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54AB7" w14:textId="49990BBD" w:rsidR="00BE0478" w:rsidRPr="002C0418" w:rsidRDefault="00966F07" w:rsidP="00BD4CB4">
      <w:pPr>
        <w:pStyle w:val="BodyText3"/>
        <w:tabs>
          <w:tab w:val="left" w:pos="0"/>
        </w:tabs>
        <w:rPr>
          <w:rFonts w:asciiTheme="minorHAnsi" w:hAnsiTheme="minorHAnsi" w:cstheme="minorHAnsi"/>
          <w:sz w:val="24"/>
          <w:szCs w:val="24"/>
          <w:lang w:val="ro-RO"/>
        </w:rPr>
      </w:pPr>
      <w:r w:rsidRPr="002C0418">
        <w:rPr>
          <w:rFonts w:asciiTheme="minorHAnsi" w:hAnsiTheme="minorHAnsi" w:cstheme="minorHAnsi"/>
          <w:sz w:val="24"/>
          <w:szCs w:val="24"/>
          <w:lang w:val="ro-RO"/>
        </w:rPr>
        <w:t xml:space="preserve">E 1.2 </w:t>
      </w:r>
      <w:r w:rsidR="00BE0478" w:rsidRPr="002C0418">
        <w:rPr>
          <w:rFonts w:asciiTheme="minorHAnsi" w:hAnsiTheme="minorHAnsi" w:cstheme="minorHAnsi"/>
          <w:sz w:val="24"/>
          <w:szCs w:val="24"/>
          <w:lang w:val="ro-RO"/>
        </w:rPr>
        <w:t>FIȘA DE EVALUARE  GENERALĂ A PROIECTULUI</w:t>
      </w:r>
    </w:p>
    <w:p w14:paraId="64801416" w14:textId="77777777" w:rsidR="002E59CC" w:rsidRPr="002C0418" w:rsidRDefault="002E59CC" w:rsidP="0016056F">
      <w:pPr>
        <w:pStyle w:val="BodyText3"/>
        <w:tabs>
          <w:tab w:val="left" w:pos="0"/>
        </w:tabs>
        <w:ind w:firstLine="706"/>
        <w:jc w:val="both"/>
        <w:rPr>
          <w:rFonts w:asciiTheme="minorHAnsi" w:hAnsiTheme="minorHAnsi" w:cstheme="minorHAnsi"/>
          <w:i/>
          <w:sz w:val="24"/>
          <w:szCs w:val="24"/>
          <w:lang w:val="ro-RO"/>
        </w:rPr>
      </w:pPr>
    </w:p>
    <w:p w14:paraId="208F8662" w14:textId="77777777" w:rsidR="00966F07" w:rsidRPr="002C0418" w:rsidRDefault="002E59CC" w:rsidP="0016056F">
      <w:pPr>
        <w:pStyle w:val="BodyText3"/>
        <w:tabs>
          <w:tab w:val="left" w:pos="0"/>
        </w:tabs>
        <w:ind w:firstLine="706"/>
        <w:jc w:val="both"/>
        <w:rPr>
          <w:rFonts w:asciiTheme="minorHAnsi" w:hAnsiTheme="minorHAnsi" w:cstheme="minorHAnsi"/>
          <w:b w:val="0"/>
          <w:sz w:val="24"/>
          <w:szCs w:val="24"/>
          <w:lang w:val="ro-RO"/>
        </w:rPr>
      </w:pPr>
      <w:r w:rsidRPr="002C0418">
        <w:rPr>
          <w:rFonts w:asciiTheme="minorHAnsi" w:hAnsiTheme="minorHAnsi" w:cstheme="minorHAnsi"/>
          <w:i/>
          <w:sz w:val="24"/>
          <w:szCs w:val="24"/>
          <w:lang w:val="ro-RO"/>
        </w:rPr>
        <w:t xml:space="preserve">SUB-MĂSURA 4.3 </w:t>
      </w:r>
      <w:r w:rsidR="002634D7" w:rsidRPr="002C0418">
        <w:rPr>
          <w:rFonts w:asciiTheme="minorHAnsi" w:hAnsiTheme="minorHAnsi" w:cstheme="minorHAnsi"/>
          <w:i/>
          <w:sz w:val="24"/>
          <w:szCs w:val="24"/>
          <w:lang w:val="ro-RO"/>
        </w:rPr>
        <w:t xml:space="preserve"> </w:t>
      </w:r>
      <w:r w:rsidR="00BD20FF" w:rsidRPr="002C0418">
        <w:rPr>
          <w:rFonts w:asciiTheme="minorHAnsi" w:hAnsiTheme="minorHAnsi" w:cstheme="minorHAnsi"/>
          <w:i/>
          <w:sz w:val="24"/>
          <w:szCs w:val="24"/>
          <w:lang w:val="ro-RO"/>
        </w:rPr>
        <w:t>Componenta</w:t>
      </w:r>
      <w:r w:rsidR="002634D7" w:rsidRPr="002C0418">
        <w:rPr>
          <w:rFonts w:asciiTheme="minorHAnsi" w:hAnsiTheme="minorHAnsi" w:cstheme="minorHAnsi"/>
          <w:i/>
          <w:sz w:val="24"/>
          <w:szCs w:val="24"/>
          <w:lang w:val="ro-RO"/>
        </w:rPr>
        <w:t xml:space="preserve">  Infrastructur</w:t>
      </w:r>
      <w:r w:rsidR="008E28F7" w:rsidRPr="002C0418">
        <w:rPr>
          <w:rFonts w:asciiTheme="minorHAnsi" w:hAnsiTheme="minorHAnsi" w:cstheme="minorHAnsi"/>
          <w:i/>
          <w:sz w:val="24"/>
          <w:szCs w:val="24"/>
          <w:lang w:val="ro-RO"/>
        </w:rPr>
        <w:t>a</w:t>
      </w:r>
      <w:r w:rsidR="002634D7" w:rsidRPr="002C0418">
        <w:rPr>
          <w:rFonts w:asciiTheme="minorHAnsi" w:hAnsiTheme="minorHAnsi" w:cstheme="minorHAnsi"/>
          <w:i/>
          <w:sz w:val="24"/>
          <w:szCs w:val="24"/>
          <w:lang w:val="ro-RO"/>
        </w:rPr>
        <w:t xml:space="preserve"> de </w:t>
      </w:r>
      <w:r w:rsidR="00A26304" w:rsidRPr="002C0418">
        <w:rPr>
          <w:rFonts w:asciiTheme="minorHAnsi" w:hAnsiTheme="minorHAnsi" w:cstheme="minorHAnsi"/>
          <w:i/>
          <w:sz w:val="24"/>
          <w:szCs w:val="24"/>
          <w:lang w:val="ro-RO"/>
        </w:rPr>
        <w:t xml:space="preserve">acces agricolă </w:t>
      </w:r>
    </w:p>
    <w:p w14:paraId="3D2310C7" w14:textId="77777777" w:rsidR="00966F07" w:rsidRPr="002C0418" w:rsidRDefault="00966F07" w:rsidP="0016056F">
      <w:pPr>
        <w:pStyle w:val="BodyText3"/>
        <w:tabs>
          <w:tab w:val="left" w:pos="0"/>
        </w:tabs>
        <w:ind w:firstLine="706"/>
        <w:jc w:val="both"/>
        <w:rPr>
          <w:rFonts w:asciiTheme="minorHAnsi" w:hAnsiTheme="minorHAnsi" w:cstheme="minorHAnsi"/>
          <w:b w:val="0"/>
          <w:sz w:val="24"/>
          <w:szCs w:val="24"/>
          <w:lang w:val="ro-RO"/>
        </w:rPr>
      </w:pPr>
    </w:p>
    <w:p w14:paraId="05477E75" w14:textId="77777777" w:rsidR="0016056F" w:rsidRPr="002C0418" w:rsidRDefault="0016056F" w:rsidP="0016056F">
      <w:pPr>
        <w:overflowPunct w:val="0"/>
        <w:autoSpaceDE w:val="0"/>
        <w:autoSpaceDN w:val="0"/>
        <w:adjustRightInd w:val="0"/>
        <w:jc w:val="both"/>
        <w:textAlignment w:val="baseline"/>
        <w:rPr>
          <w:rFonts w:asciiTheme="minorHAnsi" w:hAnsiTheme="minorHAnsi" w:cstheme="minorHAnsi"/>
          <w:bCs/>
          <w:sz w:val="18"/>
          <w:szCs w:val="18"/>
          <w:lang w:val="it-IT" w:eastAsia="fr-FR"/>
        </w:rPr>
      </w:pPr>
      <w:r w:rsidRPr="002C0418">
        <w:rPr>
          <w:rFonts w:asciiTheme="minorHAnsi" w:hAnsiTheme="minorHAnsi" w:cstheme="minorHAnsi"/>
          <w:bCs/>
          <w:sz w:val="18"/>
          <w:szCs w:val="18"/>
          <w:lang w:val="ro-RO" w:eastAsia="fr-FR"/>
        </w:rPr>
        <w:t>Informaţii generale obligatorii cu privire la solicitant şi aplicatie</w:t>
      </w:r>
    </w:p>
    <w:p w14:paraId="22CB1204" w14:textId="77777777" w:rsidR="0016056F" w:rsidRPr="002C0418" w:rsidRDefault="0016056F" w:rsidP="0016056F">
      <w:pPr>
        <w:overflowPunct w:val="0"/>
        <w:autoSpaceDE w:val="0"/>
        <w:autoSpaceDN w:val="0"/>
        <w:adjustRightInd w:val="0"/>
        <w:jc w:val="both"/>
        <w:textAlignment w:val="baseline"/>
        <w:rPr>
          <w:rFonts w:asciiTheme="minorHAnsi" w:hAnsiTheme="minorHAnsi" w:cstheme="minorHAnsi"/>
          <w:bCs/>
          <w:sz w:val="18"/>
          <w:szCs w:val="18"/>
          <w:lang w:val="ro-RO" w:eastAsia="fr-FR"/>
        </w:rPr>
      </w:pPr>
      <w:r w:rsidRPr="002C0418">
        <w:rPr>
          <w:rFonts w:asciiTheme="minorHAnsi" w:hAnsiTheme="minorHAnsi" w:cstheme="minorHAnsi"/>
          <w:bCs/>
          <w:sz w:val="18"/>
          <w:szCs w:val="18"/>
          <w:lang w:val="ro-RO" w:eastAsia="fr-FR"/>
        </w:rPr>
        <w:t xml:space="preserve">(verificare </w:t>
      </w:r>
      <w:r w:rsidRPr="002C0418">
        <w:rPr>
          <w:rFonts w:asciiTheme="minorHAnsi" w:hAnsiTheme="minorHAnsi" w:cstheme="minorHAnsi"/>
          <w:bCs/>
          <w:sz w:val="18"/>
          <w:szCs w:val="18"/>
          <w:lang w:val="it-IT" w:eastAsia="fr-FR"/>
        </w:rPr>
        <w:t>realizată de către expertul de la nivel judetean, regional)</w:t>
      </w:r>
    </w:p>
    <w:p w14:paraId="637EF02E" w14:textId="77777777" w:rsidR="0016056F" w:rsidRPr="002C0418" w:rsidRDefault="0016056F" w:rsidP="0016056F">
      <w:pPr>
        <w:tabs>
          <w:tab w:val="left" w:pos="4185"/>
        </w:tabs>
        <w:overflowPunct w:val="0"/>
        <w:autoSpaceDE w:val="0"/>
        <w:autoSpaceDN w:val="0"/>
        <w:adjustRightInd w:val="0"/>
        <w:jc w:val="both"/>
        <w:textAlignment w:val="baseline"/>
        <w:rPr>
          <w:rFonts w:asciiTheme="minorHAnsi" w:hAnsiTheme="minorHAnsi" w:cstheme="minorHAnsi"/>
          <w:bCs/>
          <w:sz w:val="18"/>
          <w:szCs w:val="18"/>
          <w:lang w:val="ro-RO" w:eastAsia="fr-FR"/>
        </w:rPr>
      </w:pPr>
      <w:r w:rsidRPr="002C0418">
        <w:rPr>
          <w:rFonts w:asciiTheme="minorHAnsi" w:hAnsiTheme="minorHAnsi" w:cstheme="minorHAnsi"/>
          <w:bCs/>
          <w:sz w:val="18"/>
          <w:szCs w:val="18"/>
          <w:lang w:val="ro-RO" w:eastAsia="fr-FR"/>
        </w:rPr>
        <w:t>Numărul de înregistrare al Cererii de Finanţare (CF):</w:t>
      </w:r>
      <w:r w:rsidRPr="002C0418">
        <w:rPr>
          <w:rFonts w:asciiTheme="minorHAnsi" w:hAnsiTheme="minorHAnsi" w:cstheme="minorHAnsi"/>
          <w:bCs/>
          <w:sz w:val="18"/>
          <w:szCs w:val="18"/>
          <w:lang w:val="ro-RO" w:eastAsia="fr-FR"/>
        </w:rPr>
        <w:tab/>
      </w:r>
    </w:p>
    <w:p w14:paraId="17D0EE8E" w14:textId="77777777" w:rsidR="004F21B9" w:rsidRPr="00F00A60" w:rsidRDefault="004F21B9" w:rsidP="004F21B9">
      <w:pPr>
        <w:tabs>
          <w:tab w:val="center" w:pos="4536"/>
          <w:tab w:val="right" w:pos="9072"/>
        </w:tabs>
        <w:jc w:val="both"/>
        <w:rPr>
          <w:rFonts w:asciiTheme="minorHAnsi" w:hAnsiTheme="minorHAnsi" w:cstheme="minorHAnsi"/>
          <w:sz w:val="18"/>
          <w:szCs w:val="18"/>
          <w:lang w:val="fr-FR" w:eastAsia="fr-FR"/>
        </w:rPr>
      </w:pPr>
      <w:r w:rsidRPr="00F00A60">
        <w:rPr>
          <w:rFonts w:asciiTheme="minorHAnsi" w:hAnsiTheme="minorHAnsi" w:cstheme="minorHAnsi"/>
          <w:noProof/>
          <w:sz w:val="18"/>
          <w:szCs w:val="18"/>
        </w:rPr>
        <mc:AlternateContent>
          <mc:Choice Requires="wps">
            <w:drawing>
              <wp:anchor distT="4294967294" distB="4294967294" distL="114298" distR="114298" simplePos="0" relativeHeight="251675136" behindDoc="0" locked="0" layoutInCell="0" allowOverlap="1" wp14:anchorId="0B356902" wp14:editId="1B0A1E03">
                <wp:simplePos x="0" y="0"/>
                <wp:positionH relativeFrom="column">
                  <wp:posOffset>857249</wp:posOffset>
                </wp:positionH>
                <wp:positionV relativeFrom="paragraph">
                  <wp:posOffset>48259</wp:posOffset>
                </wp:positionV>
                <wp:extent cx="0" cy="0"/>
                <wp:effectExtent l="0" t="0"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489CEF5" id="Rectangle 16" o:spid="_x0000_s1026" style="position:absolute;margin-left:67.5pt;margin-top:3.8pt;width:0;height:0;z-index:251675136;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BfrZshQAIAAHkEAAAOAAAA&#10;AAAAAAAAAAAAAC4CAABkcnMvZTJvRG9jLnhtbFBLAQItABQABgAIAAAAIQCFbXRs2wAAAAcBAAAP&#10;AAAAAAAAAAAAAAAAAJoEAABkcnMvZG93bnJldi54bWxQSwUGAAAAAAQABADzAAAAogUAAAAA&#10;" o:allowincell="f" filled="f" stroked="f"/>
            </w:pict>
          </mc:Fallback>
        </mc:AlternateContent>
      </w:r>
      <w:r w:rsidRPr="00F00A60">
        <w:rPr>
          <w:rFonts w:asciiTheme="minorHAnsi" w:hAnsiTheme="minorHAnsi" w:cstheme="minorHAnsi"/>
          <w:sz w:val="18"/>
          <w:szCs w:val="18"/>
          <w:bdr w:val="single" w:sz="8" w:space="0" w:color="auto" w:frame="1"/>
          <w:lang w:val="fr-FR" w:eastAsia="fr-FR"/>
        </w:rPr>
        <w:t>F</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w:t>
      </w:r>
    </w:p>
    <w:p w14:paraId="455C68E5" w14:textId="77777777" w:rsidR="0016056F" w:rsidRPr="00F00A60" w:rsidRDefault="0016056F" w:rsidP="0016056F">
      <w:pPr>
        <w:tabs>
          <w:tab w:val="left" w:pos="4185"/>
        </w:tabs>
        <w:overflowPunct w:val="0"/>
        <w:autoSpaceDE w:val="0"/>
        <w:autoSpaceDN w:val="0"/>
        <w:adjustRightInd w:val="0"/>
        <w:jc w:val="both"/>
        <w:textAlignment w:val="baseline"/>
        <w:rPr>
          <w:rFonts w:asciiTheme="minorHAnsi" w:hAnsiTheme="minorHAnsi" w:cstheme="minorHAnsi"/>
          <w:bCs/>
          <w:sz w:val="18"/>
          <w:szCs w:val="18"/>
          <w:lang w:val="ro-RO" w:eastAsia="fr-FR"/>
        </w:rPr>
      </w:pPr>
    </w:p>
    <w:p w14:paraId="0530F296" w14:textId="77777777" w:rsidR="0016056F" w:rsidRPr="00F00A60" w:rsidRDefault="0016056F" w:rsidP="0016056F">
      <w:pPr>
        <w:tabs>
          <w:tab w:val="center" w:pos="4536"/>
          <w:tab w:val="right" w:pos="9072"/>
        </w:tabs>
        <w:jc w:val="both"/>
        <w:rPr>
          <w:rFonts w:asciiTheme="minorHAnsi" w:hAnsiTheme="minorHAnsi" w:cstheme="minorHAnsi"/>
          <w:b/>
          <w:sz w:val="18"/>
          <w:szCs w:val="18"/>
          <w:lang w:val="ro-RO" w:eastAsia="x-none"/>
        </w:rPr>
      </w:pPr>
    </w:p>
    <w:p w14:paraId="41D70C5B" w14:textId="77777777" w:rsidR="0016056F" w:rsidRPr="00F00A60" w:rsidRDefault="0016056F" w:rsidP="0016056F">
      <w:pPr>
        <w:jc w:val="both"/>
        <w:rPr>
          <w:rFonts w:asciiTheme="minorHAnsi" w:hAnsiTheme="minorHAnsi" w:cstheme="minorHAnsi"/>
          <w:sz w:val="18"/>
          <w:szCs w:val="18"/>
          <w:lang w:val="ro-RO" w:eastAsia="x-none"/>
        </w:rPr>
      </w:pPr>
      <w:r w:rsidRPr="00F00A60">
        <w:rPr>
          <w:rFonts w:asciiTheme="minorHAnsi" w:hAnsiTheme="minorHAnsi" w:cstheme="minorHAnsi"/>
          <w:sz w:val="18"/>
          <w:szCs w:val="18"/>
          <w:lang w:val="ro-RO" w:eastAsia="x-none"/>
        </w:rPr>
        <w:t xml:space="preserve">Tip </w:t>
      </w:r>
      <w:r w:rsidRPr="00F00A60">
        <w:rPr>
          <w:rFonts w:asciiTheme="minorHAnsi" w:hAnsiTheme="minorHAnsi" w:cstheme="minorHAnsi"/>
          <w:sz w:val="18"/>
          <w:szCs w:val="18"/>
          <w:lang w:val="ro-RO" w:eastAsia="x-none"/>
        </w:rPr>
        <w:tab/>
        <w:t xml:space="preserve">   Codificare  </w:t>
      </w:r>
      <w:r w:rsidR="00735BA6" w:rsidRPr="00F00A60">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 xml:space="preserve">Codificare </w:t>
      </w:r>
      <w:r w:rsidR="00735BA6" w:rsidRPr="00F00A60">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 xml:space="preserve">Codificare          Licitaţie de    </w:t>
      </w:r>
      <w:r w:rsidR="00735BA6" w:rsidRPr="00F00A60">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Cod</w:t>
      </w:r>
      <w:r w:rsidRPr="00F00A60">
        <w:rPr>
          <w:rFonts w:asciiTheme="minorHAnsi" w:hAnsiTheme="minorHAnsi" w:cstheme="minorHAnsi"/>
          <w:sz w:val="18"/>
          <w:szCs w:val="18"/>
          <w:lang w:val="ro-RO" w:eastAsia="x-none"/>
        </w:rPr>
        <w:tab/>
        <w:t xml:space="preserve">     </w:t>
      </w:r>
      <w:r w:rsidR="00735BA6" w:rsidRPr="00F00A60">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Cod</w:t>
      </w:r>
      <w:r w:rsidRPr="00F00A60">
        <w:rPr>
          <w:rFonts w:asciiTheme="minorHAnsi" w:hAnsiTheme="minorHAnsi" w:cstheme="minorHAnsi"/>
          <w:sz w:val="18"/>
          <w:szCs w:val="18"/>
          <w:lang w:val="ro-RO" w:eastAsia="x-none"/>
        </w:rPr>
        <w:tab/>
        <w:t xml:space="preserve">     </w:t>
      </w:r>
      <w:r w:rsidR="00735BA6" w:rsidRPr="00F00A60">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Număr de ordine</w:t>
      </w:r>
    </w:p>
    <w:p w14:paraId="7201CACF" w14:textId="77777777" w:rsidR="0016056F" w:rsidRPr="00F00A60" w:rsidRDefault="0016056F" w:rsidP="0016056F">
      <w:pPr>
        <w:jc w:val="both"/>
        <w:rPr>
          <w:rFonts w:asciiTheme="minorHAnsi" w:hAnsiTheme="minorHAnsi" w:cstheme="minorHAnsi"/>
          <w:sz w:val="18"/>
          <w:szCs w:val="18"/>
          <w:lang w:val="ro-RO" w:eastAsia="x-none"/>
        </w:rPr>
      </w:pPr>
      <w:r w:rsidRPr="00F00A60">
        <w:rPr>
          <w:rFonts w:asciiTheme="minorHAnsi" w:hAnsiTheme="minorHAnsi" w:cstheme="minorHAnsi"/>
          <w:sz w:val="18"/>
          <w:szCs w:val="18"/>
          <w:lang w:val="ro-RO" w:eastAsia="x-none"/>
        </w:rPr>
        <w:t>Cerere</w:t>
      </w:r>
      <w:r w:rsidRPr="00F00A60">
        <w:rPr>
          <w:rFonts w:asciiTheme="minorHAnsi" w:hAnsiTheme="minorHAnsi" w:cstheme="minorHAnsi"/>
          <w:sz w:val="18"/>
          <w:szCs w:val="18"/>
          <w:lang w:val="ro-RO" w:eastAsia="x-none"/>
        </w:rPr>
        <w:tab/>
        <w:t xml:space="preserve">  </w:t>
      </w:r>
      <w:r w:rsidR="00735BA6" w:rsidRPr="00F00A60">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 xml:space="preserve"> Măsură </w:t>
      </w:r>
      <w:r w:rsidR="00735BA6" w:rsidRPr="00F00A60">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 xml:space="preserve"> Sub-Măsură</w:t>
      </w:r>
      <w:r w:rsidRPr="00F00A60">
        <w:rPr>
          <w:rFonts w:asciiTheme="minorHAnsi" w:hAnsiTheme="minorHAnsi" w:cstheme="minorHAnsi"/>
          <w:sz w:val="18"/>
          <w:szCs w:val="18"/>
          <w:lang w:val="ro-RO" w:eastAsia="x-none"/>
        </w:rPr>
        <w:tab/>
      </w:r>
      <w:r w:rsidR="00735BA6" w:rsidRPr="00F00A60">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de rezervă          proiecte</w:t>
      </w:r>
      <w:r w:rsidRPr="00F00A60">
        <w:rPr>
          <w:rFonts w:asciiTheme="minorHAnsi" w:hAnsiTheme="minorHAnsi" w:cstheme="minorHAnsi"/>
          <w:sz w:val="18"/>
          <w:szCs w:val="18"/>
          <w:lang w:val="ro-RO" w:eastAsia="x-none"/>
        </w:rPr>
        <w:tab/>
        <w:t xml:space="preserve">    regiune   Judeţ</w:t>
      </w:r>
      <w:r w:rsidR="00735BA6" w:rsidRPr="00F00A60">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 xml:space="preserve">de înregistrare în </w:t>
      </w:r>
    </w:p>
    <w:p w14:paraId="49CE598A" w14:textId="77777777" w:rsidR="0016056F" w:rsidRPr="00F00A60" w:rsidRDefault="0016056F" w:rsidP="0016056F">
      <w:pPr>
        <w:jc w:val="both"/>
        <w:rPr>
          <w:rFonts w:asciiTheme="minorHAnsi" w:hAnsiTheme="minorHAnsi" w:cstheme="minorHAnsi"/>
          <w:sz w:val="18"/>
          <w:szCs w:val="18"/>
          <w:lang w:val="ro-RO" w:eastAsia="x-none"/>
        </w:rPr>
      </w:pPr>
      <w:r w:rsidRPr="00F00A60">
        <w:rPr>
          <w:rFonts w:asciiTheme="minorHAnsi" w:hAnsiTheme="minorHAnsi" w:cstheme="minorHAnsi"/>
          <w:sz w:val="18"/>
          <w:szCs w:val="18"/>
          <w:lang w:val="ro-RO" w:eastAsia="x-none"/>
        </w:rPr>
        <w:t>Finanţare</w:t>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t xml:space="preserve">       </w:t>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t xml:space="preserve">   Registru</w:t>
      </w:r>
    </w:p>
    <w:p w14:paraId="0C4DE42B" w14:textId="77777777" w:rsidR="00D04063" w:rsidRPr="00F00A60" w:rsidRDefault="00D04063" w:rsidP="0016056F">
      <w:pPr>
        <w:pStyle w:val="BodyText3"/>
        <w:tabs>
          <w:tab w:val="left" w:pos="0"/>
        </w:tabs>
        <w:ind w:firstLine="706"/>
        <w:jc w:val="both"/>
        <w:rPr>
          <w:rFonts w:asciiTheme="minorHAnsi" w:hAnsiTheme="minorHAnsi" w:cstheme="minorHAnsi"/>
          <w:b w:val="0"/>
          <w:sz w:val="24"/>
          <w:szCs w:val="24"/>
          <w:lang w:val="ro-RO"/>
        </w:rPr>
      </w:pPr>
    </w:p>
    <w:p w14:paraId="233701B7" w14:textId="4BDC33C0" w:rsidR="00BE0478" w:rsidRPr="00F00A60" w:rsidRDefault="00BE0478" w:rsidP="0016056F">
      <w:pPr>
        <w:pStyle w:val="BodyText3"/>
        <w:tabs>
          <w:tab w:val="left" w:pos="0"/>
        </w:tabs>
        <w:jc w:val="both"/>
        <w:rPr>
          <w:rFonts w:asciiTheme="minorHAnsi" w:hAnsiTheme="minorHAnsi" w:cstheme="minorHAnsi"/>
          <w:b w:val="0"/>
          <w:sz w:val="24"/>
          <w:szCs w:val="24"/>
          <w:lang w:val="ro-RO"/>
        </w:rPr>
      </w:pPr>
      <w:r w:rsidRPr="00F00A60">
        <w:rPr>
          <w:rFonts w:asciiTheme="minorHAnsi" w:hAnsiTheme="minorHAnsi" w:cstheme="minorHAnsi"/>
          <w:b w:val="0"/>
          <w:sz w:val="24"/>
          <w:szCs w:val="24"/>
          <w:lang w:val="ro-RO"/>
        </w:rPr>
        <w:t>Denumirea solicitantului :</w:t>
      </w:r>
    </w:p>
    <w:p w14:paraId="104996E2" w14:textId="77777777" w:rsidR="00BE0478" w:rsidRPr="00F00A60" w:rsidRDefault="00BE0478" w:rsidP="00C86640">
      <w:pPr>
        <w:pStyle w:val="BodyText3"/>
        <w:tabs>
          <w:tab w:val="left" w:pos="0"/>
        </w:tabs>
        <w:jc w:val="left"/>
        <w:rPr>
          <w:rFonts w:asciiTheme="minorHAnsi" w:hAnsiTheme="minorHAnsi" w:cstheme="minorHAnsi"/>
          <w:b w:val="0"/>
          <w:sz w:val="24"/>
          <w:szCs w:val="24"/>
          <w:u w:val="single"/>
          <w:lang w:val="ro-RO"/>
        </w:rPr>
      </w:pPr>
      <w:r w:rsidRPr="00F00A60">
        <w:rPr>
          <w:rFonts w:asciiTheme="minorHAnsi" w:hAnsiTheme="minorHAnsi" w:cstheme="minorHAnsi"/>
          <w:b w:val="0"/>
          <w:sz w:val="24"/>
          <w:szCs w:val="24"/>
          <w:u w:val="single"/>
          <w:lang w:val="ro-RO"/>
        </w:rPr>
        <w:t xml:space="preserve">Titlul proiectului </w:t>
      </w:r>
      <w:r w:rsidR="00735BA6" w:rsidRPr="00F00A60">
        <w:rPr>
          <w:rFonts w:asciiTheme="minorHAnsi" w:hAnsiTheme="minorHAnsi" w:cstheme="minorHAnsi"/>
          <w:b w:val="0"/>
          <w:sz w:val="24"/>
          <w:szCs w:val="24"/>
          <w:u w:val="single"/>
          <w:lang w:val="ro-RO"/>
        </w:rPr>
        <w:t>:</w:t>
      </w:r>
      <w:r w:rsidRPr="00F00A60">
        <w:rPr>
          <w:rFonts w:asciiTheme="minorHAnsi" w:hAnsiTheme="minorHAnsi" w:cstheme="minorHAnsi"/>
          <w:b w:val="0"/>
          <w:sz w:val="24"/>
          <w:szCs w:val="24"/>
          <w:u w:val="single"/>
          <w:lang w:val="ro-RO"/>
        </w:rPr>
        <w:t xml:space="preserve">  …………………………………………………………………………………........................</w:t>
      </w:r>
    </w:p>
    <w:p w14:paraId="722E27ED" w14:textId="77777777" w:rsidR="00BE0478" w:rsidRPr="00F00A60" w:rsidRDefault="00BE0478" w:rsidP="0016056F">
      <w:pPr>
        <w:pStyle w:val="BodyText3"/>
        <w:tabs>
          <w:tab w:val="left" w:pos="0"/>
        </w:tabs>
        <w:jc w:val="both"/>
        <w:rPr>
          <w:rFonts w:asciiTheme="minorHAnsi" w:hAnsiTheme="minorHAnsi" w:cstheme="minorHAnsi"/>
          <w:b w:val="0"/>
          <w:sz w:val="24"/>
          <w:szCs w:val="24"/>
          <w:lang w:val="ro-RO"/>
        </w:rPr>
      </w:pPr>
      <w:r w:rsidRPr="00F00A60">
        <w:rPr>
          <w:rFonts w:asciiTheme="minorHAnsi" w:hAnsiTheme="minorHAnsi" w:cstheme="minorHAnsi"/>
          <w:b w:val="0"/>
          <w:sz w:val="24"/>
          <w:szCs w:val="24"/>
          <w:u w:val="single"/>
          <w:lang w:val="ro-RO"/>
        </w:rPr>
        <w:t>Amplasare .......................(localitate)</w:t>
      </w:r>
    </w:p>
    <w:p w14:paraId="6FBEA867" w14:textId="77777777" w:rsidR="00BE0478" w:rsidRPr="00F00A60" w:rsidRDefault="00BE0478" w:rsidP="00C86640">
      <w:pPr>
        <w:pStyle w:val="BodyText3"/>
        <w:tabs>
          <w:tab w:val="left" w:pos="0"/>
        </w:tabs>
        <w:jc w:val="left"/>
        <w:rPr>
          <w:rFonts w:asciiTheme="minorHAnsi" w:hAnsiTheme="minorHAnsi" w:cstheme="minorHAnsi"/>
          <w:b w:val="0"/>
          <w:sz w:val="24"/>
          <w:szCs w:val="24"/>
          <w:lang w:val="ro-RO"/>
        </w:rPr>
      </w:pPr>
      <w:r w:rsidRPr="00F00A60">
        <w:rPr>
          <w:rFonts w:asciiTheme="minorHAnsi" w:hAnsiTheme="minorHAnsi" w:cstheme="minorHAnsi"/>
          <w:b w:val="0"/>
          <w:sz w:val="24"/>
          <w:szCs w:val="24"/>
          <w:lang w:val="ro-RO"/>
        </w:rPr>
        <w:t>Denumirea solicitantului : ……………………………………………………………….................................................</w:t>
      </w:r>
    </w:p>
    <w:p w14:paraId="004F7A9F" w14:textId="77777777" w:rsidR="00BE0478" w:rsidRPr="00F00A60" w:rsidRDefault="00BE0478" w:rsidP="002C0418">
      <w:pPr>
        <w:pStyle w:val="BodyText3"/>
        <w:tabs>
          <w:tab w:val="left" w:pos="0"/>
        </w:tabs>
        <w:jc w:val="both"/>
        <w:rPr>
          <w:rFonts w:asciiTheme="minorHAnsi" w:hAnsiTheme="minorHAnsi" w:cstheme="minorHAnsi"/>
          <w:b w:val="0"/>
          <w:sz w:val="24"/>
          <w:szCs w:val="24"/>
          <w:lang w:val="ro-RO"/>
        </w:rPr>
      </w:pPr>
      <w:r w:rsidRPr="00F00A60">
        <w:rPr>
          <w:rFonts w:asciiTheme="minorHAnsi" w:hAnsiTheme="minorHAnsi" w:cstheme="minorHAnsi"/>
          <w:b w:val="0"/>
          <w:sz w:val="24"/>
          <w:szCs w:val="24"/>
          <w:lang w:val="ro-RO"/>
        </w:rPr>
        <w:t>Statutul juridic ………………………………………………………………...........................</w:t>
      </w:r>
    </w:p>
    <w:p w14:paraId="041FDB57" w14:textId="77777777" w:rsidR="00BE0478" w:rsidRPr="00F00A60" w:rsidRDefault="00BE0478" w:rsidP="002C0418">
      <w:pPr>
        <w:pStyle w:val="BodyText3"/>
        <w:tabs>
          <w:tab w:val="left" w:pos="0"/>
        </w:tabs>
        <w:jc w:val="both"/>
        <w:rPr>
          <w:rFonts w:asciiTheme="minorHAnsi" w:hAnsiTheme="minorHAnsi" w:cstheme="minorHAnsi"/>
          <w:b w:val="0"/>
          <w:sz w:val="24"/>
          <w:szCs w:val="24"/>
          <w:lang w:val="ro-RO"/>
        </w:rPr>
      </w:pPr>
      <w:r w:rsidRPr="00F00A60">
        <w:rPr>
          <w:rFonts w:asciiTheme="minorHAnsi" w:hAnsiTheme="minorHAnsi" w:cstheme="minorHAnsi"/>
          <w:b w:val="0"/>
          <w:sz w:val="24"/>
          <w:szCs w:val="24"/>
          <w:lang w:val="ro-RO"/>
        </w:rPr>
        <w:t>Date personale (reprezentant legal)</w:t>
      </w:r>
    </w:p>
    <w:p w14:paraId="552E4736" w14:textId="77777777" w:rsidR="00BE0478" w:rsidRPr="00F00A60" w:rsidRDefault="00BE0478" w:rsidP="002C0418">
      <w:pPr>
        <w:pStyle w:val="BodyText3"/>
        <w:tabs>
          <w:tab w:val="left" w:pos="0"/>
        </w:tabs>
        <w:jc w:val="both"/>
        <w:rPr>
          <w:rFonts w:asciiTheme="minorHAnsi" w:hAnsiTheme="minorHAnsi" w:cstheme="minorHAnsi"/>
          <w:b w:val="0"/>
          <w:sz w:val="24"/>
          <w:szCs w:val="24"/>
          <w:lang w:val="ro-RO"/>
        </w:rPr>
      </w:pPr>
      <w:r w:rsidRPr="00F00A60">
        <w:rPr>
          <w:rFonts w:asciiTheme="minorHAnsi" w:hAnsiTheme="minorHAnsi" w:cstheme="minorHAnsi"/>
          <w:b w:val="0"/>
          <w:sz w:val="24"/>
          <w:szCs w:val="24"/>
          <w:lang w:val="ro-RO"/>
        </w:rPr>
        <w:t>Nume:………………………………………………………………………...........................</w:t>
      </w:r>
    </w:p>
    <w:p w14:paraId="6B6ECA14" w14:textId="77777777" w:rsidR="00BE0478" w:rsidRPr="00F00A60" w:rsidRDefault="00BE0478" w:rsidP="002C0418">
      <w:pPr>
        <w:pStyle w:val="BodyText3"/>
        <w:tabs>
          <w:tab w:val="left" w:pos="0"/>
        </w:tabs>
        <w:jc w:val="both"/>
        <w:rPr>
          <w:rFonts w:asciiTheme="minorHAnsi" w:hAnsiTheme="minorHAnsi" w:cstheme="minorHAnsi"/>
          <w:b w:val="0"/>
          <w:sz w:val="24"/>
          <w:szCs w:val="24"/>
          <w:lang w:val="ro-RO"/>
        </w:rPr>
      </w:pPr>
      <w:r w:rsidRPr="00F00A60">
        <w:rPr>
          <w:rFonts w:asciiTheme="minorHAnsi" w:hAnsiTheme="minorHAnsi" w:cstheme="minorHAnsi"/>
          <w:b w:val="0"/>
          <w:sz w:val="24"/>
          <w:szCs w:val="24"/>
          <w:lang w:val="ro-RO"/>
        </w:rPr>
        <w:t>Prenume:……………...……………………………………………………..........................</w:t>
      </w:r>
    </w:p>
    <w:p w14:paraId="144B44B3" w14:textId="77777777" w:rsidR="00BE0478" w:rsidRPr="00F00A60" w:rsidRDefault="00BE0478" w:rsidP="002C0418">
      <w:pPr>
        <w:pStyle w:val="BodyText3"/>
        <w:tabs>
          <w:tab w:val="left" w:pos="0"/>
        </w:tabs>
        <w:jc w:val="both"/>
        <w:rPr>
          <w:rFonts w:asciiTheme="minorHAnsi" w:hAnsiTheme="minorHAnsi" w:cstheme="minorHAnsi"/>
          <w:b w:val="0"/>
          <w:sz w:val="24"/>
          <w:szCs w:val="24"/>
          <w:lang w:val="ro-RO"/>
        </w:rPr>
      </w:pPr>
      <w:r w:rsidRPr="00F00A60">
        <w:rPr>
          <w:rFonts w:asciiTheme="minorHAnsi" w:hAnsiTheme="minorHAnsi" w:cstheme="minorHAnsi"/>
          <w:bCs w:val="0"/>
          <w:sz w:val="24"/>
          <w:szCs w:val="24"/>
          <w:lang w:val="ro-RO"/>
        </w:rPr>
        <w:t>Funcţia reprezentantului legal</w:t>
      </w:r>
      <w:r w:rsidR="00735BA6" w:rsidRPr="00F00A60">
        <w:rPr>
          <w:rFonts w:asciiTheme="minorHAnsi" w:hAnsiTheme="minorHAnsi" w:cstheme="minorHAnsi"/>
          <w:b w:val="0"/>
          <w:sz w:val="24"/>
          <w:szCs w:val="24"/>
          <w:lang w:val="ro-RO"/>
        </w:rPr>
        <w:t xml:space="preserve"> :</w:t>
      </w:r>
      <w:r w:rsidRPr="00F00A60">
        <w:rPr>
          <w:rFonts w:asciiTheme="minorHAnsi" w:hAnsiTheme="minorHAnsi" w:cstheme="minorHAnsi"/>
          <w:bCs w:val="0"/>
          <w:lang w:val="ro-RO"/>
        </w:rPr>
        <w:t xml:space="preserve"> </w:t>
      </w:r>
      <w:r w:rsidR="00735BA6" w:rsidRPr="00F00A60">
        <w:rPr>
          <w:rFonts w:asciiTheme="minorHAnsi" w:hAnsiTheme="minorHAnsi" w:cstheme="minorHAnsi"/>
          <w:b w:val="0"/>
          <w:sz w:val="24"/>
          <w:szCs w:val="24"/>
          <w:lang w:val="ro-RO"/>
        </w:rPr>
        <w:t xml:space="preserve"> ……………........................................</w:t>
      </w:r>
    </w:p>
    <w:p w14:paraId="26973C01" w14:textId="77777777" w:rsidR="00735BA6" w:rsidRPr="00F00A60" w:rsidRDefault="00735BA6" w:rsidP="0016056F">
      <w:pPr>
        <w:pStyle w:val="BodyText3"/>
        <w:tabs>
          <w:tab w:val="left" w:pos="0"/>
        </w:tabs>
        <w:ind w:firstLine="706"/>
        <w:jc w:val="both"/>
        <w:rPr>
          <w:rFonts w:asciiTheme="minorHAnsi" w:hAnsiTheme="minorHAnsi" w:cstheme="minorHAnsi"/>
          <w:sz w:val="24"/>
          <w:szCs w:val="24"/>
          <w:lang w:val="ro-RO"/>
        </w:rPr>
      </w:pPr>
    </w:p>
    <w:p w14:paraId="12E5B5F4" w14:textId="77777777" w:rsidR="00BE0478" w:rsidRPr="00F00A60" w:rsidRDefault="00BE0478" w:rsidP="0016056F">
      <w:pPr>
        <w:pStyle w:val="BodyText3"/>
        <w:tabs>
          <w:tab w:val="left" w:pos="0"/>
        </w:tabs>
        <w:ind w:firstLine="706"/>
        <w:jc w:val="both"/>
        <w:rPr>
          <w:rFonts w:asciiTheme="minorHAnsi" w:hAnsiTheme="minorHAnsi" w:cstheme="minorHAnsi"/>
          <w:szCs w:val="28"/>
          <w:lang w:val="ro-RO"/>
        </w:rPr>
      </w:pPr>
      <w:r w:rsidRPr="00F00A60">
        <w:rPr>
          <w:rFonts w:asciiTheme="minorHAnsi" w:hAnsiTheme="minorHAnsi" w:cstheme="minorHAnsi"/>
          <w:szCs w:val="28"/>
          <w:lang w:val="ro-RO"/>
        </w:rPr>
        <w:t>S</w:t>
      </w:r>
      <w:r w:rsidR="002B68B9" w:rsidRPr="00F00A60">
        <w:rPr>
          <w:rFonts w:asciiTheme="minorHAnsi" w:hAnsiTheme="minorHAnsi" w:cstheme="minorHAnsi"/>
          <w:szCs w:val="28"/>
          <w:lang w:val="ro-RO"/>
        </w:rPr>
        <w:t>ECȚIUNEA</w:t>
      </w:r>
      <w:r w:rsidRPr="00F00A60">
        <w:rPr>
          <w:rFonts w:asciiTheme="minorHAnsi" w:hAnsiTheme="minorHAnsi" w:cstheme="minorHAnsi"/>
          <w:szCs w:val="28"/>
          <w:lang w:val="ro-RO"/>
        </w:rPr>
        <w:t xml:space="preserve"> I </w:t>
      </w:r>
      <w:r w:rsidR="002B68B9" w:rsidRPr="00F00A60">
        <w:rPr>
          <w:rFonts w:asciiTheme="minorHAnsi" w:hAnsiTheme="minorHAnsi" w:cstheme="minorHAnsi"/>
          <w:szCs w:val="28"/>
          <w:lang w:val="ro-RO"/>
        </w:rPr>
        <w:t>:</w:t>
      </w:r>
    </w:p>
    <w:p w14:paraId="1181FEFA" w14:textId="77777777" w:rsidR="00BE0478" w:rsidRPr="00F00A60" w:rsidRDefault="00BE0478" w:rsidP="0016056F">
      <w:pPr>
        <w:pStyle w:val="BodyText3"/>
        <w:tabs>
          <w:tab w:val="left" w:pos="0"/>
        </w:tabs>
        <w:ind w:firstLine="706"/>
        <w:jc w:val="both"/>
        <w:rPr>
          <w:rFonts w:asciiTheme="minorHAnsi" w:hAnsiTheme="minorHAnsi" w:cstheme="minorHAnsi"/>
          <w:b w:val="0"/>
          <w:sz w:val="24"/>
          <w:szCs w:val="24"/>
          <w:lang w:val="ro-RO"/>
        </w:rPr>
      </w:pPr>
    </w:p>
    <w:p w14:paraId="431F6C2D" w14:textId="77777777" w:rsidR="00BE0478" w:rsidRPr="00F00A60" w:rsidRDefault="00BE0478" w:rsidP="0016056F">
      <w:pPr>
        <w:pStyle w:val="BodyText3"/>
        <w:tabs>
          <w:tab w:val="left" w:pos="0"/>
        </w:tabs>
        <w:ind w:firstLine="706"/>
        <w:jc w:val="both"/>
        <w:rPr>
          <w:rFonts w:asciiTheme="minorHAnsi" w:hAnsiTheme="minorHAnsi" w:cstheme="minorHAnsi"/>
          <w:sz w:val="24"/>
          <w:szCs w:val="24"/>
          <w:lang w:val="ro-RO"/>
        </w:rPr>
      </w:pPr>
      <w:r w:rsidRPr="00F00A60">
        <w:rPr>
          <w:rFonts w:asciiTheme="minorHAnsi" w:hAnsiTheme="minorHAnsi" w:cstheme="minorHAnsi"/>
          <w:sz w:val="24"/>
          <w:szCs w:val="24"/>
          <w:lang w:val="ro-RO"/>
        </w:rPr>
        <w:t>A – verificarea criteriilor de eligibilitate a proiectului</w:t>
      </w:r>
    </w:p>
    <w:p w14:paraId="2785CC65" w14:textId="77777777" w:rsidR="00BE0478" w:rsidRPr="00F00A60" w:rsidRDefault="00BE0478" w:rsidP="0016056F">
      <w:pPr>
        <w:pStyle w:val="BodyText3"/>
        <w:tabs>
          <w:tab w:val="left" w:pos="0"/>
        </w:tabs>
        <w:ind w:firstLine="706"/>
        <w:jc w:val="both"/>
        <w:rPr>
          <w:rFonts w:asciiTheme="minorHAnsi" w:hAnsiTheme="minorHAnsi" w:cstheme="minorHAnsi"/>
          <w:sz w:val="24"/>
          <w:szCs w:val="24"/>
          <w:lang w:val="ro-RO"/>
        </w:rPr>
      </w:pPr>
      <w:r w:rsidRPr="00F00A60">
        <w:rPr>
          <w:rFonts w:asciiTheme="minorHAnsi" w:hAnsiTheme="minorHAnsi" w:cstheme="minorHAnsi"/>
          <w:sz w:val="24"/>
          <w:szCs w:val="24"/>
          <w:lang w:val="ro-RO"/>
        </w:rPr>
        <w:t>B – verificarea criteriilor de selecție a proiectului</w:t>
      </w:r>
    </w:p>
    <w:p w14:paraId="52FF148F" w14:textId="77777777" w:rsidR="00BE0478" w:rsidRPr="00F00A60" w:rsidRDefault="00BE0478" w:rsidP="0016056F">
      <w:pPr>
        <w:pStyle w:val="BodyText3"/>
        <w:tabs>
          <w:tab w:val="left" w:pos="0"/>
        </w:tabs>
        <w:ind w:firstLine="706"/>
        <w:jc w:val="both"/>
        <w:rPr>
          <w:rFonts w:asciiTheme="minorHAnsi" w:hAnsiTheme="minorHAnsi" w:cstheme="minorHAnsi"/>
          <w:b w:val="0"/>
          <w:sz w:val="24"/>
          <w:szCs w:val="24"/>
          <w:lang w:val="ro-RO"/>
        </w:rPr>
      </w:pPr>
    </w:p>
    <w:p w14:paraId="1EC491EF" w14:textId="77777777" w:rsidR="00BE0478" w:rsidRPr="00F00A60" w:rsidRDefault="00966F07" w:rsidP="0016056F">
      <w:pPr>
        <w:pStyle w:val="BodyText3"/>
        <w:tabs>
          <w:tab w:val="left" w:pos="0"/>
        </w:tabs>
        <w:ind w:firstLine="706"/>
        <w:jc w:val="both"/>
        <w:rPr>
          <w:rFonts w:asciiTheme="minorHAnsi" w:hAnsiTheme="minorHAnsi" w:cstheme="minorHAnsi"/>
          <w:sz w:val="24"/>
          <w:szCs w:val="24"/>
          <w:lang w:val="ro-RO"/>
        </w:rPr>
      </w:pPr>
      <w:r w:rsidRPr="00F00A60">
        <w:rPr>
          <w:rFonts w:asciiTheme="minorHAnsi" w:hAnsiTheme="minorHAnsi" w:cstheme="minorHAnsi"/>
          <w:sz w:val="24"/>
          <w:szCs w:val="24"/>
          <w:lang w:val="ro-RO"/>
        </w:rPr>
        <w:t>A.VERIFICAREA CRITERIILOR DE ELIGIBILITATE A PROIECTULUI</w:t>
      </w:r>
    </w:p>
    <w:p w14:paraId="761F4B72" w14:textId="77777777" w:rsidR="002E59CC" w:rsidRPr="00F00A60" w:rsidRDefault="002E59CC" w:rsidP="0016056F">
      <w:pPr>
        <w:pStyle w:val="BodyText3"/>
        <w:tabs>
          <w:tab w:val="left" w:pos="0"/>
        </w:tabs>
        <w:ind w:firstLine="706"/>
        <w:jc w:val="both"/>
        <w:rPr>
          <w:rFonts w:asciiTheme="minorHAnsi" w:hAnsiTheme="minorHAnsi" w:cstheme="minorHAnsi"/>
          <w:sz w:val="24"/>
          <w:szCs w:val="24"/>
          <w:lang w:val="ro-RO"/>
        </w:rPr>
      </w:pPr>
    </w:p>
    <w:tbl>
      <w:tblPr>
        <w:tblW w:w="513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3"/>
        <w:gridCol w:w="555"/>
        <w:gridCol w:w="123"/>
        <w:gridCol w:w="278"/>
        <w:gridCol w:w="156"/>
        <w:gridCol w:w="371"/>
        <w:gridCol w:w="89"/>
        <w:gridCol w:w="743"/>
        <w:gridCol w:w="1636"/>
      </w:tblGrid>
      <w:tr w:rsidR="004B36A0" w:rsidRPr="004025AF" w14:paraId="40D090BE" w14:textId="2FE27D07" w:rsidTr="004B36A0">
        <w:trPr>
          <w:trHeight w:val="265"/>
        </w:trPr>
        <w:tc>
          <w:tcPr>
            <w:tcW w:w="3243" w:type="pct"/>
            <w:gridSpan w:val="3"/>
            <w:vMerge w:val="restart"/>
            <w:shd w:val="clear" w:color="auto" w:fill="auto"/>
            <w:vAlign w:val="center"/>
          </w:tcPr>
          <w:p w14:paraId="299E5B83" w14:textId="77777777" w:rsidR="004B36A0" w:rsidRPr="00F00A60" w:rsidRDefault="004B36A0" w:rsidP="00C86640">
            <w:pPr>
              <w:pStyle w:val="BodyText3"/>
              <w:ind w:firstLine="706"/>
              <w:jc w:val="left"/>
              <w:rPr>
                <w:rFonts w:asciiTheme="minorHAnsi" w:hAnsiTheme="minorHAnsi" w:cstheme="minorHAnsi"/>
                <w:sz w:val="24"/>
                <w:szCs w:val="24"/>
                <w:lang w:val="ro-RO"/>
              </w:rPr>
            </w:pPr>
            <w:r w:rsidRPr="00F00A60">
              <w:rPr>
                <w:rFonts w:asciiTheme="minorHAnsi" w:hAnsiTheme="minorHAnsi" w:cstheme="minorHAnsi"/>
                <w:sz w:val="24"/>
                <w:szCs w:val="24"/>
                <w:lang w:val="ro-RO"/>
              </w:rPr>
              <w:t>1. Verificarea eligibilitătii solicitantului</w:t>
            </w:r>
          </w:p>
        </w:tc>
        <w:tc>
          <w:tcPr>
            <w:tcW w:w="1757" w:type="pct"/>
            <w:gridSpan w:val="6"/>
          </w:tcPr>
          <w:p w14:paraId="1EE334EF" w14:textId="57F2BAD8" w:rsidR="004B36A0" w:rsidRPr="004025AF" w:rsidRDefault="004B36A0" w:rsidP="002C0418">
            <w:pPr>
              <w:pStyle w:val="BodyText3"/>
              <w:rPr>
                <w:rFonts w:asciiTheme="minorHAnsi" w:hAnsiTheme="minorHAnsi" w:cstheme="minorHAnsi"/>
                <w:sz w:val="24"/>
                <w:szCs w:val="24"/>
                <w:lang w:val="ro-RO"/>
              </w:rPr>
            </w:pPr>
            <w:r w:rsidRPr="00F00A60">
              <w:rPr>
                <w:rFonts w:asciiTheme="minorHAnsi" w:hAnsiTheme="minorHAnsi" w:cstheme="minorHAnsi"/>
                <w:sz w:val="24"/>
                <w:szCs w:val="24"/>
                <w:lang w:val="ro-RO"/>
              </w:rPr>
              <w:t>Verificare efectuată</w:t>
            </w:r>
          </w:p>
        </w:tc>
      </w:tr>
      <w:tr w:rsidR="004B36A0" w:rsidRPr="004025AF" w14:paraId="42FAFCCB" w14:textId="0D7281EE" w:rsidTr="00F00A60">
        <w:trPr>
          <w:trHeight w:val="141"/>
        </w:trPr>
        <w:tc>
          <w:tcPr>
            <w:tcW w:w="3243" w:type="pct"/>
            <w:gridSpan w:val="3"/>
            <w:vMerge/>
            <w:shd w:val="clear" w:color="auto" w:fill="auto"/>
          </w:tcPr>
          <w:p w14:paraId="1C4D8F3C" w14:textId="77777777" w:rsidR="004B36A0" w:rsidRPr="00F00A60" w:rsidRDefault="004B36A0" w:rsidP="0016056F">
            <w:pPr>
              <w:pStyle w:val="BodyText3"/>
              <w:ind w:firstLine="706"/>
              <w:jc w:val="both"/>
              <w:rPr>
                <w:rFonts w:asciiTheme="minorHAnsi" w:hAnsiTheme="minorHAnsi" w:cstheme="minorHAnsi"/>
                <w:b w:val="0"/>
                <w:sz w:val="24"/>
                <w:szCs w:val="24"/>
                <w:lang w:val="ro-RO"/>
              </w:rPr>
            </w:pPr>
          </w:p>
        </w:tc>
        <w:tc>
          <w:tcPr>
            <w:tcW w:w="432" w:type="pct"/>
            <w:gridSpan w:val="3"/>
            <w:shd w:val="clear" w:color="auto" w:fill="auto"/>
            <w:vAlign w:val="center"/>
          </w:tcPr>
          <w:p w14:paraId="667CABD7" w14:textId="77777777" w:rsidR="004B36A0" w:rsidRPr="00F00A60" w:rsidRDefault="004B36A0" w:rsidP="00C86640">
            <w:pPr>
              <w:pStyle w:val="BodyText3"/>
              <w:rPr>
                <w:rFonts w:asciiTheme="minorHAnsi" w:hAnsiTheme="minorHAnsi" w:cstheme="minorHAnsi"/>
                <w:sz w:val="24"/>
                <w:szCs w:val="24"/>
                <w:lang w:val="ro-RO"/>
              </w:rPr>
            </w:pPr>
            <w:r w:rsidRPr="00F00A60">
              <w:rPr>
                <w:rFonts w:asciiTheme="minorHAnsi" w:hAnsiTheme="minorHAnsi" w:cstheme="minorHAnsi"/>
                <w:sz w:val="24"/>
                <w:szCs w:val="24"/>
                <w:lang w:val="ro-RO"/>
              </w:rPr>
              <w:t>DA</w:t>
            </w:r>
          </w:p>
        </w:tc>
        <w:tc>
          <w:tcPr>
            <w:tcW w:w="447" w:type="pct"/>
            <w:gridSpan w:val="2"/>
            <w:shd w:val="clear" w:color="auto" w:fill="auto"/>
            <w:vAlign w:val="center"/>
          </w:tcPr>
          <w:p w14:paraId="57D9360A" w14:textId="77777777" w:rsidR="004B36A0" w:rsidRPr="00F00A60" w:rsidRDefault="004B36A0" w:rsidP="00C86640">
            <w:pPr>
              <w:pStyle w:val="BodyText3"/>
              <w:rPr>
                <w:rFonts w:asciiTheme="minorHAnsi" w:hAnsiTheme="minorHAnsi" w:cstheme="minorHAnsi"/>
                <w:sz w:val="24"/>
                <w:szCs w:val="24"/>
                <w:lang w:val="en-US"/>
              </w:rPr>
            </w:pPr>
            <w:r w:rsidRPr="00F00A60">
              <w:rPr>
                <w:rFonts w:asciiTheme="minorHAnsi" w:hAnsiTheme="minorHAnsi" w:cstheme="minorHAnsi"/>
                <w:sz w:val="24"/>
                <w:szCs w:val="24"/>
                <w:lang w:val="ro-RO"/>
              </w:rPr>
              <w:t>NU</w:t>
            </w:r>
          </w:p>
        </w:tc>
        <w:tc>
          <w:tcPr>
            <w:tcW w:w="878" w:type="pct"/>
          </w:tcPr>
          <w:p w14:paraId="7CEF3769" w14:textId="64F4B497" w:rsidR="004B36A0" w:rsidRPr="004025AF" w:rsidRDefault="004B36A0" w:rsidP="00C86640">
            <w:pPr>
              <w:pStyle w:val="BodyText3"/>
              <w:rPr>
                <w:rFonts w:asciiTheme="minorHAnsi" w:hAnsiTheme="minorHAnsi" w:cstheme="minorHAnsi"/>
                <w:sz w:val="24"/>
                <w:szCs w:val="24"/>
                <w:lang w:val="ro-RO"/>
              </w:rPr>
            </w:pPr>
            <w:r>
              <w:rPr>
                <w:rFonts w:asciiTheme="minorHAnsi" w:hAnsiTheme="minorHAnsi" w:cstheme="minorHAnsi"/>
                <w:sz w:val="24"/>
                <w:szCs w:val="24"/>
                <w:lang w:val="ro-RO"/>
              </w:rPr>
              <w:t>NU ESTE CAZUL</w:t>
            </w:r>
          </w:p>
        </w:tc>
      </w:tr>
      <w:tr w:rsidR="004B36A0" w:rsidRPr="004025AF" w14:paraId="4005CE07" w14:textId="002DC0F1" w:rsidTr="00F00A60">
        <w:trPr>
          <w:trHeight w:val="141"/>
        </w:trPr>
        <w:tc>
          <w:tcPr>
            <w:tcW w:w="3243" w:type="pct"/>
            <w:gridSpan w:val="3"/>
            <w:shd w:val="clear" w:color="auto" w:fill="auto"/>
          </w:tcPr>
          <w:p w14:paraId="31C0C573" w14:textId="59BA3653" w:rsidR="004B36A0" w:rsidRPr="002C0418" w:rsidRDefault="004B36A0" w:rsidP="001178B2">
            <w:pPr>
              <w:pStyle w:val="BodyText3"/>
              <w:ind w:firstLine="706"/>
              <w:jc w:val="both"/>
              <w:rPr>
                <w:rFonts w:asciiTheme="minorHAnsi" w:hAnsiTheme="minorHAnsi" w:cstheme="minorHAnsi"/>
                <w:b w:val="0"/>
                <w:sz w:val="24"/>
                <w:szCs w:val="24"/>
                <w:lang w:val="ro-RO"/>
              </w:rPr>
            </w:pPr>
            <w:r w:rsidRPr="002C0418">
              <w:rPr>
                <w:rFonts w:asciiTheme="minorHAnsi" w:hAnsiTheme="minorHAnsi" w:cstheme="minorHAnsi"/>
                <w:sz w:val="24"/>
                <w:szCs w:val="24"/>
                <w:lang w:val="ro-RO"/>
              </w:rPr>
              <w:t xml:space="preserve">1a) </w:t>
            </w:r>
            <w:r w:rsidRPr="002C0418">
              <w:rPr>
                <w:rFonts w:asciiTheme="minorHAnsi" w:hAnsiTheme="minorHAnsi" w:cstheme="minorHAnsi"/>
                <w:b w:val="0"/>
                <w:sz w:val="24"/>
                <w:szCs w:val="24"/>
                <w:lang w:val="ro-RO"/>
              </w:rPr>
              <w:t>CF se află în sistem</w:t>
            </w:r>
            <w:r w:rsidRPr="002C0418">
              <w:rPr>
                <w:rFonts w:asciiTheme="minorHAnsi" w:hAnsiTheme="minorHAnsi" w:cstheme="minorHAnsi"/>
                <w:b w:val="0"/>
                <w:sz w:val="24"/>
                <w:szCs w:val="24"/>
                <w:lang w:val="en-US"/>
              </w:rPr>
              <w:t xml:space="preserve"> (a mai depus aceeaşi cerere de finanţare în cadrul aceleasi sesiuni continue de depunere)</w:t>
            </w:r>
            <w:r w:rsidRPr="002C0418">
              <w:rPr>
                <w:rFonts w:asciiTheme="minorHAnsi" w:hAnsiTheme="minorHAnsi" w:cstheme="minorHAnsi"/>
                <w:b w:val="0"/>
                <w:sz w:val="24"/>
                <w:szCs w:val="24"/>
                <w:lang w:val="ro-RO"/>
              </w:rPr>
              <w:t>?</w:t>
            </w:r>
          </w:p>
        </w:tc>
        <w:tc>
          <w:tcPr>
            <w:tcW w:w="432" w:type="pct"/>
            <w:gridSpan w:val="3"/>
            <w:shd w:val="clear" w:color="auto" w:fill="auto"/>
            <w:vAlign w:val="center"/>
          </w:tcPr>
          <w:p w14:paraId="4B638E1D" w14:textId="77777777" w:rsidR="004B36A0" w:rsidRPr="002C0418" w:rsidRDefault="004B36A0" w:rsidP="00C86640">
            <w:pPr>
              <w:pStyle w:val="BodyText3"/>
              <w:rPr>
                <w:rFonts w:asciiTheme="minorHAnsi" w:hAnsiTheme="minorHAnsi" w:cstheme="minorHAnsi"/>
                <w:b w:val="0"/>
                <w:sz w:val="24"/>
                <w:szCs w:val="24"/>
                <w:lang w:val="ro-RO"/>
              </w:rPr>
            </w:pPr>
            <w:r w:rsidRPr="002C0418">
              <w:rPr>
                <w:rFonts w:asciiTheme="minorHAnsi" w:hAnsiTheme="minorHAnsi" w:cstheme="minorHAnsi"/>
                <w:b w:val="0"/>
                <w:sz w:val="24"/>
                <w:szCs w:val="24"/>
                <w:lang w:val="en-US"/>
              </w:rPr>
              <w:sym w:font="Wingdings" w:char="F06F"/>
            </w:r>
          </w:p>
          <w:p w14:paraId="454FD75C" w14:textId="77777777" w:rsidR="004B36A0" w:rsidRPr="002C0418" w:rsidRDefault="004B36A0" w:rsidP="00C86640">
            <w:pPr>
              <w:pStyle w:val="BodyText3"/>
              <w:jc w:val="both"/>
              <w:rPr>
                <w:rFonts w:asciiTheme="minorHAnsi" w:hAnsiTheme="minorHAnsi" w:cstheme="minorHAnsi"/>
                <w:b w:val="0"/>
                <w:sz w:val="24"/>
                <w:szCs w:val="24"/>
                <w:lang w:val="ro-RO"/>
              </w:rPr>
            </w:pPr>
          </w:p>
        </w:tc>
        <w:tc>
          <w:tcPr>
            <w:tcW w:w="447" w:type="pct"/>
            <w:gridSpan w:val="2"/>
            <w:shd w:val="clear" w:color="auto" w:fill="auto"/>
            <w:vAlign w:val="center"/>
          </w:tcPr>
          <w:p w14:paraId="2305C2AF" w14:textId="77777777" w:rsidR="004B36A0" w:rsidRPr="002C0418" w:rsidRDefault="004B36A0" w:rsidP="00C86640">
            <w:pPr>
              <w:pStyle w:val="BodyText3"/>
              <w:rPr>
                <w:rFonts w:asciiTheme="minorHAnsi" w:hAnsiTheme="minorHAnsi" w:cstheme="minorHAnsi"/>
                <w:b w:val="0"/>
                <w:sz w:val="24"/>
                <w:szCs w:val="24"/>
                <w:lang w:val="ro-RO"/>
              </w:rPr>
            </w:pPr>
            <w:r w:rsidRPr="002C0418">
              <w:rPr>
                <w:rFonts w:asciiTheme="minorHAnsi" w:hAnsiTheme="minorHAnsi" w:cstheme="minorHAnsi"/>
                <w:b w:val="0"/>
                <w:sz w:val="24"/>
                <w:szCs w:val="24"/>
                <w:lang w:val="en-US"/>
              </w:rPr>
              <w:sym w:font="Wingdings" w:char="F06F"/>
            </w:r>
          </w:p>
          <w:p w14:paraId="2F0A7A62" w14:textId="77777777" w:rsidR="004B36A0" w:rsidRPr="002C0418" w:rsidRDefault="004B36A0" w:rsidP="0016056F">
            <w:pPr>
              <w:pStyle w:val="BodyText3"/>
              <w:ind w:firstLine="706"/>
              <w:jc w:val="both"/>
              <w:rPr>
                <w:rFonts w:asciiTheme="minorHAnsi" w:hAnsiTheme="minorHAnsi" w:cstheme="minorHAnsi"/>
                <w:b w:val="0"/>
                <w:sz w:val="24"/>
                <w:szCs w:val="24"/>
                <w:lang w:val="ro-RO"/>
              </w:rPr>
            </w:pPr>
          </w:p>
        </w:tc>
        <w:tc>
          <w:tcPr>
            <w:tcW w:w="878" w:type="pct"/>
          </w:tcPr>
          <w:p w14:paraId="764F9286" w14:textId="77777777" w:rsidR="004B36A0" w:rsidRPr="004025AF" w:rsidRDefault="004B36A0" w:rsidP="00C86640">
            <w:pPr>
              <w:pStyle w:val="BodyText3"/>
              <w:rPr>
                <w:rFonts w:asciiTheme="minorHAnsi" w:hAnsiTheme="minorHAnsi" w:cstheme="minorHAnsi"/>
                <w:b w:val="0"/>
                <w:sz w:val="24"/>
                <w:szCs w:val="24"/>
                <w:lang w:val="en-US"/>
              </w:rPr>
            </w:pPr>
          </w:p>
        </w:tc>
      </w:tr>
      <w:tr w:rsidR="004B36A0" w:rsidRPr="004025AF" w14:paraId="5C9055E6" w14:textId="65B508A1" w:rsidTr="00F00A60">
        <w:trPr>
          <w:trHeight w:val="141"/>
        </w:trPr>
        <w:tc>
          <w:tcPr>
            <w:tcW w:w="3243" w:type="pct"/>
            <w:gridSpan w:val="3"/>
            <w:shd w:val="clear" w:color="auto" w:fill="auto"/>
          </w:tcPr>
          <w:p w14:paraId="39BDC6DF" w14:textId="08AA9AA3" w:rsidR="004B36A0" w:rsidRPr="002C0418" w:rsidRDefault="004B36A0" w:rsidP="0073371B">
            <w:pPr>
              <w:jc w:val="both"/>
              <w:rPr>
                <w:rFonts w:asciiTheme="minorHAnsi" w:hAnsiTheme="minorHAnsi" w:cstheme="minorHAnsi"/>
                <w:b/>
                <w:highlight w:val="yellow"/>
                <w:lang w:val="pt-BR"/>
              </w:rPr>
            </w:pPr>
            <w:r w:rsidRPr="002C0418">
              <w:rPr>
                <w:rFonts w:asciiTheme="minorHAnsi" w:hAnsiTheme="minorHAnsi" w:cstheme="minorHAnsi"/>
                <w:bCs/>
                <w:lang w:val="ro-RO" w:eastAsia="fr-FR"/>
              </w:rPr>
              <w:t xml:space="preserve">          </w:t>
            </w:r>
            <w:r w:rsidR="00CF7DB1">
              <w:rPr>
                <w:rFonts w:asciiTheme="minorHAnsi" w:hAnsiTheme="minorHAnsi" w:cstheme="minorHAnsi"/>
                <w:bCs/>
                <w:lang w:val="ro-RO" w:eastAsia="fr-FR"/>
              </w:rPr>
              <w:t xml:space="preserve">  </w:t>
            </w:r>
            <w:r w:rsidR="00F00A60">
              <w:rPr>
                <w:rFonts w:asciiTheme="minorHAnsi" w:hAnsiTheme="minorHAnsi" w:cstheme="minorHAnsi"/>
                <w:bCs/>
                <w:lang w:val="ro-RO" w:eastAsia="fr-FR"/>
              </w:rPr>
              <w:t xml:space="preserve"> </w:t>
            </w:r>
            <w:r w:rsidRPr="00F00A60">
              <w:rPr>
                <w:rFonts w:asciiTheme="minorHAnsi" w:hAnsiTheme="minorHAnsi" w:cstheme="minorHAnsi"/>
                <w:b/>
                <w:bCs/>
                <w:lang w:val="ro-RO" w:eastAsia="fr-FR"/>
              </w:rPr>
              <w:t>2a</w:t>
            </w:r>
            <w:r w:rsidRPr="002C0418">
              <w:rPr>
                <w:rFonts w:asciiTheme="minorHAnsi" w:hAnsiTheme="minorHAnsi" w:cstheme="minorHAnsi"/>
                <w:bCs/>
                <w:lang w:val="ro-RO" w:eastAsia="fr-FR"/>
              </w:rPr>
              <w:t>) Solicitantul respectă prevederile art.3 si art. 6 din H.G. nr. 226/2015 privind stabilirea cadrului general de implementare a măsurilor programului naţional de dezvoltare rurală cofinanţate din Fondul European Agricol pentru Dezvoltare Rurală şi de la bugetul de stat, cu modificările și completările ulterioare ?</w:t>
            </w:r>
          </w:p>
        </w:tc>
        <w:tc>
          <w:tcPr>
            <w:tcW w:w="432" w:type="pct"/>
            <w:gridSpan w:val="3"/>
            <w:shd w:val="clear" w:color="auto" w:fill="auto"/>
            <w:vAlign w:val="center"/>
          </w:tcPr>
          <w:p w14:paraId="40833B2B" w14:textId="77777777" w:rsidR="004B36A0" w:rsidRPr="002C0418" w:rsidRDefault="004B36A0" w:rsidP="00C86640">
            <w:pPr>
              <w:pStyle w:val="BodyText3"/>
              <w:rPr>
                <w:rFonts w:asciiTheme="minorHAnsi" w:hAnsiTheme="minorHAnsi" w:cstheme="minorHAnsi"/>
                <w:b w:val="0"/>
                <w:sz w:val="24"/>
                <w:szCs w:val="24"/>
                <w:lang w:val="pt-BR"/>
              </w:rPr>
            </w:pPr>
            <w:r w:rsidRPr="002C0418">
              <w:rPr>
                <w:rFonts w:asciiTheme="minorHAnsi" w:hAnsiTheme="minorHAnsi" w:cstheme="minorHAnsi"/>
                <w:b w:val="0"/>
                <w:sz w:val="24"/>
                <w:szCs w:val="24"/>
                <w:lang w:val="en-US"/>
              </w:rPr>
              <w:sym w:font="Wingdings" w:char="F06F"/>
            </w:r>
          </w:p>
        </w:tc>
        <w:tc>
          <w:tcPr>
            <w:tcW w:w="447" w:type="pct"/>
            <w:gridSpan w:val="2"/>
            <w:shd w:val="clear" w:color="auto" w:fill="auto"/>
            <w:vAlign w:val="center"/>
          </w:tcPr>
          <w:p w14:paraId="0581B884" w14:textId="77777777" w:rsidR="004B36A0" w:rsidRPr="00F00A60" w:rsidRDefault="004B36A0" w:rsidP="00C86640">
            <w:pPr>
              <w:pStyle w:val="BodyText3"/>
              <w:rPr>
                <w:rFonts w:asciiTheme="minorHAnsi" w:hAnsiTheme="minorHAnsi" w:cstheme="minorHAnsi"/>
                <w:b w:val="0"/>
                <w:sz w:val="24"/>
                <w:szCs w:val="24"/>
                <w:lang w:val="pt-BR"/>
              </w:rPr>
            </w:pPr>
            <w:r w:rsidRPr="00F00A60">
              <w:rPr>
                <w:rFonts w:asciiTheme="minorHAnsi" w:hAnsiTheme="minorHAnsi" w:cstheme="minorHAnsi"/>
                <w:b w:val="0"/>
                <w:sz w:val="24"/>
                <w:szCs w:val="24"/>
                <w:lang w:val="en-US"/>
              </w:rPr>
              <w:sym w:font="Wingdings" w:char="F06F"/>
            </w:r>
          </w:p>
        </w:tc>
        <w:tc>
          <w:tcPr>
            <w:tcW w:w="878" w:type="pct"/>
          </w:tcPr>
          <w:p w14:paraId="6D18EA91" w14:textId="77777777" w:rsidR="004B36A0" w:rsidRPr="004025AF" w:rsidRDefault="004B36A0" w:rsidP="00C86640">
            <w:pPr>
              <w:pStyle w:val="BodyText3"/>
              <w:rPr>
                <w:rFonts w:asciiTheme="minorHAnsi" w:hAnsiTheme="minorHAnsi" w:cstheme="minorHAnsi"/>
                <w:b w:val="0"/>
                <w:sz w:val="24"/>
                <w:szCs w:val="24"/>
                <w:lang w:val="en-US"/>
              </w:rPr>
            </w:pPr>
          </w:p>
        </w:tc>
      </w:tr>
      <w:tr w:rsidR="004B36A0" w:rsidRPr="004025AF" w14:paraId="133570AF" w14:textId="6FEBB3F6" w:rsidTr="00F00A60">
        <w:trPr>
          <w:trHeight w:val="330"/>
        </w:trPr>
        <w:tc>
          <w:tcPr>
            <w:tcW w:w="3243" w:type="pct"/>
            <w:gridSpan w:val="3"/>
            <w:shd w:val="clear" w:color="auto" w:fill="auto"/>
          </w:tcPr>
          <w:p w14:paraId="283C505E" w14:textId="77777777" w:rsidR="004B36A0" w:rsidRPr="002C0418" w:rsidRDefault="004B36A0" w:rsidP="00160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6"/>
              <w:jc w:val="both"/>
              <w:rPr>
                <w:rFonts w:asciiTheme="minorHAnsi" w:hAnsiTheme="minorHAnsi" w:cstheme="minorHAnsi"/>
                <w:b/>
                <w:color w:val="000000"/>
                <w:lang w:eastAsia="ro-RO"/>
              </w:rPr>
            </w:pPr>
            <w:r w:rsidRPr="002C0418">
              <w:rPr>
                <w:rFonts w:asciiTheme="minorHAnsi" w:hAnsiTheme="minorHAnsi" w:cstheme="minorHAnsi"/>
                <w:b/>
                <w:color w:val="000000"/>
                <w:lang w:eastAsia="ro-RO"/>
              </w:rPr>
              <w:t xml:space="preserve">3a) </w:t>
            </w:r>
            <w:r w:rsidRPr="002C0418">
              <w:rPr>
                <w:rFonts w:asciiTheme="minorHAnsi" w:hAnsiTheme="minorHAnsi" w:cstheme="minorHAnsi"/>
                <w:color w:val="000000"/>
                <w:lang w:eastAsia="ro-RO"/>
              </w:rPr>
              <w:t>Solicitantul se regăseşte în Bazele de date privind dubla finanţare ?</w:t>
            </w:r>
          </w:p>
        </w:tc>
        <w:tc>
          <w:tcPr>
            <w:tcW w:w="432" w:type="pct"/>
            <w:gridSpan w:val="3"/>
            <w:shd w:val="clear" w:color="auto" w:fill="auto"/>
            <w:vAlign w:val="center"/>
          </w:tcPr>
          <w:p w14:paraId="2CE3EAA2" w14:textId="77777777" w:rsidR="004B36A0" w:rsidRPr="002C0418" w:rsidRDefault="004B36A0" w:rsidP="00C86640">
            <w:pPr>
              <w:pStyle w:val="BodyText3"/>
              <w:rPr>
                <w:rFonts w:asciiTheme="minorHAnsi" w:hAnsiTheme="minorHAnsi" w:cstheme="minorHAnsi"/>
                <w:b w:val="0"/>
                <w:sz w:val="24"/>
                <w:szCs w:val="24"/>
                <w:lang w:val="en-US"/>
              </w:rPr>
            </w:pPr>
            <w:r w:rsidRPr="002C0418">
              <w:rPr>
                <w:rFonts w:asciiTheme="minorHAnsi" w:hAnsiTheme="minorHAnsi" w:cstheme="minorHAnsi"/>
                <w:b w:val="0"/>
                <w:sz w:val="24"/>
                <w:szCs w:val="24"/>
                <w:lang w:val="en-US"/>
              </w:rPr>
              <w:sym w:font="Wingdings" w:char="F06F"/>
            </w:r>
          </w:p>
        </w:tc>
        <w:tc>
          <w:tcPr>
            <w:tcW w:w="447" w:type="pct"/>
            <w:gridSpan w:val="2"/>
            <w:shd w:val="clear" w:color="auto" w:fill="auto"/>
            <w:vAlign w:val="center"/>
          </w:tcPr>
          <w:p w14:paraId="3EAD2371" w14:textId="77777777" w:rsidR="004B36A0" w:rsidRPr="002C0418" w:rsidRDefault="004B36A0" w:rsidP="00C86640">
            <w:pPr>
              <w:pStyle w:val="BodyText3"/>
              <w:rPr>
                <w:rFonts w:asciiTheme="minorHAnsi" w:hAnsiTheme="minorHAnsi" w:cstheme="minorHAnsi"/>
                <w:b w:val="0"/>
                <w:sz w:val="24"/>
                <w:szCs w:val="24"/>
                <w:lang w:val="en-US"/>
              </w:rPr>
            </w:pPr>
            <w:r w:rsidRPr="002C0418">
              <w:rPr>
                <w:rFonts w:asciiTheme="minorHAnsi" w:hAnsiTheme="minorHAnsi" w:cstheme="minorHAnsi"/>
                <w:b w:val="0"/>
                <w:sz w:val="24"/>
                <w:szCs w:val="24"/>
                <w:lang w:val="en-US"/>
              </w:rPr>
              <w:sym w:font="Wingdings" w:char="F06F"/>
            </w:r>
          </w:p>
        </w:tc>
        <w:tc>
          <w:tcPr>
            <w:tcW w:w="878" w:type="pct"/>
          </w:tcPr>
          <w:p w14:paraId="4063C4CD" w14:textId="77777777" w:rsidR="004B36A0" w:rsidRPr="004025AF" w:rsidRDefault="004B36A0" w:rsidP="00C86640">
            <w:pPr>
              <w:pStyle w:val="BodyText3"/>
              <w:rPr>
                <w:rFonts w:asciiTheme="minorHAnsi" w:hAnsiTheme="minorHAnsi" w:cstheme="minorHAnsi"/>
                <w:b w:val="0"/>
                <w:sz w:val="24"/>
                <w:szCs w:val="24"/>
                <w:lang w:val="en-US"/>
              </w:rPr>
            </w:pPr>
          </w:p>
        </w:tc>
      </w:tr>
      <w:tr w:rsidR="004B36A0" w:rsidRPr="004025AF" w14:paraId="626BABEE" w14:textId="4E81BD9F" w:rsidTr="00F00A60">
        <w:trPr>
          <w:trHeight w:val="330"/>
        </w:trPr>
        <w:tc>
          <w:tcPr>
            <w:tcW w:w="3243" w:type="pct"/>
            <w:gridSpan w:val="3"/>
            <w:shd w:val="clear" w:color="auto" w:fill="auto"/>
          </w:tcPr>
          <w:p w14:paraId="043099C2" w14:textId="77777777" w:rsidR="004B36A0" w:rsidRPr="002C0418" w:rsidRDefault="004B36A0" w:rsidP="00160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6"/>
              <w:jc w:val="both"/>
              <w:rPr>
                <w:rFonts w:asciiTheme="minorHAnsi" w:hAnsiTheme="minorHAnsi" w:cstheme="minorHAnsi"/>
                <w:color w:val="000000"/>
                <w:lang w:eastAsia="ro-RO"/>
              </w:rPr>
            </w:pPr>
            <w:r w:rsidRPr="002C0418">
              <w:rPr>
                <w:rFonts w:asciiTheme="minorHAnsi" w:hAnsiTheme="minorHAnsi" w:cstheme="minorHAnsi"/>
                <w:b/>
                <w:color w:val="000000"/>
                <w:lang w:eastAsia="ro-RO"/>
              </w:rPr>
              <w:t>4a)</w:t>
            </w:r>
            <w:r w:rsidRPr="002C0418">
              <w:rPr>
                <w:rFonts w:asciiTheme="minorHAnsi" w:hAnsiTheme="minorHAnsi" w:cstheme="minorHAnsi"/>
              </w:rPr>
              <w:t xml:space="preserve"> </w:t>
            </w:r>
            <w:r w:rsidRPr="002C0418">
              <w:rPr>
                <w:rFonts w:asciiTheme="minorHAnsi" w:hAnsiTheme="minorHAnsi" w:cstheme="minorHAnsi"/>
                <w:color w:val="000000"/>
                <w:lang w:eastAsia="ro-RO"/>
              </w:rPr>
              <w:t>Solicitantul este în insolvență sau incapacitate de plată?</w:t>
            </w:r>
          </w:p>
        </w:tc>
        <w:tc>
          <w:tcPr>
            <w:tcW w:w="432" w:type="pct"/>
            <w:gridSpan w:val="3"/>
            <w:shd w:val="clear" w:color="auto" w:fill="auto"/>
            <w:vAlign w:val="center"/>
          </w:tcPr>
          <w:p w14:paraId="57875315" w14:textId="77777777" w:rsidR="004B36A0" w:rsidRPr="002C0418" w:rsidRDefault="004B36A0" w:rsidP="00C86640">
            <w:pPr>
              <w:pStyle w:val="BodyText3"/>
              <w:rPr>
                <w:rFonts w:asciiTheme="minorHAnsi" w:hAnsiTheme="minorHAnsi" w:cstheme="minorHAnsi"/>
                <w:b w:val="0"/>
                <w:sz w:val="24"/>
                <w:szCs w:val="24"/>
                <w:lang w:val="en-US"/>
              </w:rPr>
            </w:pPr>
            <w:r w:rsidRPr="002C0418">
              <w:rPr>
                <w:rFonts w:asciiTheme="minorHAnsi" w:hAnsiTheme="minorHAnsi" w:cstheme="minorHAnsi"/>
                <w:b w:val="0"/>
                <w:sz w:val="24"/>
                <w:szCs w:val="24"/>
                <w:lang w:val="en-US"/>
              </w:rPr>
              <w:sym w:font="Wingdings" w:char="F06F"/>
            </w:r>
          </w:p>
        </w:tc>
        <w:tc>
          <w:tcPr>
            <w:tcW w:w="447" w:type="pct"/>
            <w:gridSpan w:val="2"/>
            <w:shd w:val="clear" w:color="auto" w:fill="auto"/>
            <w:vAlign w:val="center"/>
          </w:tcPr>
          <w:p w14:paraId="7D8B41E3" w14:textId="77777777" w:rsidR="004B36A0" w:rsidRPr="002C0418" w:rsidRDefault="004B36A0" w:rsidP="00C86640">
            <w:pPr>
              <w:pStyle w:val="BodyText3"/>
              <w:rPr>
                <w:rFonts w:asciiTheme="minorHAnsi" w:hAnsiTheme="minorHAnsi" w:cstheme="minorHAnsi"/>
                <w:b w:val="0"/>
                <w:sz w:val="24"/>
                <w:szCs w:val="24"/>
                <w:lang w:val="en-US"/>
              </w:rPr>
            </w:pPr>
            <w:r w:rsidRPr="002C0418">
              <w:rPr>
                <w:rFonts w:asciiTheme="minorHAnsi" w:hAnsiTheme="minorHAnsi" w:cstheme="minorHAnsi"/>
                <w:b w:val="0"/>
                <w:sz w:val="24"/>
                <w:szCs w:val="24"/>
                <w:lang w:val="en-US"/>
              </w:rPr>
              <w:sym w:font="Wingdings" w:char="F06F"/>
            </w:r>
          </w:p>
        </w:tc>
        <w:tc>
          <w:tcPr>
            <w:tcW w:w="878" w:type="pct"/>
          </w:tcPr>
          <w:p w14:paraId="62544BBC" w14:textId="77777777" w:rsidR="004B36A0" w:rsidRPr="004025AF" w:rsidRDefault="004B36A0" w:rsidP="00C86640">
            <w:pPr>
              <w:pStyle w:val="BodyText3"/>
              <w:rPr>
                <w:rFonts w:asciiTheme="minorHAnsi" w:hAnsiTheme="minorHAnsi" w:cstheme="minorHAnsi"/>
                <w:b w:val="0"/>
                <w:sz w:val="24"/>
                <w:szCs w:val="24"/>
                <w:lang w:val="en-US"/>
              </w:rPr>
            </w:pPr>
          </w:p>
        </w:tc>
      </w:tr>
      <w:tr w:rsidR="004B36A0" w:rsidRPr="004025AF" w14:paraId="673259DB" w14:textId="56EA565E" w:rsidTr="00F00A60">
        <w:trPr>
          <w:trHeight w:val="556"/>
        </w:trPr>
        <w:tc>
          <w:tcPr>
            <w:tcW w:w="3243" w:type="pct"/>
            <w:gridSpan w:val="3"/>
            <w:tcBorders>
              <w:bottom w:val="single" w:sz="4" w:space="0" w:color="auto"/>
            </w:tcBorders>
            <w:shd w:val="clear" w:color="auto" w:fill="auto"/>
          </w:tcPr>
          <w:p w14:paraId="57AFBD13" w14:textId="6AE63178" w:rsidR="004B36A0" w:rsidRPr="002C0418" w:rsidRDefault="004B36A0" w:rsidP="00E97F3C">
            <w:pPr>
              <w:pStyle w:val="BodyText3"/>
              <w:ind w:firstLine="706"/>
              <w:jc w:val="both"/>
              <w:rPr>
                <w:rFonts w:asciiTheme="minorHAnsi" w:hAnsiTheme="minorHAnsi" w:cstheme="minorHAnsi"/>
                <w:b w:val="0"/>
                <w:sz w:val="24"/>
                <w:szCs w:val="24"/>
                <w:lang w:val="ro-RO"/>
              </w:rPr>
            </w:pPr>
            <w:r w:rsidRPr="002C0418">
              <w:rPr>
                <w:rFonts w:asciiTheme="minorHAnsi" w:hAnsiTheme="minorHAnsi" w:cstheme="minorHAnsi"/>
                <w:iCs/>
                <w:sz w:val="24"/>
                <w:szCs w:val="24"/>
                <w:lang w:val="ro-RO"/>
              </w:rPr>
              <w:lastRenderedPageBreak/>
              <w:t xml:space="preserve">5a) </w:t>
            </w:r>
            <w:r w:rsidRPr="002C0418">
              <w:rPr>
                <w:rFonts w:asciiTheme="minorHAnsi" w:hAnsiTheme="minorHAnsi" w:cstheme="minorHAnsi"/>
                <w:b w:val="0"/>
                <w:iCs/>
                <w:sz w:val="24"/>
                <w:szCs w:val="24"/>
                <w:lang w:val="ro-RO"/>
              </w:rPr>
              <w:t xml:space="preserve">Solicitantul şi-a </w:t>
            </w:r>
            <w:r w:rsidR="00DF6536">
              <w:rPr>
                <w:rFonts w:asciiTheme="minorHAnsi" w:hAnsiTheme="minorHAnsi" w:cstheme="minorHAnsi"/>
                <w:b w:val="0"/>
                <w:iCs/>
                <w:sz w:val="24"/>
                <w:szCs w:val="24"/>
                <w:lang w:val="ro-RO"/>
              </w:rPr>
              <w:t>î</w:t>
            </w:r>
            <w:r w:rsidRPr="002C0418">
              <w:rPr>
                <w:rFonts w:asciiTheme="minorHAnsi" w:hAnsiTheme="minorHAnsi" w:cstheme="minorHAnsi"/>
                <w:b w:val="0"/>
                <w:iCs/>
                <w:sz w:val="24"/>
                <w:szCs w:val="24"/>
                <w:lang w:val="ro-RO"/>
              </w:rPr>
              <w:t>nsuşit în totalitate angajamentele asumate în secțiunea (F) din C</w:t>
            </w:r>
            <w:r w:rsidR="00E97F3C">
              <w:rPr>
                <w:rFonts w:asciiTheme="minorHAnsi" w:hAnsiTheme="minorHAnsi" w:cstheme="minorHAnsi"/>
                <w:b w:val="0"/>
                <w:iCs/>
                <w:sz w:val="24"/>
                <w:szCs w:val="24"/>
                <w:lang w:val="ro-RO"/>
              </w:rPr>
              <w:t xml:space="preserve">ererea de </w:t>
            </w:r>
            <w:r w:rsidRPr="002C0418">
              <w:rPr>
                <w:rFonts w:asciiTheme="minorHAnsi" w:hAnsiTheme="minorHAnsi" w:cstheme="minorHAnsi"/>
                <w:b w:val="0"/>
                <w:iCs/>
                <w:sz w:val="24"/>
                <w:szCs w:val="24"/>
                <w:lang w:val="ro-RO"/>
              </w:rPr>
              <w:t>F</w:t>
            </w:r>
            <w:r w:rsidR="00E97F3C">
              <w:rPr>
                <w:rFonts w:asciiTheme="minorHAnsi" w:hAnsiTheme="minorHAnsi" w:cstheme="minorHAnsi"/>
                <w:b w:val="0"/>
                <w:iCs/>
                <w:sz w:val="24"/>
                <w:szCs w:val="24"/>
                <w:lang w:val="ro-RO"/>
              </w:rPr>
              <w:t>inanțare</w:t>
            </w:r>
            <w:r w:rsidRPr="002C0418">
              <w:rPr>
                <w:rFonts w:asciiTheme="minorHAnsi" w:hAnsiTheme="minorHAnsi" w:cstheme="minorHAnsi"/>
                <w:b w:val="0"/>
                <w:iCs/>
                <w:sz w:val="24"/>
                <w:szCs w:val="24"/>
                <w:lang w:val="ro-RO"/>
              </w:rPr>
              <w:t xml:space="preserve"> - Declaraţia pe proprie răspundere ?</w:t>
            </w:r>
          </w:p>
        </w:tc>
        <w:tc>
          <w:tcPr>
            <w:tcW w:w="432" w:type="pct"/>
            <w:gridSpan w:val="3"/>
            <w:tcBorders>
              <w:bottom w:val="single" w:sz="4" w:space="0" w:color="auto"/>
            </w:tcBorders>
            <w:shd w:val="clear" w:color="auto" w:fill="auto"/>
            <w:vAlign w:val="center"/>
          </w:tcPr>
          <w:p w14:paraId="0BF56629" w14:textId="77777777" w:rsidR="004B36A0" w:rsidRPr="002C0418" w:rsidRDefault="004B36A0" w:rsidP="00C86640">
            <w:pPr>
              <w:pStyle w:val="BodyText3"/>
              <w:rPr>
                <w:rFonts w:asciiTheme="minorHAnsi" w:hAnsiTheme="minorHAnsi" w:cstheme="minorHAnsi"/>
                <w:b w:val="0"/>
                <w:sz w:val="24"/>
                <w:szCs w:val="24"/>
                <w:lang w:val="pt-BR"/>
              </w:rPr>
            </w:pPr>
            <w:r w:rsidRPr="002C0418">
              <w:rPr>
                <w:rFonts w:asciiTheme="minorHAnsi" w:hAnsiTheme="minorHAnsi" w:cstheme="minorHAnsi"/>
                <w:b w:val="0"/>
                <w:sz w:val="24"/>
                <w:szCs w:val="24"/>
                <w:lang w:val="en-US"/>
              </w:rPr>
              <w:sym w:font="Wingdings" w:char="F06F"/>
            </w:r>
          </w:p>
        </w:tc>
        <w:tc>
          <w:tcPr>
            <w:tcW w:w="447" w:type="pct"/>
            <w:gridSpan w:val="2"/>
            <w:tcBorders>
              <w:bottom w:val="single" w:sz="4" w:space="0" w:color="auto"/>
            </w:tcBorders>
            <w:shd w:val="clear" w:color="auto" w:fill="auto"/>
            <w:vAlign w:val="center"/>
          </w:tcPr>
          <w:p w14:paraId="605CE7B8" w14:textId="77777777" w:rsidR="004B36A0" w:rsidRPr="002C0418" w:rsidRDefault="004B36A0" w:rsidP="00C86640">
            <w:pPr>
              <w:pStyle w:val="BodyText3"/>
              <w:rPr>
                <w:rFonts w:asciiTheme="minorHAnsi" w:hAnsiTheme="minorHAnsi" w:cstheme="minorHAnsi"/>
                <w:b w:val="0"/>
                <w:sz w:val="24"/>
                <w:szCs w:val="24"/>
                <w:lang w:val="pt-BR"/>
              </w:rPr>
            </w:pPr>
            <w:r w:rsidRPr="002C0418">
              <w:rPr>
                <w:rFonts w:asciiTheme="minorHAnsi" w:hAnsiTheme="minorHAnsi" w:cstheme="minorHAnsi"/>
                <w:b w:val="0"/>
                <w:sz w:val="24"/>
                <w:szCs w:val="24"/>
                <w:lang w:val="en-US"/>
              </w:rPr>
              <w:sym w:font="Wingdings" w:char="F06F"/>
            </w:r>
          </w:p>
        </w:tc>
        <w:tc>
          <w:tcPr>
            <w:tcW w:w="878" w:type="pct"/>
            <w:tcBorders>
              <w:bottom w:val="single" w:sz="4" w:space="0" w:color="auto"/>
            </w:tcBorders>
          </w:tcPr>
          <w:p w14:paraId="770043A4" w14:textId="77777777" w:rsidR="004B36A0" w:rsidRPr="004025AF" w:rsidRDefault="004B36A0" w:rsidP="00C86640">
            <w:pPr>
              <w:pStyle w:val="BodyText3"/>
              <w:rPr>
                <w:rFonts w:asciiTheme="minorHAnsi" w:hAnsiTheme="minorHAnsi" w:cstheme="minorHAnsi"/>
                <w:b w:val="0"/>
                <w:sz w:val="24"/>
                <w:szCs w:val="24"/>
                <w:lang w:val="en-US"/>
              </w:rPr>
            </w:pPr>
          </w:p>
        </w:tc>
      </w:tr>
      <w:tr w:rsidR="004B36A0" w:rsidRPr="004025AF" w14:paraId="2C60C626" w14:textId="49CC3403" w:rsidTr="00F00A60">
        <w:trPr>
          <w:trHeight w:val="556"/>
        </w:trPr>
        <w:tc>
          <w:tcPr>
            <w:tcW w:w="3243" w:type="pct"/>
            <w:gridSpan w:val="3"/>
            <w:tcBorders>
              <w:bottom w:val="single" w:sz="4" w:space="0" w:color="auto"/>
            </w:tcBorders>
            <w:shd w:val="clear" w:color="auto" w:fill="auto"/>
          </w:tcPr>
          <w:p w14:paraId="02A3D9B2" w14:textId="271BFEA9" w:rsidR="004B36A0" w:rsidRPr="004025AF" w:rsidRDefault="00705805" w:rsidP="00261F46">
            <w:pPr>
              <w:pStyle w:val="BodyText3"/>
              <w:ind w:firstLine="706"/>
              <w:jc w:val="both"/>
              <w:rPr>
                <w:rFonts w:asciiTheme="minorHAnsi" w:hAnsiTheme="minorHAnsi" w:cstheme="minorHAnsi"/>
                <w:iCs/>
                <w:sz w:val="24"/>
                <w:szCs w:val="24"/>
                <w:lang w:val="ro-RO"/>
              </w:rPr>
            </w:pPr>
            <w:r>
              <w:rPr>
                <w:rFonts w:asciiTheme="minorHAnsi" w:hAnsiTheme="minorHAnsi" w:cstheme="minorHAnsi"/>
                <w:iCs/>
                <w:sz w:val="24"/>
                <w:szCs w:val="24"/>
                <w:lang w:val="ro-RO"/>
              </w:rPr>
              <w:t>6</w:t>
            </w:r>
            <w:r w:rsidR="004B36A0" w:rsidRPr="002C0418">
              <w:rPr>
                <w:rFonts w:asciiTheme="minorHAnsi" w:hAnsiTheme="minorHAnsi" w:cstheme="minorHAnsi"/>
                <w:iCs/>
                <w:sz w:val="24"/>
                <w:szCs w:val="24"/>
                <w:lang w:val="ro-RO"/>
              </w:rPr>
              <w:t>a)</w:t>
            </w:r>
            <w:r w:rsidR="004B36A0">
              <w:rPr>
                <w:rFonts w:asciiTheme="minorHAnsi" w:hAnsiTheme="minorHAnsi" w:cstheme="minorHAnsi"/>
                <w:b w:val="0"/>
                <w:iCs/>
                <w:sz w:val="24"/>
                <w:szCs w:val="24"/>
                <w:lang w:val="ro-RO"/>
              </w:rPr>
              <w:t xml:space="preserve"> </w:t>
            </w:r>
            <w:r w:rsidR="004B36A0" w:rsidRPr="002C0418">
              <w:rPr>
                <w:rFonts w:asciiTheme="minorHAnsi" w:hAnsiTheme="minorHAnsi" w:cstheme="minorHAnsi"/>
                <w:b w:val="0"/>
                <w:iCs/>
                <w:sz w:val="24"/>
                <w:szCs w:val="24"/>
                <w:lang w:val="ro-RO"/>
              </w:rPr>
              <w:t xml:space="preserve">Semnătura electronică aplicată pe </w:t>
            </w:r>
            <w:r w:rsidR="0026564A" w:rsidRPr="002C0418">
              <w:rPr>
                <w:rFonts w:asciiTheme="minorHAnsi" w:hAnsiTheme="minorHAnsi" w:cstheme="minorHAnsi"/>
                <w:b w:val="0"/>
                <w:iCs/>
                <w:sz w:val="24"/>
                <w:szCs w:val="24"/>
                <w:lang w:val="ro-RO"/>
              </w:rPr>
              <w:t xml:space="preserve">cererea de finanțare și/sau </w:t>
            </w:r>
            <w:r w:rsidR="00261F46" w:rsidRPr="002C0418">
              <w:rPr>
                <w:rFonts w:asciiTheme="minorHAnsi" w:hAnsiTheme="minorHAnsi" w:cstheme="minorHAnsi"/>
                <w:b w:val="0"/>
                <w:iCs/>
                <w:sz w:val="24"/>
                <w:szCs w:val="24"/>
                <w:lang w:val="ro-RO"/>
              </w:rPr>
              <w:t xml:space="preserve">pe </w:t>
            </w:r>
            <w:r w:rsidR="004B36A0" w:rsidRPr="002C0418">
              <w:rPr>
                <w:rFonts w:asciiTheme="minorHAnsi" w:hAnsiTheme="minorHAnsi" w:cstheme="minorHAnsi"/>
                <w:b w:val="0"/>
                <w:iCs/>
                <w:sz w:val="24"/>
                <w:szCs w:val="24"/>
                <w:lang w:val="ro-RO"/>
              </w:rPr>
              <w:t>documentele emise de solicitant este validă și este emisă în baza unui certificat calificat furnizat de un furnizor de servicii de încredere calificat care se află în  lista oficială a  Uniunii Europene ?</w:t>
            </w:r>
          </w:p>
        </w:tc>
        <w:tc>
          <w:tcPr>
            <w:tcW w:w="432" w:type="pct"/>
            <w:gridSpan w:val="3"/>
            <w:tcBorders>
              <w:bottom w:val="single" w:sz="4" w:space="0" w:color="auto"/>
            </w:tcBorders>
            <w:shd w:val="clear" w:color="auto" w:fill="auto"/>
            <w:vAlign w:val="center"/>
          </w:tcPr>
          <w:p w14:paraId="62E322A1" w14:textId="7D22F000" w:rsidR="004B36A0" w:rsidRPr="004B36A0" w:rsidRDefault="004B36A0" w:rsidP="0033000D">
            <w:pPr>
              <w:pStyle w:val="BodyText3"/>
              <w:rPr>
                <w:rFonts w:asciiTheme="minorHAnsi" w:hAnsiTheme="minorHAnsi" w:cstheme="minorHAnsi"/>
                <w:b w:val="0"/>
                <w:sz w:val="24"/>
                <w:szCs w:val="24"/>
                <w:lang w:val="en-US"/>
              </w:rPr>
            </w:pPr>
            <w:r w:rsidRPr="007F4434">
              <w:rPr>
                <w:rFonts w:asciiTheme="minorHAnsi" w:hAnsiTheme="minorHAnsi" w:cstheme="minorHAnsi"/>
                <w:b w:val="0"/>
                <w:sz w:val="24"/>
                <w:szCs w:val="24"/>
                <w:lang w:val="en-US"/>
              </w:rPr>
              <w:sym w:font="Wingdings" w:char="F06F"/>
            </w:r>
          </w:p>
        </w:tc>
        <w:tc>
          <w:tcPr>
            <w:tcW w:w="447" w:type="pct"/>
            <w:gridSpan w:val="2"/>
            <w:tcBorders>
              <w:bottom w:val="single" w:sz="4" w:space="0" w:color="auto"/>
            </w:tcBorders>
            <w:shd w:val="clear" w:color="auto" w:fill="auto"/>
            <w:vAlign w:val="center"/>
          </w:tcPr>
          <w:p w14:paraId="3EB477B2" w14:textId="7F1740ED" w:rsidR="004B36A0" w:rsidRPr="004B36A0" w:rsidRDefault="004B36A0" w:rsidP="0033000D">
            <w:pPr>
              <w:pStyle w:val="BodyText3"/>
              <w:rPr>
                <w:rFonts w:asciiTheme="minorHAnsi" w:hAnsiTheme="minorHAnsi" w:cstheme="minorHAnsi"/>
                <w:b w:val="0"/>
                <w:sz w:val="24"/>
                <w:szCs w:val="24"/>
                <w:lang w:val="en-US"/>
              </w:rPr>
            </w:pPr>
            <w:r w:rsidRPr="007F4434">
              <w:rPr>
                <w:rFonts w:asciiTheme="minorHAnsi" w:hAnsiTheme="minorHAnsi" w:cstheme="minorHAnsi"/>
                <w:b w:val="0"/>
                <w:sz w:val="24"/>
                <w:szCs w:val="24"/>
                <w:lang w:val="en-US"/>
              </w:rPr>
              <w:sym w:font="Wingdings" w:char="F06F"/>
            </w:r>
          </w:p>
        </w:tc>
        <w:tc>
          <w:tcPr>
            <w:tcW w:w="878" w:type="pct"/>
            <w:tcBorders>
              <w:bottom w:val="single" w:sz="4" w:space="0" w:color="auto"/>
            </w:tcBorders>
            <w:vAlign w:val="center"/>
          </w:tcPr>
          <w:p w14:paraId="39F430C8" w14:textId="1FE9ABF5" w:rsidR="004B36A0" w:rsidRPr="007F4434" w:rsidRDefault="004B36A0" w:rsidP="0033000D">
            <w:pPr>
              <w:pStyle w:val="BodyText3"/>
              <w:rPr>
                <w:rFonts w:asciiTheme="minorHAnsi" w:hAnsiTheme="minorHAnsi" w:cstheme="minorHAnsi"/>
                <w:b w:val="0"/>
                <w:sz w:val="24"/>
                <w:szCs w:val="24"/>
                <w:lang w:val="en-US"/>
              </w:rPr>
            </w:pPr>
            <w:r w:rsidRPr="007F4434">
              <w:rPr>
                <w:rFonts w:asciiTheme="minorHAnsi" w:hAnsiTheme="minorHAnsi" w:cstheme="minorHAnsi"/>
                <w:b w:val="0"/>
                <w:sz w:val="24"/>
                <w:szCs w:val="24"/>
                <w:lang w:val="en-US"/>
              </w:rPr>
              <w:sym w:font="Wingdings" w:char="F06F"/>
            </w:r>
          </w:p>
        </w:tc>
      </w:tr>
      <w:tr w:rsidR="004B36A0" w:rsidRPr="004025AF" w14:paraId="3E0C999F" w14:textId="68002C64" w:rsidTr="00F00A60">
        <w:trPr>
          <w:trHeight w:val="141"/>
        </w:trPr>
        <w:tc>
          <w:tcPr>
            <w:tcW w:w="4122" w:type="pct"/>
            <w:gridSpan w:val="8"/>
            <w:tcBorders>
              <w:left w:val="nil"/>
              <w:right w:val="nil"/>
            </w:tcBorders>
          </w:tcPr>
          <w:p w14:paraId="1AE33A4E" w14:textId="77777777" w:rsidR="004B36A0" w:rsidRPr="002C0418" w:rsidRDefault="004B36A0" w:rsidP="0033000D">
            <w:pPr>
              <w:pStyle w:val="BodyText3"/>
              <w:ind w:firstLine="706"/>
              <w:jc w:val="both"/>
              <w:rPr>
                <w:rFonts w:asciiTheme="minorHAnsi" w:hAnsiTheme="minorHAnsi" w:cstheme="minorHAnsi"/>
                <w:b w:val="0"/>
                <w:sz w:val="24"/>
                <w:szCs w:val="24"/>
                <w:u w:val="single"/>
                <w:lang w:val="ro-RO"/>
              </w:rPr>
            </w:pPr>
          </w:p>
          <w:p w14:paraId="1A408CD1" w14:textId="77777777" w:rsidR="004B36A0" w:rsidRPr="002C0418" w:rsidRDefault="004B36A0" w:rsidP="0033000D">
            <w:pPr>
              <w:pStyle w:val="BodyText3"/>
              <w:ind w:firstLine="706"/>
              <w:jc w:val="both"/>
              <w:rPr>
                <w:rFonts w:asciiTheme="minorHAnsi" w:hAnsiTheme="minorHAnsi" w:cstheme="minorHAnsi"/>
                <w:b w:val="0"/>
                <w:sz w:val="24"/>
                <w:szCs w:val="24"/>
                <w:lang w:val="ro-RO"/>
              </w:rPr>
            </w:pPr>
          </w:p>
          <w:p w14:paraId="3966F688" w14:textId="77777777" w:rsidR="004B36A0" w:rsidRPr="002C0418" w:rsidRDefault="004B36A0" w:rsidP="0033000D">
            <w:pPr>
              <w:pStyle w:val="BodyText3"/>
              <w:ind w:firstLine="706"/>
              <w:jc w:val="both"/>
              <w:rPr>
                <w:rFonts w:asciiTheme="minorHAnsi" w:hAnsiTheme="minorHAnsi" w:cstheme="minorHAnsi"/>
                <w:b w:val="0"/>
                <w:sz w:val="24"/>
                <w:szCs w:val="24"/>
                <w:lang w:val="ro-RO"/>
              </w:rPr>
            </w:pPr>
          </w:p>
        </w:tc>
        <w:tc>
          <w:tcPr>
            <w:tcW w:w="878" w:type="pct"/>
            <w:tcBorders>
              <w:left w:val="nil"/>
              <w:right w:val="nil"/>
            </w:tcBorders>
          </w:tcPr>
          <w:p w14:paraId="69B3D9F5" w14:textId="77777777" w:rsidR="004B36A0" w:rsidRPr="004025AF" w:rsidRDefault="004B36A0" w:rsidP="0033000D">
            <w:pPr>
              <w:pStyle w:val="BodyText3"/>
              <w:ind w:firstLine="706"/>
              <w:jc w:val="both"/>
              <w:rPr>
                <w:rFonts w:asciiTheme="minorHAnsi" w:hAnsiTheme="minorHAnsi" w:cstheme="minorHAnsi"/>
                <w:b w:val="0"/>
                <w:sz w:val="24"/>
                <w:szCs w:val="24"/>
                <w:u w:val="single"/>
                <w:lang w:val="ro-RO"/>
              </w:rPr>
            </w:pPr>
          </w:p>
        </w:tc>
      </w:tr>
      <w:tr w:rsidR="004B36A0" w:rsidRPr="004025AF" w14:paraId="379002D8" w14:textId="33BD7FD8" w:rsidTr="00F00A60">
        <w:trPr>
          <w:trHeight w:val="290"/>
        </w:trPr>
        <w:tc>
          <w:tcPr>
            <w:tcW w:w="2879" w:type="pct"/>
            <w:vMerge w:val="restart"/>
            <w:shd w:val="clear" w:color="auto" w:fill="auto"/>
          </w:tcPr>
          <w:p w14:paraId="046E36EA" w14:textId="77777777" w:rsidR="004B36A0" w:rsidRPr="002C0418" w:rsidRDefault="004B36A0" w:rsidP="0033000D">
            <w:pPr>
              <w:pStyle w:val="BodyText3"/>
              <w:ind w:firstLine="706"/>
              <w:jc w:val="both"/>
              <w:rPr>
                <w:rFonts w:asciiTheme="minorHAnsi" w:hAnsiTheme="minorHAnsi" w:cstheme="minorHAnsi"/>
                <w:sz w:val="24"/>
                <w:szCs w:val="24"/>
                <w:lang w:val="ro-RO"/>
              </w:rPr>
            </w:pPr>
            <w:r w:rsidRPr="002C0418">
              <w:rPr>
                <w:rFonts w:asciiTheme="minorHAnsi" w:hAnsiTheme="minorHAnsi" w:cstheme="minorHAnsi"/>
                <w:sz w:val="24"/>
                <w:szCs w:val="24"/>
                <w:u w:val="single"/>
                <w:lang w:val="ro-RO"/>
              </w:rPr>
              <w:t>2.Verificarea conditiilor de eligibilitate</w:t>
            </w:r>
          </w:p>
        </w:tc>
        <w:tc>
          <w:tcPr>
            <w:tcW w:w="1243" w:type="pct"/>
            <w:gridSpan w:val="7"/>
            <w:shd w:val="clear" w:color="auto" w:fill="auto"/>
          </w:tcPr>
          <w:p w14:paraId="133D73CC" w14:textId="77777777" w:rsidR="004B36A0" w:rsidRPr="002C0418" w:rsidRDefault="004B36A0" w:rsidP="002C0418">
            <w:pPr>
              <w:pStyle w:val="BodyText3"/>
              <w:jc w:val="both"/>
              <w:rPr>
                <w:rFonts w:asciiTheme="minorHAnsi" w:hAnsiTheme="minorHAnsi" w:cstheme="minorHAnsi"/>
                <w:sz w:val="24"/>
                <w:szCs w:val="24"/>
                <w:lang w:val="pt-BR"/>
              </w:rPr>
            </w:pPr>
            <w:r w:rsidRPr="002C0418">
              <w:rPr>
                <w:rFonts w:asciiTheme="minorHAnsi" w:hAnsiTheme="minorHAnsi" w:cstheme="minorHAnsi"/>
                <w:sz w:val="24"/>
                <w:szCs w:val="24"/>
                <w:lang w:val="ro-RO"/>
              </w:rPr>
              <w:t>Verificare efectuată</w:t>
            </w:r>
          </w:p>
        </w:tc>
        <w:tc>
          <w:tcPr>
            <w:tcW w:w="878" w:type="pct"/>
          </w:tcPr>
          <w:p w14:paraId="07DE5445" w14:textId="77777777" w:rsidR="004B36A0" w:rsidRPr="004025AF" w:rsidRDefault="004B36A0" w:rsidP="0033000D">
            <w:pPr>
              <w:pStyle w:val="BodyText3"/>
              <w:ind w:firstLine="706"/>
              <w:jc w:val="both"/>
              <w:rPr>
                <w:rFonts w:asciiTheme="minorHAnsi" w:hAnsiTheme="minorHAnsi" w:cstheme="minorHAnsi"/>
                <w:sz w:val="24"/>
                <w:szCs w:val="24"/>
                <w:lang w:val="ro-RO"/>
              </w:rPr>
            </w:pPr>
          </w:p>
        </w:tc>
      </w:tr>
      <w:tr w:rsidR="004B36A0" w:rsidRPr="004025AF" w14:paraId="76FBCA08" w14:textId="77538386" w:rsidTr="00F00A60">
        <w:trPr>
          <w:trHeight w:val="649"/>
        </w:trPr>
        <w:tc>
          <w:tcPr>
            <w:tcW w:w="2879" w:type="pct"/>
            <w:vMerge/>
            <w:shd w:val="clear" w:color="auto" w:fill="auto"/>
          </w:tcPr>
          <w:p w14:paraId="2AC9F8FA" w14:textId="77777777" w:rsidR="004B36A0" w:rsidRPr="00F00A60" w:rsidRDefault="004B36A0" w:rsidP="0033000D">
            <w:pPr>
              <w:pStyle w:val="BodyText3"/>
              <w:ind w:firstLine="706"/>
              <w:jc w:val="both"/>
              <w:rPr>
                <w:rFonts w:asciiTheme="minorHAnsi" w:hAnsiTheme="minorHAnsi" w:cstheme="minorHAnsi"/>
                <w:b w:val="0"/>
                <w:sz w:val="24"/>
                <w:szCs w:val="24"/>
                <w:lang w:val="ro-RO"/>
              </w:rPr>
            </w:pPr>
          </w:p>
        </w:tc>
        <w:tc>
          <w:tcPr>
            <w:tcW w:w="513" w:type="pct"/>
            <w:gridSpan w:val="3"/>
            <w:shd w:val="clear" w:color="auto" w:fill="auto"/>
          </w:tcPr>
          <w:p w14:paraId="216166DD" w14:textId="77777777" w:rsidR="004B36A0" w:rsidRPr="00F00A60" w:rsidRDefault="004B36A0" w:rsidP="0033000D">
            <w:pPr>
              <w:pStyle w:val="BodyText3"/>
              <w:rPr>
                <w:rFonts w:asciiTheme="minorHAnsi" w:hAnsiTheme="minorHAnsi" w:cstheme="minorHAnsi"/>
                <w:sz w:val="24"/>
                <w:szCs w:val="24"/>
                <w:lang w:val="pt-BR"/>
              </w:rPr>
            </w:pPr>
            <w:r w:rsidRPr="00F00A60">
              <w:rPr>
                <w:rFonts w:asciiTheme="minorHAnsi" w:hAnsiTheme="minorHAnsi" w:cstheme="minorHAnsi"/>
                <w:sz w:val="24"/>
                <w:szCs w:val="24"/>
                <w:lang w:val="ro-RO"/>
              </w:rPr>
              <w:t>DA</w:t>
            </w:r>
          </w:p>
        </w:tc>
        <w:tc>
          <w:tcPr>
            <w:tcW w:w="331" w:type="pct"/>
            <w:gridSpan w:val="3"/>
            <w:shd w:val="clear" w:color="auto" w:fill="auto"/>
          </w:tcPr>
          <w:p w14:paraId="30B3F02C" w14:textId="77777777" w:rsidR="004B36A0" w:rsidRPr="00F00A60" w:rsidRDefault="004B36A0" w:rsidP="0033000D">
            <w:pPr>
              <w:pStyle w:val="BodyText3"/>
              <w:rPr>
                <w:rFonts w:asciiTheme="minorHAnsi" w:hAnsiTheme="minorHAnsi" w:cstheme="minorHAnsi"/>
                <w:sz w:val="24"/>
                <w:szCs w:val="24"/>
                <w:lang w:val="pt-BR"/>
              </w:rPr>
            </w:pPr>
            <w:r w:rsidRPr="00F00A60">
              <w:rPr>
                <w:rFonts w:asciiTheme="minorHAnsi" w:hAnsiTheme="minorHAnsi" w:cstheme="minorHAnsi"/>
                <w:sz w:val="24"/>
                <w:szCs w:val="24"/>
                <w:lang w:val="pt-BR"/>
              </w:rPr>
              <w:t>NU</w:t>
            </w:r>
          </w:p>
        </w:tc>
        <w:tc>
          <w:tcPr>
            <w:tcW w:w="399" w:type="pct"/>
            <w:shd w:val="clear" w:color="auto" w:fill="auto"/>
          </w:tcPr>
          <w:p w14:paraId="02119132" w14:textId="77777777" w:rsidR="004B36A0" w:rsidRPr="00F00A60" w:rsidRDefault="004B36A0" w:rsidP="0033000D">
            <w:pPr>
              <w:pStyle w:val="BodyText3"/>
              <w:rPr>
                <w:rFonts w:asciiTheme="minorHAnsi" w:hAnsiTheme="minorHAnsi" w:cstheme="minorHAnsi"/>
                <w:sz w:val="24"/>
                <w:szCs w:val="24"/>
                <w:lang w:val="pt-BR"/>
              </w:rPr>
            </w:pPr>
            <w:r w:rsidRPr="00F00A60">
              <w:rPr>
                <w:rFonts w:asciiTheme="minorHAnsi" w:hAnsiTheme="minorHAnsi" w:cstheme="minorHAnsi"/>
                <w:sz w:val="24"/>
                <w:szCs w:val="24"/>
                <w:lang w:val="ro-RO"/>
              </w:rPr>
              <w:t>Nu este cazul</w:t>
            </w:r>
          </w:p>
        </w:tc>
        <w:tc>
          <w:tcPr>
            <w:tcW w:w="878" w:type="pct"/>
          </w:tcPr>
          <w:p w14:paraId="59E9AF2D" w14:textId="77777777" w:rsidR="004B36A0" w:rsidRPr="004025AF" w:rsidRDefault="004B36A0" w:rsidP="0033000D">
            <w:pPr>
              <w:pStyle w:val="BodyText3"/>
              <w:rPr>
                <w:rFonts w:asciiTheme="minorHAnsi" w:hAnsiTheme="minorHAnsi" w:cstheme="minorHAnsi"/>
                <w:sz w:val="24"/>
                <w:szCs w:val="24"/>
                <w:lang w:val="ro-RO"/>
              </w:rPr>
            </w:pPr>
          </w:p>
        </w:tc>
      </w:tr>
      <w:tr w:rsidR="004B36A0" w:rsidRPr="004025AF" w14:paraId="65D5FEB4" w14:textId="74F24928" w:rsidTr="00F00A60">
        <w:trPr>
          <w:trHeight w:val="3189"/>
        </w:trPr>
        <w:tc>
          <w:tcPr>
            <w:tcW w:w="2879" w:type="pct"/>
            <w:shd w:val="clear" w:color="auto" w:fill="auto"/>
          </w:tcPr>
          <w:p w14:paraId="34828ED1" w14:textId="77777777" w:rsidR="004B36A0" w:rsidRPr="002C0418" w:rsidRDefault="004B36A0" w:rsidP="0033000D">
            <w:pPr>
              <w:tabs>
                <w:tab w:val="left" w:pos="72"/>
              </w:tabs>
              <w:ind w:firstLine="706"/>
              <w:jc w:val="both"/>
              <w:rPr>
                <w:rFonts w:asciiTheme="minorHAnsi" w:eastAsia="Calibri" w:hAnsiTheme="minorHAnsi" w:cstheme="minorHAnsi"/>
                <w:b/>
                <w:i/>
              </w:rPr>
            </w:pPr>
            <w:r w:rsidRPr="002C0418">
              <w:rPr>
                <w:rFonts w:asciiTheme="minorHAnsi" w:hAnsiTheme="minorHAnsi" w:cstheme="minorHAnsi"/>
                <w:b/>
                <w:lang w:val="ro-RO"/>
              </w:rPr>
              <w:t>EG1</w:t>
            </w:r>
            <w:r w:rsidRPr="002C0418">
              <w:rPr>
                <w:rFonts w:asciiTheme="minorHAnsi" w:hAnsiTheme="minorHAnsi" w:cstheme="minorHAnsi"/>
                <w:b/>
              </w:rPr>
              <w:t xml:space="preserve"> </w:t>
            </w:r>
            <w:r w:rsidRPr="002C0418">
              <w:rPr>
                <w:rFonts w:asciiTheme="minorHAnsi" w:hAnsiTheme="minorHAnsi" w:cstheme="minorHAnsi"/>
              </w:rPr>
              <w:t xml:space="preserve">   </w:t>
            </w:r>
            <w:r w:rsidRPr="002C0418">
              <w:rPr>
                <w:rFonts w:asciiTheme="minorHAnsi" w:hAnsiTheme="minorHAnsi" w:cstheme="minorHAnsi"/>
                <w:b/>
                <w:i/>
                <w:color w:val="000000"/>
              </w:rPr>
              <w:t>I</w:t>
            </w:r>
            <w:r w:rsidRPr="002C0418">
              <w:rPr>
                <w:rFonts w:asciiTheme="minorHAnsi" w:eastAsia="Calibri" w:hAnsiTheme="minorHAnsi" w:cstheme="minorHAnsi"/>
                <w:b/>
                <w:i/>
              </w:rPr>
              <w:t>nvestiția trebuie să se încadreze în cel puțin unul din  tipurile de sprijin  prevăzute prin sub-măsură.</w:t>
            </w:r>
          </w:p>
          <w:p w14:paraId="0FADC6B7" w14:textId="77777777" w:rsidR="004B36A0" w:rsidRPr="002C0418" w:rsidRDefault="004B36A0" w:rsidP="0033000D">
            <w:pPr>
              <w:ind w:firstLine="706"/>
              <w:jc w:val="both"/>
              <w:rPr>
                <w:rFonts w:asciiTheme="minorHAnsi" w:hAnsiTheme="minorHAnsi" w:cstheme="minorHAnsi"/>
                <w:b/>
                <w:i/>
                <w:lang w:val="ro-RO" w:eastAsia="ro-RO"/>
              </w:rPr>
            </w:pPr>
            <w:r w:rsidRPr="002C0418">
              <w:rPr>
                <w:rFonts w:asciiTheme="minorHAnsi" w:hAnsiTheme="minorHAnsi" w:cstheme="minorHAnsi"/>
                <w:b/>
                <w:i/>
                <w:lang w:val="ro-RO" w:eastAsia="ro-RO"/>
              </w:rPr>
              <w:t>Agricol</w:t>
            </w:r>
          </w:p>
          <w:p w14:paraId="18AD0558" w14:textId="77777777" w:rsidR="004B36A0" w:rsidRPr="002C0418" w:rsidRDefault="004B36A0" w:rsidP="0033000D">
            <w:pPr>
              <w:numPr>
                <w:ilvl w:val="0"/>
                <w:numId w:val="4"/>
              </w:numPr>
              <w:ind w:left="0" w:firstLine="706"/>
              <w:jc w:val="both"/>
              <w:rPr>
                <w:rFonts w:asciiTheme="minorHAnsi" w:hAnsiTheme="minorHAnsi" w:cstheme="minorHAnsi"/>
                <w:b/>
                <w:lang w:val="ro-RO" w:eastAsia="ro-RO"/>
              </w:rPr>
            </w:pPr>
            <w:r w:rsidRPr="002C0418">
              <w:rPr>
                <w:rFonts w:asciiTheme="minorHAnsi" w:hAnsiTheme="minorHAnsi" w:cstheme="minorHAnsi"/>
                <w:b/>
                <w:lang w:val="ro-RO" w:eastAsia="ro-RO"/>
              </w:rPr>
              <w:t>Înființare, extindere și modernizare a infrastructurii agricole de acces către ferme;</w:t>
            </w:r>
          </w:p>
          <w:p w14:paraId="40B2B08C" w14:textId="77777777" w:rsidR="004B36A0" w:rsidRPr="002C0418" w:rsidRDefault="004B36A0" w:rsidP="0033000D">
            <w:pPr>
              <w:ind w:firstLine="706"/>
              <w:jc w:val="both"/>
              <w:rPr>
                <w:rFonts w:asciiTheme="minorHAnsi" w:hAnsiTheme="minorHAnsi" w:cstheme="minorHAnsi"/>
                <w:i/>
                <w:lang w:val="ro-RO" w:eastAsia="ro-RO"/>
              </w:rPr>
            </w:pPr>
            <w:r w:rsidRPr="002C0418">
              <w:rPr>
                <w:rFonts w:asciiTheme="minorHAnsi" w:hAnsiTheme="minorHAnsi" w:cstheme="minorHAnsi"/>
                <w:i/>
                <w:lang w:val="ro-RO" w:eastAsia="ro-RO"/>
              </w:rPr>
              <w:t>Silvic</w:t>
            </w:r>
          </w:p>
          <w:p w14:paraId="222BD1D0" w14:textId="77777777" w:rsidR="004B36A0" w:rsidRPr="002C0418" w:rsidRDefault="004B36A0" w:rsidP="0033000D">
            <w:pPr>
              <w:numPr>
                <w:ilvl w:val="0"/>
                <w:numId w:val="5"/>
              </w:numPr>
              <w:ind w:left="0" w:firstLine="706"/>
              <w:jc w:val="both"/>
              <w:rPr>
                <w:rFonts w:asciiTheme="minorHAnsi" w:hAnsiTheme="minorHAnsi" w:cstheme="minorHAnsi"/>
                <w:lang w:val="ro-RO" w:eastAsia="ro-RO"/>
              </w:rPr>
            </w:pPr>
            <w:r w:rsidRPr="002C0418">
              <w:rPr>
                <w:rFonts w:asciiTheme="minorHAnsi" w:hAnsiTheme="minorHAnsi" w:cstheme="minorHAnsi"/>
                <w:lang w:val="ro-RO" w:eastAsia="ro-RO"/>
              </w:rPr>
              <w:t>Înființare, extindere și modernizare a căilor de acces în cadrul fondului forestier;</w:t>
            </w:r>
          </w:p>
          <w:p w14:paraId="061CE212" w14:textId="77777777" w:rsidR="004B36A0" w:rsidRPr="002C0418" w:rsidRDefault="004B36A0" w:rsidP="0033000D">
            <w:pPr>
              <w:ind w:firstLine="706"/>
              <w:jc w:val="both"/>
              <w:rPr>
                <w:rFonts w:asciiTheme="minorHAnsi" w:hAnsiTheme="minorHAnsi" w:cstheme="minorHAnsi"/>
                <w:i/>
                <w:lang w:val="ro-RO" w:eastAsia="ro-RO"/>
              </w:rPr>
            </w:pPr>
            <w:r w:rsidRPr="002C0418">
              <w:rPr>
                <w:rFonts w:asciiTheme="minorHAnsi" w:hAnsiTheme="minorHAnsi" w:cstheme="minorHAnsi"/>
                <w:i/>
                <w:lang w:val="ro-RO" w:eastAsia="ro-RO"/>
              </w:rPr>
              <w:t>Irigații</w:t>
            </w:r>
          </w:p>
          <w:p w14:paraId="1D198749" w14:textId="77777777" w:rsidR="004B36A0" w:rsidRPr="002C0418" w:rsidRDefault="004B36A0" w:rsidP="0033000D">
            <w:pPr>
              <w:pStyle w:val="BodyText3"/>
              <w:numPr>
                <w:ilvl w:val="0"/>
                <w:numId w:val="6"/>
              </w:numPr>
              <w:ind w:left="0" w:firstLine="706"/>
              <w:jc w:val="both"/>
              <w:rPr>
                <w:rFonts w:asciiTheme="minorHAnsi" w:hAnsiTheme="minorHAnsi" w:cstheme="minorHAnsi"/>
                <w:b w:val="0"/>
                <w:sz w:val="24"/>
                <w:szCs w:val="24"/>
                <w:lang w:val="ro-RO"/>
              </w:rPr>
            </w:pPr>
            <w:r w:rsidRPr="002C0418">
              <w:rPr>
                <w:rFonts w:asciiTheme="minorHAnsi" w:hAnsiTheme="minorHAnsi" w:cstheme="minorHAnsi"/>
                <w:b w:val="0"/>
                <w:sz w:val="24"/>
                <w:szCs w:val="24"/>
                <w:lang w:val="ro-RO" w:eastAsia="ro-RO"/>
              </w:rPr>
              <w:t>Modernizarea infrastructurii existente de irigații.</w:t>
            </w:r>
          </w:p>
        </w:tc>
        <w:tc>
          <w:tcPr>
            <w:tcW w:w="513" w:type="pct"/>
            <w:gridSpan w:val="3"/>
            <w:shd w:val="clear" w:color="auto" w:fill="auto"/>
            <w:vAlign w:val="center"/>
          </w:tcPr>
          <w:p w14:paraId="7767BE94" w14:textId="77777777" w:rsidR="004B36A0" w:rsidRPr="002C0418" w:rsidRDefault="004B36A0" w:rsidP="0033000D">
            <w:pPr>
              <w:pStyle w:val="BodyText3"/>
              <w:ind w:firstLine="706"/>
              <w:rPr>
                <w:rFonts w:asciiTheme="minorHAnsi" w:hAnsiTheme="minorHAnsi" w:cstheme="minorHAnsi"/>
                <w:b w:val="0"/>
                <w:sz w:val="24"/>
                <w:szCs w:val="24"/>
                <w:lang w:val="en-US"/>
              </w:rPr>
            </w:pPr>
          </w:p>
          <w:p w14:paraId="62072368" w14:textId="77777777" w:rsidR="004B36A0" w:rsidRPr="002C0418" w:rsidRDefault="004B36A0" w:rsidP="0033000D">
            <w:pPr>
              <w:pStyle w:val="BodyText3"/>
              <w:ind w:firstLine="706"/>
              <w:rPr>
                <w:rFonts w:asciiTheme="minorHAnsi" w:hAnsiTheme="minorHAnsi" w:cstheme="minorHAnsi"/>
                <w:b w:val="0"/>
                <w:sz w:val="24"/>
                <w:szCs w:val="24"/>
                <w:lang w:val="en-US"/>
              </w:rPr>
            </w:pPr>
          </w:p>
          <w:p w14:paraId="46E63F7F" w14:textId="77777777" w:rsidR="004B36A0" w:rsidRPr="002C0418" w:rsidRDefault="004B36A0" w:rsidP="0033000D">
            <w:pPr>
              <w:pStyle w:val="BodyText3"/>
              <w:rPr>
                <w:rFonts w:asciiTheme="minorHAnsi" w:hAnsiTheme="minorHAnsi" w:cstheme="minorHAnsi"/>
                <w:sz w:val="24"/>
                <w:szCs w:val="24"/>
                <w:u w:val="single"/>
                <w:lang w:val="ro-RO"/>
              </w:rPr>
            </w:pPr>
            <w:r w:rsidRPr="002C0418">
              <w:rPr>
                <w:rFonts w:asciiTheme="minorHAnsi" w:hAnsiTheme="minorHAnsi" w:cstheme="minorHAnsi"/>
                <w:sz w:val="24"/>
                <w:szCs w:val="24"/>
                <w:lang w:val="en-US"/>
              </w:rPr>
              <w:sym w:font="Wingdings" w:char="F06F"/>
            </w:r>
          </w:p>
          <w:p w14:paraId="0A1EC880" w14:textId="77777777" w:rsidR="004B36A0" w:rsidRPr="002C0418" w:rsidRDefault="004B36A0" w:rsidP="0033000D">
            <w:pPr>
              <w:ind w:firstLine="706"/>
              <w:jc w:val="center"/>
              <w:rPr>
                <w:rFonts w:asciiTheme="minorHAnsi" w:hAnsiTheme="minorHAnsi" w:cstheme="minorHAnsi"/>
              </w:rPr>
            </w:pPr>
          </w:p>
          <w:p w14:paraId="59FE966A" w14:textId="77777777" w:rsidR="004B36A0" w:rsidRPr="002C0418" w:rsidRDefault="004B36A0" w:rsidP="0033000D">
            <w:pPr>
              <w:ind w:firstLine="706"/>
              <w:jc w:val="center"/>
              <w:rPr>
                <w:rFonts w:asciiTheme="minorHAnsi" w:hAnsiTheme="minorHAnsi" w:cstheme="minorHAnsi"/>
              </w:rPr>
            </w:pPr>
          </w:p>
          <w:p w14:paraId="16DD3807" w14:textId="77777777" w:rsidR="004B36A0" w:rsidRPr="002C0418" w:rsidRDefault="004B36A0" w:rsidP="0033000D">
            <w:pPr>
              <w:jc w:val="center"/>
              <w:rPr>
                <w:rFonts w:asciiTheme="minorHAnsi" w:hAnsiTheme="minorHAnsi" w:cstheme="minorHAnsi"/>
                <w:lang w:val="ro-RO" w:eastAsia="fr-FR"/>
              </w:rPr>
            </w:pPr>
            <w:r w:rsidRPr="002C0418">
              <w:rPr>
                <w:rFonts w:asciiTheme="minorHAnsi" w:hAnsiTheme="minorHAnsi" w:cstheme="minorHAnsi"/>
              </w:rPr>
              <w:sym w:font="Wingdings" w:char="F06F"/>
            </w:r>
          </w:p>
          <w:p w14:paraId="3FBB1E03" w14:textId="77777777" w:rsidR="004B36A0" w:rsidRPr="002C0418" w:rsidRDefault="004B36A0" w:rsidP="0033000D">
            <w:pPr>
              <w:jc w:val="center"/>
              <w:rPr>
                <w:rFonts w:asciiTheme="minorHAnsi" w:hAnsiTheme="minorHAnsi" w:cstheme="minorHAnsi"/>
                <w:lang w:val="ro-RO" w:eastAsia="fr-FR"/>
              </w:rPr>
            </w:pPr>
          </w:p>
          <w:p w14:paraId="087B3F25" w14:textId="77777777" w:rsidR="004B36A0" w:rsidRPr="002C0418" w:rsidRDefault="004B36A0" w:rsidP="0033000D">
            <w:pPr>
              <w:jc w:val="center"/>
              <w:rPr>
                <w:rFonts w:asciiTheme="minorHAnsi" w:hAnsiTheme="minorHAnsi" w:cstheme="minorHAnsi"/>
              </w:rPr>
            </w:pPr>
          </w:p>
          <w:p w14:paraId="7B32310D" w14:textId="77777777" w:rsidR="004B36A0" w:rsidRPr="002C0418" w:rsidRDefault="004B36A0" w:rsidP="0033000D">
            <w:pPr>
              <w:jc w:val="center"/>
              <w:rPr>
                <w:rFonts w:asciiTheme="minorHAnsi" w:hAnsiTheme="minorHAnsi" w:cstheme="minorHAnsi"/>
                <w:lang w:val="ro-RO" w:eastAsia="fr-FR"/>
              </w:rPr>
            </w:pPr>
            <w:r w:rsidRPr="002C0418">
              <w:rPr>
                <w:rFonts w:asciiTheme="minorHAnsi" w:hAnsiTheme="minorHAnsi" w:cstheme="minorHAnsi"/>
              </w:rPr>
              <w:sym w:font="Wingdings" w:char="F06F"/>
            </w:r>
          </w:p>
          <w:p w14:paraId="4F90ABEB" w14:textId="77777777" w:rsidR="004B36A0" w:rsidRPr="002C0418" w:rsidRDefault="004B36A0" w:rsidP="0033000D">
            <w:pPr>
              <w:ind w:firstLine="706"/>
              <w:jc w:val="center"/>
              <w:rPr>
                <w:rFonts w:asciiTheme="minorHAnsi" w:hAnsiTheme="minorHAnsi" w:cstheme="minorHAnsi"/>
                <w:lang w:val="ro-RO"/>
              </w:rPr>
            </w:pPr>
          </w:p>
        </w:tc>
        <w:tc>
          <w:tcPr>
            <w:tcW w:w="331" w:type="pct"/>
            <w:gridSpan w:val="3"/>
            <w:shd w:val="clear" w:color="auto" w:fill="auto"/>
            <w:vAlign w:val="center"/>
          </w:tcPr>
          <w:p w14:paraId="7C203B4C" w14:textId="77777777" w:rsidR="004B36A0" w:rsidRPr="002C0418" w:rsidRDefault="004B36A0" w:rsidP="0033000D">
            <w:pPr>
              <w:pStyle w:val="BodyText3"/>
              <w:ind w:firstLine="706"/>
              <w:rPr>
                <w:rFonts w:asciiTheme="minorHAnsi" w:hAnsiTheme="minorHAnsi" w:cstheme="minorHAnsi"/>
                <w:b w:val="0"/>
                <w:sz w:val="24"/>
                <w:szCs w:val="24"/>
                <w:lang w:val="en-US"/>
              </w:rPr>
            </w:pPr>
          </w:p>
          <w:p w14:paraId="7B8FC625" w14:textId="77777777" w:rsidR="004B36A0" w:rsidRPr="002C0418" w:rsidRDefault="004B36A0" w:rsidP="0033000D">
            <w:pPr>
              <w:pStyle w:val="BodyText3"/>
              <w:ind w:firstLine="706"/>
              <w:rPr>
                <w:rFonts w:asciiTheme="minorHAnsi" w:hAnsiTheme="minorHAnsi" w:cstheme="minorHAnsi"/>
                <w:b w:val="0"/>
                <w:sz w:val="24"/>
                <w:szCs w:val="24"/>
                <w:lang w:val="en-US"/>
              </w:rPr>
            </w:pPr>
          </w:p>
          <w:p w14:paraId="55B17D3D" w14:textId="77777777" w:rsidR="004B36A0" w:rsidRPr="002C0418" w:rsidRDefault="004B36A0" w:rsidP="0033000D">
            <w:pPr>
              <w:pStyle w:val="BodyText3"/>
              <w:rPr>
                <w:rFonts w:asciiTheme="minorHAnsi" w:hAnsiTheme="minorHAnsi" w:cstheme="minorHAnsi"/>
                <w:sz w:val="24"/>
                <w:szCs w:val="24"/>
                <w:lang w:val="en-US"/>
              </w:rPr>
            </w:pPr>
            <w:r w:rsidRPr="002C0418">
              <w:rPr>
                <w:rFonts w:asciiTheme="minorHAnsi" w:hAnsiTheme="minorHAnsi" w:cstheme="minorHAnsi"/>
                <w:sz w:val="24"/>
                <w:szCs w:val="24"/>
                <w:lang w:val="en-US"/>
              </w:rPr>
              <w:sym w:font="Wingdings" w:char="F06F"/>
            </w:r>
          </w:p>
          <w:p w14:paraId="151E7A7C" w14:textId="77777777" w:rsidR="004B36A0" w:rsidRPr="002C0418" w:rsidRDefault="004B36A0" w:rsidP="0033000D">
            <w:pPr>
              <w:pStyle w:val="BodyText3"/>
              <w:rPr>
                <w:rFonts w:asciiTheme="minorHAnsi" w:hAnsiTheme="minorHAnsi" w:cstheme="minorHAnsi"/>
                <w:b w:val="0"/>
                <w:sz w:val="24"/>
                <w:szCs w:val="24"/>
                <w:lang w:val="en-US"/>
              </w:rPr>
            </w:pPr>
          </w:p>
          <w:p w14:paraId="4D4D9B0C" w14:textId="77777777" w:rsidR="004B36A0" w:rsidRPr="002C0418" w:rsidRDefault="004B36A0" w:rsidP="0033000D">
            <w:pPr>
              <w:pStyle w:val="BodyText3"/>
              <w:rPr>
                <w:rFonts w:asciiTheme="minorHAnsi" w:hAnsiTheme="minorHAnsi" w:cstheme="minorHAnsi"/>
                <w:b w:val="0"/>
                <w:sz w:val="24"/>
                <w:szCs w:val="24"/>
                <w:lang w:val="en-US"/>
              </w:rPr>
            </w:pPr>
          </w:p>
          <w:p w14:paraId="3541F772" w14:textId="77777777" w:rsidR="004B36A0" w:rsidRPr="002C0418" w:rsidRDefault="004B36A0" w:rsidP="0033000D">
            <w:pPr>
              <w:jc w:val="center"/>
              <w:rPr>
                <w:rFonts w:asciiTheme="minorHAnsi" w:hAnsiTheme="minorHAnsi" w:cstheme="minorHAnsi"/>
                <w:lang w:val="ro-RO" w:eastAsia="fr-FR"/>
              </w:rPr>
            </w:pPr>
            <w:r w:rsidRPr="002C0418">
              <w:rPr>
                <w:rFonts w:asciiTheme="minorHAnsi" w:hAnsiTheme="minorHAnsi" w:cstheme="minorHAnsi"/>
              </w:rPr>
              <w:sym w:font="Wingdings" w:char="F06F"/>
            </w:r>
          </w:p>
          <w:p w14:paraId="3EBEB352" w14:textId="77777777" w:rsidR="004B36A0" w:rsidRPr="002C0418" w:rsidRDefault="004B36A0" w:rsidP="0033000D">
            <w:pPr>
              <w:jc w:val="center"/>
              <w:rPr>
                <w:rFonts w:asciiTheme="minorHAnsi" w:hAnsiTheme="minorHAnsi" w:cstheme="minorHAnsi"/>
              </w:rPr>
            </w:pPr>
          </w:p>
          <w:p w14:paraId="34F221A3" w14:textId="77777777" w:rsidR="004B36A0" w:rsidRPr="002C0418" w:rsidRDefault="004B36A0" w:rsidP="0033000D">
            <w:pPr>
              <w:jc w:val="center"/>
              <w:rPr>
                <w:rFonts w:asciiTheme="minorHAnsi" w:hAnsiTheme="minorHAnsi" w:cstheme="minorHAnsi"/>
              </w:rPr>
            </w:pPr>
          </w:p>
          <w:p w14:paraId="480143AE" w14:textId="77777777" w:rsidR="004B36A0" w:rsidRPr="002C0418" w:rsidRDefault="004B36A0" w:rsidP="0033000D">
            <w:pPr>
              <w:jc w:val="center"/>
              <w:rPr>
                <w:rFonts w:asciiTheme="minorHAnsi" w:hAnsiTheme="minorHAnsi" w:cstheme="minorHAnsi"/>
                <w:lang w:val="ro-RO" w:eastAsia="fr-FR"/>
              </w:rPr>
            </w:pPr>
            <w:r w:rsidRPr="002C0418">
              <w:rPr>
                <w:rFonts w:asciiTheme="minorHAnsi" w:hAnsiTheme="minorHAnsi" w:cstheme="minorHAnsi"/>
              </w:rPr>
              <w:sym w:font="Wingdings" w:char="F06F"/>
            </w:r>
          </w:p>
          <w:p w14:paraId="738E3F67" w14:textId="77777777" w:rsidR="004B36A0" w:rsidRPr="002C0418" w:rsidRDefault="004B36A0" w:rsidP="0033000D">
            <w:pPr>
              <w:pStyle w:val="BodyText3"/>
              <w:ind w:firstLine="706"/>
              <w:rPr>
                <w:rFonts w:asciiTheme="minorHAnsi" w:hAnsiTheme="minorHAnsi" w:cstheme="minorHAnsi"/>
                <w:b w:val="0"/>
                <w:sz w:val="24"/>
                <w:szCs w:val="24"/>
                <w:lang w:val="pt-BR"/>
              </w:rPr>
            </w:pPr>
          </w:p>
        </w:tc>
        <w:tc>
          <w:tcPr>
            <w:tcW w:w="399" w:type="pct"/>
            <w:shd w:val="clear" w:color="auto" w:fill="auto"/>
            <w:vAlign w:val="center"/>
          </w:tcPr>
          <w:p w14:paraId="3323406A" w14:textId="77777777" w:rsidR="004B36A0" w:rsidRPr="002C0418" w:rsidRDefault="004B36A0" w:rsidP="0033000D">
            <w:pPr>
              <w:pStyle w:val="BodyText3"/>
              <w:ind w:firstLine="706"/>
              <w:rPr>
                <w:rFonts w:asciiTheme="minorHAnsi" w:hAnsiTheme="minorHAnsi" w:cstheme="minorHAnsi"/>
                <w:b w:val="0"/>
                <w:sz w:val="24"/>
                <w:szCs w:val="24"/>
                <w:lang w:val="en-US"/>
              </w:rPr>
            </w:pPr>
          </w:p>
          <w:p w14:paraId="6A6AEEDC" w14:textId="77777777" w:rsidR="004B36A0" w:rsidRPr="002C0418" w:rsidRDefault="004B36A0" w:rsidP="0033000D">
            <w:pPr>
              <w:pStyle w:val="BodyText3"/>
              <w:ind w:firstLine="706"/>
              <w:rPr>
                <w:rFonts w:asciiTheme="minorHAnsi" w:hAnsiTheme="minorHAnsi" w:cstheme="minorHAnsi"/>
                <w:b w:val="0"/>
                <w:sz w:val="24"/>
                <w:szCs w:val="24"/>
                <w:lang w:val="en-US"/>
              </w:rPr>
            </w:pPr>
          </w:p>
          <w:p w14:paraId="235A4B49" w14:textId="77777777" w:rsidR="004B36A0" w:rsidRPr="002C0418" w:rsidRDefault="004B36A0" w:rsidP="0033000D">
            <w:pPr>
              <w:pStyle w:val="BodyText3"/>
              <w:rPr>
                <w:rFonts w:asciiTheme="minorHAnsi" w:hAnsiTheme="minorHAnsi" w:cstheme="minorHAnsi"/>
                <w:sz w:val="24"/>
                <w:szCs w:val="24"/>
                <w:lang w:val="en-US"/>
              </w:rPr>
            </w:pPr>
            <w:r w:rsidRPr="002C0418">
              <w:rPr>
                <w:rFonts w:asciiTheme="minorHAnsi" w:hAnsiTheme="minorHAnsi" w:cstheme="minorHAnsi"/>
                <w:sz w:val="24"/>
                <w:szCs w:val="24"/>
                <w:lang w:val="en-US"/>
              </w:rPr>
              <w:sym w:font="Wingdings" w:char="F06F"/>
            </w:r>
          </w:p>
          <w:p w14:paraId="5A06EF6F" w14:textId="77777777" w:rsidR="004B36A0" w:rsidRPr="002C0418" w:rsidRDefault="004B36A0" w:rsidP="0033000D">
            <w:pPr>
              <w:pStyle w:val="BodyText3"/>
              <w:rPr>
                <w:rFonts w:asciiTheme="minorHAnsi" w:hAnsiTheme="minorHAnsi" w:cstheme="minorHAnsi"/>
                <w:b w:val="0"/>
                <w:sz w:val="24"/>
                <w:szCs w:val="24"/>
                <w:lang w:val="en-US"/>
              </w:rPr>
            </w:pPr>
          </w:p>
          <w:p w14:paraId="571C4CD7" w14:textId="77777777" w:rsidR="004B36A0" w:rsidRPr="002C0418" w:rsidRDefault="004B36A0" w:rsidP="0033000D">
            <w:pPr>
              <w:pStyle w:val="BodyText3"/>
              <w:rPr>
                <w:rFonts w:asciiTheme="minorHAnsi" w:hAnsiTheme="minorHAnsi" w:cstheme="minorHAnsi"/>
                <w:b w:val="0"/>
                <w:sz w:val="24"/>
                <w:szCs w:val="24"/>
                <w:lang w:val="en-US"/>
              </w:rPr>
            </w:pPr>
          </w:p>
          <w:p w14:paraId="73BCB3F0" w14:textId="77777777" w:rsidR="004B36A0" w:rsidRPr="002C0418" w:rsidRDefault="004B36A0" w:rsidP="0033000D">
            <w:pPr>
              <w:pStyle w:val="BodyText3"/>
              <w:rPr>
                <w:rFonts w:asciiTheme="minorHAnsi" w:hAnsiTheme="minorHAnsi" w:cstheme="minorHAnsi"/>
                <w:b w:val="0"/>
                <w:sz w:val="24"/>
                <w:szCs w:val="24"/>
                <w:lang w:val="en-US"/>
              </w:rPr>
            </w:pPr>
            <w:r w:rsidRPr="002C0418">
              <w:rPr>
                <w:rFonts w:asciiTheme="minorHAnsi" w:hAnsiTheme="minorHAnsi" w:cstheme="minorHAnsi"/>
                <w:b w:val="0"/>
                <w:sz w:val="24"/>
                <w:szCs w:val="24"/>
                <w:lang w:val="en-US"/>
              </w:rPr>
              <w:sym w:font="Wingdings" w:char="F06F"/>
            </w:r>
          </w:p>
          <w:p w14:paraId="294FE43E" w14:textId="77777777" w:rsidR="004B36A0" w:rsidRPr="002C0418" w:rsidRDefault="004B36A0" w:rsidP="0033000D">
            <w:pPr>
              <w:jc w:val="center"/>
              <w:rPr>
                <w:rFonts w:asciiTheme="minorHAnsi" w:hAnsiTheme="minorHAnsi" w:cstheme="minorHAnsi"/>
                <w:lang w:val="ro-RO" w:eastAsia="fr-FR"/>
              </w:rPr>
            </w:pPr>
          </w:p>
          <w:p w14:paraId="78F3E148" w14:textId="77777777" w:rsidR="004B36A0" w:rsidRPr="002C0418" w:rsidRDefault="004B36A0" w:rsidP="0033000D">
            <w:pPr>
              <w:jc w:val="center"/>
              <w:rPr>
                <w:rFonts w:asciiTheme="minorHAnsi" w:hAnsiTheme="minorHAnsi" w:cstheme="minorHAnsi"/>
              </w:rPr>
            </w:pPr>
          </w:p>
          <w:p w14:paraId="3F16814A" w14:textId="77777777" w:rsidR="004B36A0" w:rsidRPr="002C0418" w:rsidRDefault="004B36A0" w:rsidP="0033000D">
            <w:pPr>
              <w:jc w:val="center"/>
              <w:rPr>
                <w:rFonts w:asciiTheme="minorHAnsi" w:hAnsiTheme="minorHAnsi" w:cstheme="minorHAnsi"/>
                <w:lang w:val="ro-RO" w:eastAsia="fr-FR"/>
              </w:rPr>
            </w:pPr>
            <w:r w:rsidRPr="002C0418">
              <w:rPr>
                <w:rFonts w:asciiTheme="minorHAnsi" w:hAnsiTheme="minorHAnsi" w:cstheme="minorHAnsi"/>
              </w:rPr>
              <w:sym w:font="Wingdings" w:char="F06F"/>
            </w:r>
          </w:p>
          <w:p w14:paraId="5D6AD0B8" w14:textId="77777777" w:rsidR="004B36A0" w:rsidRPr="002C0418" w:rsidRDefault="004B36A0" w:rsidP="0033000D">
            <w:pPr>
              <w:pStyle w:val="BodyText3"/>
              <w:ind w:firstLine="706"/>
              <w:rPr>
                <w:rFonts w:asciiTheme="minorHAnsi" w:hAnsiTheme="minorHAnsi" w:cstheme="minorHAnsi"/>
                <w:b w:val="0"/>
                <w:sz w:val="24"/>
                <w:szCs w:val="24"/>
                <w:u w:val="single"/>
                <w:lang w:val="ro-RO"/>
              </w:rPr>
            </w:pPr>
          </w:p>
        </w:tc>
        <w:tc>
          <w:tcPr>
            <w:tcW w:w="878" w:type="pct"/>
          </w:tcPr>
          <w:p w14:paraId="0DED6E62" w14:textId="77777777" w:rsidR="004B36A0" w:rsidRPr="004025AF" w:rsidRDefault="004B36A0" w:rsidP="0033000D">
            <w:pPr>
              <w:pStyle w:val="BodyText3"/>
              <w:ind w:firstLine="706"/>
              <w:rPr>
                <w:rFonts w:asciiTheme="minorHAnsi" w:hAnsiTheme="minorHAnsi" w:cstheme="minorHAnsi"/>
                <w:b w:val="0"/>
                <w:sz w:val="24"/>
                <w:szCs w:val="24"/>
                <w:lang w:val="en-US"/>
              </w:rPr>
            </w:pPr>
          </w:p>
        </w:tc>
      </w:tr>
      <w:tr w:rsidR="004B36A0" w:rsidRPr="004025AF" w14:paraId="069F25B0" w14:textId="68B059F9" w:rsidTr="00F00A60">
        <w:trPr>
          <w:trHeight w:val="981"/>
        </w:trPr>
        <w:tc>
          <w:tcPr>
            <w:tcW w:w="4122" w:type="pct"/>
            <w:gridSpan w:val="8"/>
            <w:shd w:val="clear" w:color="auto" w:fill="auto"/>
          </w:tcPr>
          <w:p w14:paraId="5D9933C1" w14:textId="7D253C9C" w:rsidR="004B36A0" w:rsidRPr="002C0418" w:rsidRDefault="004B36A0" w:rsidP="0033000D">
            <w:pPr>
              <w:pStyle w:val="BodyText3"/>
              <w:ind w:firstLine="706"/>
              <w:jc w:val="both"/>
              <w:rPr>
                <w:rFonts w:asciiTheme="minorHAnsi" w:hAnsiTheme="minorHAnsi" w:cstheme="minorHAnsi"/>
                <w:b w:val="0"/>
                <w:sz w:val="24"/>
                <w:szCs w:val="24"/>
                <w:lang w:val="ro-RO"/>
              </w:rPr>
            </w:pPr>
            <w:r w:rsidRPr="002C0418">
              <w:rPr>
                <w:rFonts w:asciiTheme="minorHAnsi" w:hAnsiTheme="minorHAnsi" w:cstheme="minorHAnsi"/>
                <w:b w:val="0"/>
                <w:sz w:val="24"/>
                <w:szCs w:val="24"/>
                <w:lang w:val="ro-RO"/>
              </w:rPr>
              <w:t xml:space="preserve">Doc. </w:t>
            </w:r>
            <w:r w:rsidRPr="00C31A11">
              <w:rPr>
                <w:rFonts w:asciiTheme="minorHAnsi" w:hAnsiTheme="minorHAnsi" w:cstheme="minorHAnsi"/>
                <w:b w:val="0"/>
                <w:sz w:val="24"/>
                <w:szCs w:val="24"/>
                <w:lang w:val="ro-RO"/>
              </w:rPr>
              <w:t>V</w:t>
            </w:r>
            <w:r w:rsidRPr="002C0418">
              <w:rPr>
                <w:rFonts w:asciiTheme="minorHAnsi" w:hAnsiTheme="minorHAnsi" w:cstheme="minorHAnsi"/>
                <w:b w:val="0"/>
                <w:sz w:val="24"/>
                <w:szCs w:val="24"/>
                <w:lang w:val="ro-RO"/>
              </w:rPr>
              <w:t>erificat</w:t>
            </w:r>
            <w:r>
              <w:rPr>
                <w:rFonts w:asciiTheme="minorHAnsi" w:hAnsiTheme="minorHAnsi" w:cstheme="minorHAnsi"/>
                <w:b w:val="0"/>
                <w:sz w:val="24"/>
                <w:szCs w:val="24"/>
                <w:lang w:val="ro-RO"/>
              </w:rPr>
              <w:t>:</w:t>
            </w:r>
          </w:p>
          <w:p w14:paraId="47B44DDE" w14:textId="189334E5" w:rsidR="004B36A0" w:rsidRDefault="004B36A0" w:rsidP="002C0418">
            <w:pPr>
              <w:pStyle w:val="BodyText3"/>
              <w:ind w:firstLine="706"/>
              <w:jc w:val="both"/>
              <w:rPr>
                <w:rFonts w:asciiTheme="minorHAnsi" w:hAnsiTheme="minorHAnsi" w:cstheme="minorHAnsi"/>
                <w:sz w:val="24"/>
                <w:szCs w:val="24"/>
              </w:rPr>
            </w:pPr>
            <w:r w:rsidRPr="002C0418">
              <w:rPr>
                <w:rFonts w:asciiTheme="minorHAnsi" w:hAnsiTheme="minorHAnsi" w:cstheme="minorHAnsi"/>
                <w:b w:val="0"/>
                <w:bCs w:val="0"/>
                <w:sz w:val="24"/>
                <w:szCs w:val="24"/>
              </w:rPr>
              <w:t>-  Studiul de Fezabilitate/Documentaţia de Avizare a Lucrărilor de Intervenţii</w:t>
            </w:r>
            <w:r w:rsidRPr="002C0418">
              <w:rPr>
                <w:rFonts w:asciiTheme="minorHAnsi" w:hAnsiTheme="minorHAnsi" w:cstheme="minorHAnsi"/>
                <w:b w:val="0"/>
                <w:sz w:val="24"/>
                <w:szCs w:val="24"/>
              </w:rPr>
              <w:t>-</w:t>
            </w:r>
            <w:r>
              <w:rPr>
                <w:rFonts w:asciiTheme="minorHAnsi" w:hAnsiTheme="minorHAnsi" w:cstheme="minorHAnsi"/>
                <w:b w:val="0"/>
                <w:sz w:val="24"/>
                <w:szCs w:val="24"/>
              </w:rPr>
              <w:t xml:space="preserve"> </w:t>
            </w:r>
          </w:p>
          <w:p w14:paraId="5A16C66A" w14:textId="519C811B" w:rsidR="004B36A0" w:rsidRDefault="004B36A0" w:rsidP="002C0418">
            <w:pPr>
              <w:pStyle w:val="BodyText3"/>
              <w:ind w:firstLine="706"/>
              <w:jc w:val="both"/>
              <w:rPr>
                <w:rFonts w:asciiTheme="minorHAnsi" w:hAnsiTheme="minorHAnsi" w:cstheme="minorHAnsi"/>
                <w:b w:val="0"/>
                <w:bCs w:val="0"/>
                <w:sz w:val="24"/>
                <w:szCs w:val="24"/>
              </w:rPr>
            </w:pPr>
            <w:r w:rsidRPr="002C0418">
              <w:rPr>
                <w:rFonts w:asciiTheme="minorHAnsi" w:hAnsiTheme="minorHAnsi" w:cstheme="minorHAnsi"/>
                <w:b w:val="0"/>
                <w:sz w:val="24"/>
                <w:szCs w:val="24"/>
              </w:rPr>
              <w:t>-</w:t>
            </w:r>
            <w:r w:rsidRPr="00A04DBE">
              <w:rPr>
                <w:rFonts w:asciiTheme="minorHAnsi" w:hAnsiTheme="minorHAnsi" w:cstheme="minorHAnsi"/>
                <w:b w:val="0"/>
                <w:bCs w:val="0"/>
                <w:sz w:val="24"/>
                <w:szCs w:val="24"/>
              </w:rPr>
              <w:t xml:space="preserve"> </w:t>
            </w:r>
            <w:r w:rsidRPr="00A04DBE">
              <w:rPr>
                <w:rFonts w:asciiTheme="minorHAnsi" w:hAnsiTheme="minorHAnsi" w:cstheme="minorHAnsi"/>
                <w:sz w:val="24"/>
                <w:szCs w:val="24"/>
              </w:rPr>
              <w:t>Referatul de verificare tehnică</w:t>
            </w:r>
            <w:r w:rsidRPr="002C0418">
              <w:rPr>
                <w:rFonts w:asciiTheme="minorHAnsi" w:hAnsiTheme="minorHAnsi" w:cstheme="minorHAnsi"/>
                <w:b w:val="0"/>
                <w:sz w:val="24"/>
                <w:szCs w:val="24"/>
              </w:rPr>
              <w:t xml:space="preserve"> a </w:t>
            </w:r>
            <w:r w:rsidRPr="002C0418">
              <w:rPr>
                <w:rFonts w:asciiTheme="minorHAnsi" w:hAnsiTheme="minorHAnsi" w:cstheme="minorHAnsi"/>
                <w:b w:val="0"/>
                <w:i/>
                <w:sz w:val="24"/>
                <w:szCs w:val="24"/>
              </w:rPr>
              <w:t xml:space="preserve">Documentaţiei de avizare pentru lucrări de </w:t>
            </w:r>
            <w:proofErr w:type="gramStart"/>
            <w:r w:rsidRPr="002C0418">
              <w:rPr>
                <w:rFonts w:asciiTheme="minorHAnsi" w:hAnsiTheme="minorHAnsi" w:cstheme="minorHAnsi"/>
                <w:b w:val="0"/>
                <w:i/>
                <w:sz w:val="24"/>
                <w:szCs w:val="24"/>
              </w:rPr>
              <w:t>intervenţii</w:t>
            </w:r>
            <w:r w:rsidRPr="002C0418">
              <w:rPr>
                <w:rFonts w:asciiTheme="minorHAnsi" w:hAnsiTheme="minorHAnsi" w:cstheme="minorHAnsi"/>
                <w:b w:val="0"/>
                <w:sz w:val="24"/>
                <w:szCs w:val="24"/>
              </w:rPr>
              <w:t xml:space="preserve">  întocmit</w:t>
            </w:r>
            <w:proofErr w:type="gramEnd"/>
            <w:r w:rsidRPr="002C0418">
              <w:rPr>
                <w:rFonts w:asciiTheme="minorHAnsi" w:hAnsiTheme="minorHAnsi" w:cstheme="minorHAnsi"/>
                <w:b w:val="0"/>
                <w:sz w:val="24"/>
                <w:szCs w:val="24"/>
              </w:rPr>
              <w:t xml:space="preserve"> de către verificator de proiecte atestat conform legii pentru verificarea proiectelor în ceea ce priveşte respectarea reglementărilor tehnice şi cerinţelor fundamentale aplicabile, inclusiv copie după </w:t>
            </w:r>
            <w:r w:rsidRPr="00F00A60">
              <w:rPr>
                <w:rFonts w:asciiTheme="minorHAnsi" w:hAnsiTheme="minorHAnsi" w:cstheme="minorHAnsi"/>
                <w:b w:val="0"/>
                <w:sz w:val="24"/>
                <w:szCs w:val="24"/>
              </w:rPr>
              <w:t>certificatul de atestare al verificatorului de proiect, în vigoare la data ștampilării DALI</w:t>
            </w:r>
            <w:r w:rsidR="006D764A" w:rsidRPr="00F00A60">
              <w:rPr>
                <w:rFonts w:asciiTheme="minorHAnsi" w:hAnsiTheme="minorHAnsi" w:cstheme="minorHAnsi"/>
                <w:b w:val="0"/>
                <w:sz w:val="24"/>
                <w:szCs w:val="24"/>
              </w:rPr>
              <w:t>/semnării electronice conform O.U.G. nr. 140/2020</w:t>
            </w:r>
            <w:r w:rsidRPr="00F00A60">
              <w:rPr>
                <w:rFonts w:asciiTheme="minorHAnsi" w:hAnsiTheme="minorHAnsi" w:cstheme="minorHAnsi"/>
                <w:b w:val="0"/>
                <w:sz w:val="24"/>
                <w:szCs w:val="24"/>
              </w:rPr>
              <w:t xml:space="preserve"> (</w:t>
            </w:r>
            <w:r w:rsidRPr="00F00A60">
              <w:rPr>
                <w:rFonts w:asciiTheme="minorHAnsi" w:hAnsiTheme="minorHAnsi" w:cstheme="minorHAnsi"/>
                <w:b w:val="0"/>
                <w:bCs w:val="0"/>
                <w:sz w:val="24"/>
                <w:szCs w:val="24"/>
              </w:rPr>
              <w:t>în cazul   DALI</w:t>
            </w:r>
            <w:r w:rsidRPr="00F00A60">
              <w:rPr>
                <w:rFonts w:asciiTheme="minorHAnsi" w:hAnsiTheme="minorHAnsi" w:cstheme="minorHAnsi"/>
                <w:b w:val="0"/>
                <w:sz w:val="24"/>
                <w:szCs w:val="24"/>
                <w:lang w:val="ro-RO"/>
              </w:rPr>
              <w:t>)</w:t>
            </w:r>
            <w:r w:rsidRPr="00F00A60">
              <w:rPr>
                <w:rFonts w:asciiTheme="minorHAnsi" w:hAnsiTheme="minorHAnsi" w:cstheme="minorHAnsi"/>
                <w:b w:val="0"/>
                <w:sz w:val="24"/>
                <w:szCs w:val="24"/>
              </w:rPr>
              <w:t>.</w:t>
            </w:r>
            <w:r w:rsidRPr="00DB2A63">
              <w:rPr>
                <w:rFonts w:asciiTheme="minorHAnsi" w:hAnsiTheme="minorHAnsi" w:cstheme="minorHAnsi"/>
                <w:b w:val="0"/>
                <w:bCs w:val="0"/>
                <w:sz w:val="24"/>
                <w:szCs w:val="24"/>
              </w:rPr>
              <w:t xml:space="preserve"> </w:t>
            </w:r>
          </w:p>
          <w:p w14:paraId="6508B988" w14:textId="6260F15B" w:rsidR="004B36A0" w:rsidRPr="00F00A60" w:rsidRDefault="004B36A0" w:rsidP="00B2605D">
            <w:pPr>
              <w:pStyle w:val="BodyText3"/>
              <w:ind w:left="-4" w:firstLine="710"/>
              <w:jc w:val="both"/>
              <w:rPr>
                <w:rFonts w:asciiTheme="minorHAnsi" w:hAnsiTheme="minorHAnsi" w:cstheme="minorHAnsi"/>
                <w:b w:val="0"/>
                <w:bCs w:val="0"/>
                <w:sz w:val="24"/>
                <w:szCs w:val="24"/>
              </w:rPr>
            </w:pPr>
            <w:r w:rsidRPr="00F00A60">
              <w:rPr>
                <w:rFonts w:asciiTheme="minorHAnsi" w:hAnsiTheme="minorHAnsi" w:cstheme="minorHAnsi"/>
                <w:b w:val="0"/>
                <w:bCs w:val="0"/>
                <w:sz w:val="24"/>
                <w:szCs w:val="24"/>
              </w:rPr>
              <w:t xml:space="preserve">- </w:t>
            </w:r>
            <w:r w:rsidR="00B2605D" w:rsidRPr="00F00A60">
              <w:rPr>
                <w:rFonts w:asciiTheme="minorHAnsi" w:hAnsiTheme="minorHAnsi" w:cstheme="minorHAnsi"/>
                <w:b w:val="0"/>
                <w:bCs w:val="0"/>
                <w:sz w:val="24"/>
                <w:szCs w:val="24"/>
              </w:rPr>
              <w:t>Expertiza tehnică/</w:t>
            </w:r>
            <w:r w:rsidRPr="00F00A60">
              <w:rPr>
                <w:rFonts w:asciiTheme="minorHAnsi" w:hAnsiTheme="minorHAnsi" w:cstheme="minorHAnsi"/>
                <w:b w:val="0"/>
                <w:bCs w:val="0"/>
                <w:sz w:val="24"/>
                <w:szCs w:val="24"/>
              </w:rPr>
              <w:t>Raportul de expertiz</w:t>
            </w:r>
            <w:r w:rsidRPr="00F00A60">
              <w:rPr>
                <w:rFonts w:asciiTheme="minorHAnsi" w:hAnsiTheme="minorHAnsi" w:cstheme="minorHAnsi"/>
                <w:b w:val="0"/>
                <w:bCs w:val="0"/>
                <w:sz w:val="24"/>
                <w:szCs w:val="24"/>
                <w:lang w:val="ro-RO"/>
              </w:rPr>
              <w:t>ă tehnică întocmit</w:t>
            </w:r>
            <w:r w:rsidR="00B2605D" w:rsidRPr="00F00A60">
              <w:rPr>
                <w:rFonts w:asciiTheme="minorHAnsi" w:hAnsiTheme="minorHAnsi" w:cstheme="minorHAnsi"/>
                <w:b w:val="0"/>
                <w:bCs w:val="0"/>
                <w:sz w:val="24"/>
                <w:szCs w:val="24"/>
                <w:lang w:val="ro-RO"/>
              </w:rPr>
              <w:t>ă/întocmit</w:t>
            </w:r>
            <w:r w:rsidRPr="00F00A60">
              <w:rPr>
                <w:rFonts w:asciiTheme="minorHAnsi" w:hAnsiTheme="minorHAnsi" w:cstheme="minorHAnsi"/>
                <w:b w:val="0"/>
                <w:bCs w:val="0"/>
                <w:sz w:val="24"/>
                <w:szCs w:val="24"/>
                <w:lang w:val="ro-RO"/>
              </w:rPr>
              <w:t xml:space="preserve"> pentru obiectivul de investiție și </w:t>
            </w:r>
            <w:r w:rsidRPr="00F00A60">
              <w:rPr>
                <w:rFonts w:asciiTheme="minorHAnsi" w:hAnsiTheme="minorHAnsi" w:cstheme="minorHAnsi"/>
                <w:b w:val="0"/>
                <w:bCs w:val="0"/>
                <w:sz w:val="24"/>
                <w:szCs w:val="24"/>
              </w:rPr>
              <w:t>atestatul expertului tehnic (în cazul   DALI).</w:t>
            </w:r>
          </w:p>
          <w:p w14:paraId="062D73BE" w14:textId="77777777" w:rsidR="004B36A0" w:rsidRDefault="004B36A0" w:rsidP="0033000D">
            <w:pPr>
              <w:pStyle w:val="BodyText3"/>
              <w:ind w:firstLine="706"/>
              <w:jc w:val="both"/>
              <w:rPr>
                <w:rFonts w:asciiTheme="minorHAnsi" w:hAnsiTheme="minorHAnsi" w:cstheme="minorHAnsi"/>
                <w:b w:val="0"/>
                <w:sz w:val="24"/>
                <w:szCs w:val="24"/>
              </w:rPr>
            </w:pPr>
            <w:r w:rsidRPr="00F00A60">
              <w:rPr>
                <w:rFonts w:asciiTheme="minorHAnsi" w:hAnsiTheme="minorHAnsi" w:cstheme="minorHAnsi"/>
                <w:b w:val="0"/>
                <w:sz w:val="24"/>
                <w:szCs w:val="24"/>
              </w:rPr>
              <w:t>- Certificat de Urbanism.</w:t>
            </w:r>
          </w:p>
          <w:p w14:paraId="31222982" w14:textId="2CDBC551" w:rsidR="004B36A0" w:rsidRPr="00F00A60" w:rsidRDefault="004B36A0" w:rsidP="0033000D">
            <w:pPr>
              <w:pStyle w:val="BodyText3"/>
              <w:ind w:firstLine="706"/>
              <w:jc w:val="both"/>
              <w:rPr>
                <w:rFonts w:asciiTheme="minorHAnsi" w:hAnsiTheme="minorHAnsi" w:cstheme="minorHAnsi"/>
                <w:b w:val="0"/>
                <w:sz w:val="24"/>
                <w:szCs w:val="24"/>
              </w:rPr>
            </w:pPr>
          </w:p>
        </w:tc>
        <w:tc>
          <w:tcPr>
            <w:tcW w:w="878" w:type="pct"/>
          </w:tcPr>
          <w:p w14:paraId="5078A463" w14:textId="77777777" w:rsidR="004B36A0" w:rsidRPr="004025AF" w:rsidRDefault="004B36A0" w:rsidP="0033000D">
            <w:pPr>
              <w:pStyle w:val="BodyText3"/>
              <w:ind w:firstLine="706"/>
              <w:jc w:val="both"/>
              <w:rPr>
                <w:rFonts w:asciiTheme="minorHAnsi" w:hAnsiTheme="minorHAnsi" w:cstheme="minorHAnsi"/>
                <w:b w:val="0"/>
                <w:sz w:val="24"/>
                <w:szCs w:val="24"/>
                <w:lang w:val="ro-RO"/>
              </w:rPr>
            </w:pPr>
          </w:p>
        </w:tc>
      </w:tr>
      <w:tr w:rsidR="004B36A0" w:rsidRPr="004025AF" w14:paraId="49501C31" w14:textId="3F473844" w:rsidTr="00F00A60">
        <w:trPr>
          <w:trHeight w:val="707"/>
        </w:trPr>
        <w:tc>
          <w:tcPr>
            <w:tcW w:w="2879" w:type="pct"/>
            <w:shd w:val="clear" w:color="auto" w:fill="auto"/>
          </w:tcPr>
          <w:p w14:paraId="22759307" w14:textId="77777777" w:rsidR="004B36A0" w:rsidRPr="00DB2A63" w:rsidRDefault="004B36A0" w:rsidP="0033000D">
            <w:pPr>
              <w:tabs>
                <w:tab w:val="left" w:pos="72"/>
              </w:tabs>
              <w:ind w:firstLine="706"/>
              <w:jc w:val="both"/>
              <w:rPr>
                <w:rFonts w:asciiTheme="minorHAnsi" w:eastAsia="Calibri" w:hAnsiTheme="minorHAnsi" w:cstheme="minorHAnsi"/>
                <w:b/>
                <w:i/>
                <w:noProof/>
                <w:u w:val="single"/>
                <w:lang w:val="ro-RO" w:eastAsia="ro-RO"/>
              </w:rPr>
            </w:pPr>
            <w:r w:rsidRPr="00DB2A63">
              <w:rPr>
                <w:rFonts w:asciiTheme="minorHAnsi" w:hAnsiTheme="minorHAnsi" w:cstheme="minorHAnsi"/>
                <w:b/>
              </w:rPr>
              <w:t xml:space="preserve">EG2 </w:t>
            </w:r>
            <w:r w:rsidRPr="00DB2A63">
              <w:rPr>
                <w:rFonts w:asciiTheme="minorHAnsi" w:eastAsia="Calibri" w:hAnsiTheme="minorHAnsi" w:cstheme="minorHAnsi"/>
                <w:b/>
                <w:i/>
              </w:rPr>
              <w:t>Solicitantul trebuie să se încadreze în categoria beneficiarilor eligibili.</w:t>
            </w:r>
            <w:r w:rsidRPr="00DB2A63">
              <w:rPr>
                <w:rFonts w:asciiTheme="minorHAnsi" w:eastAsia="Calibri" w:hAnsiTheme="minorHAnsi" w:cstheme="minorHAnsi"/>
                <w:b/>
                <w:i/>
                <w:noProof/>
                <w:u w:val="single"/>
                <w:lang w:val="ro-RO" w:eastAsia="ro-RO"/>
              </w:rPr>
              <w:t xml:space="preserve"> </w:t>
            </w:r>
          </w:p>
        </w:tc>
        <w:tc>
          <w:tcPr>
            <w:tcW w:w="298" w:type="pct"/>
            <w:shd w:val="clear" w:color="auto" w:fill="auto"/>
            <w:vAlign w:val="center"/>
          </w:tcPr>
          <w:p w14:paraId="13962EF7" w14:textId="77777777" w:rsidR="004B36A0" w:rsidRPr="00DB2A63" w:rsidRDefault="004B36A0" w:rsidP="0033000D">
            <w:pPr>
              <w:pStyle w:val="BodyText3"/>
              <w:ind w:firstLine="706"/>
              <w:jc w:val="both"/>
              <w:rPr>
                <w:rFonts w:asciiTheme="minorHAnsi" w:hAnsiTheme="minorHAnsi" w:cstheme="minorHAnsi"/>
                <w:b w:val="0"/>
                <w:sz w:val="24"/>
                <w:szCs w:val="24"/>
                <w:lang w:val="pt-BR"/>
              </w:rPr>
            </w:pPr>
            <w:r w:rsidRPr="00DB2A63">
              <w:rPr>
                <w:rFonts w:asciiTheme="minorHAnsi" w:hAnsiTheme="minorHAnsi" w:cstheme="minorHAnsi"/>
                <w:b w:val="0"/>
                <w:sz w:val="24"/>
                <w:szCs w:val="24"/>
                <w:lang w:val="en-US"/>
              </w:rPr>
              <w:sym w:font="Wingdings" w:char="F06F"/>
            </w:r>
          </w:p>
        </w:tc>
        <w:tc>
          <w:tcPr>
            <w:tcW w:w="299" w:type="pct"/>
            <w:gridSpan w:val="3"/>
            <w:shd w:val="clear" w:color="auto" w:fill="auto"/>
            <w:vAlign w:val="center"/>
          </w:tcPr>
          <w:p w14:paraId="03946EC9" w14:textId="77777777" w:rsidR="004B36A0" w:rsidRPr="00DB2A63" w:rsidRDefault="004B36A0" w:rsidP="0033000D">
            <w:pPr>
              <w:pStyle w:val="BodyText3"/>
              <w:ind w:firstLine="706"/>
              <w:jc w:val="both"/>
              <w:rPr>
                <w:rFonts w:asciiTheme="minorHAnsi" w:hAnsiTheme="minorHAnsi" w:cstheme="minorHAnsi"/>
                <w:b w:val="0"/>
                <w:sz w:val="24"/>
                <w:szCs w:val="24"/>
                <w:lang w:val="pt-BR"/>
              </w:rPr>
            </w:pPr>
            <w:r w:rsidRPr="00DB2A63">
              <w:rPr>
                <w:rFonts w:asciiTheme="minorHAnsi" w:hAnsiTheme="minorHAnsi" w:cstheme="minorHAnsi"/>
                <w:b w:val="0"/>
                <w:sz w:val="24"/>
                <w:szCs w:val="24"/>
                <w:lang w:val="en-US"/>
              </w:rPr>
              <w:sym w:font="Wingdings" w:char="F06F"/>
            </w:r>
          </w:p>
        </w:tc>
        <w:tc>
          <w:tcPr>
            <w:tcW w:w="646" w:type="pct"/>
            <w:gridSpan w:val="3"/>
            <w:shd w:val="clear" w:color="auto" w:fill="A6A6A6" w:themeFill="background1" w:themeFillShade="A6"/>
            <w:vAlign w:val="center"/>
          </w:tcPr>
          <w:p w14:paraId="706AB935" w14:textId="77777777" w:rsidR="004B36A0" w:rsidRPr="00DB2A63" w:rsidRDefault="004B36A0" w:rsidP="0033000D">
            <w:pPr>
              <w:pStyle w:val="BodyText3"/>
              <w:ind w:firstLine="706"/>
              <w:jc w:val="both"/>
              <w:rPr>
                <w:rFonts w:asciiTheme="minorHAnsi" w:hAnsiTheme="minorHAnsi" w:cstheme="minorHAnsi"/>
                <w:b w:val="0"/>
                <w:sz w:val="24"/>
                <w:szCs w:val="24"/>
                <w:lang w:val="pt-BR"/>
              </w:rPr>
            </w:pPr>
          </w:p>
        </w:tc>
        <w:tc>
          <w:tcPr>
            <w:tcW w:w="878" w:type="pct"/>
            <w:shd w:val="clear" w:color="auto" w:fill="A6A6A6" w:themeFill="background1" w:themeFillShade="A6"/>
          </w:tcPr>
          <w:p w14:paraId="2A465B6D" w14:textId="77777777" w:rsidR="004B36A0" w:rsidRPr="004025AF" w:rsidRDefault="004B36A0" w:rsidP="0033000D">
            <w:pPr>
              <w:pStyle w:val="BodyText3"/>
              <w:ind w:firstLine="706"/>
              <w:jc w:val="both"/>
              <w:rPr>
                <w:rFonts w:asciiTheme="minorHAnsi" w:hAnsiTheme="minorHAnsi" w:cstheme="minorHAnsi"/>
                <w:b w:val="0"/>
                <w:sz w:val="24"/>
                <w:szCs w:val="24"/>
                <w:lang w:val="pt-BR"/>
              </w:rPr>
            </w:pPr>
          </w:p>
        </w:tc>
      </w:tr>
      <w:tr w:rsidR="004B36A0" w:rsidRPr="004025AF" w14:paraId="5BA765D9" w14:textId="682E2C74" w:rsidTr="00F00A60">
        <w:trPr>
          <w:trHeight w:val="553"/>
        </w:trPr>
        <w:tc>
          <w:tcPr>
            <w:tcW w:w="4122" w:type="pct"/>
            <w:gridSpan w:val="8"/>
            <w:shd w:val="clear" w:color="auto" w:fill="auto"/>
          </w:tcPr>
          <w:p w14:paraId="21565A0C" w14:textId="77777777" w:rsidR="004B36A0" w:rsidRPr="00DB2A63" w:rsidRDefault="004B36A0" w:rsidP="0033000D">
            <w:pPr>
              <w:pStyle w:val="BodyText3"/>
              <w:ind w:firstLine="706"/>
              <w:jc w:val="both"/>
              <w:rPr>
                <w:rFonts w:asciiTheme="minorHAnsi" w:hAnsiTheme="minorHAnsi" w:cstheme="minorHAnsi"/>
                <w:b w:val="0"/>
                <w:sz w:val="24"/>
                <w:szCs w:val="24"/>
                <w:lang w:val="ro-RO"/>
              </w:rPr>
            </w:pPr>
            <w:r w:rsidRPr="00DB2A63">
              <w:rPr>
                <w:rFonts w:asciiTheme="minorHAnsi" w:hAnsiTheme="minorHAnsi" w:cstheme="minorHAnsi"/>
                <w:b w:val="0"/>
                <w:sz w:val="24"/>
                <w:szCs w:val="24"/>
                <w:lang w:val="ro-RO"/>
              </w:rPr>
              <w:t>Doc. verificat</w:t>
            </w:r>
          </w:p>
          <w:p w14:paraId="08C93476" w14:textId="77777777" w:rsidR="004B36A0" w:rsidRPr="00DB2A63" w:rsidRDefault="004B36A0" w:rsidP="0033000D">
            <w:pPr>
              <w:pStyle w:val="BodyText3"/>
              <w:ind w:firstLine="706"/>
              <w:jc w:val="both"/>
              <w:rPr>
                <w:rFonts w:asciiTheme="minorHAnsi" w:hAnsiTheme="minorHAnsi" w:cstheme="minorHAnsi"/>
                <w:b w:val="0"/>
                <w:sz w:val="24"/>
                <w:szCs w:val="24"/>
                <w:lang w:val="ro-RO"/>
              </w:rPr>
            </w:pPr>
            <w:r w:rsidRPr="00DB2A63">
              <w:rPr>
                <w:rFonts w:asciiTheme="minorHAnsi" w:hAnsiTheme="minorHAnsi" w:cstheme="minorHAnsi"/>
                <w:b w:val="0"/>
                <w:sz w:val="24"/>
                <w:szCs w:val="24"/>
                <w:lang w:val="ro-RO"/>
              </w:rPr>
              <w:t xml:space="preserve"> 5.1  Certificatul de înregistrare fiscală</w:t>
            </w:r>
          </w:p>
          <w:p w14:paraId="29EE4BE4" w14:textId="77777777" w:rsidR="004B36A0" w:rsidRPr="00DB2A63" w:rsidRDefault="004B36A0" w:rsidP="0033000D">
            <w:pPr>
              <w:ind w:firstLine="706"/>
              <w:jc w:val="both"/>
              <w:rPr>
                <w:rFonts w:asciiTheme="minorHAnsi" w:hAnsiTheme="minorHAnsi" w:cstheme="minorHAnsi"/>
                <w:lang w:val="ro-RO"/>
              </w:rPr>
            </w:pPr>
            <w:r w:rsidRPr="00DB2A63">
              <w:rPr>
                <w:rFonts w:asciiTheme="minorHAnsi" w:hAnsiTheme="minorHAnsi" w:cstheme="minorHAnsi"/>
                <w:lang w:val="ro-RO"/>
              </w:rPr>
              <w:lastRenderedPageBreak/>
              <w:t xml:space="preserve"> 5.2. Încheiere privind înscrierea în registrul asociaţiilor şi fundaţiilor, rămasă definitivă/ Certificat de înregistrare în registrul asociaţiilor şi fundaţiilor (în cazul ADI)</w:t>
            </w:r>
          </w:p>
          <w:p w14:paraId="35E22612" w14:textId="77777777" w:rsidR="004B36A0" w:rsidRPr="00DB2A63" w:rsidRDefault="004B36A0" w:rsidP="0033000D">
            <w:pPr>
              <w:ind w:firstLine="706"/>
              <w:jc w:val="both"/>
              <w:rPr>
                <w:rFonts w:asciiTheme="minorHAnsi" w:hAnsiTheme="minorHAnsi" w:cstheme="minorHAnsi"/>
                <w:lang w:val="ro-RO"/>
              </w:rPr>
            </w:pPr>
            <w:r w:rsidRPr="00DB2A63">
              <w:rPr>
                <w:rFonts w:asciiTheme="minorHAnsi" w:hAnsiTheme="minorHAnsi" w:cstheme="minorHAnsi"/>
                <w:lang w:val="ro-RO"/>
              </w:rPr>
              <w:t>şi</w:t>
            </w:r>
          </w:p>
          <w:p w14:paraId="3FDB5BE1" w14:textId="77777777" w:rsidR="004B36A0" w:rsidRPr="00DB2A63" w:rsidRDefault="004B36A0" w:rsidP="0033000D">
            <w:pPr>
              <w:ind w:firstLine="706"/>
              <w:jc w:val="both"/>
              <w:rPr>
                <w:rFonts w:asciiTheme="minorHAnsi" w:hAnsiTheme="minorHAnsi" w:cstheme="minorHAnsi"/>
                <w:lang w:val="ro-RO"/>
              </w:rPr>
            </w:pPr>
            <w:r w:rsidRPr="00DB2A63">
              <w:rPr>
                <w:rFonts w:asciiTheme="minorHAnsi" w:hAnsiTheme="minorHAnsi" w:cstheme="minorHAnsi"/>
                <w:lang w:val="ro-RO"/>
              </w:rPr>
              <w:t>5.2.1. Actul de înfiinţare şi statutul ADI</w:t>
            </w:r>
          </w:p>
          <w:p w14:paraId="511B0199" w14:textId="77777777" w:rsidR="004B36A0" w:rsidRDefault="004B36A0" w:rsidP="0033000D">
            <w:pPr>
              <w:ind w:firstLine="706"/>
              <w:jc w:val="both"/>
              <w:rPr>
                <w:rFonts w:asciiTheme="minorHAnsi" w:hAnsiTheme="minorHAnsi" w:cstheme="minorHAnsi"/>
                <w:lang w:val="ro-RO"/>
              </w:rPr>
            </w:pPr>
            <w:r w:rsidRPr="00DB2A63">
              <w:rPr>
                <w:rFonts w:asciiTheme="minorHAnsi" w:hAnsiTheme="minorHAnsi" w:cstheme="minorHAnsi"/>
                <w:lang w:val="ro-RO"/>
              </w:rPr>
              <w:t>- Declaratia F a cererii de finanţare.</w:t>
            </w:r>
          </w:p>
          <w:p w14:paraId="5D608A52" w14:textId="4E2DE0EF" w:rsidR="00504BD8" w:rsidRPr="00DB2A63" w:rsidRDefault="00504BD8" w:rsidP="0033000D">
            <w:pPr>
              <w:ind w:firstLine="706"/>
              <w:jc w:val="both"/>
              <w:rPr>
                <w:rFonts w:asciiTheme="minorHAnsi" w:hAnsiTheme="minorHAnsi" w:cstheme="minorHAnsi"/>
                <w:lang w:eastAsia="fr-FR"/>
              </w:rPr>
            </w:pPr>
          </w:p>
        </w:tc>
        <w:tc>
          <w:tcPr>
            <w:tcW w:w="878" w:type="pct"/>
          </w:tcPr>
          <w:p w14:paraId="4E6C3F66" w14:textId="77777777" w:rsidR="004B36A0" w:rsidRPr="004025AF" w:rsidRDefault="004B36A0" w:rsidP="0033000D">
            <w:pPr>
              <w:pStyle w:val="BodyText3"/>
              <w:ind w:firstLine="706"/>
              <w:jc w:val="both"/>
              <w:rPr>
                <w:rFonts w:asciiTheme="minorHAnsi" w:hAnsiTheme="minorHAnsi" w:cstheme="minorHAnsi"/>
                <w:b w:val="0"/>
                <w:sz w:val="24"/>
                <w:szCs w:val="24"/>
                <w:lang w:val="ro-RO"/>
              </w:rPr>
            </w:pPr>
          </w:p>
        </w:tc>
      </w:tr>
      <w:tr w:rsidR="004B36A0" w:rsidRPr="004025AF" w14:paraId="193835AC" w14:textId="29C8FD0E" w:rsidTr="00F00A60">
        <w:trPr>
          <w:trHeight w:val="141"/>
        </w:trPr>
        <w:tc>
          <w:tcPr>
            <w:tcW w:w="2879" w:type="pct"/>
            <w:shd w:val="clear" w:color="auto" w:fill="auto"/>
          </w:tcPr>
          <w:p w14:paraId="3FFB0B8D" w14:textId="77777777" w:rsidR="004B36A0" w:rsidRPr="00DB2A63" w:rsidRDefault="004B36A0" w:rsidP="0033000D">
            <w:pPr>
              <w:pStyle w:val="NoSpacing"/>
              <w:tabs>
                <w:tab w:val="left" w:pos="284"/>
              </w:tabs>
              <w:ind w:firstLine="706"/>
              <w:jc w:val="both"/>
              <w:rPr>
                <w:rFonts w:asciiTheme="minorHAnsi" w:hAnsiTheme="minorHAnsi" w:cstheme="minorHAnsi"/>
                <w:b/>
                <w:sz w:val="24"/>
                <w:szCs w:val="24"/>
                <w:lang w:val="en-US"/>
              </w:rPr>
            </w:pPr>
            <w:r w:rsidRPr="00DB2A63">
              <w:rPr>
                <w:rFonts w:asciiTheme="minorHAnsi" w:hAnsiTheme="minorHAnsi" w:cstheme="minorHAnsi"/>
                <w:b/>
                <w:sz w:val="24"/>
                <w:szCs w:val="24"/>
              </w:rPr>
              <w:lastRenderedPageBreak/>
              <w:t xml:space="preserve">EG3 </w:t>
            </w:r>
            <w:r w:rsidRPr="00DB2A63">
              <w:rPr>
                <w:rFonts w:asciiTheme="minorHAnsi" w:hAnsiTheme="minorHAnsi" w:cstheme="minorHAnsi"/>
                <w:b/>
                <w:i/>
                <w:sz w:val="24"/>
                <w:szCs w:val="24"/>
                <w:lang w:val="en-US"/>
              </w:rPr>
              <w:t>Investiția va fi precedată de o evaluare a impactului preconizat asupra mediului dacă aceasta poate avea efecte negative asupra mediului, în conformitate cu legislația în vigoare, menționată în cap. 8.1 din PNDR 2014-2020.</w:t>
            </w:r>
          </w:p>
        </w:tc>
        <w:tc>
          <w:tcPr>
            <w:tcW w:w="298" w:type="pct"/>
            <w:shd w:val="clear" w:color="auto" w:fill="auto"/>
          </w:tcPr>
          <w:p w14:paraId="1CF6F246" w14:textId="77777777" w:rsidR="004B36A0" w:rsidRPr="00DB2A63" w:rsidRDefault="004B36A0" w:rsidP="0033000D">
            <w:pPr>
              <w:pStyle w:val="BodyText3"/>
              <w:ind w:firstLine="706"/>
              <w:jc w:val="both"/>
              <w:rPr>
                <w:rFonts w:asciiTheme="minorHAnsi" w:hAnsiTheme="minorHAnsi" w:cstheme="minorHAnsi"/>
                <w:b w:val="0"/>
                <w:sz w:val="24"/>
                <w:szCs w:val="24"/>
                <w:lang w:val="pt-BR"/>
              </w:rPr>
            </w:pPr>
          </w:p>
          <w:p w14:paraId="48B916EF" w14:textId="77777777" w:rsidR="004B36A0" w:rsidRPr="00DB2A63" w:rsidRDefault="004B36A0" w:rsidP="0033000D">
            <w:pPr>
              <w:pStyle w:val="BodyText3"/>
              <w:ind w:firstLine="706"/>
              <w:jc w:val="both"/>
              <w:rPr>
                <w:rFonts w:asciiTheme="minorHAnsi" w:hAnsiTheme="minorHAnsi" w:cstheme="minorHAnsi"/>
                <w:b w:val="0"/>
                <w:sz w:val="24"/>
                <w:szCs w:val="24"/>
                <w:lang w:val="pt-BR"/>
              </w:rPr>
            </w:pPr>
          </w:p>
          <w:p w14:paraId="7FB1AECE" w14:textId="77777777" w:rsidR="004B36A0" w:rsidRPr="00DB2A63" w:rsidRDefault="004B36A0" w:rsidP="0033000D">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299" w:type="pct"/>
            <w:gridSpan w:val="3"/>
            <w:shd w:val="clear" w:color="auto" w:fill="auto"/>
          </w:tcPr>
          <w:p w14:paraId="5E8C08D3" w14:textId="77777777" w:rsidR="004B36A0" w:rsidRPr="00DB2A63" w:rsidRDefault="004B36A0" w:rsidP="0033000D">
            <w:pPr>
              <w:pStyle w:val="BodyText3"/>
              <w:ind w:firstLine="706"/>
              <w:jc w:val="both"/>
              <w:rPr>
                <w:rFonts w:asciiTheme="minorHAnsi" w:hAnsiTheme="minorHAnsi" w:cstheme="minorHAnsi"/>
                <w:b w:val="0"/>
                <w:sz w:val="24"/>
                <w:szCs w:val="24"/>
                <w:lang w:val="pt-BR"/>
              </w:rPr>
            </w:pPr>
          </w:p>
          <w:p w14:paraId="3D3B6763" w14:textId="77777777" w:rsidR="004B36A0" w:rsidRPr="00DB2A63" w:rsidRDefault="004B36A0" w:rsidP="0033000D">
            <w:pPr>
              <w:pStyle w:val="BodyText3"/>
              <w:ind w:firstLine="706"/>
              <w:jc w:val="both"/>
              <w:rPr>
                <w:rFonts w:asciiTheme="minorHAnsi" w:hAnsiTheme="minorHAnsi" w:cstheme="minorHAnsi"/>
                <w:b w:val="0"/>
                <w:sz w:val="24"/>
                <w:szCs w:val="24"/>
                <w:lang w:val="pt-BR"/>
              </w:rPr>
            </w:pPr>
          </w:p>
          <w:p w14:paraId="2AFA078D" w14:textId="77777777" w:rsidR="004B36A0" w:rsidRPr="00DB2A63" w:rsidRDefault="004B36A0" w:rsidP="0033000D">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550063BE" w14:textId="77777777" w:rsidR="004B36A0" w:rsidRPr="00DB2A63" w:rsidRDefault="004B36A0" w:rsidP="0033000D">
            <w:pPr>
              <w:pStyle w:val="BodyText3"/>
              <w:ind w:firstLine="706"/>
              <w:jc w:val="both"/>
              <w:rPr>
                <w:rFonts w:asciiTheme="minorHAnsi" w:hAnsiTheme="minorHAnsi" w:cstheme="minorHAnsi"/>
                <w:b w:val="0"/>
                <w:sz w:val="24"/>
                <w:szCs w:val="24"/>
                <w:lang w:val="pt-BR"/>
              </w:rPr>
            </w:pPr>
          </w:p>
        </w:tc>
        <w:tc>
          <w:tcPr>
            <w:tcW w:w="646" w:type="pct"/>
            <w:gridSpan w:val="3"/>
            <w:shd w:val="clear" w:color="auto" w:fill="A6A6A6" w:themeFill="background1" w:themeFillShade="A6"/>
          </w:tcPr>
          <w:p w14:paraId="0AFF60B8" w14:textId="77777777" w:rsidR="004B36A0" w:rsidRPr="00DB2A63" w:rsidRDefault="004B36A0" w:rsidP="0033000D">
            <w:pPr>
              <w:pStyle w:val="BodyText3"/>
              <w:ind w:firstLine="706"/>
              <w:jc w:val="both"/>
              <w:rPr>
                <w:rFonts w:asciiTheme="minorHAnsi" w:hAnsiTheme="minorHAnsi" w:cstheme="minorHAnsi"/>
                <w:b w:val="0"/>
                <w:sz w:val="24"/>
                <w:szCs w:val="24"/>
                <w:lang w:val="pt-BR"/>
              </w:rPr>
            </w:pPr>
          </w:p>
          <w:p w14:paraId="022E2D84" w14:textId="77777777" w:rsidR="004B36A0" w:rsidRPr="00DB2A63" w:rsidRDefault="004B36A0" w:rsidP="0033000D">
            <w:pPr>
              <w:pStyle w:val="BodyText3"/>
              <w:ind w:firstLine="706"/>
              <w:jc w:val="both"/>
              <w:rPr>
                <w:rFonts w:asciiTheme="minorHAnsi" w:hAnsiTheme="minorHAnsi" w:cstheme="minorHAnsi"/>
                <w:b w:val="0"/>
                <w:sz w:val="24"/>
                <w:szCs w:val="24"/>
                <w:lang w:val="pt-BR"/>
              </w:rPr>
            </w:pPr>
          </w:p>
          <w:p w14:paraId="4094DD0C" w14:textId="77777777" w:rsidR="004B36A0" w:rsidRPr="00DB2A63" w:rsidRDefault="004B36A0" w:rsidP="0033000D">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t xml:space="preserve">     </w:t>
            </w:r>
          </w:p>
          <w:p w14:paraId="29F0E2C4" w14:textId="77777777" w:rsidR="004B36A0" w:rsidRPr="00DB2A63" w:rsidRDefault="004B36A0" w:rsidP="0033000D">
            <w:pPr>
              <w:pStyle w:val="BodyText3"/>
              <w:ind w:firstLine="706"/>
              <w:jc w:val="both"/>
              <w:rPr>
                <w:rFonts w:asciiTheme="minorHAnsi" w:hAnsiTheme="minorHAnsi" w:cstheme="minorHAnsi"/>
                <w:b w:val="0"/>
                <w:sz w:val="24"/>
                <w:szCs w:val="24"/>
                <w:lang w:val="pt-BR"/>
              </w:rPr>
            </w:pPr>
          </w:p>
        </w:tc>
        <w:tc>
          <w:tcPr>
            <w:tcW w:w="878" w:type="pct"/>
            <w:shd w:val="clear" w:color="auto" w:fill="A6A6A6" w:themeFill="background1" w:themeFillShade="A6"/>
          </w:tcPr>
          <w:p w14:paraId="1EA0C320" w14:textId="77777777" w:rsidR="004B36A0" w:rsidRPr="004025AF" w:rsidRDefault="004B36A0" w:rsidP="0033000D">
            <w:pPr>
              <w:pStyle w:val="BodyText3"/>
              <w:ind w:firstLine="706"/>
              <w:jc w:val="both"/>
              <w:rPr>
                <w:rFonts w:asciiTheme="minorHAnsi" w:hAnsiTheme="minorHAnsi" w:cstheme="minorHAnsi"/>
                <w:b w:val="0"/>
                <w:sz w:val="24"/>
                <w:szCs w:val="24"/>
                <w:lang w:val="pt-BR"/>
              </w:rPr>
            </w:pPr>
          </w:p>
        </w:tc>
      </w:tr>
      <w:tr w:rsidR="004B36A0" w:rsidRPr="004025AF" w14:paraId="25AE9887" w14:textId="186A6F94" w:rsidTr="00F00A60">
        <w:trPr>
          <w:trHeight w:val="884"/>
        </w:trPr>
        <w:tc>
          <w:tcPr>
            <w:tcW w:w="4122" w:type="pct"/>
            <w:gridSpan w:val="8"/>
            <w:shd w:val="clear" w:color="auto" w:fill="auto"/>
          </w:tcPr>
          <w:p w14:paraId="1C6FD15E" w14:textId="77777777" w:rsidR="004B36A0" w:rsidRPr="00DB2A63" w:rsidRDefault="004B36A0" w:rsidP="0033000D">
            <w:pPr>
              <w:pStyle w:val="BodyText3"/>
              <w:ind w:firstLine="706"/>
              <w:jc w:val="both"/>
              <w:rPr>
                <w:rFonts w:asciiTheme="minorHAnsi" w:hAnsiTheme="minorHAnsi" w:cstheme="minorHAnsi"/>
                <w:b w:val="0"/>
                <w:sz w:val="24"/>
                <w:szCs w:val="24"/>
                <w:lang w:val="ro-RO"/>
              </w:rPr>
            </w:pPr>
            <w:r w:rsidRPr="00DB2A63">
              <w:rPr>
                <w:rFonts w:asciiTheme="minorHAnsi" w:hAnsiTheme="minorHAnsi" w:cstheme="minorHAnsi"/>
                <w:b w:val="0"/>
                <w:sz w:val="24"/>
                <w:szCs w:val="24"/>
                <w:lang w:val="ro-RO"/>
              </w:rPr>
              <w:t>Doc. Verificat:</w:t>
            </w:r>
          </w:p>
          <w:p w14:paraId="099E3ABF" w14:textId="45A5A971" w:rsidR="00B2605D" w:rsidRDefault="00B2605D" w:rsidP="00F00A60">
            <w:pPr>
              <w:jc w:val="both"/>
              <w:rPr>
                <w:rFonts w:asciiTheme="minorHAnsi" w:hAnsiTheme="minorHAnsi" w:cstheme="minorHAnsi"/>
              </w:rPr>
            </w:pPr>
            <w:r>
              <w:rPr>
                <w:rFonts w:asciiTheme="minorHAnsi" w:hAnsiTheme="minorHAnsi" w:cstheme="minorHAnsi"/>
                <w:bCs/>
                <w:lang w:val="fr-FR" w:eastAsia="fr-FR"/>
              </w:rPr>
              <w:t>-</w:t>
            </w:r>
            <w:r w:rsidR="00B30F95" w:rsidRPr="00F00A60">
              <w:rPr>
                <w:rFonts w:asciiTheme="minorHAnsi" w:hAnsiTheme="minorHAnsi" w:cstheme="minorHAnsi"/>
              </w:rPr>
              <w:t>dovada demarării procedurii de evaluare a impactului asupra mediului, conform Legii 292/2018, respectiv</w:t>
            </w:r>
            <w:r w:rsidR="00F00A60">
              <w:rPr>
                <w:rFonts w:asciiTheme="minorHAnsi" w:hAnsiTheme="minorHAnsi" w:cstheme="minorHAnsi"/>
              </w:rPr>
              <w:t>:</w:t>
            </w:r>
          </w:p>
          <w:p w14:paraId="577ED0AC" w14:textId="77777777" w:rsidR="00B2605D" w:rsidRDefault="00B2605D" w:rsidP="00B2605D">
            <w:pPr>
              <w:pStyle w:val="NoSpacing"/>
              <w:shd w:val="clear" w:color="auto" w:fill="FFFFFF"/>
              <w:tabs>
                <w:tab w:val="left" w:pos="142"/>
                <w:tab w:val="left" w:pos="284"/>
              </w:tabs>
              <w:spacing w:line="276" w:lineRule="auto"/>
              <w:jc w:val="both"/>
              <w:rPr>
                <w:rFonts w:ascii="Calibri" w:hAnsi="Calibri"/>
                <w:sz w:val="24"/>
                <w:szCs w:val="24"/>
              </w:rPr>
            </w:pPr>
            <w:r>
              <w:rPr>
                <w:rFonts w:ascii="Calibri" w:hAnsi="Calibri"/>
                <w:sz w:val="24"/>
                <w:szCs w:val="24"/>
              </w:rPr>
              <w:t>doc. 8.1 Clasarea notificării,</w:t>
            </w:r>
          </w:p>
          <w:p w14:paraId="37183DBD" w14:textId="77777777" w:rsidR="00B2605D" w:rsidRDefault="00B2605D" w:rsidP="00B2605D">
            <w:pPr>
              <w:pStyle w:val="NoSpacing"/>
              <w:shd w:val="clear" w:color="auto" w:fill="FFFFFF"/>
              <w:tabs>
                <w:tab w:val="left" w:pos="142"/>
                <w:tab w:val="left" w:pos="284"/>
              </w:tabs>
              <w:spacing w:line="276" w:lineRule="auto"/>
              <w:jc w:val="both"/>
              <w:rPr>
                <w:rFonts w:ascii="Calibri" w:hAnsi="Calibri"/>
                <w:sz w:val="24"/>
                <w:szCs w:val="24"/>
              </w:rPr>
            </w:pPr>
            <w:r w:rsidRPr="00EA4B90">
              <w:rPr>
                <w:rFonts w:ascii="Calibri" w:hAnsi="Calibri"/>
                <w:sz w:val="24"/>
                <w:szCs w:val="24"/>
              </w:rPr>
              <w:t xml:space="preserve">sau </w:t>
            </w:r>
          </w:p>
          <w:p w14:paraId="38053AAD" w14:textId="77777777" w:rsidR="00B2605D" w:rsidRDefault="00B2605D" w:rsidP="00B2605D">
            <w:pPr>
              <w:pStyle w:val="NoSpacing"/>
              <w:shd w:val="clear" w:color="auto" w:fill="FFFFFF"/>
              <w:tabs>
                <w:tab w:val="left" w:pos="142"/>
                <w:tab w:val="left" w:pos="284"/>
              </w:tabs>
              <w:spacing w:line="276" w:lineRule="auto"/>
              <w:jc w:val="both"/>
              <w:rPr>
                <w:rFonts w:ascii="Calibri" w:hAnsi="Calibri"/>
                <w:sz w:val="24"/>
                <w:szCs w:val="24"/>
              </w:rPr>
            </w:pPr>
            <w:r>
              <w:rPr>
                <w:rFonts w:ascii="Calibri" w:hAnsi="Calibri"/>
                <w:sz w:val="24"/>
                <w:szCs w:val="24"/>
              </w:rPr>
              <w:t>doc. 8.2 D</w:t>
            </w:r>
            <w:r w:rsidRPr="00EA4B90">
              <w:rPr>
                <w:rFonts w:ascii="Calibri" w:hAnsi="Calibri"/>
                <w:sz w:val="24"/>
                <w:szCs w:val="24"/>
              </w:rPr>
              <w:t>ecizia etapei de evaluare inițială (demararea procedurii de evaluare a impactului asupra mediului)</w:t>
            </w:r>
            <w:r>
              <w:rPr>
                <w:rFonts w:ascii="Calibri" w:hAnsi="Calibri"/>
                <w:sz w:val="24"/>
                <w:szCs w:val="24"/>
              </w:rPr>
              <w:t xml:space="preserve">. </w:t>
            </w:r>
          </w:p>
          <w:p w14:paraId="2F124F9D" w14:textId="1EB1770C" w:rsidR="00B2605D" w:rsidRDefault="00B30F95" w:rsidP="00B30F95">
            <w:pPr>
              <w:jc w:val="both"/>
              <w:rPr>
                <w:rFonts w:asciiTheme="minorHAnsi" w:eastAsia="Calibri" w:hAnsiTheme="minorHAnsi" w:cstheme="minorHAnsi"/>
              </w:rPr>
            </w:pPr>
            <w:r w:rsidRPr="00F00A60">
              <w:rPr>
                <w:rFonts w:asciiTheme="minorHAnsi" w:eastAsia="Calibri" w:hAnsiTheme="minorHAnsi" w:cstheme="minorHAnsi"/>
              </w:rPr>
              <w:t xml:space="preserve">În funcție de stadiul derulării procedurii de evaluare a impactului asupra mediului, în condițiile în care solicitantul este într-o etapă mai avansată, acesta poate prezenta la depunerea CF cel mai recent document deținut, respectiv </w:t>
            </w:r>
            <w:r w:rsidR="00F00A60">
              <w:rPr>
                <w:rFonts w:asciiTheme="minorHAnsi" w:eastAsia="Calibri" w:hAnsiTheme="minorHAnsi" w:cstheme="minorHAnsi"/>
              </w:rPr>
              <w:t>:</w:t>
            </w:r>
          </w:p>
          <w:p w14:paraId="620AF52C" w14:textId="6579444B" w:rsidR="00B2605D" w:rsidRDefault="00B2605D" w:rsidP="00B30F95">
            <w:pPr>
              <w:jc w:val="both"/>
              <w:rPr>
                <w:rFonts w:asciiTheme="minorHAnsi" w:eastAsia="Calibri" w:hAnsiTheme="minorHAnsi" w:cstheme="minorHAnsi"/>
              </w:rPr>
            </w:pPr>
            <w:r>
              <w:rPr>
                <w:rFonts w:asciiTheme="minorHAnsi" w:eastAsia="Calibri" w:hAnsiTheme="minorHAnsi" w:cstheme="minorHAnsi"/>
              </w:rPr>
              <w:t>8.3 D</w:t>
            </w:r>
            <w:r w:rsidR="00B30F95" w:rsidRPr="00F00A60">
              <w:rPr>
                <w:rFonts w:asciiTheme="minorHAnsi" w:eastAsia="Calibri" w:hAnsiTheme="minorHAnsi" w:cstheme="minorHAnsi"/>
              </w:rPr>
              <w:t>ecizia etapei de încadrare (ca document final al procedurii)</w:t>
            </w:r>
            <w:r>
              <w:rPr>
                <w:rFonts w:asciiTheme="minorHAnsi" w:eastAsia="Calibri" w:hAnsiTheme="minorHAnsi" w:cstheme="minorHAnsi"/>
              </w:rPr>
              <w:t>,</w:t>
            </w:r>
          </w:p>
          <w:p w14:paraId="6AFF7672" w14:textId="77777777" w:rsidR="00B2605D" w:rsidRDefault="00B30F95" w:rsidP="00B30F95">
            <w:pPr>
              <w:jc w:val="both"/>
              <w:rPr>
                <w:rFonts w:asciiTheme="minorHAnsi" w:eastAsia="Calibri" w:hAnsiTheme="minorHAnsi" w:cstheme="minorHAnsi"/>
              </w:rPr>
            </w:pPr>
            <w:r w:rsidRPr="00F00A60">
              <w:rPr>
                <w:rFonts w:asciiTheme="minorHAnsi" w:eastAsia="Calibri" w:hAnsiTheme="minorHAnsi" w:cstheme="minorHAnsi"/>
              </w:rPr>
              <w:t xml:space="preserve">sau </w:t>
            </w:r>
          </w:p>
          <w:p w14:paraId="6B8A7D02" w14:textId="574F05E4" w:rsidR="00B30F95" w:rsidRPr="00B2605D" w:rsidRDefault="00B2605D" w:rsidP="00B30F95">
            <w:pPr>
              <w:jc w:val="both"/>
              <w:rPr>
                <w:rFonts w:asciiTheme="minorHAnsi" w:hAnsiTheme="minorHAnsi" w:cstheme="minorHAnsi"/>
                <w:bCs/>
                <w:lang w:val="fr-FR" w:eastAsia="fr-FR"/>
              </w:rPr>
            </w:pPr>
            <w:r>
              <w:rPr>
                <w:rFonts w:asciiTheme="minorHAnsi" w:eastAsia="Calibri" w:hAnsiTheme="minorHAnsi" w:cstheme="minorHAnsi"/>
              </w:rPr>
              <w:t>8.4 A</w:t>
            </w:r>
            <w:r w:rsidR="00B30F95" w:rsidRPr="00F00A60">
              <w:rPr>
                <w:rFonts w:asciiTheme="minorHAnsi" w:eastAsia="Calibri" w:hAnsiTheme="minorHAnsi" w:cstheme="minorHAnsi"/>
              </w:rPr>
              <w:t>cordul de mediu.</w:t>
            </w:r>
          </w:p>
          <w:p w14:paraId="3E5DA355" w14:textId="0DA1E34F" w:rsidR="004B36A0" w:rsidRPr="00DB2A63" w:rsidRDefault="004B36A0" w:rsidP="0033000D">
            <w:pPr>
              <w:jc w:val="both"/>
              <w:rPr>
                <w:rFonts w:asciiTheme="minorHAnsi" w:hAnsiTheme="minorHAnsi" w:cstheme="minorHAnsi"/>
                <w:bCs/>
                <w:lang w:val="fr-FR" w:eastAsia="fr-FR"/>
              </w:rPr>
            </w:pPr>
            <w:r w:rsidRPr="00DB2A63">
              <w:rPr>
                <w:rFonts w:asciiTheme="minorHAnsi" w:hAnsiTheme="minorHAnsi" w:cstheme="minorHAnsi"/>
                <w:bCs/>
                <w:lang w:val="fr-FR" w:eastAsia="fr-FR"/>
              </w:rPr>
              <w:t>- Declarația pe propria răspundere din Secțiunea F din Cerere</w:t>
            </w:r>
            <w:r w:rsidR="00D13F60">
              <w:rPr>
                <w:rFonts w:asciiTheme="minorHAnsi" w:hAnsiTheme="minorHAnsi" w:cstheme="minorHAnsi"/>
                <w:bCs/>
                <w:lang w:val="fr-FR" w:eastAsia="fr-FR"/>
              </w:rPr>
              <w:t>a</w:t>
            </w:r>
            <w:r w:rsidRPr="00DB2A63">
              <w:rPr>
                <w:rFonts w:asciiTheme="minorHAnsi" w:hAnsiTheme="minorHAnsi" w:cstheme="minorHAnsi"/>
                <w:bCs/>
                <w:lang w:val="fr-FR" w:eastAsia="fr-FR"/>
              </w:rPr>
              <w:t xml:space="preserve"> de finanțare</w:t>
            </w:r>
            <w:r>
              <w:rPr>
                <w:rFonts w:asciiTheme="minorHAnsi" w:hAnsiTheme="minorHAnsi" w:cstheme="minorHAnsi"/>
                <w:bCs/>
                <w:lang w:val="fr-FR" w:eastAsia="fr-FR"/>
              </w:rPr>
              <w:t>.</w:t>
            </w:r>
          </w:p>
          <w:p w14:paraId="294FBF09" w14:textId="77777777" w:rsidR="004B36A0" w:rsidRPr="00DB2A63" w:rsidRDefault="004B36A0" w:rsidP="0033000D">
            <w:pPr>
              <w:jc w:val="both"/>
              <w:rPr>
                <w:rFonts w:asciiTheme="minorHAnsi" w:hAnsiTheme="minorHAnsi" w:cstheme="minorHAnsi"/>
                <w:bCs/>
                <w:lang w:val="ro-RO" w:eastAsia="fr-FR"/>
              </w:rPr>
            </w:pPr>
          </w:p>
          <w:p w14:paraId="233EED23" w14:textId="38A41C59" w:rsidR="00504BD8" w:rsidRDefault="004B36A0" w:rsidP="0033000D">
            <w:pPr>
              <w:jc w:val="both"/>
              <w:rPr>
                <w:rFonts w:asciiTheme="minorHAnsi" w:hAnsiTheme="minorHAnsi" w:cstheme="minorHAnsi"/>
                <w:bCs/>
                <w:lang w:val="ro-RO" w:eastAsia="fr-FR"/>
              </w:rPr>
            </w:pPr>
            <w:r w:rsidRPr="00DB2A63">
              <w:rPr>
                <w:rFonts w:asciiTheme="minorHAnsi" w:hAnsiTheme="minorHAnsi" w:cstheme="minorHAnsi"/>
                <w:bCs/>
                <w:lang w:val="ro-RO" w:eastAsia="fr-FR"/>
              </w:rPr>
              <w:t>Notă:</w:t>
            </w:r>
            <w:r w:rsidR="00B2605D">
              <w:rPr>
                <w:rFonts w:asciiTheme="minorHAnsi" w:hAnsiTheme="minorHAnsi" w:cstheme="minorHAnsi"/>
                <w:bCs/>
                <w:lang w:val="ro-RO" w:eastAsia="fr-FR"/>
              </w:rPr>
              <w:t xml:space="preserve"> </w:t>
            </w:r>
            <w:r w:rsidR="00B2605D" w:rsidRPr="00FB0533">
              <w:rPr>
                <w:rFonts w:ascii="Calibri" w:hAnsi="Calibri"/>
                <w:lang w:val="ro-RO"/>
              </w:rPr>
              <w:t>În cazul în care solicitantul a depus la dosarul cererii de finanțare doc. 8.2 Decizia etapei de evaluare inițială</w:t>
            </w:r>
            <w:r w:rsidR="00B12F4B">
              <w:rPr>
                <w:rFonts w:ascii="Calibri" w:hAnsi="Calibri"/>
                <w:lang w:val="ro-RO"/>
              </w:rPr>
              <w:t xml:space="preserve"> </w:t>
            </w:r>
            <w:r w:rsidR="00B12F4B" w:rsidRPr="00B12F4B">
              <w:rPr>
                <w:rFonts w:ascii="Calibri" w:hAnsi="Calibri"/>
                <w:lang w:val="ro-RO"/>
              </w:rPr>
              <w:t>(demararea procedurii de evaluare a impactului asupra mediului)</w:t>
            </w:r>
            <w:r w:rsidR="00B2605D" w:rsidRPr="00FB0533">
              <w:rPr>
                <w:rFonts w:ascii="Calibri" w:hAnsi="Calibri"/>
                <w:lang w:val="ro-RO"/>
              </w:rPr>
              <w:t xml:space="preserve"> </w:t>
            </w:r>
            <w:r w:rsidR="00B2605D">
              <w:rPr>
                <w:rFonts w:ascii="Calibri" w:hAnsi="Calibri"/>
                <w:lang w:val="ro-RO"/>
              </w:rPr>
              <w:t xml:space="preserve">care </w:t>
            </w:r>
            <w:r w:rsidR="00B2605D" w:rsidRPr="00FB0533">
              <w:rPr>
                <w:rFonts w:ascii="Calibri" w:hAnsi="Calibri"/>
                <w:lang w:val="ro-RO"/>
              </w:rPr>
              <w:t xml:space="preserve">nu </w:t>
            </w:r>
            <w:r w:rsidR="00B2605D">
              <w:rPr>
                <w:rFonts w:ascii="Calibri" w:hAnsi="Calibri"/>
                <w:lang w:val="ro-RO"/>
              </w:rPr>
              <w:t xml:space="preserve">este </w:t>
            </w:r>
            <w:r w:rsidR="00B2605D" w:rsidRPr="00FB0533">
              <w:rPr>
                <w:rFonts w:ascii="Calibri" w:hAnsi="Calibri"/>
                <w:lang w:val="ro-RO"/>
              </w:rPr>
              <w:t xml:space="preserve">documentul final </w:t>
            </w:r>
            <w:r w:rsidR="00B2605D">
              <w:rPr>
                <w:rFonts w:ascii="Calibri" w:hAnsi="Calibri"/>
                <w:lang w:val="ro-RO"/>
              </w:rPr>
              <w:t>emis pentru proiect</w:t>
            </w:r>
            <w:r w:rsidR="00F834FB">
              <w:rPr>
                <w:rFonts w:ascii="Calibri" w:hAnsi="Calibri"/>
                <w:lang w:val="ro-RO"/>
              </w:rPr>
              <w:t xml:space="preserve"> de </w:t>
            </w:r>
            <w:r w:rsidR="00F834FB" w:rsidRPr="0065641A">
              <w:rPr>
                <w:rFonts w:asciiTheme="minorHAnsi" w:hAnsiTheme="minorHAnsi" w:cstheme="minorHAnsi"/>
                <w:bCs/>
                <w:lang w:eastAsia="fr-FR"/>
              </w:rPr>
              <w:t>autoritatea teritorială competentă de protecția mediului conform Legii nr. 292/2018 cu modificările și completările ulterioare</w:t>
            </w:r>
            <w:r w:rsidR="00B2605D" w:rsidRPr="00FB0533">
              <w:rPr>
                <w:rFonts w:ascii="Calibri" w:hAnsi="Calibri"/>
                <w:lang w:val="ro-RO"/>
              </w:rPr>
              <w:t>, condiția de eligibilitate se consideră îndeplinită la evaluarea dosarului cererii de finanțare prin asumarea de către solicitant, prin propria semnătură, a declarației pe propria răspundere din Secțiunea F din Cerere</w:t>
            </w:r>
            <w:r w:rsidR="00B2605D" w:rsidRPr="00AA197E">
              <w:rPr>
                <w:rFonts w:cs="Calibri"/>
              </w:rPr>
              <w:t xml:space="preserve"> de </w:t>
            </w:r>
            <w:r w:rsidR="00B2605D" w:rsidRPr="00FB0533">
              <w:rPr>
                <w:rFonts w:ascii="Calibri" w:hAnsi="Calibri"/>
                <w:lang w:val="ro-RO"/>
              </w:rPr>
              <w:t xml:space="preserve">finanțare prin care se angajează că va depune la contractare documentul final emis de </w:t>
            </w:r>
            <w:r w:rsidR="00F834FB" w:rsidRPr="0065641A">
              <w:rPr>
                <w:rFonts w:asciiTheme="minorHAnsi" w:hAnsiTheme="minorHAnsi" w:cstheme="minorHAnsi"/>
                <w:bCs/>
                <w:lang w:eastAsia="fr-FR"/>
              </w:rPr>
              <w:t xml:space="preserve">autoritatea teritorială competentă de protecția mediului </w:t>
            </w:r>
            <w:r w:rsidR="00B2605D" w:rsidRPr="00FB0533">
              <w:rPr>
                <w:rFonts w:ascii="Calibri" w:hAnsi="Calibri"/>
                <w:lang w:val="ro-RO"/>
              </w:rPr>
              <w:t xml:space="preserve">(Decizia etapei de încadrare </w:t>
            </w:r>
            <w:r w:rsidR="00B2605D">
              <w:rPr>
                <w:rFonts w:ascii="Calibri" w:hAnsi="Calibri"/>
                <w:lang w:val="ro-RO"/>
              </w:rPr>
              <w:t>ca document final al procedurii</w:t>
            </w:r>
            <w:r w:rsidR="00B2605D" w:rsidRPr="00FB0533">
              <w:rPr>
                <w:rFonts w:ascii="Calibri" w:hAnsi="Calibri"/>
                <w:lang w:val="ro-RO"/>
              </w:rPr>
              <w:t xml:space="preserve">/ Acordul de mediu)  în conformitate cu termenul precizat în notificarea emisă în baza procedurilor aprobate prin ordin al ministrului agriculturii şi dezvoltării rurale, termen care curge de la data comunicării notificării privind selecţia proiectului. În acest caz, </w:t>
            </w:r>
            <w:r w:rsidRPr="00DB2A63">
              <w:rPr>
                <w:rFonts w:asciiTheme="minorHAnsi" w:hAnsiTheme="minorHAnsi" w:cstheme="minorHAnsi"/>
                <w:bCs/>
                <w:lang w:val="ro-RO" w:eastAsia="fr-FR"/>
              </w:rPr>
              <w:t xml:space="preserve">verificarea îndeplinirii acestei condiții se va relua la etapa semnării contractului de finanțare când expertul CRFIR va verifica documentul </w:t>
            </w:r>
            <w:r>
              <w:rPr>
                <w:rFonts w:asciiTheme="minorHAnsi" w:hAnsiTheme="minorHAnsi" w:cstheme="minorHAnsi"/>
                <w:bCs/>
                <w:lang w:val="ro-RO" w:eastAsia="fr-FR"/>
              </w:rPr>
              <w:t xml:space="preserve">final </w:t>
            </w:r>
            <w:r w:rsidRPr="00DB2A63">
              <w:rPr>
                <w:rFonts w:asciiTheme="minorHAnsi" w:hAnsiTheme="minorHAnsi" w:cstheme="minorHAnsi"/>
                <w:bCs/>
                <w:lang w:val="ro-RO" w:eastAsia="fr-FR"/>
              </w:rPr>
              <w:t>(Decizia etapei de încadrare</w:t>
            </w:r>
            <w:r w:rsidR="00B30F95">
              <w:rPr>
                <w:rFonts w:asciiTheme="minorHAnsi" w:hAnsiTheme="minorHAnsi" w:cstheme="minorHAnsi"/>
                <w:bCs/>
                <w:lang w:val="ro-RO" w:eastAsia="fr-FR"/>
              </w:rPr>
              <w:t>, ca document final</w:t>
            </w:r>
            <w:r w:rsidR="00B2605D">
              <w:rPr>
                <w:rFonts w:asciiTheme="minorHAnsi" w:hAnsiTheme="minorHAnsi" w:cstheme="minorHAnsi"/>
                <w:bCs/>
                <w:lang w:val="ro-RO" w:eastAsia="fr-FR"/>
              </w:rPr>
              <w:t xml:space="preserve"> al procedurii</w:t>
            </w:r>
            <w:r w:rsidRPr="00DB2A63">
              <w:rPr>
                <w:rFonts w:asciiTheme="minorHAnsi" w:hAnsiTheme="minorHAnsi" w:cstheme="minorHAnsi"/>
                <w:bCs/>
                <w:lang w:val="ro-RO" w:eastAsia="fr-FR"/>
              </w:rPr>
              <w:t xml:space="preserve">/Acord de mediu) emis de </w:t>
            </w:r>
            <w:r w:rsidR="00B30F95" w:rsidRPr="00B30F95">
              <w:rPr>
                <w:rFonts w:asciiTheme="minorHAnsi" w:hAnsiTheme="minorHAnsi" w:cstheme="minorHAnsi"/>
                <w:bCs/>
                <w:lang w:val="ro-RO" w:eastAsia="fr-FR"/>
              </w:rPr>
              <w:t xml:space="preserve">autoritatea teritorială competentă de protecția mediului conform Legii nr. </w:t>
            </w:r>
            <w:r w:rsidR="00B30F95" w:rsidRPr="00B30F95">
              <w:rPr>
                <w:rFonts w:asciiTheme="minorHAnsi" w:hAnsiTheme="minorHAnsi" w:cstheme="minorHAnsi"/>
                <w:bCs/>
                <w:lang w:val="ro-RO" w:eastAsia="fr-FR"/>
              </w:rPr>
              <w:lastRenderedPageBreak/>
              <w:t xml:space="preserve">292/2018 cu modificările și completările ulterioare </w:t>
            </w:r>
            <w:r>
              <w:rPr>
                <w:rFonts w:asciiTheme="minorHAnsi" w:hAnsiTheme="minorHAnsi" w:cstheme="minorHAnsi"/>
                <w:bCs/>
                <w:lang w:val="ro-RO" w:eastAsia="fr-FR"/>
              </w:rPr>
              <w:t xml:space="preserve">și depus de solicitant la contractare </w:t>
            </w:r>
            <w:r w:rsidRPr="00DB2A63">
              <w:rPr>
                <w:rFonts w:asciiTheme="minorHAnsi" w:hAnsiTheme="minorHAnsi" w:cstheme="minorHAnsi"/>
                <w:bCs/>
                <w:lang w:val="ro-RO" w:eastAsia="fr-FR"/>
              </w:rPr>
              <w:t>în conformitate cu termenul precizat în notificarea emisă în baza procedurilor aprobate prin ordin al ministrului agriculturii şi dezvoltării rurale, termen care curge de la data comunicării notificării privind selecţia proiectului.</w:t>
            </w:r>
            <w:r w:rsidRPr="004025AF" w:rsidDel="004025AF">
              <w:rPr>
                <w:rFonts w:asciiTheme="minorHAnsi" w:hAnsiTheme="minorHAnsi" w:cstheme="minorHAnsi"/>
                <w:bCs/>
                <w:lang w:val="ro-RO" w:eastAsia="fr-FR"/>
              </w:rPr>
              <w:t xml:space="preserve"> </w:t>
            </w:r>
          </w:p>
          <w:p w14:paraId="56BCD7C6" w14:textId="77777777" w:rsidR="004B36A0" w:rsidRPr="00DB2A63" w:rsidRDefault="004B36A0" w:rsidP="0033000D">
            <w:pPr>
              <w:jc w:val="both"/>
              <w:rPr>
                <w:rFonts w:asciiTheme="minorHAnsi" w:hAnsiTheme="minorHAnsi" w:cstheme="minorHAnsi"/>
                <w:b/>
                <w:lang w:val="ro-RO"/>
              </w:rPr>
            </w:pPr>
          </w:p>
        </w:tc>
        <w:tc>
          <w:tcPr>
            <w:tcW w:w="878" w:type="pct"/>
          </w:tcPr>
          <w:p w14:paraId="46474925" w14:textId="77777777" w:rsidR="004B36A0" w:rsidRPr="004025AF" w:rsidRDefault="004B36A0" w:rsidP="0033000D">
            <w:pPr>
              <w:pStyle w:val="BodyText3"/>
              <w:ind w:firstLine="706"/>
              <w:jc w:val="both"/>
              <w:rPr>
                <w:rFonts w:asciiTheme="minorHAnsi" w:hAnsiTheme="minorHAnsi" w:cstheme="minorHAnsi"/>
                <w:b w:val="0"/>
                <w:sz w:val="24"/>
                <w:szCs w:val="24"/>
                <w:lang w:val="ro-RO"/>
              </w:rPr>
            </w:pPr>
          </w:p>
        </w:tc>
      </w:tr>
      <w:tr w:rsidR="004B36A0" w:rsidRPr="004025AF" w14:paraId="2D0CB7AD" w14:textId="37CDFC1D" w:rsidTr="00F00A60">
        <w:trPr>
          <w:trHeight w:val="983"/>
        </w:trPr>
        <w:tc>
          <w:tcPr>
            <w:tcW w:w="2879" w:type="pct"/>
            <w:shd w:val="clear" w:color="auto" w:fill="auto"/>
          </w:tcPr>
          <w:p w14:paraId="361E4577" w14:textId="77777777" w:rsidR="004B36A0" w:rsidRPr="00DB2A63" w:rsidRDefault="004B36A0" w:rsidP="0033000D">
            <w:pPr>
              <w:pStyle w:val="NoSpacing"/>
              <w:tabs>
                <w:tab w:val="left" w:pos="284"/>
              </w:tabs>
              <w:ind w:firstLine="706"/>
              <w:jc w:val="both"/>
              <w:rPr>
                <w:rFonts w:asciiTheme="minorHAnsi" w:eastAsia="Calibri" w:hAnsiTheme="minorHAnsi" w:cstheme="minorHAnsi"/>
                <w:b/>
                <w:i/>
                <w:sz w:val="24"/>
                <w:szCs w:val="24"/>
              </w:rPr>
            </w:pPr>
            <w:r w:rsidRPr="00DB2A63">
              <w:rPr>
                <w:rFonts w:asciiTheme="minorHAnsi" w:hAnsiTheme="minorHAnsi" w:cstheme="minorHAnsi"/>
                <w:b/>
                <w:sz w:val="24"/>
                <w:szCs w:val="24"/>
              </w:rPr>
              <w:lastRenderedPageBreak/>
              <w:t xml:space="preserve">EG4 </w:t>
            </w:r>
            <w:r w:rsidRPr="00DB2A63">
              <w:rPr>
                <w:rFonts w:asciiTheme="minorHAnsi" w:eastAsia="Calibri" w:hAnsiTheme="minorHAnsi" w:cstheme="minorHAnsi"/>
                <w:b/>
                <w:i/>
                <w:sz w:val="24"/>
                <w:szCs w:val="24"/>
              </w:rPr>
              <w:t>Solicitantul se angajează să asigure funcționarea la parametrii proiectați și întreținerea investiţiei, pe o perioadă de minimum 5 ani, de la ultima tranșă de plată.</w:t>
            </w:r>
          </w:p>
        </w:tc>
        <w:tc>
          <w:tcPr>
            <w:tcW w:w="298" w:type="pct"/>
            <w:shd w:val="clear" w:color="auto" w:fill="auto"/>
            <w:vAlign w:val="center"/>
          </w:tcPr>
          <w:p w14:paraId="425BB894" w14:textId="77777777" w:rsidR="004B36A0" w:rsidRPr="00DB2A63" w:rsidRDefault="004B36A0" w:rsidP="0033000D">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299" w:type="pct"/>
            <w:gridSpan w:val="3"/>
            <w:shd w:val="clear" w:color="auto" w:fill="auto"/>
            <w:vAlign w:val="center"/>
          </w:tcPr>
          <w:p w14:paraId="53C4D125" w14:textId="77777777" w:rsidR="004B36A0" w:rsidRPr="00DB2A63" w:rsidRDefault="004B36A0" w:rsidP="0033000D">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646" w:type="pct"/>
            <w:gridSpan w:val="3"/>
            <w:shd w:val="clear" w:color="auto" w:fill="A6A6A6" w:themeFill="background1" w:themeFillShade="A6"/>
            <w:vAlign w:val="center"/>
          </w:tcPr>
          <w:p w14:paraId="409847F1" w14:textId="77777777" w:rsidR="004B36A0" w:rsidRPr="00DB2A63" w:rsidRDefault="004B36A0" w:rsidP="0033000D">
            <w:pPr>
              <w:pStyle w:val="BodyText3"/>
              <w:ind w:firstLine="706"/>
              <w:jc w:val="both"/>
              <w:rPr>
                <w:rFonts w:asciiTheme="minorHAnsi" w:hAnsiTheme="minorHAnsi" w:cstheme="minorHAnsi"/>
                <w:b w:val="0"/>
                <w:sz w:val="24"/>
                <w:szCs w:val="24"/>
                <w:lang w:val="en-US"/>
              </w:rPr>
            </w:pPr>
          </w:p>
        </w:tc>
        <w:tc>
          <w:tcPr>
            <w:tcW w:w="878" w:type="pct"/>
            <w:shd w:val="clear" w:color="auto" w:fill="A6A6A6" w:themeFill="background1" w:themeFillShade="A6"/>
          </w:tcPr>
          <w:p w14:paraId="744DBF0C" w14:textId="77777777" w:rsidR="004B36A0" w:rsidRPr="004025AF" w:rsidRDefault="004B36A0" w:rsidP="0033000D">
            <w:pPr>
              <w:pStyle w:val="BodyText3"/>
              <w:ind w:firstLine="706"/>
              <w:jc w:val="both"/>
              <w:rPr>
                <w:rFonts w:asciiTheme="minorHAnsi" w:hAnsiTheme="minorHAnsi" w:cstheme="minorHAnsi"/>
                <w:b w:val="0"/>
                <w:sz w:val="24"/>
                <w:szCs w:val="24"/>
                <w:lang w:val="en-US"/>
              </w:rPr>
            </w:pPr>
          </w:p>
        </w:tc>
      </w:tr>
      <w:tr w:rsidR="004B36A0" w:rsidRPr="004025AF" w14:paraId="22496786" w14:textId="65A71962" w:rsidTr="00F00A60">
        <w:trPr>
          <w:trHeight w:val="3790"/>
        </w:trPr>
        <w:tc>
          <w:tcPr>
            <w:tcW w:w="4122" w:type="pct"/>
            <w:gridSpan w:val="8"/>
            <w:shd w:val="clear" w:color="auto" w:fill="auto"/>
          </w:tcPr>
          <w:p w14:paraId="5BEF3A7E" w14:textId="77777777" w:rsidR="004B36A0" w:rsidRPr="00DB2A63" w:rsidRDefault="004B36A0" w:rsidP="0033000D">
            <w:pPr>
              <w:pStyle w:val="BodyText3"/>
              <w:ind w:firstLine="706"/>
              <w:jc w:val="both"/>
              <w:rPr>
                <w:rFonts w:asciiTheme="minorHAnsi" w:hAnsiTheme="minorHAnsi" w:cstheme="minorHAnsi"/>
                <w:b w:val="0"/>
                <w:sz w:val="24"/>
                <w:szCs w:val="24"/>
                <w:lang w:val="ro-RO"/>
              </w:rPr>
            </w:pPr>
            <w:r w:rsidRPr="00DB2A63">
              <w:rPr>
                <w:rFonts w:asciiTheme="minorHAnsi" w:hAnsiTheme="minorHAnsi" w:cstheme="minorHAnsi"/>
                <w:b w:val="0"/>
                <w:sz w:val="24"/>
                <w:szCs w:val="24"/>
                <w:lang w:val="ro-RO"/>
              </w:rPr>
              <w:t xml:space="preserve">Doc. verificat </w:t>
            </w:r>
          </w:p>
          <w:p w14:paraId="03A3DB07" w14:textId="4C8945A8" w:rsidR="004B36A0" w:rsidRPr="00DB2A63" w:rsidRDefault="004B36A0" w:rsidP="0033000D">
            <w:pPr>
              <w:pStyle w:val="BodyText3"/>
              <w:ind w:firstLine="706"/>
              <w:jc w:val="both"/>
              <w:rPr>
                <w:rFonts w:asciiTheme="minorHAnsi" w:hAnsiTheme="minorHAnsi" w:cstheme="minorHAnsi"/>
                <w:b w:val="0"/>
                <w:sz w:val="24"/>
                <w:szCs w:val="24"/>
              </w:rPr>
            </w:pPr>
            <w:r w:rsidRPr="00DB2A63">
              <w:rPr>
                <w:rFonts w:asciiTheme="minorHAnsi" w:hAnsiTheme="minorHAnsi" w:cstheme="minorHAnsi"/>
                <w:b w:val="0"/>
                <w:sz w:val="24"/>
                <w:szCs w:val="24"/>
              </w:rPr>
              <w:t>Hotărârea Consiliului Local</w:t>
            </w:r>
            <w:r>
              <w:rPr>
                <w:rFonts w:asciiTheme="minorHAnsi" w:hAnsiTheme="minorHAnsi" w:cstheme="minorHAnsi"/>
                <w:b w:val="0"/>
                <w:sz w:val="24"/>
                <w:szCs w:val="24"/>
              </w:rPr>
              <w:t xml:space="preserve"> al UAT</w:t>
            </w:r>
            <w:r w:rsidRPr="00DB2A63">
              <w:rPr>
                <w:rFonts w:asciiTheme="minorHAnsi" w:hAnsiTheme="minorHAnsi" w:cstheme="minorHAnsi"/>
                <w:b w:val="0"/>
                <w:sz w:val="24"/>
                <w:szCs w:val="24"/>
              </w:rPr>
              <w:t xml:space="preserve">/Hotărârile Consiliilor Locale </w:t>
            </w:r>
            <w:r>
              <w:rPr>
                <w:rFonts w:asciiTheme="minorHAnsi" w:hAnsiTheme="minorHAnsi" w:cstheme="minorHAnsi"/>
                <w:b w:val="0"/>
                <w:sz w:val="24"/>
                <w:szCs w:val="24"/>
              </w:rPr>
              <w:t xml:space="preserve">ale UAT-urilor </w:t>
            </w:r>
            <w:r w:rsidRPr="00DB2A63">
              <w:rPr>
                <w:rFonts w:asciiTheme="minorHAnsi" w:hAnsiTheme="minorHAnsi" w:cstheme="minorHAnsi"/>
                <w:b w:val="0"/>
                <w:sz w:val="24"/>
                <w:szCs w:val="24"/>
              </w:rPr>
              <w:t xml:space="preserve">pentru implementarea proiectului, cu referire la </w:t>
            </w:r>
            <w:r>
              <w:rPr>
                <w:rFonts w:asciiTheme="minorHAnsi" w:hAnsiTheme="minorHAnsi" w:cstheme="minorHAnsi"/>
                <w:b w:val="0"/>
                <w:sz w:val="24"/>
                <w:szCs w:val="24"/>
              </w:rPr>
              <w:t xml:space="preserve">însușirea/aprobarea </w:t>
            </w:r>
            <w:r w:rsidRPr="00DB2A63">
              <w:rPr>
                <w:rFonts w:asciiTheme="minorHAnsi" w:hAnsiTheme="minorHAnsi" w:cstheme="minorHAnsi"/>
                <w:b w:val="0"/>
                <w:sz w:val="24"/>
                <w:szCs w:val="24"/>
              </w:rPr>
              <w:t>următoarel</w:t>
            </w:r>
            <w:r>
              <w:rPr>
                <w:rFonts w:asciiTheme="minorHAnsi" w:hAnsiTheme="minorHAnsi" w:cstheme="minorHAnsi"/>
                <w:b w:val="0"/>
                <w:sz w:val="24"/>
                <w:szCs w:val="24"/>
              </w:rPr>
              <w:t>or</w:t>
            </w:r>
            <w:r w:rsidRPr="00DB2A63">
              <w:rPr>
                <w:rFonts w:asciiTheme="minorHAnsi" w:hAnsiTheme="minorHAnsi" w:cstheme="minorHAnsi"/>
                <w:b w:val="0"/>
                <w:sz w:val="24"/>
                <w:szCs w:val="24"/>
              </w:rPr>
              <w:t xml:space="preserve"> puncte (obligatorii):</w:t>
            </w:r>
          </w:p>
          <w:p w14:paraId="40165A8F" w14:textId="77777777" w:rsidR="004B36A0" w:rsidRPr="00DB2A63" w:rsidRDefault="004B36A0" w:rsidP="0033000D">
            <w:pPr>
              <w:tabs>
                <w:tab w:val="left" w:pos="0"/>
                <w:tab w:val="left" w:pos="342"/>
              </w:tabs>
              <w:ind w:firstLine="706"/>
              <w:jc w:val="both"/>
              <w:rPr>
                <w:rFonts w:asciiTheme="minorHAnsi" w:hAnsiTheme="minorHAnsi" w:cstheme="minorHAnsi"/>
              </w:rPr>
            </w:pPr>
            <w:r w:rsidRPr="00DB2A63">
              <w:rPr>
                <w:rFonts w:asciiTheme="minorHAnsi" w:hAnsiTheme="minorHAnsi" w:cstheme="minorHAnsi"/>
              </w:rPr>
              <w:t>•</w:t>
            </w:r>
            <w:r w:rsidRPr="00DB2A63">
              <w:rPr>
                <w:rFonts w:asciiTheme="minorHAnsi" w:hAnsiTheme="minorHAnsi" w:cstheme="minorHAnsi"/>
              </w:rPr>
              <w:tab/>
              <w:t>necesitatea, oportunitatea și potențialul economic al  investiţiei;</w:t>
            </w:r>
          </w:p>
          <w:p w14:paraId="349CF093" w14:textId="77777777" w:rsidR="004B36A0" w:rsidRPr="00DB2A63" w:rsidRDefault="004B36A0" w:rsidP="0033000D">
            <w:pPr>
              <w:tabs>
                <w:tab w:val="left" w:pos="0"/>
                <w:tab w:val="left" w:pos="342"/>
              </w:tabs>
              <w:ind w:firstLine="706"/>
              <w:jc w:val="both"/>
              <w:rPr>
                <w:rFonts w:asciiTheme="minorHAnsi" w:hAnsiTheme="minorHAnsi" w:cstheme="minorHAnsi"/>
              </w:rPr>
            </w:pPr>
            <w:r w:rsidRPr="00DB2A63">
              <w:rPr>
                <w:rFonts w:asciiTheme="minorHAnsi" w:hAnsiTheme="minorHAnsi" w:cstheme="minorHAnsi"/>
              </w:rPr>
              <w:t>•</w:t>
            </w:r>
            <w:r w:rsidRPr="00DB2A63">
              <w:rPr>
                <w:rFonts w:asciiTheme="minorHAnsi" w:hAnsiTheme="minorHAnsi" w:cstheme="minorHAnsi"/>
              </w:rPr>
              <w:tab/>
              <w:t>lucrările vor fi prevăzute în bugetul/ele local/e pentru perioada de realizare a investiţiei;</w:t>
            </w:r>
          </w:p>
          <w:p w14:paraId="03C5FBF7" w14:textId="77777777" w:rsidR="004B36A0" w:rsidRPr="00DB2A63" w:rsidRDefault="004B36A0" w:rsidP="0033000D">
            <w:pPr>
              <w:tabs>
                <w:tab w:val="left" w:pos="0"/>
                <w:tab w:val="left" w:pos="342"/>
              </w:tabs>
              <w:ind w:firstLine="706"/>
              <w:jc w:val="both"/>
              <w:rPr>
                <w:rFonts w:asciiTheme="minorHAnsi" w:hAnsiTheme="minorHAnsi" w:cstheme="minorHAnsi"/>
              </w:rPr>
            </w:pPr>
            <w:r w:rsidRPr="00DB2A63">
              <w:rPr>
                <w:rFonts w:asciiTheme="minorHAnsi" w:hAnsiTheme="minorHAnsi" w:cstheme="minorHAnsi"/>
              </w:rPr>
              <w:t>•</w:t>
            </w:r>
            <w:r w:rsidRPr="00DB2A63">
              <w:rPr>
                <w:rFonts w:asciiTheme="minorHAnsi" w:hAnsiTheme="minorHAnsi" w:cstheme="minorHAnsi"/>
              </w:rPr>
              <w:tab/>
              <w:t>angajamentul de a asigura functionarea la parametrii proiectați și întreținerea investiţiei, pe o perioadă de minimum 5 ani, de la ultima tranșă de plată;</w:t>
            </w:r>
          </w:p>
          <w:p w14:paraId="5D5FEDEC" w14:textId="77777777" w:rsidR="004B36A0" w:rsidRPr="00DB2A63" w:rsidRDefault="004B36A0" w:rsidP="0033000D">
            <w:pPr>
              <w:tabs>
                <w:tab w:val="left" w:pos="0"/>
                <w:tab w:val="left" w:pos="342"/>
              </w:tabs>
              <w:ind w:firstLine="706"/>
              <w:jc w:val="both"/>
              <w:rPr>
                <w:rFonts w:asciiTheme="minorHAnsi" w:hAnsiTheme="minorHAnsi" w:cstheme="minorHAnsi"/>
              </w:rPr>
            </w:pPr>
            <w:r w:rsidRPr="00DB2A63">
              <w:rPr>
                <w:rFonts w:asciiTheme="minorHAnsi" w:hAnsiTheme="minorHAnsi" w:cstheme="minorHAnsi"/>
              </w:rPr>
              <w:t>•</w:t>
            </w:r>
            <w:r w:rsidRPr="00DB2A63">
              <w:rPr>
                <w:rFonts w:asciiTheme="minorHAnsi" w:hAnsiTheme="minorHAnsi" w:cstheme="minorHAnsi"/>
              </w:rPr>
              <w:tab/>
              <w:t>suprafeţele deservite de investiţie;</w:t>
            </w:r>
          </w:p>
          <w:p w14:paraId="4437639B" w14:textId="77777777" w:rsidR="004B36A0" w:rsidRPr="00DB2A63" w:rsidRDefault="004B36A0" w:rsidP="0033000D">
            <w:pPr>
              <w:tabs>
                <w:tab w:val="left" w:pos="0"/>
                <w:tab w:val="left" w:pos="342"/>
              </w:tabs>
              <w:ind w:firstLine="706"/>
              <w:jc w:val="both"/>
              <w:rPr>
                <w:rFonts w:asciiTheme="minorHAnsi" w:hAnsiTheme="minorHAnsi" w:cstheme="minorHAnsi"/>
              </w:rPr>
            </w:pPr>
            <w:r w:rsidRPr="00DB2A63">
              <w:rPr>
                <w:rFonts w:asciiTheme="minorHAnsi" w:hAnsiTheme="minorHAnsi" w:cstheme="minorHAnsi"/>
              </w:rPr>
              <w:t>•</w:t>
            </w:r>
            <w:r w:rsidRPr="00DB2A63">
              <w:rPr>
                <w:rFonts w:asciiTheme="minorHAnsi" w:hAnsiTheme="minorHAnsi" w:cstheme="minorHAnsi"/>
              </w:rPr>
              <w:tab/>
              <w:t>agenții economici (agricoli și non-agricoli), obiective turistice și agroturistice, deserviți direct de investiție (număr și denumire);</w:t>
            </w:r>
          </w:p>
          <w:p w14:paraId="61698D57" w14:textId="77777777" w:rsidR="004B36A0" w:rsidRDefault="004B36A0" w:rsidP="0033000D">
            <w:pPr>
              <w:tabs>
                <w:tab w:val="left" w:pos="0"/>
                <w:tab w:val="left" w:pos="342"/>
              </w:tabs>
              <w:ind w:firstLine="706"/>
              <w:jc w:val="both"/>
              <w:rPr>
                <w:rFonts w:asciiTheme="minorHAnsi" w:hAnsiTheme="minorHAnsi" w:cstheme="minorHAnsi"/>
              </w:rPr>
            </w:pPr>
            <w:r w:rsidRPr="00DB2A63">
              <w:rPr>
                <w:rFonts w:asciiTheme="minorHAnsi" w:hAnsiTheme="minorHAnsi" w:cstheme="minorHAnsi"/>
              </w:rPr>
              <w:t>•</w:t>
            </w:r>
            <w:r w:rsidRPr="00DB2A63">
              <w:rPr>
                <w:rFonts w:asciiTheme="minorHAnsi" w:hAnsiTheme="minorHAnsi" w:cstheme="minorHAnsi"/>
              </w:rPr>
              <w:tab/>
              <w:t>angajamentul privind asigurarea accesului public, fără taxe, la investiţia realizată prin proiect.</w:t>
            </w:r>
          </w:p>
          <w:p w14:paraId="1BF5083A" w14:textId="7698DD2A" w:rsidR="00504BD8" w:rsidRPr="00DB2A63" w:rsidRDefault="00504BD8" w:rsidP="0033000D">
            <w:pPr>
              <w:tabs>
                <w:tab w:val="left" w:pos="0"/>
                <w:tab w:val="left" w:pos="342"/>
              </w:tabs>
              <w:ind w:firstLine="706"/>
              <w:jc w:val="both"/>
              <w:rPr>
                <w:rFonts w:asciiTheme="minorHAnsi" w:hAnsiTheme="minorHAnsi" w:cstheme="minorHAnsi"/>
                <w:b/>
              </w:rPr>
            </w:pPr>
          </w:p>
        </w:tc>
        <w:tc>
          <w:tcPr>
            <w:tcW w:w="878" w:type="pct"/>
          </w:tcPr>
          <w:p w14:paraId="56859F57" w14:textId="77777777" w:rsidR="004B36A0" w:rsidRPr="004025AF" w:rsidRDefault="004B36A0" w:rsidP="0033000D">
            <w:pPr>
              <w:pStyle w:val="BodyText3"/>
              <w:ind w:firstLine="706"/>
              <w:jc w:val="both"/>
              <w:rPr>
                <w:rFonts w:asciiTheme="minorHAnsi" w:hAnsiTheme="minorHAnsi" w:cstheme="minorHAnsi"/>
                <w:b w:val="0"/>
                <w:sz w:val="24"/>
                <w:szCs w:val="24"/>
                <w:lang w:val="ro-RO"/>
              </w:rPr>
            </w:pPr>
          </w:p>
        </w:tc>
      </w:tr>
      <w:tr w:rsidR="004B36A0" w:rsidRPr="0093021D" w14:paraId="40AB22D3" w14:textId="5F3EA52B" w:rsidTr="00F00A60">
        <w:trPr>
          <w:trHeight w:val="983"/>
        </w:trPr>
        <w:tc>
          <w:tcPr>
            <w:tcW w:w="2879" w:type="pct"/>
            <w:shd w:val="clear" w:color="auto" w:fill="auto"/>
          </w:tcPr>
          <w:p w14:paraId="751539F9" w14:textId="77777777" w:rsidR="004B36A0" w:rsidRPr="0093021D" w:rsidRDefault="004B36A0">
            <w:pPr>
              <w:pStyle w:val="NoSpacing"/>
              <w:tabs>
                <w:tab w:val="left" w:pos="284"/>
              </w:tabs>
              <w:ind w:firstLine="706"/>
              <w:jc w:val="both"/>
              <w:rPr>
                <w:rFonts w:asciiTheme="minorHAnsi" w:eastAsia="Calibri" w:hAnsiTheme="minorHAnsi" w:cstheme="minorHAnsi"/>
                <w:b/>
                <w:i/>
                <w:sz w:val="24"/>
                <w:szCs w:val="24"/>
              </w:rPr>
            </w:pPr>
            <w:r w:rsidRPr="0093021D">
              <w:rPr>
                <w:rFonts w:asciiTheme="minorHAnsi" w:hAnsiTheme="minorHAnsi" w:cstheme="minorHAnsi"/>
                <w:b/>
                <w:sz w:val="24"/>
                <w:szCs w:val="24"/>
              </w:rPr>
              <w:t>EG</w:t>
            </w:r>
            <w:r>
              <w:rPr>
                <w:rFonts w:asciiTheme="minorHAnsi" w:hAnsiTheme="minorHAnsi" w:cstheme="minorHAnsi"/>
                <w:b/>
                <w:sz w:val="24"/>
                <w:szCs w:val="24"/>
              </w:rPr>
              <w:t>5</w:t>
            </w:r>
            <w:r w:rsidRPr="0093021D">
              <w:rPr>
                <w:rFonts w:asciiTheme="minorHAnsi" w:hAnsiTheme="minorHAnsi" w:cstheme="minorHAnsi"/>
                <w:b/>
                <w:sz w:val="24"/>
                <w:szCs w:val="24"/>
              </w:rPr>
              <w:t xml:space="preserve"> </w:t>
            </w:r>
            <w:r w:rsidRPr="00480BB1">
              <w:rPr>
                <w:rFonts w:asciiTheme="minorHAnsi" w:eastAsia="Calibri" w:hAnsiTheme="minorHAnsi" w:cstheme="minorHAnsi"/>
                <w:b/>
                <w:i/>
                <w:sz w:val="24"/>
                <w:szCs w:val="24"/>
              </w:rPr>
              <w:t>În cazul proiectelor din aria de aplicabilitate a ITI Delta Dunării, solicitantul va prezenta avizul de conformitate cu obiectivele Strategiei Integrate de Dezvoltare Durabilă pentru Delta Dunării (SIDD DD)</w:t>
            </w:r>
            <w:r w:rsidRPr="00DB2A63">
              <w:rPr>
                <w:rFonts w:asciiTheme="minorHAnsi" w:eastAsia="Calibri" w:hAnsiTheme="minorHAnsi" w:cstheme="minorHAnsi"/>
                <w:i/>
                <w:sz w:val="24"/>
                <w:szCs w:val="24"/>
              </w:rPr>
              <w:t>, după caz</w:t>
            </w:r>
            <w:r>
              <w:rPr>
                <w:rFonts w:asciiTheme="minorHAnsi" w:eastAsia="Calibri" w:hAnsiTheme="minorHAnsi" w:cstheme="minorHAnsi"/>
                <w:i/>
                <w:sz w:val="24"/>
                <w:szCs w:val="24"/>
              </w:rPr>
              <w:t>.</w:t>
            </w:r>
          </w:p>
        </w:tc>
        <w:tc>
          <w:tcPr>
            <w:tcW w:w="298" w:type="pct"/>
            <w:shd w:val="clear" w:color="auto" w:fill="auto"/>
            <w:vAlign w:val="center"/>
          </w:tcPr>
          <w:p w14:paraId="4A5DEB6F" w14:textId="77777777" w:rsidR="004B36A0" w:rsidRPr="0093021D" w:rsidRDefault="004B36A0" w:rsidP="0079161B">
            <w:pPr>
              <w:pStyle w:val="BodyText3"/>
              <w:ind w:firstLine="706"/>
              <w:jc w:val="both"/>
              <w:rPr>
                <w:rFonts w:asciiTheme="minorHAnsi" w:hAnsiTheme="minorHAnsi" w:cstheme="minorHAnsi"/>
                <w:b w:val="0"/>
                <w:sz w:val="24"/>
                <w:szCs w:val="24"/>
                <w:lang w:val="en-US"/>
              </w:rPr>
            </w:pPr>
            <w:r w:rsidRPr="0093021D">
              <w:rPr>
                <w:rFonts w:asciiTheme="minorHAnsi" w:hAnsiTheme="minorHAnsi" w:cstheme="minorHAnsi"/>
                <w:b w:val="0"/>
                <w:sz w:val="24"/>
                <w:szCs w:val="24"/>
                <w:lang w:val="en-US"/>
              </w:rPr>
              <w:sym w:font="Wingdings" w:char="F06F"/>
            </w:r>
          </w:p>
        </w:tc>
        <w:tc>
          <w:tcPr>
            <w:tcW w:w="299" w:type="pct"/>
            <w:gridSpan w:val="3"/>
            <w:shd w:val="clear" w:color="auto" w:fill="auto"/>
            <w:vAlign w:val="center"/>
          </w:tcPr>
          <w:p w14:paraId="101DE369" w14:textId="77777777" w:rsidR="004B36A0" w:rsidRPr="0093021D" w:rsidRDefault="004B36A0" w:rsidP="0079161B">
            <w:pPr>
              <w:pStyle w:val="BodyText3"/>
              <w:ind w:firstLine="706"/>
              <w:jc w:val="both"/>
              <w:rPr>
                <w:rFonts w:asciiTheme="minorHAnsi" w:hAnsiTheme="minorHAnsi" w:cstheme="minorHAnsi"/>
                <w:b w:val="0"/>
                <w:sz w:val="24"/>
                <w:szCs w:val="24"/>
                <w:lang w:val="en-US"/>
              </w:rPr>
            </w:pPr>
            <w:r w:rsidRPr="0093021D">
              <w:rPr>
                <w:rFonts w:asciiTheme="minorHAnsi" w:hAnsiTheme="minorHAnsi" w:cstheme="minorHAnsi"/>
                <w:b w:val="0"/>
                <w:sz w:val="24"/>
                <w:szCs w:val="24"/>
                <w:lang w:val="en-US"/>
              </w:rPr>
              <w:sym w:font="Wingdings" w:char="F06F"/>
            </w:r>
          </w:p>
        </w:tc>
        <w:tc>
          <w:tcPr>
            <w:tcW w:w="646" w:type="pct"/>
            <w:gridSpan w:val="3"/>
            <w:shd w:val="clear" w:color="auto" w:fill="A6A6A6" w:themeFill="background1" w:themeFillShade="A6"/>
            <w:vAlign w:val="center"/>
          </w:tcPr>
          <w:p w14:paraId="65A9DDB4" w14:textId="77777777" w:rsidR="004B36A0" w:rsidRPr="0093021D" w:rsidRDefault="004B36A0" w:rsidP="0079161B">
            <w:pPr>
              <w:pStyle w:val="BodyText3"/>
              <w:ind w:firstLine="706"/>
              <w:jc w:val="both"/>
              <w:rPr>
                <w:rFonts w:asciiTheme="minorHAnsi" w:hAnsiTheme="minorHAnsi" w:cstheme="minorHAnsi"/>
                <w:b w:val="0"/>
                <w:sz w:val="24"/>
                <w:szCs w:val="24"/>
                <w:lang w:val="en-US"/>
              </w:rPr>
            </w:pPr>
          </w:p>
        </w:tc>
        <w:tc>
          <w:tcPr>
            <w:tcW w:w="878" w:type="pct"/>
            <w:shd w:val="clear" w:color="auto" w:fill="A6A6A6" w:themeFill="background1" w:themeFillShade="A6"/>
          </w:tcPr>
          <w:p w14:paraId="0153574A" w14:textId="77777777" w:rsidR="004B36A0" w:rsidRPr="0093021D" w:rsidRDefault="004B36A0" w:rsidP="0079161B">
            <w:pPr>
              <w:pStyle w:val="BodyText3"/>
              <w:ind w:firstLine="706"/>
              <w:jc w:val="both"/>
              <w:rPr>
                <w:rFonts w:asciiTheme="minorHAnsi" w:hAnsiTheme="minorHAnsi" w:cstheme="minorHAnsi"/>
                <w:b w:val="0"/>
                <w:sz w:val="24"/>
                <w:szCs w:val="24"/>
                <w:lang w:val="en-US"/>
              </w:rPr>
            </w:pPr>
          </w:p>
        </w:tc>
      </w:tr>
      <w:tr w:rsidR="004B36A0" w:rsidRPr="004025AF" w14:paraId="74E89A9C" w14:textId="75485E3D" w:rsidTr="00F00A60">
        <w:trPr>
          <w:trHeight w:val="2166"/>
        </w:trPr>
        <w:tc>
          <w:tcPr>
            <w:tcW w:w="4122" w:type="pct"/>
            <w:gridSpan w:val="8"/>
            <w:shd w:val="clear" w:color="auto" w:fill="auto"/>
          </w:tcPr>
          <w:p w14:paraId="0063C9BB" w14:textId="77777777" w:rsidR="004B36A0" w:rsidRDefault="004B36A0" w:rsidP="0033000D">
            <w:pPr>
              <w:pStyle w:val="BodyText3"/>
              <w:ind w:firstLine="706"/>
              <w:jc w:val="both"/>
              <w:rPr>
                <w:rFonts w:asciiTheme="minorHAnsi" w:hAnsiTheme="minorHAnsi" w:cstheme="minorHAnsi"/>
                <w:b w:val="0"/>
                <w:sz w:val="24"/>
                <w:szCs w:val="24"/>
                <w:lang w:val="ro-RO"/>
              </w:rPr>
            </w:pPr>
            <w:r w:rsidRPr="0093021D">
              <w:rPr>
                <w:rFonts w:asciiTheme="minorHAnsi" w:hAnsiTheme="minorHAnsi" w:cstheme="minorHAnsi"/>
                <w:b w:val="0"/>
                <w:sz w:val="24"/>
                <w:szCs w:val="24"/>
                <w:lang w:val="ro-RO"/>
              </w:rPr>
              <w:t>Doc. Verificat:</w:t>
            </w:r>
          </w:p>
          <w:p w14:paraId="0F3EAC94" w14:textId="3FF4F595" w:rsidR="004B36A0" w:rsidRDefault="004B36A0" w:rsidP="00480BB1">
            <w:pPr>
              <w:pStyle w:val="BodyText3"/>
              <w:jc w:val="both"/>
              <w:rPr>
                <w:rFonts w:asciiTheme="minorHAnsi" w:hAnsiTheme="minorHAnsi" w:cstheme="minorHAnsi"/>
                <w:b w:val="0"/>
                <w:sz w:val="24"/>
                <w:szCs w:val="24"/>
              </w:rPr>
            </w:pPr>
            <w:r>
              <w:rPr>
                <w:rFonts w:asciiTheme="minorHAnsi" w:hAnsiTheme="minorHAnsi" w:cstheme="minorHAnsi"/>
                <w:b w:val="0"/>
                <w:sz w:val="24"/>
                <w:szCs w:val="24"/>
                <w:lang w:val="ro-RO"/>
              </w:rPr>
              <w:t>-</w:t>
            </w:r>
            <w:r w:rsidR="008E1816">
              <w:rPr>
                <w:rFonts w:asciiTheme="minorHAnsi" w:hAnsiTheme="minorHAnsi" w:cstheme="minorHAnsi"/>
                <w:b w:val="0"/>
                <w:sz w:val="24"/>
                <w:szCs w:val="24"/>
                <w:lang w:val="ro-RO"/>
              </w:rPr>
              <w:t xml:space="preserve"> </w:t>
            </w:r>
            <w:r w:rsidRPr="00DB2A63">
              <w:rPr>
                <w:rFonts w:asciiTheme="minorHAnsi" w:hAnsiTheme="minorHAnsi" w:cstheme="minorHAnsi"/>
                <w:b w:val="0"/>
                <w:sz w:val="24"/>
                <w:szCs w:val="24"/>
              </w:rPr>
              <w:t>Aviz de conformitate a proiectului cu obiectivele Strategiei Integrate de Dezvoltare Durabilă pentru Delta Dunării emis de Asociația pentru Dezvoltare Intercomunitară ITI Delta Dunării (după caz).</w:t>
            </w:r>
          </w:p>
          <w:p w14:paraId="726F7298" w14:textId="77777777" w:rsidR="004B36A0" w:rsidRDefault="004B36A0" w:rsidP="00480BB1">
            <w:pPr>
              <w:pStyle w:val="BodyText3"/>
              <w:jc w:val="both"/>
              <w:rPr>
                <w:rFonts w:asciiTheme="minorHAnsi" w:hAnsiTheme="minorHAnsi" w:cstheme="minorHAnsi"/>
                <w:b w:val="0"/>
                <w:sz w:val="24"/>
                <w:szCs w:val="24"/>
              </w:rPr>
            </w:pPr>
          </w:p>
          <w:p w14:paraId="25E84613" w14:textId="0AA4E9D2" w:rsidR="004B36A0" w:rsidRPr="00DB2A63" w:rsidRDefault="004B36A0" w:rsidP="009642CF">
            <w:pPr>
              <w:spacing w:before="120"/>
              <w:jc w:val="both"/>
              <w:rPr>
                <w:rFonts w:asciiTheme="minorHAnsi" w:hAnsiTheme="minorHAnsi" w:cstheme="minorHAnsi"/>
              </w:rPr>
            </w:pPr>
            <w:r w:rsidRPr="00DB2A63">
              <w:rPr>
                <w:rFonts w:asciiTheme="minorHAnsi" w:hAnsiTheme="minorHAnsi" w:cstheme="minorHAnsi"/>
              </w:rPr>
              <w:t>Se va verifica în Anexa 7 la ghid dacă solicitantul se găsește printre UAT-urile incl</w:t>
            </w:r>
            <w:r w:rsidR="0054282E">
              <w:rPr>
                <w:rFonts w:asciiTheme="minorHAnsi" w:hAnsiTheme="minorHAnsi" w:cstheme="minorHAnsi"/>
              </w:rPr>
              <w:t>u</w:t>
            </w:r>
            <w:r w:rsidRPr="00DB2A63">
              <w:rPr>
                <w:rFonts w:asciiTheme="minorHAnsi" w:hAnsiTheme="minorHAnsi" w:cstheme="minorHAnsi"/>
              </w:rPr>
              <w:t xml:space="preserve">se în arealul vizat de SIDD </w:t>
            </w:r>
            <w:proofErr w:type="gramStart"/>
            <w:r w:rsidRPr="00DB2A63">
              <w:rPr>
                <w:rFonts w:asciiTheme="minorHAnsi" w:hAnsiTheme="minorHAnsi" w:cstheme="minorHAnsi"/>
              </w:rPr>
              <w:t>DD .</w:t>
            </w:r>
            <w:proofErr w:type="gramEnd"/>
          </w:p>
          <w:p w14:paraId="388C2EB5" w14:textId="392AE8D1" w:rsidR="004B36A0" w:rsidRPr="00DB2A63" w:rsidRDefault="004B36A0" w:rsidP="00DB2A63">
            <w:pPr>
              <w:tabs>
                <w:tab w:val="left" w:pos="0"/>
              </w:tabs>
              <w:spacing w:after="60"/>
              <w:jc w:val="both"/>
              <w:rPr>
                <w:rFonts w:asciiTheme="minorHAnsi" w:hAnsiTheme="minorHAnsi" w:cstheme="minorHAnsi"/>
                <w:b/>
              </w:rPr>
            </w:pPr>
          </w:p>
        </w:tc>
        <w:tc>
          <w:tcPr>
            <w:tcW w:w="878" w:type="pct"/>
          </w:tcPr>
          <w:p w14:paraId="74543861" w14:textId="77777777" w:rsidR="004B36A0" w:rsidRPr="0093021D" w:rsidRDefault="004B36A0" w:rsidP="0033000D">
            <w:pPr>
              <w:pStyle w:val="BodyText3"/>
              <w:ind w:firstLine="706"/>
              <w:jc w:val="both"/>
              <w:rPr>
                <w:rFonts w:asciiTheme="minorHAnsi" w:hAnsiTheme="minorHAnsi" w:cstheme="minorHAnsi"/>
                <w:b w:val="0"/>
                <w:sz w:val="24"/>
                <w:szCs w:val="24"/>
                <w:lang w:val="ro-RO"/>
              </w:rPr>
            </w:pPr>
          </w:p>
        </w:tc>
      </w:tr>
      <w:tr w:rsidR="004B36A0" w:rsidRPr="004025AF" w14:paraId="41C99753" w14:textId="5E03CE1C" w:rsidTr="00F00A60">
        <w:trPr>
          <w:trHeight w:val="967"/>
        </w:trPr>
        <w:tc>
          <w:tcPr>
            <w:tcW w:w="2879" w:type="pct"/>
            <w:shd w:val="clear" w:color="auto" w:fill="auto"/>
          </w:tcPr>
          <w:p w14:paraId="1A80501B" w14:textId="2D9DC9DD" w:rsidR="004B36A0" w:rsidRPr="00DB2A63" w:rsidRDefault="004B36A0" w:rsidP="00C12294">
            <w:pPr>
              <w:pStyle w:val="NoSpacing"/>
              <w:tabs>
                <w:tab w:val="left" w:pos="284"/>
              </w:tabs>
              <w:ind w:firstLine="706"/>
              <w:jc w:val="both"/>
              <w:rPr>
                <w:rFonts w:asciiTheme="minorHAnsi" w:hAnsiTheme="minorHAnsi" w:cstheme="minorHAnsi"/>
                <w:b/>
                <w:i/>
                <w:sz w:val="24"/>
                <w:szCs w:val="24"/>
              </w:rPr>
            </w:pPr>
            <w:r w:rsidRPr="00DB2A63">
              <w:rPr>
                <w:rFonts w:asciiTheme="minorHAnsi" w:hAnsiTheme="minorHAnsi" w:cstheme="minorHAnsi"/>
                <w:b/>
                <w:sz w:val="24"/>
                <w:szCs w:val="24"/>
              </w:rPr>
              <w:t>EG</w:t>
            </w:r>
            <w:r w:rsidR="00B04DAA">
              <w:rPr>
                <w:rFonts w:asciiTheme="minorHAnsi" w:hAnsiTheme="minorHAnsi" w:cstheme="minorHAnsi"/>
                <w:b/>
                <w:sz w:val="24"/>
                <w:szCs w:val="24"/>
              </w:rPr>
              <w:t>6</w:t>
            </w:r>
            <w:r w:rsidRPr="00DB2A63">
              <w:rPr>
                <w:rFonts w:asciiTheme="minorHAnsi" w:hAnsiTheme="minorHAnsi" w:cstheme="minorHAnsi"/>
                <w:b/>
                <w:sz w:val="24"/>
                <w:szCs w:val="24"/>
              </w:rPr>
              <w:t xml:space="preserve"> </w:t>
            </w:r>
            <w:r w:rsidRPr="00DB2A63">
              <w:rPr>
                <w:rFonts w:asciiTheme="minorHAnsi" w:hAnsiTheme="minorHAnsi" w:cstheme="minorHAnsi"/>
                <w:b/>
                <w:i/>
                <w:sz w:val="24"/>
                <w:szCs w:val="24"/>
              </w:rPr>
              <w:t>Solicitanții trebuie să facă dovada proprietății/administrării terenului pe  care se realizează investiția.</w:t>
            </w:r>
          </w:p>
        </w:tc>
        <w:tc>
          <w:tcPr>
            <w:tcW w:w="298" w:type="pct"/>
            <w:shd w:val="clear" w:color="auto" w:fill="auto"/>
            <w:vAlign w:val="center"/>
          </w:tcPr>
          <w:p w14:paraId="478DD1FB" w14:textId="77777777" w:rsidR="004B36A0" w:rsidRPr="00DB2A63" w:rsidRDefault="004B36A0" w:rsidP="0033000D">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299" w:type="pct"/>
            <w:gridSpan w:val="3"/>
            <w:shd w:val="clear" w:color="auto" w:fill="auto"/>
            <w:vAlign w:val="center"/>
          </w:tcPr>
          <w:p w14:paraId="26BD708A" w14:textId="77777777" w:rsidR="004B36A0" w:rsidRPr="00DB2A63" w:rsidRDefault="004B36A0" w:rsidP="0033000D">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646" w:type="pct"/>
            <w:gridSpan w:val="3"/>
            <w:shd w:val="clear" w:color="auto" w:fill="A6A6A6" w:themeFill="background1" w:themeFillShade="A6"/>
            <w:vAlign w:val="center"/>
          </w:tcPr>
          <w:p w14:paraId="4C931641" w14:textId="77777777" w:rsidR="004B36A0" w:rsidRPr="00DB2A63" w:rsidRDefault="004B36A0" w:rsidP="0033000D">
            <w:pPr>
              <w:pStyle w:val="BodyText3"/>
              <w:ind w:firstLine="706"/>
              <w:jc w:val="both"/>
              <w:rPr>
                <w:rFonts w:asciiTheme="minorHAnsi" w:hAnsiTheme="minorHAnsi" w:cstheme="minorHAnsi"/>
                <w:b w:val="0"/>
                <w:sz w:val="24"/>
                <w:szCs w:val="24"/>
                <w:lang w:val="en-US"/>
              </w:rPr>
            </w:pPr>
          </w:p>
        </w:tc>
        <w:tc>
          <w:tcPr>
            <w:tcW w:w="878" w:type="pct"/>
            <w:shd w:val="clear" w:color="auto" w:fill="A6A6A6" w:themeFill="background1" w:themeFillShade="A6"/>
          </w:tcPr>
          <w:p w14:paraId="5306DF2A" w14:textId="77777777" w:rsidR="004B36A0" w:rsidRPr="004025AF" w:rsidRDefault="004B36A0" w:rsidP="0033000D">
            <w:pPr>
              <w:pStyle w:val="BodyText3"/>
              <w:ind w:firstLine="706"/>
              <w:jc w:val="both"/>
              <w:rPr>
                <w:rFonts w:asciiTheme="minorHAnsi" w:hAnsiTheme="minorHAnsi" w:cstheme="minorHAnsi"/>
                <w:b w:val="0"/>
                <w:sz w:val="24"/>
                <w:szCs w:val="24"/>
                <w:lang w:val="en-US"/>
              </w:rPr>
            </w:pPr>
          </w:p>
        </w:tc>
      </w:tr>
      <w:tr w:rsidR="004B36A0" w:rsidRPr="004025AF" w14:paraId="47A436B6" w14:textId="49AC23AD" w:rsidTr="00F00A60">
        <w:trPr>
          <w:trHeight w:val="759"/>
        </w:trPr>
        <w:tc>
          <w:tcPr>
            <w:tcW w:w="4122" w:type="pct"/>
            <w:gridSpan w:val="8"/>
            <w:shd w:val="clear" w:color="auto" w:fill="auto"/>
          </w:tcPr>
          <w:p w14:paraId="6DBF3194" w14:textId="77777777" w:rsidR="004B36A0" w:rsidRPr="00DB2A63" w:rsidRDefault="004B36A0" w:rsidP="0033000D">
            <w:pPr>
              <w:pStyle w:val="BodyText3"/>
              <w:ind w:firstLine="706"/>
              <w:jc w:val="both"/>
              <w:rPr>
                <w:rFonts w:asciiTheme="minorHAnsi" w:hAnsiTheme="minorHAnsi" w:cstheme="minorHAnsi"/>
                <w:b w:val="0"/>
                <w:sz w:val="24"/>
                <w:szCs w:val="24"/>
                <w:lang w:val="ro-RO"/>
              </w:rPr>
            </w:pPr>
            <w:r w:rsidRPr="00DB2A63">
              <w:rPr>
                <w:rFonts w:asciiTheme="minorHAnsi" w:hAnsiTheme="minorHAnsi" w:cstheme="minorHAnsi"/>
                <w:b w:val="0"/>
                <w:sz w:val="24"/>
                <w:szCs w:val="24"/>
                <w:lang w:val="ro-RO"/>
              </w:rPr>
              <w:t>Doc. verificat</w:t>
            </w:r>
          </w:p>
          <w:p w14:paraId="0CEF9C17" w14:textId="37C6800C" w:rsidR="004B36A0" w:rsidRDefault="004B36A0" w:rsidP="00DB2A63">
            <w:pPr>
              <w:pStyle w:val="BodyText3"/>
              <w:ind w:firstLine="706"/>
              <w:jc w:val="both"/>
              <w:rPr>
                <w:rFonts w:cs="Calibri"/>
                <w:noProof/>
              </w:rPr>
            </w:pPr>
            <w:r w:rsidRPr="00DB2A63">
              <w:rPr>
                <w:rFonts w:asciiTheme="minorHAnsi" w:hAnsiTheme="minorHAnsi" w:cstheme="minorHAnsi"/>
                <w:bCs w:val="0"/>
                <w:lang w:val="ro-RO"/>
              </w:rPr>
              <w:lastRenderedPageBreak/>
              <w:t>-</w:t>
            </w:r>
            <w:r w:rsidRPr="00DB2A63">
              <w:rPr>
                <w:rFonts w:asciiTheme="minorHAnsi" w:hAnsiTheme="minorHAnsi" w:cstheme="minorHAnsi"/>
                <w:b w:val="0"/>
                <w:bCs w:val="0"/>
              </w:rPr>
              <w:t xml:space="preserve"> </w:t>
            </w:r>
            <w:r w:rsidRPr="00DB2A63">
              <w:rPr>
                <w:rFonts w:asciiTheme="minorHAnsi" w:hAnsiTheme="minorHAnsi" w:cstheme="minorHAnsi"/>
                <w:bCs w:val="0"/>
                <w:sz w:val="24"/>
                <w:szCs w:val="24"/>
                <w:lang w:val="ro-RO"/>
              </w:rPr>
              <w:t>3.1</w:t>
            </w:r>
            <w:r w:rsidRPr="00DB2A63">
              <w:rPr>
                <w:rFonts w:asciiTheme="minorHAnsi" w:hAnsiTheme="minorHAnsi" w:cstheme="minorHAnsi"/>
                <w:b w:val="0"/>
                <w:bCs w:val="0"/>
                <w:sz w:val="24"/>
                <w:szCs w:val="24"/>
              </w:rPr>
              <w:t xml:space="preserve"> </w:t>
            </w:r>
            <w:r w:rsidRPr="00DB2A63">
              <w:rPr>
                <w:rFonts w:asciiTheme="minorHAnsi" w:hAnsiTheme="minorHAnsi" w:cstheme="minorHAnsi"/>
                <w:bCs w:val="0"/>
                <w:noProof/>
                <w:sz w:val="24"/>
                <w:szCs w:val="24"/>
              </w:rPr>
              <w:t xml:space="preserve">Inventarul bunurilor care aparțin domeniului public al UAT/UAT-urilor, întocmit conform legislaţiei </w:t>
            </w:r>
            <w:r w:rsidRPr="00DB2A63">
              <w:rPr>
                <w:rFonts w:asciiTheme="minorHAnsi" w:hAnsiTheme="minorHAnsi" w:cstheme="minorHAnsi"/>
                <w:b w:val="0"/>
                <w:bCs w:val="0"/>
                <w:noProof/>
                <w:sz w:val="24"/>
                <w:szCs w:val="24"/>
              </w:rPr>
              <w:t>privind proprietatea publică şi regimul juridic al acesteia</w:t>
            </w:r>
            <w:r w:rsidRPr="0071178D">
              <w:rPr>
                <w:rFonts w:asciiTheme="minorHAnsi" w:hAnsiTheme="minorHAnsi" w:cstheme="minorHAnsi"/>
                <w:bCs w:val="0"/>
                <w:noProof/>
              </w:rPr>
              <w:t>,</w:t>
            </w:r>
            <w:r w:rsidRPr="00DB2A63">
              <w:rPr>
                <w:rFonts w:asciiTheme="minorHAnsi" w:hAnsiTheme="minorHAnsi" w:cstheme="minorHAnsi"/>
                <w:b w:val="0"/>
                <w:bCs w:val="0"/>
                <w:noProof/>
                <w:sz w:val="24"/>
                <w:szCs w:val="24"/>
              </w:rPr>
              <w:t xml:space="preserve"> atestat prin Hotărâre a Guvernului şi publicat în Monitorul Oficial al României (copie după Monitorul Oficial).</w:t>
            </w:r>
            <w:r w:rsidRPr="00C31A11">
              <w:rPr>
                <w:rFonts w:asciiTheme="minorHAnsi" w:hAnsiTheme="minorHAnsi" w:cstheme="minorHAnsi"/>
                <w:bCs w:val="0"/>
                <w:noProof/>
              </w:rPr>
              <w:t xml:space="preserve"> </w:t>
            </w:r>
          </w:p>
          <w:p w14:paraId="5F43C65E" w14:textId="552B19AF" w:rsidR="004B36A0" w:rsidRPr="00DB2A63" w:rsidRDefault="00872ADF" w:rsidP="0033000D">
            <w:pPr>
              <w:pStyle w:val="BodyText3"/>
              <w:ind w:firstLine="706"/>
              <w:jc w:val="both"/>
              <w:rPr>
                <w:rFonts w:asciiTheme="minorHAnsi" w:hAnsiTheme="minorHAnsi" w:cstheme="minorHAnsi"/>
                <w:b w:val="0"/>
                <w:sz w:val="24"/>
                <w:szCs w:val="24"/>
                <w:lang w:val="ro-RO"/>
              </w:rPr>
            </w:pPr>
            <w:r>
              <w:rPr>
                <w:rFonts w:asciiTheme="minorHAnsi" w:hAnsiTheme="minorHAnsi" w:cstheme="minorHAnsi"/>
                <w:b w:val="0"/>
                <w:sz w:val="24"/>
                <w:szCs w:val="24"/>
                <w:lang w:val="ro-RO"/>
              </w:rPr>
              <w:t>ș</w:t>
            </w:r>
            <w:r w:rsidR="004B36A0" w:rsidRPr="00DB2A63">
              <w:rPr>
                <w:rFonts w:asciiTheme="minorHAnsi" w:hAnsiTheme="minorHAnsi" w:cstheme="minorHAnsi"/>
                <w:b w:val="0"/>
                <w:sz w:val="24"/>
                <w:szCs w:val="24"/>
                <w:lang w:val="ro-RO"/>
              </w:rPr>
              <w:t>i</w:t>
            </w:r>
            <w:r>
              <w:rPr>
                <w:rFonts w:asciiTheme="minorHAnsi" w:hAnsiTheme="minorHAnsi" w:cstheme="minorHAnsi"/>
                <w:b w:val="0"/>
                <w:sz w:val="24"/>
                <w:szCs w:val="24"/>
                <w:lang w:val="ro-RO"/>
              </w:rPr>
              <w:t>/sau</w:t>
            </w:r>
            <w:r w:rsidR="004B36A0" w:rsidRPr="00DB2A63">
              <w:rPr>
                <w:rFonts w:asciiTheme="minorHAnsi" w:hAnsiTheme="minorHAnsi" w:cstheme="minorHAnsi"/>
                <w:b w:val="0"/>
                <w:sz w:val="24"/>
                <w:szCs w:val="24"/>
                <w:lang w:val="ro-RO"/>
              </w:rPr>
              <w:t>, dacă este cazul</w:t>
            </w:r>
          </w:p>
          <w:p w14:paraId="7F628E67" w14:textId="4005BD61" w:rsidR="002C7B05" w:rsidRDefault="002C7B05" w:rsidP="004548B3">
            <w:pPr>
              <w:tabs>
                <w:tab w:val="left" w:pos="0"/>
                <w:tab w:val="left" w:pos="1440"/>
              </w:tabs>
              <w:spacing w:before="120" w:line="276" w:lineRule="auto"/>
              <w:jc w:val="both"/>
              <w:rPr>
                <w:rFonts w:asciiTheme="minorHAnsi" w:hAnsiTheme="minorHAnsi" w:cstheme="minorHAnsi"/>
              </w:rPr>
            </w:pPr>
            <w:r w:rsidRPr="00DB2A63">
              <w:rPr>
                <w:rFonts w:asciiTheme="minorHAnsi" w:hAnsiTheme="minorHAnsi" w:cstheme="minorHAnsi"/>
                <w:lang w:val="ro-RO"/>
              </w:rPr>
              <w:t xml:space="preserve">- 3.2 </w:t>
            </w:r>
            <w:r w:rsidRPr="002C7B05">
              <w:rPr>
                <w:rFonts w:asciiTheme="minorHAnsi" w:hAnsiTheme="minorHAnsi" w:cstheme="minorHAnsi"/>
              </w:rPr>
              <w:t>Hotărârea Consiliului Local privind aprobarea inventarului, precum și cea de modific</w:t>
            </w:r>
            <w:r>
              <w:rPr>
                <w:rFonts w:asciiTheme="minorHAnsi" w:hAnsiTheme="minorHAnsi" w:cstheme="minorHAnsi"/>
              </w:rPr>
              <w:t>a</w:t>
            </w:r>
            <w:r w:rsidRPr="002C7B05">
              <w:rPr>
                <w:rFonts w:asciiTheme="minorHAnsi" w:hAnsiTheme="minorHAnsi" w:cstheme="minorHAnsi"/>
              </w:rPr>
              <w:t>re şi/sau completare, întocmită conform OUG nr. 57/2019, cu modificările și completările ulterioare, în sensul includerii în domeniul public sau detalierii unei/unor poziții globale existente, clasificării unor drumuri neclasificate, sau reclasificării din alte drumuri, publice sau private.</w:t>
            </w:r>
          </w:p>
          <w:p w14:paraId="20E6A855" w14:textId="03E4E304" w:rsidR="002C7B05" w:rsidRDefault="004B36A0" w:rsidP="004548B3">
            <w:pPr>
              <w:tabs>
                <w:tab w:val="left" w:pos="0"/>
                <w:tab w:val="left" w:pos="1440"/>
              </w:tabs>
              <w:spacing w:before="120" w:line="276" w:lineRule="auto"/>
              <w:jc w:val="both"/>
              <w:rPr>
                <w:rFonts w:asciiTheme="minorHAnsi" w:hAnsiTheme="minorHAnsi" w:cstheme="minorHAnsi"/>
                <w:b/>
              </w:rPr>
            </w:pPr>
            <w:r w:rsidRPr="00DB2A63">
              <w:rPr>
                <w:rFonts w:asciiTheme="minorHAnsi" w:hAnsiTheme="minorHAnsi" w:cstheme="minorHAnsi"/>
              </w:rPr>
              <w:t xml:space="preserve">Se va </w:t>
            </w:r>
            <w:r w:rsidR="002C7B05">
              <w:rPr>
                <w:rFonts w:asciiTheme="minorHAnsi" w:hAnsiTheme="minorHAnsi" w:cstheme="minorHAnsi"/>
              </w:rPr>
              <w:t xml:space="preserve">verifica dacă este </w:t>
            </w:r>
            <w:r w:rsidRPr="00DB2A63">
              <w:rPr>
                <w:rFonts w:asciiTheme="minorHAnsi" w:hAnsiTheme="minorHAnsi" w:cstheme="minorHAnsi"/>
              </w:rPr>
              <w:t>atașa</w:t>
            </w:r>
            <w:r w:rsidR="002C7B05">
              <w:rPr>
                <w:rFonts w:asciiTheme="minorHAnsi" w:hAnsiTheme="minorHAnsi" w:cstheme="minorHAnsi"/>
              </w:rPr>
              <w:t>t</w:t>
            </w:r>
            <w:r w:rsidRPr="00DB2A63">
              <w:rPr>
                <w:rFonts w:asciiTheme="minorHAnsi" w:hAnsiTheme="minorHAnsi" w:cstheme="minorHAnsi"/>
              </w:rPr>
              <w:t xml:space="preserve"> la hotarâre</w:t>
            </w:r>
            <w:r w:rsidR="002C7B05">
              <w:rPr>
                <w:rFonts w:asciiTheme="minorHAnsi" w:hAnsiTheme="minorHAnsi" w:cstheme="minorHAnsi"/>
              </w:rPr>
              <w:t xml:space="preserve"> și</w:t>
            </w:r>
            <w:r w:rsidRPr="00DB2A63">
              <w:rPr>
                <w:rFonts w:asciiTheme="minorHAnsi" w:hAnsiTheme="minorHAnsi" w:cstheme="minorHAnsi"/>
              </w:rPr>
              <w:t xml:space="preserve"> documentul emis de Instituția Prefectului care confirmă că respectiva hotărâre de consiliu local a fost supusă controlului de legalitate al Prefectului.</w:t>
            </w:r>
            <w:r>
              <w:rPr>
                <w:rFonts w:asciiTheme="minorHAnsi" w:hAnsiTheme="minorHAnsi" w:cstheme="minorHAnsi"/>
                <w:b/>
              </w:rPr>
              <w:t xml:space="preserve"> </w:t>
            </w:r>
          </w:p>
          <w:p w14:paraId="02D444D8" w14:textId="77777777" w:rsidR="004B36A0" w:rsidRDefault="004B36A0" w:rsidP="0033000D">
            <w:pPr>
              <w:pStyle w:val="BodyText3"/>
              <w:ind w:firstLine="706"/>
              <w:jc w:val="both"/>
              <w:rPr>
                <w:rFonts w:asciiTheme="minorHAnsi" w:hAnsiTheme="minorHAnsi" w:cstheme="minorHAnsi"/>
                <w:b w:val="0"/>
                <w:sz w:val="24"/>
                <w:szCs w:val="24"/>
                <w:lang w:val="ro-RO"/>
              </w:rPr>
            </w:pPr>
          </w:p>
          <w:p w14:paraId="2461CDBD" w14:textId="61466F62" w:rsidR="004B36A0" w:rsidRPr="007A3903" w:rsidRDefault="004B36A0" w:rsidP="0079161B">
            <w:pPr>
              <w:pStyle w:val="BodyText3"/>
              <w:jc w:val="both"/>
              <w:rPr>
                <w:rFonts w:asciiTheme="minorHAnsi" w:hAnsiTheme="minorHAnsi" w:cstheme="minorHAnsi"/>
                <w:noProof/>
                <w:sz w:val="24"/>
                <w:szCs w:val="24"/>
              </w:rPr>
            </w:pPr>
            <w:r w:rsidRPr="008863F4">
              <w:rPr>
                <w:rFonts w:asciiTheme="minorHAnsi" w:hAnsiTheme="minorHAnsi" w:cstheme="minorHAnsi"/>
                <w:b w:val="0"/>
                <w:noProof/>
                <w:sz w:val="24"/>
                <w:szCs w:val="24"/>
              </w:rPr>
              <w:t>Not</w:t>
            </w:r>
            <w:r w:rsidRPr="008863F4">
              <w:rPr>
                <w:rFonts w:asciiTheme="minorHAnsi" w:hAnsiTheme="minorHAnsi" w:cstheme="minorHAnsi"/>
                <w:b w:val="0"/>
                <w:noProof/>
                <w:sz w:val="24"/>
                <w:szCs w:val="24"/>
                <w:lang w:val="ro-RO"/>
              </w:rPr>
              <w:t xml:space="preserve">ă: </w:t>
            </w:r>
            <w:r w:rsidRPr="008863F4">
              <w:rPr>
                <w:rFonts w:asciiTheme="minorHAnsi" w:hAnsiTheme="minorHAnsi" w:cstheme="minorHAnsi"/>
                <w:b w:val="0"/>
                <w:noProof/>
                <w:sz w:val="24"/>
                <w:szCs w:val="24"/>
              </w:rPr>
              <w:t>În cazul în care inventarul bunurilor apar</w:t>
            </w:r>
            <w:r w:rsidRPr="008863F4">
              <w:rPr>
                <w:rFonts w:asciiTheme="minorHAnsi" w:hAnsiTheme="minorHAnsi" w:cstheme="minorHAnsi"/>
                <w:b w:val="0"/>
                <w:noProof/>
                <w:sz w:val="24"/>
                <w:szCs w:val="24"/>
                <w:lang w:val="ro-RO"/>
              </w:rPr>
              <w:t xml:space="preserve">ținând domeniului public al </w:t>
            </w:r>
            <w:r w:rsidRPr="00E2025F">
              <w:rPr>
                <w:rFonts w:asciiTheme="minorHAnsi" w:hAnsiTheme="minorHAnsi" w:cstheme="minorHAnsi"/>
                <w:b w:val="0"/>
                <w:noProof/>
                <w:sz w:val="24"/>
                <w:szCs w:val="24"/>
              </w:rPr>
              <w:t xml:space="preserve">unui UAT a fost atestat </w:t>
            </w:r>
            <w:r w:rsidR="00171DF3">
              <w:rPr>
                <w:rFonts w:asciiTheme="minorHAnsi" w:hAnsiTheme="minorHAnsi" w:cstheme="minorHAnsi"/>
                <w:b w:val="0"/>
                <w:noProof/>
                <w:sz w:val="24"/>
                <w:szCs w:val="24"/>
              </w:rPr>
              <w:t>după</w:t>
            </w:r>
            <w:r w:rsidRPr="00E2025F">
              <w:rPr>
                <w:rFonts w:asciiTheme="minorHAnsi" w:hAnsiTheme="minorHAnsi" w:cstheme="minorHAnsi"/>
                <w:b w:val="0"/>
                <w:noProof/>
                <w:sz w:val="24"/>
                <w:szCs w:val="24"/>
              </w:rPr>
              <w:t xml:space="preserve"> intrarea în vigoare a OUG nr. 57/2019 privind Codul Administrativ, cu modificările și completările ulterioare, atunci se va prezenta Hotărârea de Consiliu Local </w:t>
            </w:r>
            <w:r w:rsidR="00B806FC">
              <w:rPr>
                <w:rFonts w:asciiTheme="minorHAnsi" w:hAnsiTheme="minorHAnsi" w:cstheme="minorHAnsi"/>
                <w:b w:val="0"/>
                <w:noProof/>
                <w:sz w:val="24"/>
                <w:szCs w:val="24"/>
              </w:rPr>
              <w:t>(doc. 3.</w:t>
            </w:r>
            <w:r w:rsidR="00AF2121">
              <w:rPr>
                <w:rFonts w:asciiTheme="minorHAnsi" w:hAnsiTheme="minorHAnsi" w:cstheme="minorHAnsi"/>
                <w:b w:val="0"/>
                <w:noProof/>
                <w:sz w:val="24"/>
                <w:szCs w:val="24"/>
              </w:rPr>
              <w:t>2</w:t>
            </w:r>
            <w:r w:rsidR="00B806FC">
              <w:rPr>
                <w:rFonts w:asciiTheme="minorHAnsi" w:hAnsiTheme="minorHAnsi" w:cstheme="minorHAnsi"/>
                <w:b w:val="0"/>
                <w:noProof/>
                <w:sz w:val="24"/>
                <w:szCs w:val="24"/>
              </w:rPr>
              <w:t xml:space="preserve">) </w:t>
            </w:r>
            <w:r w:rsidRPr="00E2025F">
              <w:rPr>
                <w:rFonts w:asciiTheme="minorHAnsi" w:hAnsiTheme="minorHAnsi" w:cstheme="minorHAnsi"/>
                <w:b w:val="0"/>
                <w:noProof/>
                <w:sz w:val="24"/>
                <w:szCs w:val="24"/>
              </w:rPr>
              <w:t xml:space="preserve">privind </w:t>
            </w:r>
            <w:r w:rsidR="00B806FC">
              <w:rPr>
                <w:rFonts w:asciiTheme="minorHAnsi" w:hAnsiTheme="minorHAnsi" w:cstheme="minorHAnsi"/>
                <w:b w:val="0"/>
                <w:noProof/>
                <w:sz w:val="24"/>
                <w:szCs w:val="24"/>
              </w:rPr>
              <w:t xml:space="preserve">atestarea </w:t>
            </w:r>
            <w:r w:rsidRPr="00E2025F">
              <w:rPr>
                <w:rFonts w:asciiTheme="minorHAnsi" w:hAnsiTheme="minorHAnsi" w:cstheme="minorHAnsi"/>
                <w:b w:val="0"/>
                <w:noProof/>
                <w:sz w:val="24"/>
                <w:szCs w:val="24"/>
              </w:rPr>
              <w:t>inventarul</w:t>
            </w:r>
            <w:r w:rsidR="00B806FC">
              <w:rPr>
                <w:rFonts w:asciiTheme="minorHAnsi" w:hAnsiTheme="minorHAnsi" w:cstheme="minorHAnsi"/>
                <w:b w:val="0"/>
                <w:noProof/>
                <w:sz w:val="24"/>
                <w:szCs w:val="24"/>
              </w:rPr>
              <w:t>ui</w:t>
            </w:r>
            <w:r w:rsidRPr="00E2025F">
              <w:rPr>
                <w:rFonts w:asciiTheme="minorHAnsi" w:hAnsiTheme="minorHAnsi" w:cstheme="minorHAnsi"/>
                <w:b w:val="0"/>
                <w:noProof/>
                <w:sz w:val="24"/>
                <w:szCs w:val="24"/>
              </w:rPr>
              <w:t xml:space="preserve"> respectiv, întocm</w:t>
            </w:r>
            <w:r w:rsidRPr="008863F4">
              <w:rPr>
                <w:rFonts w:asciiTheme="minorHAnsi" w:hAnsiTheme="minorHAnsi" w:cstheme="minorHAnsi"/>
                <w:b w:val="0"/>
                <w:noProof/>
                <w:sz w:val="24"/>
                <w:szCs w:val="24"/>
              </w:rPr>
              <w:t>ită conform OUG nr. 57/2019, cu modificările și completările ulterioare.</w:t>
            </w:r>
          </w:p>
          <w:p w14:paraId="571E9923" w14:textId="42D3684B" w:rsidR="004B36A0" w:rsidRPr="00F00A60" w:rsidRDefault="004B36A0" w:rsidP="005D08B4">
            <w:pPr>
              <w:tabs>
                <w:tab w:val="left" w:pos="0"/>
                <w:tab w:val="left" w:pos="1440"/>
              </w:tabs>
              <w:spacing w:before="120" w:line="276" w:lineRule="auto"/>
              <w:jc w:val="both"/>
              <w:rPr>
                <w:rFonts w:asciiTheme="minorHAnsi" w:hAnsiTheme="minorHAnsi" w:cstheme="minorHAnsi"/>
              </w:rPr>
            </w:pPr>
            <w:r w:rsidRPr="00DB2A63">
              <w:rPr>
                <w:rFonts w:asciiTheme="minorHAnsi" w:hAnsiTheme="minorHAnsi" w:cstheme="minorHAnsi"/>
              </w:rPr>
              <w:t>Important! Nu se vor lua în considerare mod</w:t>
            </w:r>
            <w:r w:rsidRPr="00C31A11">
              <w:rPr>
                <w:rFonts w:asciiTheme="minorHAnsi" w:hAnsiTheme="minorHAnsi" w:cstheme="minorHAnsi"/>
              </w:rPr>
              <w:t>ificările și/sau completările la</w:t>
            </w:r>
            <w:r w:rsidRPr="00DB2A63">
              <w:rPr>
                <w:rFonts w:asciiTheme="minorHAnsi" w:hAnsiTheme="minorHAnsi" w:cstheme="minorHAnsi"/>
              </w:rPr>
              <w:t xml:space="preserve"> inventar dacă respectivul inventar astfel modificat nu a fost atestat fie prin Hotărâre de Guvern (pentru situațiile de dinaintea intrării în vigoare a OUG 57/2019) fie prin HCL întocmită în condițiile prevăzute de OUG 57/2019 privind Codul administrativ.</w:t>
            </w:r>
          </w:p>
          <w:p w14:paraId="4BE5BD83" w14:textId="77777777" w:rsidR="004B36A0" w:rsidRPr="00DB2A63" w:rsidRDefault="004B36A0" w:rsidP="0033000D">
            <w:pPr>
              <w:pStyle w:val="BodyText3"/>
              <w:ind w:firstLine="706"/>
              <w:jc w:val="both"/>
              <w:rPr>
                <w:rFonts w:asciiTheme="minorHAnsi" w:hAnsiTheme="minorHAnsi" w:cstheme="minorHAnsi"/>
                <w:b w:val="0"/>
                <w:sz w:val="24"/>
                <w:szCs w:val="24"/>
                <w:lang w:val="ro-RO"/>
              </w:rPr>
            </w:pPr>
          </w:p>
        </w:tc>
        <w:tc>
          <w:tcPr>
            <w:tcW w:w="878" w:type="pct"/>
          </w:tcPr>
          <w:p w14:paraId="6BE18062" w14:textId="77777777" w:rsidR="004B36A0" w:rsidRPr="004025AF" w:rsidRDefault="004B36A0" w:rsidP="0033000D">
            <w:pPr>
              <w:pStyle w:val="BodyText3"/>
              <w:ind w:firstLine="706"/>
              <w:jc w:val="both"/>
              <w:rPr>
                <w:rFonts w:asciiTheme="minorHAnsi" w:hAnsiTheme="minorHAnsi" w:cstheme="minorHAnsi"/>
                <w:b w:val="0"/>
                <w:sz w:val="24"/>
                <w:szCs w:val="24"/>
                <w:lang w:val="ro-RO"/>
              </w:rPr>
            </w:pPr>
          </w:p>
        </w:tc>
      </w:tr>
      <w:tr w:rsidR="004B36A0" w:rsidRPr="004025AF" w14:paraId="70C0B44E" w14:textId="450715F4" w:rsidTr="00F00A60">
        <w:trPr>
          <w:trHeight w:val="400"/>
        </w:trPr>
        <w:tc>
          <w:tcPr>
            <w:tcW w:w="2879" w:type="pct"/>
            <w:shd w:val="clear" w:color="auto" w:fill="auto"/>
          </w:tcPr>
          <w:p w14:paraId="01D3C215" w14:textId="65E6163A" w:rsidR="004B36A0" w:rsidRPr="00DB2A63" w:rsidRDefault="004B36A0">
            <w:pPr>
              <w:widowControl w:val="0"/>
              <w:tabs>
                <w:tab w:val="left" w:pos="0"/>
                <w:tab w:val="left" w:pos="800"/>
              </w:tabs>
              <w:autoSpaceDE w:val="0"/>
              <w:autoSpaceDN w:val="0"/>
              <w:adjustRightInd w:val="0"/>
              <w:ind w:firstLine="706"/>
              <w:jc w:val="both"/>
              <w:rPr>
                <w:rFonts w:asciiTheme="minorHAnsi" w:hAnsiTheme="minorHAnsi" w:cstheme="minorHAnsi"/>
                <w:i/>
                <w:color w:val="000000"/>
              </w:rPr>
            </w:pPr>
            <w:r w:rsidRPr="00DB2A63">
              <w:rPr>
                <w:rFonts w:asciiTheme="minorHAnsi" w:hAnsiTheme="minorHAnsi" w:cstheme="minorHAnsi"/>
                <w:b/>
              </w:rPr>
              <w:lastRenderedPageBreak/>
              <w:t>EG</w:t>
            </w:r>
            <w:r w:rsidR="00B04DAA">
              <w:rPr>
                <w:rFonts w:asciiTheme="minorHAnsi" w:hAnsiTheme="minorHAnsi" w:cstheme="minorHAnsi"/>
                <w:b/>
              </w:rPr>
              <w:t>7</w:t>
            </w:r>
            <w:r w:rsidRPr="00DB2A63">
              <w:rPr>
                <w:rFonts w:asciiTheme="minorHAnsi" w:hAnsiTheme="minorHAnsi" w:cstheme="minorHAnsi"/>
                <w:b/>
              </w:rPr>
              <w:t xml:space="preserve">  </w:t>
            </w:r>
            <w:r w:rsidRPr="00DB2A63">
              <w:rPr>
                <w:rFonts w:asciiTheme="minorHAnsi" w:hAnsiTheme="minorHAnsi" w:cstheme="minorHAnsi"/>
                <w:b/>
                <w:i/>
                <w:lang w:val="ro-RO"/>
              </w:rPr>
              <w:t>Investiția trebuie să fie racordată la un drum existent</w:t>
            </w:r>
          </w:p>
        </w:tc>
        <w:tc>
          <w:tcPr>
            <w:tcW w:w="298" w:type="pct"/>
            <w:shd w:val="clear" w:color="auto" w:fill="auto"/>
            <w:vAlign w:val="center"/>
          </w:tcPr>
          <w:p w14:paraId="33C94A90" w14:textId="77777777" w:rsidR="004B36A0" w:rsidRPr="00DB2A63" w:rsidRDefault="004B36A0" w:rsidP="0033000D">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299" w:type="pct"/>
            <w:gridSpan w:val="3"/>
            <w:shd w:val="clear" w:color="auto" w:fill="auto"/>
            <w:vAlign w:val="center"/>
          </w:tcPr>
          <w:p w14:paraId="4C3E533A" w14:textId="77777777" w:rsidR="004B36A0" w:rsidRPr="00DB2A63" w:rsidRDefault="004B36A0" w:rsidP="0033000D">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646" w:type="pct"/>
            <w:gridSpan w:val="3"/>
            <w:shd w:val="clear" w:color="auto" w:fill="A6A6A6" w:themeFill="background1" w:themeFillShade="A6"/>
            <w:vAlign w:val="center"/>
          </w:tcPr>
          <w:p w14:paraId="0E0BAB8B" w14:textId="77777777" w:rsidR="004B36A0" w:rsidRPr="00DB2A63" w:rsidRDefault="004B36A0" w:rsidP="0033000D">
            <w:pPr>
              <w:pStyle w:val="BodyText3"/>
              <w:ind w:firstLine="706"/>
              <w:jc w:val="both"/>
              <w:rPr>
                <w:rFonts w:asciiTheme="minorHAnsi" w:hAnsiTheme="minorHAnsi" w:cstheme="minorHAnsi"/>
                <w:b w:val="0"/>
                <w:sz w:val="24"/>
                <w:szCs w:val="24"/>
                <w:lang w:val="en-US"/>
              </w:rPr>
            </w:pPr>
          </w:p>
        </w:tc>
        <w:tc>
          <w:tcPr>
            <w:tcW w:w="878" w:type="pct"/>
            <w:shd w:val="clear" w:color="auto" w:fill="A6A6A6" w:themeFill="background1" w:themeFillShade="A6"/>
          </w:tcPr>
          <w:p w14:paraId="3BE21047" w14:textId="77777777" w:rsidR="004B36A0" w:rsidRPr="004025AF" w:rsidRDefault="004B36A0" w:rsidP="0033000D">
            <w:pPr>
              <w:pStyle w:val="BodyText3"/>
              <w:ind w:firstLine="706"/>
              <w:jc w:val="both"/>
              <w:rPr>
                <w:rFonts w:asciiTheme="minorHAnsi" w:hAnsiTheme="minorHAnsi" w:cstheme="minorHAnsi"/>
                <w:b w:val="0"/>
                <w:sz w:val="24"/>
                <w:szCs w:val="24"/>
                <w:lang w:val="en-US"/>
              </w:rPr>
            </w:pPr>
          </w:p>
        </w:tc>
      </w:tr>
      <w:tr w:rsidR="004B36A0" w:rsidRPr="004025AF" w14:paraId="00408EAB" w14:textId="6A973714" w:rsidTr="00F00A60">
        <w:trPr>
          <w:trHeight w:val="1077"/>
        </w:trPr>
        <w:tc>
          <w:tcPr>
            <w:tcW w:w="4122" w:type="pct"/>
            <w:gridSpan w:val="8"/>
            <w:shd w:val="clear" w:color="auto" w:fill="auto"/>
          </w:tcPr>
          <w:p w14:paraId="2BD2191C" w14:textId="77777777" w:rsidR="004B36A0" w:rsidRPr="00DB2A63" w:rsidRDefault="004B36A0" w:rsidP="0033000D">
            <w:pPr>
              <w:pStyle w:val="BodyText3"/>
              <w:ind w:firstLine="706"/>
              <w:jc w:val="both"/>
              <w:rPr>
                <w:rFonts w:asciiTheme="minorHAnsi" w:hAnsiTheme="minorHAnsi" w:cstheme="minorHAnsi"/>
                <w:b w:val="0"/>
                <w:sz w:val="24"/>
                <w:szCs w:val="24"/>
                <w:lang w:val="ro-RO"/>
              </w:rPr>
            </w:pPr>
            <w:r w:rsidRPr="00DB2A63">
              <w:rPr>
                <w:rFonts w:asciiTheme="minorHAnsi" w:hAnsiTheme="minorHAnsi" w:cstheme="minorHAnsi"/>
                <w:b w:val="0"/>
                <w:sz w:val="24"/>
                <w:szCs w:val="24"/>
                <w:lang w:val="ro-RO"/>
              </w:rPr>
              <w:t>Doc. verificat</w:t>
            </w:r>
          </w:p>
          <w:p w14:paraId="361A1BEB" w14:textId="77777777" w:rsidR="004B36A0" w:rsidRPr="00DB2A63" w:rsidRDefault="004B36A0" w:rsidP="0033000D">
            <w:pPr>
              <w:pStyle w:val="BodyText3"/>
              <w:ind w:firstLine="706"/>
              <w:jc w:val="both"/>
              <w:rPr>
                <w:rFonts w:asciiTheme="minorHAnsi" w:hAnsiTheme="minorHAnsi" w:cstheme="minorHAnsi"/>
                <w:b w:val="0"/>
                <w:sz w:val="24"/>
                <w:szCs w:val="24"/>
              </w:rPr>
            </w:pPr>
            <w:r w:rsidRPr="00DB2A63">
              <w:rPr>
                <w:rFonts w:asciiTheme="minorHAnsi" w:hAnsiTheme="minorHAnsi" w:cstheme="minorHAnsi"/>
                <w:b w:val="0"/>
                <w:sz w:val="24"/>
                <w:szCs w:val="24"/>
                <w:lang w:val="ro-RO"/>
              </w:rPr>
              <w:t>-</w:t>
            </w:r>
            <w:r w:rsidRPr="00DB2A63">
              <w:rPr>
                <w:rFonts w:asciiTheme="minorHAnsi" w:hAnsiTheme="minorHAnsi" w:cstheme="minorHAnsi"/>
                <w:b w:val="0"/>
                <w:bCs w:val="0"/>
                <w:sz w:val="24"/>
                <w:szCs w:val="24"/>
              </w:rPr>
              <w:t xml:space="preserve"> </w:t>
            </w:r>
            <w:r w:rsidRPr="00DB2A63">
              <w:rPr>
                <w:rFonts w:asciiTheme="minorHAnsi" w:hAnsiTheme="minorHAnsi" w:cstheme="minorHAnsi"/>
                <w:b w:val="0"/>
                <w:sz w:val="24"/>
                <w:szCs w:val="24"/>
                <w:lang w:val="ro-RO"/>
              </w:rPr>
              <w:t>Studiul de Fezabilitate/Documentaţia de Avizare a Lucrărilor de Intervenţii (părţi scrise şi desenate ).</w:t>
            </w:r>
          </w:p>
          <w:p w14:paraId="22ADCA8F" w14:textId="77777777" w:rsidR="004B36A0" w:rsidRPr="00DB2A63" w:rsidRDefault="004B36A0" w:rsidP="0033000D">
            <w:pPr>
              <w:pStyle w:val="BodyText3"/>
              <w:ind w:firstLine="706"/>
              <w:jc w:val="both"/>
              <w:rPr>
                <w:rFonts w:asciiTheme="minorHAnsi" w:hAnsiTheme="minorHAnsi" w:cstheme="minorHAnsi"/>
                <w:b w:val="0"/>
                <w:sz w:val="24"/>
                <w:szCs w:val="24"/>
                <w:lang w:val="en-US"/>
              </w:rPr>
            </w:pPr>
          </w:p>
        </w:tc>
        <w:tc>
          <w:tcPr>
            <w:tcW w:w="878" w:type="pct"/>
          </w:tcPr>
          <w:p w14:paraId="4628D873" w14:textId="77777777" w:rsidR="004B36A0" w:rsidRPr="004025AF" w:rsidRDefault="004B36A0" w:rsidP="0033000D">
            <w:pPr>
              <w:pStyle w:val="BodyText3"/>
              <w:ind w:firstLine="706"/>
              <w:jc w:val="both"/>
              <w:rPr>
                <w:rFonts w:asciiTheme="minorHAnsi" w:hAnsiTheme="minorHAnsi" w:cstheme="minorHAnsi"/>
                <w:b w:val="0"/>
                <w:sz w:val="24"/>
                <w:szCs w:val="24"/>
                <w:lang w:val="ro-RO"/>
              </w:rPr>
            </w:pPr>
          </w:p>
        </w:tc>
      </w:tr>
    </w:tbl>
    <w:p w14:paraId="47ADEADF" w14:textId="77777777" w:rsidR="00110665" w:rsidRPr="00DB2A63" w:rsidRDefault="00110665" w:rsidP="0016056F">
      <w:pPr>
        <w:pStyle w:val="BodyText3"/>
        <w:ind w:firstLine="706"/>
        <w:jc w:val="both"/>
        <w:rPr>
          <w:rFonts w:asciiTheme="minorHAnsi" w:hAnsiTheme="minorHAnsi" w:cstheme="minorHAnsi"/>
          <w:b w:val="0"/>
          <w:sz w:val="24"/>
          <w:szCs w:val="24"/>
          <w:lang w:val="en-US"/>
        </w:rPr>
        <w:sectPr w:rsidR="00110665" w:rsidRPr="00DB2A63" w:rsidSect="000C6D63">
          <w:footerReference w:type="default" r:id="rId8"/>
          <w:pgSz w:w="11906" w:h="16838"/>
          <w:pgMar w:top="1417" w:right="1417" w:bottom="1417" w:left="1417" w:header="708" w:footer="708" w:gutter="0"/>
          <w:cols w:space="708"/>
          <w:docGrid w:linePitch="360"/>
        </w:sectPr>
      </w:pPr>
    </w:p>
    <w:tbl>
      <w:tblPr>
        <w:tblW w:w="5217" w:type="pct"/>
        <w:tblInd w:w="-72" w:type="dxa"/>
        <w:tblBorders>
          <w:bottom w:val="single" w:sz="4" w:space="0" w:color="auto"/>
        </w:tblBorders>
        <w:tblLayout w:type="fixed"/>
        <w:tblLook w:val="04A0" w:firstRow="1" w:lastRow="0" w:firstColumn="1" w:lastColumn="0" w:noHBand="0" w:noVBand="1"/>
      </w:tblPr>
      <w:tblGrid>
        <w:gridCol w:w="14624"/>
      </w:tblGrid>
      <w:tr w:rsidR="006B2308" w:rsidRPr="004025AF" w14:paraId="34BEBB2B" w14:textId="77777777" w:rsidTr="0073371B">
        <w:trPr>
          <w:trHeight w:val="910"/>
        </w:trPr>
        <w:tc>
          <w:tcPr>
            <w:tcW w:w="5000" w:type="pct"/>
            <w:shd w:val="clear" w:color="auto" w:fill="auto"/>
          </w:tcPr>
          <w:tbl>
            <w:tblPr>
              <w:tblpPr w:leftFromText="180" w:rightFromText="180" w:tblpY="-2475"/>
              <w:tblOverlap w:val="never"/>
              <w:tblW w:w="14449" w:type="dxa"/>
              <w:tblLayout w:type="fixed"/>
              <w:tblLook w:val="0000" w:firstRow="0" w:lastRow="0" w:firstColumn="0" w:lastColumn="0" w:noHBand="0" w:noVBand="0"/>
            </w:tblPr>
            <w:tblGrid>
              <w:gridCol w:w="6024"/>
              <w:gridCol w:w="1477"/>
              <w:gridCol w:w="1480"/>
              <w:gridCol w:w="1480"/>
              <w:gridCol w:w="1384"/>
              <w:gridCol w:w="1480"/>
              <w:gridCol w:w="1124"/>
            </w:tblGrid>
            <w:tr w:rsidR="001C1106" w:rsidRPr="004025AF" w:rsidDel="001C1106" w14:paraId="06779C05" w14:textId="77777777" w:rsidTr="00DB2A63">
              <w:trPr>
                <w:trHeight w:val="300"/>
              </w:trPr>
              <w:tc>
                <w:tcPr>
                  <w:tcW w:w="5000" w:type="pct"/>
                  <w:gridSpan w:val="7"/>
                  <w:tcBorders>
                    <w:bottom w:val="single" w:sz="8" w:space="0" w:color="008080"/>
                  </w:tcBorders>
                  <w:shd w:val="clear" w:color="auto" w:fill="auto"/>
                  <w:noWrap/>
                  <w:vAlign w:val="bottom"/>
                </w:tcPr>
                <w:tbl>
                  <w:tblPr>
                    <w:tblW w:w="14798" w:type="dxa"/>
                    <w:jc w:val="center"/>
                    <w:tblLayout w:type="fixed"/>
                    <w:tblLook w:val="0000" w:firstRow="0" w:lastRow="0" w:firstColumn="0" w:lastColumn="0" w:noHBand="0" w:noVBand="0"/>
                  </w:tblPr>
                  <w:tblGrid>
                    <w:gridCol w:w="14798"/>
                  </w:tblGrid>
                  <w:tr w:rsidR="00947590" w:rsidRPr="004025AF" w14:paraId="06968469" w14:textId="77777777" w:rsidTr="001178B2">
                    <w:trPr>
                      <w:trHeight w:val="300"/>
                      <w:jc w:val="center"/>
                    </w:trPr>
                    <w:tc>
                      <w:tcPr>
                        <w:tcW w:w="5000" w:type="pct"/>
                        <w:tcBorders>
                          <w:bottom w:val="single" w:sz="4" w:space="0" w:color="008080"/>
                        </w:tcBorders>
                        <w:shd w:val="clear" w:color="auto" w:fill="auto"/>
                        <w:noWrap/>
                        <w:vAlign w:val="bottom"/>
                      </w:tcPr>
                      <w:p w14:paraId="15791F96" w14:textId="0F623EFD" w:rsidR="00947590" w:rsidRPr="00335254" w:rsidRDefault="00947590" w:rsidP="00947590">
                        <w:pPr>
                          <w:ind w:firstLine="706"/>
                          <w:jc w:val="both"/>
                          <w:rPr>
                            <w:rFonts w:asciiTheme="minorHAnsi" w:hAnsiTheme="minorHAnsi" w:cstheme="minorHAnsi"/>
                            <w:b/>
                            <w:lang w:val="ro-RO"/>
                          </w:rPr>
                        </w:pPr>
                        <w:r w:rsidRPr="00335254">
                          <w:rPr>
                            <w:rFonts w:asciiTheme="minorHAnsi" w:hAnsiTheme="minorHAnsi" w:cstheme="minorHAnsi"/>
                            <w:b/>
                            <w:lang w:val="ro-RO"/>
                          </w:rPr>
                          <w:lastRenderedPageBreak/>
                          <w:t xml:space="preserve">3. Buget indicativ (Euro)                                                      </w:t>
                        </w:r>
                      </w:p>
                      <w:p w14:paraId="62BD7B88" w14:textId="77777777" w:rsidR="00947590" w:rsidRPr="00335254" w:rsidRDefault="00947590" w:rsidP="00947590">
                        <w:pPr>
                          <w:ind w:firstLine="706"/>
                          <w:jc w:val="both"/>
                          <w:rPr>
                            <w:rFonts w:asciiTheme="minorHAnsi" w:hAnsiTheme="minorHAnsi" w:cstheme="minorHAnsi"/>
                            <w:b/>
                            <w:lang w:val="ro-RO"/>
                          </w:rPr>
                        </w:pPr>
                      </w:p>
                      <w:p w14:paraId="1A38F989" w14:textId="77777777" w:rsidR="00947590" w:rsidRPr="00335254" w:rsidRDefault="00947590" w:rsidP="00947590">
                        <w:pPr>
                          <w:ind w:firstLine="706"/>
                          <w:jc w:val="both"/>
                          <w:rPr>
                            <w:rFonts w:asciiTheme="minorHAnsi" w:hAnsiTheme="minorHAnsi" w:cstheme="minorHAnsi"/>
                            <w:lang w:val="pt-BR"/>
                          </w:rPr>
                        </w:pPr>
                        <w:r w:rsidRPr="00335254">
                          <w:rPr>
                            <w:rFonts w:asciiTheme="minorHAnsi" w:hAnsiTheme="minorHAnsi" w:cstheme="minorHAnsi"/>
                            <w:lang w:val="pt-BR"/>
                          </w:rPr>
                          <w:t>S-a utilizat cursul de transformare              1 Euro = …………………..LEI</w:t>
                        </w:r>
                      </w:p>
                      <w:p w14:paraId="16C9AA2E" w14:textId="77777777" w:rsidR="00947590" w:rsidRPr="00335254" w:rsidRDefault="00947590" w:rsidP="00947590">
                        <w:pPr>
                          <w:ind w:firstLine="706"/>
                          <w:jc w:val="both"/>
                          <w:rPr>
                            <w:rFonts w:asciiTheme="minorHAnsi" w:hAnsiTheme="minorHAnsi" w:cstheme="minorHAnsi"/>
                            <w:lang w:val="pt-BR"/>
                          </w:rPr>
                        </w:pPr>
                      </w:p>
                      <w:p w14:paraId="51925D09" w14:textId="77777777" w:rsidR="00947590" w:rsidRPr="00335254" w:rsidRDefault="00947590" w:rsidP="00947590">
                        <w:pPr>
                          <w:ind w:firstLine="706"/>
                          <w:jc w:val="both"/>
                          <w:rPr>
                            <w:rFonts w:asciiTheme="minorHAnsi" w:hAnsiTheme="minorHAnsi" w:cstheme="minorHAnsi"/>
                            <w:lang w:val="pt-BR"/>
                          </w:rPr>
                        </w:pPr>
                        <w:r w:rsidRPr="00335254">
                          <w:rPr>
                            <w:rFonts w:asciiTheme="minorHAnsi" w:hAnsiTheme="minorHAnsi" w:cstheme="minorHAnsi"/>
                            <w:lang w:val="pt-BR"/>
                          </w:rPr>
                          <w:t>din data de:____/_____/__________</w:t>
                        </w:r>
                      </w:p>
                      <w:p w14:paraId="7707F031" w14:textId="77777777" w:rsidR="00947590" w:rsidRPr="0079161B" w:rsidRDefault="00947590" w:rsidP="00947590">
                        <w:pPr>
                          <w:ind w:firstLine="706"/>
                          <w:jc w:val="both"/>
                          <w:rPr>
                            <w:rFonts w:asciiTheme="minorHAnsi" w:hAnsiTheme="minorHAnsi" w:cstheme="minorHAnsi"/>
                            <w:b/>
                            <w:bCs/>
                          </w:rPr>
                        </w:pPr>
                        <w:r w:rsidRPr="00335254">
                          <w:rPr>
                            <w:rFonts w:asciiTheme="minorHAnsi" w:hAnsiTheme="minorHAnsi" w:cstheme="minorHAnsi"/>
                            <w:lang w:val="ro-RO"/>
                          </w:rPr>
                          <w:t>Euro</w:t>
                        </w:r>
                      </w:p>
                    </w:tc>
                  </w:tr>
                </w:tbl>
                <w:p w14:paraId="0A269D92" w14:textId="77777777" w:rsidR="001C1106" w:rsidRPr="008C6FB2" w:rsidDel="001C1106" w:rsidRDefault="001C1106" w:rsidP="0073371B">
                  <w:pPr>
                    <w:ind w:firstLine="706"/>
                    <w:jc w:val="both"/>
                    <w:rPr>
                      <w:rFonts w:asciiTheme="minorHAnsi" w:hAnsiTheme="minorHAnsi" w:cstheme="minorHAnsi"/>
                      <w:b/>
                      <w:lang w:val="ro-RO"/>
                    </w:rPr>
                  </w:pPr>
                </w:p>
              </w:tc>
            </w:tr>
            <w:tr w:rsidR="00252C09" w:rsidRPr="004025AF" w14:paraId="4E902214" w14:textId="77777777" w:rsidTr="00DB2A63">
              <w:trPr>
                <w:trHeight w:val="300"/>
              </w:trPr>
              <w:tc>
                <w:tcPr>
                  <w:tcW w:w="2085" w:type="pct"/>
                  <w:tcBorders>
                    <w:top w:val="single" w:sz="4" w:space="0" w:color="auto"/>
                    <w:left w:val="single" w:sz="8" w:space="0" w:color="008080"/>
                    <w:bottom w:val="single" w:sz="4" w:space="0" w:color="008080"/>
                    <w:right w:val="nil"/>
                  </w:tcBorders>
                  <w:shd w:val="clear" w:color="auto" w:fill="auto"/>
                  <w:noWrap/>
                  <w:vAlign w:val="bottom"/>
                </w:tcPr>
                <w:p w14:paraId="278ADAE4" w14:textId="77777777" w:rsidR="00252C09" w:rsidRPr="0079161B" w:rsidRDefault="00252C09" w:rsidP="00252C09">
                  <w:pPr>
                    <w:rPr>
                      <w:rFonts w:asciiTheme="minorHAnsi" w:hAnsiTheme="minorHAnsi" w:cstheme="minorHAnsi"/>
                      <w:b/>
                      <w:bCs/>
                      <w:lang w:val="it-IT"/>
                    </w:rPr>
                  </w:pPr>
                  <w:r w:rsidRPr="0079161B">
                    <w:rPr>
                      <w:rFonts w:asciiTheme="minorHAnsi" w:hAnsiTheme="minorHAnsi" w:cstheme="minorHAnsi"/>
                      <w:b/>
                      <w:bCs/>
                      <w:lang w:val="it-IT"/>
                    </w:rPr>
                    <w:t xml:space="preserve">  Buget Indicativ al Proiectului (Valori f</w:t>
                  </w:r>
                  <w:r w:rsidRPr="0079161B">
                    <w:rPr>
                      <w:rFonts w:asciiTheme="minorHAnsi" w:hAnsiTheme="minorHAnsi" w:cstheme="minorHAnsi"/>
                      <w:b/>
                      <w:bCs/>
                      <w:lang w:val="ro-RO"/>
                    </w:rPr>
                    <w:t>ă</w:t>
                  </w:r>
                  <w:r w:rsidRPr="0079161B">
                    <w:rPr>
                      <w:rFonts w:asciiTheme="minorHAnsi" w:hAnsiTheme="minorHAnsi" w:cstheme="minorHAnsi"/>
                      <w:b/>
                      <w:bCs/>
                      <w:lang w:val="it-IT"/>
                    </w:rPr>
                    <w:t xml:space="preserve">ră TVA ) </w:t>
                  </w:r>
                </w:p>
              </w:tc>
              <w:tc>
                <w:tcPr>
                  <w:tcW w:w="1023"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14:paraId="14FC2643" w14:textId="77777777" w:rsidR="00252C09" w:rsidRPr="005D08B4" w:rsidRDefault="00252C09" w:rsidP="00252C09">
                  <w:pPr>
                    <w:jc w:val="center"/>
                    <w:rPr>
                      <w:rFonts w:asciiTheme="minorHAnsi" w:hAnsiTheme="minorHAnsi" w:cstheme="minorHAnsi"/>
                      <w:b/>
                      <w:bCs/>
                      <w:lang w:val="it-IT"/>
                    </w:rPr>
                  </w:pPr>
                  <w:r w:rsidRPr="0079161B">
                    <w:rPr>
                      <w:rFonts w:asciiTheme="minorHAnsi" w:hAnsiTheme="minorHAnsi" w:cstheme="minorHAnsi"/>
                      <w:b/>
                      <w:bCs/>
                      <w:lang w:val="it-IT"/>
                    </w:rPr>
                    <w:t>Cheltuieli conform Cererii de finanţare</w:t>
                  </w:r>
                </w:p>
              </w:tc>
              <w:tc>
                <w:tcPr>
                  <w:tcW w:w="1892" w:type="pct"/>
                  <w:gridSpan w:val="4"/>
                  <w:tcBorders>
                    <w:top w:val="single" w:sz="4" w:space="0" w:color="auto"/>
                    <w:left w:val="nil"/>
                    <w:bottom w:val="single" w:sz="8" w:space="0" w:color="008080"/>
                    <w:right w:val="single" w:sz="8" w:space="0" w:color="008080"/>
                  </w:tcBorders>
                  <w:shd w:val="clear" w:color="auto" w:fill="auto"/>
                  <w:vAlign w:val="center"/>
                </w:tcPr>
                <w:p w14:paraId="28548C1E" w14:textId="77777777" w:rsidR="00252C09" w:rsidRPr="005D08B4" w:rsidRDefault="00252C09" w:rsidP="00252C09">
                  <w:pPr>
                    <w:jc w:val="center"/>
                    <w:rPr>
                      <w:rFonts w:asciiTheme="minorHAnsi" w:hAnsiTheme="minorHAnsi" w:cstheme="minorHAnsi"/>
                      <w:b/>
                      <w:bCs/>
                    </w:rPr>
                  </w:pPr>
                  <w:r w:rsidRPr="005D08B4">
                    <w:rPr>
                      <w:rFonts w:asciiTheme="minorHAnsi" w:hAnsiTheme="minorHAnsi" w:cstheme="minorHAnsi"/>
                      <w:b/>
                      <w:bCs/>
                    </w:rPr>
                    <w:t xml:space="preserve">Verificare </w:t>
                  </w:r>
                </w:p>
              </w:tc>
            </w:tr>
            <w:tr w:rsidR="00252C09" w:rsidRPr="004025AF" w14:paraId="69968045" w14:textId="77777777" w:rsidTr="00DB2A63">
              <w:trPr>
                <w:trHeight w:val="315"/>
              </w:trPr>
              <w:tc>
                <w:tcPr>
                  <w:tcW w:w="2085" w:type="pct"/>
                  <w:tcBorders>
                    <w:top w:val="nil"/>
                    <w:left w:val="single" w:sz="8" w:space="0" w:color="008080"/>
                    <w:bottom w:val="single" w:sz="4" w:space="0" w:color="008080"/>
                    <w:right w:val="nil"/>
                  </w:tcBorders>
                  <w:shd w:val="clear" w:color="auto" w:fill="auto"/>
                  <w:vAlign w:val="center"/>
                </w:tcPr>
                <w:p w14:paraId="0A78488A" w14:textId="77777777" w:rsidR="00252C09" w:rsidRPr="0079161B" w:rsidRDefault="00252C09" w:rsidP="00252C09">
                  <w:pPr>
                    <w:jc w:val="center"/>
                    <w:rPr>
                      <w:rFonts w:asciiTheme="minorHAnsi" w:hAnsiTheme="minorHAnsi" w:cstheme="minorHAnsi"/>
                      <w:b/>
                      <w:bCs/>
                    </w:rPr>
                  </w:pPr>
                  <w:r w:rsidRPr="0079161B">
                    <w:rPr>
                      <w:rFonts w:asciiTheme="minorHAnsi" w:hAnsiTheme="minorHAnsi" w:cstheme="minorHAnsi"/>
                      <w:b/>
                      <w:bCs/>
                    </w:rPr>
                    <w:t>Denumirea capitolelor de cheltuieli</w:t>
                  </w:r>
                </w:p>
              </w:tc>
              <w:tc>
                <w:tcPr>
                  <w:tcW w:w="1023"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43837F7E" w14:textId="77777777" w:rsidR="00252C09" w:rsidRPr="008C6FB2" w:rsidRDefault="00252C09" w:rsidP="00252C09">
                  <w:pPr>
                    <w:rPr>
                      <w:rFonts w:asciiTheme="minorHAnsi" w:hAnsiTheme="minorHAnsi" w:cstheme="minorHAnsi"/>
                      <w:b/>
                      <w:bCs/>
                    </w:rPr>
                  </w:pPr>
                </w:p>
              </w:tc>
              <w:tc>
                <w:tcPr>
                  <w:tcW w:w="99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26BEE8CE" w14:textId="77777777" w:rsidR="00252C09" w:rsidRPr="008C6FB2" w:rsidRDefault="00252C09" w:rsidP="00252C09">
                  <w:pPr>
                    <w:jc w:val="center"/>
                    <w:rPr>
                      <w:rFonts w:asciiTheme="minorHAnsi" w:hAnsiTheme="minorHAnsi" w:cstheme="minorHAnsi"/>
                      <w:b/>
                      <w:bCs/>
                    </w:rPr>
                  </w:pPr>
                  <w:r w:rsidRPr="008C6FB2">
                    <w:rPr>
                      <w:rFonts w:asciiTheme="minorHAnsi" w:hAnsiTheme="minorHAnsi" w:cstheme="minorHAnsi"/>
                      <w:b/>
                      <w:bCs/>
                    </w:rPr>
                    <w:t>Cheltuieli conform SF/DALI</w:t>
                  </w:r>
                </w:p>
              </w:tc>
              <w:tc>
                <w:tcPr>
                  <w:tcW w:w="900" w:type="pct"/>
                  <w:gridSpan w:val="2"/>
                  <w:tcBorders>
                    <w:top w:val="single" w:sz="4" w:space="0" w:color="008080"/>
                    <w:left w:val="nil"/>
                    <w:bottom w:val="single" w:sz="4" w:space="0" w:color="008080"/>
                    <w:right w:val="single" w:sz="8" w:space="0" w:color="008080"/>
                  </w:tcBorders>
                  <w:shd w:val="clear" w:color="auto" w:fill="auto"/>
                  <w:vAlign w:val="center"/>
                </w:tcPr>
                <w:p w14:paraId="04F5ED1F" w14:textId="77777777" w:rsidR="00252C09" w:rsidRPr="008C6FB2" w:rsidRDefault="00252C09" w:rsidP="00252C09">
                  <w:pPr>
                    <w:jc w:val="center"/>
                    <w:rPr>
                      <w:rFonts w:asciiTheme="minorHAnsi" w:hAnsiTheme="minorHAnsi" w:cstheme="minorHAnsi"/>
                      <w:b/>
                      <w:bCs/>
                      <w:lang w:val="pt-BR"/>
                    </w:rPr>
                  </w:pPr>
                  <w:r w:rsidRPr="008C6FB2">
                    <w:rPr>
                      <w:rFonts w:asciiTheme="minorHAnsi" w:hAnsiTheme="minorHAnsi" w:cstheme="minorHAnsi"/>
                      <w:b/>
                      <w:bCs/>
                      <w:lang w:val="pt-BR"/>
                    </w:rPr>
                    <w:t>Diferenţe fată de Cererea de finanţare</w:t>
                  </w:r>
                </w:p>
              </w:tc>
            </w:tr>
            <w:tr w:rsidR="00252C09" w:rsidRPr="004025AF" w14:paraId="36FC97CE" w14:textId="77777777" w:rsidTr="00DB2A63">
              <w:trPr>
                <w:trHeight w:val="315"/>
              </w:trPr>
              <w:tc>
                <w:tcPr>
                  <w:tcW w:w="2085" w:type="pct"/>
                  <w:tcBorders>
                    <w:top w:val="nil"/>
                    <w:left w:val="single" w:sz="8" w:space="0" w:color="008080"/>
                    <w:bottom w:val="single" w:sz="4" w:space="0" w:color="008080"/>
                    <w:right w:val="nil"/>
                  </w:tcBorders>
                  <w:shd w:val="clear" w:color="auto" w:fill="auto"/>
                  <w:vAlign w:val="center"/>
                </w:tcPr>
                <w:p w14:paraId="4DC3D83E" w14:textId="77777777" w:rsidR="00252C09" w:rsidRPr="0079161B" w:rsidRDefault="00252C09" w:rsidP="00252C09">
                  <w:pPr>
                    <w:jc w:val="center"/>
                    <w:rPr>
                      <w:rFonts w:asciiTheme="minorHAnsi" w:hAnsiTheme="minorHAnsi" w:cstheme="minorHAnsi"/>
                      <w:b/>
                      <w:bCs/>
                      <w:lang w:val="pt-BR"/>
                    </w:rPr>
                  </w:pPr>
                  <w:r w:rsidRPr="0079161B">
                    <w:rPr>
                      <w:rFonts w:asciiTheme="minorHAnsi" w:hAnsiTheme="minorHAnsi" w:cstheme="minorHAnsi"/>
                      <w:b/>
                      <w:bCs/>
                      <w:lang w:val="pt-BR"/>
                    </w:rPr>
                    <w:t> </w:t>
                  </w:r>
                </w:p>
              </w:tc>
              <w:tc>
                <w:tcPr>
                  <w:tcW w:w="511" w:type="pct"/>
                  <w:tcBorders>
                    <w:top w:val="nil"/>
                    <w:left w:val="single" w:sz="8" w:space="0" w:color="008080"/>
                    <w:bottom w:val="single" w:sz="4" w:space="0" w:color="008080"/>
                    <w:right w:val="single" w:sz="4" w:space="0" w:color="008080"/>
                  </w:tcBorders>
                  <w:shd w:val="clear" w:color="auto" w:fill="auto"/>
                  <w:vAlign w:val="center"/>
                </w:tcPr>
                <w:p w14:paraId="6D4BA20E" w14:textId="77777777" w:rsidR="00252C09" w:rsidRPr="0079161B" w:rsidRDefault="00252C09" w:rsidP="00252C09">
                  <w:pPr>
                    <w:jc w:val="center"/>
                    <w:rPr>
                      <w:rFonts w:asciiTheme="minorHAnsi" w:hAnsiTheme="minorHAnsi" w:cstheme="minorHAnsi"/>
                      <w:b/>
                      <w:bCs/>
                    </w:rPr>
                  </w:pPr>
                  <w:r w:rsidRPr="0079161B">
                    <w:rPr>
                      <w:rFonts w:asciiTheme="minorHAnsi" w:hAnsiTheme="minorHAnsi" w:cstheme="minorHAnsi"/>
                      <w:b/>
                      <w:bCs/>
                    </w:rPr>
                    <w:t>E</w:t>
                  </w:r>
                </w:p>
              </w:tc>
              <w:tc>
                <w:tcPr>
                  <w:tcW w:w="512" w:type="pct"/>
                  <w:tcBorders>
                    <w:top w:val="nil"/>
                    <w:left w:val="nil"/>
                    <w:bottom w:val="single" w:sz="4" w:space="0" w:color="008080"/>
                    <w:right w:val="single" w:sz="8" w:space="0" w:color="008080"/>
                  </w:tcBorders>
                  <w:shd w:val="clear" w:color="auto" w:fill="auto"/>
                  <w:vAlign w:val="center"/>
                </w:tcPr>
                <w:p w14:paraId="0994E3A2" w14:textId="77777777" w:rsidR="00252C09" w:rsidRPr="0079161B" w:rsidRDefault="00252C09" w:rsidP="00252C09">
                  <w:pPr>
                    <w:jc w:val="center"/>
                    <w:rPr>
                      <w:rFonts w:asciiTheme="minorHAnsi" w:hAnsiTheme="minorHAnsi" w:cstheme="minorHAnsi"/>
                      <w:b/>
                      <w:bCs/>
                    </w:rPr>
                  </w:pPr>
                  <w:r w:rsidRPr="0079161B">
                    <w:rPr>
                      <w:rFonts w:asciiTheme="minorHAnsi" w:hAnsiTheme="minorHAnsi" w:cstheme="minorHAnsi"/>
                      <w:b/>
                      <w:bCs/>
                    </w:rPr>
                    <w:t>N</w:t>
                  </w:r>
                </w:p>
              </w:tc>
              <w:tc>
                <w:tcPr>
                  <w:tcW w:w="512" w:type="pct"/>
                  <w:tcBorders>
                    <w:top w:val="nil"/>
                    <w:left w:val="nil"/>
                    <w:bottom w:val="single" w:sz="4" w:space="0" w:color="008080"/>
                    <w:right w:val="single" w:sz="4" w:space="0" w:color="008080"/>
                  </w:tcBorders>
                  <w:shd w:val="clear" w:color="auto" w:fill="auto"/>
                  <w:vAlign w:val="center"/>
                </w:tcPr>
                <w:p w14:paraId="2FED6ABC" w14:textId="77777777" w:rsidR="00252C09" w:rsidRPr="005D08B4" w:rsidRDefault="00252C09" w:rsidP="00252C09">
                  <w:pPr>
                    <w:jc w:val="center"/>
                    <w:rPr>
                      <w:rFonts w:asciiTheme="minorHAnsi" w:hAnsiTheme="minorHAnsi" w:cstheme="minorHAnsi"/>
                      <w:b/>
                      <w:bCs/>
                    </w:rPr>
                  </w:pPr>
                  <w:r w:rsidRPr="005D08B4">
                    <w:rPr>
                      <w:rFonts w:asciiTheme="minorHAnsi"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14:paraId="42248091" w14:textId="77777777" w:rsidR="00252C09" w:rsidRPr="005D08B4" w:rsidRDefault="00252C09" w:rsidP="00252C09">
                  <w:pPr>
                    <w:jc w:val="center"/>
                    <w:rPr>
                      <w:rFonts w:asciiTheme="minorHAnsi" w:hAnsiTheme="minorHAnsi" w:cstheme="minorHAnsi"/>
                      <w:b/>
                      <w:bCs/>
                    </w:rPr>
                  </w:pPr>
                  <w:r w:rsidRPr="005D08B4">
                    <w:rPr>
                      <w:rFonts w:asciiTheme="minorHAnsi" w:hAnsiTheme="minorHAnsi" w:cstheme="minorHAnsi"/>
                      <w:b/>
                      <w:bCs/>
                    </w:rPr>
                    <w:t>N</w:t>
                  </w:r>
                </w:p>
              </w:tc>
              <w:tc>
                <w:tcPr>
                  <w:tcW w:w="512" w:type="pct"/>
                  <w:tcBorders>
                    <w:top w:val="nil"/>
                    <w:left w:val="nil"/>
                    <w:bottom w:val="single" w:sz="4" w:space="0" w:color="008080"/>
                    <w:right w:val="single" w:sz="4" w:space="0" w:color="008080"/>
                  </w:tcBorders>
                  <w:shd w:val="clear" w:color="auto" w:fill="auto"/>
                  <w:vAlign w:val="center"/>
                </w:tcPr>
                <w:p w14:paraId="0D652574" w14:textId="77777777" w:rsidR="00252C09" w:rsidRPr="005D08B4" w:rsidRDefault="00252C09" w:rsidP="00252C09">
                  <w:pPr>
                    <w:jc w:val="center"/>
                    <w:rPr>
                      <w:rFonts w:asciiTheme="minorHAnsi" w:hAnsiTheme="minorHAnsi" w:cstheme="minorHAnsi"/>
                      <w:b/>
                      <w:bCs/>
                    </w:rPr>
                  </w:pPr>
                  <w:r w:rsidRPr="005D08B4">
                    <w:rPr>
                      <w:rFonts w:asciiTheme="minorHAnsi" w:hAnsiTheme="minorHAnsi" w:cstheme="minorHAnsi"/>
                      <w:b/>
                      <w:bCs/>
                    </w:rPr>
                    <w:t>E</w:t>
                  </w:r>
                </w:p>
              </w:tc>
              <w:tc>
                <w:tcPr>
                  <w:tcW w:w="388" w:type="pct"/>
                  <w:tcBorders>
                    <w:top w:val="nil"/>
                    <w:left w:val="nil"/>
                    <w:bottom w:val="single" w:sz="4" w:space="0" w:color="008080"/>
                    <w:right w:val="single" w:sz="8" w:space="0" w:color="008080"/>
                  </w:tcBorders>
                  <w:shd w:val="clear" w:color="auto" w:fill="auto"/>
                  <w:vAlign w:val="center"/>
                </w:tcPr>
                <w:p w14:paraId="7C5A8065" w14:textId="77777777" w:rsidR="00252C09" w:rsidRPr="005D08B4" w:rsidRDefault="00252C09" w:rsidP="00252C09">
                  <w:pPr>
                    <w:jc w:val="center"/>
                    <w:rPr>
                      <w:rFonts w:asciiTheme="minorHAnsi" w:hAnsiTheme="minorHAnsi" w:cstheme="minorHAnsi"/>
                      <w:b/>
                      <w:bCs/>
                    </w:rPr>
                  </w:pPr>
                  <w:r w:rsidRPr="005D08B4">
                    <w:rPr>
                      <w:rFonts w:asciiTheme="minorHAnsi" w:hAnsiTheme="minorHAnsi" w:cstheme="minorHAnsi"/>
                      <w:b/>
                      <w:bCs/>
                    </w:rPr>
                    <w:t>N</w:t>
                  </w:r>
                </w:p>
              </w:tc>
            </w:tr>
            <w:tr w:rsidR="00252C09" w:rsidRPr="004025AF" w14:paraId="3E56414A"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13589015" w14:textId="77777777" w:rsidR="00252C09" w:rsidRPr="0079161B" w:rsidRDefault="00252C09" w:rsidP="00252C09">
                  <w:pPr>
                    <w:jc w:val="center"/>
                    <w:rPr>
                      <w:rFonts w:asciiTheme="minorHAnsi" w:hAnsiTheme="minorHAnsi" w:cstheme="minorHAnsi"/>
                      <w:b/>
                      <w:bCs/>
                    </w:rPr>
                  </w:pPr>
                  <w:r w:rsidRPr="0079161B">
                    <w:rPr>
                      <w:rFonts w:asciiTheme="minorHAnsi" w:hAnsiTheme="minorHAnsi" w:cstheme="minorHAnsi"/>
                      <w:b/>
                      <w:bCs/>
                    </w:rPr>
                    <w:t>1</w:t>
                  </w:r>
                </w:p>
              </w:tc>
              <w:tc>
                <w:tcPr>
                  <w:tcW w:w="511" w:type="pct"/>
                  <w:tcBorders>
                    <w:top w:val="nil"/>
                    <w:left w:val="single" w:sz="8" w:space="0" w:color="008080"/>
                    <w:bottom w:val="single" w:sz="4" w:space="0" w:color="008080"/>
                    <w:right w:val="single" w:sz="4" w:space="0" w:color="008080"/>
                  </w:tcBorders>
                  <w:shd w:val="clear" w:color="auto" w:fill="auto"/>
                  <w:vAlign w:val="center"/>
                </w:tcPr>
                <w:p w14:paraId="479C2BBA" w14:textId="77777777" w:rsidR="00252C09" w:rsidRPr="0079161B" w:rsidRDefault="00252C09" w:rsidP="00252C09">
                  <w:pPr>
                    <w:jc w:val="center"/>
                    <w:rPr>
                      <w:rFonts w:asciiTheme="minorHAnsi" w:hAnsiTheme="minorHAnsi" w:cstheme="minorHAnsi"/>
                      <w:b/>
                      <w:bCs/>
                    </w:rPr>
                  </w:pPr>
                  <w:r w:rsidRPr="0079161B">
                    <w:rPr>
                      <w:rFonts w:asciiTheme="minorHAnsi" w:hAnsiTheme="minorHAnsi" w:cstheme="minorHAnsi"/>
                      <w:b/>
                      <w:bCs/>
                    </w:rPr>
                    <w:t>2</w:t>
                  </w:r>
                </w:p>
              </w:tc>
              <w:tc>
                <w:tcPr>
                  <w:tcW w:w="512" w:type="pct"/>
                  <w:tcBorders>
                    <w:top w:val="nil"/>
                    <w:left w:val="nil"/>
                    <w:bottom w:val="single" w:sz="4" w:space="0" w:color="008080"/>
                    <w:right w:val="single" w:sz="8" w:space="0" w:color="008080"/>
                  </w:tcBorders>
                  <w:shd w:val="clear" w:color="auto" w:fill="auto"/>
                  <w:vAlign w:val="center"/>
                </w:tcPr>
                <w:p w14:paraId="4D465DF4" w14:textId="77777777" w:rsidR="00252C09" w:rsidRPr="0079161B" w:rsidRDefault="00252C09" w:rsidP="00252C09">
                  <w:pPr>
                    <w:jc w:val="center"/>
                    <w:rPr>
                      <w:rFonts w:asciiTheme="minorHAnsi" w:hAnsiTheme="minorHAnsi" w:cstheme="minorHAnsi"/>
                      <w:b/>
                      <w:bCs/>
                    </w:rPr>
                  </w:pPr>
                  <w:r w:rsidRPr="0079161B">
                    <w:rPr>
                      <w:rFonts w:asciiTheme="minorHAnsi" w:hAnsiTheme="minorHAnsi" w:cstheme="minorHAnsi"/>
                      <w:b/>
                      <w:bCs/>
                    </w:rPr>
                    <w:t>3</w:t>
                  </w:r>
                </w:p>
              </w:tc>
              <w:tc>
                <w:tcPr>
                  <w:tcW w:w="512" w:type="pct"/>
                  <w:tcBorders>
                    <w:top w:val="nil"/>
                    <w:left w:val="nil"/>
                    <w:bottom w:val="single" w:sz="4" w:space="0" w:color="008080"/>
                    <w:right w:val="single" w:sz="4" w:space="0" w:color="008080"/>
                  </w:tcBorders>
                  <w:shd w:val="clear" w:color="auto" w:fill="auto"/>
                  <w:vAlign w:val="center"/>
                </w:tcPr>
                <w:p w14:paraId="1F8F3C40" w14:textId="77777777" w:rsidR="00252C09" w:rsidRPr="005D08B4" w:rsidRDefault="00252C09" w:rsidP="00252C09">
                  <w:pPr>
                    <w:jc w:val="center"/>
                    <w:rPr>
                      <w:rFonts w:asciiTheme="minorHAnsi" w:hAnsiTheme="minorHAnsi" w:cstheme="minorHAnsi"/>
                      <w:b/>
                      <w:bCs/>
                    </w:rPr>
                  </w:pPr>
                  <w:r w:rsidRPr="005D08B4">
                    <w:rPr>
                      <w:rFonts w:asciiTheme="minorHAnsi"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14:paraId="55071839" w14:textId="77777777" w:rsidR="00252C09" w:rsidRPr="005D08B4" w:rsidRDefault="00252C09" w:rsidP="00252C09">
                  <w:pPr>
                    <w:jc w:val="center"/>
                    <w:rPr>
                      <w:rFonts w:asciiTheme="minorHAnsi" w:hAnsiTheme="minorHAnsi" w:cstheme="minorHAnsi"/>
                      <w:b/>
                      <w:bCs/>
                    </w:rPr>
                  </w:pPr>
                  <w:r w:rsidRPr="005D08B4">
                    <w:rPr>
                      <w:rFonts w:asciiTheme="minorHAnsi" w:hAnsiTheme="minorHAnsi" w:cstheme="minorHAnsi"/>
                      <w:b/>
                      <w:bCs/>
                    </w:rPr>
                    <w:t>3</w:t>
                  </w:r>
                </w:p>
              </w:tc>
              <w:tc>
                <w:tcPr>
                  <w:tcW w:w="512" w:type="pct"/>
                  <w:tcBorders>
                    <w:top w:val="nil"/>
                    <w:left w:val="nil"/>
                    <w:bottom w:val="single" w:sz="4" w:space="0" w:color="008080"/>
                    <w:right w:val="single" w:sz="4" w:space="0" w:color="008080"/>
                  </w:tcBorders>
                  <w:shd w:val="clear" w:color="auto" w:fill="auto"/>
                  <w:vAlign w:val="center"/>
                </w:tcPr>
                <w:p w14:paraId="0C392CA9" w14:textId="77777777" w:rsidR="00252C09" w:rsidRPr="005D08B4" w:rsidRDefault="00252C09" w:rsidP="00252C09">
                  <w:pPr>
                    <w:jc w:val="center"/>
                    <w:rPr>
                      <w:rFonts w:asciiTheme="minorHAnsi" w:hAnsiTheme="minorHAnsi" w:cstheme="minorHAnsi"/>
                      <w:b/>
                      <w:bCs/>
                    </w:rPr>
                  </w:pPr>
                  <w:r w:rsidRPr="005D08B4">
                    <w:rPr>
                      <w:rFonts w:asciiTheme="minorHAnsi" w:hAnsiTheme="minorHAnsi" w:cstheme="minorHAnsi"/>
                      <w:b/>
                      <w:bCs/>
                    </w:rPr>
                    <w:t>2</w:t>
                  </w:r>
                </w:p>
              </w:tc>
              <w:tc>
                <w:tcPr>
                  <w:tcW w:w="388" w:type="pct"/>
                  <w:tcBorders>
                    <w:top w:val="nil"/>
                    <w:left w:val="nil"/>
                    <w:bottom w:val="single" w:sz="4" w:space="0" w:color="008080"/>
                    <w:right w:val="single" w:sz="8" w:space="0" w:color="008080"/>
                  </w:tcBorders>
                  <w:shd w:val="clear" w:color="auto" w:fill="auto"/>
                  <w:vAlign w:val="center"/>
                </w:tcPr>
                <w:p w14:paraId="0872FCBB" w14:textId="77777777" w:rsidR="00252C09" w:rsidRPr="005D08B4" w:rsidRDefault="00252C09" w:rsidP="00252C09">
                  <w:pPr>
                    <w:jc w:val="center"/>
                    <w:rPr>
                      <w:rFonts w:asciiTheme="minorHAnsi" w:hAnsiTheme="minorHAnsi" w:cstheme="minorHAnsi"/>
                      <w:b/>
                      <w:bCs/>
                    </w:rPr>
                  </w:pPr>
                  <w:r w:rsidRPr="005D08B4">
                    <w:rPr>
                      <w:rFonts w:asciiTheme="minorHAnsi" w:hAnsiTheme="minorHAnsi" w:cstheme="minorHAnsi"/>
                      <w:b/>
                      <w:bCs/>
                    </w:rPr>
                    <w:t>3</w:t>
                  </w:r>
                </w:p>
              </w:tc>
            </w:tr>
            <w:tr w:rsidR="00252C09" w:rsidRPr="004025AF" w14:paraId="0968A495" w14:textId="77777777" w:rsidTr="00DB2A63">
              <w:trPr>
                <w:trHeight w:val="255"/>
              </w:trPr>
              <w:tc>
                <w:tcPr>
                  <w:tcW w:w="2085" w:type="pct"/>
                  <w:tcBorders>
                    <w:top w:val="nil"/>
                    <w:left w:val="single" w:sz="8" w:space="0" w:color="008080"/>
                    <w:bottom w:val="single" w:sz="4" w:space="0" w:color="008080"/>
                    <w:right w:val="nil"/>
                  </w:tcBorders>
                  <w:shd w:val="clear" w:color="auto" w:fill="auto"/>
                  <w:noWrap/>
                  <w:vAlign w:val="bottom"/>
                </w:tcPr>
                <w:p w14:paraId="0E1385EF" w14:textId="77777777" w:rsidR="00252C09" w:rsidRPr="0079161B" w:rsidRDefault="00252C09" w:rsidP="00252C09">
                  <w:pPr>
                    <w:rPr>
                      <w:rFonts w:asciiTheme="minorHAnsi" w:hAnsiTheme="minorHAnsi" w:cstheme="minorHAnsi"/>
                      <w:b/>
                      <w:bCs/>
                      <w:lang w:val="it-IT"/>
                    </w:rPr>
                  </w:pPr>
                  <w:r w:rsidRPr="0079161B">
                    <w:rPr>
                      <w:rFonts w:asciiTheme="minorHAnsi" w:hAnsiTheme="minorHAnsi" w:cstheme="minorHAnsi"/>
                      <w:b/>
                      <w:bCs/>
                      <w:lang w:val="it-IT"/>
                    </w:rPr>
                    <w:t xml:space="preserve"> Capitolul 1 Cheltuieli pentru obţinerea </w:t>
                  </w:r>
                  <w:r w:rsidRPr="0079161B">
                    <w:rPr>
                      <w:rFonts w:asciiTheme="minorHAnsi" w:hAnsiTheme="minorHAnsi" w:cstheme="minorHAnsi"/>
                      <w:b/>
                      <w:bCs/>
                      <w:lang w:val="ro-RO"/>
                    </w:rPr>
                    <w:t>ş</w:t>
                  </w:r>
                  <w:r w:rsidRPr="0079161B">
                    <w:rPr>
                      <w:rFonts w:asciiTheme="minorHAnsi" w:hAnsiTheme="minorHAnsi" w:cstheme="minorHAnsi"/>
                      <w:b/>
                      <w:bCs/>
                      <w:lang w:val="it-IT"/>
                    </w:rPr>
                    <w:t xml:space="preserve">i amenajarea terenului - total, din care: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1E05D155" w14:textId="77777777" w:rsidR="00252C09" w:rsidRPr="0079161B" w:rsidRDefault="00252C09" w:rsidP="00252C09">
                  <w:pPr>
                    <w:jc w:val="center"/>
                    <w:rPr>
                      <w:rFonts w:asciiTheme="minorHAnsi" w:hAnsiTheme="minorHAnsi" w:cstheme="minorHAnsi"/>
                      <w:b/>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603C637F"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07C1F321"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3698F35C"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24BCD702"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7B911F3F" w14:textId="77777777" w:rsidR="00252C09" w:rsidRPr="00200D2D" w:rsidRDefault="00252C09" w:rsidP="00252C09">
                  <w:pPr>
                    <w:jc w:val="center"/>
                    <w:rPr>
                      <w:rFonts w:asciiTheme="minorHAnsi" w:hAnsiTheme="minorHAnsi" w:cstheme="minorHAnsi"/>
                      <w:b/>
                      <w:sz w:val="16"/>
                      <w:lang w:val="it-IT"/>
                    </w:rPr>
                  </w:pPr>
                  <w:r w:rsidRPr="00200D2D">
                    <w:rPr>
                      <w:rFonts w:asciiTheme="minorHAnsi" w:hAnsiTheme="minorHAnsi" w:cstheme="minorHAnsi"/>
                      <w:noProof/>
                      <w:sz w:val="16"/>
                    </w:rPr>
                    <w:t>0</w:t>
                  </w:r>
                </w:p>
              </w:tc>
            </w:tr>
            <w:tr w:rsidR="00252C09" w:rsidRPr="004025AF" w14:paraId="62B89EBD"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0E7EA2CD" w14:textId="77777777" w:rsidR="00252C09" w:rsidRPr="0079161B" w:rsidRDefault="00252C09" w:rsidP="00252C09">
                  <w:pPr>
                    <w:rPr>
                      <w:rFonts w:asciiTheme="minorHAnsi" w:hAnsiTheme="minorHAnsi" w:cstheme="minorHAnsi"/>
                      <w:lang w:val="de-DE"/>
                    </w:rPr>
                  </w:pPr>
                  <w:r w:rsidRPr="0079161B">
                    <w:rPr>
                      <w:rFonts w:asciiTheme="minorHAnsi" w:hAnsiTheme="minorHAnsi" w:cstheme="minorHAnsi"/>
                      <w:lang w:val="de-DE"/>
                    </w:rPr>
                    <w:t xml:space="preserve">1.1 Cheltuieli pentru obţinerea  terenului </w:t>
                  </w:r>
                  <w:r w:rsidRPr="0079161B">
                    <w:rPr>
                      <w:rFonts w:asciiTheme="minorHAnsi" w:hAnsiTheme="minorHAnsi" w:cstheme="minorHAnsi"/>
                      <w:b/>
                      <w:lang w:val="de-DE"/>
                    </w:rPr>
                    <w:t>(N)</w:t>
                  </w:r>
                </w:p>
              </w:tc>
              <w:tc>
                <w:tcPr>
                  <w:tcW w:w="511"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14:paraId="2B384E91" w14:textId="77777777" w:rsidR="00252C09" w:rsidRPr="0079161B" w:rsidRDefault="00252C09" w:rsidP="00252C09">
                  <w:pPr>
                    <w:jc w:val="center"/>
                    <w:rPr>
                      <w:rFonts w:asciiTheme="minorHAnsi" w:hAnsiTheme="minorHAnsi" w:cstheme="minorHAnsi"/>
                      <w:sz w:val="16"/>
                    </w:rPr>
                  </w:pPr>
                </w:p>
              </w:tc>
              <w:tc>
                <w:tcPr>
                  <w:tcW w:w="512" w:type="pct"/>
                  <w:tcBorders>
                    <w:top w:val="nil"/>
                    <w:left w:val="nil"/>
                    <w:bottom w:val="single" w:sz="4" w:space="0" w:color="008080"/>
                    <w:right w:val="single" w:sz="8" w:space="0" w:color="008080"/>
                  </w:tcBorders>
                  <w:shd w:val="clear" w:color="auto" w:fill="auto"/>
                  <w:noWrap/>
                  <w:vAlign w:val="center"/>
                </w:tcPr>
                <w:p w14:paraId="2A2ADE14"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00B050"/>
                  <w:noWrap/>
                  <w:vAlign w:val="center"/>
                </w:tcPr>
                <w:p w14:paraId="49967118" w14:textId="77777777" w:rsidR="00252C09" w:rsidRPr="005D08B4" w:rsidRDefault="00252C09" w:rsidP="00252C09">
                  <w:pPr>
                    <w:jc w:val="center"/>
                    <w:rPr>
                      <w:rFonts w:asciiTheme="minorHAnsi" w:hAnsiTheme="minorHAnsi" w:cstheme="minorHAnsi"/>
                      <w:sz w:val="16"/>
                    </w:rPr>
                  </w:pPr>
                </w:p>
              </w:tc>
              <w:tc>
                <w:tcPr>
                  <w:tcW w:w="479" w:type="pct"/>
                  <w:tcBorders>
                    <w:top w:val="nil"/>
                    <w:left w:val="nil"/>
                    <w:bottom w:val="single" w:sz="4" w:space="0" w:color="008080"/>
                    <w:right w:val="single" w:sz="8" w:space="0" w:color="008080"/>
                  </w:tcBorders>
                  <w:shd w:val="clear" w:color="auto" w:fill="auto"/>
                  <w:noWrap/>
                  <w:vAlign w:val="center"/>
                </w:tcPr>
                <w:p w14:paraId="2B7D78AA"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00B050"/>
                  <w:noWrap/>
                  <w:vAlign w:val="center"/>
                </w:tcPr>
                <w:p w14:paraId="078AEE86" w14:textId="77777777" w:rsidR="00252C09" w:rsidRPr="005D08B4" w:rsidRDefault="00252C09" w:rsidP="00252C09">
                  <w:pPr>
                    <w:jc w:val="center"/>
                    <w:rPr>
                      <w:rFonts w:asciiTheme="minorHAnsi" w:hAnsiTheme="minorHAnsi" w:cstheme="minorHAnsi"/>
                      <w:sz w:val="16"/>
                    </w:rPr>
                  </w:pPr>
                </w:p>
              </w:tc>
              <w:tc>
                <w:tcPr>
                  <w:tcW w:w="388" w:type="pct"/>
                  <w:tcBorders>
                    <w:top w:val="nil"/>
                    <w:left w:val="nil"/>
                    <w:bottom w:val="single" w:sz="4" w:space="0" w:color="008080"/>
                    <w:right w:val="single" w:sz="8" w:space="0" w:color="008080"/>
                  </w:tcBorders>
                  <w:shd w:val="clear" w:color="auto" w:fill="auto"/>
                  <w:noWrap/>
                  <w:vAlign w:val="center"/>
                </w:tcPr>
                <w:p w14:paraId="77ED3935" w14:textId="77777777" w:rsidR="00252C09" w:rsidRPr="00200D2D" w:rsidRDefault="00252C09" w:rsidP="00252C09">
                  <w:pPr>
                    <w:jc w:val="center"/>
                    <w:rPr>
                      <w:rFonts w:asciiTheme="minorHAnsi" w:hAnsiTheme="minorHAnsi" w:cstheme="minorHAnsi"/>
                      <w:sz w:val="16"/>
                    </w:rPr>
                  </w:pPr>
                  <w:r w:rsidRPr="00200D2D">
                    <w:rPr>
                      <w:rFonts w:asciiTheme="minorHAnsi" w:hAnsiTheme="minorHAnsi" w:cstheme="minorHAnsi"/>
                      <w:noProof/>
                      <w:sz w:val="16"/>
                    </w:rPr>
                    <w:t>0</w:t>
                  </w:r>
                </w:p>
              </w:tc>
            </w:tr>
            <w:tr w:rsidR="00252C09" w:rsidRPr="004025AF" w14:paraId="0CEAB6D5"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5FAE957F"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 xml:space="preserve">1.2 Cheltuieli pentru amenajarea terenului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47AA0500" w14:textId="77777777" w:rsidR="00252C09" w:rsidRPr="0079161B" w:rsidRDefault="00252C09" w:rsidP="00252C09">
                  <w:pPr>
                    <w:jc w:val="center"/>
                    <w:rPr>
                      <w:rFonts w:asciiTheme="minorHAnsi" w:hAnsiTheme="minorHAnsi" w:cstheme="minorHAnsi"/>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608E9F00" w14:textId="77777777" w:rsidR="00252C09" w:rsidRPr="0079161B" w:rsidRDefault="00252C09" w:rsidP="00252C09">
                  <w:pPr>
                    <w:jc w:val="center"/>
                    <w:rPr>
                      <w:rFonts w:asciiTheme="minorHAnsi" w:hAnsiTheme="minorHAnsi" w:cstheme="minorHAnsi"/>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5A76A036"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13ED0FF6"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088A09C4"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32A55CED"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r>
            <w:tr w:rsidR="00252C09" w:rsidRPr="004025AF" w14:paraId="27FD5DEB"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2374CED7"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 xml:space="preserve">1.3 Cheltuieli cu amenajări pentru  protecţia mediului şi aducerea la starea iniţială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532FD031" w14:textId="77777777" w:rsidR="00252C09" w:rsidRPr="0079161B" w:rsidRDefault="00252C09" w:rsidP="00252C09">
                  <w:pPr>
                    <w:jc w:val="center"/>
                    <w:rPr>
                      <w:rFonts w:asciiTheme="minorHAnsi" w:hAnsiTheme="minorHAnsi" w:cstheme="minorHAnsi"/>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6C52C994" w14:textId="77777777" w:rsidR="00252C09" w:rsidRPr="0079161B" w:rsidRDefault="00252C09" w:rsidP="00252C09">
                  <w:pPr>
                    <w:jc w:val="center"/>
                    <w:rPr>
                      <w:rFonts w:asciiTheme="minorHAnsi" w:hAnsiTheme="minorHAnsi" w:cstheme="minorHAnsi"/>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3F0C348B"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5248830D"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42D8594C"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00E68EB5"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r>
            <w:tr w:rsidR="00252C09" w:rsidRPr="004025AF" w14:paraId="69A94550"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3E08C1A3"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1.4 Cheltuieli pentru relocarea/protecţia utilităţilor</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70F95135"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27AD4F3F"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3EC5FA6E"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4C251FEF"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4746E2B9"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0574B751" w14:textId="77777777" w:rsidR="00252C09" w:rsidRPr="00200D2D" w:rsidRDefault="00252C09" w:rsidP="00252C09">
                  <w:pPr>
                    <w:jc w:val="center"/>
                    <w:rPr>
                      <w:rFonts w:asciiTheme="minorHAnsi" w:hAnsiTheme="minorHAnsi" w:cstheme="minorHAnsi"/>
                      <w:noProof/>
                      <w:sz w:val="16"/>
                    </w:rPr>
                  </w:pPr>
                  <w:r w:rsidRPr="00200D2D">
                    <w:rPr>
                      <w:rFonts w:asciiTheme="minorHAnsi" w:hAnsiTheme="minorHAnsi" w:cstheme="minorHAnsi"/>
                      <w:noProof/>
                      <w:sz w:val="16"/>
                    </w:rPr>
                    <w:t>0</w:t>
                  </w:r>
                </w:p>
              </w:tc>
            </w:tr>
            <w:tr w:rsidR="00252C09" w:rsidRPr="004025AF" w14:paraId="376CD90A" w14:textId="77777777" w:rsidTr="00DB2A63">
              <w:trPr>
                <w:trHeight w:val="450"/>
              </w:trPr>
              <w:tc>
                <w:tcPr>
                  <w:tcW w:w="2085" w:type="pct"/>
                  <w:tcBorders>
                    <w:top w:val="nil"/>
                    <w:left w:val="single" w:sz="8" w:space="0" w:color="008080"/>
                    <w:bottom w:val="single" w:sz="4" w:space="0" w:color="008080"/>
                    <w:right w:val="nil"/>
                  </w:tcBorders>
                  <w:shd w:val="clear" w:color="auto" w:fill="auto"/>
                </w:tcPr>
                <w:p w14:paraId="1DD4F252" w14:textId="77777777" w:rsidR="00252C09" w:rsidRPr="0079161B" w:rsidRDefault="00252C09" w:rsidP="00252C09">
                  <w:pPr>
                    <w:rPr>
                      <w:rFonts w:asciiTheme="minorHAnsi" w:hAnsiTheme="minorHAnsi" w:cstheme="minorHAnsi"/>
                      <w:b/>
                      <w:bCs/>
                      <w:lang w:val="it-IT"/>
                    </w:rPr>
                  </w:pPr>
                  <w:r w:rsidRPr="0079161B">
                    <w:rPr>
                      <w:rFonts w:asciiTheme="minorHAnsi" w:hAnsiTheme="minorHAnsi" w:cstheme="minorHAnsi"/>
                      <w:b/>
                      <w:bCs/>
                      <w:lang w:val="it-IT"/>
                    </w:rPr>
                    <w:t xml:space="preserve"> Capitolul 2 Cheltuieli pentru asigurarea utilităţilor necesare obiectivului de investiţii</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0D60E89E" w14:textId="77777777" w:rsidR="00252C09" w:rsidRPr="0079161B" w:rsidRDefault="00252C09" w:rsidP="00252C09">
                  <w:pPr>
                    <w:jc w:val="center"/>
                    <w:rPr>
                      <w:rFonts w:asciiTheme="minorHAnsi" w:hAnsiTheme="minorHAnsi" w:cstheme="minorHAnsi"/>
                      <w:b/>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59C8AB0C" w14:textId="77777777" w:rsidR="00252C09" w:rsidRPr="0079161B" w:rsidRDefault="00252C09" w:rsidP="00252C09">
                  <w:pPr>
                    <w:jc w:val="center"/>
                    <w:rPr>
                      <w:rFonts w:asciiTheme="minorHAnsi" w:hAnsiTheme="minorHAnsi" w:cstheme="minorHAnsi"/>
                      <w:b/>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0256C74D"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56288394"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6B4C9DDB"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7550CA46"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r>
            <w:tr w:rsidR="00252C09" w:rsidRPr="004025AF" w14:paraId="6EA6C805" w14:textId="77777777" w:rsidTr="00DB2A63">
              <w:trPr>
                <w:trHeight w:val="255"/>
              </w:trPr>
              <w:tc>
                <w:tcPr>
                  <w:tcW w:w="2085" w:type="pct"/>
                  <w:tcBorders>
                    <w:top w:val="nil"/>
                    <w:left w:val="single" w:sz="8" w:space="0" w:color="008080"/>
                    <w:bottom w:val="single" w:sz="4" w:space="0" w:color="008080"/>
                    <w:right w:val="nil"/>
                  </w:tcBorders>
                  <w:shd w:val="clear" w:color="auto" w:fill="auto"/>
                  <w:noWrap/>
                  <w:vAlign w:val="bottom"/>
                </w:tcPr>
                <w:p w14:paraId="65CF26FA" w14:textId="77777777" w:rsidR="00252C09" w:rsidRPr="0079161B" w:rsidRDefault="00252C09" w:rsidP="00252C09">
                  <w:pPr>
                    <w:rPr>
                      <w:rFonts w:asciiTheme="minorHAnsi" w:hAnsiTheme="minorHAnsi" w:cstheme="minorHAnsi"/>
                      <w:b/>
                      <w:bCs/>
                      <w:lang w:val="it-IT"/>
                    </w:rPr>
                  </w:pPr>
                  <w:r w:rsidRPr="0079161B">
                    <w:rPr>
                      <w:rFonts w:asciiTheme="minorHAnsi" w:hAnsiTheme="minorHAnsi" w:cstheme="minorHAnsi"/>
                      <w:b/>
                      <w:bCs/>
                      <w:lang w:val="it-IT"/>
                    </w:rPr>
                    <w:t xml:space="preserve"> Capitolul 3 Cheltuieli pentru proiectare şi asistenţă tehnică - total, din care: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5717368F" w14:textId="77777777" w:rsidR="00252C09" w:rsidRPr="0079161B" w:rsidRDefault="00252C09" w:rsidP="00252C09">
                  <w:pPr>
                    <w:jc w:val="center"/>
                    <w:rPr>
                      <w:rFonts w:asciiTheme="minorHAnsi" w:hAnsiTheme="minorHAnsi" w:cstheme="minorHAnsi"/>
                      <w:b/>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309501D0" w14:textId="77777777" w:rsidR="00252C09" w:rsidRPr="0079161B" w:rsidRDefault="00252C09" w:rsidP="00252C09">
                  <w:pPr>
                    <w:jc w:val="center"/>
                    <w:rPr>
                      <w:rFonts w:asciiTheme="minorHAnsi" w:hAnsiTheme="minorHAnsi" w:cstheme="minorHAnsi"/>
                      <w:b/>
                      <w:sz w:val="16"/>
                      <w:lang w:val="it-IT"/>
                    </w:rPr>
                  </w:pPr>
                  <w:r w:rsidRPr="0079161B">
                    <w:rPr>
                      <w:rFonts w:asciiTheme="minorHAnsi" w:hAnsiTheme="minorHAnsi" w:cstheme="minorHAnsi"/>
                      <w:b/>
                      <w:sz w:val="16"/>
                      <w:lang w:val="it-IT"/>
                    </w:rPr>
                    <w:t>0</w:t>
                  </w:r>
                </w:p>
              </w:tc>
              <w:tc>
                <w:tcPr>
                  <w:tcW w:w="512" w:type="pct"/>
                  <w:tcBorders>
                    <w:top w:val="nil"/>
                    <w:left w:val="nil"/>
                    <w:bottom w:val="single" w:sz="4" w:space="0" w:color="008080"/>
                    <w:right w:val="single" w:sz="4" w:space="0" w:color="008080"/>
                  </w:tcBorders>
                  <w:shd w:val="clear" w:color="auto" w:fill="auto"/>
                  <w:noWrap/>
                  <w:vAlign w:val="center"/>
                </w:tcPr>
                <w:p w14:paraId="5F7357AF"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66F7CD95"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4B96B461"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6F92D29D"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r>
            <w:tr w:rsidR="00252C09" w:rsidRPr="004025AF" w14:paraId="2D272AD0" w14:textId="77777777" w:rsidTr="00DB2A63">
              <w:trPr>
                <w:trHeight w:val="255"/>
              </w:trPr>
              <w:tc>
                <w:tcPr>
                  <w:tcW w:w="2085" w:type="pct"/>
                  <w:tcBorders>
                    <w:top w:val="nil"/>
                    <w:left w:val="single" w:sz="8" w:space="0" w:color="008080"/>
                    <w:bottom w:val="single" w:sz="4" w:space="0" w:color="008080"/>
                    <w:right w:val="nil"/>
                  </w:tcBorders>
                  <w:shd w:val="clear" w:color="auto" w:fill="auto"/>
                  <w:noWrap/>
                  <w:vAlign w:val="bottom"/>
                </w:tcPr>
                <w:p w14:paraId="0F5452BE" w14:textId="77777777" w:rsidR="00252C09" w:rsidRPr="0079161B" w:rsidRDefault="00252C09" w:rsidP="00252C09">
                  <w:pPr>
                    <w:rPr>
                      <w:rFonts w:asciiTheme="minorHAnsi" w:hAnsiTheme="minorHAnsi" w:cstheme="minorHAnsi"/>
                      <w:bCs/>
                    </w:rPr>
                  </w:pPr>
                  <w:r w:rsidRPr="0079161B">
                    <w:rPr>
                      <w:rFonts w:asciiTheme="minorHAnsi" w:hAnsiTheme="minorHAnsi" w:cstheme="minorHAnsi"/>
                      <w:bCs/>
                    </w:rPr>
                    <w:t>3.1 Studii</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30F6FE4B" w14:textId="77777777" w:rsidR="00252C09" w:rsidRPr="0079161B" w:rsidRDefault="00252C09" w:rsidP="00252C09">
                  <w:pPr>
                    <w:jc w:val="center"/>
                    <w:rPr>
                      <w:rFonts w:asciiTheme="minorHAnsi" w:hAnsiTheme="minorHAnsi" w:cstheme="minorHAnsi"/>
                      <w:b/>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0E8650BA" w14:textId="77777777" w:rsidR="00252C09" w:rsidRPr="0079161B" w:rsidRDefault="00252C09" w:rsidP="00252C09">
                  <w:pPr>
                    <w:jc w:val="center"/>
                    <w:rPr>
                      <w:rFonts w:asciiTheme="minorHAnsi" w:hAnsiTheme="minorHAnsi" w:cstheme="minorHAnsi"/>
                      <w:b/>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51D39C01"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3E14A130"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38788B93"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038F57C7"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r>
            <w:tr w:rsidR="00252C09" w:rsidRPr="004025AF" w14:paraId="5769E13A" w14:textId="77777777" w:rsidTr="00DB2A63">
              <w:trPr>
                <w:trHeight w:val="255"/>
              </w:trPr>
              <w:tc>
                <w:tcPr>
                  <w:tcW w:w="2085" w:type="pct"/>
                  <w:tcBorders>
                    <w:top w:val="nil"/>
                    <w:left w:val="single" w:sz="8" w:space="0" w:color="008080"/>
                    <w:bottom w:val="single" w:sz="4" w:space="0" w:color="008080"/>
                    <w:right w:val="nil"/>
                  </w:tcBorders>
                  <w:shd w:val="clear" w:color="auto" w:fill="auto"/>
                  <w:noWrap/>
                  <w:vAlign w:val="bottom"/>
                </w:tcPr>
                <w:p w14:paraId="52A225E8" w14:textId="77777777" w:rsidR="00252C09" w:rsidRPr="0079161B" w:rsidRDefault="00252C09" w:rsidP="00252C09">
                  <w:pPr>
                    <w:rPr>
                      <w:rFonts w:asciiTheme="minorHAnsi" w:hAnsiTheme="minorHAnsi" w:cstheme="minorHAnsi"/>
                      <w:bCs/>
                    </w:rPr>
                  </w:pPr>
                  <w:r w:rsidRPr="0079161B">
                    <w:rPr>
                      <w:rFonts w:asciiTheme="minorHAnsi" w:hAnsiTheme="minorHAnsi" w:cstheme="minorHAnsi"/>
                      <w:bCs/>
                    </w:rPr>
                    <w:t xml:space="preserve">   3.1.1 Studii de teren</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319525E6"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41DBC29E"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26C60DFA"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1712FCD9"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4E7AE02E"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5AF72C43"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13DA2287" w14:textId="77777777" w:rsidTr="00DB2A63">
              <w:trPr>
                <w:trHeight w:val="255"/>
              </w:trPr>
              <w:tc>
                <w:tcPr>
                  <w:tcW w:w="2085" w:type="pct"/>
                  <w:tcBorders>
                    <w:top w:val="nil"/>
                    <w:left w:val="single" w:sz="8" w:space="0" w:color="008080"/>
                    <w:bottom w:val="single" w:sz="4" w:space="0" w:color="008080"/>
                    <w:right w:val="nil"/>
                  </w:tcBorders>
                  <w:shd w:val="clear" w:color="auto" w:fill="auto"/>
                  <w:noWrap/>
                  <w:vAlign w:val="bottom"/>
                </w:tcPr>
                <w:p w14:paraId="13F25493" w14:textId="77777777" w:rsidR="00252C09" w:rsidRPr="0079161B" w:rsidRDefault="00252C09" w:rsidP="00252C09">
                  <w:pPr>
                    <w:rPr>
                      <w:rFonts w:asciiTheme="minorHAnsi" w:hAnsiTheme="minorHAnsi" w:cstheme="minorHAnsi"/>
                      <w:bCs/>
                    </w:rPr>
                  </w:pPr>
                  <w:r w:rsidRPr="0079161B">
                    <w:rPr>
                      <w:rFonts w:asciiTheme="minorHAnsi" w:hAnsiTheme="minorHAnsi" w:cstheme="minorHAnsi"/>
                      <w:bCs/>
                    </w:rPr>
                    <w:t xml:space="preserve">   3.1.2. Raport privind impactul asupra mediului</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52A35176"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5E78EF56"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60829D6B"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0DDDF049"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1657CEE7"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41A9381A"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23A8A703" w14:textId="77777777" w:rsidTr="00DB2A63">
              <w:trPr>
                <w:trHeight w:val="255"/>
              </w:trPr>
              <w:tc>
                <w:tcPr>
                  <w:tcW w:w="2085" w:type="pct"/>
                  <w:tcBorders>
                    <w:top w:val="nil"/>
                    <w:left w:val="single" w:sz="8" w:space="0" w:color="008080"/>
                    <w:bottom w:val="single" w:sz="4" w:space="0" w:color="008080"/>
                    <w:right w:val="nil"/>
                  </w:tcBorders>
                  <w:shd w:val="clear" w:color="auto" w:fill="auto"/>
                  <w:noWrap/>
                  <w:vAlign w:val="bottom"/>
                </w:tcPr>
                <w:p w14:paraId="326B49CB" w14:textId="77777777" w:rsidR="00252C09" w:rsidRPr="0079161B" w:rsidRDefault="00252C09" w:rsidP="00252C09">
                  <w:pPr>
                    <w:rPr>
                      <w:rFonts w:asciiTheme="minorHAnsi" w:hAnsiTheme="minorHAnsi" w:cstheme="minorHAnsi"/>
                      <w:bCs/>
                    </w:rPr>
                  </w:pPr>
                  <w:r w:rsidRPr="0079161B">
                    <w:rPr>
                      <w:rFonts w:asciiTheme="minorHAnsi" w:hAnsiTheme="minorHAnsi" w:cstheme="minorHAnsi"/>
                      <w:bCs/>
                    </w:rPr>
                    <w:t xml:space="preserve">   3.1.3. Alte studii specifice</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58FAC5CA"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2782B671"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5C9DE1A5"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2FE6538E"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3220358B"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18B2EFDD"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730E87BB" w14:textId="77777777" w:rsidTr="00DB2A63">
              <w:trPr>
                <w:trHeight w:val="480"/>
              </w:trPr>
              <w:tc>
                <w:tcPr>
                  <w:tcW w:w="2085" w:type="pct"/>
                  <w:tcBorders>
                    <w:top w:val="nil"/>
                    <w:left w:val="single" w:sz="8" w:space="0" w:color="008080"/>
                    <w:bottom w:val="single" w:sz="4" w:space="0" w:color="008080"/>
                    <w:right w:val="nil"/>
                  </w:tcBorders>
                  <w:shd w:val="clear" w:color="auto" w:fill="auto"/>
                  <w:vAlign w:val="center"/>
                </w:tcPr>
                <w:p w14:paraId="181BDAA2"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3.2 Documentaţii-suport şi cheltuieli pentru obţinerea de avize, acorduri şi autorizaţii</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7F9F49B2" w14:textId="77777777" w:rsidR="00252C09" w:rsidRPr="0079161B" w:rsidRDefault="00252C09" w:rsidP="00252C09">
                  <w:pPr>
                    <w:jc w:val="center"/>
                    <w:rPr>
                      <w:rFonts w:asciiTheme="minorHAnsi" w:hAnsiTheme="minorHAnsi" w:cstheme="minorHAnsi"/>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1CDB317F" w14:textId="77777777" w:rsidR="00252C09" w:rsidRPr="0079161B" w:rsidRDefault="00252C09" w:rsidP="00252C09">
                  <w:pPr>
                    <w:jc w:val="center"/>
                    <w:rPr>
                      <w:rFonts w:asciiTheme="minorHAnsi" w:hAnsiTheme="minorHAnsi" w:cstheme="minorHAnsi"/>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2006841E"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35074878"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7373E7B3"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408CC280"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r>
            <w:tr w:rsidR="00252C09" w:rsidRPr="004025AF" w14:paraId="31AD46E5" w14:textId="77777777" w:rsidTr="00DB2A63">
              <w:trPr>
                <w:trHeight w:val="480"/>
              </w:trPr>
              <w:tc>
                <w:tcPr>
                  <w:tcW w:w="2085" w:type="pct"/>
                  <w:tcBorders>
                    <w:top w:val="nil"/>
                    <w:left w:val="single" w:sz="8" w:space="0" w:color="008080"/>
                    <w:bottom w:val="single" w:sz="4" w:space="0" w:color="008080"/>
                    <w:right w:val="nil"/>
                  </w:tcBorders>
                  <w:shd w:val="clear" w:color="auto" w:fill="auto"/>
                  <w:vAlign w:val="center"/>
                </w:tcPr>
                <w:p w14:paraId="0F7A0BF8"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lastRenderedPageBreak/>
                    <w:t>3.3 Expertizare tehnică</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5829E675"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5A7B0DA3"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3DC71F13"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1AFFF538"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686F2C99"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0C0EDFD3" w14:textId="77777777" w:rsidR="00252C09" w:rsidRPr="00200D2D" w:rsidRDefault="00252C09" w:rsidP="00252C09">
                  <w:pPr>
                    <w:jc w:val="center"/>
                    <w:rPr>
                      <w:rFonts w:asciiTheme="minorHAnsi" w:hAnsiTheme="minorHAnsi" w:cstheme="minorHAnsi"/>
                      <w:sz w:val="16"/>
                    </w:rPr>
                  </w:pPr>
                  <w:r w:rsidRPr="00200D2D">
                    <w:rPr>
                      <w:rFonts w:asciiTheme="minorHAnsi" w:hAnsiTheme="minorHAnsi" w:cstheme="minorHAnsi"/>
                      <w:noProof/>
                      <w:sz w:val="16"/>
                    </w:rPr>
                    <w:t>0</w:t>
                  </w:r>
                </w:p>
              </w:tc>
            </w:tr>
            <w:tr w:rsidR="00252C09" w:rsidRPr="004025AF" w14:paraId="71B3E8CA" w14:textId="77777777" w:rsidTr="00DB2A63">
              <w:trPr>
                <w:trHeight w:val="480"/>
              </w:trPr>
              <w:tc>
                <w:tcPr>
                  <w:tcW w:w="2085" w:type="pct"/>
                  <w:tcBorders>
                    <w:top w:val="nil"/>
                    <w:left w:val="single" w:sz="8" w:space="0" w:color="008080"/>
                    <w:bottom w:val="single" w:sz="4" w:space="0" w:color="008080"/>
                    <w:right w:val="nil"/>
                  </w:tcBorders>
                  <w:shd w:val="clear" w:color="auto" w:fill="auto"/>
                  <w:vAlign w:val="center"/>
                </w:tcPr>
                <w:p w14:paraId="5F857D3B"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3.4 Certificarea performanţei energetice şi auditul energetic al clădirilor</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1F22298F"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7CA126B7"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4D573D88"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26E05869"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07AC6AFF"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7C916A9C"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50A4C788" w14:textId="77777777" w:rsidTr="00DB2A63">
              <w:trPr>
                <w:trHeight w:val="480"/>
              </w:trPr>
              <w:tc>
                <w:tcPr>
                  <w:tcW w:w="2085" w:type="pct"/>
                  <w:tcBorders>
                    <w:top w:val="nil"/>
                    <w:left w:val="single" w:sz="8" w:space="0" w:color="008080"/>
                    <w:bottom w:val="single" w:sz="8" w:space="0" w:color="008080"/>
                    <w:right w:val="nil"/>
                  </w:tcBorders>
                  <w:shd w:val="clear" w:color="auto" w:fill="auto"/>
                  <w:vAlign w:val="center"/>
                </w:tcPr>
                <w:p w14:paraId="1DF692FB"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3.5 Proiectare</w:t>
                  </w:r>
                </w:p>
              </w:tc>
              <w:tc>
                <w:tcPr>
                  <w:tcW w:w="511" w:type="pct"/>
                  <w:tcBorders>
                    <w:top w:val="nil"/>
                    <w:left w:val="single" w:sz="8" w:space="0" w:color="008080"/>
                    <w:bottom w:val="single" w:sz="8" w:space="0" w:color="008080"/>
                    <w:right w:val="single" w:sz="4" w:space="0" w:color="008080"/>
                  </w:tcBorders>
                  <w:shd w:val="clear" w:color="auto" w:fill="auto"/>
                  <w:noWrap/>
                  <w:vAlign w:val="center"/>
                </w:tcPr>
                <w:p w14:paraId="17717BEE"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8" w:space="0" w:color="008080"/>
                    <w:right w:val="single" w:sz="8" w:space="0" w:color="008080"/>
                  </w:tcBorders>
                  <w:shd w:val="clear" w:color="auto" w:fill="auto"/>
                  <w:noWrap/>
                  <w:vAlign w:val="center"/>
                </w:tcPr>
                <w:p w14:paraId="77AC1DA5"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8" w:space="0" w:color="008080"/>
                    <w:right w:val="single" w:sz="4" w:space="0" w:color="008080"/>
                  </w:tcBorders>
                  <w:shd w:val="clear" w:color="auto" w:fill="auto"/>
                  <w:noWrap/>
                  <w:vAlign w:val="center"/>
                </w:tcPr>
                <w:p w14:paraId="20FA2806"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8" w:space="0" w:color="008080"/>
                    <w:right w:val="single" w:sz="8" w:space="0" w:color="008080"/>
                  </w:tcBorders>
                  <w:shd w:val="clear" w:color="auto" w:fill="auto"/>
                  <w:noWrap/>
                  <w:vAlign w:val="center"/>
                </w:tcPr>
                <w:p w14:paraId="37DE2301"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nil"/>
                    <w:left w:val="nil"/>
                    <w:bottom w:val="single" w:sz="8" w:space="0" w:color="008080"/>
                    <w:right w:val="single" w:sz="4" w:space="0" w:color="008080"/>
                  </w:tcBorders>
                  <w:shd w:val="clear" w:color="auto" w:fill="auto"/>
                  <w:noWrap/>
                  <w:vAlign w:val="center"/>
                </w:tcPr>
                <w:p w14:paraId="5FF1B960"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8" w:space="0" w:color="008080"/>
                    <w:right w:val="single" w:sz="8" w:space="0" w:color="008080"/>
                  </w:tcBorders>
                  <w:shd w:val="clear" w:color="auto" w:fill="auto"/>
                  <w:noWrap/>
                  <w:vAlign w:val="center"/>
                </w:tcPr>
                <w:p w14:paraId="576173D0"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79A54A3B" w14:textId="77777777" w:rsidTr="00DB2A63">
              <w:trPr>
                <w:trHeight w:val="255"/>
              </w:trPr>
              <w:tc>
                <w:tcPr>
                  <w:tcW w:w="2085" w:type="pct"/>
                  <w:tcBorders>
                    <w:top w:val="single" w:sz="8" w:space="0" w:color="008080"/>
                    <w:left w:val="single" w:sz="8" w:space="0" w:color="008080"/>
                    <w:bottom w:val="single" w:sz="4" w:space="0" w:color="008080"/>
                    <w:right w:val="nil"/>
                  </w:tcBorders>
                  <w:shd w:val="clear" w:color="auto" w:fill="auto"/>
                  <w:vAlign w:val="center"/>
                </w:tcPr>
                <w:p w14:paraId="5C87857F" w14:textId="77777777" w:rsidR="00252C09" w:rsidRPr="0079161B" w:rsidRDefault="00252C09" w:rsidP="00252C09">
                  <w:pPr>
                    <w:rPr>
                      <w:rFonts w:asciiTheme="minorHAnsi" w:hAnsiTheme="minorHAnsi" w:cstheme="minorHAnsi"/>
                      <w:lang w:val="pt-BR"/>
                    </w:rPr>
                  </w:pPr>
                  <w:r w:rsidRPr="0079161B">
                    <w:rPr>
                      <w:rFonts w:asciiTheme="minorHAnsi" w:hAnsiTheme="minorHAnsi" w:cstheme="minorHAnsi"/>
                      <w:lang w:val="pt-BR"/>
                    </w:rPr>
                    <w:t xml:space="preserve">   3.5.1. Temă de proiectare</w:t>
                  </w:r>
                </w:p>
              </w:tc>
              <w:tc>
                <w:tcPr>
                  <w:tcW w:w="511" w:type="pct"/>
                  <w:tcBorders>
                    <w:top w:val="single" w:sz="8" w:space="0" w:color="008080"/>
                    <w:left w:val="single" w:sz="8" w:space="0" w:color="008080"/>
                    <w:bottom w:val="single" w:sz="4" w:space="0" w:color="008080"/>
                    <w:right w:val="single" w:sz="4" w:space="0" w:color="008080"/>
                  </w:tcBorders>
                  <w:shd w:val="clear" w:color="auto" w:fill="FFFFFF" w:themeFill="background1"/>
                  <w:noWrap/>
                  <w:vAlign w:val="center"/>
                </w:tcPr>
                <w:p w14:paraId="561931DA"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single" w:sz="8" w:space="0" w:color="008080"/>
                    <w:left w:val="nil"/>
                    <w:bottom w:val="single" w:sz="4" w:space="0" w:color="008080"/>
                    <w:right w:val="single" w:sz="8" w:space="0" w:color="008080"/>
                  </w:tcBorders>
                  <w:shd w:val="clear" w:color="auto" w:fill="FFFFFF" w:themeFill="background1"/>
                  <w:noWrap/>
                  <w:vAlign w:val="center"/>
                </w:tcPr>
                <w:p w14:paraId="1F9A546F"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single" w:sz="8" w:space="0" w:color="008080"/>
                    <w:left w:val="nil"/>
                    <w:bottom w:val="single" w:sz="4" w:space="0" w:color="008080"/>
                    <w:right w:val="single" w:sz="4" w:space="0" w:color="008080"/>
                  </w:tcBorders>
                  <w:shd w:val="clear" w:color="auto" w:fill="FFFFFF" w:themeFill="background1"/>
                  <w:noWrap/>
                  <w:vAlign w:val="center"/>
                </w:tcPr>
                <w:p w14:paraId="7EA5F0CD"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single" w:sz="8" w:space="0" w:color="008080"/>
                    <w:left w:val="nil"/>
                    <w:bottom w:val="single" w:sz="4" w:space="0" w:color="008080"/>
                    <w:right w:val="single" w:sz="8" w:space="0" w:color="008080"/>
                  </w:tcBorders>
                  <w:shd w:val="clear" w:color="auto" w:fill="auto"/>
                  <w:noWrap/>
                  <w:vAlign w:val="center"/>
                </w:tcPr>
                <w:p w14:paraId="3F13D771"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single" w:sz="8" w:space="0" w:color="008080"/>
                    <w:left w:val="nil"/>
                    <w:bottom w:val="single" w:sz="4" w:space="0" w:color="008080"/>
                    <w:right w:val="single" w:sz="4" w:space="0" w:color="008080"/>
                  </w:tcBorders>
                  <w:shd w:val="clear" w:color="auto" w:fill="FFFFFF" w:themeFill="background1"/>
                  <w:noWrap/>
                  <w:vAlign w:val="center"/>
                </w:tcPr>
                <w:p w14:paraId="773CE456"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single" w:sz="8" w:space="0" w:color="008080"/>
                    <w:left w:val="nil"/>
                    <w:bottom w:val="single" w:sz="4" w:space="0" w:color="008080"/>
                    <w:right w:val="single" w:sz="8" w:space="0" w:color="008080"/>
                  </w:tcBorders>
                  <w:shd w:val="clear" w:color="auto" w:fill="auto"/>
                  <w:noWrap/>
                  <w:vAlign w:val="center"/>
                </w:tcPr>
                <w:p w14:paraId="7610B2B9"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1AE86135"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551DB058" w14:textId="77777777" w:rsidR="00252C09" w:rsidRPr="0079161B" w:rsidRDefault="00252C09" w:rsidP="00252C09">
                  <w:pPr>
                    <w:rPr>
                      <w:rFonts w:asciiTheme="minorHAnsi" w:hAnsiTheme="minorHAnsi" w:cstheme="minorHAnsi"/>
                      <w:lang w:val="pt-BR"/>
                    </w:rPr>
                  </w:pPr>
                  <w:r w:rsidRPr="0079161B">
                    <w:rPr>
                      <w:rFonts w:asciiTheme="minorHAnsi" w:hAnsiTheme="minorHAnsi" w:cstheme="minorHAnsi"/>
                      <w:lang w:val="pt-BR"/>
                    </w:rPr>
                    <w:t xml:space="preserve">   3.5.2. Studiu de prefezabilitate</w:t>
                  </w:r>
                </w:p>
              </w:tc>
              <w:tc>
                <w:tcPr>
                  <w:tcW w:w="511"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6F0303FF"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61BD3A48"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3371C4AF"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2E932FF6"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5FA3C7A8"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292F6953"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50B40791"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5FE5EFBD" w14:textId="77777777" w:rsidR="00252C09" w:rsidRPr="0079161B" w:rsidRDefault="00252C09" w:rsidP="00252C09">
                  <w:pPr>
                    <w:rPr>
                      <w:rFonts w:asciiTheme="minorHAnsi" w:hAnsiTheme="minorHAnsi" w:cstheme="minorHAnsi"/>
                      <w:lang w:val="pt-BR"/>
                    </w:rPr>
                  </w:pPr>
                  <w:r w:rsidRPr="0079161B">
                    <w:rPr>
                      <w:rFonts w:asciiTheme="minorHAnsi" w:hAnsiTheme="minorHAnsi" w:cstheme="minorHAnsi"/>
                      <w:lang w:val="pt-BR"/>
                    </w:rPr>
                    <w:t xml:space="preserve">   3.5.3. Studiu de fezabilitate/documentaţie de avizare a lucrărilor de intervenţii şi deviz general</w:t>
                  </w:r>
                </w:p>
              </w:tc>
              <w:tc>
                <w:tcPr>
                  <w:tcW w:w="511"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132B1C6D"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77EE3140"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07E4522C"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5D312771"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41C30280"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7143CA47"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0A978B8E"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25933698" w14:textId="77777777" w:rsidR="00252C09" w:rsidRPr="0079161B" w:rsidRDefault="00252C09" w:rsidP="00252C09">
                  <w:pPr>
                    <w:rPr>
                      <w:rFonts w:asciiTheme="minorHAnsi" w:hAnsiTheme="minorHAnsi" w:cstheme="minorHAnsi"/>
                      <w:lang w:val="pt-BR"/>
                    </w:rPr>
                  </w:pPr>
                  <w:r w:rsidRPr="0079161B">
                    <w:rPr>
                      <w:rFonts w:asciiTheme="minorHAnsi" w:hAnsiTheme="minorHAnsi" w:cstheme="minorHAnsi"/>
                      <w:lang w:val="pt-BR"/>
                    </w:rPr>
                    <w:t xml:space="preserve">   3.5.4. Documentaţiile tehnice necesare în vederea obţinerii avizelor/acordurilor/autorizaţiilor</w:t>
                  </w:r>
                </w:p>
              </w:tc>
              <w:tc>
                <w:tcPr>
                  <w:tcW w:w="511"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1BA234CC"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38D025D7"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244877A2"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0B22431E"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3C759164"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05578BB6"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5E817CAE"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72D1702B" w14:textId="77777777" w:rsidR="00252C09" w:rsidRPr="0079161B" w:rsidRDefault="00252C09" w:rsidP="00252C09">
                  <w:pPr>
                    <w:rPr>
                      <w:rFonts w:asciiTheme="minorHAnsi" w:hAnsiTheme="minorHAnsi" w:cstheme="minorHAnsi"/>
                      <w:lang w:val="pt-BR"/>
                    </w:rPr>
                  </w:pPr>
                  <w:r w:rsidRPr="0079161B">
                    <w:rPr>
                      <w:rFonts w:asciiTheme="minorHAnsi" w:hAnsiTheme="minorHAnsi" w:cstheme="minorHAnsi"/>
                      <w:lang w:val="pt-BR"/>
                    </w:rPr>
                    <w:t xml:space="preserve">   3.5.5. Verificarea tehnică de calitate a proiectului tehnic şi a detaliilor de execuţie</w:t>
                  </w:r>
                </w:p>
              </w:tc>
              <w:tc>
                <w:tcPr>
                  <w:tcW w:w="511"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67C91A8E"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290C9A05"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637D82E3"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61132CD5"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37ABD693"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56538E28"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1FE7C9A2"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28990B7C" w14:textId="77777777" w:rsidR="00252C09" w:rsidRPr="0079161B" w:rsidRDefault="00252C09" w:rsidP="00252C09">
                  <w:pPr>
                    <w:rPr>
                      <w:rFonts w:asciiTheme="minorHAnsi" w:hAnsiTheme="minorHAnsi" w:cstheme="minorHAnsi"/>
                      <w:lang w:val="pt-BR"/>
                    </w:rPr>
                  </w:pPr>
                  <w:r w:rsidRPr="0079161B">
                    <w:rPr>
                      <w:rFonts w:asciiTheme="minorHAnsi" w:hAnsiTheme="minorHAnsi" w:cstheme="minorHAnsi"/>
                      <w:lang w:val="pt-BR"/>
                    </w:rPr>
                    <w:t xml:space="preserve">   3.5.6. Proiect tehnic şi detalii de execuţie</w:t>
                  </w:r>
                </w:p>
              </w:tc>
              <w:tc>
                <w:tcPr>
                  <w:tcW w:w="511"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125A5995"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2F2B722F"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30C852BC"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101AD216"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6FFA5D06"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72CF9082"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200EA662"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1A2F0FD0" w14:textId="77777777" w:rsidR="00252C09" w:rsidRPr="0079161B" w:rsidRDefault="00252C09" w:rsidP="00252C09">
                  <w:pPr>
                    <w:rPr>
                      <w:rFonts w:asciiTheme="minorHAnsi" w:hAnsiTheme="minorHAnsi" w:cstheme="minorHAnsi"/>
                      <w:lang w:val="pt-BR"/>
                    </w:rPr>
                  </w:pPr>
                  <w:r w:rsidRPr="0079161B">
                    <w:rPr>
                      <w:rFonts w:asciiTheme="minorHAnsi" w:hAnsiTheme="minorHAnsi" w:cstheme="minorHAnsi"/>
                      <w:lang w:val="pt-BR"/>
                    </w:rPr>
                    <w:t xml:space="preserve">3.6 Organizarea procedurilor de achiziţie </w:t>
                  </w:r>
                  <w:r w:rsidRPr="0079161B">
                    <w:rPr>
                      <w:rFonts w:asciiTheme="minorHAnsi" w:hAnsiTheme="minorHAnsi" w:cstheme="minorHAnsi"/>
                      <w:b/>
                      <w:lang w:val="pt-BR"/>
                    </w:rPr>
                    <w:t>(N)</w:t>
                  </w:r>
                </w:p>
              </w:tc>
              <w:tc>
                <w:tcPr>
                  <w:tcW w:w="511"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14:paraId="1A7E6EBD" w14:textId="77777777" w:rsidR="00252C09" w:rsidRPr="0079161B" w:rsidRDefault="00252C09" w:rsidP="00252C09">
                  <w:pPr>
                    <w:jc w:val="center"/>
                    <w:rPr>
                      <w:rFonts w:asciiTheme="minorHAnsi" w:hAnsiTheme="minorHAnsi" w:cstheme="minorHAnsi"/>
                      <w:sz w:val="16"/>
                      <w:lang w:val="pt-BR"/>
                    </w:rPr>
                  </w:pPr>
                </w:p>
              </w:tc>
              <w:tc>
                <w:tcPr>
                  <w:tcW w:w="512" w:type="pct"/>
                  <w:tcBorders>
                    <w:top w:val="nil"/>
                    <w:left w:val="nil"/>
                    <w:bottom w:val="single" w:sz="4" w:space="0" w:color="008080"/>
                    <w:right w:val="single" w:sz="8" w:space="0" w:color="008080"/>
                  </w:tcBorders>
                  <w:shd w:val="clear" w:color="auto" w:fill="auto"/>
                  <w:noWrap/>
                  <w:vAlign w:val="center"/>
                </w:tcPr>
                <w:p w14:paraId="7F6B09C5" w14:textId="77777777" w:rsidR="00252C09" w:rsidRPr="005D08B4" w:rsidRDefault="00252C09" w:rsidP="00252C09">
                  <w:pPr>
                    <w:jc w:val="center"/>
                    <w:rPr>
                      <w:rFonts w:asciiTheme="minorHAnsi" w:hAnsiTheme="minorHAnsi" w:cstheme="minorHAnsi"/>
                      <w:sz w:val="16"/>
                      <w:lang w:val="pt-BR"/>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00B050"/>
                  <w:noWrap/>
                  <w:vAlign w:val="center"/>
                </w:tcPr>
                <w:p w14:paraId="4862C4D9" w14:textId="77777777" w:rsidR="00252C09" w:rsidRPr="005D08B4" w:rsidRDefault="00252C09" w:rsidP="00252C09">
                  <w:pPr>
                    <w:jc w:val="center"/>
                    <w:rPr>
                      <w:rFonts w:asciiTheme="minorHAnsi" w:hAnsiTheme="minorHAnsi" w:cstheme="minorHAnsi"/>
                      <w:sz w:val="16"/>
                      <w:lang w:val="pt-BR"/>
                    </w:rPr>
                  </w:pPr>
                </w:p>
              </w:tc>
              <w:tc>
                <w:tcPr>
                  <w:tcW w:w="479" w:type="pct"/>
                  <w:tcBorders>
                    <w:top w:val="nil"/>
                    <w:left w:val="nil"/>
                    <w:bottom w:val="single" w:sz="4" w:space="0" w:color="008080"/>
                    <w:right w:val="single" w:sz="8" w:space="0" w:color="008080"/>
                  </w:tcBorders>
                  <w:shd w:val="clear" w:color="auto" w:fill="auto"/>
                  <w:noWrap/>
                  <w:vAlign w:val="center"/>
                </w:tcPr>
                <w:p w14:paraId="1026A375" w14:textId="77777777" w:rsidR="00252C09" w:rsidRPr="005D08B4" w:rsidRDefault="00252C09" w:rsidP="00252C09">
                  <w:pPr>
                    <w:jc w:val="center"/>
                    <w:rPr>
                      <w:rFonts w:asciiTheme="minorHAnsi" w:hAnsiTheme="minorHAnsi" w:cstheme="minorHAnsi"/>
                      <w:sz w:val="16"/>
                      <w:lang w:val="pt-BR"/>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00B050"/>
                  <w:noWrap/>
                  <w:vAlign w:val="center"/>
                </w:tcPr>
                <w:p w14:paraId="35598530" w14:textId="77777777" w:rsidR="00252C09" w:rsidRPr="005D08B4" w:rsidRDefault="00252C09" w:rsidP="00252C09">
                  <w:pPr>
                    <w:jc w:val="center"/>
                    <w:rPr>
                      <w:rFonts w:asciiTheme="minorHAnsi" w:hAnsiTheme="minorHAnsi" w:cstheme="minorHAnsi"/>
                      <w:sz w:val="16"/>
                      <w:lang w:val="pt-BR"/>
                    </w:rPr>
                  </w:pPr>
                </w:p>
              </w:tc>
              <w:tc>
                <w:tcPr>
                  <w:tcW w:w="388" w:type="pct"/>
                  <w:tcBorders>
                    <w:top w:val="nil"/>
                    <w:left w:val="nil"/>
                    <w:bottom w:val="single" w:sz="4" w:space="0" w:color="008080"/>
                    <w:right w:val="single" w:sz="8" w:space="0" w:color="008080"/>
                  </w:tcBorders>
                  <w:shd w:val="clear" w:color="auto" w:fill="auto"/>
                  <w:noWrap/>
                  <w:vAlign w:val="center"/>
                </w:tcPr>
                <w:p w14:paraId="4657596E" w14:textId="77777777" w:rsidR="00252C09" w:rsidRPr="00200D2D" w:rsidRDefault="00252C09" w:rsidP="00252C09">
                  <w:pPr>
                    <w:jc w:val="center"/>
                    <w:rPr>
                      <w:rFonts w:asciiTheme="minorHAnsi" w:hAnsiTheme="minorHAnsi" w:cstheme="minorHAnsi"/>
                      <w:sz w:val="16"/>
                      <w:lang w:val="pt-BR"/>
                    </w:rPr>
                  </w:pPr>
                  <w:r w:rsidRPr="00200D2D">
                    <w:rPr>
                      <w:rFonts w:asciiTheme="minorHAnsi" w:hAnsiTheme="minorHAnsi" w:cstheme="minorHAnsi"/>
                      <w:noProof/>
                      <w:sz w:val="16"/>
                    </w:rPr>
                    <w:t>0</w:t>
                  </w:r>
                </w:p>
              </w:tc>
            </w:tr>
            <w:tr w:rsidR="00252C09" w:rsidRPr="004025AF" w14:paraId="1F09B72B"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6D11B3C6"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3.7 Consultanţă</w:t>
                  </w:r>
                </w:p>
              </w:tc>
              <w:tc>
                <w:tcPr>
                  <w:tcW w:w="511"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5B2A9948"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0C473DCB"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241A5809"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21B00918"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79599D8E"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7DFE477E"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r>
            <w:tr w:rsidR="00252C09" w:rsidRPr="004025AF" w14:paraId="30ADA8F8"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52C4B2FA"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 xml:space="preserve">   3.7.1. Managementul de proiect pentru obiectivul de investiţii</w:t>
                  </w:r>
                </w:p>
              </w:tc>
              <w:tc>
                <w:tcPr>
                  <w:tcW w:w="511"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5F13102A"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795FF1F2"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70D1D72F"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3D391318"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519E64A5"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4488017B"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35331845"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11381168"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 xml:space="preserve">   3.7.2. Auditul financiar</w:t>
                  </w:r>
                </w:p>
              </w:tc>
              <w:tc>
                <w:tcPr>
                  <w:tcW w:w="511"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14:paraId="2F00780E" w14:textId="77777777" w:rsidR="00252C09" w:rsidRPr="0079161B" w:rsidRDefault="00252C09" w:rsidP="00252C09">
                  <w:pPr>
                    <w:jc w:val="center"/>
                    <w:rPr>
                      <w:rFonts w:asciiTheme="minorHAnsi" w:hAnsiTheme="minorHAnsi" w:cstheme="minorHAnsi"/>
                      <w:noProof/>
                      <w:sz w:val="16"/>
                    </w:rPr>
                  </w:pPr>
                </w:p>
              </w:tc>
              <w:tc>
                <w:tcPr>
                  <w:tcW w:w="512" w:type="pct"/>
                  <w:tcBorders>
                    <w:top w:val="nil"/>
                    <w:left w:val="nil"/>
                    <w:bottom w:val="single" w:sz="4" w:space="0" w:color="008080"/>
                    <w:right w:val="single" w:sz="8" w:space="0" w:color="008080"/>
                  </w:tcBorders>
                  <w:shd w:val="clear" w:color="auto" w:fill="auto"/>
                  <w:noWrap/>
                  <w:vAlign w:val="center"/>
                </w:tcPr>
                <w:p w14:paraId="400A908B"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00B050"/>
                  <w:noWrap/>
                  <w:vAlign w:val="center"/>
                </w:tcPr>
                <w:p w14:paraId="70580E11" w14:textId="77777777" w:rsidR="00252C09" w:rsidRPr="005D08B4" w:rsidRDefault="00252C09" w:rsidP="00252C09">
                  <w:pPr>
                    <w:jc w:val="center"/>
                    <w:rPr>
                      <w:rFonts w:asciiTheme="minorHAnsi" w:hAnsiTheme="minorHAnsi" w:cstheme="minorHAnsi"/>
                      <w:noProof/>
                      <w:sz w:val="16"/>
                    </w:rPr>
                  </w:pPr>
                </w:p>
              </w:tc>
              <w:tc>
                <w:tcPr>
                  <w:tcW w:w="479" w:type="pct"/>
                  <w:tcBorders>
                    <w:top w:val="nil"/>
                    <w:left w:val="nil"/>
                    <w:bottom w:val="single" w:sz="4" w:space="0" w:color="008080"/>
                    <w:right w:val="single" w:sz="8" w:space="0" w:color="008080"/>
                  </w:tcBorders>
                  <w:shd w:val="clear" w:color="auto" w:fill="auto"/>
                  <w:noWrap/>
                  <w:vAlign w:val="center"/>
                </w:tcPr>
                <w:p w14:paraId="7D209FC1"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00B050"/>
                  <w:noWrap/>
                  <w:vAlign w:val="center"/>
                </w:tcPr>
                <w:p w14:paraId="679D996F" w14:textId="77777777" w:rsidR="00252C09" w:rsidRPr="005D08B4" w:rsidRDefault="00252C09" w:rsidP="00252C09">
                  <w:pPr>
                    <w:jc w:val="center"/>
                    <w:rPr>
                      <w:rFonts w:asciiTheme="minorHAnsi" w:hAnsiTheme="minorHAnsi" w:cstheme="minorHAnsi"/>
                      <w:noProof/>
                      <w:sz w:val="16"/>
                    </w:rPr>
                  </w:pPr>
                </w:p>
              </w:tc>
              <w:tc>
                <w:tcPr>
                  <w:tcW w:w="388" w:type="pct"/>
                  <w:tcBorders>
                    <w:top w:val="nil"/>
                    <w:left w:val="nil"/>
                    <w:bottom w:val="single" w:sz="4" w:space="0" w:color="008080"/>
                    <w:right w:val="single" w:sz="8" w:space="0" w:color="008080"/>
                  </w:tcBorders>
                  <w:shd w:val="clear" w:color="auto" w:fill="auto"/>
                  <w:noWrap/>
                  <w:vAlign w:val="center"/>
                </w:tcPr>
                <w:p w14:paraId="24142DF0"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6462DDA2"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0436DEDE"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3.8 Asistenţă tehnică</w:t>
                  </w:r>
                </w:p>
              </w:tc>
              <w:tc>
                <w:tcPr>
                  <w:tcW w:w="511"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4810AF48"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432145AE"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6E7B0CF5"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01AD10AA"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6764EE65"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261A9214"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r>
            <w:tr w:rsidR="00252C09" w:rsidRPr="004025AF" w14:paraId="350922ED"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3FDD7DEC"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 xml:space="preserve">   3.8.1. Asistenţă tehnică din partea proiectantului</w:t>
                  </w:r>
                </w:p>
              </w:tc>
              <w:tc>
                <w:tcPr>
                  <w:tcW w:w="511"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2F349A0E"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1006E454"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73722ACD"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7DE0F4D4"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3A1D5AAF"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132CB42F"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0DC5F42B"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3A8DAC40"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 xml:space="preserve">       3.8.1.1. pe perioada de execuţie a lucrărilor</w:t>
                  </w:r>
                </w:p>
              </w:tc>
              <w:tc>
                <w:tcPr>
                  <w:tcW w:w="511"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6815D808"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290DA15F"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0AF473A9"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5F05CC12"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7C72B8C9"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5827E696"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77C6BAAB"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7E34C9C5"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 xml:space="preserve">       3.8.1.2. pentru participarea proiectantului la fazele incluse în programul de control al lucrărilor de execuţie, avizat de către Inspectoratul de Stat în Construcţii</w:t>
                  </w:r>
                </w:p>
              </w:tc>
              <w:tc>
                <w:tcPr>
                  <w:tcW w:w="511"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4A2D7497"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4CDE9F98"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139D62C9"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17E38753"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0ECB2783"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22B79473"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726DB089"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1DF4297C"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 xml:space="preserve">   3.8.2. Dirigenţie de şantier</w:t>
                  </w:r>
                </w:p>
              </w:tc>
              <w:tc>
                <w:tcPr>
                  <w:tcW w:w="511"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3AE83B29"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7A3267D0"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7AC5812F"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05F9D433"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5C4E6033"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45CD5CCB"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53EE55E7" w14:textId="77777777" w:rsidTr="00DB2A63">
              <w:trPr>
                <w:trHeight w:val="255"/>
              </w:trPr>
              <w:tc>
                <w:tcPr>
                  <w:tcW w:w="2085" w:type="pct"/>
                  <w:tcBorders>
                    <w:top w:val="nil"/>
                    <w:left w:val="single" w:sz="8" w:space="0" w:color="008080"/>
                    <w:bottom w:val="single" w:sz="4" w:space="0" w:color="008080"/>
                    <w:right w:val="nil"/>
                  </w:tcBorders>
                  <w:shd w:val="clear" w:color="auto" w:fill="auto"/>
                  <w:noWrap/>
                  <w:vAlign w:val="bottom"/>
                </w:tcPr>
                <w:p w14:paraId="751A5AF9" w14:textId="77777777" w:rsidR="00252C09" w:rsidRPr="0079161B" w:rsidRDefault="00252C09" w:rsidP="00252C09">
                  <w:pPr>
                    <w:rPr>
                      <w:rFonts w:asciiTheme="minorHAnsi" w:hAnsiTheme="minorHAnsi" w:cstheme="minorHAnsi"/>
                      <w:b/>
                      <w:bCs/>
                      <w:lang w:val="it-IT"/>
                    </w:rPr>
                  </w:pPr>
                  <w:r w:rsidRPr="0079161B">
                    <w:rPr>
                      <w:rFonts w:asciiTheme="minorHAnsi" w:hAnsiTheme="minorHAnsi" w:cstheme="minorHAnsi"/>
                      <w:b/>
                      <w:bCs/>
                      <w:lang w:val="it-IT"/>
                    </w:rPr>
                    <w:t xml:space="preserve"> Capitolul 4 Cheltuieli pentru investiţia de bază - total, din care: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0F20EF2E" w14:textId="77777777" w:rsidR="00252C09" w:rsidRPr="0079161B" w:rsidRDefault="00252C09" w:rsidP="00252C09">
                  <w:pPr>
                    <w:jc w:val="center"/>
                    <w:rPr>
                      <w:rFonts w:asciiTheme="minorHAnsi" w:hAnsiTheme="minorHAnsi" w:cstheme="minorHAnsi"/>
                      <w:b/>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7D8480C3" w14:textId="77777777" w:rsidR="00252C09" w:rsidRPr="0079161B" w:rsidRDefault="00252C09" w:rsidP="00252C09">
                  <w:pPr>
                    <w:jc w:val="center"/>
                    <w:rPr>
                      <w:rFonts w:asciiTheme="minorHAnsi" w:hAnsiTheme="minorHAnsi" w:cstheme="minorHAnsi"/>
                      <w:b/>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5F4CBCDD"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1DF64639"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0BF0CDAE"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300F3EF0"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r>
            <w:tr w:rsidR="00252C09" w:rsidRPr="004025AF" w14:paraId="0E2776AD"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79625B27"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4.1 Construcţii şi instalaţii</w:t>
                  </w:r>
                  <w:r w:rsidRPr="0079161B">
                    <w:rPr>
                      <w:rFonts w:asciiTheme="minorHAnsi" w:hAnsiTheme="minorHAnsi" w:cstheme="minorHAnsi"/>
                      <w:b/>
                      <w:bCs/>
                    </w:rPr>
                    <w:t xml:space="preserve">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4D4FD802"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0B1EB3D9"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33E64D9F"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253C92AC"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1FD39605"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132F06E0" w14:textId="77777777" w:rsidR="00252C09" w:rsidRPr="00200D2D" w:rsidRDefault="00252C09" w:rsidP="00252C09">
                  <w:pPr>
                    <w:jc w:val="center"/>
                    <w:rPr>
                      <w:rFonts w:asciiTheme="minorHAnsi" w:hAnsiTheme="minorHAnsi" w:cstheme="minorHAnsi"/>
                      <w:sz w:val="16"/>
                    </w:rPr>
                  </w:pPr>
                  <w:r w:rsidRPr="00200D2D">
                    <w:rPr>
                      <w:rFonts w:asciiTheme="minorHAnsi" w:hAnsiTheme="minorHAnsi" w:cstheme="minorHAnsi"/>
                      <w:noProof/>
                      <w:sz w:val="16"/>
                    </w:rPr>
                    <w:t>0</w:t>
                  </w:r>
                </w:p>
              </w:tc>
            </w:tr>
            <w:tr w:rsidR="00252C09" w:rsidRPr="004025AF" w14:paraId="55FADEDC"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1B008046"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lastRenderedPageBreak/>
                    <w:t>4.2 Montaj utilaje, echipamente tehnologice şi funcţionale</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7D45C475"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788EC432"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1809B092"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46C79500"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71ABF12C"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6C500C75"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r>
            <w:tr w:rsidR="00252C09" w:rsidRPr="004025AF" w14:paraId="05149B5C"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14448F97"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4.3 Utilaje, echipamente tehnologice şi funcţionale care necesită montaj</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25455C63" w14:textId="77777777" w:rsidR="00252C09" w:rsidRPr="0079161B" w:rsidRDefault="00252C09" w:rsidP="00252C09">
                  <w:pPr>
                    <w:jc w:val="center"/>
                    <w:rPr>
                      <w:rFonts w:asciiTheme="minorHAnsi" w:hAnsiTheme="minorHAnsi" w:cstheme="minorHAnsi"/>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70F61535"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2B988AE4"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16151164"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4148E486"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2473AF30" w14:textId="77777777" w:rsidR="00252C09" w:rsidRPr="00200D2D" w:rsidRDefault="00252C09" w:rsidP="00252C09">
                  <w:pPr>
                    <w:jc w:val="center"/>
                    <w:rPr>
                      <w:rFonts w:asciiTheme="minorHAnsi" w:hAnsiTheme="minorHAnsi" w:cstheme="minorHAnsi"/>
                      <w:sz w:val="16"/>
                      <w:lang w:val="it-IT"/>
                    </w:rPr>
                  </w:pPr>
                  <w:r w:rsidRPr="00200D2D">
                    <w:rPr>
                      <w:rFonts w:asciiTheme="minorHAnsi" w:hAnsiTheme="minorHAnsi" w:cstheme="minorHAnsi"/>
                      <w:noProof/>
                      <w:sz w:val="16"/>
                    </w:rPr>
                    <w:t>0</w:t>
                  </w:r>
                </w:p>
              </w:tc>
            </w:tr>
            <w:tr w:rsidR="00252C09" w:rsidRPr="004025AF" w14:paraId="61F87B3E" w14:textId="77777777" w:rsidTr="00DB2A63">
              <w:trPr>
                <w:trHeight w:val="480"/>
              </w:trPr>
              <w:tc>
                <w:tcPr>
                  <w:tcW w:w="2085" w:type="pct"/>
                  <w:tcBorders>
                    <w:top w:val="nil"/>
                    <w:left w:val="single" w:sz="8" w:space="0" w:color="008080"/>
                    <w:bottom w:val="single" w:sz="4" w:space="0" w:color="008080"/>
                    <w:right w:val="nil"/>
                  </w:tcBorders>
                  <w:shd w:val="clear" w:color="auto" w:fill="auto"/>
                  <w:vAlign w:val="center"/>
                </w:tcPr>
                <w:p w14:paraId="0298C083"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4.4 Utilaje, echipamente tehnologice şi funcţionale care nu necesită montaj şi echipamente de transport</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391E1BE3" w14:textId="77777777" w:rsidR="00252C09" w:rsidRPr="0079161B" w:rsidRDefault="00252C09" w:rsidP="00252C09">
                  <w:pPr>
                    <w:jc w:val="center"/>
                    <w:rPr>
                      <w:rFonts w:asciiTheme="minorHAnsi" w:hAnsiTheme="minorHAnsi" w:cstheme="minorHAnsi"/>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53209315" w14:textId="77777777" w:rsidR="00252C09" w:rsidRPr="0079161B" w:rsidRDefault="00252C09" w:rsidP="00252C09">
                  <w:pPr>
                    <w:jc w:val="center"/>
                    <w:rPr>
                      <w:rFonts w:asciiTheme="minorHAnsi" w:hAnsiTheme="minorHAnsi" w:cstheme="minorHAnsi"/>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23B75F47"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4CCEE7AE"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389AE397"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2919E87B"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r>
            <w:tr w:rsidR="00252C09" w:rsidRPr="004025AF" w14:paraId="36D5CA1E"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149CDB15"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 xml:space="preserve">4.5 Dotări </w:t>
                  </w:r>
                  <w:r w:rsidRPr="0079161B">
                    <w:rPr>
                      <w:rFonts w:asciiTheme="minorHAnsi" w:hAnsiTheme="minorHAnsi" w:cstheme="minorHAnsi"/>
                      <w:b/>
                      <w:bCs/>
                    </w:rPr>
                    <w:t xml:space="preserve">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608D7B23"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2EB9C4A2"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27B9494E"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0A3DEFA2"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051ED978"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0B898C3D" w14:textId="77777777" w:rsidR="00252C09" w:rsidRPr="00200D2D" w:rsidRDefault="00252C09" w:rsidP="00252C09">
                  <w:pPr>
                    <w:jc w:val="center"/>
                    <w:rPr>
                      <w:rFonts w:asciiTheme="minorHAnsi" w:hAnsiTheme="minorHAnsi" w:cstheme="minorHAnsi"/>
                      <w:sz w:val="16"/>
                    </w:rPr>
                  </w:pPr>
                  <w:r w:rsidRPr="00200D2D">
                    <w:rPr>
                      <w:rFonts w:asciiTheme="minorHAnsi" w:hAnsiTheme="minorHAnsi" w:cstheme="minorHAnsi"/>
                      <w:noProof/>
                      <w:sz w:val="16"/>
                    </w:rPr>
                    <w:t>0</w:t>
                  </w:r>
                </w:p>
              </w:tc>
            </w:tr>
            <w:tr w:rsidR="00252C09" w:rsidRPr="004025AF" w14:paraId="7AD6E17C"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42B79F17"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4.6 Active necorporale</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195F060E"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6D78129C"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326EEE79"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64BF5EEA"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1CA91160"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1D0C459A"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r>
            <w:tr w:rsidR="00252C09" w:rsidRPr="004025AF" w14:paraId="464D5E30" w14:textId="77777777" w:rsidTr="00DB2A63">
              <w:trPr>
                <w:trHeight w:val="255"/>
              </w:trPr>
              <w:tc>
                <w:tcPr>
                  <w:tcW w:w="2085" w:type="pct"/>
                  <w:tcBorders>
                    <w:top w:val="single" w:sz="4" w:space="0" w:color="008080"/>
                    <w:left w:val="single" w:sz="8" w:space="0" w:color="008080"/>
                    <w:bottom w:val="single" w:sz="4" w:space="0" w:color="008080"/>
                    <w:right w:val="nil"/>
                  </w:tcBorders>
                  <w:shd w:val="clear" w:color="auto" w:fill="auto"/>
                  <w:noWrap/>
                  <w:vAlign w:val="bottom"/>
                </w:tcPr>
                <w:p w14:paraId="20954943" w14:textId="77777777" w:rsidR="00252C09" w:rsidRPr="0079161B" w:rsidRDefault="00252C09" w:rsidP="00252C09">
                  <w:pPr>
                    <w:rPr>
                      <w:rFonts w:asciiTheme="minorHAnsi" w:hAnsiTheme="minorHAnsi" w:cstheme="minorHAnsi"/>
                      <w:b/>
                      <w:bCs/>
                      <w:lang w:val="it-IT"/>
                    </w:rPr>
                  </w:pPr>
                  <w:r w:rsidRPr="0079161B">
                    <w:rPr>
                      <w:rFonts w:asciiTheme="minorHAnsi" w:hAnsiTheme="minorHAnsi" w:cstheme="minorHAnsi"/>
                      <w:b/>
                      <w:bCs/>
                      <w:lang w:val="it-IT"/>
                    </w:rPr>
                    <w:t xml:space="preserve"> Capitolul 5 Alte cheltuieli - total, din care: </w:t>
                  </w:r>
                </w:p>
              </w:tc>
              <w:tc>
                <w:tcPr>
                  <w:tcW w:w="511"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1A284285" w14:textId="77777777" w:rsidR="00252C09" w:rsidRPr="0079161B" w:rsidRDefault="00252C09" w:rsidP="00252C09">
                  <w:pPr>
                    <w:jc w:val="center"/>
                    <w:rPr>
                      <w:rFonts w:asciiTheme="minorHAnsi" w:hAnsiTheme="minorHAnsi" w:cstheme="minorHAnsi"/>
                      <w:b/>
                      <w:sz w:val="16"/>
                      <w:lang w:val="it-IT"/>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8" w:space="0" w:color="008080"/>
                  </w:tcBorders>
                  <w:shd w:val="clear" w:color="auto" w:fill="auto"/>
                  <w:noWrap/>
                  <w:vAlign w:val="center"/>
                </w:tcPr>
                <w:p w14:paraId="158C9E1E" w14:textId="77777777" w:rsidR="00252C09" w:rsidRPr="0079161B" w:rsidRDefault="00252C09" w:rsidP="00252C09">
                  <w:pPr>
                    <w:jc w:val="center"/>
                    <w:rPr>
                      <w:rFonts w:asciiTheme="minorHAnsi" w:hAnsiTheme="minorHAnsi" w:cstheme="minorHAnsi"/>
                      <w:b/>
                      <w:sz w:val="16"/>
                      <w:lang w:val="it-IT"/>
                    </w:rPr>
                  </w:pPr>
                  <w:r w:rsidRPr="0079161B">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4E9AA869"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14:paraId="1E3B90E0"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512" w:type="pct"/>
                  <w:tcBorders>
                    <w:top w:val="single" w:sz="4" w:space="0" w:color="008080"/>
                    <w:left w:val="nil"/>
                    <w:bottom w:val="single" w:sz="4" w:space="0" w:color="008080"/>
                    <w:right w:val="single" w:sz="4" w:space="0" w:color="008080"/>
                  </w:tcBorders>
                  <w:shd w:val="clear" w:color="auto" w:fill="auto"/>
                  <w:noWrap/>
                  <w:vAlign w:val="center"/>
                </w:tcPr>
                <w:p w14:paraId="6E3194D9"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388" w:type="pct"/>
                  <w:tcBorders>
                    <w:top w:val="single" w:sz="4" w:space="0" w:color="008080"/>
                    <w:left w:val="nil"/>
                    <w:bottom w:val="single" w:sz="4" w:space="0" w:color="008080"/>
                    <w:right w:val="single" w:sz="8" w:space="0" w:color="008080"/>
                  </w:tcBorders>
                  <w:shd w:val="clear" w:color="auto" w:fill="auto"/>
                  <w:noWrap/>
                  <w:vAlign w:val="center"/>
                </w:tcPr>
                <w:p w14:paraId="7F2840DD"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r>
            <w:tr w:rsidR="00252C09" w:rsidRPr="004025AF" w14:paraId="527DBED8"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212333AD"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 xml:space="preserve">5.1 Organizare de şantier </w:t>
                  </w:r>
                  <w:r w:rsidRPr="0079161B">
                    <w:rPr>
                      <w:rFonts w:asciiTheme="minorHAnsi" w:hAnsiTheme="minorHAnsi" w:cstheme="minorHAnsi"/>
                      <w:b/>
                      <w:bCs/>
                    </w:rPr>
                    <w:t xml:space="preserve">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5E823E53"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459DE51F"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556BB079"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1F5E0679"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752B14BD"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10C78D20" w14:textId="77777777" w:rsidR="00252C09" w:rsidRPr="00200D2D" w:rsidRDefault="00252C09" w:rsidP="00252C09">
                  <w:pPr>
                    <w:jc w:val="center"/>
                    <w:rPr>
                      <w:rFonts w:asciiTheme="minorHAnsi" w:hAnsiTheme="minorHAnsi" w:cstheme="minorHAnsi"/>
                      <w:sz w:val="16"/>
                    </w:rPr>
                  </w:pPr>
                  <w:r w:rsidRPr="00200D2D">
                    <w:rPr>
                      <w:rFonts w:asciiTheme="minorHAnsi" w:hAnsiTheme="minorHAnsi" w:cstheme="minorHAnsi"/>
                      <w:noProof/>
                      <w:sz w:val="16"/>
                    </w:rPr>
                    <w:t>0</w:t>
                  </w:r>
                </w:p>
              </w:tc>
            </w:tr>
            <w:tr w:rsidR="00252C09" w:rsidRPr="004025AF" w14:paraId="1A244696"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3D0F437A"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 xml:space="preserve">     5.1.1 lucrări de construcţii </w:t>
                  </w:r>
                  <w:r w:rsidRPr="0079161B">
                    <w:rPr>
                      <w:rFonts w:asciiTheme="minorHAnsi" w:hAnsiTheme="minorHAnsi" w:cstheme="minorHAnsi"/>
                      <w:b/>
                      <w:bCs/>
                    </w:rPr>
                    <w:t xml:space="preserve"> </w:t>
                  </w:r>
                  <w:r w:rsidRPr="0079161B">
                    <w:rPr>
                      <w:rFonts w:asciiTheme="minorHAnsi" w:hAnsiTheme="minorHAnsi" w:cstheme="minorHAnsi"/>
                      <w:bCs/>
                      <w:lang w:val="ro-RO"/>
                    </w:rPr>
                    <w:t>ş</w:t>
                  </w:r>
                  <w:r w:rsidRPr="0079161B">
                    <w:rPr>
                      <w:rFonts w:asciiTheme="minorHAnsi" w:hAnsiTheme="minorHAnsi" w:cstheme="minorHAnsi"/>
                    </w:rPr>
                    <w:t>i instalaţii aferente organizării de şantier</w:t>
                  </w:r>
                  <w:r w:rsidRPr="0079161B">
                    <w:rPr>
                      <w:rFonts w:asciiTheme="minorHAnsi" w:hAnsiTheme="minorHAnsi" w:cstheme="minorHAnsi"/>
                      <w:b/>
                      <w:bCs/>
                    </w:rPr>
                    <w:t xml:space="preserve">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0D9C8573"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48B8565B"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62D5C922"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3E9202A8"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027CB0B1" w14:textId="77777777" w:rsidR="00252C09" w:rsidRPr="00200D2D" w:rsidRDefault="00252C09" w:rsidP="00252C09">
                  <w:pPr>
                    <w:jc w:val="center"/>
                    <w:rPr>
                      <w:rFonts w:asciiTheme="minorHAnsi" w:hAnsiTheme="minorHAnsi" w:cstheme="minorHAnsi"/>
                      <w:sz w:val="16"/>
                    </w:rPr>
                  </w:pPr>
                  <w:r w:rsidRPr="00200D2D">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0493189F" w14:textId="77777777" w:rsidR="00252C09" w:rsidRPr="001C1106" w:rsidRDefault="00252C09" w:rsidP="00252C09">
                  <w:pPr>
                    <w:jc w:val="center"/>
                    <w:rPr>
                      <w:rFonts w:asciiTheme="minorHAnsi" w:hAnsiTheme="minorHAnsi" w:cstheme="minorHAnsi"/>
                      <w:sz w:val="16"/>
                    </w:rPr>
                  </w:pPr>
                  <w:r w:rsidRPr="001C1106">
                    <w:rPr>
                      <w:rFonts w:asciiTheme="minorHAnsi" w:hAnsiTheme="minorHAnsi" w:cstheme="minorHAnsi"/>
                      <w:noProof/>
                      <w:sz w:val="16"/>
                    </w:rPr>
                    <w:t>0</w:t>
                  </w:r>
                </w:p>
              </w:tc>
            </w:tr>
            <w:tr w:rsidR="00252C09" w:rsidRPr="004025AF" w14:paraId="6D5D6021"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7CB4A326"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 xml:space="preserve">     5.1.2 cheltuieli conexe organizării şantierului</w:t>
                  </w:r>
                  <w:r w:rsidRPr="0079161B">
                    <w:rPr>
                      <w:rFonts w:asciiTheme="minorHAnsi" w:hAnsiTheme="minorHAnsi" w:cstheme="minorHAnsi"/>
                      <w:b/>
                      <w:bCs/>
                      <w:lang w:val="it-IT"/>
                    </w:rPr>
                    <w:t xml:space="preserve"> (E)</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38E3E260" w14:textId="77777777" w:rsidR="00252C09" w:rsidRPr="0079161B" w:rsidRDefault="00252C09" w:rsidP="00252C09">
                  <w:pPr>
                    <w:jc w:val="center"/>
                    <w:rPr>
                      <w:rFonts w:asciiTheme="minorHAnsi" w:hAnsiTheme="minorHAnsi" w:cstheme="minorHAnsi"/>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19705EF5"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06F7ADEE"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66D83D87"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10BD5B7B"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4B6B45B0" w14:textId="77777777" w:rsidR="00252C09" w:rsidRPr="00200D2D" w:rsidRDefault="00252C09" w:rsidP="00252C09">
                  <w:pPr>
                    <w:jc w:val="center"/>
                    <w:rPr>
                      <w:rFonts w:asciiTheme="minorHAnsi" w:hAnsiTheme="minorHAnsi" w:cstheme="minorHAnsi"/>
                      <w:sz w:val="16"/>
                      <w:lang w:val="it-IT"/>
                    </w:rPr>
                  </w:pPr>
                  <w:r w:rsidRPr="00200D2D">
                    <w:rPr>
                      <w:rFonts w:asciiTheme="minorHAnsi" w:hAnsiTheme="minorHAnsi" w:cstheme="minorHAnsi"/>
                      <w:noProof/>
                      <w:sz w:val="16"/>
                    </w:rPr>
                    <w:t>0</w:t>
                  </w:r>
                </w:p>
              </w:tc>
            </w:tr>
            <w:tr w:rsidR="00252C09" w:rsidRPr="004025AF" w14:paraId="22CA9851"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323DC11C"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5.2 Comisioane, cote, taxe, costul creditului</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0626110A" w14:textId="77777777" w:rsidR="00252C09" w:rsidRPr="0079161B" w:rsidRDefault="00252C09" w:rsidP="00252C09">
                  <w:pPr>
                    <w:jc w:val="center"/>
                    <w:rPr>
                      <w:rFonts w:asciiTheme="minorHAnsi" w:hAnsiTheme="minorHAnsi" w:cstheme="minorHAnsi"/>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7D685324" w14:textId="77777777" w:rsidR="00252C09" w:rsidRPr="0079161B" w:rsidRDefault="00252C09" w:rsidP="00252C09">
                  <w:pPr>
                    <w:jc w:val="center"/>
                    <w:rPr>
                      <w:rFonts w:asciiTheme="minorHAnsi" w:hAnsiTheme="minorHAnsi" w:cstheme="minorHAnsi"/>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264A9A38"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170B1FDA"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20D1A8F1"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264AE89D"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r>
            <w:tr w:rsidR="00252C09" w:rsidRPr="004025AF" w14:paraId="224A6F5A"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514227A1"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 xml:space="preserve">   5.2.1. Comisioanele şi dobânzile aferente creditului băncii finanţatoare</w:t>
                  </w:r>
                </w:p>
              </w:tc>
              <w:tc>
                <w:tcPr>
                  <w:tcW w:w="511" w:type="pct"/>
                  <w:tcBorders>
                    <w:top w:val="nil"/>
                    <w:left w:val="single" w:sz="8" w:space="0" w:color="008080"/>
                    <w:bottom w:val="single" w:sz="4" w:space="0" w:color="008080"/>
                    <w:right w:val="single" w:sz="4" w:space="0" w:color="008080"/>
                  </w:tcBorders>
                  <w:shd w:val="clear" w:color="auto" w:fill="00B050"/>
                  <w:noWrap/>
                  <w:vAlign w:val="center"/>
                </w:tcPr>
                <w:p w14:paraId="71F71AE9" w14:textId="77777777" w:rsidR="00252C09" w:rsidRPr="0079161B" w:rsidRDefault="00252C09" w:rsidP="00252C09">
                  <w:pPr>
                    <w:jc w:val="center"/>
                    <w:rPr>
                      <w:rFonts w:asciiTheme="minorHAnsi" w:hAnsiTheme="minorHAnsi" w:cstheme="minorHAnsi"/>
                      <w:noProof/>
                      <w:sz w:val="16"/>
                    </w:rPr>
                  </w:pPr>
                </w:p>
              </w:tc>
              <w:tc>
                <w:tcPr>
                  <w:tcW w:w="512" w:type="pct"/>
                  <w:tcBorders>
                    <w:top w:val="nil"/>
                    <w:left w:val="nil"/>
                    <w:bottom w:val="single" w:sz="4" w:space="0" w:color="008080"/>
                    <w:right w:val="single" w:sz="8" w:space="0" w:color="008080"/>
                  </w:tcBorders>
                  <w:shd w:val="clear" w:color="auto" w:fill="auto"/>
                  <w:noWrap/>
                  <w:vAlign w:val="center"/>
                </w:tcPr>
                <w:p w14:paraId="2FD04B2A"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00B050"/>
                  <w:noWrap/>
                  <w:vAlign w:val="center"/>
                </w:tcPr>
                <w:p w14:paraId="64E06119" w14:textId="77777777" w:rsidR="00252C09" w:rsidRPr="005D08B4" w:rsidRDefault="00252C09" w:rsidP="00252C09">
                  <w:pPr>
                    <w:jc w:val="center"/>
                    <w:rPr>
                      <w:rFonts w:asciiTheme="minorHAnsi" w:hAnsiTheme="minorHAnsi" w:cstheme="minorHAnsi"/>
                      <w:noProof/>
                      <w:sz w:val="16"/>
                    </w:rPr>
                  </w:pPr>
                </w:p>
              </w:tc>
              <w:tc>
                <w:tcPr>
                  <w:tcW w:w="479" w:type="pct"/>
                  <w:tcBorders>
                    <w:top w:val="nil"/>
                    <w:left w:val="nil"/>
                    <w:bottom w:val="single" w:sz="4" w:space="0" w:color="008080"/>
                    <w:right w:val="single" w:sz="8" w:space="0" w:color="008080"/>
                  </w:tcBorders>
                  <w:shd w:val="clear" w:color="auto" w:fill="auto"/>
                  <w:noWrap/>
                  <w:vAlign w:val="center"/>
                </w:tcPr>
                <w:p w14:paraId="0EF9E9EE"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00B050"/>
                  <w:noWrap/>
                  <w:vAlign w:val="center"/>
                </w:tcPr>
                <w:p w14:paraId="24900DE1" w14:textId="77777777" w:rsidR="00252C09" w:rsidRPr="005D08B4" w:rsidRDefault="00252C09" w:rsidP="00252C09">
                  <w:pPr>
                    <w:jc w:val="center"/>
                    <w:rPr>
                      <w:rFonts w:asciiTheme="minorHAnsi" w:hAnsiTheme="minorHAnsi" w:cstheme="minorHAnsi"/>
                      <w:noProof/>
                      <w:sz w:val="16"/>
                    </w:rPr>
                  </w:pPr>
                </w:p>
              </w:tc>
              <w:tc>
                <w:tcPr>
                  <w:tcW w:w="388" w:type="pct"/>
                  <w:tcBorders>
                    <w:top w:val="nil"/>
                    <w:left w:val="nil"/>
                    <w:bottom w:val="single" w:sz="4" w:space="0" w:color="008080"/>
                    <w:right w:val="single" w:sz="8" w:space="0" w:color="008080"/>
                  </w:tcBorders>
                  <w:shd w:val="clear" w:color="auto" w:fill="auto"/>
                  <w:noWrap/>
                  <w:vAlign w:val="center"/>
                </w:tcPr>
                <w:p w14:paraId="45712FFA"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38471DA3"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1C9E87E5"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 xml:space="preserve">   5.2.2. Cota aferentă ISC pentru controlul calităţii lucrărilor de construcţii</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08D01883"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32491589"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38CBE83C"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019919DF"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69822BD8"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41D8E146"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1831F08D"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1B48BC93"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 xml:space="preserve">   5.2.3. Cota aferentă ISC pentru controlul statului în amenajarea teritoriului, urbanism şi pentru autorizarea lucrărilor de construcţii</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50771C62"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0488B24C"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0B2CC728"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4FE11030"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0836E64B"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3D2D9174"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42EBBBDC"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4EE609CB"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 xml:space="preserve">   5.2.4. Cota aferentă Casei Sociale a Constructorilor - CSC</w:t>
                  </w:r>
                </w:p>
              </w:tc>
              <w:tc>
                <w:tcPr>
                  <w:tcW w:w="511" w:type="pct"/>
                  <w:tcBorders>
                    <w:top w:val="nil"/>
                    <w:left w:val="single" w:sz="8" w:space="0" w:color="008080"/>
                    <w:bottom w:val="single" w:sz="4" w:space="0" w:color="008080"/>
                    <w:right w:val="single" w:sz="4" w:space="0" w:color="008080"/>
                  </w:tcBorders>
                  <w:shd w:val="clear" w:color="auto" w:fill="00B050"/>
                  <w:noWrap/>
                  <w:vAlign w:val="center"/>
                </w:tcPr>
                <w:p w14:paraId="6A128FE7" w14:textId="77777777" w:rsidR="00252C09" w:rsidRPr="0079161B" w:rsidRDefault="00252C09" w:rsidP="00252C09">
                  <w:pPr>
                    <w:jc w:val="center"/>
                    <w:rPr>
                      <w:rFonts w:asciiTheme="minorHAnsi" w:hAnsiTheme="minorHAnsi" w:cstheme="minorHAnsi"/>
                      <w:noProof/>
                      <w:sz w:val="16"/>
                    </w:rPr>
                  </w:pPr>
                </w:p>
              </w:tc>
              <w:tc>
                <w:tcPr>
                  <w:tcW w:w="512" w:type="pct"/>
                  <w:tcBorders>
                    <w:top w:val="nil"/>
                    <w:left w:val="nil"/>
                    <w:bottom w:val="single" w:sz="4" w:space="0" w:color="008080"/>
                    <w:right w:val="single" w:sz="8" w:space="0" w:color="008080"/>
                  </w:tcBorders>
                  <w:shd w:val="clear" w:color="auto" w:fill="auto"/>
                  <w:noWrap/>
                  <w:vAlign w:val="center"/>
                </w:tcPr>
                <w:p w14:paraId="652784FB"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00B050"/>
                  <w:noWrap/>
                  <w:vAlign w:val="center"/>
                </w:tcPr>
                <w:p w14:paraId="382578E3" w14:textId="77777777" w:rsidR="00252C09" w:rsidRPr="005D08B4" w:rsidRDefault="00252C09" w:rsidP="00252C09">
                  <w:pPr>
                    <w:jc w:val="center"/>
                    <w:rPr>
                      <w:rFonts w:asciiTheme="minorHAnsi" w:hAnsiTheme="minorHAnsi" w:cstheme="minorHAnsi"/>
                      <w:noProof/>
                      <w:sz w:val="16"/>
                    </w:rPr>
                  </w:pPr>
                </w:p>
              </w:tc>
              <w:tc>
                <w:tcPr>
                  <w:tcW w:w="479" w:type="pct"/>
                  <w:tcBorders>
                    <w:top w:val="nil"/>
                    <w:left w:val="nil"/>
                    <w:bottom w:val="single" w:sz="4" w:space="0" w:color="008080"/>
                    <w:right w:val="single" w:sz="8" w:space="0" w:color="008080"/>
                  </w:tcBorders>
                  <w:shd w:val="clear" w:color="auto" w:fill="auto"/>
                  <w:noWrap/>
                  <w:vAlign w:val="center"/>
                </w:tcPr>
                <w:p w14:paraId="109B5EEE"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00B050"/>
                  <w:noWrap/>
                  <w:vAlign w:val="center"/>
                </w:tcPr>
                <w:p w14:paraId="3395885C" w14:textId="77777777" w:rsidR="00252C09" w:rsidRPr="005D08B4" w:rsidRDefault="00252C09" w:rsidP="00252C09">
                  <w:pPr>
                    <w:jc w:val="center"/>
                    <w:rPr>
                      <w:rFonts w:asciiTheme="minorHAnsi" w:hAnsiTheme="minorHAnsi" w:cstheme="minorHAnsi"/>
                      <w:noProof/>
                      <w:sz w:val="16"/>
                    </w:rPr>
                  </w:pPr>
                </w:p>
              </w:tc>
              <w:tc>
                <w:tcPr>
                  <w:tcW w:w="388" w:type="pct"/>
                  <w:tcBorders>
                    <w:top w:val="nil"/>
                    <w:left w:val="nil"/>
                    <w:bottom w:val="single" w:sz="4" w:space="0" w:color="008080"/>
                    <w:right w:val="single" w:sz="8" w:space="0" w:color="008080"/>
                  </w:tcBorders>
                  <w:shd w:val="clear" w:color="auto" w:fill="auto"/>
                  <w:noWrap/>
                  <w:vAlign w:val="center"/>
                </w:tcPr>
                <w:p w14:paraId="0A9CF83C"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608E7B60"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6892CB40"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 xml:space="preserve">   5.2.5. Taxe pentru acorduri, avize conforme şi autorizaţia de construire/desfiinţare</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628C3867"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385CC5AC"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5A1833CB"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6D87EA8E"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123E3470"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776E610F"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r>
            <w:tr w:rsidR="00252C09" w:rsidRPr="004025AF" w14:paraId="561D92A0"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552006B0" w14:textId="77777777" w:rsidR="00252C09" w:rsidRPr="0079161B" w:rsidRDefault="00252C09" w:rsidP="00252C09">
                  <w:pPr>
                    <w:rPr>
                      <w:rFonts w:asciiTheme="minorHAnsi" w:hAnsiTheme="minorHAnsi" w:cstheme="minorHAnsi"/>
                    </w:rPr>
                  </w:pPr>
                  <w:r w:rsidRPr="0079161B">
                    <w:rPr>
                      <w:rFonts w:asciiTheme="minorHAnsi" w:hAnsiTheme="minorHAnsi" w:cstheme="minorHAnsi"/>
                      <w:lang w:val="it-IT"/>
                    </w:rPr>
                    <w:t>5.3 Cheltuieli diverse şi neprevăzute</w:t>
                  </w:r>
                  <w:r w:rsidRPr="0079161B">
                    <w:rPr>
                      <w:rFonts w:asciiTheme="minorHAnsi" w:hAnsiTheme="minorHAnsi" w:cstheme="minorHAnsi"/>
                      <w:b/>
                      <w:bCs/>
                      <w:lang w:val="it-IT"/>
                    </w:rPr>
                    <w:t xml:space="preserve"> </w:t>
                  </w:r>
                  <w:r w:rsidRPr="0079161B">
                    <w:rPr>
                      <w:rFonts w:asciiTheme="minorHAnsi" w:hAnsiTheme="minorHAnsi" w:cstheme="minorHAnsi"/>
                      <w:b/>
                      <w:bCs/>
                    </w:rPr>
                    <w:t>(N)</w:t>
                  </w:r>
                </w:p>
              </w:tc>
              <w:tc>
                <w:tcPr>
                  <w:tcW w:w="511" w:type="pct"/>
                  <w:tcBorders>
                    <w:top w:val="nil"/>
                    <w:left w:val="single" w:sz="8" w:space="0" w:color="008080"/>
                    <w:bottom w:val="single" w:sz="4" w:space="0" w:color="008080"/>
                    <w:right w:val="single" w:sz="4" w:space="0" w:color="008080"/>
                  </w:tcBorders>
                  <w:shd w:val="clear" w:color="auto" w:fill="00B050"/>
                  <w:noWrap/>
                  <w:vAlign w:val="center"/>
                </w:tcPr>
                <w:p w14:paraId="48AD6E98" w14:textId="77777777" w:rsidR="00252C09" w:rsidRPr="0079161B" w:rsidRDefault="00252C09" w:rsidP="00252C09">
                  <w:pPr>
                    <w:jc w:val="center"/>
                    <w:rPr>
                      <w:rFonts w:asciiTheme="minorHAnsi" w:hAnsiTheme="minorHAnsi" w:cstheme="minorHAnsi"/>
                      <w:sz w:val="16"/>
                      <w:lang w:val="it-IT"/>
                    </w:rPr>
                  </w:pPr>
                </w:p>
              </w:tc>
              <w:tc>
                <w:tcPr>
                  <w:tcW w:w="512" w:type="pct"/>
                  <w:tcBorders>
                    <w:top w:val="nil"/>
                    <w:left w:val="nil"/>
                    <w:bottom w:val="single" w:sz="4" w:space="0" w:color="008080"/>
                    <w:right w:val="single" w:sz="8" w:space="0" w:color="008080"/>
                  </w:tcBorders>
                  <w:shd w:val="clear" w:color="auto" w:fill="auto"/>
                  <w:noWrap/>
                  <w:vAlign w:val="center"/>
                </w:tcPr>
                <w:p w14:paraId="4078A332"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00B050"/>
                  <w:noWrap/>
                  <w:vAlign w:val="center"/>
                </w:tcPr>
                <w:p w14:paraId="6F19972B" w14:textId="77777777" w:rsidR="00252C09" w:rsidRPr="005D08B4" w:rsidRDefault="00252C09" w:rsidP="00252C09">
                  <w:pPr>
                    <w:jc w:val="center"/>
                    <w:rPr>
                      <w:rFonts w:asciiTheme="minorHAnsi" w:hAnsiTheme="minorHAnsi" w:cstheme="minorHAnsi"/>
                      <w:sz w:val="16"/>
                      <w:lang w:val="it-IT"/>
                    </w:rPr>
                  </w:pPr>
                </w:p>
              </w:tc>
              <w:tc>
                <w:tcPr>
                  <w:tcW w:w="479" w:type="pct"/>
                  <w:tcBorders>
                    <w:top w:val="nil"/>
                    <w:left w:val="nil"/>
                    <w:bottom w:val="single" w:sz="4" w:space="0" w:color="008080"/>
                    <w:right w:val="single" w:sz="8" w:space="0" w:color="008080"/>
                  </w:tcBorders>
                  <w:shd w:val="clear" w:color="auto" w:fill="auto"/>
                  <w:noWrap/>
                  <w:vAlign w:val="center"/>
                </w:tcPr>
                <w:p w14:paraId="43C93CF0" w14:textId="77777777" w:rsidR="00252C09" w:rsidRPr="005D08B4" w:rsidRDefault="00252C09" w:rsidP="00252C09">
                  <w:pPr>
                    <w:jc w:val="center"/>
                    <w:rPr>
                      <w:rFonts w:asciiTheme="minorHAnsi" w:hAnsiTheme="minorHAnsi" w:cstheme="minorHAnsi"/>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00B050"/>
                  <w:noWrap/>
                  <w:vAlign w:val="center"/>
                </w:tcPr>
                <w:p w14:paraId="1A33A7D2" w14:textId="77777777" w:rsidR="00252C09" w:rsidRPr="005D08B4" w:rsidRDefault="00252C09" w:rsidP="00252C09">
                  <w:pPr>
                    <w:jc w:val="center"/>
                    <w:rPr>
                      <w:rFonts w:asciiTheme="minorHAnsi" w:hAnsiTheme="minorHAnsi" w:cstheme="minorHAnsi"/>
                      <w:sz w:val="16"/>
                      <w:lang w:val="it-IT"/>
                    </w:rPr>
                  </w:pPr>
                </w:p>
              </w:tc>
              <w:tc>
                <w:tcPr>
                  <w:tcW w:w="388" w:type="pct"/>
                  <w:tcBorders>
                    <w:top w:val="nil"/>
                    <w:left w:val="nil"/>
                    <w:bottom w:val="single" w:sz="4" w:space="0" w:color="008080"/>
                    <w:right w:val="single" w:sz="8" w:space="0" w:color="008080"/>
                  </w:tcBorders>
                  <w:shd w:val="clear" w:color="auto" w:fill="auto"/>
                  <w:noWrap/>
                  <w:vAlign w:val="center"/>
                </w:tcPr>
                <w:p w14:paraId="4AB9D497" w14:textId="77777777" w:rsidR="00252C09" w:rsidRPr="00200D2D" w:rsidRDefault="00252C09" w:rsidP="00252C09">
                  <w:pPr>
                    <w:jc w:val="center"/>
                    <w:rPr>
                      <w:rFonts w:asciiTheme="minorHAnsi" w:hAnsiTheme="minorHAnsi" w:cstheme="minorHAnsi"/>
                      <w:sz w:val="16"/>
                      <w:lang w:val="it-IT"/>
                    </w:rPr>
                  </w:pPr>
                  <w:r w:rsidRPr="00200D2D">
                    <w:rPr>
                      <w:rFonts w:asciiTheme="minorHAnsi" w:hAnsiTheme="minorHAnsi" w:cstheme="minorHAnsi"/>
                      <w:noProof/>
                      <w:sz w:val="16"/>
                    </w:rPr>
                    <w:t>0</w:t>
                  </w:r>
                </w:p>
              </w:tc>
            </w:tr>
            <w:tr w:rsidR="00252C09" w:rsidRPr="004025AF" w14:paraId="63E66897"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478EE1EF" w14:textId="77777777" w:rsidR="00252C09" w:rsidRPr="0079161B" w:rsidRDefault="00252C09" w:rsidP="00252C09">
                  <w:pPr>
                    <w:rPr>
                      <w:rFonts w:asciiTheme="minorHAnsi" w:hAnsiTheme="minorHAnsi" w:cstheme="minorHAnsi"/>
                      <w:lang w:val="it-IT"/>
                    </w:rPr>
                  </w:pPr>
                  <w:r w:rsidRPr="0079161B">
                    <w:rPr>
                      <w:rFonts w:asciiTheme="minorHAnsi" w:hAnsiTheme="minorHAnsi" w:cstheme="minorHAnsi"/>
                      <w:lang w:val="it-IT"/>
                    </w:rPr>
                    <w:t>5.4 Cheltuieli pentru informare şi publicitate</w:t>
                  </w:r>
                </w:p>
              </w:tc>
              <w:tc>
                <w:tcPr>
                  <w:tcW w:w="511" w:type="pct"/>
                  <w:tcBorders>
                    <w:top w:val="nil"/>
                    <w:left w:val="single" w:sz="8" w:space="0" w:color="008080"/>
                    <w:bottom w:val="single" w:sz="4" w:space="0" w:color="008080"/>
                    <w:right w:val="single" w:sz="4" w:space="0" w:color="008080"/>
                  </w:tcBorders>
                  <w:shd w:val="clear" w:color="auto" w:fill="FFFFFF" w:themeFill="background1"/>
                  <w:noWrap/>
                  <w:vAlign w:val="center"/>
                </w:tcPr>
                <w:p w14:paraId="4F7E778C"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41BD1B03" w14:textId="77777777" w:rsidR="00252C09" w:rsidRPr="0079161B" w:rsidRDefault="00252C09" w:rsidP="00252C09">
                  <w:pPr>
                    <w:jc w:val="center"/>
                    <w:rPr>
                      <w:rFonts w:asciiTheme="minorHAnsi" w:hAnsiTheme="minorHAnsi" w:cstheme="minorHAnsi"/>
                      <w:noProof/>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FFFFFF" w:themeFill="background1"/>
                  <w:noWrap/>
                  <w:vAlign w:val="center"/>
                </w:tcPr>
                <w:p w14:paraId="0EC2242D"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48F27CE8"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FFFFFF" w:themeFill="background1"/>
                  <w:noWrap/>
                  <w:vAlign w:val="center"/>
                </w:tcPr>
                <w:p w14:paraId="19AEB0B7" w14:textId="77777777" w:rsidR="00252C09" w:rsidRPr="005D08B4" w:rsidRDefault="00252C09" w:rsidP="00252C09">
                  <w:pPr>
                    <w:jc w:val="center"/>
                    <w:rPr>
                      <w:rFonts w:asciiTheme="minorHAnsi" w:hAnsiTheme="minorHAnsi" w:cstheme="minorHAnsi"/>
                      <w:noProof/>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5DBE2D8D" w14:textId="77777777" w:rsidR="00252C09" w:rsidRPr="005D08B4" w:rsidRDefault="00252C09" w:rsidP="00252C09">
                  <w:pPr>
                    <w:jc w:val="center"/>
                    <w:rPr>
                      <w:rFonts w:asciiTheme="minorHAnsi" w:hAnsiTheme="minorHAnsi" w:cstheme="minorHAnsi"/>
                      <w:noProof/>
                      <w:sz w:val="16"/>
                    </w:rPr>
                  </w:pPr>
                </w:p>
              </w:tc>
            </w:tr>
            <w:tr w:rsidR="00252C09" w:rsidRPr="004025AF" w14:paraId="55D11717" w14:textId="77777777" w:rsidTr="00DB2A63">
              <w:trPr>
                <w:trHeight w:val="255"/>
              </w:trPr>
              <w:tc>
                <w:tcPr>
                  <w:tcW w:w="2085" w:type="pct"/>
                  <w:tcBorders>
                    <w:top w:val="nil"/>
                    <w:left w:val="single" w:sz="8" w:space="0" w:color="008080"/>
                    <w:bottom w:val="single" w:sz="4" w:space="0" w:color="008080"/>
                    <w:right w:val="nil"/>
                  </w:tcBorders>
                  <w:shd w:val="clear" w:color="auto" w:fill="auto"/>
                  <w:noWrap/>
                  <w:vAlign w:val="bottom"/>
                </w:tcPr>
                <w:p w14:paraId="1947580D" w14:textId="77777777" w:rsidR="00252C09" w:rsidRPr="0079161B" w:rsidRDefault="00252C09" w:rsidP="00252C09">
                  <w:pPr>
                    <w:rPr>
                      <w:rFonts w:asciiTheme="minorHAnsi" w:hAnsiTheme="minorHAnsi" w:cstheme="minorHAnsi"/>
                      <w:b/>
                      <w:bCs/>
                      <w:lang w:val="it-IT"/>
                    </w:rPr>
                  </w:pPr>
                  <w:r w:rsidRPr="0079161B">
                    <w:rPr>
                      <w:rFonts w:asciiTheme="minorHAnsi" w:hAnsiTheme="minorHAnsi" w:cstheme="minorHAnsi"/>
                      <w:b/>
                      <w:bCs/>
                      <w:lang w:val="it-IT"/>
                    </w:rPr>
                    <w:t xml:space="preserve"> Capitolul 6 Cheltuieli pentru probe tehnologice şi teste - total, din care:</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6109B37A" w14:textId="77777777" w:rsidR="00252C09" w:rsidRPr="0079161B" w:rsidRDefault="00252C09" w:rsidP="00252C09">
                  <w:pPr>
                    <w:jc w:val="center"/>
                    <w:rPr>
                      <w:rFonts w:asciiTheme="minorHAnsi" w:hAnsiTheme="minorHAnsi" w:cstheme="minorHAnsi"/>
                      <w:b/>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4C373778" w14:textId="77777777" w:rsidR="00252C09" w:rsidRPr="0079161B" w:rsidRDefault="00252C09" w:rsidP="00252C09">
                  <w:pPr>
                    <w:jc w:val="center"/>
                    <w:rPr>
                      <w:rFonts w:asciiTheme="minorHAnsi" w:hAnsiTheme="minorHAnsi" w:cstheme="minorHAnsi"/>
                      <w:b/>
                      <w:sz w:val="16"/>
                      <w:lang w:val="it-IT"/>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7D57E2DD"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2FA7242F"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3A23E821"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0E8D17A7" w14:textId="77777777" w:rsidR="00252C09" w:rsidRPr="005D08B4" w:rsidRDefault="00252C09" w:rsidP="00252C09">
                  <w:pPr>
                    <w:jc w:val="center"/>
                    <w:rPr>
                      <w:rFonts w:asciiTheme="minorHAnsi" w:hAnsiTheme="minorHAnsi" w:cstheme="minorHAnsi"/>
                      <w:b/>
                      <w:sz w:val="16"/>
                      <w:lang w:val="it-IT"/>
                    </w:rPr>
                  </w:pPr>
                  <w:r w:rsidRPr="005D08B4">
                    <w:rPr>
                      <w:rFonts w:asciiTheme="minorHAnsi" w:hAnsiTheme="minorHAnsi" w:cstheme="minorHAnsi"/>
                      <w:noProof/>
                      <w:sz w:val="16"/>
                    </w:rPr>
                    <w:t>0</w:t>
                  </w:r>
                </w:p>
              </w:tc>
            </w:tr>
            <w:tr w:rsidR="00252C09" w:rsidRPr="004025AF" w14:paraId="1EAF7F4F" w14:textId="77777777" w:rsidTr="00DB2A63">
              <w:trPr>
                <w:trHeight w:val="255"/>
              </w:trPr>
              <w:tc>
                <w:tcPr>
                  <w:tcW w:w="2085" w:type="pct"/>
                  <w:tcBorders>
                    <w:top w:val="nil"/>
                    <w:left w:val="single" w:sz="8" w:space="0" w:color="008080"/>
                    <w:bottom w:val="single" w:sz="4" w:space="0" w:color="008080"/>
                    <w:right w:val="nil"/>
                  </w:tcBorders>
                  <w:vAlign w:val="center"/>
                </w:tcPr>
                <w:p w14:paraId="516FBAC0" w14:textId="77777777" w:rsidR="00252C09" w:rsidRPr="0079161B" w:rsidRDefault="00252C09" w:rsidP="00252C09">
                  <w:pPr>
                    <w:rPr>
                      <w:rFonts w:asciiTheme="minorHAnsi" w:hAnsiTheme="minorHAnsi" w:cstheme="minorHAnsi"/>
                      <w:lang w:val="pt-BR"/>
                    </w:rPr>
                  </w:pPr>
                  <w:r w:rsidRPr="0079161B">
                    <w:rPr>
                      <w:rFonts w:asciiTheme="minorHAnsi" w:hAnsiTheme="minorHAnsi" w:cstheme="minorHAnsi"/>
                      <w:lang w:val="pt-BR"/>
                    </w:rPr>
                    <w:t xml:space="preserve">6.1 Pregătirea personalului de exploatare </w:t>
                  </w:r>
                  <w:r w:rsidRPr="0079161B">
                    <w:rPr>
                      <w:rFonts w:asciiTheme="minorHAnsi" w:hAnsiTheme="minorHAnsi" w:cstheme="minorHAnsi"/>
                      <w:b/>
                      <w:bCs/>
                      <w:lang w:val="pt-BR"/>
                    </w:rPr>
                    <w:t>(N)</w:t>
                  </w:r>
                </w:p>
              </w:tc>
              <w:tc>
                <w:tcPr>
                  <w:tcW w:w="511" w:type="pct"/>
                  <w:tcBorders>
                    <w:top w:val="nil"/>
                    <w:left w:val="single" w:sz="8" w:space="0" w:color="008080"/>
                    <w:bottom w:val="single" w:sz="4" w:space="0" w:color="008080"/>
                    <w:right w:val="single" w:sz="4" w:space="0" w:color="008080"/>
                  </w:tcBorders>
                  <w:shd w:val="clear" w:color="auto" w:fill="00B050"/>
                  <w:noWrap/>
                  <w:vAlign w:val="center"/>
                </w:tcPr>
                <w:p w14:paraId="465C3915" w14:textId="77777777" w:rsidR="00252C09" w:rsidRPr="0079161B" w:rsidRDefault="00252C09" w:rsidP="00252C09">
                  <w:pPr>
                    <w:jc w:val="center"/>
                    <w:rPr>
                      <w:rFonts w:asciiTheme="minorHAnsi" w:hAnsiTheme="minorHAnsi" w:cstheme="minorHAnsi"/>
                      <w:sz w:val="16"/>
                    </w:rPr>
                  </w:pPr>
                </w:p>
              </w:tc>
              <w:tc>
                <w:tcPr>
                  <w:tcW w:w="512" w:type="pct"/>
                  <w:tcBorders>
                    <w:top w:val="nil"/>
                    <w:left w:val="nil"/>
                    <w:bottom w:val="single" w:sz="4" w:space="0" w:color="008080"/>
                    <w:right w:val="single" w:sz="8" w:space="0" w:color="008080"/>
                  </w:tcBorders>
                  <w:noWrap/>
                  <w:vAlign w:val="center"/>
                </w:tcPr>
                <w:p w14:paraId="5B06B298"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00B050"/>
                  <w:noWrap/>
                  <w:vAlign w:val="center"/>
                </w:tcPr>
                <w:p w14:paraId="2AFE5480" w14:textId="77777777" w:rsidR="00252C09" w:rsidRPr="005D08B4" w:rsidRDefault="00252C09" w:rsidP="00252C09">
                  <w:pPr>
                    <w:jc w:val="center"/>
                    <w:rPr>
                      <w:rFonts w:asciiTheme="minorHAnsi" w:hAnsiTheme="minorHAnsi" w:cstheme="minorHAnsi"/>
                      <w:sz w:val="16"/>
                    </w:rPr>
                  </w:pPr>
                </w:p>
              </w:tc>
              <w:tc>
                <w:tcPr>
                  <w:tcW w:w="479" w:type="pct"/>
                  <w:tcBorders>
                    <w:top w:val="nil"/>
                    <w:left w:val="nil"/>
                    <w:bottom w:val="single" w:sz="4" w:space="0" w:color="008080"/>
                    <w:right w:val="single" w:sz="8" w:space="0" w:color="008080"/>
                  </w:tcBorders>
                  <w:noWrap/>
                  <w:vAlign w:val="center"/>
                </w:tcPr>
                <w:p w14:paraId="79FC7FD3"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00B050"/>
                  <w:noWrap/>
                  <w:vAlign w:val="center"/>
                </w:tcPr>
                <w:p w14:paraId="66C0ACDF" w14:textId="77777777" w:rsidR="00252C09" w:rsidRPr="005D08B4" w:rsidRDefault="00252C09" w:rsidP="00252C09">
                  <w:pPr>
                    <w:jc w:val="center"/>
                    <w:rPr>
                      <w:rFonts w:asciiTheme="minorHAnsi" w:hAnsiTheme="minorHAnsi" w:cstheme="minorHAnsi"/>
                      <w:sz w:val="16"/>
                    </w:rPr>
                  </w:pPr>
                </w:p>
              </w:tc>
              <w:tc>
                <w:tcPr>
                  <w:tcW w:w="388" w:type="pct"/>
                  <w:tcBorders>
                    <w:top w:val="nil"/>
                    <w:left w:val="nil"/>
                    <w:bottom w:val="single" w:sz="4" w:space="0" w:color="008080"/>
                    <w:right w:val="single" w:sz="8" w:space="0" w:color="008080"/>
                  </w:tcBorders>
                  <w:shd w:val="clear" w:color="auto" w:fill="auto"/>
                  <w:noWrap/>
                  <w:vAlign w:val="center"/>
                </w:tcPr>
                <w:p w14:paraId="08B4E485"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r>
            <w:tr w:rsidR="00252C09" w:rsidRPr="004025AF" w14:paraId="6470216A"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4DB3CDFE" w14:textId="77777777" w:rsidR="00252C09" w:rsidRPr="0079161B" w:rsidRDefault="00252C09" w:rsidP="00252C09">
                  <w:pPr>
                    <w:rPr>
                      <w:rFonts w:asciiTheme="minorHAnsi" w:hAnsiTheme="minorHAnsi" w:cstheme="minorHAnsi"/>
                      <w:lang w:val="fr-FR"/>
                    </w:rPr>
                  </w:pPr>
                  <w:r w:rsidRPr="0079161B">
                    <w:rPr>
                      <w:rFonts w:asciiTheme="minorHAnsi" w:hAnsiTheme="minorHAnsi" w:cstheme="minorHAnsi"/>
                      <w:lang w:val="fr-FR"/>
                    </w:rPr>
                    <w:t>6.2 Probe tehnologice şi teste</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05F27061"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40CDEA51" w14:textId="77777777" w:rsidR="00252C09" w:rsidRPr="0079161B" w:rsidRDefault="00252C09" w:rsidP="00252C09">
                  <w:pPr>
                    <w:jc w:val="center"/>
                    <w:rPr>
                      <w:rFonts w:asciiTheme="minorHAnsi" w:hAnsiTheme="minorHAnsi" w:cstheme="minorHAnsi"/>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36A2FE4B"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2602470F"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406CCCB0"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28F5454B" w14:textId="77777777" w:rsidR="00252C09" w:rsidRPr="005D08B4" w:rsidRDefault="00252C09" w:rsidP="00252C09">
                  <w:pPr>
                    <w:jc w:val="center"/>
                    <w:rPr>
                      <w:rFonts w:asciiTheme="minorHAnsi" w:hAnsiTheme="minorHAnsi" w:cstheme="minorHAnsi"/>
                      <w:sz w:val="16"/>
                    </w:rPr>
                  </w:pPr>
                  <w:r w:rsidRPr="005D08B4">
                    <w:rPr>
                      <w:rFonts w:asciiTheme="minorHAnsi" w:hAnsiTheme="minorHAnsi" w:cstheme="minorHAnsi"/>
                      <w:noProof/>
                      <w:sz w:val="16"/>
                    </w:rPr>
                    <w:t>0</w:t>
                  </w:r>
                </w:p>
              </w:tc>
            </w:tr>
            <w:tr w:rsidR="00252C09" w:rsidRPr="004025AF" w14:paraId="62617D9F" w14:textId="77777777" w:rsidTr="00DB2A63">
              <w:trPr>
                <w:trHeight w:val="255"/>
              </w:trPr>
              <w:tc>
                <w:tcPr>
                  <w:tcW w:w="2085" w:type="pct"/>
                  <w:tcBorders>
                    <w:top w:val="nil"/>
                    <w:left w:val="single" w:sz="8" w:space="0" w:color="008080"/>
                    <w:bottom w:val="single" w:sz="4" w:space="0" w:color="008080"/>
                    <w:right w:val="nil"/>
                  </w:tcBorders>
                  <w:shd w:val="clear" w:color="auto" w:fill="auto"/>
                  <w:noWrap/>
                  <w:vAlign w:val="bottom"/>
                </w:tcPr>
                <w:p w14:paraId="3CBED12D" w14:textId="77777777" w:rsidR="00252C09" w:rsidRPr="0079161B" w:rsidRDefault="00252C09" w:rsidP="00252C09">
                  <w:pPr>
                    <w:jc w:val="center"/>
                    <w:rPr>
                      <w:rFonts w:asciiTheme="minorHAnsi" w:hAnsiTheme="minorHAnsi" w:cstheme="minorHAnsi"/>
                      <w:b/>
                      <w:bCs/>
                    </w:rPr>
                  </w:pPr>
                  <w:r w:rsidRPr="0079161B">
                    <w:rPr>
                      <w:rFonts w:asciiTheme="minorHAnsi" w:hAnsiTheme="minorHAnsi" w:cstheme="minorHAnsi"/>
                      <w:b/>
                      <w:bCs/>
                      <w:lang w:val="fr-FR"/>
                    </w:rPr>
                    <w:lastRenderedPageBreak/>
                    <w:t xml:space="preserve"> </w:t>
                  </w:r>
                  <w:r w:rsidRPr="0079161B">
                    <w:rPr>
                      <w:rFonts w:asciiTheme="minorHAnsi" w:hAnsiTheme="minorHAnsi" w:cstheme="minorHAnsi"/>
                      <w:b/>
                      <w:bCs/>
                    </w:rPr>
                    <w:t xml:space="preserve">TOTAL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7F6B73E0" w14:textId="77777777" w:rsidR="00252C09" w:rsidRPr="0079161B" w:rsidRDefault="00252C09" w:rsidP="00252C09">
                  <w:pPr>
                    <w:jc w:val="center"/>
                    <w:rPr>
                      <w:rFonts w:asciiTheme="minorHAnsi" w:hAnsiTheme="minorHAnsi" w:cstheme="minorHAnsi"/>
                      <w:b/>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584951FC" w14:textId="77777777" w:rsidR="00252C09" w:rsidRPr="0079161B" w:rsidRDefault="00252C09" w:rsidP="00252C09">
                  <w:pPr>
                    <w:jc w:val="center"/>
                    <w:rPr>
                      <w:rFonts w:asciiTheme="minorHAnsi" w:hAnsiTheme="minorHAnsi" w:cstheme="minorHAnsi"/>
                      <w:b/>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0FDB02E5"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600AD691"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bottom"/>
                </w:tcPr>
                <w:p w14:paraId="1AD66E8A"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bottom"/>
                </w:tcPr>
                <w:p w14:paraId="2F5B7342"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r>
            <w:tr w:rsidR="00252C09" w:rsidRPr="004025AF" w14:paraId="718EC779" w14:textId="77777777" w:rsidTr="00DB2A63">
              <w:trPr>
                <w:trHeight w:val="255"/>
              </w:trPr>
              <w:tc>
                <w:tcPr>
                  <w:tcW w:w="2085" w:type="pct"/>
                  <w:tcBorders>
                    <w:top w:val="nil"/>
                    <w:left w:val="single" w:sz="8" w:space="0" w:color="008080"/>
                    <w:bottom w:val="single" w:sz="4" w:space="0" w:color="008080"/>
                    <w:right w:val="nil"/>
                  </w:tcBorders>
                  <w:shd w:val="clear" w:color="auto" w:fill="auto"/>
                  <w:vAlign w:val="center"/>
                </w:tcPr>
                <w:p w14:paraId="511D2403" w14:textId="77777777" w:rsidR="00252C09" w:rsidRPr="0079161B" w:rsidRDefault="00252C09" w:rsidP="00252C09">
                  <w:pPr>
                    <w:rPr>
                      <w:rFonts w:asciiTheme="minorHAnsi" w:hAnsiTheme="minorHAnsi" w:cstheme="minorHAnsi"/>
                    </w:rPr>
                  </w:pPr>
                  <w:r w:rsidRPr="0079161B">
                    <w:rPr>
                      <w:rFonts w:asciiTheme="minorHAnsi" w:hAnsiTheme="minorHAnsi" w:cstheme="minorHAnsi"/>
                    </w:rPr>
                    <w:t>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65FB6C77" w14:textId="77777777" w:rsidR="00252C09" w:rsidRPr="0079161B" w:rsidRDefault="00252C09" w:rsidP="00252C09">
                  <w:pPr>
                    <w:jc w:val="center"/>
                    <w:rPr>
                      <w:rFonts w:asciiTheme="minorHAnsi" w:hAnsiTheme="minorHAnsi" w:cstheme="minorHAnsi"/>
                      <w:b/>
                      <w:sz w:val="16"/>
                    </w:rPr>
                  </w:pPr>
                </w:p>
              </w:tc>
              <w:tc>
                <w:tcPr>
                  <w:tcW w:w="512" w:type="pct"/>
                  <w:tcBorders>
                    <w:top w:val="nil"/>
                    <w:left w:val="nil"/>
                    <w:bottom w:val="single" w:sz="4" w:space="0" w:color="008080"/>
                    <w:right w:val="single" w:sz="8" w:space="0" w:color="008080"/>
                  </w:tcBorders>
                  <w:shd w:val="clear" w:color="auto" w:fill="auto"/>
                  <w:noWrap/>
                  <w:vAlign w:val="center"/>
                </w:tcPr>
                <w:p w14:paraId="797D0837" w14:textId="77777777" w:rsidR="00252C09" w:rsidRPr="0079161B" w:rsidRDefault="00252C09" w:rsidP="00252C09">
                  <w:pPr>
                    <w:jc w:val="center"/>
                    <w:rPr>
                      <w:rFonts w:asciiTheme="minorHAnsi" w:hAnsiTheme="minorHAnsi" w:cstheme="minorHAnsi"/>
                      <w:b/>
                      <w:sz w:val="16"/>
                    </w:rPr>
                  </w:pPr>
                </w:p>
              </w:tc>
              <w:tc>
                <w:tcPr>
                  <w:tcW w:w="512" w:type="pct"/>
                  <w:tcBorders>
                    <w:top w:val="nil"/>
                    <w:left w:val="nil"/>
                    <w:bottom w:val="single" w:sz="4" w:space="0" w:color="008080"/>
                    <w:right w:val="single" w:sz="4" w:space="0" w:color="008080"/>
                  </w:tcBorders>
                  <w:shd w:val="clear" w:color="auto" w:fill="auto"/>
                  <w:noWrap/>
                  <w:vAlign w:val="bottom"/>
                </w:tcPr>
                <w:p w14:paraId="4CB110E7" w14:textId="77777777" w:rsidR="00252C09" w:rsidRPr="005D08B4" w:rsidRDefault="00252C09" w:rsidP="00252C09">
                  <w:pPr>
                    <w:rPr>
                      <w:rFonts w:asciiTheme="minorHAnsi" w:hAnsiTheme="minorHAnsi" w:cstheme="minorHAnsi"/>
                      <w:b/>
                      <w:sz w:val="16"/>
                    </w:rPr>
                  </w:pPr>
                </w:p>
              </w:tc>
              <w:tc>
                <w:tcPr>
                  <w:tcW w:w="479" w:type="pct"/>
                  <w:tcBorders>
                    <w:top w:val="nil"/>
                    <w:left w:val="nil"/>
                    <w:bottom w:val="single" w:sz="4" w:space="0" w:color="008080"/>
                    <w:right w:val="single" w:sz="8" w:space="0" w:color="008080"/>
                  </w:tcBorders>
                  <w:shd w:val="clear" w:color="auto" w:fill="auto"/>
                  <w:noWrap/>
                  <w:vAlign w:val="bottom"/>
                </w:tcPr>
                <w:p w14:paraId="3FE24F8D" w14:textId="77777777" w:rsidR="00252C09" w:rsidRPr="005D08B4" w:rsidRDefault="00252C09" w:rsidP="00252C09">
                  <w:pPr>
                    <w:rPr>
                      <w:rFonts w:asciiTheme="minorHAnsi" w:hAnsiTheme="minorHAnsi" w:cstheme="minorHAnsi"/>
                      <w:b/>
                      <w:sz w:val="16"/>
                    </w:rPr>
                  </w:pPr>
                </w:p>
              </w:tc>
              <w:tc>
                <w:tcPr>
                  <w:tcW w:w="512" w:type="pct"/>
                  <w:tcBorders>
                    <w:top w:val="nil"/>
                    <w:left w:val="nil"/>
                    <w:bottom w:val="single" w:sz="4" w:space="0" w:color="008080"/>
                    <w:right w:val="single" w:sz="4" w:space="0" w:color="008080"/>
                  </w:tcBorders>
                  <w:shd w:val="clear" w:color="auto" w:fill="auto"/>
                  <w:noWrap/>
                  <w:vAlign w:val="bottom"/>
                </w:tcPr>
                <w:p w14:paraId="6812A1B2" w14:textId="77777777" w:rsidR="00252C09" w:rsidRPr="005D08B4" w:rsidRDefault="00252C09" w:rsidP="00252C09">
                  <w:pPr>
                    <w:rPr>
                      <w:rFonts w:asciiTheme="minorHAnsi" w:hAnsiTheme="minorHAnsi" w:cstheme="minorHAnsi"/>
                      <w:b/>
                      <w:sz w:val="16"/>
                    </w:rPr>
                  </w:pPr>
                </w:p>
              </w:tc>
              <w:tc>
                <w:tcPr>
                  <w:tcW w:w="388" w:type="pct"/>
                  <w:tcBorders>
                    <w:top w:val="nil"/>
                    <w:left w:val="nil"/>
                    <w:bottom w:val="single" w:sz="4" w:space="0" w:color="008080"/>
                    <w:right w:val="single" w:sz="8" w:space="0" w:color="008080"/>
                  </w:tcBorders>
                  <w:shd w:val="clear" w:color="auto" w:fill="auto"/>
                  <w:noWrap/>
                  <w:vAlign w:val="bottom"/>
                </w:tcPr>
                <w:p w14:paraId="2DD222D3" w14:textId="77777777" w:rsidR="00252C09" w:rsidRPr="005D08B4" w:rsidRDefault="00252C09" w:rsidP="00252C09">
                  <w:pPr>
                    <w:rPr>
                      <w:rFonts w:asciiTheme="minorHAnsi" w:hAnsiTheme="minorHAnsi" w:cstheme="minorHAnsi"/>
                      <w:b/>
                      <w:sz w:val="16"/>
                    </w:rPr>
                  </w:pPr>
                </w:p>
              </w:tc>
            </w:tr>
            <w:tr w:rsidR="00252C09" w:rsidRPr="004025AF" w14:paraId="480241B1" w14:textId="77777777" w:rsidTr="00DB2A63">
              <w:trPr>
                <w:trHeight w:val="255"/>
              </w:trPr>
              <w:tc>
                <w:tcPr>
                  <w:tcW w:w="2085" w:type="pct"/>
                  <w:tcBorders>
                    <w:top w:val="nil"/>
                    <w:left w:val="single" w:sz="8" w:space="0" w:color="008080"/>
                    <w:bottom w:val="single" w:sz="4" w:space="0" w:color="008080"/>
                    <w:right w:val="nil"/>
                  </w:tcBorders>
                  <w:shd w:val="clear" w:color="auto" w:fill="auto"/>
                  <w:noWrap/>
                  <w:vAlign w:val="bottom"/>
                </w:tcPr>
                <w:p w14:paraId="0D877076" w14:textId="77777777" w:rsidR="00252C09" w:rsidRPr="0079161B" w:rsidRDefault="00252C09" w:rsidP="00252C09">
                  <w:pPr>
                    <w:jc w:val="center"/>
                    <w:rPr>
                      <w:rFonts w:asciiTheme="minorHAnsi" w:hAnsiTheme="minorHAnsi" w:cstheme="minorHAnsi"/>
                      <w:b/>
                      <w:bCs/>
                    </w:rPr>
                  </w:pPr>
                  <w:r w:rsidRPr="0079161B">
                    <w:rPr>
                      <w:rFonts w:asciiTheme="minorHAnsi" w:hAnsiTheme="minorHAnsi" w:cstheme="minorHAnsi"/>
                      <w:b/>
                      <w:bCs/>
                    </w:rPr>
                    <w:t xml:space="preserve"> ACTUALIZARE Cheltuieli Eligibile (max 5%)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1FF209F4" w14:textId="77777777" w:rsidR="00252C09" w:rsidRPr="0079161B" w:rsidRDefault="00252C09" w:rsidP="00252C09">
                  <w:pPr>
                    <w:jc w:val="center"/>
                    <w:rPr>
                      <w:rFonts w:asciiTheme="minorHAnsi" w:hAnsiTheme="minorHAnsi" w:cstheme="minorHAnsi"/>
                      <w:b/>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23749A21" w14:textId="77777777" w:rsidR="00252C09" w:rsidRPr="0079161B" w:rsidRDefault="00252C09" w:rsidP="00252C09">
                  <w:pPr>
                    <w:jc w:val="center"/>
                    <w:rPr>
                      <w:rFonts w:asciiTheme="minorHAnsi" w:hAnsiTheme="minorHAnsi" w:cstheme="minorHAnsi"/>
                      <w:b/>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4B499837"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6161409B"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6AF87736"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59024AF3"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r>
            <w:tr w:rsidR="00252C09" w:rsidRPr="004025AF" w14:paraId="5D015C36" w14:textId="77777777" w:rsidTr="00DB2A63">
              <w:trPr>
                <w:trHeight w:val="255"/>
              </w:trPr>
              <w:tc>
                <w:tcPr>
                  <w:tcW w:w="2085" w:type="pct"/>
                  <w:tcBorders>
                    <w:top w:val="nil"/>
                    <w:left w:val="single" w:sz="8" w:space="0" w:color="008080"/>
                    <w:bottom w:val="single" w:sz="4" w:space="0" w:color="008080"/>
                    <w:right w:val="nil"/>
                  </w:tcBorders>
                  <w:shd w:val="clear" w:color="auto" w:fill="auto"/>
                  <w:noWrap/>
                  <w:vAlign w:val="bottom"/>
                </w:tcPr>
                <w:p w14:paraId="199EEEFB" w14:textId="77777777" w:rsidR="00252C09" w:rsidRPr="0079161B" w:rsidRDefault="00252C09" w:rsidP="00252C09">
                  <w:pPr>
                    <w:jc w:val="center"/>
                    <w:rPr>
                      <w:rFonts w:asciiTheme="minorHAnsi" w:hAnsiTheme="minorHAnsi" w:cstheme="minorHAnsi"/>
                      <w:b/>
                      <w:bCs/>
                    </w:rPr>
                  </w:pPr>
                  <w:r w:rsidRPr="0079161B">
                    <w:rPr>
                      <w:rFonts w:asciiTheme="minorHAnsi" w:hAnsiTheme="minorHAnsi" w:cstheme="minorHAnsi"/>
                      <w:b/>
                      <w:bCs/>
                    </w:rPr>
                    <w:t>TOTAL GENERAL F</w:t>
                  </w:r>
                  <w:r w:rsidRPr="0079161B">
                    <w:rPr>
                      <w:rFonts w:asciiTheme="minorHAnsi" w:hAnsiTheme="minorHAnsi" w:cstheme="minorHAnsi"/>
                      <w:b/>
                      <w:bCs/>
                      <w:lang w:val="ro-RO"/>
                    </w:rPr>
                    <w:t>Ă</w:t>
                  </w:r>
                  <w:r w:rsidRPr="0079161B">
                    <w:rPr>
                      <w:rFonts w:asciiTheme="minorHAnsi" w:hAnsiTheme="minorHAnsi" w:cstheme="minorHAnsi"/>
                      <w:b/>
                      <w:bCs/>
                    </w:rPr>
                    <w:t>RĂ TVA</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0142D832" w14:textId="77777777" w:rsidR="00252C09" w:rsidRPr="0079161B" w:rsidRDefault="00252C09" w:rsidP="00252C09">
                  <w:pPr>
                    <w:jc w:val="center"/>
                    <w:rPr>
                      <w:rFonts w:asciiTheme="minorHAnsi" w:hAnsiTheme="minorHAnsi" w:cstheme="minorHAnsi"/>
                      <w:b/>
                      <w:sz w:val="16"/>
                    </w:rPr>
                  </w:pPr>
                  <w:r w:rsidRPr="0079161B">
                    <w:rPr>
                      <w:rFonts w:asciiTheme="minorHAnsi" w:hAnsiTheme="minorHAnsi" w:cstheme="minorHAnsi"/>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7C6CB4CD"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716116FB"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34BB7FF7"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1828E60C"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740E207D" w14:textId="77777777" w:rsidR="00252C09" w:rsidRPr="00200D2D" w:rsidRDefault="00252C09" w:rsidP="00252C09">
                  <w:pPr>
                    <w:jc w:val="center"/>
                    <w:rPr>
                      <w:rFonts w:asciiTheme="minorHAnsi" w:hAnsiTheme="minorHAnsi" w:cstheme="minorHAnsi"/>
                      <w:b/>
                      <w:sz w:val="16"/>
                    </w:rPr>
                  </w:pPr>
                  <w:r w:rsidRPr="00200D2D">
                    <w:rPr>
                      <w:rFonts w:asciiTheme="minorHAnsi" w:hAnsiTheme="minorHAnsi" w:cstheme="minorHAnsi"/>
                      <w:noProof/>
                      <w:sz w:val="16"/>
                    </w:rPr>
                    <w:t>0</w:t>
                  </w:r>
                </w:p>
              </w:tc>
            </w:tr>
            <w:tr w:rsidR="00252C09" w:rsidRPr="004025AF" w14:paraId="7BBDB577" w14:textId="77777777" w:rsidTr="00DB2A63">
              <w:trPr>
                <w:trHeight w:val="255"/>
              </w:trPr>
              <w:tc>
                <w:tcPr>
                  <w:tcW w:w="2085" w:type="pct"/>
                  <w:tcBorders>
                    <w:top w:val="nil"/>
                    <w:left w:val="single" w:sz="8" w:space="0" w:color="008080"/>
                    <w:bottom w:val="single" w:sz="4" w:space="0" w:color="008080"/>
                    <w:right w:val="nil"/>
                  </w:tcBorders>
                  <w:shd w:val="clear" w:color="auto" w:fill="auto"/>
                  <w:noWrap/>
                  <w:vAlign w:val="bottom"/>
                </w:tcPr>
                <w:p w14:paraId="183B66C0" w14:textId="77777777" w:rsidR="00252C09" w:rsidRPr="0079161B" w:rsidRDefault="00252C09" w:rsidP="00252C09">
                  <w:pPr>
                    <w:jc w:val="center"/>
                    <w:rPr>
                      <w:rFonts w:asciiTheme="minorHAnsi" w:hAnsiTheme="minorHAnsi" w:cstheme="minorHAnsi"/>
                      <w:b/>
                      <w:bCs/>
                    </w:rPr>
                  </w:pPr>
                  <w:r w:rsidRPr="0079161B">
                    <w:rPr>
                      <w:rFonts w:asciiTheme="minorHAnsi" w:hAnsiTheme="minorHAnsi" w:cstheme="minorHAnsi"/>
                      <w:b/>
                      <w:bCs/>
                    </w:rPr>
                    <w:t xml:space="preserve"> Valoare TVA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39E19324" w14:textId="77777777" w:rsidR="00252C09" w:rsidRPr="0079161B" w:rsidRDefault="00252C09" w:rsidP="00252C09">
                  <w:pPr>
                    <w:jc w:val="center"/>
                    <w:rPr>
                      <w:rFonts w:asciiTheme="minorHAnsi" w:hAnsiTheme="minorHAnsi" w:cstheme="minorHAnsi"/>
                      <w:b/>
                      <w:sz w:val="16"/>
                    </w:rPr>
                  </w:pPr>
                  <w:r w:rsidRPr="0079161B">
                    <w:rPr>
                      <w:rFonts w:asciiTheme="minorHAnsi" w:hAnsiTheme="minorHAnsi" w:cstheme="minorHAnsi"/>
                      <w:b/>
                      <w:noProof/>
                      <w:sz w:val="16"/>
                    </w:rPr>
                    <w:t>0</w:t>
                  </w:r>
                </w:p>
              </w:tc>
              <w:tc>
                <w:tcPr>
                  <w:tcW w:w="512" w:type="pct"/>
                  <w:tcBorders>
                    <w:top w:val="nil"/>
                    <w:left w:val="nil"/>
                    <w:bottom w:val="single" w:sz="4" w:space="0" w:color="008080"/>
                    <w:right w:val="single" w:sz="8" w:space="0" w:color="008080"/>
                  </w:tcBorders>
                  <w:shd w:val="clear" w:color="auto" w:fill="auto"/>
                  <w:noWrap/>
                  <w:vAlign w:val="center"/>
                </w:tcPr>
                <w:p w14:paraId="1DD6992F" w14:textId="77777777" w:rsidR="00252C09" w:rsidRPr="0079161B" w:rsidRDefault="00252C09" w:rsidP="00252C09">
                  <w:pPr>
                    <w:jc w:val="center"/>
                    <w:rPr>
                      <w:rFonts w:asciiTheme="minorHAnsi" w:hAnsiTheme="minorHAnsi" w:cstheme="minorHAnsi"/>
                      <w:b/>
                      <w:sz w:val="16"/>
                    </w:rPr>
                  </w:pPr>
                  <w:r w:rsidRPr="0079161B">
                    <w:rPr>
                      <w:rFonts w:asciiTheme="minorHAnsi" w:hAnsiTheme="minorHAnsi" w:cstheme="minorHAnsi"/>
                      <w:b/>
                      <w:noProof/>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4CBF5007"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479" w:type="pct"/>
                  <w:tcBorders>
                    <w:top w:val="nil"/>
                    <w:left w:val="nil"/>
                    <w:bottom w:val="single" w:sz="4" w:space="0" w:color="008080"/>
                    <w:right w:val="single" w:sz="8" w:space="0" w:color="008080"/>
                  </w:tcBorders>
                  <w:shd w:val="clear" w:color="auto" w:fill="auto"/>
                  <w:noWrap/>
                  <w:vAlign w:val="center"/>
                </w:tcPr>
                <w:p w14:paraId="626DFFF9"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b/>
                      <w:sz w:val="16"/>
                    </w:rPr>
                    <w:t>0</w:t>
                  </w:r>
                </w:p>
              </w:tc>
              <w:tc>
                <w:tcPr>
                  <w:tcW w:w="512" w:type="pct"/>
                  <w:tcBorders>
                    <w:top w:val="nil"/>
                    <w:left w:val="nil"/>
                    <w:bottom w:val="single" w:sz="4" w:space="0" w:color="008080"/>
                    <w:right w:val="single" w:sz="4" w:space="0" w:color="008080"/>
                  </w:tcBorders>
                  <w:shd w:val="clear" w:color="auto" w:fill="auto"/>
                  <w:noWrap/>
                  <w:vAlign w:val="center"/>
                </w:tcPr>
                <w:p w14:paraId="3101CEB9"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c>
                <w:tcPr>
                  <w:tcW w:w="388" w:type="pct"/>
                  <w:tcBorders>
                    <w:top w:val="nil"/>
                    <w:left w:val="nil"/>
                    <w:bottom w:val="single" w:sz="4" w:space="0" w:color="008080"/>
                    <w:right w:val="single" w:sz="8" w:space="0" w:color="008080"/>
                  </w:tcBorders>
                  <w:shd w:val="clear" w:color="auto" w:fill="auto"/>
                  <w:noWrap/>
                  <w:vAlign w:val="center"/>
                </w:tcPr>
                <w:p w14:paraId="2D644BD3"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noProof/>
                      <w:sz w:val="16"/>
                    </w:rPr>
                    <w:t>0</w:t>
                  </w:r>
                </w:p>
              </w:tc>
            </w:tr>
            <w:tr w:rsidR="00252C09" w:rsidRPr="004025AF" w14:paraId="4943FE48" w14:textId="77777777" w:rsidTr="00DB2A63">
              <w:trPr>
                <w:trHeight w:val="255"/>
              </w:trPr>
              <w:tc>
                <w:tcPr>
                  <w:tcW w:w="2085" w:type="pct"/>
                  <w:tcBorders>
                    <w:top w:val="nil"/>
                    <w:left w:val="single" w:sz="8" w:space="0" w:color="008080"/>
                    <w:bottom w:val="single" w:sz="4" w:space="0" w:color="008080"/>
                    <w:right w:val="nil"/>
                  </w:tcBorders>
                  <w:shd w:val="clear" w:color="auto" w:fill="auto"/>
                  <w:noWrap/>
                  <w:vAlign w:val="bottom"/>
                </w:tcPr>
                <w:p w14:paraId="37E791F0" w14:textId="77777777" w:rsidR="00252C09" w:rsidRPr="0079161B" w:rsidRDefault="00252C09" w:rsidP="00252C09">
                  <w:pPr>
                    <w:jc w:val="center"/>
                    <w:rPr>
                      <w:rFonts w:asciiTheme="minorHAnsi" w:hAnsiTheme="minorHAnsi" w:cstheme="minorHAnsi"/>
                      <w:b/>
                      <w:bCs/>
                    </w:rPr>
                  </w:pPr>
                  <w:r w:rsidRPr="0079161B">
                    <w:rPr>
                      <w:rFonts w:asciiTheme="minorHAnsi" w:hAnsiTheme="minorHAnsi" w:cstheme="minorHAnsi"/>
                      <w:b/>
                      <w:bCs/>
                    </w:rPr>
                    <w:t> </w:t>
                  </w:r>
                </w:p>
              </w:tc>
              <w:tc>
                <w:tcPr>
                  <w:tcW w:w="511" w:type="pct"/>
                  <w:tcBorders>
                    <w:top w:val="nil"/>
                    <w:left w:val="single" w:sz="8" w:space="0" w:color="008080"/>
                    <w:bottom w:val="single" w:sz="4" w:space="0" w:color="008080"/>
                    <w:right w:val="single" w:sz="4" w:space="0" w:color="008080"/>
                  </w:tcBorders>
                  <w:shd w:val="clear" w:color="auto" w:fill="auto"/>
                  <w:noWrap/>
                  <w:vAlign w:val="center"/>
                </w:tcPr>
                <w:p w14:paraId="49D679D5" w14:textId="77777777" w:rsidR="00252C09" w:rsidRPr="0079161B" w:rsidRDefault="00252C09" w:rsidP="00252C09">
                  <w:pPr>
                    <w:jc w:val="center"/>
                    <w:rPr>
                      <w:rFonts w:asciiTheme="minorHAnsi" w:hAnsiTheme="minorHAnsi" w:cstheme="minorHAnsi"/>
                      <w:b/>
                      <w:sz w:val="16"/>
                    </w:rPr>
                  </w:pPr>
                </w:p>
              </w:tc>
              <w:tc>
                <w:tcPr>
                  <w:tcW w:w="512" w:type="pct"/>
                  <w:tcBorders>
                    <w:top w:val="nil"/>
                    <w:left w:val="nil"/>
                    <w:bottom w:val="single" w:sz="4" w:space="0" w:color="008080"/>
                    <w:right w:val="single" w:sz="8" w:space="0" w:color="008080"/>
                  </w:tcBorders>
                  <w:shd w:val="clear" w:color="auto" w:fill="auto"/>
                  <w:noWrap/>
                  <w:vAlign w:val="center"/>
                </w:tcPr>
                <w:p w14:paraId="440CAB75" w14:textId="77777777" w:rsidR="00252C09" w:rsidRPr="0079161B" w:rsidRDefault="00252C09" w:rsidP="00252C09">
                  <w:pPr>
                    <w:jc w:val="center"/>
                    <w:rPr>
                      <w:rFonts w:asciiTheme="minorHAnsi" w:hAnsiTheme="minorHAnsi" w:cstheme="minorHAnsi"/>
                      <w:b/>
                      <w:sz w:val="16"/>
                    </w:rPr>
                  </w:pPr>
                </w:p>
              </w:tc>
              <w:tc>
                <w:tcPr>
                  <w:tcW w:w="512" w:type="pct"/>
                  <w:tcBorders>
                    <w:top w:val="nil"/>
                    <w:left w:val="nil"/>
                    <w:bottom w:val="single" w:sz="4" w:space="0" w:color="008080"/>
                    <w:right w:val="single" w:sz="4" w:space="0" w:color="008080"/>
                  </w:tcBorders>
                  <w:shd w:val="clear" w:color="auto" w:fill="auto"/>
                  <w:noWrap/>
                  <w:vAlign w:val="bottom"/>
                </w:tcPr>
                <w:p w14:paraId="351A817E" w14:textId="77777777" w:rsidR="00252C09" w:rsidRPr="005D08B4" w:rsidRDefault="00252C09" w:rsidP="00252C09">
                  <w:pPr>
                    <w:rPr>
                      <w:rFonts w:asciiTheme="minorHAnsi" w:hAnsiTheme="minorHAnsi" w:cstheme="minorHAnsi"/>
                      <w:b/>
                      <w:sz w:val="16"/>
                    </w:rPr>
                  </w:pPr>
                </w:p>
              </w:tc>
              <w:tc>
                <w:tcPr>
                  <w:tcW w:w="479" w:type="pct"/>
                  <w:tcBorders>
                    <w:top w:val="nil"/>
                    <w:left w:val="nil"/>
                    <w:bottom w:val="single" w:sz="4" w:space="0" w:color="008080"/>
                    <w:right w:val="single" w:sz="8" w:space="0" w:color="008080"/>
                  </w:tcBorders>
                  <w:shd w:val="clear" w:color="auto" w:fill="auto"/>
                  <w:noWrap/>
                  <w:vAlign w:val="bottom"/>
                </w:tcPr>
                <w:p w14:paraId="54E69E62" w14:textId="77777777" w:rsidR="00252C09" w:rsidRPr="005D08B4" w:rsidRDefault="00252C09" w:rsidP="00252C09">
                  <w:pPr>
                    <w:rPr>
                      <w:rFonts w:asciiTheme="minorHAnsi" w:hAnsiTheme="minorHAnsi" w:cstheme="minorHAnsi"/>
                      <w:b/>
                      <w:sz w:val="16"/>
                    </w:rPr>
                  </w:pPr>
                </w:p>
              </w:tc>
              <w:tc>
                <w:tcPr>
                  <w:tcW w:w="512" w:type="pct"/>
                  <w:tcBorders>
                    <w:top w:val="nil"/>
                    <w:left w:val="nil"/>
                    <w:bottom w:val="single" w:sz="4" w:space="0" w:color="008080"/>
                    <w:right w:val="single" w:sz="4" w:space="0" w:color="008080"/>
                  </w:tcBorders>
                  <w:shd w:val="clear" w:color="auto" w:fill="auto"/>
                  <w:noWrap/>
                  <w:vAlign w:val="bottom"/>
                </w:tcPr>
                <w:p w14:paraId="2E56E6C0" w14:textId="77777777" w:rsidR="00252C09" w:rsidRPr="005D08B4" w:rsidRDefault="00252C09" w:rsidP="00252C09">
                  <w:pPr>
                    <w:rPr>
                      <w:rFonts w:asciiTheme="minorHAnsi" w:hAnsiTheme="minorHAnsi" w:cstheme="minorHAnsi"/>
                      <w:b/>
                      <w:sz w:val="16"/>
                    </w:rPr>
                  </w:pPr>
                </w:p>
              </w:tc>
              <w:tc>
                <w:tcPr>
                  <w:tcW w:w="388" w:type="pct"/>
                  <w:tcBorders>
                    <w:top w:val="nil"/>
                    <w:left w:val="nil"/>
                    <w:bottom w:val="single" w:sz="4" w:space="0" w:color="008080"/>
                    <w:right w:val="single" w:sz="8" w:space="0" w:color="008080"/>
                  </w:tcBorders>
                  <w:shd w:val="clear" w:color="auto" w:fill="auto"/>
                  <w:noWrap/>
                  <w:vAlign w:val="bottom"/>
                </w:tcPr>
                <w:p w14:paraId="56DF22B9" w14:textId="77777777" w:rsidR="00252C09" w:rsidRPr="005D08B4" w:rsidRDefault="00252C09" w:rsidP="00252C09">
                  <w:pPr>
                    <w:rPr>
                      <w:rFonts w:asciiTheme="minorHAnsi" w:hAnsiTheme="minorHAnsi" w:cstheme="minorHAnsi"/>
                      <w:b/>
                      <w:sz w:val="16"/>
                    </w:rPr>
                  </w:pPr>
                </w:p>
              </w:tc>
            </w:tr>
            <w:tr w:rsidR="00252C09" w:rsidRPr="004025AF" w14:paraId="495B5598" w14:textId="77777777" w:rsidTr="00DB2A63">
              <w:trPr>
                <w:trHeight w:val="270"/>
              </w:trPr>
              <w:tc>
                <w:tcPr>
                  <w:tcW w:w="2085" w:type="pct"/>
                  <w:tcBorders>
                    <w:top w:val="nil"/>
                    <w:left w:val="single" w:sz="8" w:space="0" w:color="008080"/>
                    <w:bottom w:val="single" w:sz="8" w:space="0" w:color="008080"/>
                    <w:right w:val="nil"/>
                  </w:tcBorders>
                  <w:shd w:val="clear" w:color="auto" w:fill="auto"/>
                  <w:noWrap/>
                  <w:vAlign w:val="bottom"/>
                </w:tcPr>
                <w:p w14:paraId="507ED949" w14:textId="77777777" w:rsidR="00252C09" w:rsidRPr="0079161B" w:rsidRDefault="00252C09" w:rsidP="00252C09">
                  <w:pPr>
                    <w:jc w:val="center"/>
                    <w:rPr>
                      <w:rFonts w:asciiTheme="minorHAnsi" w:hAnsiTheme="minorHAnsi" w:cstheme="minorHAnsi"/>
                      <w:b/>
                      <w:bCs/>
                    </w:rPr>
                  </w:pPr>
                  <w:r w:rsidRPr="0079161B">
                    <w:rPr>
                      <w:rFonts w:asciiTheme="minorHAnsi" w:hAnsiTheme="minorHAnsi" w:cstheme="minorHAnsi"/>
                      <w:b/>
                      <w:bCs/>
                    </w:rPr>
                    <w:t xml:space="preserve"> TOTAL GENERAL inclusiv TVA </w:t>
                  </w:r>
                </w:p>
              </w:tc>
              <w:tc>
                <w:tcPr>
                  <w:tcW w:w="1023"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14:paraId="2D62AA26" w14:textId="77777777" w:rsidR="00252C09" w:rsidRPr="0079161B" w:rsidRDefault="00252C09" w:rsidP="00252C09">
                  <w:pPr>
                    <w:jc w:val="center"/>
                    <w:rPr>
                      <w:rFonts w:asciiTheme="minorHAnsi" w:hAnsiTheme="minorHAnsi" w:cstheme="minorHAnsi"/>
                      <w:b/>
                      <w:sz w:val="16"/>
                    </w:rPr>
                  </w:pPr>
                  <w:r w:rsidRPr="0079161B">
                    <w:rPr>
                      <w:rFonts w:asciiTheme="minorHAnsi" w:hAnsiTheme="minorHAnsi" w:cstheme="minorHAnsi"/>
                      <w:b/>
                      <w:noProof/>
                      <w:sz w:val="16"/>
                    </w:rPr>
                    <w:t>0</w:t>
                  </w:r>
                </w:p>
              </w:tc>
              <w:tc>
                <w:tcPr>
                  <w:tcW w:w="991"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14:paraId="3D264B79" w14:textId="77777777" w:rsidR="00252C09" w:rsidRPr="0079161B" w:rsidRDefault="00252C09" w:rsidP="00252C09">
                  <w:pPr>
                    <w:jc w:val="center"/>
                    <w:rPr>
                      <w:rFonts w:asciiTheme="minorHAnsi" w:hAnsiTheme="minorHAnsi" w:cstheme="minorHAnsi"/>
                      <w:b/>
                      <w:sz w:val="16"/>
                    </w:rPr>
                  </w:pPr>
                  <w:r w:rsidRPr="0079161B">
                    <w:rPr>
                      <w:rFonts w:asciiTheme="minorHAnsi" w:hAnsiTheme="minorHAnsi" w:cstheme="minorHAnsi"/>
                      <w:b/>
                      <w:noProof/>
                      <w:sz w:val="16"/>
                    </w:rPr>
                    <w:t>0</w:t>
                  </w:r>
                </w:p>
              </w:tc>
              <w:tc>
                <w:tcPr>
                  <w:tcW w:w="900"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14:paraId="012A285E" w14:textId="77777777" w:rsidR="00252C09" w:rsidRPr="005D08B4" w:rsidRDefault="00252C09" w:rsidP="00252C09">
                  <w:pPr>
                    <w:jc w:val="center"/>
                    <w:rPr>
                      <w:rFonts w:asciiTheme="minorHAnsi" w:hAnsiTheme="minorHAnsi" w:cstheme="minorHAnsi"/>
                      <w:b/>
                      <w:sz w:val="16"/>
                    </w:rPr>
                  </w:pPr>
                  <w:r w:rsidRPr="005D08B4">
                    <w:rPr>
                      <w:rFonts w:asciiTheme="minorHAnsi" w:hAnsiTheme="minorHAnsi" w:cstheme="minorHAnsi"/>
                      <w:b/>
                      <w:sz w:val="16"/>
                    </w:rPr>
                    <w:t>0</w:t>
                  </w:r>
                </w:p>
              </w:tc>
            </w:tr>
          </w:tbl>
          <w:p w14:paraId="4FEF91F1" w14:textId="77777777" w:rsidR="00110665" w:rsidRPr="00DB2A63" w:rsidRDefault="00110665" w:rsidP="0016056F">
            <w:pPr>
              <w:pStyle w:val="BodyText3"/>
              <w:ind w:firstLine="706"/>
              <w:jc w:val="both"/>
              <w:rPr>
                <w:rFonts w:asciiTheme="minorHAnsi" w:hAnsiTheme="minorHAnsi" w:cstheme="minorHAnsi"/>
                <w:b w:val="0"/>
                <w:sz w:val="24"/>
                <w:szCs w:val="24"/>
                <w:lang w:val="en-US"/>
              </w:rPr>
            </w:pPr>
          </w:p>
        </w:tc>
      </w:tr>
      <w:tr w:rsidR="001C1106" w:rsidRPr="004025AF" w14:paraId="062A648E" w14:textId="77777777" w:rsidTr="0073371B">
        <w:trPr>
          <w:trHeight w:val="910"/>
        </w:trPr>
        <w:tc>
          <w:tcPr>
            <w:tcW w:w="5000" w:type="pct"/>
            <w:shd w:val="clear" w:color="auto" w:fill="auto"/>
          </w:tcPr>
          <w:p w14:paraId="309CB076" w14:textId="77777777" w:rsidR="001C1106" w:rsidRPr="008C6FB2" w:rsidDel="001C1106" w:rsidRDefault="001C1106" w:rsidP="00252C09">
            <w:pPr>
              <w:rPr>
                <w:rFonts w:asciiTheme="minorHAnsi" w:hAnsiTheme="minorHAnsi" w:cstheme="minorHAnsi"/>
                <w:b/>
                <w:lang w:val="ro-RO"/>
              </w:rPr>
            </w:pPr>
          </w:p>
        </w:tc>
      </w:tr>
    </w:tbl>
    <w:p w14:paraId="141F3AB0" w14:textId="77777777" w:rsidR="002B2C24" w:rsidRPr="00DB2A63" w:rsidRDefault="002B2C24" w:rsidP="002B2C24">
      <w:pPr>
        <w:ind w:firstLine="706"/>
        <w:jc w:val="both"/>
        <w:rPr>
          <w:rFonts w:asciiTheme="minorHAnsi" w:hAnsiTheme="minorHAnsi" w:cstheme="minorHAnsi"/>
          <w:b/>
          <w:i/>
          <w:iCs/>
          <w:caps/>
          <w:u w:val="single"/>
          <w:lang w:val="ro-RO"/>
        </w:rPr>
      </w:pPr>
      <w:r w:rsidRPr="00DB2A63">
        <w:rPr>
          <w:rFonts w:asciiTheme="minorHAnsi" w:hAnsiTheme="minorHAnsi" w:cstheme="minorHAnsi"/>
          <w:b/>
          <w:i/>
          <w:iCs/>
          <w:lang w:val="ro-RO"/>
        </w:rPr>
        <w:t>Toate costurile vor fi exprimate în Euro, şi se vor baza pe devizul general din Studiul de fezabilitate / DALI (întocmit în Euro)</w:t>
      </w:r>
    </w:p>
    <w:p w14:paraId="0D1B3228" w14:textId="61092A49" w:rsidR="002B2C24" w:rsidRPr="00DB2A63" w:rsidRDefault="002B2C24" w:rsidP="002B2C24">
      <w:pPr>
        <w:ind w:firstLine="706"/>
        <w:jc w:val="both"/>
        <w:rPr>
          <w:rFonts w:asciiTheme="minorHAnsi" w:eastAsia="Arial Unicode MS" w:hAnsiTheme="minorHAnsi" w:cstheme="minorHAnsi"/>
          <w:lang w:val="ro-RO"/>
        </w:rPr>
      </w:pPr>
      <w:r w:rsidRPr="00DB2A63">
        <w:rPr>
          <w:rFonts w:asciiTheme="minorHAnsi" w:hAnsiTheme="minorHAnsi" w:cstheme="minorHAnsi"/>
          <w:lang w:val="ro-RO"/>
        </w:rPr>
        <w:t xml:space="preserve">1 Euro = ………..LEI </w:t>
      </w:r>
      <w:r w:rsidRPr="00DB2A63">
        <w:rPr>
          <w:rFonts w:asciiTheme="minorHAnsi" w:eastAsia="Arial Unicode MS" w:hAnsiTheme="minorHAnsi" w:cstheme="minorHAnsi"/>
          <w:lang w:val="ro-RO"/>
        </w:rPr>
        <w:t>(</w:t>
      </w:r>
      <w:r w:rsidRPr="00DB2A63">
        <w:rPr>
          <w:rFonts w:asciiTheme="minorHAnsi" w:hAnsiTheme="minorHAnsi" w:cstheme="minorHAnsi"/>
          <w:lang w:val="ro-RO"/>
        </w:rPr>
        <w:t>Rata de conversie între Euro şi moneda naţională pentru România este cea publicată de Banca Central Europeană pe  Internet la adresa : &lt;</w:t>
      </w:r>
      <w:hyperlink r:id="rId9" w:history="1">
        <w:r w:rsidRPr="00DB2A63">
          <w:rPr>
            <w:rStyle w:val="Hyperlink"/>
            <w:rFonts w:asciiTheme="minorHAnsi" w:hAnsiTheme="minorHAnsi"/>
          </w:rPr>
          <w:t>http://www.ecb.int/index.html</w:t>
        </w:r>
      </w:hyperlink>
      <w:r w:rsidRPr="00DB2A63">
        <w:rPr>
          <w:rFonts w:asciiTheme="minorHAnsi" w:hAnsiTheme="minorHAnsi" w:cstheme="minorHAnsi"/>
          <w:lang w:val="ro-RO"/>
        </w:rPr>
        <w:t>&gt;</w:t>
      </w:r>
      <w:r w:rsidR="00CB2026">
        <w:rPr>
          <w:rFonts w:asciiTheme="minorHAnsi" w:hAnsiTheme="minorHAnsi" w:cstheme="minorHAnsi"/>
          <w:lang w:val="ro-RO"/>
        </w:rPr>
        <w:t xml:space="preserve">  </w:t>
      </w:r>
      <w:r w:rsidRPr="00DB2A63">
        <w:rPr>
          <w:rFonts w:asciiTheme="minorHAnsi" w:eastAsia="Arial Unicode MS" w:hAnsiTheme="minorHAnsi" w:cstheme="minorHAnsi"/>
          <w:lang w:val="ro-RO"/>
        </w:rPr>
        <w:t>la data întocmirii Studiului de fezabilitate/DALI)</w:t>
      </w:r>
    </w:p>
    <w:p w14:paraId="675FCF31" w14:textId="77777777" w:rsidR="00110665" w:rsidRPr="00DB2A63" w:rsidRDefault="00110665" w:rsidP="0016056F">
      <w:pPr>
        <w:pStyle w:val="BodyText3"/>
        <w:ind w:firstLine="706"/>
        <w:jc w:val="both"/>
        <w:rPr>
          <w:rFonts w:asciiTheme="minorHAnsi" w:hAnsiTheme="minorHAnsi" w:cstheme="minorHAnsi"/>
          <w:sz w:val="24"/>
          <w:szCs w:val="24"/>
          <w:u w:val="single"/>
          <w:lang w:val="ro-RO"/>
        </w:rPr>
        <w:sectPr w:rsidR="00110665" w:rsidRPr="00DB2A63" w:rsidSect="001551A0">
          <w:pgSz w:w="16838" w:h="11906" w:orient="landscape" w:code="9"/>
          <w:pgMar w:top="1411" w:right="1411" w:bottom="1411" w:left="1411" w:header="706" w:footer="706" w:gutter="0"/>
          <w:cols w:space="708"/>
          <w:docGrid w:linePitch="360"/>
        </w:sectPr>
      </w:pPr>
    </w:p>
    <w:tbl>
      <w:tblPr>
        <w:tblW w:w="5762" w:type="pct"/>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
        <w:gridCol w:w="3555"/>
        <w:gridCol w:w="1990"/>
        <w:gridCol w:w="584"/>
        <w:gridCol w:w="543"/>
        <w:gridCol w:w="1016"/>
        <w:gridCol w:w="139"/>
        <w:gridCol w:w="101"/>
        <w:gridCol w:w="237"/>
        <w:gridCol w:w="362"/>
        <w:gridCol w:w="6"/>
        <w:gridCol w:w="58"/>
        <w:gridCol w:w="601"/>
        <w:gridCol w:w="24"/>
        <w:gridCol w:w="317"/>
        <w:gridCol w:w="815"/>
      </w:tblGrid>
      <w:tr w:rsidR="0068614F" w:rsidRPr="004025AF" w14:paraId="5AEBDE3B" w14:textId="77777777" w:rsidTr="00AC25FE">
        <w:trPr>
          <w:gridAfter w:val="1"/>
          <w:wAfter w:w="381" w:type="pct"/>
          <w:trHeight w:val="372"/>
        </w:trPr>
        <w:tc>
          <w:tcPr>
            <w:tcW w:w="3283" w:type="pct"/>
            <w:gridSpan w:val="5"/>
            <w:vMerge w:val="restart"/>
            <w:tcBorders>
              <w:top w:val="nil"/>
            </w:tcBorders>
            <w:shd w:val="clear" w:color="auto" w:fill="auto"/>
          </w:tcPr>
          <w:p w14:paraId="619C8083" w14:textId="77777777" w:rsidR="00C03612" w:rsidRPr="00DB2A63" w:rsidRDefault="00C03612" w:rsidP="0016056F">
            <w:pPr>
              <w:pStyle w:val="BodyText3"/>
              <w:ind w:firstLine="706"/>
              <w:jc w:val="both"/>
              <w:rPr>
                <w:rFonts w:asciiTheme="minorHAnsi" w:hAnsiTheme="minorHAnsi" w:cstheme="minorHAnsi"/>
                <w:sz w:val="24"/>
                <w:szCs w:val="24"/>
                <w:u w:val="single"/>
                <w:lang w:val="ro-RO"/>
              </w:rPr>
            </w:pPr>
            <w:r w:rsidRPr="00DB2A63">
              <w:rPr>
                <w:rFonts w:asciiTheme="minorHAnsi" w:hAnsiTheme="minorHAnsi" w:cstheme="minorHAnsi"/>
                <w:sz w:val="24"/>
                <w:szCs w:val="24"/>
                <w:u w:val="single"/>
                <w:lang w:val="ro-RO"/>
              </w:rPr>
              <w:lastRenderedPageBreak/>
              <w:t>3. Verificarea bugetului indicativ</w:t>
            </w:r>
          </w:p>
          <w:p w14:paraId="4BFB0924" w14:textId="77777777" w:rsidR="00C03612" w:rsidRPr="00DB2A63" w:rsidRDefault="00C03612" w:rsidP="0016056F">
            <w:pPr>
              <w:pStyle w:val="BodyText3"/>
              <w:ind w:firstLine="706"/>
              <w:jc w:val="both"/>
              <w:rPr>
                <w:rFonts w:asciiTheme="minorHAnsi" w:hAnsiTheme="minorHAnsi" w:cstheme="minorHAnsi"/>
                <w:b w:val="0"/>
                <w:sz w:val="24"/>
                <w:szCs w:val="24"/>
                <w:lang w:val="ro-RO"/>
              </w:rPr>
            </w:pPr>
          </w:p>
        </w:tc>
        <w:tc>
          <w:tcPr>
            <w:tcW w:w="1335" w:type="pct"/>
            <w:gridSpan w:val="10"/>
            <w:tcBorders>
              <w:top w:val="nil"/>
            </w:tcBorders>
            <w:shd w:val="clear" w:color="auto" w:fill="auto"/>
          </w:tcPr>
          <w:p w14:paraId="789A84F7" w14:textId="77777777" w:rsidR="00C03612" w:rsidRPr="00DB2A63" w:rsidRDefault="00C03612" w:rsidP="0016056F">
            <w:pPr>
              <w:pStyle w:val="BodyText3"/>
              <w:ind w:firstLine="706"/>
              <w:jc w:val="both"/>
              <w:rPr>
                <w:rFonts w:asciiTheme="minorHAnsi" w:hAnsiTheme="minorHAnsi" w:cstheme="minorHAnsi"/>
                <w:sz w:val="24"/>
                <w:szCs w:val="24"/>
                <w:lang w:val="en-US"/>
              </w:rPr>
            </w:pPr>
            <w:r w:rsidRPr="00DB2A63">
              <w:rPr>
                <w:rFonts w:asciiTheme="minorHAnsi" w:hAnsiTheme="minorHAnsi" w:cstheme="minorHAnsi"/>
                <w:sz w:val="24"/>
                <w:szCs w:val="24"/>
                <w:lang w:val="en-US"/>
              </w:rPr>
              <w:t>Verificare efectuată</w:t>
            </w:r>
          </w:p>
        </w:tc>
      </w:tr>
      <w:tr w:rsidR="00C556F7" w:rsidRPr="004025AF" w14:paraId="06525C5C" w14:textId="77777777" w:rsidTr="00DB2A63">
        <w:trPr>
          <w:gridAfter w:val="1"/>
          <w:wAfter w:w="381" w:type="pct"/>
          <w:trHeight w:val="562"/>
        </w:trPr>
        <w:tc>
          <w:tcPr>
            <w:tcW w:w="3283" w:type="pct"/>
            <w:gridSpan w:val="5"/>
            <w:vMerge/>
            <w:shd w:val="clear" w:color="auto" w:fill="auto"/>
          </w:tcPr>
          <w:p w14:paraId="25B969DB" w14:textId="77777777" w:rsidR="00C03612" w:rsidRPr="00F00A60" w:rsidRDefault="00C03612" w:rsidP="0016056F">
            <w:pPr>
              <w:pStyle w:val="BodyText3"/>
              <w:ind w:firstLine="706"/>
              <w:jc w:val="both"/>
              <w:rPr>
                <w:rFonts w:asciiTheme="minorHAnsi" w:hAnsiTheme="minorHAnsi" w:cstheme="minorHAnsi"/>
                <w:sz w:val="24"/>
                <w:szCs w:val="24"/>
                <w:u w:val="single"/>
                <w:lang w:val="ro-RO"/>
              </w:rPr>
            </w:pPr>
          </w:p>
        </w:tc>
        <w:tc>
          <w:tcPr>
            <w:tcW w:w="474" w:type="pct"/>
            <w:shd w:val="clear" w:color="auto" w:fill="auto"/>
          </w:tcPr>
          <w:p w14:paraId="551ECA07" w14:textId="77777777" w:rsidR="00C03612" w:rsidRPr="00F00A60" w:rsidRDefault="00C03612" w:rsidP="00C556F7">
            <w:pPr>
              <w:pStyle w:val="BodyText3"/>
              <w:jc w:val="both"/>
              <w:rPr>
                <w:rFonts w:asciiTheme="minorHAnsi" w:hAnsiTheme="minorHAnsi" w:cstheme="minorHAnsi"/>
                <w:sz w:val="24"/>
                <w:szCs w:val="24"/>
                <w:lang w:val="en-US"/>
              </w:rPr>
            </w:pPr>
            <w:r w:rsidRPr="00F00A60">
              <w:rPr>
                <w:rFonts w:asciiTheme="minorHAnsi" w:hAnsiTheme="minorHAnsi" w:cstheme="minorHAnsi"/>
                <w:sz w:val="24"/>
                <w:szCs w:val="24"/>
                <w:lang w:val="en-US"/>
              </w:rPr>
              <w:t>DA</w:t>
            </w:r>
          </w:p>
        </w:tc>
        <w:tc>
          <w:tcPr>
            <w:tcW w:w="392" w:type="pct"/>
            <w:gridSpan w:val="4"/>
            <w:shd w:val="clear" w:color="auto" w:fill="auto"/>
          </w:tcPr>
          <w:p w14:paraId="193955B9" w14:textId="77777777" w:rsidR="00C03612" w:rsidRPr="00F00A60" w:rsidRDefault="00C03612" w:rsidP="00205C0D">
            <w:pPr>
              <w:pStyle w:val="BodyText3"/>
              <w:jc w:val="both"/>
              <w:rPr>
                <w:rFonts w:asciiTheme="minorHAnsi" w:hAnsiTheme="minorHAnsi" w:cstheme="minorHAnsi"/>
                <w:sz w:val="24"/>
                <w:szCs w:val="24"/>
                <w:lang w:val="en-US"/>
              </w:rPr>
            </w:pPr>
            <w:r w:rsidRPr="00F00A60">
              <w:rPr>
                <w:rFonts w:asciiTheme="minorHAnsi" w:hAnsiTheme="minorHAnsi" w:cstheme="minorHAnsi"/>
                <w:sz w:val="24"/>
                <w:szCs w:val="24"/>
                <w:lang w:val="en-US"/>
              </w:rPr>
              <w:t>NU</w:t>
            </w:r>
          </w:p>
        </w:tc>
        <w:tc>
          <w:tcPr>
            <w:tcW w:w="469" w:type="pct"/>
            <w:gridSpan w:val="5"/>
            <w:shd w:val="clear" w:color="auto" w:fill="auto"/>
          </w:tcPr>
          <w:p w14:paraId="479A5241" w14:textId="77777777" w:rsidR="00C03612" w:rsidRPr="00F00A60" w:rsidRDefault="00583095" w:rsidP="00C556F7">
            <w:pPr>
              <w:pStyle w:val="BodyText3"/>
              <w:ind w:firstLine="20"/>
              <w:jc w:val="both"/>
              <w:rPr>
                <w:rFonts w:asciiTheme="minorHAnsi" w:hAnsiTheme="minorHAnsi" w:cstheme="minorHAnsi"/>
                <w:sz w:val="24"/>
                <w:szCs w:val="24"/>
                <w:lang w:val="en-US"/>
              </w:rPr>
            </w:pPr>
            <w:r w:rsidRPr="00F00A60">
              <w:rPr>
                <w:rFonts w:asciiTheme="minorHAnsi" w:hAnsiTheme="minorHAnsi" w:cstheme="minorHAnsi"/>
                <w:sz w:val="24"/>
                <w:szCs w:val="24"/>
                <w:lang w:val="en-US"/>
              </w:rPr>
              <w:t>NU ESTE CAZUL</w:t>
            </w:r>
          </w:p>
        </w:tc>
      </w:tr>
      <w:tr w:rsidR="00C556F7" w:rsidRPr="004025AF" w14:paraId="4CF17860" w14:textId="77777777" w:rsidTr="00DB2A63">
        <w:trPr>
          <w:gridAfter w:val="1"/>
          <w:wAfter w:w="381" w:type="pct"/>
          <w:trHeight w:val="562"/>
        </w:trPr>
        <w:tc>
          <w:tcPr>
            <w:tcW w:w="3283" w:type="pct"/>
            <w:gridSpan w:val="5"/>
            <w:shd w:val="clear" w:color="auto" w:fill="auto"/>
          </w:tcPr>
          <w:p w14:paraId="20ADF99C" w14:textId="5B8BE025" w:rsidR="008B6E24" w:rsidRPr="00DB2A63" w:rsidRDefault="00CD34AD" w:rsidP="0016056F">
            <w:pPr>
              <w:ind w:firstLine="706"/>
              <w:jc w:val="both"/>
              <w:rPr>
                <w:rFonts w:asciiTheme="minorHAnsi" w:hAnsiTheme="minorHAnsi" w:cstheme="minorHAnsi"/>
                <w:lang w:val="ro-RO"/>
              </w:rPr>
            </w:pPr>
            <w:r w:rsidRPr="00DB2A63">
              <w:rPr>
                <w:rFonts w:asciiTheme="minorHAnsi" w:hAnsiTheme="minorHAnsi" w:cstheme="minorHAnsi"/>
                <w:b/>
                <w:lang w:val="ro-RO"/>
              </w:rPr>
              <w:t>3.1</w:t>
            </w:r>
            <w:r w:rsidR="00633438">
              <w:rPr>
                <w:rFonts w:asciiTheme="minorHAnsi" w:hAnsiTheme="minorHAnsi" w:cstheme="minorHAnsi"/>
                <w:b/>
                <w:lang w:val="ro-RO"/>
              </w:rPr>
              <w:t>.</w:t>
            </w:r>
            <w:r w:rsidRPr="00DB2A63">
              <w:rPr>
                <w:rFonts w:asciiTheme="minorHAnsi" w:hAnsiTheme="minorHAnsi" w:cstheme="minorHAnsi"/>
                <w:lang w:val="ro-RO"/>
              </w:rPr>
              <w:t xml:space="preserve"> </w:t>
            </w:r>
            <w:r w:rsidR="008B6E24" w:rsidRPr="00DB2A63">
              <w:rPr>
                <w:rFonts w:asciiTheme="minorHAnsi" w:hAnsiTheme="minorHAnsi" w:cstheme="minorHAnsi"/>
                <w:lang w:val="ro-RO"/>
              </w:rPr>
              <w:t>Informaţiile furnizate în cadrul bugetului indicativ din cererea de finanţare sunt corecte şi sunt în conformitate cu devizul general şi devizele pe obiect precizate în Studiul de Fezabilitate/ Documentația de Avizare a Lucrărilor de Intervenții?</w:t>
            </w:r>
          </w:p>
          <w:p w14:paraId="4D4D9463" w14:textId="77777777" w:rsidR="008B6E24" w:rsidRPr="00DB2A63" w:rsidRDefault="008B6E24" w:rsidP="0016056F">
            <w:pPr>
              <w:ind w:firstLine="706"/>
              <w:jc w:val="both"/>
              <w:rPr>
                <w:rFonts w:asciiTheme="minorHAnsi" w:hAnsiTheme="minorHAnsi" w:cstheme="minorHAnsi"/>
                <w:b/>
                <w:i/>
                <w:lang w:val="ro-RO"/>
              </w:rPr>
            </w:pPr>
            <w:r w:rsidRPr="00DB2A63">
              <w:rPr>
                <w:rFonts w:asciiTheme="minorHAnsi" w:hAnsiTheme="minorHAnsi" w:cstheme="minorHAnsi"/>
                <w:b/>
                <w:i/>
                <w:lang w:val="ro-RO"/>
              </w:rPr>
              <w:t>Da cu diferenţe*</w:t>
            </w:r>
          </w:p>
          <w:p w14:paraId="34427514" w14:textId="77777777" w:rsidR="00CD34AD" w:rsidRPr="00DB2A63" w:rsidRDefault="008B6E24" w:rsidP="0016056F">
            <w:pPr>
              <w:ind w:firstLine="706"/>
              <w:jc w:val="both"/>
              <w:rPr>
                <w:rFonts w:asciiTheme="minorHAnsi" w:hAnsiTheme="minorHAnsi" w:cstheme="minorHAnsi"/>
                <w:u w:val="single"/>
                <w:lang w:val="ro-RO"/>
              </w:rPr>
            </w:pPr>
            <w:r w:rsidRPr="00DB2A63">
              <w:rPr>
                <w:rFonts w:asciiTheme="minorHAnsi" w:hAnsiTheme="minorHAnsi" w:cstheme="minorHAnsi"/>
                <w:lang w:val="ro-RO"/>
              </w:rPr>
              <w:t xml:space="preserve"> * Se completează în cazul în care expertul constată diferenţe faţă de bugetul prezentat de  solicitant în cererea de finanţare față de bugetule anexate proiectelor.</w:t>
            </w:r>
          </w:p>
        </w:tc>
        <w:tc>
          <w:tcPr>
            <w:tcW w:w="474" w:type="pct"/>
            <w:shd w:val="clear" w:color="auto" w:fill="auto"/>
          </w:tcPr>
          <w:p w14:paraId="7492554E" w14:textId="77777777" w:rsidR="00D87968" w:rsidRPr="00DB2A63" w:rsidRDefault="00D87968" w:rsidP="0016056F">
            <w:pPr>
              <w:pStyle w:val="BodyText3"/>
              <w:ind w:firstLine="706"/>
              <w:jc w:val="both"/>
              <w:rPr>
                <w:rFonts w:asciiTheme="minorHAnsi" w:hAnsiTheme="minorHAnsi" w:cstheme="minorHAnsi"/>
                <w:b w:val="0"/>
                <w:sz w:val="24"/>
                <w:szCs w:val="24"/>
                <w:lang w:val="en-US"/>
              </w:rPr>
            </w:pPr>
          </w:p>
          <w:p w14:paraId="2CDF97C2" w14:textId="77777777" w:rsidR="00CD34AD" w:rsidRPr="00DB2A63" w:rsidRDefault="00CD34AD" w:rsidP="00C556F7">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18CDC239" w14:textId="77777777" w:rsidR="00CD34AD" w:rsidRPr="00DB2A63" w:rsidRDefault="00CD34AD" w:rsidP="0016056F">
            <w:pPr>
              <w:pStyle w:val="BodyText3"/>
              <w:ind w:firstLine="706"/>
              <w:jc w:val="both"/>
              <w:rPr>
                <w:rFonts w:asciiTheme="minorHAnsi" w:hAnsiTheme="minorHAnsi" w:cstheme="minorHAnsi"/>
                <w:b w:val="0"/>
                <w:sz w:val="24"/>
                <w:szCs w:val="24"/>
                <w:lang w:val="en-US"/>
              </w:rPr>
            </w:pPr>
          </w:p>
          <w:p w14:paraId="28A0C8E5" w14:textId="77777777" w:rsidR="00CD34AD" w:rsidRPr="00DB2A63" w:rsidRDefault="00CD34AD" w:rsidP="0016056F">
            <w:pPr>
              <w:pStyle w:val="BodyText3"/>
              <w:ind w:firstLine="706"/>
              <w:jc w:val="both"/>
              <w:rPr>
                <w:rFonts w:asciiTheme="minorHAnsi" w:hAnsiTheme="minorHAnsi" w:cstheme="minorHAnsi"/>
                <w:b w:val="0"/>
                <w:sz w:val="24"/>
                <w:szCs w:val="24"/>
                <w:lang w:val="en-US"/>
              </w:rPr>
            </w:pPr>
          </w:p>
          <w:p w14:paraId="3B47B7E8" w14:textId="77777777" w:rsidR="00CD34AD" w:rsidRPr="00DB2A63" w:rsidRDefault="00CD34AD" w:rsidP="0016056F">
            <w:pPr>
              <w:pStyle w:val="BodyText3"/>
              <w:ind w:firstLine="706"/>
              <w:jc w:val="both"/>
              <w:rPr>
                <w:rFonts w:asciiTheme="minorHAnsi" w:hAnsiTheme="minorHAnsi" w:cstheme="minorHAnsi"/>
                <w:b w:val="0"/>
                <w:sz w:val="24"/>
                <w:szCs w:val="24"/>
                <w:lang w:val="en-US"/>
              </w:rPr>
            </w:pPr>
          </w:p>
          <w:p w14:paraId="49671A65" w14:textId="77777777" w:rsidR="0054557B" w:rsidRPr="00DB2A63" w:rsidRDefault="00583095" w:rsidP="0016056F">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t xml:space="preserve">  </w:t>
            </w:r>
          </w:p>
          <w:p w14:paraId="136C69BD" w14:textId="77777777" w:rsidR="00CD34AD" w:rsidRPr="00DB2A63" w:rsidRDefault="0054557B" w:rsidP="0016056F">
            <w:pPr>
              <w:pStyle w:val="BodyText3"/>
              <w:ind w:firstLine="706"/>
              <w:jc w:val="both"/>
              <w:rPr>
                <w:rFonts w:asciiTheme="minorHAnsi" w:hAnsiTheme="minorHAnsi" w:cstheme="minorHAnsi"/>
                <w:sz w:val="24"/>
                <w:szCs w:val="24"/>
                <w:lang w:val="en-US"/>
              </w:rPr>
            </w:pPr>
            <w:r w:rsidRPr="00DB2A63">
              <w:rPr>
                <w:rFonts w:asciiTheme="minorHAnsi" w:hAnsiTheme="minorHAnsi" w:cstheme="minorHAnsi"/>
                <w:b w:val="0"/>
                <w:sz w:val="24"/>
                <w:szCs w:val="24"/>
                <w:lang w:val="en-US"/>
              </w:rPr>
              <w:t xml:space="preserve">    </w:t>
            </w:r>
            <w:r w:rsidR="00CD34AD" w:rsidRPr="00DB2A63">
              <w:rPr>
                <w:rFonts w:asciiTheme="minorHAnsi" w:hAnsiTheme="minorHAnsi" w:cstheme="minorHAnsi"/>
                <w:b w:val="0"/>
                <w:sz w:val="24"/>
                <w:szCs w:val="24"/>
                <w:lang w:val="en-US"/>
              </w:rPr>
              <w:sym w:font="Wingdings" w:char="F06F"/>
            </w:r>
          </w:p>
        </w:tc>
        <w:tc>
          <w:tcPr>
            <w:tcW w:w="392" w:type="pct"/>
            <w:gridSpan w:val="4"/>
            <w:shd w:val="clear" w:color="auto" w:fill="auto"/>
          </w:tcPr>
          <w:p w14:paraId="4121315B" w14:textId="77777777" w:rsidR="00D87968" w:rsidRPr="00DB2A63" w:rsidRDefault="00D87968" w:rsidP="0016056F">
            <w:pPr>
              <w:pStyle w:val="BodyText3"/>
              <w:ind w:firstLine="706"/>
              <w:jc w:val="both"/>
              <w:rPr>
                <w:rFonts w:asciiTheme="minorHAnsi" w:hAnsiTheme="minorHAnsi" w:cstheme="minorHAnsi"/>
                <w:b w:val="0"/>
                <w:sz w:val="24"/>
                <w:szCs w:val="24"/>
                <w:lang w:val="en-US"/>
              </w:rPr>
            </w:pPr>
          </w:p>
          <w:p w14:paraId="316F44A7" w14:textId="77777777" w:rsidR="00C556F7" w:rsidRPr="00DB2A63" w:rsidRDefault="00CD34AD" w:rsidP="00C556F7">
            <w:pPr>
              <w:pStyle w:val="BodyText3"/>
              <w:ind w:right="178" w:firstLine="29"/>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14A99748" w14:textId="77777777" w:rsidR="00C556F7" w:rsidRPr="00DB2A63" w:rsidRDefault="00C556F7" w:rsidP="00C556F7">
            <w:pPr>
              <w:pStyle w:val="BodyText3"/>
              <w:ind w:right="178" w:firstLine="29"/>
              <w:jc w:val="both"/>
              <w:rPr>
                <w:rFonts w:asciiTheme="minorHAnsi" w:hAnsiTheme="minorHAnsi" w:cstheme="minorHAnsi"/>
                <w:b w:val="0"/>
                <w:sz w:val="24"/>
                <w:szCs w:val="24"/>
                <w:lang w:val="en-US"/>
              </w:rPr>
            </w:pPr>
          </w:p>
          <w:p w14:paraId="491D6C1D" w14:textId="77777777" w:rsidR="00C556F7" w:rsidRPr="00DB2A63" w:rsidRDefault="00C556F7" w:rsidP="00C556F7">
            <w:pPr>
              <w:pStyle w:val="BodyText3"/>
              <w:ind w:right="178" w:firstLine="29"/>
              <w:jc w:val="both"/>
              <w:rPr>
                <w:rFonts w:asciiTheme="minorHAnsi" w:hAnsiTheme="minorHAnsi" w:cstheme="minorHAnsi"/>
                <w:b w:val="0"/>
                <w:sz w:val="24"/>
                <w:szCs w:val="24"/>
                <w:lang w:val="en-US"/>
              </w:rPr>
            </w:pPr>
          </w:p>
          <w:p w14:paraId="08C96EE7" w14:textId="77777777" w:rsidR="00C556F7" w:rsidRPr="00DB2A63" w:rsidRDefault="00C556F7" w:rsidP="00C556F7">
            <w:pPr>
              <w:pStyle w:val="BodyText3"/>
              <w:ind w:right="178" w:firstLine="29"/>
              <w:jc w:val="both"/>
              <w:rPr>
                <w:rFonts w:asciiTheme="minorHAnsi" w:hAnsiTheme="minorHAnsi" w:cstheme="minorHAnsi"/>
                <w:b w:val="0"/>
                <w:sz w:val="24"/>
                <w:szCs w:val="24"/>
                <w:lang w:val="en-US"/>
              </w:rPr>
            </w:pPr>
          </w:p>
          <w:p w14:paraId="32B049A5" w14:textId="77777777" w:rsidR="00C556F7" w:rsidRPr="00DB2A63" w:rsidRDefault="00C556F7" w:rsidP="00C556F7">
            <w:pPr>
              <w:pStyle w:val="BodyText3"/>
              <w:ind w:right="178" w:firstLine="29"/>
              <w:jc w:val="both"/>
              <w:rPr>
                <w:rFonts w:asciiTheme="minorHAnsi" w:hAnsiTheme="minorHAnsi" w:cstheme="minorHAnsi"/>
                <w:b w:val="0"/>
                <w:sz w:val="24"/>
                <w:szCs w:val="24"/>
                <w:lang w:val="en-US"/>
              </w:rPr>
            </w:pPr>
          </w:p>
          <w:p w14:paraId="3005FB7C" w14:textId="77777777" w:rsidR="00C556F7" w:rsidRPr="00DB2A63" w:rsidRDefault="00C556F7" w:rsidP="00C556F7">
            <w:pPr>
              <w:pStyle w:val="BodyText3"/>
              <w:ind w:right="178" w:firstLine="29"/>
              <w:jc w:val="both"/>
              <w:rPr>
                <w:rFonts w:asciiTheme="minorHAnsi" w:hAnsiTheme="minorHAnsi" w:cstheme="minorHAnsi"/>
                <w:b w:val="0"/>
                <w:sz w:val="24"/>
                <w:szCs w:val="24"/>
                <w:lang w:val="en-US"/>
              </w:rPr>
            </w:pPr>
          </w:p>
          <w:p w14:paraId="708D94E4" w14:textId="77777777" w:rsidR="00CD34AD" w:rsidRPr="00DB2A63" w:rsidRDefault="00CD34AD" w:rsidP="00C556F7">
            <w:pPr>
              <w:pStyle w:val="BodyText3"/>
              <w:ind w:right="178" w:firstLine="29"/>
              <w:jc w:val="both"/>
              <w:rPr>
                <w:rFonts w:asciiTheme="minorHAnsi" w:hAnsiTheme="minorHAnsi" w:cstheme="minorHAnsi"/>
                <w:sz w:val="24"/>
                <w:szCs w:val="24"/>
                <w:lang w:val="en-US"/>
              </w:rPr>
            </w:pPr>
          </w:p>
        </w:tc>
        <w:tc>
          <w:tcPr>
            <w:tcW w:w="469" w:type="pct"/>
            <w:gridSpan w:val="5"/>
            <w:shd w:val="clear" w:color="auto" w:fill="A6A6A6" w:themeFill="background1" w:themeFillShade="A6"/>
          </w:tcPr>
          <w:p w14:paraId="0295EEA9" w14:textId="77777777" w:rsidR="00CD34AD" w:rsidRPr="00DB2A63" w:rsidRDefault="00CD34AD" w:rsidP="0016056F">
            <w:pPr>
              <w:pStyle w:val="BodyText3"/>
              <w:ind w:firstLine="706"/>
              <w:jc w:val="both"/>
              <w:rPr>
                <w:rFonts w:asciiTheme="minorHAnsi" w:hAnsiTheme="minorHAnsi" w:cstheme="minorHAnsi"/>
                <w:sz w:val="24"/>
                <w:szCs w:val="24"/>
                <w:lang w:val="en-US"/>
              </w:rPr>
            </w:pPr>
          </w:p>
        </w:tc>
      </w:tr>
      <w:tr w:rsidR="00C556F7" w:rsidRPr="004025AF" w14:paraId="6BBED350" w14:textId="77777777" w:rsidTr="00DB2A63">
        <w:trPr>
          <w:gridAfter w:val="1"/>
          <w:wAfter w:w="381" w:type="pct"/>
          <w:trHeight w:val="562"/>
        </w:trPr>
        <w:tc>
          <w:tcPr>
            <w:tcW w:w="3283" w:type="pct"/>
            <w:gridSpan w:val="5"/>
            <w:shd w:val="clear" w:color="auto" w:fill="auto"/>
          </w:tcPr>
          <w:p w14:paraId="66A3D072" w14:textId="39E115F2" w:rsidR="00CD34AD" w:rsidRPr="00DB2A63" w:rsidRDefault="00CD34AD" w:rsidP="00AD2CA2">
            <w:pPr>
              <w:ind w:firstLine="706"/>
              <w:jc w:val="both"/>
              <w:rPr>
                <w:rFonts w:asciiTheme="minorHAnsi" w:hAnsiTheme="minorHAnsi" w:cstheme="minorHAnsi"/>
                <w:lang w:val="ro-RO"/>
              </w:rPr>
            </w:pPr>
            <w:r w:rsidRPr="00DB2A63">
              <w:rPr>
                <w:rFonts w:asciiTheme="minorHAnsi" w:hAnsiTheme="minorHAnsi" w:cstheme="minorHAnsi"/>
                <w:b/>
                <w:lang w:val="ro-RO"/>
              </w:rPr>
              <w:t>3.2.</w:t>
            </w:r>
            <w:r w:rsidRPr="00DB2A63">
              <w:rPr>
                <w:rFonts w:asciiTheme="minorHAnsi" w:hAnsiTheme="minorHAnsi" w:cstheme="minorHAnsi"/>
                <w:lang w:val="ro-RO"/>
              </w:rPr>
              <w:t xml:space="preserve"> Verificarea corectitudinii ratei de schimb. Rata de conversie între Euro şi moneda naţională pentru România este cea publicată de Banca Central Europeană pe Internet la adresa : </w:t>
            </w:r>
            <w:hyperlink r:id="rId10" w:history="1">
              <w:r w:rsidRPr="00DB2A63">
                <w:rPr>
                  <w:rStyle w:val="Hyperlink"/>
                  <w:rFonts w:asciiTheme="minorHAnsi" w:hAnsiTheme="minorHAnsi" w:cstheme="minorHAnsi"/>
                  <w:lang w:val="ro-RO"/>
                </w:rPr>
                <w:t>http://www.ecb.int/index.html</w:t>
              </w:r>
            </w:hyperlink>
            <w:r w:rsidRPr="00DB2A63">
              <w:rPr>
                <w:rFonts w:asciiTheme="minorHAnsi" w:hAnsiTheme="minorHAnsi" w:cstheme="minorHAnsi"/>
                <w:lang w:val="ro-RO"/>
              </w:rPr>
              <w:t xml:space="preserve"> (se anexează pagina conţinând cursul BCE din data întocmirii Studiului de fezabilitate</w:t>
            </w:r>
            <w:r w:rsidR="00CA1392" w:rsidRPr="00DB2A63">
              <w:rPr>
                <w:rFonts w:asciiTheme="minorHAnsi" w:hAnsiTheme="minorHAnsi" w:cstheme="minorHAnsi"/>
                <w:lang w:val="ro-RO"/>
              </w:rPr>
              <w:t>/</w:t>
            </w:r>
            <w:r w:rsidR="00CA1392" w:rsidRPr="00DB2A63">
              <w:rPr>
                <w:rFonts w:asciiTheme="minorHAnsi" w:hAnsiTheme="minorHAnsi" w:cstheme="minorHAnsi"/>
              </w:rPr>
              <w:t xml:space="preserve"> </w:t>
            </w:r>
            <w:r w:rsidR="00CA1392" w:rsidRPr="00DB2A63">
              <w:rPr>
                <w:rFonts w:asciiTheme="minorHAnsi" w:hAnsiTheme="minorHAnsi" w:cstheme="minorHAnsi"/>
                <w:lang w:val="ro-RO"/>
              </w:rPr>
              <w:t>Documentația de Avizare a Lucrărilor de Intervenții</w:t>
            </w:r>
            <w:r w:rsidRPr="00DB2A63">
              <w:rPr>
                <w:rFonts w:asciiTheme="minorHAnsi" w:hAnsiTheme="minorHAnsi" w:cstheme="minorHAnsi"/>
                <w:lang w:val="ro-RO"/>
              </w:rPr>
              <w:t>):</w:t>
            </w:r>
          </w:p>
        </w:tc>
        <w:tc>
          <w:tcPr>
            <w:tcW w:w="474" w:type="pct"/>
            <w:shd w:val="clear" w:color="auto" w:fill="auto"/>
            <w:vAlign w:val="center"/>
          </w:tcPr>
          <w:p w14:paraId="35808087" w14:textId="77777777" w:rsidR="00CD34AD" w:rsidRPr="00DB2A63" w:rsidRDefault="00CD34AD" w:rsidP="00C556F7">
            <w:pPr>
              <w:pStyle w:val="BodyText3"/>
              <w:jc w:val="left"/>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392" w:type="pct"/>
            <w:gridSpan w:val="4"/>
            <w:shd w:val="clear" w:color="auto" w:fill="auto"/>
            <w:vAlign w:val="center"/>
          </w:tcPr>
          <w:p w14:paraId="1DCF9017" w14:textId="77777777" w:rsidR="00CD34AD" w:rsidRPr="00DB2A63" w:rsidRDefault="00CD34AD" w:rsidP="00C556F7">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469" w:type="pct"/>
            <w:gridSpan w:val="5"/>
            <w:shd w:val="clear" w:color="auto" w:fill="A6A6A6" w:themeFill="background1" w:themeFillShade="A6"/>
            <w:vAlign w:val="center"/>
          </w:tcPr>
          <w:p w14:paraId="3ED77C0D" w14:textId="77777777" w:rsidR="00CD34AD" w:rsidRPr="00DB2A63" w:rsidRDefault="00CD34AD" w:rsidP="00C556F7">
            <w:pPr>
              <w:pStyle w:val="BodyText3"/>
              <w:jc w:val="both"/>
              <w:rPr>
                <w:rFonts w:asciiTheme="minorHAnsi" w:hAnsiTheme="minorHAnsi" w:cstheme="minorHAnsi"/>
                <w:sz w:val="24"/>
                <w:szCs w:val="24"/>
                <w:lang w:val="en-US"/>
              </w:rPr>
            </w:pPr>
          </w:p>
        </w:tc>
      </w:tr>
      <w:tr w:rsidR="00C556F7" w:rsidRPr="004025AF" w14:paraId="39FDE6DE" w14:textId="77777777" w:rsidTr="00DB2A63">
        <w:trPr>
          <w:gridAfter w:val="1"/>
          <w:wAfter w:w="381" w:type="pct"/>
          <w:trHeight w:val="562"/>
        </w:trPr>
        <w:tc>
          <w:tcPr>
            <w:tcW w:w="3283" w:type="pct"/>
            <w:gridSpan w:val="5"/>
            <w:shd w:val="clear" w:color="auto" w:fill="auto"/>
          </w:tcPr>
          <w:p w14:paraId="12BDA70A" w14:textId="0B13B398" w:rsidR="00CD34AD" w:rsidRPr="00DB2A63" w:rsidRDefault="00CD34AD" w:rsidP="0071178D">
            <w:pPr>
              <w:ind w:firstLine="706"/>
              <w:jc w:val="both"/>
              <w:rPr>
                <w:rFonts w:asciiTheme="minorHAnsi" w:hAnsiTheme="minorHAnsi" w:cstheme="minorHAnsi"/>
                <w:b/>
                <w:lang w:val="ro-RO"/>
              </w:rPr>
            </w:pPr>
            <w:r w:rsidRPr="00DB2A63">
              <w:rPr>
                <w:rFonts w:asciiTheme="minorHAnsi" w:hAnsiTheme="minorHAnsi" w:cstheme="minorHAnsi"/>
                <w:b/>
                <w:lang w:val="ro-RO"/>
              </w:rPr>
              <w:t>3.3.</w:t>
            </w:r>
            <w:r w:rsidRPr="00DB2A63">
              <w:rPr>
                <w:rFonts w:asciiTheme="minorHAnsi" w:hAnsiTheme="minorHAnsi" w:cstheme="minorHAnsi"/>
                <w:lang w:val="ro-RO"/>
              </w:rPr>
              <w:t xml:space="preserve"> </w:t>
            </w:r>
            <w:r w:rsidR="008B6E24" w:rsidRPr="00DB2A63">
              <w:rPr>
                <w:rFonts w:asciiTheme="minorHAnsi" w:hAnsiTheme="minorHAnsi" w:cstheme="minorHAnsi"/>
                <w:lang w:val="ro-RO"/>
              </w:rPr>
              <w:t>Sunt investiţiile eligibile în conformitate cu specificațiile submăsurii?</w:t>
            </w:r>
          </w:p>
        </w:tc>
        <w:tc>
          <w:tcPr>
            <w:tcW w:w="474" w:type="pct"/>
            <w:shd w:val="clear" w:color="auto" w:fill="auto"/>
            <w:vAlign w:val="center"/>
          </w:tcPr>
          <w:p w14:paraId="10BDF198" w14:textId="77777777" w:rsidR="00CD34AD" w:rsidRPr="00DB2A63" w:rsidRDefault="00CD34AD" w:rsidP="00C556F7">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392" w:type="pct"/>
            <w:gridSpan w:val="4"/>
            <w:shd w:val="clear" w:color="auto" w:fill="auto"/>
            <w:vAlign w:val="center"/>
          </w:tcPr>
          <w:p w14:paraId="61EA0838" w14:textId="77777777" w:rsidR="00CD34AD" w:rsidRPr="00DB2A63" w:rsidRDefault="00CD34AD" w:rsidP="00C556F7">
            <w:pPr>
              <w:pStyle w:val="BodyText3"/>
              <w:ind w:firstLine="32"/>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469" w:type="pct"/>
            <w:gridSpan w:val="5"/>
            <w:shd w:val="clear" w:color="auto" w:fill="A6A6A6" w:themeFill="background1" w:themeFillShade="A6"/>
            <w:vAlign w:val="center"/>
          </w:tcPr>
          <w:p w14:paraId="6A4A286E" w14:textId="77777777" w:rsidR="00CD34AD" w:rsidRPr="00DB2A63" w:rsidRDefault="00CD34AD" w:rsidP="0016056F">
            <w:pPr>
              <w:pStyle w:val="BodyText3"/>
              <w:ind w:firstLine="706"/>
              <w:jc w:val="both"/>
              <w:rPr>
                <w:rFonts w:asciiTheme="minorHAnsi" w:hAnsiTheme="minorHAnsi" w:cstheme="minorHAnsi"/>
                <w:sz w:val="24"/>
                <w:szCs w:val="24"/>
                <w:lang w:val="en-US"/>
              </w:rPr>
            </w:pPr>
          </w:p>
        </w:tc>
      </w:tr>
      <w:tr w:rsidR="00C556F7" w:rsidRPr="004025AF" w14:paraId="4B1E6226" w14:textId="77777777" w:rsidTr="00DB2A63">
        <w:trPr>
          <w:gridAfter w:val="1"/>
          <w:wAfter w:w="381" w:type="pct"/>
          <w:trHeight w:val="1755"/>
        </w:trPr>
        <w:tc>
          <w:tcPr>
            <w:tcW w:w="3283" w:type="pct"/>
            <w:gridSpan w:val="5"/>
            <w:shd w:val="clear" w:color="auto" w:fill="auto"/>
          </w:tcPr>
          <w:p w14:paraId="5C8EA37F" w14:textId="7A95590D" w:rsidR="00CD34AD" w:rsidRPr="00DB2A63" w:rsidRDefault="00CD34AD" w:rsidP="0016056F">
            <w:pPr>
              <w:ind w:firstLine="706"/>
              <w:jc w:val="both"/>
              <w:rPr>
                <w:rFonts w:asciiTheme="minorHAnsi" w:hAnsiTheme="minorHAnsi" w:cstheme="minorHAnsi"/>
                <w:noProof/>
                <w:lang w:val="ro-RO" w:bidi="ar-BH"/>
              </w:rPr>
            </w:pPr>
            <w:r w:rsidRPr="00DB2A63">
              <w:rPr>
                <w:rFonts w:asciiTheme="minorHAnsi" w:hAnsiTheme="minorHAnsi" w:cstheme="minorHAnsi"/>
                <w:b/>
                <w:noProof/>
                <w:lang w:val="ro-RO" w:bidi="ar-BH"/>
              </w:rPr>
              <w:t>3.4.</w:t>
            </w:r>
            <w:r w:rsidRPr="00DB2A63">
              <w:rPr>
                <w:rFonts w:asciiTheme="minorHAnsi" w:hAnsiTheme="minorHAnsi" w:cstheme="minorHAnsi"/>
                <w:noProof/>
                <w:lang w:val="ro-RO" w:bidi="ar-BH"/>
              </w:rPr>
              <w:t xml:space="preserve"> Costurile </w:t>
            </w:r>
            <w:r w:rsidR="00151CF5" w:rsidRPr="00DB2A63">
              <w:rPr>
                <w:rFonts w:asciiTheme="minorHAnsi" w:hAnsiTheme="minorHAnsi" w:cstheme="minorHAnsi"/>
                <w:noProof/>
                <w:lang w:val="ro-RO" w:bidi="ar-BH"/>
              </w:rPr>
              <w:t xml:space="preserve">reprezentând </w:t>
            </w:r>
            <w:r w:rsidRPr="00DB2A63">
              <w:rPr>
                <w:rFonts w:asciiTheme="minorHAnsi" w:hAnsiTheme="minorHAnsi" w:cstheme="minorHAnsi"/>
                <w:noProof/>
                <w:lang w:val="ro-RO" w:bidi="ar-BH"/>
              </w:rPr>
              <w:t>plata arhitecţilor, inginerilor şi consultanţilor, taxelor legale, a studiilor de fezabilitate</w:t>
            </w:r>
            <w:r w:rsidR="006D282A" w:rsidRPr="00DB2A63">
              <w:rPr>
                <w:rFonts w:asciiTheme="minorHAnsi" w:hAnsiTheme="minorHAnsi" w:cstheme="minorHAnsi"/>
                <w:noProof/>
                <w:lang w:val="ro-RO" w:bidi="ar-BH"/>
              </w:rPr>
              <w:t>/</w:t>
            </w:r>
            <w:r w:rsidR="00CB2026">
              <w:rPr>
                <w:rFonts w:asciiTheme="minorHAnsi" w:hAnsiTheme="minorHAnsi" w:cstheme="minorHAnsi"/>
                <w:noProof/>
                <w:lang w:val="ro-RO" w:bidi="ar-BH"/>
              </w:rPr>
              <w:t xml:space="preserve"> </w:t>
            </w:r>
            <w:r w:rsidR="006D282A" w:rsidRPr="00DB2A63">
              <w:rPr>
                <w:rFonts w:asciiTheme="minorHAnsi" w:hAnsiTheme="minorHAnsi" w:cstheme="minorHAnsi"/>
                <w:noProof/>
                <w:lang w:val="ro-RO" w:bidi="ar-BH"/>
              </w:rPr>
              <w:t>documentaţiilor de avizare a lucrărilor de intervenţii, a proiectului tehnic</w:t>
            </w:r>
            <w:r w:rsidRPr="00DB2A63">
              <w:rPr>
                <w:rFonts w:asciiTheme="minorHAnsi" w:hAnsiTheme="minorHAnsi" w:cstheme="minorHAnsi"/>
                <w:noProof/>
                <w:lang w:val="ro-RO" w:bidi="ar-BH"/>
              </w:rPr>
              <w:t xml:space="preserve">, achiziţionarea de licenţe şi patente, pentru pregătirea şi/sau implementarea proiectului, direct legate de </w:t>
            </w:r>
            <w:r w:rsidR="00DC1FC1" w:rsidRPr="00DB2A63">
              <w:rPr>
                <w:rFonts w:asciiTheme="minorHAnsi" w:hAnsiTheme="minorHAnsi" w:cstheme="minorHAnsi"/>
                <w:noProof/>
                <w:lang w:val="ro-RO" w:bidi="ar-BH"/>
              </w:rPr>
              <w:t>sub</w:t>
            </w:r>
            <w:r w:rsidRPr="00DB2A63">
              <w:rPr>
                <w:rFonts w:asciiTheme="minorHAnsi" w:hAnsiTheme="minorHAnsi" w:cstheme="minorHAnsi"/>
                <w:noProof/>
                <w:lang w:val="ro-RO" w:bidi="ar-BH"/>
              </w:rPr>
              <w:t>măsură, nu depăşesc 10% din costu</w:t>
            </w:r>
            <w:r w:rsidR="0054567A" w:rsidRPr="00DB2A63">
              <w:rPr>
                <w:rFonts w:asciiTheme="minorHAnsi" w:hAnsiTheme="minorHAnsi" w:cstheme="minorHAnsi"/>
                <w:noProof/>
                <w:lang w:val="ro-RO" w:bidi="ar-BH"/>
              </w:rPr>
              <w:t xml:space="preserve">l total eligibil al proiectului </w:t>
            </w:r>
            <w:r w:rsidRPr="00DB2A63">
              <w:rPr>
                <w:rFonts w:asciiTheme="minorHAnsi" w:hAnsiTheme="minorHAnsi" w:cstheme="minorHAnsi"/>
                <w:noProof/>
                <w:lang w:val="ro-RO" w:bidi="ar-BH"/>
              </w:rPr>
              <w:t>?</w:t>
            </w:r>
          </w:p>
          <w:p w14:paraId="67231899" w14:textId="77777777" w:rsidR="00DA7FE7" w:rsidRPr="00DB2A63" w:rsidRDefault="00DA7FE7" w:rsidP="0016056F">
            <w:pPr>
              <w:ind w:firstLine="706"/>
              <w:jc w:val="both"/>
              <w:rPr>
                <w:rFonts w:asciiTheme="minorHAnsi" w:hAnsiTheme="minorHAnsi" w:cstheme="minorHAnsi"/>
                <w:b/>
                <w:i/>
                <w:lang w:val="ro-RO"/>
              </w:rPr>
            </w:pPr>
            <w:r w:rsidRPr="00DB2A63">
              <w:rPr>
                <w:rFonts w:asciiTheme="minorHAnsi" w:hAnsiTheme="minorHAnsi" w:cstheme="minorHAnsi"/>
                <w:b/>
                <w:i/>
                <w:noProof/>
                <w:lang w:val="ro-RO" w:bidi="ar-BH"/>
              </w:rPr>
              <w:t>Da cu diferente *</w:t>
            </w:r>
          </w:p>
        </w:tc>
        <w:tc>
          <w:tcPr>
            <w:tcW w:w="474" w:type="pct"/>
            <w:shd w:val="clear" w:color="auto" w:fill="auto"/>
            <w:vAlign w:val="center"/>
          </w:tcPr>
          <w:p w14:paraId="4873A123" w14:textId="77777777" w:rsidR="00CD34AD" w:rsidRPr="00DB2A63" w:rsidRDefault="00CD34AD" w:rsidP="00C556F7">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16F9A9B6" w14:textId="77777777" w:rsidR="00DA7FE7" w:rsidRPr="00DB2A63" w:rsidRDefault="00DA7FE7" w:rsidP="00C556F7">
            <w:pPr>
              <w:pStyle w:val="BodyText3"/>
              <w:jc w:val="both"/>
              <w:rPr>
                <w:rFonts w:asciiTheme="minorHAnsi" w:hAnsiTheme="minorHAnsi" w:cstheme="minorHAnsi"/>
                <w:b w:val="0"/>
                <w:sz w:val="24"/>
                <w:szCs w:val="24"/>
                <w:lang w:val="en-US"/>
              </w:rPr>
            </w:pPr>
          </w:p>
          <w:p w14:paraId="02F07779" w14:textId="77777777" w:rsidR="00DA7FE7" w:rsidRPr="00DB2A63" w:rsidRDefault="00DA7FE7" w:rsidP="00C556F7">
            <w:pPr>
              <w:pStyle w:val="BodyText3"/>
              <w:jc w:val="both"/>
              <w:rPr>
                <w:rFonts w:asciiTheme="minorHAnsi" w:hAnsiTheme="minorHAnsi" w:cstheme="minorHAnsi"/>
                <w:b w:val="0"/>
                <w:sz w:val="24"/>
                <w:szCs w:val="24"/>
                <w:lang w:val="en-US"/>
              </w:rPr>
            </w:pPr>
          </w:p>
          <w:p w14:paraId="5E2413F4" w14:textId="77777777" w:rsidR="00C556F7" w:rsidRPr="00DB2A63" w:rsidRDefault="00C556F7" w:rsidP="00C556F7">
            <w:pPr>
              <w:pStyle w:val="BodyText3"/>
              <w:jc w:val="both"/>
              <w:rPr>
                <w:rFonts w:asciiTheme="minorHAnsi" w:hAnsiTheme="minorHAnsi" w:cstheme="minorHAnsi"/>
                <w:b w:val="0"/>
                <w:sz w:val="24"/>
                <w:szCs w:val="24"/>
                <w:lang w:val="en-US"/>
              </w:rPr>
            </w:pPr>
          </w:p>
          <w:p w14:paraId="291E5DEC" w14:textId="77777777" w:rsidR="00C556F7" w:rsidRPr="00DB2A63" w:rsidRDefault="00C556F7" w:rsidP="00C556F7">
            <w:pPr>
              <w:pStyle w:val="BodyText3"/>
              <w:jc w:val="both"/>
              <w:rPr>
                <w:rFonts w:asciiTheme="minorHAnsi" w:hAnsiTheme="minorHAnsi" w:cstheme="minorHAnsi"/>
                <w:b w:val="0"/>
                <w:sz w:val="24"/>
                <w:szCs w:val="24"/>
                <w:lang w:val="en-US"/>
              </w:rPr>
            </w:pPr>
          </w:p>
          <w:p w14:paraId="14238D62" w14:textId="77777777" w:rsidR="0071178D" w:rsidRDefault="0071178D" w:rsidP="00C556F7">
            <w:pPr>
              <w:pStyle w:val="BodyText3"/>
              <w:jc w:val="both"/>
              <w:rPr>
                <w:rFonts w:asciiTheme="minorHAnsi" w:hAnsiTheme="minorHAnsi" w:cstheme="minorHAnsi"/>
                <w:b w:val="0"/>
                <w:sz w:val="24"/>
                <w:szCs w:val="24"/>
                <w:lang w:val="en-US"/>
              </w:rPr>
            </w:pPr>
          </w:p>
          <w:p w14:paraId="0D05EEE5" w14:textId="58B78985" w:rsidR="00DA7FE7" w:rsidRPr="00DB2A63" w:rsidRDefault="00DA7FE7" w:rsidP="00C556F7">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392" w:type="pct"/>
            <w:gridSpan w:val="4"/>
            <w:shd w:val="clear" w:color="auto" w:fill="auto"/>
          </w:tcPr>
          <w:p w14:paraId="37AA7799" w14:textId="0DDD770F" w:rsidR="00CD34AD" w:rsidRPr="00DB2A63" w:rsidRDefault="00CD34AD" w:rsidP="00C556F7">
            <w:pPr>
              <w:pStyle w:val="BodyText3"/>
              <w:ind w:firstLine="32"/>
              <w:jc w:val="left"/>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21BAE919" w14:textId="77777777" w:rsidR="00DA7FE7" w:rsidRPr="00DB2A63" w:rsidRDefault="00DA7FE7" w:rsidP="00C556F7">
            <w:pPr>
              <w:pStyle w:val="BodyText3"/>
              <w:ind w:firstLine="706"/>
              <w:jc w:val="left"/>
              <w:rPr>
                <w:rFonts w:asciiTheme="minorHAnsi" w:hAnsiTheme="minorHAnsi" w:cstheme="minorHAnsi"/>
                <w:b w:val="0"/>
                <w:sz w:val="24"/>
                <w:szCs w:val="24"/>
                <w:lang w:val="en-US"/>
              </w:rPr>
            </w:pPr>
          </w:p>
          <w:p w14:paraId="1A8D269F" w14:textId="77777777" w:rsidR="00DA7FE7" w:rsidRPr="00DB2A63" w:rsidRDefault="00DA7FE7" w:rsidP="00C556F7">
            <w:pPr>
              <w:pStyle w:val="BodyText3"/>
              <w:ind w:firstLine="706"/>
              <w:jc w:val="left"/>
              <w:rPr>
                <w:rFonts w:asciiTheme="minorHAnsi" w:hAnsiTheme="minorHAnsi" w:cstheme="minorHAnsi"/>
                <w:b w:val="0"/>
                <w:sz w:val="24"/>
                <w:szCs w:val="24"/>
                <w:lang w:val="en-US"/>
              </w:rPr>
            </w:pPr>
          </w:p>
          <w:p w14:paraId="340F60A1" w14:textId="77777777" w:rsidR="00DA7FE7" w:rsidRPr="00DB2A63" w:rsidRDefault="00DA7FE7" w:rsidP="00C556F7">
            <w:pPr>
              <w:pStyle w:val="BodyText3"/>
              <w:ind w:firstLine="706"/>
              <w:jc w:val="left"/>
              <w:rPr>
                <w:rFonts w:asciiTheme="minorHAnsi" w:hAnsiTheme="minorHAnsi" w:cstheme="minorHAnsi"/>
                <w:b w:val="0"/>
                <w:sz w:val="24"/>
                <w:szCs w:val="24"/>
                <w:lang w:val="en-US"/>
              </w:rPr>
            </w:pPr>
          </w:p>
        </w:tc>
        <w:tc>
          <w:tcPr>
            <w:tcW w:w="469" w:type="pct"/>
            <w:gridSpan w:val="5"/>
            <w:shd w:val="clear" w:color="auto" w:fill="A6A6A6" w:themeFill="background1" w:themeFillShade="A6"/>
            <w:vAlign w:val="center"/>
          </w:tcPr>
          <w:p w14:paraId="4CFAC32D" w14:textId="77777777" w:rsidR="00CD34AD" w:rsidRPr="00DB2A63" w:rsidRDefault="00CD34AD" w:rsidP="0016056F">
            <w:pPr>
              <w:pStyle w:val="BodyText3"/>
              <w:ind w:firstLine="706"/>
              <w:jc w:val="both"/>
              <w:rPr>
                <w:rFonts w:asciiTheme="minorHAnsi" w:hAnsiTheme="minorHAnsi" w:cstheme="minorHAnsi"/>
                <w:sz w:val="24"/>
                <w:szCs w:val="24"/>
                <w:lang w:val="en-US"/>
              </w:rPr>
            </w:pPr>
          </w:p>
        </w:tc>
      </w:tr>
      <w:tr w:rsidR="00C556F7" w:rsidRPr="004025AF" w14:paraId="7BC1C7B1" w14:textId="77777777" w:rsidTr="00DB2A63">
        <w:trPr>
          <w:gridAfter w:val="1"/>
          <w:wAfter w:w="381" w:type="pct"/>
          <w:trHeight w:val="1755"/>
        </w:trPr>
        <w:tc>
          <w:tcPr>
            <w:tcW w:w="3283" w:type="pct"/>
            <w:gridSpan w:val="5"/>
            <w:shd w:val="clear" w:color="auto" w:fill="auto"/>
          </w:tcPr>
          <w:p w14:paraId="67A82C9C" w14:textId="042D2DB4" w:rsidR="00DD14CD" w:rsidRPr="00DB2A63" w:rsidRDefault="001C06AB" w:rsidP="0016056F">
            <w:pPr>
              <w:ind w:firstLine="706"/>
              <w:jc w:val="both"/>
              <w:rPr>
                <w:rFonts w:asciiTheme="minorHAnsi" w:hAnsiTheme="minorHAnsi" w:cstheme="minorHAnsi"/>
                <w:lang w:val="ro-RO"/>
              </w:rPr>
            </w:pPr>
            <w:r w:rsidRPr="00DB2A63">
              <w:rPr>
                <w:rFonts w:asciiTheme="minorHAnsi" w:hAnsiTheme="minorHAnsi" w:cstheme="minorHAnsi"/>
                <w:b/>
                <w:lang w:val="ro-RO"/>
              </w:rPr>
              <w:t>3.5.</w:t>
            </w:r>
            <w:r w:rsidRPr="00DB2A63">
              <w:rPr>
                <w:rFonts w:asciiTheme="minorHAnsi" w:hAnsiTheme="minorHAnsi" w:cstheme="minorHAnsi"/>
                <w:lang w:val="ro-RO"/>
              </w:rPr>
              <w:t xml:space="preserve"> </w:t>
            </w:r>
            <w:r w:rsidR="004272D9" w:rsidRPr="00DB2A63">
              <w:rPr>
                <w:rFonts w:asciiTheme="minorHAnsi" w:hAnsiTheme="minorHAnsi" w:cstheme="minorHAnsi"/>
                <w:lang w:val="ro-RO"/>
              </w:rPr>
              <w:t>Cheltuielile diverse şi neprev</w:t>
            </w:r>
            <w:r w:rsidR="003F738C" w:rsidRPr="00DB2A63">
              <w:rPr>
                <w:rFonts w:asciiTheme="minorHAnsi" w:hAnsiTheme="minorHAnsi" w:cstheme="minorHAnsi"/>
                <w:lang w:val="ro-RO"/>
              </w:rPr>
              <w:t>ă</w:t>
            </w:r>
            <w:r w:rsidR="004272D9" w:rsidRPr="00DB2A63">
              <w:rPr>
                <w:rFonts w:asciiTheme="minorHAnsi" w:hAnsiTheme="minorHAnsi" w:cstheme="minorHAnsi"/>
                <w:lang w:val="ro-RO"/>
              </w:rPr>
              <w:t xml:space="preserve">zute (Cap. 5.3) din Bugetul indicativ sunt </w:t>
            </w:r>
            <w:r w:rsidR="00217359" w:rsidRPr="00DB2A63">
              <w:rPr>
                <w:rFonts w:asciiTheme="minorHAnsi" w:hAnsiTheme="minorHAnsi" w:cstheme="minorHAnsi"/>
                <w:lang w:val="ro-RO"/>
              </w:rPr>
              <w:t>încadrate în rubrica ne</w:t>
            </w:r>
            <w:r w:rsidR="004272D9" w:rsidRPr="00DB2A63">
              <w:rPr>
                <w:rFonts w:asciiTheme="minorHAnsi" w:hAnsiTheme="minorHAnsi" w:cstheme="minorHAnsi"/>
                <w:lang w:val="ro-RO"/>
              </w:rPr>
              <w:t>eligibil</w:t>
            </w:r>
            <w:r w:rsidR="00217359" w:rsidRPr="00DB2A63">
              <w:rPr>
                <w:rFonts w:asciiTheme="minorHAnsi" w:hAnsiTheme="minorHAnsi" w:cstheme="minorHAnsi"/>
                <w:lang w:val="ro-RO"/>
              </w:rPr>
              <w:t xml:space="preserve"> ?</w:t>
            </w:r>
          </w:p>
          <w:p w14:paraId="39C45096" w14:textId="77777777" w:rsidR="00DD14CD" w:rsidRPr="00DB2A63" w:rsidRDefault="00DD14CD" w:rsidP="0016056F">
            <w:pPr>
              <w:ind w:firstLine="706"/>
              <w:jc w:val="both"/>
              <w:rPr>
                <w:rFonts w:asciiTheme="minorHAnsi" w:hAnsiTheme="minorHAnsi" w:cstheme="minorHAnsi"/>
                <w:lang w:val="ro-RO"/>
              </w:rPr>
            </w:pPr>
          </w:p>
          <w:p w14:paraId="3B546442" w14:textId="77777777" w:rsidR="001C06AB" w:rsidRPr="00DB2A63" w:rsidRDefault="001C06AB" w:rsidP="007D5E4E">
            <w:pPr>
              <w:ind w:firstLine="706"/>
              <w:jc w:val="both"/>
              <w:rPr>
                <w:rFonts w:asciiTheme="minorHAnsi" w:hAnsiTheme="minorHAnsi" w:cstheme="minorHAnsi"/>
                <w:b/>
                <w:i/>
                <w:noProof/>
                <w:lang w:val="ro-RO" w:bidi="ar-BH"/>
              </w:rPr>
            </w:pPr>
            <w:r w:rsidRPr="00DB2A63">
              <w:rPr>
                <w:rFonts w:asciiTheme="minorHAnsi" w:hAnsiTheme="minorHAnsi" w:cstheme="minorHAnsi"/>
                <w:b/>
                <w:i/>
                <w:noProof/>
                <w:lang w:val="ro-RO" w:bidi="ar-BH"/>
              </w:rPr>
              <w:t>Da cu diferen</w:t>
            </w:r>
            <w:r w:rsidR="007D5E4E" w:rsidRPr="00DB2A63">
              <w:rPr>
                <w:rFonts w:asciiTheme="minorHAnsi" w:hAnsiTheme="minorHAnsi" w:cstheme="minorHAnsi"/>
                <w:b/>
                <w:i/>
                <w:noProof/>
                <w:lang w:val="ro-RO" w:bidi="ar-BH"/>
              </w:rPr>
              <w:t>ț</w:t>
            </w:r>
            <w:r w:rsidRPr="00DB2A63">
              <w:rPr>
                <w:rFonts w:asciiTheme="minorHAnsi" w:hAnsiTheme="minorHAnsi" w:cstheme="minorHAnsi"/>
                <w:b/>
                <w:i/>
                <w:noProof/>
                <w:lang w:val="ro-RO" w:bidi="ar-BH"/>
              </w:rPr>
              <w:t>e *</w:t>
            </w:r>
          </w:p>
        </w:tc>
        <w:tc>
          <w:tcPr>
            <w:tcW w:w="474" w:type="pct"/>
            <w:shd w:val="clear" w:color="auto" w:fill="auto"/>
            <w:vAlign w:val="center"/>
          </w:tcPr>
          <w:p w14:paraId="2F9702AE" w14:textId="77777777" w:rsidR="001C06AB" w:rsidRPr="00DB2A63" w:rsidRDefault="001C06AB" w:rsidP="00C556F7">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4F4EAAB9"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p w14:paraId="17F8490F"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p w14:paraId="2B1793BA" w14:textId="77777777" w:rsidR="001C06AB" w:rsidRPr="00DB2A63" w:rsidRDefault="001C06AB" w:rsidP="00C556F7">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392" w:type="pct"/>
            <w:gridSpan w:val="4"/>
            <w:shd w:val="clear" w:color="auto" w:fill="auto"/>
            <w:vAlign w:val="center"/>
          </w:tcPr>
          <w:p w14:paraId="428B00CA" w14:textId="77777777" w:rsidR="001C06AB" w:rsidRPr="00DB2A63" w:rsidRDefault="001C06AB" w:rsidP="00C556F7">
            <w:pPr>
              <w:pStyle w:val="BodyText3"/>
              <w:ind w:firstLine="32"/>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69AA2464"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p w14:paraId="3F42F675"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p w14:paraId="06F5B016"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tc>
        <w:tc>
          <w:tcPr>
            <w:tcW w:w="469" w:type="pct"/>
            <w:gridSpan w:val="5"/>
            <w:shd w:val="clear" w:color="auto" w:fill="A6A6A6" w:themeFill="background1" w:themeFillShade="A6"/>
            <w:vAlign w:val="center"/>
          </w:tcPr>
          <w:p w14:paraId="1A70FDB5" w14:textId="77777777" w:rsidR="001C06AB" w:rsidRPr="00DB2A63" w:rsidRDefault="001C06AB" w:rsidP="0016056F">
            <w:pPr>
              <w:pStyle w:val="BodyText3"/>
              <w:ind w:firstLine="706"/>
              <w:jc w:val="both"/>
              <w:rPr>
                <w:rFonts w:asciiTheme="minorHAnsi" w:hAnsiTheme="minorHAnsi" w:cstheme="minorHAnsi"/>
                <w:sz w:val="24"/>
                <w:szCs w:val="24"/>
                <w:lang w:val="en-US"/>
              </w:rPr>
            </w:pPr>
          </w:p>
        </w:tc>
      </w:tr>
      <w:tr w:rsidR="00C556F7" w:rsidRPr="004025AF" w14:paraId="154D84AB" w14:textId="77777777" w:rsidTr="00DB2A63">
        <w:trPr>
          <w:gridAfter w:val="1"/>
          <w:wAfter w:w="381" w:type="pct"/>
          <w:trHeight w:val="1336"/>
        </w:trPr>
        <w:tc>
          <w:tcPr>
            <w:tcW w:w="3283" w:type="pct"/>
            <w:gridSpan w:val="5"/>
            <w:tcBorders>
              <w:bottom w:val="single" w:sz="4" w:space="0" w:color="auto"/>
            </w:tcBorders>
            <w:shd w:val="clear" w:color="auto" w:fill="auto"/>
          </w:tcPr>
          <w:p w14:paraId="5416C151" w14:textId="543F0F28" w:rsidR="001C06AB" w:rsidRPr="00DB2A63" w:rsidRDefault="009D6570" w:rsidP="0016056F">
            <w:pPr>
              <w:ind w:firstLine="706"/>
              <w:jc w:val="both"/>
              <w:rPr>
                <w:rFonts w:asciiTheme="minorHAnsi" w:hAnsiTheme="minorHAnsi" w:cstheme="minorHAnsi"/>
                <w:lang w:val="ro-RO"/>
              </w:rPr>
            </w:pPr>
            <w:r w:rsidRPr="00DB2A63">
              <w:rPr>
                <w:rFonts w:asciiTheme="minorHAnsi" w:hAnsiTheme="minorHAnsi" w:cstheme="minorHAnsi"/>
                <w:b/>
                <w:lang w:val="ro-RO"/>
              </w:rPr>
              <w:t>3.6</w:t>
            </w:r>
            <w:r w:rsidR="001C06AB" w:rsidRPr="00DB2A63">
              <w:rPr>
                <w:rFonts w:asciiTheme="minorHAnsi" w:hAnsiTheme="minorHAnsi" w:cstheme="minorHAnsi"/>
                <w:lang w:val="ro-RO"/>
              </w:rPr>
              <w:t xml:space="preserve">.  TVA-ul este </w:t>
            </w:r>
            <w:r w:rsidR="003254D9" w:rsidRPr="00DB2A63">
              <w:rPr>
                <w:rFonts w:asciiTheme="minorHAnsi" w:hAnsiTheme="minorHAnsi" w:cstheme="minorHAnsi"/>
                <w:lang w:val="ro-RO"/>
              </w:rPr>
              <w:t>corect încadrat</w:t>
            </w:r>
            <w:r w:rsidR="001C06AB" w:rsidRPr="00DB2A63">
              <w:rPr>
                <w:rFonts w:asciiTheme="minorHAnsi" w:hAnsiTheme="minorHAnsi" w:cstheme="minorHAnsi"/>
                <w:lang w:val="ro-RO"/>
              </w:rPr>
              <w:t xml:space="preserve"> în coloana cheltuielilor neeligibile</w:t>
            </w:r>
            <w:r w:rsidR="003254D9" w:rsidRPr="00DB2A63">
              <w:rPr>
                <w:rFonts w:asciiTheme="minorHAnsi" w:hAnsiTheme="minorHAnsi" w:cstheme="minorHAnsi"/>
                <w:lang w:val="ro-RO"/>
              </w:rPr>
              <w:t>/eligibile</w:t>
            </w:r>
            <w:r w:rsidR="002B68B9" w:rsidRPr="00DB2A63">
              <w:rPr>
                <w:rFonts w:asciiTheme="minorHAnsi" w:hAnsiTheme="minorHAnsi" w:cstheme="minorHAnsi"/>
                <w:lang w:val="ro-RO"/>
              </w:rPr>
              <w:t xml:space="preserve"> </w:t>
            </w:r>
            <w:r w:rsidR="001C06AB" w:rsidRPr="00DB2A63">
              <w:rPr>
                <w:rFonts w:asciiTheme="minorHAnsi" w:hAnsiTheme="minorHAnsi" w:cstheme="minorHAnsi"/>
              </w:rPr>
              <w:t>?</w:t>
            </w:r>
          </w:p>
          <w:p w14:paraId="08032F8C" w14:textId="77777777" w:rsidR="001C06AB" w:rsidRPr="00DB2A63" w:rsidRDefault="001C06AB" w:rsidP="0016056F">
            <w:pPr>
              <w:ind w:firstLine="706"/>
              <w:jc w:val="both"/>
              <w:rPr>
                <w:rFonts w:asciiTheme="minorHAnsi" w:hAnsiTheme="minorHAnsi" w:cstheme="minorHAnsi"/>
                <w:b/>
                <w:i/>
                <w:lang w:val="ro-RO"/>
              </w:rPr>
            </w:pPr>
            <w:r w:rsidRPr="00DB2A63">
              <w:rPr>
                <w:rFonts w:asciiTheme="minorHAnsi" w:hAnsiTheme="minorHAnsi" w:cstheme="minorHAnsi"/>
                <w:b/>
                <w:i/>
                <w:lang w:val="ro-RO"/>
              </w:rPr>
              <w:t xml:space="preserve"> Da cu diferenţe*</w:t>
            </w:r>
          </w:p>
        </w:tc>
        <w:tc>
          <w:tcPr>
            <w:tcW w:w="474" w:type="pct"/>
            <w:tcBorders>
              <w:bottom w:val="single" w:sz="4" w:space="0" w:color="auto"/>
            </w:tcBorders>
            <w:shd w:val="clear" w:color="auto" w:fill="auto"/>
            <w:vAlign w:val="center"/>
          </w:tcPr>
          <w:p w14:paraId="7D43CFA5" w14:textId="77777777" w:rsidR="001C06AB" w:rsidRPr="00DB2A63" w:rsidRDefault="001C06AB" w:rsidP="00C556F7">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2D81D937" w14:textId="77777777" w:rsidR="001C06AB" w:rsidRPr="00DB2A63" w:rsidRDefault="001C06AB" w:rsidP="00C556F7">
            <w:pPr>
              <w:pStyle w:val="BodyText3"/>
              <w:jc w:val="both"/>
              <w:rPr>
                <w:rFonts w:asciiTheme="minorHAnsi" w:hAnsiTheme="minorHAnsi" w:cstheme="minorHAnsi"/>
                <w:b w:val="0"/>
                <w:sz w:val="24"/>
                <w:szCs w:val="24"/>
                <w:lang w:val="en-US"/>
              </w:rPr>
            </w:pPr>
          </w:p>
          <w:p w14:paraId="6976D896" w14:textId="77777777" w:rsidR="001C06AB" w:rsidRPr="00DB2A63" w:rsidRDefault="001C06AB" w:rsidP="00C556F7">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0F5FE8E2"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p w14:paraId="6D75D946"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tc>
        <w:tc>
          <w:tcPr>
            <w:tcW w:w="392" w:type="pct"/>
            <w:gridSpan w:val="4"/>
            <w:tcBorders>
              <w:bottom w:val="single" w:sz="4" w:space="0" w:color="auto"/>
            </w:tcBorders>
            <w:shd w:val="clear" w:color="auto" w:fill="auto"/>
            <w:vAlign w:val="center"/>
          </w:tcPr>
          <w:p w14:paraId="5D1D54F4" w14:textId="77777777" w:rsidR="001C06AB" w:rsidRPr="00DB2A63" w:rsidRDefault="001C06AB" w:rsidP="00C556F7">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4950FEAA"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p w14:paraId="43469A6C"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p w14:paraId="069EF2D6"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p w14:paraId="1AD6A7CD"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tc>
        <w:tc>
          <w:tcPr>
            <w:tcW w:w="469" w:type="pct"/>
            <w:gridSpan w:val="5"/>
            <w:tcBorders>
              <w:bottom w:val="single" w:sz="4" w:space="0" w:color="auto"/>
            </w:tcBorders>
            <w:shd w:val="clear" w:color="auto" w:fill="A6A6A6" w:themeFill="background1" w:themeFillShade="A6"/>
            <w:vAlign w:val="center"/>
          </w:tcPr>
          <w:p w14:paraId="37F035D2" w14:textId="77777777" w:rsidR="001C06AB" w:rsidRPr="00DB2A63" w:rsidRDefault="001C06AB" w:rsidP="0016056F">
            <w:pPr>
              <w:pStyle w:val="BodyText3"/>
              <w:ind w:firstLine="706"/>
              <w:jc w:val="both"/>
              <w:rPr>
                <w:rFonts w:asciiTheme="minorHAnsi" w:hAnsiTheme="minorHAnsi" w:cstheme="minorHAnsi"/>
                <w:sz w:val="24"/>
                <w:szCs w:val="24"/>
                <w:lang w:val="en-US"/>
              </w:rPr>
            </w:pPr>
          </w:p>
        </w:tc>
      </w:tr>
      <w:tr w:rsidR="00C556F7" w:rsidRPr="004025AF" w14:paraId="0F67E533" w14:textId="77777777" w:rsidTr="00DB2A63">
        <w:trPr>
          <w:gridAfter w:val="1"/>
          <w:wAfter w:w="381" w:type="pct"/>
          <w:trHeight w:val="773"/>
        </w:trPr>
        <w:tc>
          <w:tcPr>
            <w:tcW w:w="3283" w:type="pct"/>
            <w:gridSpan w:val="5"/>
            <w:tcBorders>
              <w:top w:val="single" w:sz="4" w:space="0" w:color="auto"/>
              <w:left w:val="nil"/>
              <w:bottom w:val="single" w:sz="4" w:space="0" w:color="auto"/>
              <w:right w:val="nil"/>
            </w:tcBorders>
            <w:shd w:val="clear" w:color="auto" w:fill="auto"/>
          </w:tcPr>
          <w:p w14:paraId="59E7639E" w14:textId="77777777" w:rsidR="001C06AB" w:rsidRPr="00DB2A63" w:rsidRDefault="001C06AB" w:rsidP="0016056F">
            <w:pPr>
              <w:ind w:firstLine="706"/>
              <w:jc w:val="both"/>
              <w:rPr>
                <w:rFonts w:asciiTheme="minorHAnsi" w:hAnsiTheme="minorHAnsi" w:cstheme="minorHAnsi"/>
                <w:b/>
                <w:lang w:val="ro-RO"/>
              </w:rPr>
            </w:pPr>
          </w:p>
          <w:p w14:paraId="1CE599E3" w14:textId="77777777" w:rsidR="001C06AB" w:rsidRPr="00DB2A63" w:rsidRDefault="001C06AB" w:rsidP="0016056F">
            <w:pPr>
              <w:ind w:firstLine="706"/>
              <w:jc w:val="both"/>
              <w:rPr>
                <w:rFonts w:asciiTheme="minorHAnsi" w:hAnsiTheme="minorHAnsi" w:cstheme="minorHAnsi"/>
                <w:b/>
                <w:lang w:val="ro-RO"/>
              </w:rPr>
            </w:pPr>
          </w:p>
          <w:p w14:paraId="2F4D6C1D" w14:textId="7369BC19" w:rsidR="001C06AB" w:rsidRDefault="001C06AB" w:rsidP="0016056F">
            <w:pPr>
              <w:ind w:firstLine="706"/>
              <w:jc w:val="both"/>
              <w:rPr>
                <w:rFonts w:asciiTheme="minorHAnsi" w:hAnsiTheme="minorHAnsi" w:cstheme="minorHAnsi"/>
                <w:b/>
                <w:lang w:val="ro-RO"/>
              </w:rPr>
            </w:pPr>
          </w:p>
          <w:p w14:paraId="3A61FF99" w14:textId="61411985" w:rsidR="00CB2026" w:rsidRDefault="00CB2026" w:rsidP="0016056F">
            <w:pPr>
              <w:ind w:firstLine="706"/>
              <w:jc w:val="both"/>
              <w:rPr>
                <w:rFonts w:asciiTheme="minorHAnsi" w:hAnsiTheme="minorHAnsi" w:cstheme="minorHAnsi"/>
                <w:b/>
                <w:lang w:val="ro-RO"/>
              </w:rPr>
            </w:pPr>
          </w:p>
          <w:p w14:paraId="197CE8D9" w14:textId="77777777" w:rsidR="00BD4CB4" w:rsidRPr="00DB2A63" w:rsidRDefault="00BD4CB4" w:rsidP="0016056F">
            <w:pPr>
              <w:ind w:firstLine="706"/>
              <w:jc w:val="both"/>
              <w:rPr>
                <w:rFonts w:asciiTheme="minorHAnsi" w:hAnsiTheme="minorHAnsi" w:cstheme="minorHAnsi"/>
                <w:b/>
                <w:lang w:val="ro-RO"/>
              </w:rPr>
            </w:pPr>
          </w:p>
          <w:p w14:paraId="4839556C" w14:textId="77777777" w:rsidR="001C06AB" w:rsidRPr="00DB2A63" w:rsidRDefault="001C06AB" w:rsidP="0016056F">
            <w:pPr>
              <w:ind w:firstLine="706"/>
              <w:jc w:val="both"/>
              <w:rPr>
                <w:rFonts w:asciiTheme="minorHAnsi" w:hAnsiTheme="minorHAnsi" w:cstheme="minorHAnsi"/>
                <w:b/>
                <w:lang w:val="ro-RO"/>
              </w:rPr>
            </w:pPr>
          </w:p>
        </w:tc>
        <w:tc>
          <w:tcPr>
            <w:tcW w:w="474" w:type="pct"/>
            <w:tcBorders>
              <w:top w:val="single" w:sz="4" w:space="0" w:color="auto"/>
              <w:left w:val="nil"/>
              <w:bottom w:val="single" w:sz="4" w:space="0" w:color="auto"/>
              <w:right w:val="nil"/>
            </w:tcBorders>
            <w:shd w:val="clear" w:color="auto" w:fill="auto"/>
            <w:vAlign w:val="center"/>
          </w:tcPr>
          <w:p w14:paraId="5A8EF59C"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tc>
        <w:tc>
          <w:tcPr>
            <w:tcW w:w="392" w:type="pct"/>
            <w:gridSpan w:val="4"/>
            <w:tcBorders>
              <w:top w:val="single" w:sz="4" w:space="0" w:color="auto"/>
              <w:left w:val="nil"/>
              <w:bottom w:val="single" w:sz="4" w:space="0" w:color="auto"/>
              <w:right w:val="nil"/>
            </w:tcBorders>
            <w:vAlign w:val="center"/>
          </w:tcPr>
          <w:p w14:paraId="397158A9"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tc>
        <w:tc>
          <w:tcPr>
            <w:tcW w:w="469" w:type="pct"/>
            <w:gridSpan w:val="5"/>
            <w:tcBorders>
              <w:top w:val="single" w:sz="4" w:space="0" w:color="auto"/>
              <w:left w:val="nil"/>
              <w:bottom w:val="single" w:sz="4" w:space="0" w:color="auto"/>
              <w:right w:val="nil"/>
            </w:tcBorders>
            <w:shd w:val="clear" w:color="auto" w:fill="auto"/>
            <w:vAlign w:val="center"/>
          </w:tcPr>
          <w:p w14:paraId="4C630FF4"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tc>
      </w:tr>
      <w:tr w:rsidR="001C06AB" w:rsidRPr="004025AF" w14:paraId="6C51EBE3" w14:textId="77777777" w:rsidTr="00DB2A63">
        <w:trPr>
          <w:gridAfter w:val="1"/>
          <w:wAfter w:w="381" w:type="pct"/>
          <w:trHeight w:val="374"/>
        </w:trPr>
        <w:tc>
          <w:tcPr>
            <w:tcW w:w="3283" w:type="pct"/>
            <w:gridSpan w:val="5"/>
            <w:vMerge w:val="restart"/>
            <w:tcBorders>
              <w:top w:val="single" w:sz="4" w:space="0" w:color="auto"/>
            </w:tcBorders>
            <w:shd w:val="clear" w:color="auto" w:fill="auto"/>
            <w:vAlign w:val="center"/>
          </w:tcPr>
          <w:p w14:paraId="1FD09C0A" w14:textId="77777777" w:rsidR="001C06AB" w:rsidRPr="00DB2A63" w:rsidRDefault="001C06AB" w:rsidP="00C86640">
            <w:pPr>
              <w:ind w:firstLine="706"/>
              <w:rPr>
                <w:rFonts w:asciiTheme="minorHAnsi" w:hAnsiTheme="minorHAnsi" w:cstheme="minorHAnsi"/>
                <w:b/>
                <w:lang w:val="ro-RO"/>
              </w:rPr>
            </w:pPr>
            <w:r w:rsidRPr="00DB2A63">
              <w:rPr>
                <w:rFonts w:asciiTheme="minorHAnsi" w:hAnsiTheme="minorHAnsi" w:cstheme="minorHAnsi"/>
                <w:b/>
                <w:lang w:val="ro-RO"/>
              </w:rPr>
              <w:lastRenderedPageBreak/>
              <w:t>4. Verificarea rezonabilităţii preţurilor</w:t>
            </w:r>
          </w:p>
        </w:tc>
        <w:tc>
          <w:tcPr>
            <w:tcW w:w="1335" w:type="pct"/>
            <w:gridSpan w:val="10"/>
            <w:tcBorders>
              <w:top w:val="single" w:sz="4" w:space="0" w:color="auto"/>
            </w:tcBorders>
            <w:shd w:val="clear" w:color="auto" w:fill="auto"/>
            <w:vAlign w:val="center"/>
          </w:tcPr>
          <w:p w14:paraId="20FEDC30"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sz w:val="24"/>
                <w:szCs w:val="24"/>
                <w:lang w:val="en-US"/>
              </w:rPr>
              <w:t>Verificare efectuată</w:t>
            </w:r>
          </w:p>
        </w:tc>
      </w:tr>
      <w:tr w:rsidR="00C556F7" w:rsidRPr="004025AF" w14:paraId="79F8EC5C" w14:textId="77777777" w:rsidTr="00DB2A63">
        <w:trPr>
          <w:gridAfter w:val="1"/>
          <w:wAfter w:w="381" w:type="pct"/>
          <w:trHeight w:val="679"/>
        </w:trPr>
        <w:tc>
          <w:tcPr>
            <w:tcW w:w="3283" w:type="pct"/>
            <w:gridSpan w:val="5"/>
            <w:vMerge/>
            <w:shd w:val="clear" w:color="auto" w:fill="auto"/>
          </w:tcPr>
          <w:p w14:paraId="1DD34420" w14:textId="77777777" w:rsidR="001C06AB" w:rsidRPr="00F00A60" w:rsidRDefault="001C06AB" w:rsidP="0016056F">
            <w:pPr>
              <w:ind w:firstLine="706"/>
              <w:jc w:val="both"/>
              <w:rPr>
                <w:rFonts w:asciiTheme="minorHAnsi" w:hAnsiTheme="minorHAnsi" w:cstheme="minorHAnsi"/>
                <w:b/>
                <w:lang w:val="ro-RO"/>
              </w:rPr>
            </w:pPr>
          </w:p>
        </w:tc>
        <w:tc>
          <w:tcPr>
            <w:tcW w:w="474" w:type="pct"/>
            <w:shd w:val="clear" w:color="auto" w:fill="auto"/>
            <w:vAlign w:val="center"/>
          </w:tcPr>
          <w:p w14:paraId="4CE93F63" w14:textId="77777777" w:rsidR="001C06AB" w:rsidRPr="00F00A60" w:rsidRDefault="001C06AB" w:rsidP="00C86640">
            <w:pPr>
              <w:pStyle w:val="BodyText3"/>
              <w:rPr>
                <w:rFonts w:asciiTheme="minorHAnsi" w:hAnsiTheme="minorHAnsi" w:cstheme="minorHAnsi"/>
                <w:sz w:val="24"/>
                <w:szCs w:val="24"/>
                <w:lang w:val="en-US"/>
              </w:rPr>
            </w:pPr>
            <w:r w:rsidRPr="00F00A60">
              <w:rPr>
                <w:rFonts w:asciiTheme="minorHAnsi" w:hAnsiTheme="minorHAnsi" w:cstheme="minorHAnsi"/>
                <w:sz w:val="24"/>
                <w:szCs w:val="24"/>
                <w:lang w:val="en-US"/>
              </w:rPr>
              <w:t>Da</w:t>
            </w:r>
          </w:p>
        </w:tc>
        <w:tc>
          <w:tcPr>
            <w:tcW w:w="421" w:type="pct"/>
            <w:gridSpan w:val="6"/>
            <w:shd w:val="clear" w:color="auto" w:fill="auto"/>
            <w:vAlign w:val="center"/>
          </w:tcPr>
          <w:p w14:paraId="2B31A8E9" w14:textId="77777777" w:rsidR="001C06AB" w:rsidRPr="00F00A60" w:rsidRDefault="001C06AB" w:rsidP="00C86640">
            <w:pPr>
              <w:pStyle w:val="BodyText3"/>
              <w:rPr>
                <w:rFonts w:asciiTheme="minorHAnsi" w:hAnsiTheme="minorHAnsi" w:cstheme="minorHAnsi"/>
                <w:sz w:val="24"/>
                <w:szCs w:val="24"/>
                <w:lang w:val="en-US"/>
              </w:rPr>
            </w:pPr>
            <w:r w:rsidRPr="00F00A60">
              <w:rPr>
                <w:rFonts w:asciiTheme="minorHAnsi" w:hAnsiTheme="minorHAnsi" w:cstheme="minorHAnsi"/>
                <w:sz w:val="24"/>
                <w:szCs w:val="24"/>
                <w:lang w:val="en-US"/>
              </w:rPr>
              <w:t>NU</w:t>
            </w:r>
          </w:p>
        </w:tc>
        <w:tc>
          <w:tcPr>
            <w:tcW w:w="440" w:type="pct"/>
            <w:gridSpan w:val="3"/>
            <w:shd w:val="clear" w:color="auto" w:fill="auto"/>
            <w:vAlign w:val="center"/>
          </w:tcPr>
          <w:p w14:paraId="2B29B45C" w14:textId="77777777" w:rsidR="001C06AB" w:rsidRPr="00F00A60" w:rsidRDefault="001C06AB" w:rsidP="00C86640">
            <w:pPr>
              <w:pStyle w:val="BodyText3"/>
              <w:rPr>
                <w:rFonts w:asciiTheme="minorHAnsi" w:hAnsiTheme="minorHAnsi" w:cstheme="minorHAnsi"/>
                <w:sz w:val="24"/>
                <w:szCs w:val="24"/>
                <w:lang w:val="en-US"/>
              </w:rPr>
            </w:pPr>
            <w:r w:rsidRPr="00F00A60">
              <w:rPr>
                <w:rFonts w:asciiTheme="minorHAnsi" w:hAnsiTheme="minorHAnsi" w:cstheme="minorHAnsi"/>
                <w:sz w:val="24"/>
                <w:szCs w:val="24"/>
                <w:lang w:val="en-US"/>
              </w:rPr>
              <w:t>NU ESTE CAZUL</w:t>
            </w:r>
          </w:p>
        </w:tc>
      </w:tr>
      <w:tr w:rsidR="00C556F7" w:rsidRPr="004025AF" w14:paraId="35E25C4C" w14:textId="77777777" w:rsidTr="00DB2A63">
        <w:trPr>
          <w:gridAfter w:val="1"/>
          <w:wAfter w:w="381" w:type="pct"/>
          <w:trHeight w:val="402"/>
        </w:trPr>
        <w:tc>
          <w:tcPr>
            <w:tcW w:w="3283" w:type="pct"/>
            <w:gridSpan w:val="5"/>
            <w:shd w:val="clear" w:color="auto" w:fill="auto"/>
          </w:tcPr>
          <w:p w14:paraId="6E383E69" w14:textId="2362589F" w:rsidR="00067E6C" w:rsidRPr="00F00A60" w:rsidRDefault="001C06AB" w:rsidP="008C6FB2">
            <w:pPr>
              <w:ind w:firstLine="706"/>
              <w:jc w:val="both"/>
              <w:rPr>
                <w:rFonts w:asciiTheme="minorHAnsi" w:hAnsiTheme="minorHAnsi" w:cstheme="minorHAnsi"/>
                <w:lang w:val="ro-RO"/>
              </w:rPr>
            </w:pPr>
            <w:r w:rsidRPr="00F00A60">
              <w:rPr>
                <w:rFonts w:asciiTheme="minorHAnsi" w:hAnsiTheme="minorHAnsi" w:cstheme="minorHAnsi"/>
                <w:lang w:val="ro-RO"/>
              </w:rPr>
              <w:t xml:space="preserve">4.1 </w:t>
            </w:r>
            <w:r w:rsidR="00C31A11" w:rsidRPr="00F00A60">
              <w:rPr>
                <w:rFonts w:asciiTheme="minorHAnsi" w:hAnsiTheme="minorHAnsi" w:cstheme="minorHAnsi"/>
                <w:lang w:val="ro-RO"/>
              </w:rPr>
              <w:t>Valoarea aferentă c</w:t>
            </w:r>
            <w:r w:rsidR="00067E6C" w:rsidRPr="00F00A60">
              <w:rPr>
                <w:rFonts w:asciiTheme="minorHAnsi" w:hAnsiTheme="minorHAnsi" w:cstheme="minorHAnsi"/>
                <w:lang w:val="ro-RO"/>
              </w:rPr>
              <w:t>heltuielil</w:t>
            </w:r>
            <w:r w:rsidR="00C31A11" w:rsidRPr="00F00A60">
              <w:rPr>
                <w:rFonts w:asciiTheme="minorHAnsi" w:hAnsiTheme="minorHAnsi" w:cstheme="minorHAnsi"/>
                <w:lang w:val="ro-RO"/>
              </w:rPr>
              <w:t>or</w:t>
            </w:r>
            <w:r w:rsidR="00067E6C" w:rsidRPr="00F00A60">
              <w:rPr>
                <w:rFonts w:asciiTheme="minorHAnsi" w:hAnsiTheme="minorHAnsi" w:cstheme="minorHAnsi"/>
                <w:lang w:val="ro-RO"/>
              </w:rPr>
              <w:t xml:space="preserve"> totale eligibile din bugetul proiectului/km </w:t>
            </w:r>
            <w:r w:rsidR="007B73BB" w:rsidRPr="00F00A60">
              <w:rPr>
                <w:rFonts w:asciiTheme="minorHAnsi" w:hAnsiTheme="minorHAnsi" w:cstheme="minorHAnsi"/>
                <w:lang w:val="ro-RO"/>
              </w:rPr>
              <w:t xml:space="preserve">de drum </w:t>
            </w:r>
            <w:r w:rsidR="002E75CF" w:rsidRPr="00F00A60">
              <w:rPr>
                <w:rFonts w:asciiTheme="minorHAnsi" w:hAnsiTheme="minorHAnsi" w:cstheme="minorHAnsi"/>
                <w:lang w:val="ro-RO"/>
              </w:rPr>
              <w:t xml:space="preserve">aferent investiției </w:t>
            </w:r>
            <w:r w:rsidR="00067E6C" w:rsidRPr="00F00A60">
              <w:rPr>
                <w:rFonts w:asciiTheme="minorHAnsi" w:hAnsiTheme="minorHAnsi" w:cstheme="minorHAnsi"/>
                <w:lang w:val="ro-RO"/>
              </w:rPr>
              <w:t xml:space="preserve">se </w:t>
            </w:r>
            <w:r w:rsidR="007B73BB" w:rsidRPr="00F00A60">
              <w:rPr>
                <w:rFonts w:asciiTheme="minorHAnsi" w:hAnsiTheme="minorHAnsi" w:cstheme="minorHAnsi"/>
                <w:lang w:val="ro-RO"/>
              </w:rPr>
              <w:t>î</w:t>
            </w:r>
            <w:r w:rsidR="00067E6C" w:rsidRPr="00F00A60">
              <w:rPr>
                <w:rFonts w:asciiTheme="minorHAnsi" w:hAnsiTheme="minorHAnsi" w:cstheme="minorHAnsi"/>
                <w:lang w:val="ro-RO"/>
              </w:rPr>
              <w:t xml:space="preserve">ncadrează în costurile totale medii pe km de </w:t>
            </w:r>
            <w:r w:rsidR="0037038D" w:rsidRPr="00F00A60">
              <w:rPr>
                <w:rFonts w:asciiTheme="minorHAnsi" w:hAnsiTheme="minorHAnsi" w:cstheme="minorHAnsi"/>
                <w:lang w:val="ro-RO"/>
              </w:rPr>
              <w:t xml:space="preserve">drum </w:t>
            </w:r>
            <w:r w:rsidR="00067E6C" w:rsidRPr="00F00A60">
              <w:rPr>
                <w:rFonts w:asciiTheme="minorHAnsi" w:hAnsiTheme="minorHAnsi" w:cstheme="minorHAnsi"/>
                <w:lang w:val="ro-RO"/>
              </w:rPr>
              <w:t xml:space="preserve">din Anexa 6 la </w:t>
            </w:r>
            <w:r w:rsidR="007B73BB" w:rsidRPr="00F00A60">
              <w:rPr>
                <w:rFonts w:asciiTheme="minorHAnsi" w:hAnsiTheme="minorHAnsi" w:cstheme="minorHAnsi"/>
                <w:lang w:val="ro-RO"/>
              </w:rPr>
              <w:t>g</w:t>
            </w:r>
            <w:r w:rsidR="00067E6C" w:rsidRPr="00F00A60">
              <w:rPr>
                <w:rFonts w:asciiTheme="minorHAnsi" w:hAnsiTheme="minorHAnsi" w:cstheme="minorHAnsi"/>
                <w:lang w:val="ro-RO"/>
              </w:rPr>
              <w:t>hid în funcție de Tipurile de drumuri descrise în Anexa 6 bis ?</w:t>
            </w:r>
          </w:p>
          <w:p w14:paraId="2A012162" w14:textId="32541D4A" w:rsidR="00067E6C" w:rsidRPr="00F00A60" w:rsidRDefault="00067E6C" w:rsidP="008C6FB2">
            <w:pPr>
              <w:ind w:firstLine="706"/>
              <w:jc w:val="both"/>
              <w:rPr>
                <w:rFonts w:asciiTheme="minorHAnsi" w:hAnsiTheme="minorHAnsi" w:cstheme="minorHAnsi"/>
                <w:lang w:val="ro-RO"/>
              </w:rPr>
            </w:pPr>
            <w:r w:rsidRPr="00F00A60">
              <w:rPr>
                <w:rFonts w:asciiTheme="minorHAnsi" w:hAnsiTheme="minorHAnsi" w:cstheme="minorHAnsi"/>
                <w:lang w:val="ro-RO"/>
              </w:rPr>
              <w:t>Da cu diferenţe*</w:t>
            </w:r>
          </w:p>
          <w:p w14:paraId="5D907570" w14:textId="0EEEA215" w:rsidR="001C06AB" w:rsidRPr="00DB2A63" w:rsidRDefault="001C06AB" w:rsidP="008C6FB2">
            <w:pPr>
              <w:ind w:firstLine="706"/>
              <w:jc w:val="both"/>
              <w:rPr>
                <w:rFonts w:asciiTheme="minorHAnsi" w:hAnsiTheme="minorHAnsi" w:cstheme="minorHAnsi"/>
                <w:lang w:val="ro-RO"/>
              </w:rPr>
            </w:pPr>
          </w:p>
        </w:tc>
        <w:tc>
          <w:tcPr>
            <w:tcW w:w="474" w:type="pct"/>
            <w:shd w:val="clear" w:color="auto" w:fill="auto"/>
          </w:tcPr>
          <w:p w14:paraId="63462B81" w14:textId="77777777" w:rsidR="00067E6C" w:rsidRDefault="00067E6C" w:rsidP="00C556F7">
            <w:pPr>
              <w:pStyle w:val="BodyText3"/>
              <w:ind w:firstLine="77"/>
              <w:rPr>
                <w:rFonts w:asciiTheme="minorHAnsi" w:hAnsiTheme="minorHAnsi" w:cstheme="minorHAnsi"/>
                <w:b w:val="0"/>
                <w:sz w:val="24"/>
                <w:szCs w:val="24"/>
                <w:lang w:val="en-US"/>
              </w:rPr>
            </w:pPr>
          </w:p>
          <w:p w14:paraId="09F638CF" w14:textId="06B83140" w:rsidR="001C06AB" w:rsidRPr="00DB2A63" w:rsidRDefault="001C06AB" w:rsidP="00C556F7">
            <w:pPr>
              <w:pStyle w:val="BodyText3"/>
              <w:ind w:firstLine="77"/>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5730FDAA" w14:textId="77777777" w:rsidR="00067E6C" w:rsidRDefault="00067E6C" w:rsidP="00067E6C">
            <w:pPr>
              <w:pStyle w:val="BodyText3"/>
              <w:ind w:firstLine="77"/>
              <w:rPr>
                <w:rFonts w:asciiTheme="minorHAnsi" w:hAnsiTheme="minorHAnsi" w:cstheme="minorHAnsi"/>
                <w:b w:val="0"/>
                <w:sz w:val="24"/>
                <w:szCs w:val="24"/>
                <w:lang w:val="en-US"/>
              </w:rPr>
            </w:pPr>
          </w:p>
          <w:p w14:paraId="5FE3B224" w14:textId="77777777" w:rsidR="00067E6C" w:rsidRDefault="00067E6C" w:rsidP="00067E6C">
            <w:pPr>
              <w:pStyle w:val="BodyText3"/>
              <w:ind w:firstLine="77"/>
              <w:rPr>
                <w:rFonts w:asciiTheme="minorHAnsi" w:hAnsiTheme="minorHAnsi" w:cstheme="minorHAnsi"/>
                <w:b w:val="0"/>
                <w:sz w:val="24"/>
                <w:szCs w:val="24"/>
                <w:lang w:val="en-US"/>
              </w:rPr>
            </w:pPr>
          </w:p>
          <w:p w14:paraId="1FA82683" w14:textId="419F51B1" w:rsidR="00067E6C" w:rsidRPr="00335254" w:rsidRDefault="00067E6C" w:rsidP="00067E6C">
            <w:pPr>
              <w:pStyle w:val="BodyText3"/>
              <w:ind w:firstLine="77"/>
              <w:rPr>
                <w:rFonts w:asciiTheme="minorHAnsi" w:hAnsiTheme="minorHAnsi" w:cstheme="minorHAnsi"/>
                <w:b w:val="0"/>
                <w:sz w:val="24"/>
                <w:szCs w:val="24"/>
                <w:lang w:val="en-US"/>
              </w:rPr>
            </w:pPr>
            <w:r w:rsidRPr="00335254">
              <w:rPr>
                <w:rFonts w:asciiTheme="minorHAnsi" w:hAnsiTheme="minorHAnsi" w:cstheme="minorHAnsi"/>
                <w:b w:val="0"/>
                <w:sz w:val="24"/>
                <w:szCs w:val="24"/>
                <w:lang w:val="en-US"/>
              </w:rPr>
              <w:sym w:font="Wingdings" w:char="F06F"/>
            </w:r>
          </w:p>
          <w:p w14:paraId="45EE1EFC" w14:textId="77777777" w:rsidR="001C06AB" w:rsidRPr="00DB2A63" w:rsidRDefault="001C06AB" w:rsidP="00C556F7">
            <w:pPr>
              <w:pStyle w:val="BodyText3"/>
              <w:ind w:firstLine="77"/>
              <w:rPr>
                <w:rFonts w:asciiTheme="minorHAnsi" w:hAnsiTheme="minorHAnsi" w:cstheme="minorHAnsi"/>
                <w:sz w:val="24"/>
                <w:szCs w:val="24"/>
                <w:lang w:val="en-US"/>
              </w:rPr>
            </w:pPr>
          </w:p>
        </w:tc>
        <w:tc>
          <w:tcPr>
            <w:tcW w:w="421" w:type="pct"/>
            <w:gridSpan w:val="6"/>
            <w:shd w:val="clear" w:color="auto" w:fill="auto"/>
          </w:tcPr>
          <w:p w14:paraId="057FA5F9" w14:textId="77777777" w:rsidR="00067E6C" w:rsidRDefault="00067E6C" w:rsidP="00C556F7">
            <w:pPr>
              <w:pStyle w:val="BodyText3"/>
              <w:ind w:firstLine="77"/>
              <w:rPr>
                <w:rFonts w:asciiTheme="minorHAnsi" w:hAnsiTheme="minorHAnsi" w:cstheme="minorHAnsi"/>
                <w:b w:val="0"/>
                <w:sz w:val="24"/>
                <w:szCs w:val="24"/>
                <w:lang w:val="en-US"/>
              </w:rPr>
            </w:pPr>
          </w:p>
          <w:p w14:paraId="5B2795D1" w14:textId="7E0AF5AB" w:rsidR="001C06AB" w:rsidRPr="00DB2A63" w:rsidRDefault="001C06AB" w:rsidP="00C556F7">
            <w:pPr>
              <w:pStyle w:val="BodyText3"/>
              <w:ind w:firstLine="77"/>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18AB5ED3" w14:textId="77777777" w:rsidR="001C06AB" w:rsidRPr="00DB2A63" w:rsidRDefault="001C06AB" w:rsidP="00C556F7">
            <w:pPr>
              <w:pStyle w:val="BodyText3"/>
              <w:ind w:firstLine="77"/>
              <w:rPr>
                <w:rFonts w:asciiTheme="minorHAnsi" w:hAnsiTheme="minorHAnsi" w:cstheme="minorHAnsi"/>
                <w:sz w:val="24"/>
                <w:szCs w:val="24"/>
                <w:lang w:val="en-US"/>
              </w:rPr>
            </w:pPr>
          </w:p>
        </w:tc>
        <w:tc>
          <w:tcPr>
            <w:tcW w:w="440" w:type="pct"/>
            <w:gridSpan w:val="3"/>
            <w:shd w:val="clear" w:color="auto" w:fill="A6A6A6" w:themeFill="background1" w:themeFillShade="A6"/>
            <w:vAlign w:val="center"/>
          </w:tcPr>
          <w:p w14:paraId="01618DB6" w14:textId="77777777" w:rsidR="001C06AB" w:rsidRPr="00DB2A63" w:rsidRDefault="001C06AB" w:rsidP="0016056F">
            <w:pPr>
              <w:pStyle w:val="BodyText3"/>
              <w:ind w:firstLine="706"/>
              <w:jc w:val="both"/>
              <w:rPr>
                <w:rFonts w:asciiTheme="minorHAnsi" w:hAnsiTheme="minorHAnsi" w:cstheme="minorHAnsi"/>
                <w:b w:val="0"/>
                <w:sz w:val="24"/>
                <w:szCs w:val="24"/>
                <w:lang w:val="en-US"/>
              </w:rPr>
            </w:pPr>
          </w:p>
          <w:p w14:paraId="1686366B" w14:textId="77777777" w:rsidR="001C06AB" w:rsidRPr="00DB2A63" w:rsidRDefault="001C06AB" w:rsidP="0016056F">
            <w:pPr>
              <w:pStyle w:val="BodyText3"/>
              <w:ind w:firstLine="706"/>
              <w:jc w:val="both"/>
              <w:rPr>
                <w:rFonts w:asciiTheme="minorHAnsi" w:hAnsiTheme="minorHAnsi" w:cstheme="minorHAnsi"/>
                <w:sz w:val="24"/>
                <w:szCs w:val="24"/>
                <w:lang w:val="en-US"/>
              </w:rPr>
            </w:pPr>
          </w:p>
        </w:tc>
      </w:tr>
      <w:tr w:rsidR="008C6FB2" w:rsidRPr="004025AF" w14:paraId="6847B19F" w14:textId="77777777" w:rsidTr="00DB2A63">
        <w:trPr>
          <w:gridAfter w:val="1"/>
          <w:wAfter w:w="381" w:type="pct"/>
          <w:trHeight w:val="402"/>
        </w:trPr>
        <w:tc>
          <w:tcPr>
            <w:tcW w:w="3283" w:type="pct"/>
            <w:gridSpan w:val="5"/>
            <w:shd w:val="clear" w:color="auto" w:fill="auto"/>
          </w:tcPr>
          <w:p w14:paraId="69547920" w14:textId="106FD3EE" w:rsidR="008C6FB2" w:rsidRPr="008C6FB2" w:rsidRDefault="008C6FB2" w:rsidP="002C7B05">
            <w:pPr>
              <w:ind w:firstLine="706"/>
              <w:jc w:val="both"/>
              <w:rPr>
                <w:rFonts w:asciiTheme="minorHAnsi" w:hAnsiTheme="minorHAnsi" w:cstheme="minorHAnsi"/>
                <w:color w:val="FF0000"/>
                <w:lang w:val="ro-RO"/>
              </w:rPr>
            </w:pPr>
            <w:r w:rsidRPr="00DB2A63">
              <w:rPr>
                <w:rFonts w:asciiTheme="minorHAnsi" w:hAnsiTheme="minorHAnsi" w:cstheme="minorHAnsi"/>
                <w:lang w:val="ro-RO"/>
              </w:rPr>
              <w:t xml:space="preserve">4.2 </w:t>
            </w:r>
            <w:r>
              <w:rPr>
                <w:rFonts w:ascii="Calibri" w:hAnsi="Calibri" w:cs="Calibri"/>
                <w:lang w:val="pt-BR"/>
              </w:rPr>
              <w:t xml:space="preserve">Pentru servicii solicitantul a prezentat trei oferte </w:t>
            </w:r>
            <w:r>
              <w:rPr>
                <w:rFonts w:ascii="Calibri" w:hAnsi="Calibri" w:cs="Calibri"/>
                <w:lang w:val="ro-RO"/>
              </w:rPr>
              <w:t>î</w:t>
            </w:r>
            <w:r>
              <w:rPr>
                <w:rFonts w:ascii="Calibri" w:hAnsi="Calibri" w:cs="Calibri"/>
                <w:lang w:val="pt-BR"/>
              </w:rPr>
              <w:t>n cazul în care acestea depășesc pragul valoric de 70.000 lei, şi o ofertă pentru serviciile a că</w:t>
            </w:r>
            <w:r w:rsidR="00E81E5A">
              <w:rPr>
                <w:rFonts w:ascii="Calibri" w:hAnsi="Calibri" w:cs="Calibri"/>
                <w:lang w:val="pt-BR"/>
              </w:rPr>
              <w:t>ror valoare este mai mică dec</w:t>
            </w:r>
            <w:r w:rsidR="00E81E5A">
              <w:rPr>
                <w:rFonts w:ascii="Calibri" w:hAnsi="Calibri" w:cs="Calibri"/>
                <w:lang w:val="ro-RO"/>
              </w:rPr>
              <w:t>â</w:t>
            </w:r>
            <w:r>
              <w:rPr>
                <w:rFonts w:ascii="Calibri" w:hAnsi="Calibri" w:cs="Calibri"/>
                <w:lang w:val="pt-BR"/>
              </w:rPr>
              <w:t>t pragul valoric de 70.000 lei ?</w:t>
            </w:r>
          </w:p>
        </w:tc>
        <w:tc>
          <w:tcPr>
            <w:tcW w:w="474" w:type="pct"/>
            <w:shd w:val="clear" w:color="auto" w:fill="auto"/>
            <w:vAlign w:val="center"/>
          </w:tcPr>
          <w:p w14:paraId="0A4C1183" w14:textId="77777777" w:rsidR="008C6FB2" w:rsidRPr="00335254" w:rsidRDefault="008C6FB2" w:rsidP="008C6FB2">
            <w:pPr>
              <w:pStyle w:val="BodyText3"/>
              <w:ind w:firstLine="77"/>
              <w:rPr>
                <w:rFonts w:asciiTheme="minorHAnsi" w:hAnsiTheme="minorHAnsi" w:cstheme="minorHAnsi"/>
                <w:b w:val="0"/>
                <w:sz w:val="24"/>
                <w:szCs w:val="24"/>
                <w:lang w:val="en-US"/>
              </w:rPr>
            </w:pPr>
            <w:r w:rsidRPr="00335254">
              <w:rPr>
                <w:rFonts w:asciiTheme="minorHAnsi" w:hAnsiTheme="minorHAnsi" w:cstheme="minorHAnsi"/>
                <w:b w:val="0"/>
                <w:sz w:val="24"/>
                <w:szCs w:val="24"/>
                <w:lang w:val="en-US"/>
              </w:rPr>
              <w:sym w:font="Wingdings" w:char="F06F"/>
            </w:r>
          </w:p>
          <w:p w14:paraId="68B7BB95" w14:textId="77777777" w:rsidR="008C6FB2" w:rsidRDefault="008C6FB2" w:rsidP="008C6FB2">
            <w:pPr>
              <w:pStyle w:val="BodyText3"/>
              <w:ind w:firstLine="77"/>
              <w:rPr>
                <w:rFonts w:asciiTheme="minorHAnsi" w:hAnsiTheme="minorHAnsi" w:cstheme="minorHAnsi"/>
                <w:b w:val="0"/>
                <w:sz w:val="24"/>
                <w:szCs w:val="24"/>
                <w:lang w:val="en-US"/>
              </w:rPr>
            </w:pPr>
          </w:p>
        </w:tc>
        <w:tc>
          <w:tcPr>
            <w:tcW w:w="421" w:type="pct"/>
            <w:gridSpan w:val="6"/>
            <w:shd w:val="clear" w:color="auto" w:fill="auto"/>
            <w:vAlign w:val="center"/>
          </w:tcPr>
          <w:p w14:paraId="2348885D" w14:textId="77777777" w:rsidR="008C6FB2" w:rsidRPr="00335254" w:rsidRDefault="008C6FB2" w:rsidP="008C6FB2">
            <w:pPr>
              <w:pStyle w:val="BodyText3"/>
              <w:ind w:firstLine="77"/>
              <w:rPr>
                <w:rFonts w:asciiTheme="minorHAnsi" w:hAnsiTheme="minorHAnsi" w:cstheme="minorHAnsi"/>
                <w:b w:val="0"/>
                <w:sz w:val="24"/>
                <w:szCs w:val="24"/>
                <w:lang w:val="en-US"/>
              </w:rPr>
            </w:pPr>
            <w:r w:rsidRPr="00335254">
              <w:rPr>
                <w:rFonts w:asciiTheme="minorHAnsi" w:hAnsiTheme="minorHAnsi" w:cstheme="minorHAnsi"/>
                <w:b w:val="0"/>
                <w:sz w:val="24"/>
                <w:szCs w:val="24"/>
                <w:lang w:val="en-US"/>
              </w:rPr>
              <w:sym w:font="Wingdings" w:char="F06F"/>
            </w:r>
          </w:p>
          <w:p w14:paraId="6BA41FBD" w14:textId="77777777" w:rsidR="008C6FB2" w:rsidRDefault="008C6FB2" w:rsidP="008C6FB2">
            <w:pPr>
              <w:pStyle w:val="BodyText3"/>
              <w:ind w:firstLine="77"/>
              <w:rPr>
                <w:rFonts w:asciiTheme="minorHAnsi" w:hAnsiTheme="minorHAnsi" w:cstheme="minorHAnsi"/>
                <w:b w:val="0"/>
                <w:sz w:val="24"/>
                <w:szCs w:val="24"/>
                <w:lang w:val="en-US"/>
              </w:rPr>
            </w:pPr>
          </w:p>
        </w:tc>
        <w:tc>
          <w:tcPr>
            <w:tcW w:w="440" w:type="pct"/>
            <w:gridSpan w:val="3"/>
            <w:shd w:val="clear" w:color="auto" w:fill="A6A6A6" w:themeFill="background1" w:themeFillShade="A6"/>
            <w:vAlign w:val="center"/>
          </w:tcPr>
          <w:p w14:paraId="126282FC" w14:textId="77777777" w:rsidR="008C6FB2" w:rsidRPr="008C6FB2"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7B5CD4C2" w14:textId="77777777" w:rsidTr="00DB2A63">
        <w:trPr>
          <w:gridAfter w:val="1"/>
          <w:wAfter w:w="381" w:type="pct"/>
          <w:trHeight w:val="402"/>
        </w:trPr>
        <w:tc>
          <w:tcPr>
            <w:tcW w:w="3283" w:type="pct"/>
            <w:gridSpan w:val="5"/>
            <w:shd w:val="clear" w:color="auto" w:fill="auto"/>
          </w:tcPr>
          <w:p w14:paraId="47FBA225" w14:textId="2D220E3B" w:rsidR="008C6FB2" w:rsidRPr="00DB2A63" w:rsidRDefault="008C6FB2" w:rsidP="008C6FB2">
            <w:pPr>
              <w:ind w:firstLine="706"/>
              <w:jc w:val="both"/>
              <w:rPr>
                <w:rFonts w:asciiTheme="minorHAnsi" w:hAnsiTheme="minorHAnsi" w:cstheme="minorHAnsi"/>
                <w:lang w:val="ro-RO"/>
              </w:rPr>
            </w:pPr>
            <w:r w:rsidRPr="00DB2A63">
              <w:rPr>
                <w:rFonts w:asciiTheme="minorHAnsi" w:hAnsiTheme="minorHAnsi" w:cstheme="minorHAnsi"/>
                <w:lang w:val="ro-RO"/>
              </w:rPr>
              <w:t>4.</w:t>
            </w:r>
            <w:r>
              <w:rPr>
                <w:rFonts w:asciiTheme="minorHAnsi" w:hAnsiTheme="minorHAnsi" w:cstheme="minorHAnsi"/>
                <w:lang w:val="ro-RO"/>
              </w:rPr>
              <w:t>3</w:t>
            </w:r>
            <w:r w:rsidRPr="00DB2A63">
              <w:rPr>
                <w:rFonts w:asciiTheme="minorHAnsi" w:hAnsiTheme="minorHAnsi" w:cstheme="minorHAnsi"/>
                <w:lang w:val="ro-RO"/>
              </w:rPr>
              <w:t xml:space="preserve"> Pentru lucrări, există în SF/DALI declaraţia proiectantului semnată şi ştampilată privind sursa de preţuri? </w:t>
            </w:r>
            <w:r w:rsidRPr="00DB2A63">
              <w:rPr>
                <w:rFonts w:asciiTheme="minorHAnsi" w:hAnsiTheme="minorHAnsi" w:cstheme="minorHAnsi"/>
                <w:lang w:val="ro-RO"/>
              </w:rPr>
              <w:tab/>
            </w:r>
          </w:p>
          <w:p w14:paraId="1B882F06" w14:textId="77777777" w:rsidR="008C6FB2" w:rsidRPr="00DB2A63" w:rsidRDefault="008C6FB2" w:rsidP="008C6FB2">
            <w:pPr>
              <w:ind w:firstLine="706"/>
              <w:jc w:val="both"/>
              <w:rPr>
                <w:rFonts w:asciiTheme="minorHAnsi" w:hAnsiTheme="minorHAnsi" w:cstheme="minorHAnsi"/>
                <w:lang w:val="ro-RO"/>
              </w:rPr>
            </w:pPr>
          </w:p>
        </w:tc>
        <w:tc>
          <w:tcPr>
            <w:tcW w:w="474" w:type="pct"/>
            <w:shd w:val="clear" w:color="auto" w:fill="auto"/>
            <w:vAlign w:val="center"/>
          </w:tcPr>
          <w:p w14:paraId="5280BAE4" w14:textId="77777777" w:rsidR="008C6FB2" w:rsidRPr="00DB2A63" w:rsidRDefault="008C6FB2" w:rsidP="008C6FB2">
            <w:pPr>
              <w:pStyle w:val="BodyText3"/>
              <w:ind w:firstLine="77"/>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2F8EA222" w14:textId="77777777" w:rsidR="008C6FB2" w:rsidRPr="00DB2A63" w:rsidRDefault="008C6FB2" w:rsidP="008C6FB2">
            <w:pPr>
              <w:pStyle w:val="BodyText3"/>
              <w:ind w:firstLine="77"/>
              <w:rPr>
                <w:rFonts w:asciiTheme="minorHAnsi" w:hAnsiTheme="minorHAnsi" w:cstheme="minorHAnsi"/>
                <w:b w:val="0"/>
                <w:sz w:val="24"/>
                <w:szCs w:val="24"/>
                <w:lang w:val="en-US"/>
              </w:rPr>
            </w:pPr>
          </w:p>
        </w:tc>
        <w:tc>
          <w:tcPr>
            <w:tcW w:w="421" w:type="pct"/>
            <w:gridSpan w:val="6"/>
            <w:shd w:val="clear" w:color="auto" w:fill="auto"/>
            <w:vAlign w:val="center"/>
          </w:tcPr>
          <w:p w14:paraId="0DEEBC02" w14:textId="77777777" w:rsidR="008C6FB2" w:rsidRPr="00DB2A63" w:rsidRDefault="008C6FB2" w:rsidP="008C6FB2">
            <w:pPr>
              <w:pStyle w:val="BodyText3"/>
              <w:ind w:firstLine="77"/>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1AAF6169" w14:textId="77777777" w:rsidR="008C6FB2" w:rsidRPr="00DB2A63" w:rsidRDefault="008C6FB2" w:rsidP="008C6FB2">
            <w:pPr>
              <w:pStyle w:val="BodyText3"/>
              <w:ind w:firstLine="77"/>
              <w:rPr>
                <w:rFonts w:asciiTheme="minorHAnsi" w:hAnsiTheme="minorHAnsi" w:cstheme="minorHAnsi"/>
                <w:b w:val="0"/>
                <w:sz w:val="24"/>
                <w:szCs w:val="24"/>
                <w:lang w:val="en-US"/>
              </w:rPr>
            </w:pPr>
          </w:p>
        </w:tc>
        <w:tc>
          <w:tcPr>
            <w:tcW w:w="440" w:type="pct"/>
            <w:gridSpan w:val="3"/>
            <w:shd w:val="clear" w:color="auto" w:fill="A6A6A6" w:themeFill="background1" w:themeFillShade="A6"/>
            <w:vAlign w:val="center"/>
          </w:tcPr>
          <w:p w14:paraId="5538B3F6"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0E75F31E" w14:textId="77777777" w:rsidTr="00DB2A63">
        <w:trPr>
          <w:gridAfter w:val="1"/>
          <w:wAfter w:w="381" w:type="pct"/>
          <w:trHeight w:val="564"/>
        </w:trPr>
        <w:tc>
          <w:tcPr>
            <w:tcW w:w="3283" w:type="pct"/>
            <w:gridSpan w:val="5"/>
            <w:tcBorders>
              <w:top w:val="single" w:sz="4" w:space="0" w:color="auto"/>
              <w:left w:val="nil"/>
              <w:bottom w:val="single" w:sz="4" w:space="0" w:color="auto"/>
              <w:right w:val="nil"/>
            </w:tcBorders>
            <w:shd w:val="clear" w:color="auto" w:fill="auto"/>
          </w:tcPr>
          <w:p w14:paraId="335B0200" w14:textId="77777777" w:rsidR="008C6FB2" w:rsidRPr="00DB2A63" w:rsidRDefault="008C6FB2" w:rsidP="008C6FB2">
            <w:pPr>
              <w:ind w:firstLine="706"/>
              <w:jc w:val="both"/>
              <w:rPr>
                <w:rFonts w:asciiTheme="minorHAnsi" w:hAnsiTheme="minorHAnsi" w:cstheme="minorHAnsi"/>
                <w:lang w:val="pt-BR"/>
              </w:rPr>
            </w:pPr>
          </w:p>
        </w:tc>
        <w:tc>
          <w:tcPr>
            <w:tcW w:w="474" w:type="pct"/>
            <w:tcBorders>
              <w:top w:val="single" w:sz="4" w:space="0" w:color="auto"/>
              <w:left w:val="nil"/>
              <w:bottom w:val="single" w:sz="4" w:space="0" w:color="auto"/>
              <w:right w:val="nil"/>
            </w:tcBorders>
            <w:shd w:val="clear" w:color="auto" w:fill="auto"/>
          </w:tcPr>
          <w:p w14:paraId="456886A7"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c>
          <w:tcPr>
            <w:tcW w:w="421" w:type="pct"/>
            <w:gridSpan w:val="6"/>
            <w:tcBorders>
              <w:top w:val="single" w:sz="4" w:space="0" w:color="auto"/>
              <w:left w:val="nil"/>
              <w:bottom w:val="single" w:sz="4" w:space="0" w:color="auto"/>
              <w:right w:val="nil"/>
            </w:tcBorders>
          </w:tcPr>
          <w:p w14:paraId="5602878A"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c>
          <w:tcPr>
            <w:tcW w:w="440" w:type="pct"/>
            <w:gridSpan w:val="3"/>
            <w:tcBorders>
              <w:top w:val="single" w:sz="4" w:space="0" w:color="auto"/>
              <w:left w:val="nil"/>
              <w:bottom w:val="single" w:sz="4" w:space="0" w:color="auto"/>
              <w:right w:val="nil"/>
            </w:tcBorders>
            <w:shd w:val="clear" w:color="auto" w:fill="auto"/>
          </w:tcPr>
          <w:p w14:paraId="3A168EED"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6F970D0E" w14:textId="77777777" w:rsidTr="00DB2A63">
        <w:trPr>
          <w:gridAfter w:val="1"/>
          <w:wAfter w:w="381" w:type="pct"/>
          <w:trHeight w:val="564"/>
        </w:trPr>
        <w:tc>
          <w:tcPr>
            <w:tcW w:w="3283" w:type="pct"/>
            <w:gridSpan w:val="5"/>
            <w:vMerge w:val="restart"/>
            <w:tcBorders>
              <w:top w:val="single" w:sz="4" w:space="0" w:color="auto"/>
            </w:tcBorders>
            <w:shd w:val="clear" w:color="auto" w:fill="auto"/>
            <w:vAlign w:val="center"/>
          </w:tcPr>
          <w:p w14:paraId="5DFC7148" w14:textId="77777777" w:rsidR="008C6FB2" w:rsidRPr="00DB2A63" w:rsidRDefault="008C6FB2" w:rsidP="008C6FB2">
            <w:pPr>
              <w:ind w:firstLine="706"/>
              <w:rPr>
                <w:rFonts w:asciiTheme="minorHAnsi" w:hAnsiTheme="minorHAnsi" w:cstheme="minorHAnsi"/>
                <w:b/>
                <w:lang w:val="pt-BR"/>
              </w:rPr>
            </w:pPr>
            <w:r w:rsidRPr="00DB2A63">
              <w:rPr>
                <w:rFonts w:asciiTheme="minorHAnsi" w:hAnsiTheme="minorHAnsi" w:cstheme="minorHAnsi"/>
                <w:b/>
                <w:lang w:val="pt-BR"/>
              </w:rPr>
              <w:t>5. Verificarea Planului Financiar</w:t>
            </w:r>
          </w:p>
        </w:tc>
        <w:tc>
          <w:tcPr>
            <w:tcW w:w="1335" w:type="pct"/>
            <w:gridSpan w:val="10"/>
            <w:tcBorders>
              <w:top w:val="single" w:sz="4" w:space="0" w:color="auto"/>
            </w:tcBorders>
            <w:shd w:val="clear" w:color="auto" w:fill="auto"/>
          </w:tcPr>
          <w:p w14:paraId="3892B784" w14:textId="77777777" w:rsidR="008C6FB2" w:rsidRPr="00DB2A63" w:rsidRDefault="008C6FB2" w:rsidP="008C6FB2">
            <w:pPr>
              <w:pStyle w:val="BodyText3"/>
              <w:ind w:firstLine="706"/>
              <w:jc w:val="both"/>
              <w:rPr>
                <w:rFonts w:asciiTheme="minorHAnsi" w:hAnsiTheme="minorHAnsi" w:cstheme="minorHAnsi"/>
                <w:sz w:val="24"/>
                <w:szCs w:val="24"/>
                <w:lang w:val="en-US"/>
              </w:rPr>
            </w:pPr>
            <w:r w:rsidRPr="00DB2A63">
              <w:rPr>
                <w:rFonts w:asciiTheme="minorHAnsi" w:hAnsiTheme="minorHAnsi" w:cstheme="minorHAnsi"/>
                <w:sz w:val="24"/>
                <w:szCs w:val="24"/>
                <w:lang w:val="en-US"/>
              </w:rPr>
              <w:t>Verificare efectuată</w:t>
            </w:r>
          </w:p>
        </w:tc>
      </w:tr>
      <w:tr w:rsidR="008C6FB2" w:rsidRPr="004025AF" w14:paraId="5E7DDA16" w14:textId="77777777" w:rsidTr="00DB2A63">
        <w:trPr>
          <w:gridAfter w:val="1"/>
          <w:wAfter w:w="381" w:type="pct"/>
          <w:trHeight w:val="564"/>
        </w:trPr>
        <w:tc>
          <w:tcPr>
            <w:tcW w:w="3283" w:type="pct"/>
            <w:gridSpan w:val="5"/>
            <w:vMerge/>
            <w:shd w:val="clear" w:color="auto" w:fill="auto"/>
          </w:tcPr>
          <w:p w14:paraId="10DCC494" w14:textId="77777777" w:rsidR="008C6FB2" w:rsidRPr="00F00A60" w:rsidRDefault="008C6FB2" w:rsidP="008C6FB2">
            <w:pPr>
              <w:ind w:firstLine="706"/>
              <w:jc w:val="both"/>
              <w:rPr>
                <w:rFonts w:asciiTheme="minorHAnsi" w:hAnsiTheme="minorHAnsi" w:cstheme="minorHAnsi"/>
                <w:lang w:val="pt-BR"/>
              </w:rPr>
            </w:pPr>
          </w:p>
        </w:tc>
        <w:tc>
          <w:tcPr>
            <w:tcW w:w="540" w:type="pct"/>
            <w:gridSpan w:val="2"/>
            <w:tcBorders>
              <w:top w:val="single" w:sz="4" w:space="0" w:color="auto"/>
            </w:tcBorders>
            <w:shd w:val="clear" w:color="auto" w:fill="auto"/>
          </w:tcPr>
          <w:p w14:paraId="006E2A3A" w14:textId="77777777" w:rsidR="008C6FB2" w:rsidRPr="00F00A60" w:rsidRDefault="008C6FB2" w:rsidP="008C6FB2">
            <w:pPr>
              <w:pStyle w:val="BodyText3"/>
              <w:rPr>
                <w:rFonts w:asciiTheme="minorHAnsi" w:hAnsiTheme="minorHAnsi" w:cstheme="minorHAnsi"/>
                <w:sz w:val="24"/>
                <w:szCs w:val="24"/>
                <w:lang w:val="en-US"/>
              </w:rPr>
            </w:pPr>
            <w:r w:rsidRPr="00F00A60">
              <w:rPr>
                <w:rFonts w:asciiTheme="minorHAnsi" w:hAnsiTheme="minorHAnsi" w:cstheme="minorHAnsi"/>
                <w:sz w:val="24"/>
                <w:szCs w:val="24"/>
                <w:lang w:val="en-US"/>
              </w:rPr>
              <w:t>DA</w:t>
            </w:r>
          </w:p>
        </w:tc>
        <w:tc>
          <w:tcPr>
            <w:tcW w:w="329" w:type="pct"/>
            <w:gridSpan w:val="4"/>
            <w:tcBorders>
              <w:top w:val="single" w:sz="4" w:space="0" w:color="auto"/>
            </w:tcBorders>
            <w:shd w:val="clear" w:color="auto" w:fill="auto"/>
          </w:tcPr>
          <w:p w14:paraId="1D5698FD" w14:textId="77777777" w:rsidR="008C6FB2" w:rsidRPr="00F00A60" w:rsidRDefault="008C6FB2" w:rsidP="008C6FB2">
            <w:pPr>
              <w:pStyle w:val="BodyText3"/>
              <w:jc w:val="both"/>
              <w:rPr>
                <w:rFonts w:asciiTheme="minorHAnsi" w:hAnsiTheme="minorHAnsi" w:cstheme="minorHAnsi"/>
                <w:sz w:val="24"/>
                <w:szCs w:val="24"/>
                <w:lang w:val="en-US"/>
              </w:rPr>
            </w:pPr>
            <w:r w:rsidRPr="00F00A60">
              <w:rPr>
                <w:rFonts w:asciiTheme="minorHAnsi" w:hAnsiTheme="minorHAnsi" w:cstheme="minorHAnsi"/>
                <w:sz w:val="24"/>
                <w:szCs w:val="24"/>
                <w:lang w:val="en-US"/>
              </w:rPr>
              <w:t>NU</w:t>
            </w:r>
          </w:p>
        </w:tc>
        <w:tc>
          <w:tcPr>
            <w:tcW w:w="466" w:type="pct"/>
            <w:gridSpan w:val="4"/>
            <w:tcBorders>
              <w:top w:val="single" w:sz="4" w:space="0" w:color="auto"/>
            </w:tcBorders>
            <w:shd w:val="clear" w:color="auto" w:fill="auto"/>
          </w:tcPr>
          <w:p w14:paraId="1E37D1F1" w14:textId="77777777" w:rsidR="008C6FB2" w:rsidRPr="00F00A60" w:rsidRDefault="008C6FB2" w:rsidP="008C6FB2">
            <w:pPr>
              <w:pStyle w:val="BodyText3"/>
              <w:jc w:val="both"/>
              <w:rPr>
                <w:rFonts w:asciiTheme="minorHAnsi" w:hAnsiTheme="minorHAnsi" w:cstheme="minorHAnsi"/>
                <w:sz w:val="24"/>
                <w:szCs w:val="24"/>
                <w:lang w:val="en-US"/>
              </w:rPr>
            </w:pPr>
            <w:r w:rsidRPr="00F00A60">
              <w:rPr>
                <w:rFonts w:asciiTheme="minorHAnsi" w:hAnsiTheme="minorHAnsi" w:cstheme="minorHAnsi"/>
                <w:sz w:val="24"/>
                <w:szCs w:val="24"/>
                <w:lang w:val="en-US"/>
              </w:rPr>
              <w:t>NU ESTE CAZUL</w:t>
            </w:r>
          </w:p>
        </w:tc>
      </w:tr>
      <w:tr w:rsidR="008C6FB2" w:rsidRPr="004025AF" w14:paraId="4BCC9D91" w14:textId="77777777" w:rsidTr="00DB2A63">
        <w:trPr>
          <w:gridAfter w:val="1"/>
          <w:wAfter w:w="381" w:type="pct"/>
          <w:trHeight w:val="2128"/>
        </w:trPr>
        <w:tc>
          <w:tcPr>
            <w:tcW w:w="3283" w:type="pct"/>
            <w:gridSpan w:val="5"/>
            <w:shd w:val="clear" w:color="auto" w:fill="auto"/>
          </w:tcPr>
          <w:p w14:paraId="1D2463C9" w14:textId="77777777" w:rsidR="008C6FB2" w:rsidRPr="00DB2A63" w:rsidRDefault="008C6FB2" w:rsidP="008C6FB2">
            <w:pPr>
              <w:ind w:firstLine="706"/>
              <w:jc w:val="both"/>
              <w:rPr>
                <w:rFonts w:asciiTheme="minorHAnsi" w:hAnsiTheme="minorHAnsi" w:cstheme="minorHAnsi"/>
                <w:i/>
                <w:lang w:val="ro-RO"/>
              </w:rPr>
            </w:pPr>
            <w:r w:rsidRPr="00DB2A63">
              <w:rPr>
                <w:rFonts w:asciiTheme="minorHAnsi" w:hAnsiTheme="minorHAnsi" w:cstheme="minorHAnsi"/>
                <w:b/>
                <w:lang w:val="ro-RO"/>
              </w:rPr>
              <w:t>5.1</w:t>
            </w:r>
            <w:r w:rsidRPr="00DB2A63">
              <w:rPr>
                <w:rFonts w:asciiTheme="minorHAnsi" w:hAnsiTheme="minorHAnsi" w:cstheme="minorHAnsi"/>
                <w:lang w:val="ro-RO"/>
              </w:rPr>
              <w:t xml:space="preserve"> Planul financiar este corect completat şi respectă gradul de intervenţie publică </w:t>
            </w:r>
            <w:r w:rsidRPr="00DB2A63">
              <w:rPr>
                <w:rFonts w:asciiTheme="minorHAnsi" w:hAnsiTheme="minorHAnsi" w:cstheme="minorHAnsi"/>
                <w:lang w:val="pt-BR"/>
              </w:rPr>
              <w:t>de max. 100 % pentru investiţiile de utilitate publică care deservesc întreaga comunitate  şi nu va depăşi</w:t>
            </w:r>
            <w:r w:rsidRPr="00DB2A63">
              <w:rPr>
                <w:rFonts w:asciiTheme="minorHAnsi" w:hAnsiTheme="minorHAnsi" w:cstheme="minorHAnsi"/>
                <w:i/>
                <w:lang w:val="ro-RO"/>
              </w:rPr>
              <w:t>:</w:t>
            </w:r>
          </w:p>
          <w:p w14:paraId="1814D377" w14:textId="77777777" w:rsidR="008C6FB2" w:rsidRPr="00DB2A63" w:rsidRDefault="008C6FB2" w:rsidP="008C6FB2">
            <w:pPr>
              <w:numPr>
                <w:ilvl w:val="0"/>
                <w:numId w:val="9"/>
              </w:numPr>
              <w:ind w:left="0" w:firstLine="706"/>
              <w:jc w:val="both"/>
              <w:rPr>
                <w:rFonts w:asciiTheme="minorHAnsi" w:hAnsiTheme="minorHAnsi" w:cstheme="minorHAnsi"/>
                <w:i/>
                <w:lang w:val="ro-RO"/>
              </w:rPr>
            </w:pPr>
            <w:r w:rsidRPr="00DB2A63">
              <w:rPr>
                <w:rFonts w:asciiTheme="minorHAnsi" w:hAnsiTheme="minorHAnsi" w:cstheme="minorHAnsi"/>
                <w:b/>
                <w:bCs/>
                <w:i/>
                <w:lang w:val="ro-RO"/>
              </w:rPr>
              <w:t>1.000.000 Euro/proiect</w:t>
            </w:r>
            <w:r w:rsidRPr="00DB2A63">
              <w:rPr>
                <w:rFonts w:asciiTheme="minorHAnsi" w:hAnsiTheme="minorHAnsi" w:cstheme="minorHAnsi"/>
                <w:i/>
                <w:lang w:val="ro-RO"/>
              </w:rPr>
              <w:t xml:space="preserve"> pentru drumurile agricole de acces </w:t>
            </w:r>
          </w:p>
        </w:tc>
        <w:tc>
          <w:tcPr>
            <w:tcW w:w="540" w:type="pct"/>
            <w:gridSpan w:val="2"/>
            <w:tcBorders>
              <w:top w:val="single" w:sz="4" w:space="0" w:color="auto"/>
            </w:tcBorders>
            <w:shd w:val="clear" w:color="auto" w:fill="auto"/>
          </w:tcPr>
          <w:p w14:paraId="72012D9B"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323F880C"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4A530E33"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199359EB" w14:textId="77777777" w:rsidR="008C6FB2" w:rsidRPr="00DB2A63" w:rsidRDefault="008C6FB2" w:rsidP="008C6FB2">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t xml:space="preserve">   </w:t>
            </w:r>
            <w:r w:rsidRPr="00DB2A63">
              <w:rPr>
                <w:rFonts w:asciiTheme="minorHAnsi" w:hAnsiTheme="minorHAnsi" w:cstheme="minorHAnsi"/>
                <w:b w:val="0"/>
                <w:sz w:val="24"/>
                <w:szCs w:val="24"/>
                <w:lang w:val="en-US"/>
              </w:rPr>
              <w:sym w:font="Wingdings" w:char="F06F"/>
            </w:r>
          </w:p>
        </w:tc>
        <w:tc>
          <w:tcPr>
            <w:tcW w:w="329" w:type="pct"/>
            <w:gridSpan w:val="4"/>
            <w:tcBorders>
              <w:top w:val="single" w:sz="4" w:space="0" w:color="auto"/>
            </w:tcBorders>
            <w:shd w:val="clear" w:color="auto" w:fill="auto"/>
          </w:tcPr>
          <w:p w14:paraId="44ED5AAC" w14:textId="77777777" w:rsidR="008C6FB2" w:rsidRPr="00DB2A63" w:rsidRDefault="008C6FB2" w:rsidP="008C6FB2">
            <w:pPr>
              <w:pStyle w:val="BodyText3"/>
              <w:jc w:val="both"/>
              <w:rPr>
                <w:rFonts w:asciiTheme="minorHAnsi" w:hAnsiTheme="minorHAnsi" w:cstheme="minorHAnsi"/>
                <w:b w:val="0"/>
                <w:sz w:val="24"/>
                <w:szCs w:val="24"/>
                <w:lang w:val="en-US"/>
              </w:rPr>
            </w:pPr>
          </w:p>
          <w:p w14:paraId="60BC4B34" w14:textId="77777777" w:rsidR="008C6FB2" w:rsidRPr="00DB2A63" w:rsidRDefault="008C6FB2" w:rsidP="008C6FB2">
            <w:pPr>
              <w:pStyle w:val="BodyText3"/>
              <w:jc w:val="both"/>
              <w:rPr>
                <w:rFonts w:asciiTheme="minorHAnsi" w:hAnsiTheme="minorHAnsi" w:cstheme="minorHAnsi"/>
                <w:b w:val="0"/>
                <w:sz w:val="24"/>
                <w:szCs w:val="24"/>
                <w:lang w:val="en-US"/>
              </w:rPr>
            </w:pPr>
          </w:p>
          <w:p w14:paraId="329DF81C" w14:textId="77777777" w:rsidR="008C6FB2" w:rsidRPr="00DB2A63" w:rsidRDefault="008C6FB2" w:rsidP="008C6FB2">
            <w:pPr>
              <w:pStyle w:val="BodyText3"/>
              <w:jc w:val="both"/>
              <w:rPr>
                <w:rFonts w:asciiTheme="minorHAnsi" w:hAnsiTheme="minorHAnsi" w:cstheme="minorHAnsi"/>
                <w:b w:val="0"/>
                <w:sz w:val="24"/>
                <w:szCs w:val="24"/>
                <w:lang w:val="en-US"/>
              </w:rPr>
            </w:pPr>
          </w:p>
          <w:p w14:paraId="5F42EBF5" w14:textId="77777777" w:rsidR="008C6FB2" w:rsidRPr="00DB2A63" w:rsidRDefault="008C6FB2" w:rsidP="008C6FB2">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tc>
        <w:tc>
          <w:tcPr>
            <w:tcW w:w="466" w:type="pct"/>
            <w:gridSpan w:val="4"/>
            <w:tcBorders>
              <w:top w:val="single" w:sz="4" w:space="0" w:color="auto"/>
            </w:tcBorders>
            <w:shd w:val="clear" w:color="auto" w:fill="A6A6A6" w:themeFill="background1" w:themeFillShade="A6"/>
          </w:tcPr>
          <w:p w14:paraId="2562FD7B"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61A32B9A"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t xml:space="preserve">    </w:t>
            </w:r>
          </w:p>
        </w:tc>
      </w:tr>
      <w:tr w:rsidR="008C6FB2" w:rsidRPr="004025AF" w14:paraId="763BC182" w14:textId="77777777" w:rsidTr="00DB2A63">
        <w:trPr>
          <w:gridAfter w:val="1"/>
          <w:wAfter w:w="381" w:type="pct"/>
          <w:trHeight w:val="1316"/>
        </w:trPr>
        <w:tc>
          <w:tcPr>
            <w:tcW w:w="3283" w:type="pct"/>
            <w:gridSpan w:val="5"/>
            <w:tcBorders>
              <w:bottom w:val="single" w:sz="4" w:space="0" w:color="auto"/>
            </w:tcBorders>
            <w:shd w:val="clear" w:color="auto" w:fill="auto"/>
          </w:tcPr>
          <w:p w14:paraId="03C5AFBA" w14:textId="77777777" w:rsidR="008C6FB2" w:rsidRPr="00DB2A63" w:rsidRDefault="008C6FB2" w:rsidP="008C6FB2">
            <w:pPr>
              <w:ind w:firstLine="706"/>
              <w:jc w:val="both"/>
              <w:rPr>
                <w:rFonts w:asciiTheme="minorHAnsi" w:hAnsiTheme="minorHAnsi" w:cstheme="minorHAnsi"/>
                <w:b/>
                <w:bCs/>
              </w:rPr>
            </w:pPr>
            <w:r w:rsidRPr="00DB2A63">
              <w:rPr>
                <w:rFonts w:asciiTheme="minorHAnsi" w:hAnsiTheme="minorHAnsi" w:cstheme="minorHAnsi"/>
                <w:b/>
                <w:lang w:val="ro-RO"/>
              </w:rPr>
              <w:t>5.2</w:t>
            </w:r>
            <w:r w:rsidRPr="00DB2A63">
              <w:rPr>
                <w:rFonts w:asciiTheme="minorHAnsi" w:hAnsiTheme="minorHAnsi" w:cstheme="minorHAnsi"/>
                <w:lang w:val="ro-RO"/>
              </w:rPr>
              <w:t xml:space="preserve"> Proiectul se încadrează în plafonul maxim al sprijinului public nerambursabil şi respectă valoarea maximă eligibilă aşa cum este prevăzută la punctul 5.1?</w:t>
            </w:r>
          </w:p>
        </w:tc>
        <w:tc>
          <w:tcPr>
            <w:tcW w:w="540" w:type="pct"/>
            <w:gridSpan w:val="2"/>
            <w:tcBorders>
              <w:top w:val="single" w:sz="4" w:space="0" w:color="auto"/>
              <w:bottom w:val="single" w:sz="4" w:space="0" w:color="auto"/>
            </w:tcBorders>
            <w:shd w:val="clear" w:color="auto" w:fill="auto"/>
          </w:tcPr>
          <w:p w14:paraId="51F32333" w14:textId="77777777" w:rsidR="008C6FB2" w:rsidRPr="00DB2A63" w:rsidRDefault="008C6FB2" w:rsidP="008C6FB2">
            <w:pPr>
              <w:pStyle w:val="BodyText3"/>
              <w:jc w:val="both"/>
              <w:rPr>
                <w:rFonts w:asciiTheme="minorHAnsi" w:hAnsiTheme="minorHAnsi" w:cstheme="minorHAnsi"/>
                <w:b w:val="0"/>
                <w:sz w:val="24"/>
                <w:szCs w:val="24"/>
                <w:lang w:val="en-US"/>
              </w:rPr>
            </w:pPr>
          </w:p>
          <w:p w14:paraId="779A30F1" w14:textId="77777777" w:rsidR="008C6FB2" w:rsidRPr="00DB2A63" w:rsidRDefault="008C6FB2" w:rsidP="008C6FB2">
            <w:pPr>
              <w:pStyle w:val="BodyText3"/>
              <w:jc w:val="both"/>
              <w:rPr>
                <w:rFonts w:asciiTheme="minorHAnsi" w:hAnsiTheme="minorHAnsi" w:cstheme="minorHAnsi"/>
                <w:b w:val="0"/>
                <w:sz w:val="24"/>
                <w:szCs w:val="24"/>
                <w:lang w:val="en-US"/>
              </w:rPr>
            </w:pPr>
          </w:p>
          <w:p w14:paraId="71549073" w14:textId="77777777" w:rsidR="008C6FB2" w:rsidRPr="00DB2A63" w:rsidRDefault="008C6FB2" w:rsidP="008C6FB2">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t xml:space="preserve">   </w:t>
            </w:r>
            <w:r w:rsidRPr="00DB2A63">
              <w:rPr>
                <w:rFonts w:asciiTheme="minorHAnsi" w:hAnsiTheme="minorHAnsi" w:cstheme="minorHAnsi"/>
                <w:b w:val="0"/>
                <w:sz w:val="24"/>
                <w:szCs w:val="24"/>
                <w:lang w:val="en-US"/>
              </w:rPr>
              <w:sym w:font="Wingdings" w:char="F06F"/>
            </w:r>
          </w:p>
          <w:p w14:paraId="54367234" w14:textId="77777777" w:rsidR="008C6FB2" w:rsidRPr="00DB2A63" w:rsidRDefault="008C6FB2" w:rsidP="008C6FB2">
            <w:pPr>
              <w:pStyle w:val="BodyText3"/>
              <w:jc w:val="both"/>
              <w:rPr>
                <w:rFonts w:asciiTheme="minorHAnsi" w:hAnsiTheme="minorHAnsi" w:cstheme="minorHAnsi"/>
                <w:b w:val="0"/>
                <w:sz w:val="24"/>
                <w:szCs w:val="24"/>
                <w:lang w:val="en-US"/>
              </w:rPr>
            </w:pPr>
          </w:p>
        </w:tc>
        <w:tc>
          <w:tcPr>
            <w:tcW w:w="329" w:type="pct"/>
            <w:gridSpan w:val="4"/>
            <w:tcBorders>
              <w:top w:val="single" w:sz="4" w:space="0" w:color="auto"/>
              <w:bottom w:val="single" w:sz="4" w:space="0" w:color="auto"/>
            </w:tcBorders>
            <w:shd w:val="clear" w:color="auto" w:fill="auto"/>
          </w:tcPr>
          <w:p w14:paraId="47C81A6B" w14:textId="77777777" w:rsidR="008C6FB2" w:rsidRPr="00DB2A63" w:rsidRDefault="008C6FB2" w:rsidP="008C6FB2">
            <w:pPr>
              <w:pStyle w:val="BodyText3"/>
              <w:jc w:val="both"/>
              <w:rPr>
                <w:rFonts w:asciiTheme="minorHAnsi" w:hAnsiTheme="minorHAnsi" w:cstheme="minorHAnsi"/>
                <w:b w:val="0"/>
                <w:sz w:val="24"/>
                <w:szCs w:val="24"/>
                <w:lang w:val="en-US"/>
              </w:rPr>
            </w:pPr>
          </w:p>
          <w:p w14:paraId="62AA596E" w14:textId="77777777" w:rsidR="008C6FB2" w:rsidRPr="00DB2A63" w:rsidRDefault="008C6FB2" w:rsidP="008C6FB2">
            <w:pPr>
              <w:pStyle w:val="BodyText3"/>
              <w:jc w:val="both"/>
              <w:rPr>
                <w:rFonts w:asciiTheme="minorHAnsi" w:hAnsiTheme="minorHAnsi" w:cstheme="minorHAnsi"/>
                <w:b w:val="0"/>
                <w:sz w:val="24"/>
                <w:szCs w:val="24"/>
                <w:lang w:val="en-US"/>
              </w:rPr>
            </w:pPr>
          </w:p>
          <w:p w14:paraId="3C35B3A4" w14:textId="77777777" w:rsidR="008C6FB2" w:rsidRPr="00DB2A63" w:rsidRDefault="008C6FB2" w:rsidP="008C6FB2">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73397CE2" w14:textId="77777777" w:rsidR="008C6FB2" w:rsidRPr="00DB2A63" w:rsidRDefault="008C6FB2" w:rsidP="008C6FB2">
            <w:pPr>
              <w:pStyle w:val="BodyText3"/>
              <w:jc w:val="both"/>
              <w:rPr>
                <w:rFonts w:asciiTheme="minorHAnsi" w:hAnsiTheme="minorHAnsi" w:cstheme="minorHAnsi"/>
                <w:b w:val="0"/>
                <w:sz w:val="24"/>
                <w:szCs w:val="24"/>
                <w:lang w:val="en-US"/>
              </w:rPr>
            </w:pPr>
          </w:p>
        </w:tc>
        <w:tc>
          <w:tcPr>
            <w:tcW w:w="466" w:type="pct"/>
            <w:gridSpan w:val="4"/>
            <w:tcBorders>
              <w:top w:val="single" w:sz="4" w:space="0" w:color="auto"/>
              <w:bottom w:val="single" w:sz="4" w:space="0" w:color="auto"/>
            </w:tcBorders>
            <w:shd w:val="clear" w:color="auto" w:fill="A6A6A6" w:themeFill="background1" w:themeFillShade="A6"/>
          </w:tcPr>
          <w:p w14:paraId="7F78CFED"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58CDB19B"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6623608C"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2AC0C48A" w14:textId="77777777" w:rsidTr="00DB2A63">
        <w:trPr>
          <w:gridAfter w:val="1"/>
          <w:wAfter w:w="381" w:type="pct"/>
          <w:trHeight w:val="1331"/>
        </w:trPr>
        <w:tc>
          <w:tcPr>
            <w:tcW w:w="3283" w:type="pct"/>
            <w:gridSpan w:val="5"/>
            <w:tcBorders>
              <w:bottom w:val="single" w:sz="4" w:space="0" w:color="auto"/>
            </w:tcBorders>
            <w:shd w:val="clear" w:color="auto" w:fill="auto"/>
          </w:tcPr>
          <w:p w14:paraId="6D7B9295" w14:textId="0E88ACD4" w:rsidR="008C6FB2" w:rsidRPr="00DB2A63" w:rsidRDefault="008C6FB2" w:rsidP="008C6FB2">
            <w:pPr>
              <w:ind w:firstLine="706"/>
              <w:jc w:val="both"/>
              <w:rPr>
                <w:rFonts w:asciiTheme="minorHAnsi" w:hAnsiTheme="minorHAnsi" w:cstheme="minorHAnsi"/>
                <w:lang w:val="ro-RO"/>
              </w:rPr>
            </w:pPr>
            <w:r w:rsidRPr="00DB2A63">
              <w:rPr>
                <w:rFonts w:asciiTheme="minorHAnsi" w:hAnsiTheme="minorHAnsi" w:cstheme="minorHAnsi"/>
                <w:b/>
                <w:lang w:val="ro-RO"/>
              </w:rPr>
              <w:t>5.3</w:t>
            </w:r>
            <w:r w:rsidRPr="00DB2A63">
              <w:rPr>
                <w:rFonts w:asciiTheme="minorHAnsi" w:hAnsiTheme="minorHAnsi" w:cstheme="minorHAnsi"/>
                <w:lang w:val="ro-RO"/>
              </w:rPr>
              <w:t xml:space="preserve"> Avansul solicitat se încadrează într-un cuantum de până la 50%  </w:t>
            </w:r>
            <w:r w:rsidRPr="00DB2A63">
              <w:rPr>
                <w:rFonts w:asciiTheme="minorHAnsi" w:hAnsiTheme="minorHAnsi" w:cstheme="minorHAnsi"/>
              </w:rPr>
              <w:t xml:space="preserve">din </w:t>
            </w:r>
            <w:r w:rsidRPr="00DB2A63">
              <w:rPr>
                <w:rFonts w:asciiTheme="minorHAnsi" w:hAnsiTheme="minorHAnsi" w:cstheme="minorHAnsi"/>
                <w:lang w:val="ro-RO"/>
              </w:rPr>
              <w:t>ajutorul public nerambursabil ?</w:t>
            </w:r>
          </w:p>
          <w:p w14:paraId="1471BEA8" w14:textId="77777777" w:rsidR="008C6FB2" w:rsidRDefault="008C6FB2" w:rsidP="008C6FB2">
            <w:pPr>
              <w:ind w:firstLine="706"/>
              <w:jc w:val="both"/>
              <w:rPr>
                <w:rFonts w:asciiTheme="minorHAnsi" w:hAnsiTheme="minorHAnsi" w:cstheme="minorHAnsi"/>
                <w:b/>
                <w:i/>
                <w:lang w:val="ro-RO"/>
              </w:rPr>
            </w:pPr>
          </w:p>
          <w:p w14:paraId="38B34FCC" w14:textId="7358102F" w:rsidR="008C6FB2" w:rsidRPr="00DB2A63" w:rsidRDefault="008C6FB2" w:rsidP="008C6FB2">
            <w:pPr>
              <w:ind w:firstLine="706"/>
              <w:jc w:val="both"/>
              <w:rPr>
                <w:rFonts w:asciiTheme="minorHAnsi" w:hAnsiTheme="minorHAnsi" w:cstheme="minorHAnsi"/>
                <w:b/>
                <w:i/>
                <w:lang w:val="ro-RO"/>
              </w:rPr>
            </w:pPr>
            <w:r w:rsidRPr="00DB2A63">
              <w:rPr>
                <w:rFonts w:asciiTheme="minorHAnsi" w:hAnsiTheme="minorHAnsi" w:cstheme="minorHAnsi"/>
                <w:b/>
                <w:i/>
                <w:lang w:val="ro-RO"/>
              </w:rPr>
              <w:t>DA cu diferențe *</w:t>
            </w:r>
          </w:p>
        </w:tc>
        <w:tc>
          <w:tcPr>
            <w:tcW w:w="540" w:type="pct"/>
            <w:gridSpan w:val="2"/>
            <w:tcBorders>
              <w:top w:val="single" w:sz="4" w:space="0" w:color="auto"/>
              <w:bottom w:val="single" w:sz="4" w:space="0" w:color="auto"/>
            </w:tcBorders>
            <w:shd w:val="clear" w:color="auto" w:fill="auto"/>
          </w:tcPr>
          <w:p w14:paraId="405FFFB2" w14:textId="77777777" w:rsidR="008C6FB2" w:rsidRPr="00DB2A63" w:rsidRDefault="008C6FB2" w:rsidP="008C6FB2">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t xml:space="preserve">   </w:t>
            </w:r>
            <w:r w:rsidRPr="00DB2A63">
              <w:rPr>
                <w:rFonts w:asciiTheme="minorHAnsi" w:hAnsiTheme="minorHAnsi" w:cstheme="minorHAnsi"/>
                <w:b w:val="0"/>
                <w:sz w:val="24"/>
                <w:szCs w:val="24"/>
                <w:lang w:val="en-US"/>
              </w:rPr>
              <w:sym w:font="Wingdings" w:char="F06F"/>
            </w:r>
          </w:p>
          <w:p w14:paraId="3DE11DD1" w14:textId="77777777" w:rsidR="008C6FB2" w:rsidRPr="00DB2A63" w:rsidRDefault="008C6FB2" w:rsidP="008C6FB2">
            <w:pPr>
              <w:pStyle w:val="BodyText3"/>
              <w:jc w:val="both"/>
              <w:rPr>
                <w:rFonts w:asciiTheme="minorHAnsi" w:hAnsiTheme="minorHAnsi" w:cstheme="minorHAnsi"/>
                <w:b w:val="0"/>
                <w:sz w:val="24"/>
                <w:szCs w:val="24"/>
                <w:lang w:val="en-US"/>
              </w:rPr>
            </w:pPr>
          </w:p>
          <w:p w14:paraId="00419FB7" w14:textId="77777777" w:rsidR="008C6FB2" w:rsidRPr="00DB2A63" w:rsidRDefault="008C6FB2" w:rsidP="008C6FB2">
            <w:pPr>
              <w:pStyle w:val="BodyText3"/>
              <w:jc w:val="both"/>
              <w:rPr>
                <w:rFonts w:asciiTheme="minorHAnsi" w:hAnsiTheme="minorHAnsi" w:cstheme="minorHAnsi"/>
                <w:b w:val="0"/>
                <w:sz w:val="24"/>
                <w:szCs w:val="24"/>
                <w:lang w:val="en-US"/>
              </w:rPr>
            </w:pPr>
          </w:p>
          <w:p w14:paraId="7098D937" w14:textId="77777777" w:rsidR="008C6FB2" w:rsidRPr="00DB2A63" w:rsidRDefault="008C6FB2" w:rsidP="008C6FB2">
            <w:pPr>
              <w:overflowPunct w:val="0"/>
              <w:autoSpaceDE w:val="0"/>
              <w:autoSpaceDN w:val="0"/>
              <w:adjustRightInd w:val="0"/>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   </w:t>
            </w:r>
            <w:r w:rsidRPr="00DB2A63">
              <w:rPr>
                <w:rFonts w:asciiTheme="minorHAnsi" w:hAnsiTheme="minorHAnsi" w:cstheme="minorHAnsi"/>
                <w:bCs/>
                <w:lang w:eastAsia="fr-FR"/>
              </w:rPr>
              <w:sym w:font="Wingdings" w:char="F06F"/>
            </w:r>
          </w:p>
        </w:tc>
        <w:tc>
          <w:tcPr>
            <w:tcW w:w="329" w:type="pct"/>
            <w:gridSpan w:val="4"/>
            <w:tcBorders>
              <w:top w:val="single" w:sz="4" w:space="0" w:color="auto"/>
              <w:bottom w:val="single" w:sz="4" w:space="0" w:color="auto"/>
            </w:tcBorders>
            <w:shd w:val="clear" w:color="auto" w:fill="auto"/>
          </w:tcPr>
          <w:p w14:paraId="3B76E8D6" w14:textId="77777777" w:rsidR="008C6FB2" w:rsidRPr="00DB2A63" w:rsidRDefault="008C6FB2" w:rsidP="008C6FB2">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5BCF3F32" w14:textId="77777777" w:rsidR="008C6FB2" w:rsidRPr="00DB2A63" w:rsidRDefault="008C6FB2" w:rsidP="008C6FB2">
            <w:pPr>
              <w:pStyle w:val="BodyText3"/>
              <w:jc w:val="both"/>
              <w:rPr>
                <w:rFonts w:asciiTheme="minorHAnsi" w:hAnsiTheme="minorHAnsi" w:cstheme="minorHAnsi"/>
                <w:b w:val="0"/>
                <w:sz w:val="24"/>
                <w:szCs w:val="24"/>
                <w:lang w:val="en-US"/>
              </w:rPr>
            </w:pPr>
          </w:p>
        </w:tc>
        <w:tc>
          <w:tcPr>
            <w:tcW w:w="466" w:type="pct"/>
            <w:gridSpan w:val="4"/>
            <w:tcBorders>
              <w:top w:val="single" w:sz="4" w:space="0" w:color="auto"/>
              <w:bottom w:val="single" w:sz="4" w:space="0" w:color="auto"/>
            </w:tcBorders>
            <w:shd w:val="clear" w:color="auto" w:fill="FFFFFF" w:themeFill="background1"/>
          </w:tcPr>
          <w:p w14:paraId="0E662AEB" w14:textId="77777777" w:rsidR="008C6FB2" w:rsidRPr="00DB2A63" w:rsidRDefault="008C6FB2" w:rsidP="008C6FB2">
            <w:pPr>
              <w:pStyle w:val="BodyText3"/>
              <w:ind w:hanging="15"/>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t xml:space="preserve">    </w:t>
            </w:r>
            <w:r w:rsidRPr="00DB2A63">
              <w:rPr>
                <w:rFonts w:asciiTheme="minorHAnsi" w:hAnsiTheme="minorHAnsi" w:cstheme="minorHAnsi"/>
                <w:b w:val="0"/>
                <w:sz w:val="24"/>
                <w:szCs w:val="24"/>
                <w:lang w:val="en-US"/>
              </w:rPr>
              <w:sym w:font="Wingdings" w:char="F06F"/>
            </w:r>
          </w:p>
          <w:p w14:paraId="008934F1"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1EF6DEA5" w14:textId="77777777" w:rsidTr="00DB2A63">
        <w:trPr>
          <w:gridAfter w:val="1"/>
          <w:wAfter w:w="381" w:type="pct"/>
          <w:trHeight w:val="564"/>
        </w:trPr>
        <w:tc>
          <w:tcPr>
            <w:tcW w:w="4619" w:type="pct"/>
            <w:gridSpan w:val="15"/>
            <w:tcBorders>
              <w:top w:val="single" w:sz="4" w:space="0" w:color="auto"/>
              <w:left w:val="nil"/>
              <w:bottom w:val="nil"/>
              <w:right w:val="nil"/>
            </w:tcBorders>
            <w:shd w:val="clear" w:color="auto" w:fill="auto"/>
          </w:tcPr>
          <w:p w14:paraId="5645AC5F" w14:textId="3C7AFCF0" w:rsidR="008C6FB2" w:rsidRDefault="008C6FB2" w:rsidP="008C6FB2">
            <w:pPr>
              <w:pStyle w:val="BodyText3"/>
              <w:ind w:firstLine="706"/>
              <w:jc w:val="both"/>
              <w:rPr>
                <w:rFonts w:asciiTheme="minorHAnsi" w:hAnsiTheme="minorHAnsi" w:cstheme="minorHAnsi"/>
                <w:b w:val="0"/>
                <w:bCs w:val="0"/>
                <w:sz w:val="24"/>
                <w:szCs w:val="24"/>
                <w:lang w:val="ro-RO"/>
              </w:rPr>
            </w:pPr>
          </w:p>
          <w:p w14:paraId="55464C65" w14:textId="2CB6181D" w:rsidR="00F00A60" w:rsidRDefault="00F00A60" w:rsidP="008C6FB2">
            <w:pPr>
              <w:pStyle w:val="BodyText3"/>
              <w:ind w:firstLine="706"/>
              <w:jc w:val="both"/>
              <w:rPr>
                <w:rFonts w:asciiTheme="minorHAnsi" w:hAnsiTheme="minorHAnsi" w:cstheme="minorHAnsi"/>
                <w:b w:val="0"/>
                <w:bCs w:val="0"/>
                <w:sz w:val="24"/>
                <w:szCs w:val="24"/>
                <w:lang w:val="ro-RO"/>
              </w:rPr>
            </w:pPr>
          </w:p>
          <w:p w14:paraId="60C7D9BD" w14:textId="77777777" w:rsidR="00F00A60" w:rsidRPr="00DB2A63" w:rsidRDefault="00F00A60" w:rsidP="008C6FB2">
            <w:pPr>
              <w:pStyle w:val="BodyText3"/>
              <w:ind w:firstLine="706"/>
              <w:jc w:val="both"/>
              <w:rPr>
                <w:rFonts w:asciiTheme="minorHAnsi" w:hAnsiTheme="minorHAnsi" w:cstheme="minorHAnsi"/>
                <w:b w:val="0"/>
                <w:bCs w:val="0"/>
                <w:sz w:val="24"/>
                <w:szCs w:val="24"/>
                <w:lang w:val="ro-RO"/>
              </w:rPr>
            </w:pPr>
          </w:p>
          <w:p w14:paraId="49F2A0D0"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7C101F67"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1191BC70"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3B38CF0D" w14:textId="77777777" w:rsidTr="00DB2A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2"/>
          <w:wBefore w:w="164" w:type="pct"/>
          <w:wAfter w:w="530" w:type="pct"/>
          <w:cantSplit/>
          <w:trHeight w:val="135"/>
        </w:trPr>
        <w:tc>
          <w:tcPr>
            <w:tcW w:w="4307" w:type="pct"/>
            <w:gridSpan w:val="13"/>
            <w:tcBorders>
              <w:top w:val="single" w:sz="4" w:space="0" w:color="auto"/>
              <w:left w:val="single" w:sz="4" w:space="0" w:color="auto"/>
              <w:bottom w:val="single" w:sz="4" w:space="0" w:color="auto"/>
              <w:right w:val="single" w:sz="4" w:space="0" w:color="auto"/>
            </w:tcBorders>
            <w:shd w:val="solid" w:color="008080" w:fill="auto"/>
          </w:tcPr>
          <w:p w14:paraId="7FC81E21" w14:textId="77777777" w:rsidR="008C6FB2" w:rsidRPr="00DB2A63" w:rsidRDefault="008C6FB2" w:rsidP="008C6FB2">
            <w:pPr>
              <w:keepNext/>
              <w:ind w:firstLine="706"/>
              <w:jc w:val="both"/>
              <w:outlineLvl w:val="0"/>
              <w:rPr>
                <w:rFonts w:asciiTheme="minorHAnsi" w:hAnsiTheme="minorHAnsi" w:cstheme="minorHAnsi"/>
                <w:b/>
                <w:bCs/>
              </w:rPr>
            </w:pPr>
            <w:r w:rsidRPr="00DB2A63">
              <w:rPr>
                <w:rFonts w:asciiTheme="minorHAnsi" w:hAnsiTheme="minorHAnsi" w:cstheme="minorHAnsi"/>
                <w:b/>
                <w:bCs/>
              </w:rPr>
              <w:lastRenderedPageBreak/>
              <w:t>Plan Financiar Totalizator SubMăsura 4.3</w:t>
            </w:r>
          </w:p>
        </w:tc>
      </w:tr>
      <w:tr w:rsidR="008C6FB2" w:rsidRPr="004025AF" w14:paraId="57F3169D" w14:textId="77777777" w:rsidTr="00DB2A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3"/>
          <w:wBefore w:w="164" w:type="pct"/>
          <w:wAfter w:w="541" w:type="pct"/>
          <w:trHeight w:val="135"/>
        </w:trPr>
        <w:tc>
          <w:tcPr>
            <w:tcW w:w="1662" w:type="pct"/>
            <w:tcBorders>
              <w:top w:val="single" w:sz="4" w:space="0" w:color="auto"/>
              <w:left w:val="single" w:sz="4" w:space="0" w:color="auto"/>
              <w:bottom w:val="single" w:sz="4" w:space="0" w:color="auto"/>
              <w:right w:val="single" w:sz="4" w:space="0" w:color="auto"/>
            </w:tcBorders>
            <w:shd w:val="solid" w:color="008080" w:fill="auto"/>
          </w:tcPr>
          <w:p w14:paraId="0D6BF154" w14:textId="77777777" w:rsidR="008C6FB2" w:rsidRPr="00DB2A63" w:rsidRDefault="008C6FB2" w:rsidP="008C6FB2">
            <w:pPr>
              <w:ind w:firstLine="706"/>
              <w:jc w:val="both"/>
              <w:rPr>
                <w:rFonts w:asciiTheme="minorHAnsi" w:hAnsiTheme="minorHAnsi" w:cstheme="minorHAnsi"/>
                <w:snapToGrid w:val="0"/>
              </w:rPr>
            </w:pPr>
          </w:p>
        </w:tc>
        <w:tc>
          <w:tcPr>
            <w:tcW w:w="930" w:type="pct"/>
            <w:tcBorders>
              <w:top w:val="single" w:sz="4" w:space="0" w:color="auto"/>
              <w:left w:val="single" w:sz="4" w:space="0" w:color="auto"/>
              <w:bottom w:val="single" w:sz="4" w:space="0" w:color="auto"/>
              <w:right w:val="single" w:sz="4" w:space="0" w:color="auto"/>
            </w:tcBorders>
            <w:shd w:val="solid" w:color="008080" w:fill="auto"/>
          </w:tcPr>
          <w:p w14:paraId="0115E18F" w14:textId="77777777" w:rsidR="008C6FB2" w:rsidRPr="00DB2A63" w:rsidRDefault="008C6FB2" w:rsidP="008C6FB2">
            <w:pPr>
              <w:jc w:val="center"/>
              <w:rPr>
                <w:rFonts w:asciiTheme="minorHAnsi" w:hAnsiTheme="minorHAnsi" w:cstheme="minorHAnsi"/>
                <w:b/>
                <w:snapToGrid w:val="0"/>
              </w:rPr>
            </w:pPr>
            <w:r w:rsidRPr="00DB2A63">
              <w:rPr>
                <w:rFonts w:asciiTheme="minorHAnsi" w:hAnsiTheme="minorHAnsi" w:cstheme="minorHAnsi"/>
                <w:b/>
                <w:snapToGrid w:val="0"/>
              </w:rPr>
              <w:t>Cheltuieli eligibile</w:t>
            </w:r>
          </w:p>
        </w:tc>
        <w:tc>
          <w:tcPr>
            <w:tcW w:w="1002" w:type="pct"/>
            <w:gridSpan w:val="3"/>
            <w:tcBorders>
              <w:top w:val="single" w:sz="4" w:space="0" w:color="auto"/>
              <w:left w:val="single" w:sz="4" w:space="0" w:color="auto"/>
              <w:bottom w:val="single" w:sz="4" w:space="0" w:color="auto"/>
              <w:right w:val="single" w:sz="4" w:space="0" w:color="auto"/>
            </w:tcBorders>
            <w:shd w:val="solid" w:color="008080" w:fill="auto"/>
          </w:tcPr>
          <w:p w14:paraId="3F7AEDB6" w14:textId="77777777" w:rsidR="008C6FB2" w:rsidRPr="00DB2A63" w:rsidRDefault="008C6FB2" w:rsidP="00DB2A63">
            <w:pPr>
              <w:jc w:val="center"/>
              <w:rPr>
                <w:rFonts w:asciiTheme="minorHAnsi" w:hAnsiTheme="minorHAnsi" w:cstheme="minorHAnsi"/>
                <w:b/>
                <w:snapToGrid w:val="0"/>
              </w:rPr>
            </w:pPr>
            <w:r w:rsidRPr="00DB2A63">
              <w:rPr>
                <w:rFonts w:asciiTheme="minorHAnsi" w:hAnsiTheme="minorHAnsi" w:cstheme="minorHAnsi"/>
                <w:b/>
                <w:snapToGrid w:val="0"/>
              </w:rPr>
              <w:t>Cheltuieli    neeligibile</w:t>
            </w:r>
          </w:p>
        </w:tc>
        <w:tc>
          <w:tcPr>
            <w:tcW w:w="702" w:type="pct"/>
            <w:gridSpan w:val="7"/>
            <w:tcBorders>
              <w:top w:val="single" w:sz="4" w:space="0" w:color="auto"/>
              <w:left w:val="single" w:sz="4" w:space="0" w:color="auto"/>
              <w:bottom w:val="single" w:sz="4" w:space="0" w:color="auto"/>
              <w:right w:val="single" w:sz="4" w:space="0" w:color="auto"/>
            </w:tcBorders>
            <w:shd w:val="solid" w:color="008080" w:fill="auto"/>
          </w:tcPr>
          <w:p w14:paraId="69FE32E3" w14:textId="77777777" w:rsidR="008C6FB2" w:rsidRPr="00DB2A63" w:rsidRDefault="008C6FB2" w:rsidP="008C6FB2">
            <w:pPr>
              <w:ind w:hanging="26"/>
              <w:jc w:val="center"/>
              <w:rPr>
                <w:rFonts w:asciiTheme="minorHAnsi" w:hAnsiTheme="minorHAnsi" w:cstheme="minorHAnsi"/>
                <w:b/>
                <w:snapToGrid w:val="0"/>
              </w:rPr>
            </w:pPr>
            <w:r w:rsidRPr="00DB2A63">
              <w:rPr>
                <w:rFonts w:asciiTheme="minorHAnsi" w:hAnsiTheme="minorHAnsi" w:cstheme="minorHAnsi"/>
                <w:b/>
                <w:snapToGrid w:val="0"/>
              </w:rPr>
              <w:t>Total proiect</w:t>
            </w:r>
          </w:p>
        </w:tc>
      </w:tr>
      <w:tr w:rsidR="008C6FB2" w:rsidRPr="004025AF" w14:paraId="3AC3D859" w14:textId="77777777" w:rsidTr="00DB2A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3"/>
          <w:wBefore w:w="164" w:type="pct"/>
          <w:wAfter w:w="541" w:type="pct"/>
          <w:trHeight w:val="135"/>
        </w:trPr>
        <w:tc>
          <w:tcPr>
            <w:tcW w:w="1662" w:type="pct"/>
            <w:tcBorders>
              <w:top w:val="single" w:sz="4" w:space="0" w:color="auto"/>
              <w:left w:val="single" w:sz="4" w:space="0" w:color="auto"/>
              <w:bottom w:val="single" w:sz="4" w:space="0" w:color="auto"/>
              <w:right w:val="single" w:sz="4" w:space="0" w:color="auto"/>
            </w:tcBorders>
            <w:shd w:val="solid" w:color="008080" w:fill="auto"/>
          </w:tcPr>
          <w:p w14:paraId="23B7714F" w14:textId="77777777" w:rsidR="008C6FB2" w:rsidRPr="00DB2A63" w:rsidRDefault="008C6FB2" w:rsidP="008C6FB2">
            <w:pPr>
              <w:ind w:firstLine="706"/>
              <w:jc w:val="both"/>
              <w:rPr>
                <w:rFonts w:asciiTheme="minorHAnsi" w:hAnsiTheme="minorHAnsi" w:cstheme="minorHAnsi"/>
                <w:snapToGrid w:val="0"/>
              </w:rPr>
            </w:pPr>
            <w:r w:rsidRPr="00DB2A63">
              <w:rPr>
                <w:rFonts w:asciiTheme="minorHAnsi" w:hAnsiTheme="minorHAnsi" w:cstheme="minorHAnsi"/>
                <w:snapToGrid w:val="0"/>
              </w:rPr>
              <w:t>0</w:t>
            </w:r>
          </w:p>
        </w:tc>
        <w:tc>
          <w:tcPr>
            <w:tcW w:w="930" w:type="pct"/>
            <w:tcBorders>
              <w:top w:val="single" w:sz="4" w:space="0" w:color="auto"/>
              <w:left w:val="single" w:sz="4" w:space="0" w:color="auto"/>
              <w:bottom w:val="single" w:sz="4" w:space="0" w:color="auto"/>
              <w:right w:val="single" w:sz="4" w:space="0" w:color="auto"/>
            </w:tcBorders>
            <w:shd w:val="solid" w:color="008080" w:fill="auto"/>
          </w:tcPr>
          <w:p w14:paraId="4F82A93B" w14:textId="77777777" w:rsidR="008C6FB2" w:rsidRPr="00DB2A63" w:rsidRDefault="008C6FB2" w:rsidP="008C6FB2">
            <w:pPr>
              <w:jc w:val="center"/>
              <w:rPr>
                <w:rFonts w:asciiTheme="minorHAnsi" w:hAnsiTheme="minorHAnsi" w:cstheme="minorHAnsi"/>
                <w:b/>
                <w:snapToGrid w:val="0"/>
              </w:rPr>
            </w:pPr>
            <w:r w:rsidRPr="00DB2A63">
              <w:rPr>
                <w:rFonts w:asciiTheme="minorHAnsi" w:hAnsiTheme="minorHAnsi" w:cstheme="minorHAnsi"/>
                <w:b/>
                <w:snapToGrid w:val="0"/>
              </w:rPr>
              <w:t>1</w:t>
            </w:r>
          </w:p>
        </w:tc>
        <w:tc>
          <w:tcPr>
            <w:tcW w:w="1002" w:type="pct"/>
            <w:gridSpan w:val="3"/>
            <w:tcBorders>
              <w:top w:val="single" w:sz="4" w:space="0" w:color="auto"/>
              <w:left w:val="single" w:sz="4" w:space="0" w:color="auto"/>
              <w:bottom w:val="single" w:sz="4" w:space="0" w:color="auto"/>
              <w:right w:val="single" w:sz="4" w:space="0" w:color="auto"/>
            </w:tcBorders>
            <w:shd w:val="solid" w:color="008080" w:fill="auto"/>
          </w:tcPr>
          <w:p w14:paraId="62A32BDA" w14:textId="77777777" w:rsidR="008C6FB2" w:rsidRPr="00DB2A63" w:rsidRDefault="008C6FB2" w:rsidP="008C6FB2">
            <w:pPr>
              <w:ind w:hanging="30"/>
              <w:jc w:val="center"/>
              <w:rPr>
                <w:rFonts w:asciiTheme="minorHAnsi" w:hAnsiTheme="minorHAnsi" w:cstheme="minorHAnsi"/>
                <w:b/>
                <w:snapToGrid w:val="0"/>
              </w:rPr>
            </w:pPr>
            <w:r w:rsidRPr="00DB2A63">
              <w:rPr>
                <w:rFonts w:asciiTheme="minorHAnsi" w:hAnsiTheme="minorHAnsi" w:cstheme="minorHAnsi"/>
                <w:b/>
                <w:snapToGrid w:val="0"/>
              </w:rPr>
              <w:t>2</w:t>
            </w:r>
          </w:p>
        </w:tc>
        <w:tc>
          <w:tcPr>
            <w:tcW w:w="702" w:type="pct"/>
            <w:gridSpan w:val="7"/>
            <w:tcBorders>
              <w:top w:val="single" w:sz="4" w:space="0" w:color="auto"/>
              <w:left w:val="single" w:sz="4" w:space="0" w:color="auto"/>
              <w:bottom w:val="single" w:sz="4" w:space="0" w:color="auto"/>
              <w:right w:val="single" w:sz="4" w:space="0" w:color="auto"/>
            </w:tcBorders>
            <w:shd w:val="solid" w:color="008080" w:fill="auto"/>
          </w:tcPr>
          <w:p w14:paraId="28D627DB" w14:textId="77777777" w:rsidR="008C6FB2" w:rsidRPr="00DB2A63" w:rsidRDefault="008C6FB2" w:rsidP="008C6FB2">
            <w:pPr>
              <w:ind w:firstLine="706"/>
              <w:jc w:val="both"/>
              <w:rPr>
                <w:rFonts w:asciiTheme="minorHAnsi" w:hAnsiTheme="minorHAnsi" w:cstheme="minorHAnsi"/>
                <w:b/>
                <w:snapToGrid w:val="0"/>
              </w:rPr>
            </w:pPr>
            <w:r w:rsidRPr="00DB2A63">
              <w:rPr>
                <w:rFonts w:asciiTheme="minorHAnsi" w:hAnsiTheme="minorHAnsi" w:cstheme="minorHAnsi"/>
                <w:b/>
                <w:snapToGrid w:val="0"/>
              </w:rPr>
              <w:t>3</w:t>
            </w:r>
          </w:p>
        </w:tc>
      </w:tr>
      <w:tr w:rsidR="008C6FB2" w:rsidRPr="004025AF" w14:paraId="0FD32501" w14:textId="77777777" w:rsidTr="00DB2A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3"/>
          <w:wBefore w:w="164" w:type="pct"/>
          <w:wAfter w:w="541" w:type="pct"/>
          <w:trHeight w:val="135"/>
        </w:trPr>
        <w:tc>
          <w:tcPr>
            <w:tcW w:w="1662" w:type="pct"/>
            <w:tcBorders>
              <w:top w:val="single" w:sz="4" w:space="0" w:color="auto"/>
              <w:left w:val="single" w:sz="4" w:space="0" w:color="auto"/>
              <w:bottom w:val="single" w:sz="4" w:space="0" w:color="auto"/>
              <w:right w:val="single" w:sz="4" w:space="0" w:color="auto"/>
            </w:tcBorders>
            <w:shd w:val="solid" w:color="008080" w:fill="auto"/>
          </w:tcPr>
          <w:p w14:paraId="064F955E" w14:textId="77777777" w:rsidR="008C6FB2" w:rsidRPr="00DB2A63" w:rsidRDefault="008C6FB2" w:rsidP="008C6FB2">
            <w:pPr>
              <w:ind w:firstLine="706"/>
              <w:jc w:val="both"/>
              <w:rPr>
                <w:rFonts w:asciiTheme="minorHAnsi" w:hAnsiTheme="minorHAnsi" w:cstheme="minorHAnsi"/>
                <w:snapToGrid w:val="0"/>
              </w:rPr>
            </w:pPr>
          </w:p>
        </w:tc>
        <w:tc>
          <w:tcPr>
            <w:tcW w:w="930" w:type="pct"/>
            <w:tcBorders>
              <w:top w:val="single" w:sz="4" w:space="0" w:color="auto"/>
              <w:left w:val="single" w:sz="4" w:space="0" w:color="auto"/>
              <w:bottom w:val="single" w:sz="4" w:space="0" w:color="auto"/>
              <w:right w:val="single" w:sz="4" w:space="0" w:color="auto"/>
            </w:tcBorders>
            <w:shd w:val="solid" w:color="008080" w:fill="auto"/>
          </w:tcPr>
          <w:p w14:paraId="3621F21E" w14:textId="77777777" w:rsidR="008C6FB2" w:rsidRPr="00DB2A63" w:rsidRDefault="008C6FB2" w:rsidP="008C6FB2">
            <w:pPr>
              <w:ind w:firstLine="706"/>
              <w:jc w:val="both"/>
              <w:rPr>
                <w:rFonts w:asciiTheme="minorHAnsi" w:hAnsiTheme="minorHAnsi" w:cstheme="minorHAnsi"/>
                <w:b/>
                <w:snapToGrid w:val="0"/>
              </w:rPr>
            </w:pPr>
            <w:r w:rsidRPr="00DB2A63">
              <w:rPr>
                <w:rFonts w:asciiTheme="minorHAnsi" w:hAnsiTheme="minorHAnsi" w:cstheme="minorHAnsi"/>
                <w:b/>
                <w:snapToGrid w:val="0"/>
              </w:rPr>
              <w:t>Euro</w:t>
            </w:r>
          </w:p>
        </w:tc>
        <w:tc>
          <w:tcPr>
            <w:tcW w:w="1002" w:type="pct"/>
            <w:gridSpan w:val="3"/>
            <w:tcBorders>
              <w:top w:val="single" w:sz="4" w:space="0" w:color="auto"/>
              <w:left w:val="single" w:sz="4" w:space="0" w:color="auto"/>
              <w:bottom w:val="single" w:sz="4" w:space="0" w:color="auto"/>
              <w:right w:val="single" w:sz="4" w:space="0" w:color="auto"/>
            </w:tcBorders>
            <w:shd w:val="solid" w:color="008080" w:fill="auto"/>
          </w:tcPr>
          <w:p w14:paraId="4F5240DD" w14:textId="77777777" w:rsidR="008C6FB2" w:rsidRPr="00DB2A63" w:rsidRDefault="008C6FB2" w:rsidP="008C6FB2">
            <w:pPr>
              <w:ind w:firstLine="706"/>
              <w:jc w:val="both"/>
              <w:rPr>
                <w:rFonts w:asciiTheme="minorHAnsi" w:hAnsiTheme="minorHAnsi" w:cstheme="minorHAnsi"/>
                <w:b/>
                <w:snapToGrid w:val="0"/>
              </w:rPr>
            </w:pPr>
            <w:r w:rsidRPr="00DB2A63">
              <w:rPr>
                <w:rFonts w:asciiTheme="minorHAnsi" w:hAnsiTheme="minorHAnsi" w:cstheme="minorHAnsi"/>
                <w:b/>
                <w:snapToGrid w:val="0"/>
              </w:rPr>
              <w:t>Euro</w:t>
            </w:r>
          </w:p>
        </w:tc>
        <w:tc>
          <w:tcPr>
            <w:tcW w:w="702" w:type="pct"/>
            <w:gridSpan w:val="7"/>
            <w:tcBorders>
              <w:top w:val="single" w:sz="4" w:space="0" w:color="auto"/>
              <w:left w:val="single" w:sz="4" w:space="0" w:color="auto"/>
              <w:bottom w:val="single" w:sz="4" w:space="0" w:color="auto"/>
              <w:right w:val="single" w:sz="4" w:space="0" w:color="auto"/>
            </w:tcBorders>
            <w:shd w:val="solid" w:color="008080" w:fill="auto"/>
          </w:tcPr>
          <w:p w14:paraId="218F4191" w14:textId="77777777" w:rsidR="008C6FB2" w:rsidRPr="00DB2A63" w:rsidRDefault="008C6FB2" w:rsidP="008C6FB2">
            <w:pPr>
              <w:ind w:firstLine="706"/>
              <w:jc w:val="both"/>
              <w:rPr>
                <w:rFonts w:asciiTheme="minorHAnsi" w:hAnsiTheme="minorHAnsi" w:cstheme="minorHAnsi"/>
                <w:b/>
                <w:snapToGrid w:val="0"/>
              </w:rPr>
            </w:pPr>
            <w:r w:rsidRPr="00DB2A63">
              <w:rPr>
                <w:rFonts w:asciiTheme="minorHAnsi" w:hAnsiTheme="minorHAnsi" w:cstheme="minorHAnsi"/>
                <w:b/>
                <w:snapToGrid w:val="0"/>
              </w:rPr>
              <w:t>Euro</w:t>
            </w:r>
          </w:p>
        </w:tc>
      </w:tr>
      <w:tr w:rsidR="008C6FB2" w:rsidRPr="004025AF" w14:paraId="0D4016D6" w14:textId="77777777" w:rsidTr="00DB2A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3"/>
          <w:wBefore w:w="164" w:type="pct"/>
          <w:wAfter w:w="541" w:type="pct"/>
          <w:trHeight w:val="135"/>
        </w:trPr>
        <w:tc>
          <w:tcPr>
            <w:tcW w:w="1662" w:type="pct"/>
            <w:tcBorders>
              <w:top w:val="single" w:sz="4" w:space="0" w:color="auto"/>
              <w:left w:val="single" w:sz="6" w:space="0" w:color="008080"/>
              <w:bottom w:val="single" w:sz="6" w:space="0" w:color="008080"/>
              <w:right w:val="single" w:sz="6" w:space="0" w:color="008080"/>
            </w:tcBorders>
            <w:shd w:val="solid" w:color="FFFFFF" w:fill="auto"/>
          </w:tcPr>
          <w:p w14:paraId="323F5C39" w14:textId="77777777" w:rsidR="008C6FB2" w:rsidRPr="00DB2A63" w:rsidRDefault="008C6FB2" w:rsidP="008C6FB2">
            <w:pPr>
              <w:ind w:firstLine="706"/>
              <w:jc w:val="both"/>
              <w:rPr>
                <w:rFonts w:asciiTheme="minorHAnsi" w:hAnsiTheme="minorHAnsi" w:cstheme="minorHAnsi"/>
                <w:b/>
                <w:snapToGrid w:val="0"/>
              </w:rPr>
            </w:pPr>
            <w:r w:rsidRPr="00DB2A63">
              <w:rPr>
                <w:rFonts w:asciiTheme="minorHAnsi" w:hAnsiTheme="minorHAnsi" w:cstheme="minorHAnsi"/>
                <w:b/>
                <w:snapToGrid w:val="0"/>
              </w:rPr>
              <w:t>1. Ajutor public nerambursabil</w:t>
            </w:r>
          </w:p>
        </w:tc>
        <w:tc>
          <w:tcPr>
            <w:tcW w:w="930" w:type="pct"/>
            <w:tcBorders>
              <w:top w:val="single" w:sz="4" w:space="0" w:color="auto"/>
              <w:left w:val="single" w:sz="6" w:space="0" w:color="008080"/>
              <w:bottom w:val="single" w:sz="4" w:space="0" w:color="auto"/>
              <w:right w:val="single" w:sz="4" w:space="0" w:color="auto"/>
            </w:tcBorders>
            <w:shd w:val="solid" w:color="C0C0C0" w:fill="auto"/>
          </w:tcPr>
          <w:p w14:paraId="43C1CDC6" w14:textId="77777777" w:rsidR="008C6FB2" w:rsidRPr="00DB2A63" w:rsidRDefault="008C6FB2" w:rsidP="008C6FB2">
            <w:pPr>
              <w:ind w:firstLine="706"/>
              <w:jc w:val="both"/>
              <w:rPr>
                <w:rFonts w:asciiTheme="minorHAnsi" w:hAnsiTheme="minorHAnsi" w:cstheme="minorHAnsi"/>
                <w:b/>
                <w:snapToGrid w:val="0"/>
              </w:rPr>
            </w:pPr>
          </w:p>
        </w:tc>
        <w:tc>
          <w:tcPr>
            <w:tcW w:w="1002" w:type="pct"/>
            <w:gridSpan w:val="3"/>
            <w:tcBorders>
              <w:top w:val="single" w:sz="4" w:space="0" w:color="auto"/>
              <w:left w:val="single" w:sz="4" w:space="0" w:color="auto"/>
              <w:bottom w:val="single" w:sz="4" w:space="0" w:color="auto"/>
              <w:right w:val="single" w:sz="4" w:space="0" w:color="auto"/>
            </w:tcBorders>
            <w:shd w:val="solid" w:color="008080" w:fill="auto"/>
          </w:tcPr>
          <w:p w14:paraId="7D000150" w14:textId="77777777" w:rsidR="008C6FB2" w:rsidRPr="00DB2A63" w:rsidRDefault="008C6FB2" w:rsidP="008C6FB2">
            <w:pPr>
              <w:ind w:firstLine="706"/>
              <w:jc w:val="both"/>
              <w:rPr>
                <w:rFonts w:asciiTheme="minorHAnsi" w:hAnsiTheme="minorHAnsi" w:cstheme="minorHAnsi"/>
                <w:b/>
                <w:snapToGrid w:val="0"/>
              </w:rPr>
            </w:pPr>
          </w:p>
        </w:tc>
        <w:tc>
          <w:tcPr>
            <w:tcW w:w="702" w:type="pct"/>
            <w:gridSpan w:val="7"/>
            <w:tcBorders>
              <w:top w:val="single" w:sz="4" w:space="0" w:color="auto"/>
              <w:left w:val="single" w:sz="4" w:space="0" w:color="auto"/>
              <w:bottom w:val="single" w:sz="4" w:space="0" w:color="auto"/>
            </w:tcBorders>
            <w:shd w:val="solid" w:color="C0C0C0" w:fill="auto"/>
          </w:tcPr>
          <w:p w14:paraId="043F58D8" w14:textId="77777777" w:rsidR="008C6FB2" w:rsidRPr="00DB2A63" w:rsidRDefault="008C6FB2" w:rsidP="008C6FB2">
            <w:pPr>
              <w:ind w:firstLine="706"/>
              <w:jc w:val="both"/>
              <w:rPr>
                <w:rFonts w:asciiTheme="minorHAnsi" w:hAnsiTheme="minorHAnsi" w:cstheme="minorHAnsi"/>
                <w:b/>
                <w:snapToGrid w:val="0"/>
              </w:rPr>
            </w:pPr>
          </w:p>
        </w:tc>
      </w:tr>
      <w:tr w:rsidR="008C6FB2" w:rsidRPr="004025AF" w14:paraId="706A3FD7" w14:textId="77777777" w:rsidTr="00DB2A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3"/>
          <w:wBefore w:w="164" w:type="pct"/>
          <w:wAfter w:w="541" w:type="pct"/>
          <w:trHeight w:val="135"/>
        </w:trPr>
        <w:tc>
          <w:tcPr>
            <w:tcW w:w="1662" w:type="pct"/>
            <w:tcBorders>
              <w:top w:val="single" w:sz="6" w:space="0" w:color="008080"/>
              <w:left w:val="single" w:sz="6" w:space="0" w:color="008080"/>
              <w:bottom w:val="single" w:sz="6" w:space="0" w:color="008080"/>
              <w:right w:val="single" w:sz="6" w:space="0" w:color="008080"/>
            </w:tcBorders>
            <w:shd w:val="solid" w:color="FFFFFF" w:fill="auto"/>
          </w:tcPr>
          <w:p w14:paraId="6EB8C457" w14:textId="77777777" w:rsidR="008C6FB2" w:rsidRPr="00DB2A63" w:rsidRDefault="008C6FB2" w:rsidP="008C6FB2">
            <w:pPr>
              <w:ind w:firstLine="706"/>
              <w:jc w:val="both"/>
              <w:rPr>
                <w:rFonts w:asciiTheme="minorHAnsi" w:hAnsiTheme="minorHAnsi" w:cstheme="minorHAnsi"/>
                <w:b/>
                <w:snapToGrid w:val="0"/>
              </w:rPr>
            </w:pPr>
            <w:r w:rsidRPr="00DB2A63">
              <w:rPr>
                <w:rFonts w:asciiTheme="minorHAnsi" w:hAnsiTheme="minorHAnsi" w:cstheme="minorHAnsi"/>
                <w:b/>
                <w:snapToGrid w:val="0"/>
              </w:rPr>
              <w:t>2. Cofinanţare privată, din care:</w:t>
            </w:r>
          </w:p>
        </w:tc>
        <w:tc>
          <w:tcPr>
            <w:tcW w:w="930" w:type="pct"/>
            <w:tcBorders>
              <w:top w:val="single" w:sz="4" w:space="0" w:color="auto"/>
              <w:left w:val="single" w:sz="6" w:space="0" w:color="008080"/>
              <w:bottom w:val="single" w:sz="4" w:space="0" w:color="auto"/>
              <w:right w:val="single" w:sz="4" w:space="0" w:color="auto"/>
            </w:tcBorders>
            <w:shd w:val="solid" w:color="C0C0C0" w:fill="auto"/>
          </w:tcPr>
          <w:p w14:paraId="41512B13" w14:textId="77777777" w:rsidR="008C6FB2" w:rsidRPr="00DB2A63" w:rsidRDefault="008C6FB2" w:rsidP="008C6FB2">
            <w:pPr>
              <w:ind w:firstLine="706"/>
              <w:jc w:val="both"/>
              <w:rPr>
                <w:rFonts w:asciiTheme="minorHAnsi" w:hAnsiTheme="minorHAnsi" w:cstheme="minorHAnsi"/>
                <w:b/>
                <w:snapToGrid w:val="0"/>
              </w:rPr>
            </w:pPr>
          </w:p>
        </w:tc>
        <w:tc>
          <w:tcPr>
            <w:tcW w:w="1002" w:type="pct"/>
            <w:gridSpan w:val="3"/>
            <w:tcBorders>
              <w:top w:val="single" w:sz="4" w:space="0" w:color="auto"/>
              <w:left w:val="single" w:sz="4" w:space="0" w:color="auto"/>
              <w:bottom w:val="single" w:sz="4" w:space="0" w:color="auto"/>
              <w:right w:val="single" w:sz="4" w:space="0" w:color="auto"/>
            </w:tcBorders>
            <w:shd w:val="solid" w:color="C0C0C0" w:fill="auto"/>
          </w:tcPr>
          <w:p w14:paraId="61EE6047" w14:textId="77777777" w:rsidR="008C6FB2" w:rsidRPr="00DB2A63" w:rsidRDefault="008C6FB2" w:rsidP="008C6FB2">
            <w:pPr>
              <w:ind w:firstLine="706"/>
              <w:jc w:val="both"/>
              <w:rPr>
                <w:rFonts w:asciiTheme="minorHAnsi" w:hAnsiTheme="minorHAnsi" w:cstheme="minorHAnsi"/>
                <w:b/>
                <w:snapToGrid w:val="0"/>
              </w:rPr>
            </w:pPr>
          </w:p>
        </w:tc>
        <w:tc>
          <w:tcPr>
            <w:tcW w:w="702" w:type="pct"/>
            <w:gridSpan w:val="7"/>
            <w:tcBorders>
              <w:top w:val="single" w:sz="4" w:space="0" w:color="auto"/>
              <w:left w:val="single" w:sz="4" w:space="0" w:color="auto"/>
              <w:bottom w:val="single" w:sz="4" w:space="0" w:color="auto"/>
            </w:tcBorders>
            <w:shd w:val="solid" w:color="C0C0C0" w:fill="auto"/>
          </w:tcPr>
          <w:p w14:paraId="10F05E9C" w14:textId="77777777" w:rsidR="008C6FB2" w:rsidRPr="00DB2A63" w:rsidRDefault="008C6FB2" w:rsidP="008C6FB2">
            <w:pPr>
              <w:ind w:firstLine="706"/>
              <w:jc w:val="both"/>
              <w:rPr>
                <w:rFonts w:asciiTheme="minorHAnsi" w:hAnsiTheme="minorHAnsi" w:cstheme="minorHAnsi"/>
                <w:b/>
                <w:snapToGrid w:val="0"/>
              </w:rPr>
            </w:pPr>
          </w:p>
        </w:tc>
      </w:tr>
      <w:tr w:rsidR="008C6FB2" w:rsidRPr="004025AF" w14:paraId="23302F7B" w14:textId="77777777" w:rsidTr="00DB2A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3"/>
          <w:wBefore w:w="164" w:type="pct"/>
          <w:wAfter w:w="541" w:type="pct"/>
          <w:trHeight w:val="135"/>
        </w:trPr>
        <w:tc>
          <w:tcPr>
            <w:tcW w:w="1662" w:type="pct"/>
            <w:tcBorders>
              <w:top w:val="single" w:sz="6" w:space="0" w:color="008080"/>
              <w:left w:val="single" w:sz="6" w:space="0" w:color="008080"/>
              <w:bottom w:val="single" w:sz="6" w:space="0" w:color="008080"/>
              <w:right w:val="single" w:sz="6" w:space="0" w:color="008080"/>
            </w:tcBorders>
            <w:shd w:val="solid" w:color="FFFFFF" w:fill="auto"/>
          </w:tcPr>
          <w:p w14:paraId="37200BA6" w14:textId="77777777" w:rsidR="008C6FB2" w:rsidRPr="00DB2A63" w:rsidRDefault="008C6FB2" w:rsidP="008C6FB2">
            <w:pPr>
              <w:ind w:firstLine="706"/>
              <w:jc w:val="both"/>
              <w:rPr>
                <w:rFonts w:asciiTheme="minorHAnsi" w:hAnsiTheme="minorHAnsi" w:cstheme="minorHAnsi"/>
                <w:snapToGrid w:val="0"/>
              </w:rPr>
            </w:pPr>
            <w:r w:rsidRPr="00DB2A63">
              <w:rPr>
                <w:rFonts w:asciiTheme="minorHAnsi" w:hAnsiTheme="minorHAnsi" w:cstheme="minorHAnsi"/>
                <w:snapToGrid w:val="0"/>
              </w:rPr>
              <w:t xml:space="preserve">    2.1  - autofinanţare</w:t>
            </w:r>
          </w:p>
        </w:tc>
        <w:tc>
          <w:tcPr>
            <w:tcW w:w="930" w:type="pct"/>
            <w:tcBorders>
              <w:top w:val="single" w:sz="4" w:space="0" w:color="auto"/>
              <w:left w:val="single" w:sz="6" w:space="0" w:color="008080"/>
              <w:bottom w:val="single" w:sz="4" w:space="0" w:color="auto"/>
              <w:right w:val="single" w:sz="4" w:space="0" w:color="auto"/>
            </w:tcBorders>
            <w:shd w:val="solid" w:color="C0C0C0" w:fill="auto"/>
          </w:tcPr>
          <w:p w14:paraId="636BB28C" w14:textId="77777777" w:rsidR="008C6FB2" w:rsidRPr="00DB2A63" w:rsidRDefault="008C6FB2" w:rsidP="008C6FB2">
            <w:pPr>
              <w:ind w:firstLine="706"/>
              <w:jc w:val="both"/>
              <w:rPr>
                <w:rFonts w:asciiTheme="minorHAnsi" w:hAnsiTheme="minorHAnsi" w:cstheme="minorHAnsi"/>
                <w:b/>
                <w:snapToGrid w:val="0"/>
              </w:rPr>
            </w:pPr>
          </w:p>
        </w:tc>
        <w:tc>
          <w:tcPr>
            <w:tcW w:w="1002" w:type="pct"/>
            <w:gridSpan w:val="3"/>
            <w:tcBorders>
              <w:top w:val="single" w:sz="4" w:space="0" w:color="auto"/>
              <w:left w:val="single" w:sz="4" w:space="0" w:color="auto"/>
              <w:bottom w:val="single" w:sz="4" w:space="0" w:color="auto"/>
              <w:right w:val="single" w:sz="4" w:space="0" w:color="auto"/>
            </w:tcBorders>
            <w:shd w:val="solid" w:color="C0C0C0" w:fill="auto"/>
          </w:tcPr>
          <w:p w14:paraId="35AD9D7F" w14:textId="77777777" w:rsidR="008C6FB2" w:rsidRPr="00DB2A63" w:rsidRDefault="008C6FB2" w:rsidP="008C6FB2">
            <w:pPr>
              <w:ind w:firstLine="706"/>
              <w:jc w:val="both"/>
              <w:rPr>
                <w:rFonts w:asciiTheme="minorHAnsi" w:hAnsiTheme="minorHAnsi" w:cstheme="minorHAnsi"/>
                <w:b/>
                <w:snapToGrid w:val="0"/>
              </w:rPr>
            </w:pPr>
          </w:p>
        </w:tc>
        <w:tc>
          <w:tcPr>
            <w:tcW w:w="702" w:type="pct"/>
            <w:gridSpan w:val="7"/>
            <w:tcBorders>
              <w:top w:val="single" w:sz="4" w:space="0" w:color="auto"/>
              <w:left w:val="single" w:sz="4" w:space="0" w:color="auto"/>
              <w:bottom w:val="single" w:sz="4" w:space="0" w:color="auto"/>
            </w:tcBorders>
            <w:shd w:val="solid" w:color="C0C0C0" w:fill="auto"/>
          </w:tcPr>
          <w:p w14:paraId="607FD58B" w14:textId="77777777" w:rsidR="008C6FB2" w:rsidRPr="00DB2A63" w:rsidRDefault="008C6FB2" w:rsidP="008C6FB2">
            <w:pPr>
              <w:ind w:firstLine="706"/>
              <w:jc w:val="both"/>
              <w:rPr>
                <w:rFonts w:asciiTheme="minorHAnsi" w:hAnsiTheme="minorHAnsi" w:cstheme="minorHAnsi"/>
                <w:b/>
                <w:snapToGrid w:val="0"/>
              </w:rPr>
            </w:pPr>
          </w:p>
        </w:tc>
      </w:tr>
      <w:tr w:rsidR="008C6FB2" w:rsidRPr="004025AF" w14:paraId="51EF6E7C" w14:textId="77777777" w:rsidTr="00DB2A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3"/>
          <w:wBefore w:w="164" w:type="pct"/>
          <w:wAfter w:w="541" w:type="pct"/>
          <w:trHeight w:val="135"/>
        </w:trPr>
        <w:tc>
          <w:tcPr>
            <w:tcW w:w="1662" w:type="pct"/>
            <w:tcBorders>
              <w:top w:val="single" w:sz="6" w:space="0" w:color="008080"/>
              <w:left w:val="single" w:sz="6" w:space="0" w:color="008080"/>
              <w:bottom w:val="single" w:sz="6" w:space="0" w:color="008080"/>
              <w:right w:val="single" w:sz="6" w:space="0" w:color="008080"/>
            </w:tcBorders>
            <w:shd w:val="solid" w:color="FFFFFF" w:fill="auto"/>
          </w:tcPr>
          <w:p w14:paraId="0A9A5070" w14:textId="77777777" w:rsidR="008C6FB2" w:rsidRPr="00DB2A63" w:rsidRDefault="008C6FB2" w:rsidP="008C6FB2">
            <w:pPr>
              <w:ind w:firstLine="706"/>
              <w:jc w:val="both"/>
              <w:rPr>
                <w:rFonts w:asciiTheme="minorHAnsi" w:hAnsiTheme="minorHAnsi" w:cstheme="minorHAnsi"/>
                <w:snapToGrid w:val="0"/>
              </w:rPr>
            </w:pPr>
            <w:r w:rsidRPr="00DB2A63">
              <w:rPr>
                <w:rFonts w:asciiTheme="minorHAnsi" w:hAnsiTheme="minorHAnsi" w:cstheme="minorHAnsi"/>
                <w:snapToGrid w:val="0"/>
              </w:rPr>
              <w:t xml:space="preserve">    2.2  - împrumuturi</w:t>
            </w:r>
          </w:p>
        </w:tc>
        <w:tc>
          <w:tcPr>
            <w:tcW w:w="930" w:type="pct"/>
            <w:tcBorders>
              <w:top w:val="single" w:sz="4" w:space="0" w:color="auto"/>
              <w:left w:val="single" w:sz="6" w:space="0" w:color="008080"/>
              <w:bottom w:val="single" w:sz="4" w:space="0" w:color="auto"/>
              <w:right w:val="single" w:sz="4" w:space="0" w:color="auto"/>
            </w:tcBorders>
            <w:shd w:val="solid" w:color="C0C0C0" w:fill="auto"/>
          </w:tcPr>
          <w:p w14:paraId="5D0C887E" w14:textId="77777777" w:rsidR="008C6FB2" w:rsidRPr="00DB2A63" w:rsidRDefault="008C6FB2" w:rsidP="008C6FB2">
            <w:pPr>
              <w:ind w:firstLine="706"/>
              <w:jc w:val="both"/>
              <w:rPr>
                <w:rFonts w:asciiTheme="minorHAnsi" w:hAnsiTheme="minorHAnsi" w:cstheme="minorHAnsi"/>
                <w:b/>
                <w:snapToGrid w:val="0"/>
              </w:rPr>
            </w:pPr>
          </w:p>
        </w:tc>
        <w:tc>
          <w:tcPr>
            <w:tcW w:w="1002" w:type="pct"/>
            <w:gridSpan w:val="3"/>
            <w:tcBorders>
              <w:top w:val="single" w:sz="4" w:space="0" w:color="auto"/>
              <w:left w:val="single" w:sz="4" w:space="0" w:color="auto"/>
              <w:bottom w:val="single" w:sz="4" w:space="0" w:color="auto"/>
              <w:right w:val="single" w:sz="4" w:space="0" w:color="auto"/>
            </w:tcBorders>
            <w:shd w:val="solid" w:color="C0C0C0" w:fill="auto"/>
          </w:tcPr>
          <w:p w14:paraId="44DD1F44" w14:textId="77777777" w:rsidR="008C6FB2" w:rsidRPr="00DB2A63" w:rsidRDefault="008C6FB2" w:rsidP="008C6FB2">
            <w:pPr>
              <w:ind w:firstLine="706"/>
              <w:jc w:val="both"/>
              <w:rPr>
                <w:rFonts w:asciiTheme="minorHAnsi" w:hAnsiTheme="minorHAnsi" w:cstheme="minorHAnsi"/>
                <w:b/>
                <w:snapToGrid w:val="0"/>
              </w:rPr>
            </w:pPr>
          </w:p>
        </w:tc>
        <w:tc>
          <w:tcPr>
            <w:tcW w:w="702" w:type="pct"/>
            <w:gridSpan w:val="7"/>
            <w:tcBorders>
              <w:top w:val="single" w:sz="4" w:space="0" w:color="auto"/>
              <w:left w:val="single" w:sz="4" w:space="0" w:color="auto"/>
              <w:bottom w:val="single" w:sz="4" w:space="0" w:color="auto"/>
            </w:tcBorders>
            <w:shd w:val="solid" w:color="C0C0C0" w:fill="auto"/>
          </w:tcPr>
          <w:p w14:paraId="72055735" w14:textId="77777777" w:rsidR="008C6FB2" w:rsidRPr="00DB2A63" w:rsidRDefault="008C6FB2" w:rsidP="008C6FB2">
            <w:pPr>
              <w:ind w:firstLine="706"/>
              <w:jc w:val="both"/>
              <w:rPr>
                <w:rFonts w:asciiTheme="minorHAnsi" w:hAnsiTheme="minorHAnsi" w:cstheme="minorHAnsi"/>
                <w:b/>
                <w:snapToGrid w:val="0"/>
              </w:rPr>
            </w:pPr>
          </w:p>
        </w:tc>
      </w:tr>
      <w:tr w:rsidR="008C6FB2" w:rsidRPr="004025AF" w14:paraId="36A5361D" w14:textId="77777777" w:rsidTr="00DB2A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3"/>
          <w:wBefore w:w="164" w:type="pct"/>
          <w:wAfter w:w="541" w:type="pct"/>
          <w:trHeight w:val="135"/>
        </w:trPr>
        <w:tc>
          <w:tcPr>
            <w:tcW w:w="1662" w:type="pct"/>
            <w:tcBorders>
              <w:top w:val="single" w:sz="6" w:space="0" w:color="008080"/>
              <w:left w:val="single" w:sz="6" w:space="0" w:color="008080"/>
              <w:bottom w:val="single" w:sz="6" w:space="0" w:color="008080"/>
              <w:right w:val="single" w:sz="6" w:space="0" w:color="008080"/>
            </w:tcBorders>
            <w:shd w:val="solid" w:color="FFFFFF" w:fill="auto"/>
          </w:tcPr>
          <w:p w14:paraId="696E69FB" w14:textId="77777777" w:rsidR="008C6FB2" w:rsidRPr="00DB2A63" w:rsidRDefault="008C6FB2" w:rsidP="008C6FB2">
            <w:pPr>
              <w:ind w:firstLine="706"/>
              <w:jc w:val="both"/>
              <w:rPr>
                <w:rFonts w:asciiTheme="minorHAnsi" w:hAnsiTheme="minorHAnsi" w:cstheme="minorHAnsi"/>
                <w:b/>
                <w:snapToGrid w:val="0"/>
              </w:rPr>
            </w:pPr>
            <w:r w:rsidRPr="00DB2A63">
              <w:rPr>
                <w:rFonts w:asciiTheme="minorHAnsi" w:hAnsiTheme="minorHAnsi" w:cstheme="minorHAnsi"/>
                <w:b/>
                <w:snapToGrid w:val="0"/>
              </w:rPr>
              <w:t>3. Buget Local</w:t>
            </w:r>
          </w:p>
        </w:tc>
        <w:tc>
          <w:tcPr>
            <w:tcW w:w="930" w:type="pct"/>
            <w:tcBorders>
              <w:top w:val="single" w:sz="4" w:space="0" w:color="auto"/>
              <w:left w:val="single" w:sz="6" w:space="0" w:color="008080"/>
              <w:bottom w:val="single" w:sz="4" w:space="0" w:color="auto"/>
              <w:right w:val="single" w:sz="4" w:space="0" w:color="auto"/>
            </w:tcBorders>
            <w:shd w:val="solid" w:color="C0C0C0" w:fill="auto"/>
          </w:tcPr>
          <w:p w14:paraId="4BE4A158" w14:textId="77777777" w:rsidR="008C6FB2" w:rsidRPr="00DB2A63" w:rsidRDefault="008C6FB2" w:rsidP="008C6FB2">
            <w:pPr>
              <w:ind w:firstLine="706"/>
              <w:jc w:val="both"/>
              <w:rPr>
                <w:rFonts w:asciiTheme="minorHAnsi" w:hAnsiTheme="minorHAnsi" w:cstheme="minorHAnsi"/>
                <w:b/>
                <w:snapToGrid w:val="0"/>
              </w:rPr>
            </w:pPr>
          </w:p>
        </w:tc>
        <w:tc>
          <w:tcPr>
            <w:tcW w:w="1002" w:type="pct"/>
            <w:gridSpan w:val="3"/>
            <w:tcBorders>
              <w:top w:val="single" w:sz="4" w:space="0" w:color="auto"/>
              <w:left w:val="single" w:sz="4" w:space="0" w:color="auto"/>
              <w:bottom w:val="single" w:sz="4" w:space="0" w:color="auto"/>
              <w:right w:val="single" w:sz="4" w:space="0" w:color="auto"/>
            </w:tcBorders>
            <w:shd w:val="solid" w:color="C0C0C0" w:fill="auto"/>
          </w:tcPr>
          <w:p w14:paraId="1D0E7AAC" w14:textId="77777777" w:rsidR="008C6FB2" w:rsidRPr="00DB2A63" w:rsidRDefault="008C6FB2" w:rsidP="008C6FB2">
            <w:pPr>
              <w:ind w:firstLine="706"/>
              <w:jc w:val="both"/>
              <w:rPr>
                <w:rFonts w:asciiTheme="minorHAnsi" w:hAnsiTheme="minorHAnsi" w:cstheme="minorHAnsi"/>
                <w:b/>
                <w:snapToGrid w:val="0"/>
              </w:rPr>
            </w:pPr>
          </w:p>
        </w:tc>
        <w:tc>
          <w:tcPr>
            <w:tcW w:w="702" w:type="pct"/>
            <w:gridSpan w:val="7"/>
            <w:tcBorders>
              <w:top w:val="single" w:sz="4" w:space="0" w:color="auto"/>
              <w:left w:val="single" w:sz="4" w:space="0" w:color="auto"/>
              <w:bottom w:val="single" w:sz="4" w:space="0" w:color="auto"/>
            </w:tcBorders>
            <w:shd w:val="solid" w:color="C0C0C0" w:fill="auto"/>
          </w:tcPr>
          <w:p w14:paraId="4F84D9D2" w14:textId="77777777" w:rsidR="008C6FB2" w:rsidRPr="00DB2A63" w:rsidRDefault="008C6FB2" w:rsidP="008C6FB2">
            <w:pPr>
              <w:ind w:firstLine="706"/>
              <w:jc w:val="both"/>
              <w:rPr>
                <w:rFonts w:asciiTheme="minorHAnsi" w:hAnsiTheme="minorHAnsi" w:cstheme="minorHAnsi"/>
                <w:b/>
                <w:snapToGrid w:val="0"/>
              </w:rPr>
            </w:pPr>
          </w:p>
        </w:tc>
      </w:tr>
      <w:tr w:rsidR="008C6FB2" w:rsidRPr="004025AF" w14:paraId="349619BC" w14:textId="77777777" w:rsidTr="00DB2A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3"/>
          <w:wBefore w:w="164" w:type="pct"/>
          <w:wAfter w:w="541" w:type="pct"/>
          <w:trHeight w:val="135"/>
        </w:trPr>
        <w:tc>
          <w:tcPr>
            <w:tcW w:w="1662" w:type="pct"/>
            <w:tcBorders>
              <w:top w:val="single" w:sz="6" w:space="0" w:color="008080"/>
              <w:left w:val="single" w:sz="6" w:space="0" w:color="008080"/>
              <w:bottom w:val="single" w:sz="6" w:space="0" w:color="008080"/>
              <w:right w:val="single" w:sz="6" w:space="0" w:color="008080"/>
            </w:tcBorders>
            <w:shd w:val="solid" w:color="FFFFFF" w:fill="auto"/>
          </w:tcPr>
          <w:p w14:paraId="7B19D4CB" w14:textId="77777777" w:rsidR="008C6FB2" w:rsidRPr="00DB2A63" w:rsidRDefault="008C6FB2" w:rsidP="008C6FB2">
            <w:pPr>
              <w:ind w:firstLine="706"/>
              <w:jc w:val="both"/>
              <w:rPr>
                <w:rFonts w:asciiTheme="minorHAnsi" w:hAnsiTheme="minorHAnsi" w:cstheme="minorHAnsi"/>
                <w:snapToGrid w:val="0"/>
              </w:rPr>
            </w:pPr>
            <w:r w:rsidRPr="00DB2A63">
              <w:rPr>
                <w:rFonts w:asciiTheme="minorHAnsi" w:hAnsiTheme="minorHAnsi" w:cstheme="minorHAnsi"/>
                <w:b/>
                <w:snapToGrid w:val="0"/>
              </w:rPr>
              <w:t>4. TOTAL PROIECT</w:t>
            </w:r>
          </w:p>
        </w:tc>
        <w:tc>
          <w:tcPr>
            <w:tcW w:w="930" w:type="pct"/>
            <w:tcBorders>
              <w:top w:val="single" w:sz="4" w:space="0" w:color="auto"/>
              <w:left w:val="single" w:sz="6" w:space="0" w:color="008080"/>
              <w:bottom w:val="single" w:sz="4" w:space="0" w:color="auto"/>
              <w:right w:val="single" w:sz="4" w:space="0" w:color="auto"/>
            </w:tcBorders>
            <w:shd w:val="solid" w:color="C0C0C0" w:fill="auto"/>
          </w:tcPr>
          <w:p w14:paraId="29055CEB" w14:textId="77777777" w:rsidR="008C6FB2" w:rsidRPr="00DB2A63" w:rsidRDefault="008C6FB2" w:rsidP="008C6FB2">
            <w:pPr>
              <w:ind w:firstLine="706"/>
              <w:jc w:val="both"/>
              <w:rPr>
                <w:rFonts w:asciiTheme="minorHAnsi" w:hAnsiTheme="minorHAnsi" w:cstheme="minorHAnsi"/>
                <w:b/>
                <w:snapToGrid w:val="0"/>
              </w:rPr>
            </w:pPr>
          </w:p>
        </w:tc>
        <w:tc>
          <w:tcPr>
            <w:tcW w:w="1002" w:type="pct"/>
            <w:gridSpan w:val="3"/>
            <w:tcBorders>
              <w:top w:val="single" w:sz="4" w:space="0" w:color="auto"/>
              <w:left w:val="single" w:sz="4" w:space="0" w:color="auto"/>
              <w:bottom w:val="single" w:sz="4" w:space="0" w:color="auto"/>
              <w:right w:val="single" w:sz="4" w:space="0" w:color="auto"/>
            </w:tcBorders>
            <w:shd w:val="solid" w:color="C0C0C0" w:fill="auto"/>
          </w:tcPr>
          <w:p w14:paraId="4DCA6FDF" w14:textId="77777777" w:rsidR="008C6FB2" w:rsidRPr="00DB2A63" w:rsidRDefault="008C6FB2" w:rsidP="008C6FB2">
            <w:pPr>
              <w:ind w:firstLine="706"/>
              <w:jc w:val="both"/>
              <w:rPr>
                <w:rFonts w:asciiTheme="minorHAnsi" w:hAnsiTheme="minorHAnsi" w:cstheme="minorHAnsi"/>
                <w:b/>
                <w:snapToGrid w:val="0"/>
              </w:rPr>
            </w:pPr>
          </w:p>
        </w:tc>
        <w:tc>
          <w:tcPr>
            <w:tcW w:w="702" w:type="pct"/>
            <w:gridSpan w:val="7"/>
            <w:tcBorders>
              <w:top w:val="single" w:sz="4" w:space="0" w:color="auto"/>
              <w:left w:val="single" w:sz="4" w:space="0" w:color="auto"/>
              <w:bottom w:val="single" w:sz="4" w:space="0" w:color="auto"/>
            </w:tcBorders>
            <w:shd w:val="solid" w:color="C0C0C0" w:fill="auto"/>
          </w:tcPr>
          <w:p w14:paraId="6A32A94F" w14:textId="77777777" w:rsidR="008C6FB2" w:rsidRPr="00DB2A63" w:rsidRDefault="008C6FB2" w:rsidP="008C6FB2">
            <w:pPr>
              <w:ind w:firstLine="706"/>
              <w:jc w:val="both"/>
              <w:rPr>
                <w:rFonts w:asciiTheme="minorHAnsi" w:hAnsiTheme="minorHAnsi" w:cstheme="minorHAnsi"/>
                <w:b/>
                <w:snapToGrid w:val="0"/>
              </w:rPr>
            </w:pPr>
          </w:p>
        </w:tc>
      </w:tr>
      <w:tr w:rsidR="008C6FB2" w:rsidRPr="004025AF" w14:paraId="36904A6A" w14:textId="77777777" w:rsidTr="00DB2A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3"/>
          <w:wBefore w:w="164" w:type="pct"/>
          <w:wAfter w:w="541" w:type="pct"/>
          <w:trHeight w:val="135"/>
        </w:trPr>
        <w:tc>
          <w:tcPr>
            <w:tcW w:w="1662" w:type="pct"/>
            <w:tcBorders>
              <w:top w:val="single" w:sz="6" w:space="0" w:color="008080"/>
              <w:left w:val="single" w:sz="6" w:space="0" w:color="008080"/>
              <w:bottom w:val="single" w:sz="6" w:space="0" w:color="008080"/>
              <w:right w:val="single" w:sz="6" w:space="0" w:color="008080"/>
            </w:tcBorders>
            <w:shd w:val="solid" w:color="FFFFFF" w:fill="auto"/>
          </w:tcPr>
          <w:p w14:paraId="7D66198F" w14:textId="77777777" w:rsidR="008C6FB2" w:rsidRPr="00DB2A63" w:rsidRDefault="008C6FB2" w:rsidP="008C6FB2">
            <w:pPr>
              <w:ind w:firstLine="706"/>
              <w:jc w:val="both"/>
              <w:rPr>
                <w:rFonts w:asciiTheme="minorHAnsi" w:hAnsiTheme="minorHAnsi" w:cstheme="minorHAnsi"/>
                <w:snapToGrid w:val="0"/>
              </w:rPr>
            </w:pPr>
            <w:r w:rsidRPr="00DB2A63">
              <w:rPr>
                <w:rFonts w:asciiTheme="minorHAnsi" w:hAnsiTheme="minorHAnsi" w:cstheme="minorHAnsi"/>
                <w:snapToGrid w:val="0"/>
              </w:rPr>
              <w:t>Procent contribuţie publică</w:t>
            </w:r>
          </w:p>
        </w:tc>
        <w:tc>
          <w:tcPr>
            <w:tcW w:w="930" w:type="pct"/>
            <w:tcBorders>
              <w:top w:val="single" w:sz="4" w:space="0" w:color="auto"/>
              <w:left w:val="single" w:sz="6" w:space="0" w:color="008080"/>
              <w:bottom w:val="single" w:sz="4" w:space="0" w:color="auto"/>
              <w:right w:val="single" w:sz="4" w:space="0" w:color="auto"/>
            </w:tcBorders>
            <w:shd w:val="solid" w:color="C0C0C0" w:fill="auto"/>
          </w:tcPr>
          <w:p w14:paraId="50EF821A" w14:textId="77777777" w:rsidR="008C6FB2" w:rsidRPr="00DB2A63" w:rsidRDefault="008C6FB2" w:rsidP="008C6FB2">
            <w:pPr>
              <w:ind w:firstLine="706"/>
              <w:jc w:val="both"/>
              <w:rPr>
                <w:rFonts w:asciiTheme="minorHAnsi" w:hAnsiTheme="minorHAnsi" w:cstheme="minorHAnsi"/>
                <w:b/>
                <w:snapToGrid w:val="0"/>
              </w:rPr>
            </w:pPr>
          </w:p>
        </w:tc>
        <w:tc>
          <w:tcPr>
            <w:tcW w:w="1002" w:type="pct"/>
            <w:gridSpan w:val="3"/>
            <w:tcBorders>
              <w:top w:val="single" w:sz="4" w:space="0" w:color="auto"/>
              <w:left w:val="single" w:sz="4" w:space="0" w:color="auto"/>
              <w:bottom w:val="single" w:sz="4" w:space="0" w:color="auto"/>
              <w:right w:val="single" w:sz="4" w:space="0" w:color="auto"/>
            </w:tcBorders>
            <w:shd w:val="solid" w:color="C0C0C0" w:fill="auto"/>
          </w:tcPr>
          <w:p w14:paraId="0F5F02BB" w14:textId="77777777" w:rsidR="008C6FB2" w:rsidRPr="00DB2A63" w:rsidRDefault="008C6FB2" w:rsidP="008C6FB2">
            <w:pPr>
              <w:ind w:firstLine="706"/>
              <w:jc w:val="both"/>
              <w:rPr>
                <w:rFonts w:asciiTheme="minorHAnsi" w:hAnsiTheme="minorHAnsi" w:cstheme="minorHAnsi"/>
                <w:b/>
                <w:snapToGrid w:val="0"/>
              </w:rPr>
            </w:pPr>
          </w:p>
        </w:tc>
        <w:tc>
          <w:tcPr>
            <w:tcW w:w="702" w:type="pct"/>
            <w:gridSpan w:val="7"/>
            <w:tcBorders>
              <w:top w:val="single" w:sz="4" w:space="0" w:color="auto"/>
              <w:left w:val="single" w:sz="4" w:space="0" w:color="auto"/>
              <w:bottom w:val="single" w:sz="4" w:space="0" w:color="auto"/>
            </w:tcBorders>
            <w:shd w:val="solid" w:color="C0C0C0" w:fill="auto"/>
          </w:tcPr>
          <w:p w14:paraId="4AF866E5" w14:textId="77777777" w:rsidR="008C6FB2" w:rsidRPr="00DB2A63" w:rsidRDefault="008C6FB2" w:rsidP="008C6FB2">
            <w:pPr>
              <w:ind w:firstLine="706"/>
              <w:jc w:val="both"/>
              <w:rPr>
                <w:rFonts w:asciiTheme="minorHAnsi" w:hAnsiTheme="minorHAnsi" w:cstheme="minorHAnsi"/>
                <w:b/>
                <w:snapToGrid w:val="0"/>
              </w:rPr>
            </w:pPr>
          </w:p>
        </w:tc>
      </w:tr>
      <w:tr w:rsidR="008C6FB2" w:rsidRPr="004025AF" w14:paraId="32DF43C8" w14:textId="77777777" w:rsidTr="00DB2A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3"/>
          <w:wBefore w:w="164" w:type="pct"/>
          <w:wAfter w:w="541" w:type="pct"/>
          <w:trHeight w:val="135"/>
        </w:trPr>
        <w:tc>
          <w:tcPr>
            <w:tcW w:w="1662" w:type="pct"/>
            <w:tcBorders>
              <w:top w:val="single" w:sz="6" w:space="0" w:color="008080"/>
              <w:left w:val="single" w:sz="6" w:space="0" w:color="008080"/>
              <w:bottom w:val="single" w:sz="6" w:space="0" w:color="008080"/>
              <w:right w:val="single" w:sz="6" w:space="0" w:color="008080"/>
            </w:tcBorders>
            <w:shd w:val="solid" w:color="FFFFFF" w:fill="auto"/>
          </w:tcPr>
          <w:p w14:paraId="58839B93" w14:textId="77777777" w:rsidR="008C6FB2" w:rsidRPr="00DB2A63" w:rsidRDefault="008C6FB2" w:rsidP="008C6FB2">
            <w:pPr>
              <w:ind w:firstLine="706"/>
              <w:jc w:val="both"/>
              <w:rPr>
                <w:rFonts w:asciiTheme="minorHAnsi" w:hAnsiTheme="minorHAnsi" w:cstheme="minorHAnsi"/>
                <w:snapToGrid w:val="0"/>
              </w:rPr>
            </w:pPr>
            <w:r w:rsidRPr="00DB2A63">
              <w:rPr>
                <w:rFonts w:asciiTheme="minorHAnsi" w:hAnsiTheme="minorHAnsi" w:cstheme="minorHAnsi"/>
                <w:snapToGrid w:val="0"/>
              </w:rPr>
              <w:t>Avans solicitat</w:t>
            </w:r>
          </w:p>
        </w:tc>
        <w:tc>
          <w:tcPr>
            <w:tcW w:w="930" w:type="pct"/>
            <w:tcBorders>
              <w:top w:val="single" w:sz="4" w:space="0" w:color="auto"/>
              <w:left w:val="single" w:sz="6" w:space="0" w:color="008080"/>
              <w:bottom w:val="single" w:sz="4" w:space="0" w:color="auto"/>
              <w:right w:val="single" w:sz="4" w:space="0" w:color="auto"/>
            </w:tcBorders>
            <w:shd w:val="solid" w:color="C0C0C0" w:fill="auto"/>
          </w:tcPr>
          <w:p w14:paraId="4BF432CA" w14:textId="77777777" w:rsidR="008C6FB2" w:rsidRPr="00DB2A63" w:rsidRDefault="008C6FB2" w:rsidP="008C6FB2">
            <w:pPr>
              <w:ind w:firstLine="706"/>
              <w:jc w:val="both"/>
              <w:rPr>
                <w:rFonts w:asciiTheme="minorHAnsi" w:hAnsiTheme="minorHAnsi" w:cstheme="minorHAnsi"/>
                <w:b/>
                <w:snapToGrid w:val="0"/>
              </w:rPr>
            </w:pPr>
          </w:p>
        </w:tc>
        <w:tc>
          <w:tcPr>
            <w:tcW w:w="1002" w:type="pct"/>
            <w:gridSpan w:val="3"/>
            <w:tcBorders>
              <w:top w:val="single" w:sz="4" w:space="0" w:color="auto"/>
              <w:left w:val="single" w:sz="4" w:space="0" w:color="auto"/>
              <w:bottom w:val="single" w:sz="4" w:space="0" w:color="auto"/>
              <w:right w:val="single" w:sz="4" w:space="0" w:color="auto"/>
            </w:tcBorders>
            <w:shd w:val="solid" w:color="C0C0C0" w:fill="auto"/>
          </w:tcPr>
          <w:p w14:paraId="724D47CC" w14:textId="77777777" w:rsidR="008C6FB2" w:rsidRPr="00DB2A63" w:rsidRDefault="008C6FB2" w:rsidP="008C6FB2">
            <w:pPr>
              <w:ind w:firstLine="706"/>
              <w:jc w:val="both"/>
              <w:rPr>
                <w:rFonts w:asciiTheme="minorHAnsi" w:hAnsiTheme="minorHAnsi" w:cstheme="minorHAnsi"/>
                <w:b/>
                <w:snapToGrid w:val="0"/>
              </w:rPr>
            </w:pPr>
          </w:p>
        </w:tc>
        <w:tc>
          <w:tcPr>
            <w:tcW w:w="702" w:type="pct"/>
            <w:gridSpan w:val="7"/>
            <w:tcBorders>
              <w:top w:val="single" w:sz="4" w:space="0" w:color="auto"/>
              <w:left w:val="single" w:sz="4" w:space="0" w:color="auto"/>
              <w:bottom w:val="single" w:sz="4" w:space="0" w:color="auto"/>
            </w:tcBorders>
            <w:shd w:val="solid" w:color="C0C0C0" w:fill="auto"/>
          </w:tcPr>
          <w:p w14:paraId="19C843D7" w14:textId="77777777" w:rsidR="008C6FB2" w:rsidRPr="00DB2A63" w:rsidRDefault="008C6FB2" w:rsidP="008C6FB2">
            <w:pPr>
              <w:ind w:firstLine="706"/>
              <w:jc w:val="both"/>
              <w:rPr>
                <w:rFonts w:asciiTheme="minorHAnsi" w:hAnsiTheme="minorHAnsi" w:cstheme="minorHAnsi"/>
                <w:b/>
                <w:snapToGrid w:val="0"/>
              </w:rPr>
            </w:pPr>
          </w:p>
        </w:tc>
      </w:tr>
      <w:tr w:rsidR="008C6FB2" w:rsidRPr="004025AF" w14:paraId="079C3374" w14:textId="77777777" w:rsidTr="00DB2A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3"/>
          <w:wBefore w:w="164" w:type="pct"/>
          <w:wAfter w:w="541" w:type="pct"/>
          <w:trHeight w:val="135"/>
        </w:trPr>
        <w:tc>
          <w:tcPr>
            <w:tcW w:w="1662" w:type="pct"/>
            <w:tcBorders>
              <w:top w:val="single" w:sz="6" w:space="0" w:color="008080"/>
              <w:left w:val="single" w:sz="6" w:space="0" w:color="008080"/>
              <w:bottom w:val="single" w:sz="6" w:space="0" w:color="008080"/>
              <w:right w:val="single" w:sz="6" w:space="0" w:color="008080"/>
            </w:tcBorders>
            <w:shd w:val="solid" w:color="FFFFFF" w:fill="auto"/>
          </w:tcPr>
          <w:p w14:paraId="3A381DBB" w14:textId="77777777" w:rsidR="008C6FB2" w:rsidRPr="00DB2A63" w:rsidRDefault="008C6FB2" w:rsidP="008C6FB2">
            <w:pPr>
              <w:ind w:firstLine="706"/>
              <w:jc w:val="both"/>
              <w:rPr>
                <w:rFonts w:asciiTheme="minorHAnsi" w:hAnsiTheme="minorHAnsi" w:cstheme="minorHAnsi"/>
                <w:snapToGrid w:val="0"/>
              </w:rPr>
            </w:pPr>
            <w:r w:rsidRPr="00DB2A63">
              <w:rPr>
                <w:rFonts w:asciiTheme="minorHAnsi" w:hAnsiTheme="minorHAnsi" w:cstheme="minorHAnsi"/>
                <w:snapToGrid w:val="0"/>
              </w:rPr>
              <w:t>Procent avans</w:t>
            </w:r>
          </w:p>
        </w:tc>
        <w:tc>
          <w:tcPr>
            <w:tcW w:w="930" w:type="pct"/>
            <w:tcBorders>
              <w:top w:val="single" w:sz="4" w:space="0" w:color="auto"/>
              <w:left w:val="single" w:sz="6" w:space="0" w:color="008080"/>
              <w:bottom w:val="single" w:sz="4" w:space="0" w:color="auto"/>
              <w:right w:val="single" w:sz="4" w:space="0" w:color="auto"/>
            </w:tcBorders>
            <w:shd w:val="solid" w:color="C0C0C0" w:fill="auto"/>
          </w:tcPr>
          <w:p w14:paraId="15D9731E" w14:textId="77777777" w:rsidR="008C6FB2" w:rsidRPr="00DB2A63" w:rsidRDefault="008C6FB2" w:rsidP="008C6FB2">
            <w:pPr>
              <w:ind w:firstLine="706"/>
              <w:jc w:val="both"/>
              <w:rPr>
                <w:rFonts w:asciiTheme="minorHAnsi" w:hAnsiTheme="minorHAnsi" w:cstheme="minorHAnsi"/>
                <w:b/>
                <w:snapToGrid w:val="0"/>
              </w:rPr>
            </w:pPr>
          </w:p>
        </w:tc>
        <w:tc>
          <w:tcPr>
            <w:tcW w:w="1002" w:type="pct"/>
            <w:gridSpan w:val="3"/>
            <w:tcBorders>
              <w:top w:val="single" w:sz="4" w:space="0" w:color="auto"/>
              <w:left w:val="single" w:sz="4" w:space="0" w:color="auto"/>
              <w:bottom w:val="single" w:sz="4" w:space="0" w:color="auto"/>
              <w:right w:val="single" w:sz="4" w:space="0" w:color="auto"/>
            </w:tcBorders>
            <w:shd w:val="solid" w:color="C0C0C0" w:fill="auto"/>
          </w:tcPr>
          <w:p w14:paraId="5221F3C1" w14:textId="77777777" w:rsidR="008C6FB2" w:rsidRPr="00DB2A63" w:rsidRDefault="008C6FB2" w:rsidP="008C6FB2">
            <w:pPr>
              <w:ind w:firstLine="706"/>
              <w:jc w:val="both"/>
              <w:rPr>
                <w:rFonts w:asciiTheme="minorHAnsi" w:hAnsiTheme="minorHAnsi" w:cstheme="minorHAnsi"/>
                <w:b/>
                <w:snapToGrid w:val="0"/>
              </w:rPr>
            </w:pPr>
          </w:p>
        </w:tc>
        <w:tc>
          <w:tcPr>
            <w:tcW w:w="702" w:type="pct"/>
            <w:gridSpan w:val="7"/>
            <w:tcBorders>
              <w:top w:val="single" w:sz="4" w:space="0" w:color="auto"/>
              <w:left w:val="single" w:sz="4" w:space="0" w:color="auto"/>
              <w:bottom w:val="single" w:sz="4" w:space="0" w:color="auto"/>
            </w:tcBorders>
            <w:shd w:val="solid" w:color="C0C0C0" w:fill="auto"/>
          </w:tcPr>
          <w:p w14:paraId="7B91133E" w14:textId="77777777" w:rsidR="008C6FB2" w:rsidRPr="00DB2A63" w:rsidRDefault="008C6FB2" w:rsidP="008C6FB2">
            <w:pPr>
              <w:ind w:firstLine="706"/>
              <w:jc w:val="both"/>
              <w:rPr>
                <w:rFonts w:asciiTheme="minorHAnsi" w:hAnsiTheme="minorHAnsi" w:cstheme="minorHAnsi"/>
                <w:b/>
                <w:snapToGrid w:val="0"/>
              </w:rPr>
            </w:pPr>
          </w:p>
        </w:tc>
      </w:tr>
      <w:tr w:rsidR="008C6FB2" w:rsidRPr="004025AF" w14:paraId="175CF9AD" w14:textId="77777777" w:rsidTr="00DB2A63">
        <w:trPr>
          <w:gridAfter w:val="1"/>
          <w:wAfter w:w="381" w:type="pct"/>
          <w:trHeight w:val="564"/>
        </w:trPr>
        <w:tc>
          <w:tcPr>
            <w:tcW w:w="4619" w:type="pct"/>
            <w:gridSpan w:val="15"/>
            <w:tcBorders>
              <w:top w:val="nil"/>
              <w:left w:val="nil"/>
              <w:bottom w:val="nil"/>
              <w:right w:val="nil"/>
            </w:tcBorders>
            <w:shd w:val="clear" w:color="auto" w:fill="auto"/>
          </w:tcPr>
          <w:p w14:paraId="0E6E9B6C" w14:textId="77777777" w:rsidR="008C6FB2" w:rsidRPr="00DB2A63" w:rsidRDefault="008C6FB2" w:rsidP="008C6FB2">
            <w:pPr>
              <w:pStyle w:val="Heading9"/>
              <w:ind w:firstLine="706"/>
              <w:jc w:val="both"/>
              <w:rPr>
                <w:rFonts w:asciiTheme="minorHAnsi" w:hAnsiTheme="minorHAnsi" w:cstheme="minorHAnsi"/>
                <w:szCs w:val="24"/>
                <w:lang w:val="ro-RO"/>
              </w:rPr>
            </w:pPr>
          </w:p>
          <w:p w14:paraId="444D2D24" w14:textId="77777777" w:rsidR="008C6FB2" w:rsidRPr="00DB2A63" w:rsidRDefault="008C6FB2" w:rsidP="008C6FB2">
            <w:pPr>
              <w:numPr>
                <w:ilvl w:val="12"/>
                <w:numId w:val="0"/>
              </w:numPr>
              <w:tabs>
                <w:tab w:val="right" w:pos="10207"/>
              </w:tabs>
              <w:ind w:firstLine="706"/>
              <w:jc w:val="both"/>
              <w:rPr>
                <w:rFonts w:asciiTheme="minorHAnsi" w:hAnsiTheme="minorHAnsi" w:cstheme="minorHAnsi"/>
                <w:b/>
                <w:bCs/>
                <w:lang w:val="ro-RO" w:eastAsia="fr-FR"/>
              </w:rPr>
            </w:pPr>
            <w:r w:rsidRPr="00DB2A63">
              <w:rPr>
                <w:rFonts w:asciiTheme="minorHAnsi" w:hAnsiTheme="minorHAnsi" w:cstheme="minorHAnsi"/>
                <w:b/>
                <w:bCs/>
                <w:lang w:val="ro-RO"/>
              </w:rPr>
              <w:t>Formule de calcul:                                               Restricţii</w:t>
            </w:r>
          </w:p>
          <w:p w14:paraId="5FC98CAD" w14:textId="77777777" w:rsidR="008C6FB2" w:rsidRPr="00DB2A63" w:rsidRDefault="008C6FB2" w:rsidP="008C6FB2">
            <w:pPr>
              <w:numPr>
                <w:ilvl w:val="12"/>
                <w:numId w:val="0"/>
              </w:numPr>
              <w:tabs>
                <w:tab w:val="right" w:pos="10207"/>
              </w:tabs>
              <w:ind w:firstLine="706"/>
              <w:jc w:val="both"/>
              <w:rPr>
                <w:rFonts w:asciiTheme="minorHAnsi" w:hAnsiTheme="minorHAnsi" w:cstheme="minorHAnsi"/>
                <w:lang w:val="ro-RO" w:eastAsia="fr-FR"/>
              </w:rPr>
            </w:pPr>
            <w:r w:rsidRPr="00DB2A63">
              <w:rPr>
                <w:rFonts w:asciiTheme="minorHAnsi" w:hAnsiTheme="minorHAnsi" w:cstheme="minorHAnsi"/>
                <w:lang w:val="ro-RO"/>
              </w:rPr>
              <w:t>Col.3 = col.1 + col.2                 R.1, col.1= X % x R.4, col.1</w:t>
            </w:r>
          </w:p>
          <w:p w14:paraId="5226B771" w14:textId="77777777" w:rsidR="008C6FB2" w:rsidRPr="00DB2A63" w:rsidRDefault="008C6FB2" w:rsidP="008C6FB2">
            <w:pPr>
              <w:numPr>
                <w:ilvl w:val="12"/>
                <w:numId w:val="0"/>
              </w:numPr>
              <w:tabs>
                <w:tab w:val="right" w:pos="10207"/>
              </w:tabs>
              <w:ind w:firstLine="706"/>
              <w:jc w:val="both"/>
              <w:rPr>
                <w:rFonts w:asciiTheme="minorHAnsi" w:hAnsiTheme="minorHAnsi" w:cstheme="minorHAnsi"/>
                <w:lang w:val="ro-RO" w:eastAsia="fr-FR"/>
              </w:rPr>
            </w:pPr>
            <w:r w:rsidRPr="00DB2A63">
              <w:rPr>
                <w:rFonts w:asciiTheme="minorHAnsi" w:hAnsiTheme="minorHAnsi" w:cstheme="minorHAnsi"/>
                <w:lang w:val="ro-RO"/>
              </w:rPr>
              <w:t xml:space="preserve">R.4  = R.1 + R.2 + R.3                                               </w:t>
            </w:r>
          </w:p>
          <w:p w14:paraId="325847CA" w14:textId="77777777" w:rsidR="008C6FB2" w:rsidRPr="00DB2A63" w:rsidRDefault="008C6FB2" w:rsidP="008C6FB2">
            <w:pPr>
              <w:pStyle w:val="Heading9"/>
              <w:tabs>
                <w:tab w:val="left" w:pos="8965"/>
              </w:tabs>
              <w:ind w:firstLine="706"/>
              <w:jc w:val="both"/>
              <w:rPr>
                <w:rFonts w:asciiTheme="minorHAnsi" w:eastAsia="Times New Roman" w:hAnsiTheme="minorHAnsi" w:cstheme="minorHAnsi"/>
                <w:color w:val="auto"/>
                <w:szCs w:val="24"/>
                <w:lang w:val="ro-RO" w:eastAsia="en-US"/>
              </w:rPr>
            </w:pPr>
            <w:r w:rsidRPr="00DB2A63">
              <w:rPr>
                <w:rFonts w:asciiTheme="minorHAnsi" w:eastAsia="Times New Roman" w:hAnsiTheme="minorHAnsi" w:cstheme="minorHAnsi"/>
                <w:color w:val="auto"/>
                <w:szCs w:val="24"/>
                <w:lang w:val="ro-RO" w:eastAsia="en-US"/>
              </w:rPr>
              <w:t xml:space="preserve">R.2 = R.2.1 + R.2.2    </w:t>
            </w:r>
          </w:p>
          <w:p w14:paraId="7FC6CCC5" w14:textId="77777777" w:rsidR="008C6FB2" w:rsidRPr="00DB2A63" w:rsidRDefault="008C6FB2" w:rsidP="008C6FB2">
            <w:pPr>
              <w:pStyle w:val="Heading9"/>
              <w:tabs>
                <w:tab w:val="left" w:pos="8965"/>
              </w:tabs>
              <w:ind w:firstLine="706"/>
              <w:jc w:val="both"/>
              <w:rPr>
                <w:rFonts w:asciiTheme="minorHAnsi" w:eastAsia="Times New Roman" w:hAnsiTheme="minorHAnsi" w:cstheme="minorHAnsi"/>
                <w:i/>
                <w:color w:val="auto"/>
                <w:szCs w:val="24"/>
                <w:lang w:val="ro-RO" w:eastAsia="en-US"/>
              </w:rPr>
            </w:pPr>
            <w:r w:rsidRPr="00DB2A63">
              <w:rPr>
                <w:rFonts w:asciiTheme="minorHAnsi" w:eastAsia="Times New Roman" w:hAnsiTheme="minorHAnsi" w:cstheme="minorHAnsi"/>
                <w:i/>
                <w:color w:val="auto"/>
                <w:szCs w:val="24"/>
                <w:lang w:val="ro-RO" w:eastAsia="en-US"/>
              </w:rPr>
              <w:t xml:space="preserve">                      Procent avans = Avans solicitat / Ajutor public nerambursabil *100</w:t>
            </w:r>
          </w:p>
          <w:p w14:paraId="08AAB135" w14:textId="77777777" w:rsidR="008C6FB2" w:rsidRPr="00DB2A63" w:rsidRDefault="008C6FB2" w:rsidP="008C6FB2">
            <w:pPr>
              <w:ind w:firstLine="706"/>
              <w:jc w:val="both"/>
              <w:rPr>
                <w:rFonts w:asciiTheme="minorHAnsi" w:hAnsiTheme="minorHAnsi" w:cstheme="minorHAnsi"/>
                <w:lang w:val="ro-RO"/>
              </w:rPr>
            </w:pPr>
            <w:r w:rsidRPr="00DB2A63">
              <w:rPr>
                <w:rFonts w:asciiTheme="minorHAnsi" w:hAnsiTheme="minorHAnsi" w:cstheme="minorHAnsi"/>
                <w:lang w:val="ro-RO"/>
              </w:rPr>
              <w:t xml:space="preserve">                                             X% = procent contribuţie publică</w:t>
            </w:r>
          </w:p>
        </w:tc>
      </w:tr>
      <w:tr w:rsidR="008C6FB2" w:rsidRPr="004025AF" w14:paraId="76F2401B" w14:textId="77777777" w:rsidTr="00DB2A63">
        <w:trPr>
          <w:gridAfter w:val="1"/>
          <w:wAfter w:w="381" w:type="pct"/>
          <w:trHeight w:val="100"/>
        </w:trPr>
        <w:tc>
          <w:tcPr>
            <w:tcW w:w="4619" w:type="pct"/>
            <w:gridSpan w:val="15"/>
            <w:tcBorders>
              <w:top w:val="nil"/>
              <w:left w:val="nil"/>
              <w:bottom w:val="nil"/>
              <w:right w:val="nil"/>
            </w:tcBorders>
            <w:shd w:val="clear" w:color="auto" w:fill="auto"/>
          </w:tcPr>
          <w:p w14:paraId="64E316E5"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1FDE8990" w14:textId="77777777" w:rsidTr="00DB2A63">
        <w:trPr>
          <w:trHeight w:val="564"/>
        </w:trPr>
        <w:tc>
          <w:tcPr>
            <w:tcW w:w="3870" w:type="pct"/>
            <w:gridSpan w:val="8"/>
            <w:tcBorders>
              <w:top w:val="nil"/>
              <w:left w:val="nil"/>
              <w:bottom w:val="nil"/>
              <w:right w:val="nil"/>
            </w:tcBorders>
            <w:shd w:val="clear" w:color="auto" w:fill="auto"/>
          </w:tcPr>
          <w:p w14:paraId="0379F0D1" w14:textId="32B147C1" w:rsidR="008C6FB2" w:rsidRPr="00DB2A63" w:rsidRDefault="008C6FB2" w:rsidP="00BD4CB4">
            <w:pPr>
              <w:jc w:val="both"/>
              <w:rPr>
                <w:rFonts w:asciiTheme="minorHAnsi" w:hAnsiTheme="minorHAnsi" w:cstheme="minorHAnsi"/>
                <w:b/>
                <w:lang w:val="ro-RO"/>
              </w:rPr>
            </w:pPr>
          </w:p>
          <w:p w14:paraId="78184223" w14:textId="77777777" w:rsidR="008C6FB2" w:rsidRPr="00DB2A63" w:rsidRDefault="008C6FB2" w:rsidP="008C6FB2">
            <w:pPr>
              <w:ind w:firstLine="706"/>
              <w:jc w:val="both"/>
              <w:rPr>
                <w:rFonts w:asciiTheme="minorHAnsi" w:hAnsiTheme="minorHAnsi" w:cstheme="minorHAnsi"/>
                <w:b/>
                <w:lang w:val="ro-RO"/>
              </w:rPr>
            </w:pPr>
          </w:p>
          <w:p w14:paraId="55AE2C1A" w14:textId="77777777" w:rsidR="008C6FB2" w:rsidRPr="00DB2A63" w:rsidRDefault="008C6FB2" w:rsidP="008C6FB2">
            <w:pPr>
              <w:ind w:firstLine="706"/>
              <w:jc w:val="both"/>
              <w:rPr>
                <w:rFonts w:asciiTheme="minorHAnsi" w:hAnsiTheme="minorHAnsi" w:cstheme="minorHAnsi"/>
                <w:b/>
                <w:lang w:val="ro-RO"/>
              </w:rPr>
            </w:pPr>
          </w:p>
          <w:p w14:paraId="15DED729" w14:textId="77777777" w:rsidR="008C6FB2" w:rsidRPr="00DB2A63" w:rsidRDefault="008C6FB2" w:rsidP="008C6FB2">
            <w:pPr>
              <w:ind w:firstLine="706"/>
              <w:jc w:val="both"/>
              <w:rPr>
                <w:rFonts w:asciiTheme="minorHAnsi" w:hAnsiTheme="minorHAnsi" w:cstheme="minorHAnsi"/>
                <w:b/>
                <w:lang w:val="ro-RO"/>
              </w:rPr>
            </w:pPr>
          </w:p>
          <w:p w14:paraId="20F10116" w14:textId="77777777" w:rsidR="008C6FB2" w:rsidRPr="00DB2A63" w:rsidRDefault="008C6FB2" w:rsidP="008C6FB2">
            <w:pPr>
              <w:ind w:firstLine="706"/>
              <w:jc w:val="both"/>
              <w:rPr>
                <w:rFonts w:asciiTheme="minorHAnsi" w:hAnsiTheme="minorHAnsi" w:cstheme="minorHAnsi"/>
                <w:b/>
                <w:lang w:val="ro-RO"/>
              </w:rPr>
            </w:pPr>
          </w:p>
        </w:tc>
        <w:tc>
          <w:tcPr>
            <w:tcW w:w="111" w:type="pct"/>
            <w:tcBorders>
              <w:top w:val="nil"/>
              <w:left w:val="nil"/>
              <w:bottom w:val="nil"/>
              <w:right w:val="nil"/>
            </w:tcBorders>
            <w:shd w:val="clear" w:color="auto" w:fill="auto"/>
          </w:tcPr>
          <w:p w14:paraId="58C35D84"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c>
          <w:tcPr>
            <w:tcW w:w="1019" w:type="pct"/>
            <w:gridSpan w:val="7"/>
            <w:tcBorders>
              <w:top w:val="nil"/>
              <w:left w:val="nil"/>
              <w:bottom w:val="nil"/>
              <w:right w:val="nil"/>
            </w:tcBorders>
          </w:tcPr>
          <w:p w14:paraId="59E77774"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2B28447D" w14:textId="77777777" w:rsidTr="00DB2A63">
        <w:trPr>
          <w:gridAfter w:val="1"/>
          <w:wAfter w:w="381" w:type="pct"/>
          <w:trHeight w:val="425"/>
        </w:trPr>
        <w:tc>
          <w:tcPr>
            <w:tcW w:w="4619" w:type="pct"/>
            <w:gridSpan w:val="15"/>
            <w:tcBorders>
              <w:top w:val="nil"/>
              <w:left w:val="nil"/>
              <w:bottom w:val="nil"/>
              <w:right w:val="nil"/>
            </w:tcBorders>
            <w:shd w:val="clear" w:color="auto" w:fill="auto"/>
          </w:tcPr>
          <w:tbl>
            <w:tblPr>
              <w:tblStyle w:val="TableGrid"/>
              <w:tblW w:w="9480" w:type="dxa"/>
              <w:tblLayout w:type="fixed"/>
              <w:tblLook w:val="04A0" w:firstRow="1" w:lastRow="0" w:firstColumn="1" w:lastColumn="0" w:noHBand="0" w:noVBand="1"/>
            </w:tblPr>
            <w:tblGrid>
              <w:gridCol w:w="7212"/>
              <w:gridCol w:w="823"/>
              <w:gridCol w:w="735"/>
              <w:gridCol w:w="710"/>
            </w:tblGrid>
            <w:tr w:rsidR="008C6FB2" w:rsidRPr="004025AF" w14:paraId="77831220" w14:textId="77777777" w:rsidTr="00DB2A63">
              <w:tc>
                <w:tcPr>
                  <w:tcW w:w="7212" w:type="dxa"/>
                  <w:vMerge w:val="restart"/>
                </w:tcPr>
                <w:p w14:paraId="37502CC9" w14:textId="77777777" w:rsidR="008C6FB2" w:rsidRPr="00DB2A63" w:rsidRDefault="008C6FB2" w:rsidP="008C6FB2">
                  <w:pPr>
                    <w:ind w:firstLine="706"/>
                    <w:jc w:val="both"/>
                    <w:rPr>
                      <w:rFonts w:asciiTheme="minorHAnsi" w:hAnsiTheme="minorHAnsi" w:cstheme="minorHAnsi"/>
                      <w:b/>
                      <w:bCs/>
                      <w:iCs/>
                    </w:rPr>
                  </w:pPr>
                  <w:r w:rsidRPr="00DB2A63">
                    <w:rPr>
                      <w:rFonts w:asciiTheme="minorHAnsi" w:hAnsiTheme="minorHAnsi" w:cstheme="minorHAnsi"/>
                      <w:b/>
                      <w:bCs/>
                      <w:iCs/>
                    </w:rPr>
                    <w:t>6.Verificarea î</w:t>
                  </w:r>
                  <w:r w:rsidRPr="00DB2A63">
                    <w:rPr>
                      <w:rFonts w:asciiTheme="minorHAnsi" w:hAnsiTheme="minorHAnsi" w:cstheme="minorHAnsi"/>
                      <w:b/>
                      <w:bCs/>
                      <w:iCs/>
                      <w:lang w:val="ro-RO"/>
                    </w:rPr>
                    <w:t>ncadr</w:t>
                  </w:r>
                  <w:r w:rsidRPr="00DB2A63">
                    <w:rPr>
                      <w:rFonts w:asciiTheme="minorHAnsi" w:hAnsiTheme="minorHAnsi" w:cstheme="minorHAnsi"/>
                      <w:b/>
                      <w:bCs/>
                      <w:iCs/>
                    </w:rPr>
                    <w:t>ă</w:t>
                  </w:r>
                  <w:r w:rsidRPr="00DB2A63">
                    <w:rPr>
                      <w:rFonts w:asciiTheme="minorHAnsi" w:hAnsiTheme="minorHAnsi" w:cstheme="minorHAnsi"/>
                      <w:b/>
                      <w:bCs/>
                      <w:iCs/>
                      <w:lang w:val="ro-RO"/>
                    </w:rPr>
                    <w:t>r</w:t>
                  </w:r>
                  <w:r w:rsidRPr="00DB2A63">
                    <w:rPr>
                      <w:rFonts w:asciiTheme="minorHAnsi" w:hAnsiTheme="minorHAnsi" w:cstheme="minorHAnsi"/>
                      <w:b/>
                      <w:bCs/>
                      <w:iCs/>
                    </w:rPr>
                    <w:t>ii</w:t>
                  </w:r>
                  <w:r w:rsidRPr="00DB2A63">
                    <w:rPr>
                      <w:rFonts w:asciiTheme="minorHAnsi" w:hAnsiTheme="minorHAnsi" w:cstheme="minorHAnsi"/>
                      <w:b/>
                      <w:bCs/>
                      <w:iCs/>
                      <w:lang w:val="ro-RO"/>
                    </w:rPr>
                    <w:t xml:space="preserve"> proiectului </w:t>
                  </w:r>
                  <w:r w:rsidRPr="00DB2A63">
                    <w:rPr>
                      <w:rFonts w:asciiTheme="minorHAnsi" w:hAnsiTheme="minorHAnsi" w:cstheme="minorHAnsi"/>
                      <w:b/>
                      <w:bCs/>
                      <w:iCs/>
                    </w:rPr>
                    <w:t>în sectoarele prioritare şi Domeniile de Intervenţie</w:t>
                  </w:r>
                </w:p>
                <w:p w14:paraId="19D2DBD6"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c>
                <w:tcPr>
                  <w:tcW w:w="2268" w:type="dxa"/>
                  <w:gridSpan w:val="3"/>
                </w:tcPr>
                <w:p w14:paraId="494858CA" w14:textId="77777777" w:rsidR="008C6FB2" w:rsidRPr="00DB2A63" w:rsidRDefault="008C6FB2" w:rsidP="008C6FB2">
                  <w:pPr>
                    <w:pStyle w:val="BodyText3"/>
                    <w:ind w:firstLine="6"/>
                    <w:jc w:val="both"/>
                    <w:rPr>
                      <w:rFonts w:asciiTheme="minorHAnsi" w:hAnsiTheme="minorHAnsi" w:cstheme="minorHAnsi"/>
                      <w:b w:val="0"/>
                      <w:sz w:val="24"/>
                      <w:szCs w:val="24"/>
                      <w:lang w:val="en-US"/>
                    </w:rPr>
                  </w:pPr>
                  <w:r w:rsidRPr="00DB2A63">
                    <w:rPr>
                      <w:rFonts w:asciiTheme="minorHAnsi" w:hAnsiTheme="minorHAnsi" w:cstheme="minorHAnsi"/>
                      <w:sz w:val="24"/>
                      <w:szCs w:val="24"/>
                      <w:lang w:val="en-US"/>
                    </w:rPr>
                    <w:t>Verificare efectuată</w:t>
                  </w:r>
                </w:p>
              </w:tc>
            </w:tr>
            <w:tr w:rsidR="008C6FB2" w:rsidRPr="004025AF" w14:paraId="4239956F" w14:textId="77777777" w:rsidTr="00DB2A63">
              <w:tc>
                <w:tcPr>
                  <w:tcW w:w="7212" w:type="dxa"/>
                  <w:vMerge/>
                </w:tcPr>
                <w:p w14:paraId="7A5B402B"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c>
                <w:tcPr>
                  <w:tcW w:w="823" w:type="dxa"/>
                </w:tcPr>
                <w:p w14:paraId="19B9BD37" w14:textId="77777777" w:rsidR="008C6FB2" w:rsidRPr="00F00A60" w:rsidRDefault="008C6FB2" w:rsidP="008C6FB2">
                  <w:pPr>
                    <w:pStyle w:val="BodyText3"/>
                    <w:jc w:val="right"/>
                    <w:rPr>
                      <w:rFonts w:asciiTheme="minorHAnsi" w:hAnsiTheme="minorHAnsi" w:cstheme="minorHAnsi"/>
                      <w:sz w:val="24"/>
                      <w:szCs w:val="24"/>
                      <w:lang w:val="en-US"/>
                    </w:rPr>
                  </w:pPr>
                  <w:r w:rsidRPr="00F00A60">
                    <w:rPr>
                      <w:rFonts w:asciiTheme="minorHAnsi" w:hAnsiTheme="minorHAnsi" w:cstheme="minorHAnsi"/>
                      <w:sz w:val="24"/>
                      <w:szCs w:val="24"/>
                      <w:lang w:val="en-US"/>
                    </w:rPr>
                    <w:t>DA</w:t>
                  </w:r>
                </w:p>
              </w:tc>
              <w:tc>
                <w:tcPr>
                  <w:tcW w:w="735" w:type="dxa"/>
                </w:tcPr>
                <w:p w14:paraId="059CA9BF" w14:textId="77777777" w:rsidR="008C6FB2" w:rsidRPr="00F00A60" w:rsidRDefault="008C6FB2" w:rsidP="008C6FB2">
                  <w:pPr>
                    <w:pStyle w:val="BodyText3"/>
                    <w:jc w:val="right"/>
                    <w:rPr>
                      <w:rFonts w:asciiTheme="minorHAnsi" w:hAnsiTheme="minorHAnsi" w:cstheme="minorHAnsi"/>
                      <w:sz w:val="24"/>
                      <w:szCs w:val="24"/>
                      <w:lang w:val="en-US"/>
                    </w:rPr>
                  </w:pPr>
                  <w:r w:rsidRPr="00F00A60">
                    <w:rPr>
                      <w:rFonts w:asciiTheme="minorHAnsi" w:hAnsiTheme="minorHAnsi" w:cstheme="minorHAnsi"/>
                      <w:sz w:val="24"/>
                      <w:szCs w:val="24"/>
                      <w:lang w:val="en-US"/>
                    </w:rPr>
                    <w:t>NU</w:t>
                  </w:r>
                </w:p>
              </w:tc>
              <w:tc>
                <w:tcPr>
                  <w:tcW w:w="710" w:type="dxa"/>
                </w:tcPr>
                <w:p w14:paraId="6628B1CB" w14:textId="77777777" w:rsidR="008C6FB2" w:rsidRPr="00F00A60" w:rsidRDefault="008C6FB2" w:rsidP="008C6FB2">
                  <w:pPr>
                    <w:pStyle w:val="BodyText3"/>
                    <w:ind w:left="-134"/>
                    <w:jc w:val="right"/>
                    <w:rPr>
                      <w:rFonts w:asciiTheme="minorHAnsi" w:hAnsiTheme="minorHAnsi" w:cstheme="minorHAnsi"/>
                      <w:sz w:val="24"/>
                      <w:szCs w:val="24"/>
                      <w:lang w:val="en-US"/>
                    </w:rPr>
                  </w:pPr>
                  <w:r w:rsidRPr="00F00A60">
                    <w:rPr>
                      <w:rFonts w:asciiTheme="minorHAnsi" w:hAnsiTheme="minorHAnsi" w:cstheme="minorHAnsi"/>
                      <w:sz w:val="24"/>
                      <w:szCs w:val="24"/>
                      <w:lang w:val="en-US"/>
                    </w:rPr>
                    <w:t>Nu este cazul</w:t>
                  </w:r>
                </w:p>
              </w:tc>
            </w:tr>
            <w:tr w:rsidR="008C6FB2" w:rsidRPr="004025AF" w14:paraId="6E8E0E96" w14:textId="77777777" w:rsidTr="00DB2A63">
              <w:trPr>
                <w:trHeight w:val="6115"/>
              </w:trPr>
              <w:tc>
                <w:tcPr>
                  <w:tcW w:w="7212" w:type="dxa"/>
                </w:tcPr>
                <w:p w14:paraId="36269140" w14:textId="77777777" w:rsidR="008C6FB2" w:rsidRPr="00DB2A63" w:rsidRDefault="008C6FB2" w:rsidP="008C6FB2">
                  <w:pPr>
                    <w:ind w:firstLine="706"/>
                    <w:jc w:val="both"/>
                    <w:rPr>
                      <w:rFonts w:asciiTheme="minorHAnsi" w:hAnsiTheme="minorHAnsi" w:cstheme="minorHAnsi"/>
                      <w:b/>
                      <w:i/>
                    </w:rPr>
                  </w:pPr>
                  <w:r w:rsidRPr="00DB2A63">
                    <w:rPr>
                      <w:rFonts w:asciiTheme="minorHAnsi" w:hAnsiTheme="minorHAnsi" w:cstheme="minorHAnsi"/>
                      <w:b/>
                    </w:rPr>
                    <w:lastRenderedPageBreak/>
                    <w:t xml:space="preserve">DI 5A </w:t>
                  </w:r>
                  <w:r w:rsidRPr="00DB2A63">
                    <w:rPr>
                      <w:rFonts w:asciiTheme="minorHAnsi" w:hAnsiTheme="minorHAnsi" w:cstheme="minorHAnsi"/>
                      <w:b/>
                      <w:i/>
                    </w:rPr>
                    <w:t>Eficientizarea utilizării apei în agricultură.</w:t>
                  </w:r>
                </w:p>
                <w:p w14:paraId="009F1A7F" w14:textId="77777777" w:rsidR="008C6FB2" w:rsidRPr="00DB2A63" w:rsidRDefault="008C6FB2" w:rsidP="008C6FB2">
                  <w:pPr>
                    <w:ind w:firstLine="706"/>
                    <w:jc w:val="both"/>
                    <w:rPr>
                      <w:rFonts w:asciiTheme="minorHAnsi" w:hAnsiTheme="minorHAnsi" w:cstheme="minorHAnsi"/>
                      <w:b/>
                      <w:i/>
                    </w:rPr>
                  </w:pPr>
                </w:p>
                <w:p w14:paraId="72C8303B" w14:textId="2C5AE7C1" w:rsidR="008C6FB2" w:rsidRPr="00DB2A63" w:rsidRDefault="008C6FB2" w:rsidP="008C6FB2">
                  <w:pPr>
                    <w:pStyle w:val="ListParagraph"/>
                    <w:spacing w:after="0" w:line="240" w:lineRule="auto"/>
                    <w:ind w:left="0" w:firstLine="706"/>
                    <w:contextualSpacing w:val="0"/>
                    <w:jc w:val="both"/>
                    <w:rPr>
                      <w:rFonts w:asciiTheme="minorHAnsi" w:hAnsiTheme="minorHAnsi" w:cstheme="minorHAnsi"/>
                      <w:b/>
                      <w:sz w:val="24"/>
                      <w:szCs w:val="24"/>
                    </w:rPr>
                  </w:pPr>
                  <w:r w:rsidRPr="00DB2A63">
                    <w:rPr>
                      <w:rFonts w:asciiTheme="minorHAnsi" w:hAnsiTheme="minorHAnsi" w:cstheme="minorHAnsi"/>
                      <w:b/>
                      <w:sz w:val="24"/>
                      <w:szCs w:val="24"/>
                    </w:rPr>
                    <w:t>DI</w:t>
                  </w:r>
                  <w:r w:rsidR="007B73BB">
                    <w:rPr>
                      <w:rFonts w:asciiTheme="minorHAnsi" w:hAnsiTheme="minorHAnsi" w:cstheme="minorHAnsi"/>
                      <w:b/>
                      <w:sz w:val="24"/>
                      <w:szCs w:val="24"/>
                    </w:rPr>
                    <w:t xml:space="preserve"> </w:t>
                  </w:r>
                  <w:r w:rsidRPr="00DB2A63">
                    <w:rPr>
                      <w:rFonts w:asciiTheme="minorHAnsi" w:hAnsiTheme="minorHAnsi" w:cstheme="minorHAnsi"/>
                      <w:b/>
                      <w:sz w:val="24"/>
                      <w:szCs w:val="24"/>
                    </w:rPr>
                    <w:t>2A Îmbunătățirea performanței economice a tuturor fermelor şi facilitarea restructurării şi modernizării fermelor, în special în vederea creşterii participării şi orientării către piaţă, cât şi a diversificării agricole,</w:t>
                  </w:r>
                </w:p>
                <w:p w14:paraId="04EF4D30" w14:textId="77777777" w:rsidR="008C6FB2" w:rsidRPr="00DB2A63" w:rsidRDefault="008C6FB2" w:rsidP="008C6FB2">
                  <w:pPr>
                    <w:pStyle w:val="ListParagraph"/>
                    <w:spacing w:after="0" w:line="240" w:lineRule="auto"/>
                    <w:ind w:left="0" w:firstLine="706"/>
                    <w:contextualSpacing w:val="0"/>
                    <w:jc w:val="both"/>
                    <w:rPr>
                      <w:rFonts w:asciiTheme="minorHAnsi" w:hAnsiTheme="minorHAnsi" w:cstheme="minorHAnsi"/>
                      <w:b/>
                      <w:sz w:val="24"/>
                      <w:szCs w:val="24"/>
                    </w:rPr>
                  </w:pPr>
                </w:p>
                <w:p w14:paraId="6B70CBEE" w14:textId="77777777" w:rsidR="008C6FB2" w:rsidRPr="00DB2A63" w:rsidRDefault="008C6FB2" w:rsidP="008C6FB2">
                  <w:pPr>
                    <w:pStyle w:val="ListParagraph"/>
                    <w:spacing w:after="0" w:line="240" w:lineRule="auto"/>
                    <w:ind w:left="0" w:firstLine="706"/>
                    <w:contextualSpacing w:val="0"/>
                    <w:jc w:val="both"/>
                    <w:rPr>
                      <w:rFonts w:asciiTheme="minorHAnsi" w:hAnsiTheme="minorHAnsi" w:cstheme="minorHAnsi"/>
                      <w:b/>
                      <w:sz w:val="24"/>
                      <w:szCs w:val="24"/>
                    </w:rPr>
                  </w:pPr>
                  <w:r w:rsidRPr="00DB2A63">
                    <w:rPr>
                      <w:rFonts w:asciiTheme="minorHAnsi" w:hAnsiTheme="minorHAnsi" w:cstheme="minorHAnsi"/>
                      <w:b/>
                      <w:sz w:val="24"/>
                      <w:szCs w:val="24"/>
                    </w:rPr>
                    <w:t xml:space="preserve">DI 2C Îmbunătăţirea performanţei economice a pădurilor </w:t>
                  </w:r>
                </w:p>
                <w:p w14:paraId="614C4AB7" w14:textId="77777777" w:rsidR="008C6FB2" w:rsidRPr="00DB2A63" w:rsidRDefault="008C6FB2" w:rsidP="008C6FB2">
                  <w:pPr>
                    <w:pStyle w:val="ListParagraph"/>
                    <w:spacing w:after="0" w:line="240" w:lineRule="auto"/>
                    <w:ind w:left="0" w:firstLine="706"/>
                    <w:contextualSpacing w:val="0"/>
                    <w:jc w:val="both"/>
                    <w:rPr>
                      <w:rFonts w:asciiTheme="minorHAnsi" w:hAnsiTheme="minorHAnsi" w:cstheme="minorHAnsi"/>
                      <w:b/>
                      <w:sz w:val="24"/>
                      <w:szCs w:val="24"/>
                    </w:rPr>
                  </w:pPr>
                </w:p>
                <w:p w14:paraId="46DB45FE" w14:textId="77777777" w:rsidR="008C6FB2" w:rsidRPr="00DB2A63" w:rsidRDefault="008C6FB2" w:rsidP="008C6FB2">
                  <w:pPr>
                    <w:ind w:firstLine="706"/>
                    <w:jc w:val="both"/>
                    <w:rPr>
                      <w:rFonts w:asciiTheme="minorHAnsi" w:eastAsia="Calibri" w:hAnsiTheme="minorHAnsi" w:cstheme="minorHAnsi"/>
                      <w:b/>
                      <w:lang w:val="ro-RO"/>
                    </w:rPr>
                  </w:pPr>
                  <w:r w:rsidRPr="00DB2A63">
                    <w:rPr>
                      <w:rFonts w:asciiTheme="minorHAnsi" w:eastAsia="Calibri" w:hAnsiTheme="minorHAnsi" w:cstheme="minorHAnsi"/>
                      <w:b/>
                      <w:lang w:val="ro-RO"/>
                    </w:rPr>
                    <w:t>Domeniile de intervenţie secundare:</w:t>
                  </w:r>
                </w:p>
                <w:p w14:paraId="6518F03F" w14:textId="77777777" w:rsidR="008C6FB2" w:rsidRPr="00DB2A63" w:rsidRDefault="008C6FB2" w:rsidP="008C6FB2">
                  <w:pPr>
                    <w:ind w:firstLine="706"/>
                    <w:jc w:val="both"/>
                    <w:rPr>
                      <w:rFonts w:asciiTheme="minorHAnsi" w:hAnsiTheme="minorHAnsi" w:cstheme="minorHAnsi"/>
                      <w:b/>
                    </w:rPr>
                  </w:pPr>
                </w:p>
                <w:p w14:paraId="08C58BF7" w14:textId="77777777" w:rsidR="008C6FB2" w:rsidRPr="00DB2A63" w:rsidRDefault="008C6FB2" w:rsidP="008C6FB2">
                  <w:pPr>
                    <w:ind w:firstLine="706"/>
                    <w:jc w:val="both"/>
                    <w:rPr>
                      <w:rFonts w:asciiTheme="minorHAnsi" w:hAnsiTheme="minorHAnsi" w:cstheme="minorHAnsi"/>
                      <w:b/>
                      <w:i/>
                    </w:rPr>
                  </w:pPr>
                  <w:r w:rsidRPr="00DB2A63">
                    <w:rPr>
                      <w:rFonts w:asciiTheme="minorHAnsi" w:hAnsiTheme="minorHAnsi" w:cstheme="minorHAnsi"/>
                      <w:b/>
                      <w:i/>
                    </w:rPr>
                    <w:t xml:space="preserve">DI 5B Investiții pentru îmbunătățirea eficienței energetice la nivelul fermei </w:t>
                  </w:r>
                </w:p>
                <w:p w14:paraId="1D972580" w14:textId="77777777" w:rsidR="008C6FB2" w:rsidRPr="00DB2A63" w:rsidRDefault="008C6FB2" w:rsidP="008C6FB2">
                  <w:pPr>
                    <w:pStyle w:val="BodyText3"/>
                    <w:ind w:firstLine="706"/>
                    <w:jc w:val="both"/>
                    <w:rPr>
                      <w:rFonts w:asciiTheme="minorHAnsi" w:eastAsia="Calibri" w:hAnsiTheme="minorHAnsi" w:cstheme="minorHAnsi"/>
                      <w:b w:val="0"/>
                      <w:bCs w:val="0"/>
                      <w:i/>
                      <w:sz w:val="24"/>
                      <w:szCs w:val="24"/>
                      <w:lang w:val="ro-RO" w:eastAsia="en-US"/>
                    </w:rPr>
                  </w:pPr>
                </w:p>
                <w:p w14:paraId="4A865DC4" w14:textId="77777777" w:rsidR="008C6FB2" w:rsidRPr="00DB2A63" w:rsidRDefault="008C6FB2" w:rsidP="008C6FB2">
                  <w:pPr>
                    <w:pStyle w:val="BodyText3"/>
                    <w:ind w:firstLine="706"/>
                    <w:jc w:val="both"/>
                    <w:rPr>
                      <w:rFonts w:asciiTheme="minorHAnsi" w:hAnsiTheme="minorHAnsi" w:cstheme="minorHAnsi"/>
                      <w:b w:val="0"/>
                      <w:sz w:val="24"/>
                      <w:szCs w:val="24"/>
                      <w:lang w:val="ro-RO"/>
                    </w:rPr>
                  </w:pPr>
                  <w:r w:rsidRPr="00DB2A63">
                    <w:rPr>
                      <w:rFonts w:asciiTheme="minorHAnsi" w:hAnsiTheme="minorHAnsi" w:cstheme="minorHAnsi"/>
                      <w:i/>
                      <w:sz w:val="24"/>
                      <w:szCs w:val="24"/>
                      <w:lang w:val="en-US"/>
                    </w:rPr>
                    <w:t xml:space="preserve">DI 3A Îmbunătățirea competitivității producătorilor primari printr-o mai bună integrare a acestora în lanţul agroalimentar prin intermediul schemelor de calitate, creșterea valorii adăugate a produselor agricole, promovarea pe piețele locale, a circuitelorscurte de aprovizionare, al grupurilor </w:t>
                  </w:r>
                  <w:r w:rsidRPr="00DB2A63">
                    <w:rPr>
                      <w:rFonts w:asciiTheme="minorHAnsi" w:hAnsiTheme="minorHAnsi" w:cstheme="minorHAnsi"/>
                      <w:i/>
                      <w:sz w:val="24"/>
                      <w:szCs w:val="24"/>
                      <w:lang w:val="ro-RO"/>
                    </w:rPr>
                    <w:t>și organizațiilor de producători și al organizațiilor interprofesionale.</w:t>
                  </w:r>
                </w:p>
              </w:tc>
              <w:tc>
                <w:tcPr>
                  <w:tcW w:w="823" w:type="dxa"/>
                </w:tcPr>
                <w:p w14:paraId="1FC7FFDF" w14:textId="77777777" w:rsidR="008C6FB2" w:rsidRPr="00DB2A63" w:rsidRDefault="008C6FB2" w:rsidP="008C6FB2">
                  <w:pPr>
                    <w:pStyle w:val="BodyText3"/>
                    <w:ind w:firstLine="6"/>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56AFD56B" w14:textId="77777777" w:rsidR="008C6FB2" w:rsidRPr="00DB2A63" w:rsidRDefault="008C6FB2" w:rsidP="008C6FB2">
                  <w:pPr>
                    <w:pStyle w:val="BodyText3"/>
                    <w:ind w:firstLine="6"/>
                    <w:jc w:val="both"/>
                    <w:rPr>
                      <w:rFonts w:asciiTheme="minorHAnsi" w:hAnsiTheme="minorHAnsi" w:cstheme="minorHAnsi"/>
                      <w:b w:val="0"/>
                      <w:sz w:val="24"/>
                      <w:szCs w:val="24"/>
                      <w:lang w:val="en-US"/>
                    </w:rPr>
                  </w:pPr>
                </w:p>
                <w:p w14:paraId="329B47AF"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
                      <w:bCs/>
                      <w:lang w:eastAsia="fr-FR"/>
                    </w:rPr>
                  </w:pPr>
                  <w:r w:rsidRPr="00DB2A63">
                    <w:rPr>
                      <w:rFonts w:asciiTheme="minorHAnsi" w:hAnsiTheme="minorHAnsi" w:cstheme="minorHAnsi"/>
                      <w:b/>
                      <w:bCs/>
                      <w:lang w:eastAsia="fr-FR"/>
                    </w:rPr>
                    <w:sym w:font="Wingdings" w:char="F06F"/>
                  </w:r>
                </w:p>
                <w:p w14:paraId="0A19C7F0"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1A1800FB"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25EA58E7"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2A6166D8"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75B32689"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sym w:font="Wingdings" w:char="F06F"/>
                  </w:r>
                </w:p>
                <w:p w14:paraId="74DA4D34" w14:textId="77777777" w:rsidR="008C6FB2" w:rsidRPr="00DB2A63" w:rsidRDefault="008C6FB2" w:rsidP="008C6FB2">
                  <w:pPr>
                    <w:pStyle w:val="BodyText3"/>
                    <w:ind w:firstLine="6"/>
                    <w:jc w:val="both"/>
                    <w:rPr>
                      <w:rFonts w:asciiTheme="minorHAnsi" w:hAnsiTheme="minorHAnsi" w:cstheme="minorHAnsi"/>
                      <w:b w:val="0"/>
                      <w:sz w:val="24"/>
                      <w:szCs w:val="24"/>
                      <w:lang w:val="en-US"/>
                    </w:rPr>
                  </w:pPr>
                </w:p>
                <w:p w14:paraId="75D0B268"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62593CFC"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14857D78"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602B29FA"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sym w:font="Wingdings" w:char="F06F"/>
                  </w:r>
                </w:p>
                <w:p w14:paraId="72F63D4D" w14:textId="77777777" w:rsidR="008C6FB2" w:rsidRPr="00DB2A63" w:rsidRDefault="008C6FB2" w:rsidP="008C6FB2">
                  <w:pPr>
                    <w:pStyle w:val="BodyText3"/>
                    <w:ind w:firstLine="6"/>
                    <w:jc w:val="both"/>
                    <w:rPr>
                      <w:rFonts w:asciiTheme="minorHAnsi" w:hAnsiTheme="minorHAnsi" w:cstheme="minorHAnsi"/>
                      <w:b w:val="0"/>
                      <w:sz w:val="24"/>
                      <w:szCs w:val="24"/>
                      <w:lang w:val="en-US"/>
                    </w:rPr>
                  </w:pPr>
                </w:p>
                <w:p w14:paraId="6B9A98DF"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24E7A46A"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659B44A8"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
                      <w:bCs/>
                      <w:lang w:eastAsia="fr-FR"/>
                    </w:rPr>
                  </w:pPr>
                  <w:r w:rsidRPr="00DB2A63">
                    <w:rPr>
                      <w:rFonts w:asciiTheme="minorHAnsi" w:hAnsiTheme="minorHAnsi" w:cstheme="minorHAnsi"/>
                      <w:b/>
                      <w:bCs/>
                      <w:lang w:eastAsia="fr-FR"/>
                    </w:rPr>
                    <w:sym w:font="Wingdings" w:char="F06F"/>
                  </w:r>
                </w:p>
                <w:p w14:paraId="10A5CC2F" w14:textId="77777777" w:rsidR="008C6FB2" w:rsidRPr="00DB2A63" w:rsidRDefault="008C6FB2" w:rsidP="008C6FB2">
                  <w:pPr>
                    <w:pStyle w:val="BodyText3"/>
                    <w:ind w:firstLine="6"/>
                    <w:jc w:val="both"/>
                    <w:rPr>
                      <w:rFonts w:asciiTheme="minorHAnsi" w:hAnsiTheme="minorHAnsi" w:cstheme="minorHAnsi"/>
                      <w:b w:val="0"/>
                      <w:sz w:val="24"/>
                      <w:szCs w:val="24"/>
                      <w:lang w:val="en-US"/>
                    </w:rPr>
                  </w:pPr>
                </w:p>
              </w:tc>
              <w:tc>
                <w:tcPr>
                  <w:tcW w:w="735" w:type="dxa"/>
                </w:tcPr>
                <w:p w14:paraId="4396D0CF" w14:textId="77777777" w:rsidR="008C6FB2" w:rsidRPr="00DB2A63" w:rsidRDefault="008C6FB2" w:rsidP="008C6FB2">
                  <w:pPr>
                    <w:pStyle w:val="BodyText3"/>
                    <w:ind w:firstLine="6"/>
                    <w:jc w:val="both"/>
                    <w:rPr>
                      <w:rFonts w:asciiTheme="minorHAnsi" w:hAnsiTheme="minorHAnsi" w:cstheme="minorHAnsi"/>
                      <w:b w:val="0"/>
                      <w:sz w:val="24"/>
                      <w:szCs w:val="24"/>
                      <w:lang w:val="en-US"/>
                    </w:rPr>
                  </w:pPr>
                  <w:r w:rsidRPr="00DB2A63">
                    <w:rPr>
                      <w:rFonts w:asciiTheme="minorHAnsi" w:hAnsiTheme="minorHAnsi" w:cstheme="minorHAnsi"/>
                      <w:b w:val="0"/>
                      <w:sz w:val="24"/>
                      <w:szCs w:val="24"/>
                      <w:lang w:val="en-US"/>
                    </w:rPr>
                    <w:sym w:font="Wingdings" w:char="F06F"/>
                  </w:r>
                </w:p>
                <w:p w14:paraId="0BD575B6" w14:textId="77777777" w:rsidR="008C6FB2" w:rsidRPr="00DB2A63" w:rsidRDefault="008C6FB2" w:rsidP="008C6FB2">
                  <w:pPr>
                    <w:pStyle w:val="BodyText3"/>
                    <w:ind w:firstLine="6"/>
                    <w:jc w:val="both"/>
                    <w:rPr>
                      <w:rFonts w:asciiTheme="minorHAnsi" w:hAnsiTheme="minorHAnsi" w:cstheme="minorHAnsi"/>
                      <w:b w:val="0"/>
                      <w:sz w:val="24"/>
                      <w:szCs w:val="24"/>
                      <w:lang w:val="en-US"/>
                    </w:rPr>
                  </w:pPr>
                </w:p>
                <w:p w14:paraId="171178CC"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sym w:font="Wingdings" w:char="F06F"/>
                  </w:r>
                </w:p>
                <w:p w14:paraId="1453EDFF"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72DE18D7" w14:textId="77777777" w:rsidR="008C6FB2" w:rsidRPr="00DB2A63" w:rsidRDefault="008C6FB2" w:rsidP="008C6FB2">
                  <w:pPr>
                    <w:pStyle w:val="BodyText3"/>
                    <w:ind w:firstLine="6"/>
                    <w:jc w:val="both"/>
                    <w:rPr>
                      <w:rFonts w:asciiTheme="minorHAnsi" w:hAnsiTheme="minorHAnsi" w:cstheme="minorHAnsi"/>
                      <w:b w:val="0"/>
                      <w:sz w:val="24"/>
                      <w:szCs w:val="24"/>
                    </w:rPr>
                  </w:pPr>
                </w:p>
                <w:p w14:paraId="4D6BDBB4" w14:textId="77777777" w:rsidR="008C6FB2" w:rsidRPr="00DB2A63" w:rsidRDefault="008C6FB2" w:rsidP="008C6FB2">
                  <w:pPr>
                    <w:pStyle w:val="BodyText3"/>
                    <w:ind w:firstLine="6"/>
                    <w:jc w:val="both"/>
                    <w:rPr>
                      <w:rFonts w:asciiTheme="minorHAnsi" w:hAnsiTheme="minorHAnsi" w:cstheme="minorHAnsi"/>
                      <w:b w:val="0"/>
                      <w:sz w:val="24"/>
                      <w:szCs w:val="24"/>
                    </w:rPr>
                  </w:pPr>
                </w:p>
                <w:p w14:paraId="3DD85BF0" w14:textId="77777777" w:rsidR="008C6FB2" w:rsidRPr="00DB2A63" w:rsidRDefault="008C6FB2" w:rsidP="008C6FB2">
                  <w:pPr>
                    <w:pStyle w:val="BodyText3"/>
                    <w:ind w:firstLine="6"/>
                    <w:jc w:val="both"/>
                    <w:rPr>
                      <w:rFonts w:asciiTheme="minorHAnsi" w:hAnsiTheme="minorHAnsi" w:cstheme="minorHAnsi"/>
                      <w:b w:val="0"/>
                      <w:sz w:val="24"/>
                      <w:szCs w:val="24"/>
                    </w:rPr>
                  </w:pPr>
                </w:p>
                <w:p w14:paraId="304BCDF8" w14:textId="77777777" w:rsidR="008C6FB2" w:rsidRPr="00DB2A63" w:rsidRDefault="008C6FB2" w:rsidP="008C6FB2">
                  <w:pPr>
                    <w:pStyle w:val="BodyText3"/>
                    <w:ind w:firstLine="6"/>
                    <w:jc w:val="both"/>
                    <w:rPr>
                      <w:rFonts w:asciiTheme="minorHAnsi" w:hAnsiTheme="minorHAnsi" w:cstheme="minorHAnsi"/>
                      <w:b w:val="0"/>
                      <w:sz w:val="24"/>
                      <w:szCs w:val="24"/>
                      <w:lang w:val="en-US"/>
                    </w:rPr>
                  </w:pPr>
                  <w:r w:rsidRPr="00DB2A63">
                    <w:rPr>
                      <w:rFonts w:asciiTheme="minorHAnsi" w:hAnsiTheme="minorHAnsi" w:cstheme="minorHAnsi"/>
                      <w:b w:val="0"/>
                      <w:sz w:val="24"/>
                      <w:szCs w:val="24"/>
                    </w:rPr>
                    <w:sym w:font="Wingdings" w:char="F06F"/>
                  </w:r>
                </w:p>
                <w:p w14:paraId="67297D61" w14:textId="77777777" w:rsidR="008C6FB2" w:rsidRPr="00DB2A63" w:rsidRDefault="008C6FB2" w:rsidP="008C6FB2">
                  <w:pPr>
                    <w:pStyle w:val="BodyText3"/>
                    <w:ind w:firstLine="6"/>
                    <w:jc w:val="both"/>
                    <w:rPr>
                      <w:rFonts w:asciiTheme="minorHAnsi" w:hAnsiTheme="minorHAnsi" w:cstheme="minorHAnsi"/>
                      <w:b w:val="0"/>
                      <w:sz w:val="24"/>
                      <w:szCs w:val="24"/>
                      <w:lang w:val="en-US"/>
                    </w:rPr>
                  </w:pPr>
                </w:p>
                <w:p w14:paraId="3DBBEDB8"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6D9B92DE"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045E457D"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2F9C832F"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sym w:font="Wingdings" w:char="F06F"/>
                  </w:r>
                </w:p>
                <w:p w14:paraId="22617373" w14:textId="77777777" w:rsidR="008C6FB2" w:rsidRPr="00DB2A63" w:rsidRDefault="008C6FB2" w:rsidP="008C6FB2">
                  <w:pPr>
                    <w:pStyle w:val="BodyText3"/>
                    <w:ind w:firstLine="6"/>
                    <w:jc w:val="both"/>
                    <w:rPr>
                      <w:rFonts w:asciiTheme="minorHAnsi" w:hAnsiTheme="minorHAnsi" w:cstheme="minorHAnsi"/>
                      <w:b w:val="0"/>
                      <w:sz w:val="24"/>
                      <w:szCs w:val="24"/>
                      <w:lang w:val="en-US"/>
                    </w:rPr>
                  </w:pPr>
                </w:p>
                <w:p w14:paraId="0F96C04C"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255BDBF5"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p>
                <w:p w14:paraId="50121042" w14:textId="77777777" w:rsidR="008C6FB2" w:rsidRPr="00DB2A63" w:rsidRDefault="008C6FB2" w:rsidP="008C6FB2">
                  <w:pPr>
                    <w:overflowPunct w:val="0"/>
                    <w:autoSpaceDE w:val="0"/>
                    <w:autoSpaceDN w:val="0"/>
                    <w:adjustRightInd w:val="0"/>
                    <w:ind w:firstLine="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sym w:font="Wingdings" w:char="F06F"/>
                  </w:r>
                </w:p>
                <w:p w14:paraId="60068E0A" w14:textId="77777777" w:rsidR="008C6FB2" w:rsidRPr="00DB2A63" w:rsidRDefault="008C6FB2" w:rsidP="008C6FB2">
                  <w:pPr>
                    <w:pStyle w:val="BodyText3"/>
                    <w:ind w:firstLine="6"/>
                    <w:jc w:val="both"/>
                    <w:rPr>
                      <w:rFonts w:asciiTheme="minorHAnsi" w:hAnsiTheme="minorHAnsi" w:cstheme="minorHAnsi"/>
                      <w:b w:val="0"/>
                      <w:sz w:val="24"/>
                      <w:szCs w:val="24"/>
                      <w:lang w:val="en-US"/>
                    </w:rPr>
                  </w:pPr>
                </w:p>
              </w:tc>
              <w:tc>
                <w:tcPr>
                  <w:tcW w:w="710" w:type="dxa"/>
                </w:tcPr>
                <w:p w14:paraId="7683FC35" w14:textId="295FE5D1" w:rsidR="008C6FB2" w:rsidRPr="00F26424" w:rsidRDefault="007B73BB" w:rsidP="00DB2A63">
                  <w:pPr>
                    <w:pStyle w:val="BodyText3"/>
                    <w:ind w:left="-694" w:firstLine="706"/>
                    <w:jc w:val="left"/>
                    <w:rPr>
                      <w:rFonts w:asciiTheme="minorHAnsi" w:hAnsiTheme="minorHAnsi" w:cstheme="minorHAnsi"/>
                      <w:b w:val="0"/>
                      <w:sz w:val="24"/>
                      <w:szCs w:val="24"/>
                      <w:lang w:val="en-US"/>
                    </w:rPr>
                  </w:pPr>
                  <w:r w:rsidRPr="00F26424">
                    <w:rPr>
                      <w:rFonts w:asciiTheme="minorHAnsi" w:hAnsiTheme="minorHAnsi" w:cstheme="minorHAnsi"/>
                      <w:b w:val="0"/>
                      <w:sz w:val="24"/>
                      <w:szCs w:val="24"/>
                      <w:lang w:val="en-US"/>
                    </w:rPr>
                    <w:t xml:space="preserve"> </w:t>
                  </w:r>
                  <w:r w:rsidR="008C6FB2" w:rsidRPr="00DB2A63">
                    <w:rPr>
                      <w:rFonts w:asciiTheme="minorHAnsi" w:hAnsiTheme="minorHAnsi" w:cstheme="minorHAnsi"/>
                      <w:b w:val="0"/>
                      <w:sz w:val="24"/>
                      <w:szCs w:val="24"/>
                      <w:lang w:val="en-US"/>
                    </w:rPr>
                    <w:sym w:font="Wingdings" w:char="F06F"/>
                  </w:r>
                </w:p>
                <w:p w14:paraId="5F003E44" w14:textId="3F755E98" w:rsidR="007B73BB" w:rsidRPr="002B37FA" w:rsidRDefault="007B73BB" w:rsidP="00DB2A63">
                  <w:pPr>
                    <w:pStyle w:val="BodyText3"/>
                    <w:ind w:left="-694" w:firstLine="706"/>
                    <w:jc w:val="left"/>
                    <w:rPr>
                      <w:rFonts w:asciiTheme="minorHAnsi" w:hAnsiTheme="minorHAnsi" w:cstheme="minorHAnsi"/>
                      <w:b w:val="0"/>
                      <w:sz w:val="24"/>
                      <w:szCs w:val="24"/>
                      <w:lang w:val="en-US"/>
                    </w:rPr>
                  </w:pPr>
                </w:p>
                <w:p w14:paraId="24D7D869" w14:textId="15A732E5" w:rsidR="007B73BB" w:rsidRPr="00F26424" w:rsidRDefault="007B73BB" w:rsidP="007B73BB">
                  <w:pPr>
                    <w:pStyle w:val="BodyText3"/>
                    <w:ind w:firstLine="6"/>
                    <w:jc w:val="both"/>
                    <w:rPr>
                      <w:rFonts w:asciiTheme="minorHAnsi" w:hAnsiTheme="minorHAnsi" w:cstheme="minorHAnsi"/>
                      <w:b w:val="0"/>
                      <w:sz w:val="24"/>
                      <w:szCs w:val="24"/>
                      <w:lang w:val="en-US"/>
                    </w:rPr>
                  </w:pPr>
                  <w:r w:rsidRPr="002B37FA">
                    <w:rPr>
                      <w:rFonts w:asciiTheme="minorHAnsi" w:hAnsiTheme="minorHAnsi" w:cstheme="minorHAnsi"/>
                      <w:b w:val="0"/>
                      <w:sz w:val="24"/>
                      <w:szCs w:val="24"/>
                      <w:lang w:val="en-US"/>
                    </w:rPr>
                    <w:t xml:space="preserve"> </w:t>
                  </w:r>
                </w:p>
                <w:p w14:paraId="14BAD526" w14:textId="77777777" w:rsidR="007B73BB" w:rsidRPr="00DB2A63" w:rsidRDefault="007B73BB" w:rsidP="00DB2A63">
                  <w:pPr>
                    <w:pStyle w:val="BodyText3"/>
                    <w:ind w:left="-694" w:firstLine="706"/>
                    <w:jc w:val="left"/>
                    <w:rPr>
                      <w:rFonts w:asciiTheme="minorHAnsi" w:hAnsiTheme="minorHAnsi" w:cstheme="minorHAnsi"/>
                      <w:b w:val="0"/>
                      <w:sz w:val="24"/>
                      <w:szCs w:val="24"/>
                      <w:lang w:val="en-US"/>
                    </w:rPr>
                  </w:pPr>
                </w:p>
                <w:p w14:paraId="406F70A5"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0E41394B"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sym w:font="Wingdings" w:char="F06F"/>
                  </w:r>
                </w:p>
                <w:p w14:paraId="773FB36E" w14:textId="0BC1D229" w:rsidR="008C6FB2" w:rsidRPr="00F26424" w:rsidRDefault="008C6FB2" w:rsidP="008C6FB2">
                  <w:pPr>
                    <w:overflowPunct w:val="0"/>
                    <w:autoSpaceDE w:val="0"/>
                    <w:autoSpaceDN w:val="0"/>
                    <w:adjustRightInd w:val="0"/>
                    <w:ind w:firstLine="7"/>
                    <w:jc w:val="both"/>
                    <w:textAlignment w:val="baseline"/>
                    <w:rPr>
                      <w:rFonts w:asciiTheme="minorHAnsi" w:hAnsiTheme="minorHAnsi" w:cstheme="minorHAnsi"/>
                      <w:bCs/>
                      <w:lang w:eastAsia="fr-FR"/>
                    </w:rPr>
                  </w:pPr>
                </w:p>
                <w:p w14:paraId="7A849579" w14:textId="0F47D783" w:rsidR="007B73BB" w:rsidRPr="00F26424" w:rsidRDefault="007B73BB" w:rsidP="007B73BB">
                  <w:pPr>
                    <w:pStyle w:val="BodyText3"/>
                    <w:ind w:firstLine="6"/>
                    <w:jc w:val="both"/>
                    <w:rPr>
                      <w:rFonts w:asciiTheme="minorHAnsi" w:hAnsiTheme="minorHAnsi" w:cstheme="minorHAnsi"/>
                      <w:b w:val="0"/>
                      <w:sz w:val="24"/>
                      <w:szCs w:val="24"/>
                      <w:lang w:val="en-US"/>
                    </w:rPr>
                  </w:pPr>
                  <w:r w:rsidRPr="002B37FA">
                    <w:rPr>
                      <w:rFonts w:asciiTheme="minorHAnsi" w:hAnsiTheme="minorHAnsi" w:cstheme="minorHAnsi"/>
                      <w:b w:val="0"/>
                      <w:sz w:val="24"/>
                      <w:szCs w:val="24"/>
                      <w:lang w:val="en-US"/>
                    </w:rPr>
                    <w:t xml:space="preserve"> </w:t>
                  </w:r>
                  <w:r w:rsidRPr="00F26424">
                    <w:rPr>
                      <w:rFonts w:asciiTheme="minorHAnsi" w:hAnsiTheme="minorHAnsi" w:cstheme="minorHAnsi"/>
                      <w:b w:val="0"/>
                      <w:sz w:val="24"/>
                      <w:szCs w:val="24"/>
                      <w:lang w:val="en-US"/>
                    </w:rPr>
                    <w:sym w:font="Wingdings" w:char="F06F"/>
                  </w:r>
                </w:p>
                <w:p w14:paraId="52237EC0" w14:textId="3C9D8A3D" w:rsidR="007B73BB" w:rsidRPr="002B37FA" w:rsidRDefault="007B73BB" w:rsidP="007B73BB">
                  <w:pPr>
                    <w:pStyle w:val="BodyText3"/>
                    <w:ind w:firstLine="6"/>
                    <w:jc w:val="both"/>
                    <w:rPr>
                      <w:rFonts w:asciiTheme="minorHAnsi" w:hAnsiTheme="minorHAnsi" w:cstheme="minorHAnsi"/>
                      <w:b w:val="0"/>
                      <w:sz w:val="24"/>
                      <w:szCs w:val="24"/>
                      <w:lang w:val="en-US"/>
                    </w:rPr>
                  </w:pPr>
                </w:p>
                <w:p w14:paraId="02CD10B8" w14:textId="1947CE21" w:rsidR="007B73BB" w:rsidRPr="002B37FA" w:rsidRDefault="007B73BB" w:rsidP="007B73BB">
                  <w:pPr>
                    <w:pStyle w:val="BodyText3"/>
                    <w:ind w:firstLine="6"/>
                    <w:jc w:val="both"/>
                    <w:rPr>
                      <w:rFonts w:asciiTheme="minorHAnsi" w:hAnsiTheme="minorHAnsi" w:cstheme="minorHAnsi"/>
                      <w:b w:val="0"/>
                      <w:sz w:val="24"/>
                      <w:szCs w:val="24"/>
                      <w:lang w:val="en-US"/>
                    </w:rPr>
                  </w:pPr>
                </w:p>
                <w:p w14:paraId="72BB832E" w14:textId="2EBB5851" w:rsidR="007B73BB" w:rsidRPr="002B37FA" w:rsidRDefault="007B73BB" w:rsidP="007B73BB">
                  <w:pPr>
                    <w:pStyle w:val="BodyText3"/>
                    <w:ind w:firstLine="6"/>
                    <w:jc w:val="both"/>
                    <w:rPr>
                      <w:rFonts w:asciiTheme="minorHAnsi" w:hAnsiTheme="minorHAnsi" w:cstheme="minorHAnsi"/>
                      <w:b w:val="0"/>
                      <w:sz w:val="24"/>
                      <w:szCs w:val="24"/>
                      <w:lang w:val="en-US"/>
                    </w:rPr>
                  </w:pPr>
                </w:p>
                <w:p w14:paraId="6437E7A0" w14:textId="27C1F02A" w:rsidR="007B73BB" w:rsidRPr="002B37FA" w:rsidRDefault="007B73BB" w:rsidP="007B73BB">
                  <w:pPr>
                    <w:pStyle w:val="BodyText3"/>
                    <w:ind w:firstLine="6"/>
                    <w:jc w:val="both"/>
                    <w:rPr>
                      <w:rFonts w:asciiTheme="minorHAnsi" w:hAnsiTheme="minorHAnsi" w:cstheme="minorHAnsi"/>
                      <w:b w:val="0"/>
                      <w:sz w:val="24"/>
                      <w:szCs w:val="24"/>
                      <w:lang w:val="en-US"/>
                    </w:rPr>
                  </w:pPr>
                </w:p>
                <w:p w14:paraId="7F32AEA9" w14:textId="5DEA4D80" w:rsidR="007B73BB" w:rsidRPr="00F26424" w:rsidRDefault="007B73BB" w:rsidP="007B73BB">
                  <w:pPr>
                    <w:pStyle w:val="BodyText3"/>
                    <w:ind w:firstLine="6"/>
                    <w:jc w:val="both"/>
                    <w:rPr>
                      <w:rFonts w:asciiTheme="minorHAnsi" w:hAnsiTheme="minorHAnsi" w:cstheme="minorHAnsi"/>
                      <w:b w:val="0"/>
                      <w:sz w:val="24"/>
                      <w:szCs w:val="24"/>
                      <w:lang w:val="en-US"/>
                    </w:rPr>
                  </w:pPr>
                  <w:r w:rsidRPr="002B37FA">
                    <w:rPr>
                      <w:rFonts w:asciiTheme="minorHAnsi" w:hAnsiTheme="minorHAnsi" w:cstheme="minorHAnsi"/>
                      <w:b w:val="0"/>
                      <w:sz w:val="24"/>
                      <w:szCs w:val="24"/>
                      <w:lang w:val="en-US"/>
                    </w:rPr>
                    <w:t xml:space="preserve"> </w:t>
                  </w:r>
                  <w:r w:rsidRPr="00F26424">
                    <w:rPr>
                      <w:rFonts w:asciiTheme="minorHAnsi" w:hAnsiTheme="minorHAnsi" w:cstheme="minorHAnsi"/>
                      <w:b w:val="0"/>
                      <w:sz w:val="24"/>
                      <w:szCs w:val="24"/>
                      <w:lang w:val="en-US"/>
                    </w:rPr>
                    <w:sym w:font="Wingdings" w:char="F06F"/>
                  </w:r>
                </w:p>
                <w:p w14:paraId="56274BE1" w14:textId="4B76AC40" w:rsidR="007B73BB" w:rsidRPr="002B37FA" w:rsidRDefault="007B73BB" w:rsidP="007B73BB">
                  <w:pPr>
                    <w:pStyle w:val="BodyText3"/>
                    <w:ind w:firstLine="6"/>
                    <w:jc w:val="both"/>
                    <w:rPr>
                      <w:rFonts w:asciiTheme="minorHAnsi" w:hAnsiTheme="minorHAnsi" w:cstheme="minorHAnsi"/>
                      <w:b w:val="0"/>
                      <w:sz w:val="24"/>
                      <w:szCs w:val="24"/>
                      <w:lang w:val="en-US"/>
                    </w:rPr>
                  </w:pPr>
                </w:p>
                <w:p w14:paraId="22BAF422" w14:textId="3C10B764" w:rsidR="007B73BB" w:rsidRPr="002B37FA" w:rsidRDefault="007B73BB" w:rsidP="007B73BB">
                  <w:pPr>
                    <w:pStyle w:val="BodyText3"/>
                    <w:ind w:firstLine="6"/>
                    <w:jc w:val="both"/>
                    <w:rPr>
                      <w:rFonts w:asciiTheme="minorHAnsi" w:hAnsiTheme="minorHAnsi" w:cstheme="minorHAnsi"/>
                      <w:b w:val="0"/>
                      <w:sz w:val="24"/>
                      <w:szCs w:val="24"/>
                      <w:lang w:val="en-US"/>
                    </w:rPr>
                  </w:pPr>
                </w:p>
                <w:p w14:paraId="09D9C936" w14:textId="74FF3863" w:rsidR="007B73BB" w:rsidRPr="00F26424" w:rsidRDefault="007B73BB" w:rsidP="008C6FB2">
                  <w:pPr>
                    <w:pStyle w:val="BodyText3"/>
                    <w:ind w:firstLine="706"/>
                    <w:jc w:val="both"/>
                    <w:rPr>
                      <w:rFonts w:asciiTheme="minorHAnsi" w:hAnsiTheme="minorHAnsi" w:cstheme="minorHAnsi"/>
                      <w:b w:val="0"/>
                      <w:sz w:val="24"/>
                      <w:szCs w:val="24"/>
                    </w:rPr>
                  </w:pPr>
                  <w:r w:rsidRPr="002B37FA">
                    <w:rPr>
                      <w:rFonts w:asciiTheme="minorHAnsi" w:hAnsiTheme="minorHAnsi" w:cstheme="minorHAnsi"/>
                      <w:b w:val="0"/>
                      <w:sz w:val="24"/>
                      <w:szCs w:val="24"/>
                      <w:lang w:val="en-US"/>
                    </w:rPr>
                    <w:t xml:space="preserve"> </w:t>
                  </w:r>
                </w:p>
                <w:p w14:paraId="57BA448F" w14:textId="77777777" w:rsidR="007B73BB" w:rsidRPr="00DB2A63" w:rsidRDefault="007B73BB" w:rsidP="008C6FB2">
                  <w:pPr>
                    <w:pStyle w:val="BodyText3"/>
                    <w:ind w:firstLine="706"/>
                    <w:jc w:val="both"/>
                    <w:rPr>
                      <w:rFonts w:asciiTheme="minorHAnsi" w:hAnsiTheme="minorHAnsi" w:cstheme="minorHAnsi"/>
                      <w:b w:val="0"/>
                      <w:sz w:val="24"/>
                      <w:szCs w:val="24"/>
                    </w:rPr>
                  </w:pPr>
                </w:p>
                <w:p w14:paraId="02EF3532" w14:textId="77777777" w:rsidR="008C6FB2" w:rsidRPr="00DB2A63" w:rsidRDefault="008C6FB2" w:rsidP="008C6FB2">
                  <w:pPr>
                    <w:pStyle w:val="BodyText3"/>
                    <w:ind w:firstLine="706"/>
                    <w:jc w:val="both"/>
                    <w:rPr>
                      <w:rFonts w:asciiTheme="minorHAnsi" w:hAnsiTheme="minorHAnsi" w:cstheme="minorHAnsi"/>
                      <w:b w:val="0"/>
                      <w:sz w:val="24"/>
                      <w:szCs w:val="24"/>
                    </w:rPr>
                  </w:pPr>
                </w:p>
                <w:p w14:paraId="2DD86827"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sz w:val="24"/>
                      <w:szCs w:val="24"/>
                    </w:rPr>
                    <w:sym w:font="Wingdings" w:char="F06F"/>
                  </w:r>
                </w:p>
                <w:p w14:paraId="6220615B"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0F43D1F4"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eastAsia="fr-FR"/>
                    </w:rPr>
                  </w:pPr>
                </w:p>
                <w:p w14:paraId="37DA34B7"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eastAsia="fr-FR"/>
                    </w:rPr>
                  </w:pPr>
                </w:p>
                <w:p w14:paraId="4925175D"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eastAsia="fr-FR"/>
                    </w:rPr>
                  </w:pPr>
                </w:p>
                <w:p w14:paraId="2EFE1E2F"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sym w:font="Wingdings" w:char="F06F"/>
                  </w:r>
                </w:p>
                <w:p w14:paraId="65D8AAEB"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4421DBE7"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eastAsia="fr-FR"/>
                    </w:rPr>
                  </w:pPr>
                </w:p>
                <w:p w14:paraId="61FE0149"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eastAsia="fr-FR"/>
                    </w:rPr>
                  </w:pPr>
                </w:p>
                <w:p w14:paraId="68843B96"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sym w:font="Wingdings" w:char="F06F"/>
                  </w:r>
                </w:p>
                <w:p w14:paraId="33EEE32D"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r>
          </w:tbl>
          <w:p w14:paraId="5AD27725"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57319A96"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250445A9"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2FF11DB7"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58F11912"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345BA3B4"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3AA3F3E7"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3ED0B1A5" w14:textId="561A7EF8" w:rsidR="008C6FB2" w:rsidRDefault="008C6FB2" w:rsidP="008C6FB2">
            <w:pPr>
              <w:pStyle w:val="BodyText3"/>
              <w:ind w:firstLine="706"/>
              <w:jc w:val="both"/>
              <w:rPr>
                <w:rFonts w:asciiTheme="minorHAnsi" w:hAnsiTheme="minorHAnsi" w:cstheme="minorHAnsi"/>
                <w:b w:val="0"/>
                <w:sz w:val="24"/>
                <w:szCs w:val="24"/>
                <w:lang w:val="en-US"/>
              </w:rPr>
            </w:pPr>
          </w:p>
          <w:p w14:paraId="5185D15A" w14:textId="15BD3AB2" w:rsidR="00BD4CB4" w:rsidRDefault="00BD4CB4" w:rsidP="008C6FB2">
            <w:pPr>
              <w:pStyle w:val="BodyText3"/>
              <w:ind w:firstLine="706"/>
              <w:jc w:val="both"/>
              <w:rPr>
                <w:rFonts w:asciiTheme="minorHAnsi" w:hAnsiTheme="minorHAnsi" w:cstheme="minorHAnsi"/>
                <w:b w:val="0"/>
                <w:sz w:val="24"/>
                <w:szCs w:val="24"/>
                <w:lang w:val="en-US"/>
              </w:rPr>
            </w:pPr>
          </w:p>
          <w:p w14:paraId="17817FB4" w14:textId="5E0CE957" w:rsidR="00BD4CB4" w:rsidRDefault="00BD4CB4" w:rsidP="008C6FB2">
            <w:pPr>
              <w:pStyle w:val="BodyText3"/>
              <w:ind w:firstLine="706"/>
              <w:jc w:val="both"/>
              <w:rPr>
                <w:rFonts w:asciiTheme="minorHAnsi" w:hAnsiTheme="minorHAnsi" w:cstheme="minorHAnsi"/>
                <w:b w:val="0"/>
                <w:sz w:val="24"/>
                <w:szCs w:val="24"/>
                <w:lang w:val="en-US"/>
              </w:rPr>
            </w:pPr>
          </w:p>
          <w:p w14:paraId="30609D5A" w14:textId="05814B02" w:rsidR="00BD4CB4" w:rsidRDefault="00BD4CB4" w:rsidP="008C6FB2">
            <w:pPr>
              <w:pStyle w:val="BodyText3"/>
              <w:ind w:firstLine="706"/>
              <w:jc w:val="both"/>
              <w:rPr>
                <w:rFonts w:asciiTheme="minorHAnsi" w:hAnsiTheme="minorHAnsi" w:cstheme="minorHAnsi"/>
                <w:b w:val="0"/>
                <w:sz w:val="24"/>
                <w:szCs w:val="24"/>
                <w:lang w:val="en-US"/>
              </w:rPr>
            </w:pPr>
          </w:p>
          <w:p w14:paraId="4C273FE0" w14:textId="18CA5E67" w:rsidR="00BD4CB4" w:rsidRDefault="00BD4CB4" w:rsidP="008C6FB2">
            <w:pPr>
              <w:pStyle w:val="BodyText3"/>
              <w:ind w:firstLine="706"/>
              <w:jc w:val="both"/>
              <w:rPr>
                <w:rFonts w:asciiTheme="minorHAnsi" w:hAnsiTheme="minorHAnsi" w:cstheme="minorHAnsi"/>
                <w:b w:val="0"/>
                <w:sz w:val="24"/>
                <w:szCs w:val="24"/>
                <w:lang w:val="en-US"/>
              </w:rPr>
            </w:pPr>
          </w:p>
          <w:p w14:paraId="269449B8" w14:textId="21DCE971" w:rsidR="00BD4CB4" w:rsidRDefault="00BD4CB4" w:rsidP="008C6FB2">
            <w:pPr>
              <w:pStyle w:val="BodyText3"/>
              <w:ind w:firstLine="706"/>
              <w:jc w:val="both"/>
              <w:rPr>
                <w:rFonts w:asciiTheme="minorHAnsi" w:hAnsiTheme="minorHAnsi" w:cstheme="minorHAnsi"/>
                <w:b w:val="0"/>
                <w:sz w:val="24"/>
                <w:szCs w:val="24"/>
                <w:lang w:val="en-US"/>
              </w:rPr>
            </w:pPr>
          </w:p>
          <w:p w14:paraId="32F46679" w14:textId="650C024D" w:rsidR="00BD4CB4" w:rsidRDefault="00BD4CB4" w:rsidP="008C6FB2">
            <w:pPr>
              <w:pStyle w:val="BodyText3"/>
              <w:ind w:firstLine="706"/>
              <w:jc w:val="both"/>
              <w:rPr>
                <w:rFonts w:asciiTheme="minorHAnsi" w:hAnsiTheme="minorHAnsi" w:cstheme="minorHAnsi"/>
                <w:b w:val="0"/>
                <w:sz w:val="24"/>
                <w:szCs w:val="24"/>
                <w:lang w:val="en-US"/>
              </w:rPr>
            </w:pPr>
          </w:p>
          <w:p w14:paraId="18C135B7" w14:textId="47367CFB" w:rsidR="00BD4CB4" w:rsidRDefault="00BD4CB4" w:rsidP="008C6FB2">
            <w:pPr>
              <w:pStyle w:val="BodyText3"/>
              <w:ind w:firstLine="706"/>
              <w:jc w:val="both"/>
              <w:rPr>
                <w:rFonts w:asciiTheme="minorHAnsi" w:hAnsiTheme="minorHAnsi" w:cstheme="minorHAnsi"/>
                <w:b w:val="0"/>
                <w:sz w:val="24"/>
                <w:szCs w:val="24"/>
                <w:lang w:val="en-US"/>
              </w:rPr>
            </w:pPr>
          </w:p>
          <w:p w14:paraId="10657850" w14:textId="77777777" w:rsidR="00BD4CB4" w:rsidRPr="00DB2A63" w:rsidRDefault="00BD4CB4" w:rsidP="008C6FB2">
            <w:pPr>
              <w:pStyle w:val="BodyText3"/>
              <w:ind w:firstLine="706"/>
              <w:jc w:val="both"/>
              <w:rPr>
                <w:rFonts w:asciiTheme="minorHAnsi" w:hAnsiTheme="minorHAnsi" w:cstheme="minorHAnsi"/>
                <w:b w:val="0"/>
                <w:sz w:val="24"/>
                <w:szCs w:val="24"/>
                <w:lang w:val="en-US"/>
              </w:rPr>
            </w:pPr>
          </w:p>
          <w:p w14:paraId="673BE0C7"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p w14:paraId="7F2B2A53"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bl>
            <w:tblPr>
              <w:tblStyle w:val="TableGrid"/>
              <w:tblW w:w="0" w:type="auto"/>
              <w:jc w:val="center"/>
              <w:tblLayout w:type="fixed"/>
              <w:tblLook w:val="04A0" w:firstRow="1" w:lastRow="0" w:firstColumn="1" w:lastColumn="0" w:noHBand="0" w:noVBand="1"/>
            </w:tblPr>
            <w:tblGrid>
              <w:gridCol w:w="2211"/>
              <w:gridCol w:w="5938"/>
              <w:gridCol w:w="1260"/>
            </w:tblGrid>
            <w:tr w:rsidR="008C6FB2" w:rsidRPr="004025AF" w14:paraId="3CAA29DA" w14:textId="77777777" w:rsidTr="00C86640">
              <w:trPr>
                <w:trHeight w:val="671"/>
                <w:jc w:val="center"/>
              </w:trPr>
              <w:tc>
                <w:tcPr>
                  <w:tcW w:w="9409" w:type="dxa"/>
                  <w:gridSpan w:val="3"/>
                  <w:tcBorders>
                    <w:top w:val="single" w:sz="18" w:space="0" w:color="000000"/>
                    <w:left w:val="single" w:sz="18" w:space="0" w:color="000000"/>
                    <w:right w:val="single" w:sz="18" w:space="0" w:color="000000"/>
                  </w:tcBorders>
                  <w:shd w:val="clear" w:color="auto" w:fill="EAF1DD" w:themeFill="accent3" w:themeFillTint="33"/>
                </w:tcPr>
                <w:p w14:paraId="3603B1E8" w14:textId="77777777" w:rsidR="008C6FB2" w:rsidRPr="00DB2A63" w:rsidRDefault="008C6FB2" w:rsidP="008C6FB2">
                  <w:pPr>
                    <w:pStyle w:val="BodyText3"/>
                    <w:ind w:firstLine="706"/>
                    <w:jc w:val="both"/>
                    <w:rPr>
                      <w:rFonts w:asciiTheme="minorHAnsi" w:hAnsiTheme="minorHAnsi" w:cstheme="minorHAnsi"/>
                      <w:iCs/>
                      <w:sz w:val="24"/>
                      <w:szCs w:val="24"/>
                      <w:lang w:val="ro-RO"/>
                    </w:rPr>
                  </w:pPr>
                </w:p>
                <w:p w14:paraId="46CCDF95" w14:textId="77777777" w:rsidR="008C6FB2" w:rsidRPr="00DB2A63" w:rsidRDefault="008C6FB2" w:rsidP="008C6FB2">
                  <w:pPr>
                    <w:pStyle w:val="BodyText3"/>
                    <w:ind w:firstLine="706"/>
                    <w:jc w:val="both"/>
                    <w:rPr>
                      <w:rFonts w:asciiTheme="minorHAnsi" w:hAnsiTheme="minorHAnsi" w:cstheme="minorHAnsi"/>
                      <w:iCs/>
                      <w:sz w:val="24"/>
                      <w:szCs w:val="24"/>
                      <w:lang w:val="ro-RO"/>
                    </w:rPr>
                  </w:pPr>
                  <w:r w:rsidRPr="00DB2A63">
                    <w:rPr>
                      <w:rFonts w:asciiTheme="minorHAnsi" w:hAnsiTheme="minorHAnsi" w:cstheme="minorHAnsi"/>
                      <w:iCs/>
                      <w:sz w:val="24"/>
                      <w:szCs w:val="24"/>
                      <w:lang w:val="ro-RO"/>
                    </w:rPr>
                    <w:t>7. Verificarea  indicatorilor de monitorizare</w:t>
                  </w:r>
                </w:p>
              </w:tc>
            </w:tr>
            <w:tr w:rsidR="008C6FB2" w:rsidRPr="004025AF" w14:paraId="064A251E" w14:textId="77777777" w:rsidTr="00C86640">
              <w:trPr>
                <w:jc w:val="center"/>
              </w:trPr>
              <w:tc>
                <w:tcPr>
                  <w:tcW w:w="2211" w:type="dxa"/>
                  <w:vMerge w:val="restart"/>
                  <w:tcBorders>
                    <w:top w:val="single" w:sz="18" w:space="0" w:color="000000"/>
                  </w:tcBorders>
                  <w:vAlign w:val="center"/>
                </w:tcPr>
                <w:p w14:paraId="6714580D" w14:textId="77777777" w:rsidR="008C6FB2" w:rsidRPr="00DB2A63" w:rsidRDefault="008C6FB2" w:rsidP="008C6FB2">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bCs w:val="0"/>
                      <w:sz w:val="24"/>
                      <w:szCs w:val="24"/>
                    </w:rPr>
                    <w:t>1. Tipul de zonă</w:t>
                  </w:r>
                </w:p>
              </w:tc>
              <w:tc>
                <w:tcPr>
                  <w:tcW w:w="5938" w:type="dxa"/>
                  <w:tcBorders>
                    <w:top w:val="single" w:sz="18" w:space="0" w:color="000000"/>
                  </w:tcBorders>
                  <w:shd w:val="clear" w:color="auto" w:fill="EAF1DD" w:themeFill="accent3" w:themeFillTint="33"/>
                  <w:vAlign w:val="center"/>
                </w:tcPr>
                <w:p w14:paraId="1282CBFC"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bCs w:val="0"/>
                      <w:sz w:val="24"/>
                      <w:szCs w:val="24"/>
                    </w:rPr>
                    <w:t>Zonă normală</w:t>
                  </w:r>
                </w:p>
              </w:tc>
              <w:tc>
                <w:tcPr>
                  <w:tcW w:w="1260" w:type="dxa"/>
                </w:tcPr>
                <w:p w14:paraId="3ED82D2E"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3223899A" w14:textId="77777777" w:rsidTr="00C86640">
              <w:trPr>
                <w:trHeight w:val="258"/>
                <w:jc w:val="center"/>
              </w:trPr>
              <w:tc>
                <w:tcPr>
                  <w:tcW w:w="2211" w:type="dxa"/>
                  <w:vMerge/>
                  <w:vAlign w:val="center"/>
                </w:tcPr>
                <w:p w14:paraId="657E967C"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c>
                <w:tcPr>
                  <w:tcW w:w="5938" w:type="dxa"/>
                  <w:shd w:val="clear" w:color="auto" w:fill="EAF1DD" w:themeFill="accent3" w:themeFillTint="33"/>
                  <w:vAlign w:val="center"/>
                </w:tcPr>
                <w:p w14:paraId="446001CA"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r w:rsidRPr="00F00A60">
                    <w:rPr>
                      <w:rFonts w:asciiTheme="minorHAnsi" w:hAnsiTheme="minorHAnsi" w:cstheme="minorHAnsi"/>
                      <w:b w:val="0"/>
                      <w:bCs w:val="0"/>
                      <w:sz w:val="24"/>
                      <w:szCs w:val="24"/>
                    </w:rPr>
                    <w:t>Zonă montană</w:t>
                  </w:r>
                </w:p>
              </w:tc>
              <w:tc>
                <w:tcPr>
                  <w:tcW w:w="1260" w:type="dxa"/>
                </w:tcPr>
                <w:p w14:paraId="32318E0E"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63360581" w14:textId="77777777" w:rsidTr="00C86640">
              <w:trPr>
                <w:jc w:val="center"/>
              </w:trPr>
              <w:tc>
                <w:tcPr>
                  <w:tcW w:w="2211" w:type="dxa"/>
                  <w:vMerge/>
                  <w:vAlign w:val="center"/>
                </w:tcPr>
                <w:p w14:paraId="18629C9C"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c>
                <w:tcPr>
                  <w:tcW w:w="5938" w:type="dxa"/>
                  <w:shd w:val="clear" w:color="auto" w:fill="EAF1DD" w:themeFill="accent3" w:themeFillTint="33"/>
                  <w:vAlign w:val="center"/>
                </w:tcPr>
                <w:p w14:paraId="1A1EC0F9"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r w:rsidRPr="00F00A60">
                    <w:rPr>
                      <w:rFonts w:asciiTheme="minorHAnsi" w:hAnsiTheme="minorHAnsi" w:cstheme="minorHAnsi"/>
                      <w:b w:val="0"/>
                      <w:bCs w:val="0"/>
                      <w:sz w:val="24"/>
                      <w:szCs w:val="24"/>
                    </w:rPr>
                    <w:t>Zonă constrângeri specifice</w:t>
                  </w:r>
                </w:p>
              </w:tc>
              <w:tc>
                <w:tcPr>
                  <w:tcW w:w="1260" w:type="dxa"/>
                </w:tcPr>
                <w:p w14:paraId="28DDE20E"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1A94EDA8" w14:textId="77777777" w:rsidTr="00C86640">
              <w:trPr>
                <w:jc w:val="center"/>
              </w:trPr>
              <w:tc>
                <w:tcPr>
                  <w:tcW w:w="2211" w:type="dxa"/>
                  <w:vMerge/>
                  <w:vAlign w:val="center"/>
                </w:tcPr>
                <w:p w14:paraId="2A7E1E93"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c>
                <w:tcPr>
                  <w:tcW w:w="5938" w:type="dxa"/>
                  <w:shd w:val="clear" w:color="auto" w:fill="EAF1DD" w:themeFill="accent3" w:themeFillTint="33"/>
                  <w:vAlign w:val="center"/>
                </w:tcPr>
                <w:p w14:paraId="4367B8C8"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r w:rsidRPr="00F00A60">
                    <w:rPr>
                      <w:rFonts w:asciiTheme="minorHAnsi" w:hAnsiTheme="minorHAnsi" w:cstheme="minorHAnsi"/>
                      <w:b w:val="0"/>
                      <w:bCs w:val="0"/>
                      <w:sz w:val="24"/>
                      <w:szCs w:val="24"/>
                    </w:rPr>
                    <w:t>Zonă constrângeri semnificative</w:t>
                  </w:r>
                </w:p>
              </w:tc>
              <w:tc>
                <w:tcPr>
                  <w:tcW w:w="1260" w:type="dxa"/>
                </w:tcPr>
                <w:p w14:paraId="7D28A027"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0FCC8077" w14:textId="77777777" w:rsidTr="00C86640">
              <w:trPr>
                <w:jc w:val="center"/>
              </w:trPr>
              <w:tc>
                <w:tcPr>
                  <w:tcW w:w="8149" w:type="dxa"/>
                  <w:gridSpan w:val="2"/>
                  <w:shd w:val="clear" w:color="auto" w:fill="EAF1DD" w:themeFill="accent3" w:themeFillTint="33"/>
                </w:tcPr>
                <w:p w14:paraId="5E6E18AD" w14:textId="77777777" w:rsidR="008C6FB2" w:rsidRPr="00DB2A63" w:rsidRDefault="008C6FB2" w:rsidP="008C6FB2">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bCs w:val="0"/>
                      <w:sz w:val="24"/>
                      <w:szCs w:val="24"/>
                    </w:rPr>
                    <w:t>2. Suprafata (Ha) - Irigaţii</w:t>
                  </w:r>
                </w:p>
              </w:tc>
              <w:tc>
                <w:tcPr>
                  <w:tcW w:w="1260" w:type="dxa"/>
                </w:tcPr>
                <w:p w14:paraId="40B58C19" w14:textId="14E3CE7F" w:rsidR="008C6FB2" w:rsidRPr="00DB2A63" w:rsidRDefault="00680C0C" w:rsidP="00DB2A63">
                  <w:pPr>
                    <w:pStyle w:val="BodyText3"/>
                    <w:ind w:hanging="34"/>
                    <w:rPr>
                      <w:rFonts w:asciiTheme="minorHAnsi" w:hAnsiTheme="minorHAnsi" w:cstheme="minorHAnsi"/>
                      <w:b w:val="0"/>
                      <w:sz w:val="24"/>
                      <w:szCs w:val="24"/>
                      <w:lang w:val="en-US"/>
                    </w:rPr>
                  </w:pPr>
                  <w:r>
                    <w:rPr>
                      <w:rFonts w:asciiTheme="minorHAnsi" w:hAnsiTheme="minorHAnsi" w:cstheme="minorHAnsi"/>
                      <w:b w:val="0"/>
                      <w:sz w:val="24"/>
                      <w:szCs w:val="24"/>
                      <w:lang w:val="en-US"/>
                    </w:rPr>
                    <w:t>0</w:t>
                  </w:r>
                </w:p>
              </w:tc>
            </w:tr>
            <w:tr w:rsidR="008C6FB2" w:rsidRPr="004025AF" w14:paraId="798C4631" w14:textId="77777777" w:rsidTr="00C86640">
              <w:trPr>
                <w:jc w:val="center"/>
              </w:trPr>
              <w:tc>
                <w:tcPr>
                  <w:tcW w:w="2211" w:type="dxa"/>
                  <w:vMerge w:val="restart"/>
                  <w:vAlign w:val="center"/>
                </w:tcPr>
                <w:p w14:paraId="3368FF7E" w14:textId="77777777" w:rsidR="008C6FB2" w:rsidRPr="00DB2A63" w:rsidRDefault="008C6FB2" w:rsidP="008C6FB2">
                  <w:pPr>
                    <w:pStyle w:val="BodyText3"/>
                    <w:jc w:val="both"/>
                    <w:rPr>
                      <w:rFonts w:asciiTheme="minorHAnsi" w:hAnsiTheme="minorHAnsi" w:cstheme="minorHAnsi"/>
                      <w:b w:val="0"/>
                      <w:sz w:val="24"/>
                      <w:szCs w:val="24"/>
                      <w:lang w:val="en-US"/>
                    </w:rPr>
                  </w:pPr>
                  <w:r w:rsidRPr="00DB2A63">
                    <w:rPr>
                      <w:rFonts w:asciiTheme="minorHAnsi" w:hAnsiTheme="minorHAnsi" w:cstheme="minorHAnsi"/>
                      <w:b w:val="0"/>
                      <w:bCs w:val="0"/>
                      <w:sz w:val="24"/>
                      <w:szCs w:val="24"/>
                    </w:rPr>
                    <w:t>3.Lungimea drumurilor (Km)</w:t>
                  </w:r>
                </w:p>
              </w:tc>
              <w:tc>
                <w:tcPr>
                  <w:tcW w:w="5938" w:type="dxa"/>
                  <w:shd w:val="clear" w:color="auto" w:fill="EAF1DD" w:themeFill="accent3" w:themeFillTint="33"/>
                  <w:vAlign w:val="center"/>
                </w:tcPr>
                <w:p w14:paraId="5E1E4955"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bCs w:val="0"/>
                      <w:sz w:val="24"/>
                      <w:szCs w:val="24"/>
                    </w:rPr>
                    <w:t>Agricole</w:t>
                  </w:r>
                </w:p>
              </w:tc>
              <w:tc>
                <w:tcPr>
                  <w:tcW w:w="1260" w:type="dxa"/>
                </w:tcPr>
                <w:p w14:paraId="4AF0236F"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4235A9B6" w14:textId="77777777" w:rsidTr="00C86640">
              <w:trPr>
                <w:jc w:val="center"/>
              </w:trPr>
              <w:tc>
                <w:tcPr>
                  <w:tcW w:w="2211" w:type="dxa"/>
                  <w:vMerge/>
                  <w:vAlign w:val="center"/>
                </w:tcPr>
                <w:p w14:paraId="156DC315"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c>
                <w:tcPr>
                  <w:tcW w:w="5938" w:type="dxa"/>
                  <w:shd w:val="clear" w:color="auto" w:fill="EAF1DD" w:themeFill="accent3" w:themeFillTint="33"/>
                  <w:vAlign w:val="center"/>
                </w:tcPr>
                <w:p w14:paraId="2EE1CB15"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r w:rsidRPr="00F00A60">
                    <w:rPr>
                      <w:rFonts w:asciiTheme="minorHAnsi" w:hAnsiTheme="minorHAnsi" w:cstheme="minorHAnsi"/>
                      <w:b w:val="0"/>
                      <w:bCs w:val="0"/>
                      <w:sz w:val="24"/>
                      <w:szCs w:val="24"/>
                    </w:rPr>
                    <w:t>Forestiere</w:t>
                  </w:r>
                </w:p>
              </w:tc>
              <w:tc>
                <w:tcPr>
                  <w:tcW w:w="1260" w:type="dxa"/>
                </w:tcPr>
                <w:p w14:paraId="27389EED" w14:textId="19B4377B" w:rsidR="008C6FB2" w:rsidRPr="00DB2A63" w:rsidRDefault="00680C0C" w:rsidP="00DB2A63">
                  <w:pPr>
                    <w:pStyle w:val="BodyText3"/>
                    <w:rPr>
                      <w:rFonts w:asciiTheme="minorHAnsi" w:hAnsiTheme="minorHAnsi" w:cstheme="minorHAnsi"/>
                      <w:b w:val="0"/>
                      <w:sz w:val="24"/>
                      <w:szCs w:val="24"/>
                      <w:lang w:val="en-US"/>
                    </w:rPr>
                  </w:pPr>
                  <w:r>
                    <w:rPr>
                      <w:rFonts w:asciiTheme="minorHAnsi" w:hAnsiTheme="minorHAnsi" w:cstheme="minorHAnsi"/>
                      <w:b w:val="0"/>
                      <w:sz w:val="24"/>
                      <w:szCs w:val="24"/>
                      <w:lang w:val="en-US"/>
                    </w:rPr>
                    <w:t>0</w:t>
                  </w:r>
                </w:p>
              </w:tc>
            </w:tr>
            <w:tr w:rsidR="008C6FB2" w:rsidRPr="004025AF" w14:paraId="3628627D" w14:textId="77777777" w:rsidTr="00C86640">
              <w:trPr>
                <w:jc w:val="center"/>
              </w:trPr>
              <w:tc>
                <w:tcPr>
                  <w:tcW w:w="2211" w:type="dxa"/>
                  <w:vMerge w:val="restart"/>
                  <w:vAlign w:val="center"/>
                </w:tcPr>
                <w:p w14:paraId="1FBC8D20" w14:textId="77777777" w:rsidR="008C6FB2" w:rsidRPr="00DB2A63" w:rsidRDefault="008C6FB2" w:rsidP="008C6FB2">
                  <w:pPr>
                    <w:pStyle w:val="BodyText3"/>
                    <w:jc w:val="left"/>
                    <w:rPr>
                      <w:rFonts w:asciiTheme="minorHAnsi" w:hAnsiTheme="minorHAnsi" w:cstheme="minorHAnsi"/>
                      <w:b w:val="0"/>
                      <w:sz w:val="24"/>
                      <w:szCs w:val="24"/>
                      <w:lang w:val="en-US"/>
                    </w:rPr>
                  </w:pPr>
                  <w:r w:rsidRPr="00DB2A63">
                    <w:rPr>
                      <w:rFonts w:asciiTheme="minorHAnsi" w:hAnsiTheme="minorHAnsi" w:cstheme="minorHAnsi"/>
                      <w:b w:val="0"/>
                      <w:bCs w:val="0"/>
                      <w:sz w:val="24"/>
                      <w:szCs w:val="24"/>
                    </w:rPr>
                    <w:t>4. Tipul de investiţie</w:t>
                  </w:r>
                </w:p>
              </w:tc>
              <w:tc>
                <w:tcPr>
                  <w:tcW w:w="5938" w:type="dxa"/>
                  <w:shd w:val="clear" w:color="auto" w:fill="EAF1DD" w:themeFill="accent3" w:themeFillTint="33"/>
                  <w:vAlign w:val="center"/>
                </w:tcPr>
                <w:p w14:paraId="1F7ECE95"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bCs w:val="0"/>
                      <w:sz w:val="24"/>
                      <w:szCs w:val="24"/>
                    </w:rPr>
                    <w:t>a. Construcția, extinderea şi/sau modernizarea drumurilor de acces agricole către ferme (căi de acces din afara exploatațiilor agricole)</w:t>
                  </w:r>
                </w:p>
              </w:tc>
              <w:tc>
                <w:tcPr>
                  <w:tcW w:w="1260" w:type="dxa"/>
                </w:tcPr>
                <w:p w14:paraId="5EC7E851"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4E9B511F" w14:textId="77777777" w:rsidTr="00C86640">
              <w:trPr>
                <w:jc w:val="center"/>
              </w:trPr>
              <w:tc>
                <w:tcPr>
                  <w:tcW w:w="2211" w:type="dxa"/>
                  <w:vMerge/>
                  <w:vAlign w:val="center"/>
                </w:tcPr>
                <w:p w14:paraId="465720F0" w14:textId="77777777" w:rsidR="008C6FB2" w:rsidRPr="00F00A60" w:rsidRDefault="008C6FB2" w:rsidP="008C6FB2">
                  <w:pPr>
                    <w:pStyle w:val="BodyText3"/>
                    <w:jc w:val="both"/>
                    <w:rPr>
                      <w:rFonts w:asciiTheme="minorHAnsi" w:hAnsiTheme="minorHAnsi" w:cstheme="minorHAnsi"/>
                      <w:b w:val="0"/>
                      <w:sz w:val="24"/>
                      <w:szCs w:val="24"/>
                      <w:lang w:val="en-US"/>
                    </w:rPr>
                  </w:pPr>
                </w:p>
              </w:tc>
              <w:tc>
                <w:tcPr>
                  <w:tcW w:w="5938" w:type="dxa"/>
                  <w:shd w:val="clear" w:color="auto" w:fill="EAF1DD" w:themeFill="accent3" w:themeFillTint="33"/>
                  <w:vAlign w:val="center"/>
                </w:tcPr>
                <w:p w14:paraId="179774A0"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r w:rsidRPr="00F00A60">
                    <w:rPr>
                      <w:rFonts w:asciiTheme="minorHAnsi" w:hAnsiTheme="minorHAnsi" w:cstheme="minorHAnsi"/>
                      <w:b w:val="0"/>
                      <w:bCs w:val="0"/>
                      <w:sz w:val="24"/>
                      <w:szCs w:val="24"/>
                    </w:rPr>
                    <w:t>b. Construcția, extinderea şi/sau modernizarea drumurilor forestiere</w:t>
                  </w:r>
                </w:p>
              </w:tc>
              <w:tc>
                <w:tcPr>
                  <w:tcW w:w="1260" w:type="dxa"/>
                </w:tcPr>
                <w:p w14:paraId="2861E502"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65F9C957" w14:textId="77777777" w:rsidTr="00C86640">
              <w:trPr>
                <w:jc w:val="center"/>
              </w:trPr>
              <w:tc>
                <w:tcPr>
                  <w:tcW w:w="2211" w:type="dxa"/>
                  <w:vMerge/>
                  <w:vAlign w:val="center"/>
                </w:tcPr>
                <w:p w14:paraId="3783F278" w14:textId="77777777" w:rsidR="008C6FB2" w:rsidRPr="00F00A60" w:rsidRDefault="008C6FB2" w:rsidP="008C6FB2">
                  <w:pPr>
                    <w:pStyle w:val="BodyText3"/>
                    <w:jc w:val="both"/>
                    <w:rPr>
                      <w:rFonts w:asciiTheme="minorHAnsi" w:hAnsiTheme="minorHAnsi" w:cstheme="minorHAnsi"/>
                      <w:b w:val="0"/>
                      <w:sz w:val="24"/>
                      <w:szCs w:val="24"/>
                      <w:lang w:val="en-US"/>
                    </w:rPr>
                  </w:pPr>
                </w:p>
              </w:tc>
              <w:tc>
                <w:tcPr>
                  <w:tcW w:w="5938" w:type="dxa"/>
                  <w:shd w:val="clear" w:color="auto" w:fill="EAF1DD" w:themeFill="accent3" w:themeFillTint="33"/>
                  <w:vAlign w:val="center"/>
                </w:tcPr>
                <w:p w14:paraId="5BF9C820"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r w:rsidRPr="00F00A60">
                    <w:rPr>
                      <w:rFonts w:asciiTheme="minorHAnsi" w:hAnsiTheme="minorHAnsi" w:cstheme="minorHAnsi"/>
                      <w:b w:val="0"/>
                      <w:bCs w:val="0"/>
                      <w:sz w:val="24"/>
                      <w:szCs w:val="24"/>
                    </w:rPr>
                    <w:t>c. Modernizarea infrastructurii secundare de irigații, clădirilor aferente stațiilor de pompare/repompare/punere sub presiune și/sau racordarea la utilități, inclusiv construcția/modernizarea bazinelor de colectare și stocare a apei de irigat</w:t>
                  </w:r>
                </w:p>
              </w:tc>
              <w:tc>
                <w:tcPr>
                  <w:tcW w:w="1260" w:type="dxa"/>
                </w:tcPr>
                <w:p w14:paraId="187F47FF"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40D2FC01" w14:textId="77777777" w:rsidTr="00C86640">
              <w:trPr>
                <w:jc w:val="center"/>
              </w:trPr>
              <w:tc>
                <w:tcPr>
                  <w:tcW w:w="2211" w:type="dxa"/>
                  <w:vMerge w:val="restart"/>
                  <w:vAlign w:val="center"/>
                </w:tcPr>
                <w:p w14:paraId="3AAE084A" w14:textId="77777777" w:rsidR="008C6FB2" w:rsidRPr="00DB2A63" w:rsidRDefault="008C6FB2" w:rsidP="008C6FB2">
                  <w:pPr>
                    <w:pStyle w:val="BodyText3"/>
                    <w:jc w:val="left"/>
                    <w:rPr>
                      <w:rFonts w:asciiTheme="minorHAnsi" w:hAnsiTheme="minorHAnsi" w:cstheme="minorHAnsi"/>
                      <w:b w:val="0"/>
                      <w:sz w:val="24"/>
                      <w:szCs w:val="24"/>
                      <w:lang w:val="en-US"/>
                    </w:rPr>
                  </w:pPr>
                  <w:r w:rsidRPr="00DB2A63">
                    <w:rPr>
                      <w:rFonts w:asciiTheme="minorHAnsi" w:hAnsiTheme="minorHAnsi" w:cstheme="minorHAnsi"/>
                      <w:b w:val="0"/>
                      <w:bCs w:val="0"/>
                      <w:sz w:val="24"/>
                      <w:szCs w:val="24"/>
                    </w:rPr>
                    <w:t>5. Contribuie la Prioritatea 1</w:t>
                  </w:r>
                </w:p>
              </w:tc>
              <w:tc>
                <w:tcPr>
                  <w:tcW w:w="5938" w:type="dxa"/>
                  <w:shd w:val="clear" w:color="auto" w:fill="EAF1DD" w:themeFill="accent3" w:themeFillTint="33"/>
                  <w:vAlign w:val="center"/>
                </w:tcPr>
                <w:p w14:paraId="4180D81F"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r w:rsidRPr="00DB2A63">
                    <w:rPr>
                      <w:rFonts w:asciiTheme="minorHAnsi" w:hAnsiTheme="minorHAnsi" w:cstheme="minorHAnsi"/>
                      <w:b w:val="0"/>
                      <w:bCs w:val="0"/>
                      <w:sz w:val="24"/>
                      <w:szCs w:val="24"/>
                    </w:rPr>
                    <w:t xml:space="preserve">M01 - Transfer de cunoştinţe şi acţiuni de informare </w:t>
                  </w:r>
                </w:p>
              </w:tc>
              <w:tc>
                <w:tcPr>
                  <w:tcW w:w="1260" w:type="dxa"/>
                </w:tcPr>
                <w:p w14:paraId="06F003EB" w14:textId="77777777" w:rsidR="008C6FB2" w:rsidRPr="00DB2A63"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6CF860F2" w14:textId="77777777" w:rsidTr="00C86640">
              <w:trPr>
                <w:jc w:val="center"/>
              </w:trPr>
              <w:tc>
                <w:tcPr>
                  <w:tcW w:w="2211" w:type="dxa"/>
                  <w:vMerge/>
                  <w:vAlign w:val="center"/>
                </w:tcPr>
                <w:p w14:paraId="791A7D97"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c>
                <w:tcPr>
                  <w:tcW w:w="5938" w:type="dxa"/>
                  <w:shd w:val="clear" w:color="auto" w:fill="EAF1DD" w:themeFill="accent3" w:themeFillTint="33"/>
                  <w:vAlign w:val="center"/>
                </w:tcPr>
                <w:p w14:paraId="0850F1C9"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r w:rsidRPr="00F00A60">
                    <w:rPr>
                      <w:rFonts w:asciiTheme="minorHAnsi" w:hAnsiTheme="minorHAnsi" w:cstheme="minorHAnsi"/>
                      <w:b w:val="0"/>
                      <w:bCs w:val="0"/>
                      <w:sz w:val="24"/>
                      <w:szCs w:val="24"/>
                    </w:rPr>
                    <w:t xml:space="preserve">M02 - Servicii de consiliere </w:t>
                  </w:r>
                </w:p>
              </w:tc>
              <w:tc>
                <w:tcPr>
                  <w:tcW w:w="1260" w:type="dxa"/>
                </w:tcPr>
                <w:p w14:paraId="24585D19"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r>
            <w:tr w:rsidR="008C6FB2" w:rsidRPr="004025AF" w14:paraId="721DAE76" w14:textId="77777777" w:rsidTr="00C86640">
              <w:trPr>
                <w:jc w:val="center"/>
              </w:trPr>
              <w:tc>
                <w:tcPr>
                  <w:tcW w:w="2211" w:type="dxa"/>
                  <w:vMerge/>
                  <w:vAlign w:val="center"/>
                </w:tcPr>
                <w:p w14:paraId="0FAC0E17"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c>
                <w:tcPr>
                  <w:tcW w:w="5938" w:type="dxa"/>
                  <w:shd w:val="clear" w:color="auto" w:fill="EAF1DD" w:themeFill="accent3" w:themeFillTint="33"/>
                  <w:vAlign w:val="center"/>
                </w:tcPr>
                <w:p w14:paraId="56A54AAA"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r w:rsidRPr="00F00A60">
                    <w:rPr>
                      <w:rFonts w:asciiTheme="minorHAnsi" w:hAnsiTheme="minorHAnsi" w:cstheme="minorHAnsi"/>
                      <w:b w:val="0"/>
                      <w:bCs w:val="0"/>
                      <w:sz w:val="24"/>
                      <w:szCs w:val="24"/>
                    </w:rPr>
                    <w:t>M16 - Cooperare</w:t>
                  </w:r>
                </w:p>
              </w:tc>
              <w:tc>
                <w:tcPr>
                  <w:tcW w:w="1260" w:type="dxa"/>
                </w:tcPr>
                <w:p w14:paraId="1E2E5272" w14:textId="77777777" w:rsidR="008C6FB2" w:rsidRPr="00F00A60" w:rsidRDefault="008C6FB2" w:rsidP="008C6FB2">
                  <w:pPr>
                    <w:pStyle w:val="BodyText3"/>
                    <w:ind w:firstLine="706"/>
                    <w:jc w:val="both"/>
                    <w:rPr>
                      <w:rFonts w:asciiTheme="minorHAnsi" w:hAnsiTheme="minorHAnsi" w:cstheme="minorHAnsi"/>
                      <w:b w:val="0"/>
                      <w:sz w:val="24"/>
                      <w:szCs w:val="24"/>
                      <w:lang w:val="en-US"/>
                    </w:rPr>
                  </w:pPr>
                </w:p>
              </w:tc>
            </w:tr>
          </w:tbl>
          <w:p w14:paraId="77BAD6E8" w14:textId="6822C035" w:rsidR="008C6FB2" w:rsidRDefault="008C6FB2"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r w:rsidRPr="00DB2A63">
              <w:rPr>
                <w:rFonts w:asciiTheme="minorHAnsi" w:hAnsiTheme="minorHAnsi" w:cstheme="minorHAnsi"/>
                <w:bCs/>
                <w:iCs/>
                <w:lang w:val="ro-RO" w:eastAsia="fr-FR"/>
              </w:rPr>
              <w:t>Se verifică dacă indicatorii din cererea de finanţare sunt corecţi, în caz contrar se completează tabelul cu informaţia corectă.</w:t>
            </w:r>
          </w:p>
          <w:p w14:paraId="1834AEB0" w14:textId="03BE4688" w:rsidR="00F00A60"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35A47CD0" w14:textId="7C8F62F9" w:rsidR="00F00A60"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23D4E185" w14:textId="470CC44C" w:rsidR="00F00A60"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4FD36B14" w14:textId="46366942" w:rsidR="00F00A60"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3070ED88" w14:textId="0A170EB6" w:rsidR="00F00A60"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319C1D28" w14:textId="3EBAAFA4" w:rsidR="00F00A60"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1AF0ECCA" w14:textId="1D5D0E60" w:rsidR="00F00A60"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15FD45C1" w14:textId="41AD3B37" w:rsidR="00F00A60"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2DC5883F" w14:textId="07213BBB" w:rsidR="00F00A60"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20FD3A2B" w14:textId="08102D3C" w:rsidR="00F00A60"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6FA3FA29" w14:textId="093D0B7E" w:rsidR="00F00A60"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05EE9A52" w14:textId="45C08538" w:rsidR="00F00A60"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05C37E1A" w14:textId="76E16E1B" w:rsidR="00F00A60"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414A0BAD" w14:textId="77777777" w:rsidR="00F00A60" w:rsidRPr="00DB2A63" w:rsidRDefault="00F00A60" w:rsidP="008C6FB2">
            <w:pPr>
              <w:overflowPunct w:val="0"/>
              <w:autoSpaceDE w:val="0"/>
              <w:autoSpaceDN w:val="0"/>
              <w:adjustRightInd w:val="0"/>
              <w:ind w:firstLine="706"/>
              <w:jc w:val="both"/>
              <w:textAlignment w:val="baseline"/>
              <w:rPr>
                <w:rFonts w:asciiTheme="minorHAnsi" w:hAnsiTheme="minorHAnsi" w:cstheme="minorHAnsi"/>
                <w:bCs/>
                <w:iCs/>
                <w:lang w:val="ro-RO" w:eastAsia="fr-FR"/>
              </w:rPr>
            </w:pPr>
          </w:p>
          <w:p w14:paraId="4C58EA35" w14:textId="1FC54159" w:rsidR="008C6FB2" w:rsidRDefault="008C6FB2" w:rsidP="008C6FB2">
            <w:pPr>
              <w:pStyle w:val="BodyText3"/>
              <w:ind w:firstLine="706"/>
              <w:jc w:val="both"/>
              <w:rPr>
                <w:rFonts w:asciiTheme="minorHAnsi" w:hAnsiTheme="minorHAnsi" w:cstheme="minorHAnsi"/>
              </w:rPr>
            </w:pPr>
          </w:p>
          <w:p w14:paraId="6D68B438" w14:textId="64D6ADB8" w:rsidR="00BD4CB4" w:rsidRDefault="00BD4CB4" w:rsidP="008C6FB2">
            <w:pPr>
              <w:pStyle w:val="BodyText3"/>
              <w:ind w:firstLine="706"/>
              <w:jc w:val="both"/>
              <w:rPr>
                <w:rFonts w:asciiTheme="minorHAnsi" w:hAnsiTheme="minorHAnsi" w:cstheme="minorHAnsi"/>
              </w:rPr>
            </w:pPr>
          </w:p>
          <w:p w14:paraId="1AD362E8" w14:textId="3A8629CF" w:rsidR="00BD4CB4" w:rsidRDefault="00BD4CB4" w:rsidP="008C6FB2">
            <w:pPr>
              <w:pStyle w:val="BodyText3"/>
              <w:ind w:firstLine="706"/>
              <w:jc w:val="both"/>
              <w:rPr>
                <w:rFonts w:asciiTheme="minorHAnsi" w:hAnsiTheme="minorHAnsi" w:cstheme="minorHAnsi"/>
              </w:rPr>
            </w:pPr>
          </w:p>
          <w:p w14:paraId="47FEC7A2" w14:textId="143D7F1A" w:rsidR="00BD4CB4" w:rsidRDefault="00BD4CB4" w:rsidP="008C6FB2">
            <w:pPr>
              <w:pStyle w:val="BodyText3"/>
              <w:ind w:firstLine="706"/>
              <w:jc w:val="both"/>
              <w:rPr>
                <w:rFonts w:asciiTheme="minorHAnsi" w:hAnsiTheme="minorHAnsi" w:cstheme="minorHAnsi"/>
              </w:rPr>
            </w:pPr>
          </w:p>
          <w:p w14:paraId="1641B57B" w14:textId="71DBE987" w:rsidR="00BD4CB4" w:rsidRDefault="00BD4CB4" w:rsidP="008C6FB2">
            <w:pPr>
              <w:pStyle w:val="BodyText3"/>
              <w:ind w:firstLine="706"/>
              <w:jc w:val="both"/>
              <w:rPr>
                <w:rFonts w:asciiTheme="minorHAnsi" w:hAnsiTheme="minorHAnsi" w:cstheme="minorHAnsi"/>
              </w:rPr>
            </w:pPr>
          </w:p>
          <w:p w14:paraId="1C9AC293" w14:textId="782755D8" w:rsidR="00BD4CB4" w:rsidRDefault="00BD4CB4" w:rsidP="008C6FB2">
            <w:pPr>
              <w:pStyle w:val="BodyText3"/>
              <w:ind w:firstLine="706"/>
              <w:jc w:val="both"/>
              <w:rPr>
                <w:rFonts w:asciiTheme="minorHAnsi" w:hAnsiTheme="minorHAnsi" w:cstheme="minorHAnsi"/>
              </w:rPr>
            </w:pPr>
          </w:p>
          <w:p w14:paraId="18153482" w14:textId="77777777" w:rsidR="00BD4CB4" w:rsidRDefault="00BD4CB4" w:rsidP="008C6FB2">
            <w:pPr>
              <w:pStyle w:val="BodyText3"/>
              <w:ind w:firstLine="706"/>
              <w:jc w:val="both"/>
              <w:rPr>
                <w:rFonts w:asciiTheme="minorHAnsi" w:hAnsiTheme="minorHAnsi" w:cstheme="minorHAnsi"/>
              </w:rPr>
            </w:pPr>
          </w:p>
          <w:tbl>
            <w:tblPr>
              <w:tblW w:w="5350" w:type="pct"/>
              <w:tblLayout w:type="fixed"/>
              <w:tblLook w:val="04A0" w:firstRow="1" w:lastRow="0" w:firstColumn="1" w:lastColumn="0" w:noHBand="0" w:noVBand="1"/>
            </w:tblPr>
            <w:tblGrid>
              <w:gridCol w:w="10344"/>
            </w:tblGrid>
            <w:tr w:rsidR="001178B2" w14:paraId="7AE4EC0C" w14:textId="77777777" w:rsidTr="00F00A60">
              <w:tc>
                <w:tcPr>
                  <w:tcW w:w="5000" w:type="pct"/>
                </w:tcPr>
                <w:p w14:paraId="3D4518B3" w14:textId="4C5DFD40" w:rsidR="001178B2" w:rsidRDefault="001178B2" w:rsidP="001178B2">
                  <w:pPr>
                    <w:pStyle w:val="BodyText3"/>
                    <w:rPr>
                      <w:rFonts w:ascii="Calibri" w:hAnsi="Calibri" w:cs="Calibri"/>
                      <w:iCs/>
                      <w:sz w:val="24"/>
                      <w:szCs w:val="24"/>
                      <w:lang w:val="ro-RO"/>
                    </w:rPr>
                  </w:pPr>
                  <w:r>
                    <w:rPr>
                      <w:rFonts w:ascii="Calibri" w:hAnsi="Calibri" w:cs="Calibri"/>
                      <w:iCs/>
                      <w:sz w:val="24"/>
                      <w:szCs w:val="24"/>
                      <w:lang w:val="ro-RO"/>
                    </w:rPr>
                    <w:t>8. Verificarea factorilor de risc</w:t>
                  </w:r>
                </w:p>
                <w:tbl>
                  <w:tblPr>
                    <w:tblW w:w="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1"/>
                    <w:gridCol w:w="1340"/>
                    <w:gridCol w:w="979"/>
                  </w:tblGrid>
                  <w:tr w:rsidR="001178B2" w14:paraId="1C52F179" w14:textId="77777777">
                    <w:trPr>
                      <w:trHeight w:val="454"/>
                    </w:trPr>
                    <w:tc>
                      <w:tcPr>
                        <w:tcW w:w="6411" w:type="dxa"/>
                        <w:tcBorders>
                          <w:top w:val="single" w:sz="4" w:space="0" w:color="auto"/>
                          <w:left w:val="single" w:sz="4" w:space="0" w:color="auto"/>
                          <w:bottom w:val="single" w:sz="4" w:space="0" w:color="auto"/>
                          <w:right w:val="single" w:sz="4" w:space="0" w:color="auto"/>
                        </w:tcBorders>
                        <w:vAlign w:val="center"/>
                      </w:tcPr>
                      <w:p w14:paraId="1ED15E46" w14:textId="77777777" w:rsidR="001178B2" w:rsidRDefault="001178B2" w:rsidP="001178B2">
                        <w:pPr>
                          <w:jc w:val="both"/>
                          <w:rPr>
                            <w:rFonts w:ascii="Calibri" w:hAnsi="Calibri" w:cs="Calibri"/>
                            <w:b/>
                            <w:lang w:val="it-IT"/>
                          </w:rPr>
                        </w:pPr>
                        <w:r>
                          <w:rPr>
                            <w:rFonts w:ascii="Calibri" w:hAnsi="Calibri" w:cs="Calibri"/>
                            <w:b/>
                            <w:lang w:val="it-IT"/>
                          </w:rPr>
                          <w:t xml:space="preserve">I1. Valoarea sprijinului public nerambursabil (EURO), </w:t>
                        </w:r>
                      </w:p>
                      <w:p w14:paraId="611A75B3" w14:textId="77777777" w:rsidR="001178B2" w:rsidRDefault="001178B2" w:rsidP="001178B2">
                        <w:pPr>
                          <w:rPr>
                            <w:rFonts w:ascii="Calibri" w:hAnsi="Calibri" w:cs="Calibri"/>
                            <w:b/>
                            <w:lang w:val="it-IT"/>
                          </w:rPr>
                        </w:pPr>
                      </w:p>
                    </w:tc>
                    <w:tc>
                      <w:tcPr>
                        <w:tcW w:w="1340" w:type="dxa"/>
                        <w:tcBorders>
                          <w:top w:val="single" w:sz="4" w:space="0" w:color="auto"/>
                          <w:left w:val="single" w:sz="4" w:space="0" w:color="auto"/>
                          <w:bottom w:val="single" w:sz="4" w:space="0" w:color="auto"/>
                          <w:right w:val="single" w:sz="4" w:space="0" w:color="auto"/>
                        </w:tcBorders>
                        <w:hideMark/>
                      </w:tcPr>
                      <w:p w14:paraId="4F223ECD" w14:textId="77777777" w:rsidR="001178B2" w:rsidRDefault="001178B2" w:rsidP="001178B2">
                        <w:pPr>
                          <w:pStyle w:val="BodyText3"/>
                          <w:rPr>
                            <w:rFonts w:ascii="Calibri" w:hAnsi="Calibri" w:cs="Calibri"/>
                            <w:iCs/>
                            <w:sz w:val="24"/>
                            <w:szCs w:val="24"/>
                            <w:lang w:val="ro-RO"/>
                          </w:rPr>
                        </w:pPr>
                        <w:r>
                          <w:rPr>
                            <w:rFonts w:ascii="Calibri" w:hAnsi="Calibri" w:cs="Calibri"/>
                            <w:iCs/>
                            <w:sz w:val="24"/>
                            <w:szCs w:val="24"/>
                            <w:lang w:val="ro-RO"/>
                          </w:rPr>
                          <w:t>Factor îndeplinit</w:t>
                        </w:r>
                      </w:p>
                    </w:tc>
                    <w:tc>
                      <w:tcPr>
                        <w:tcW w:w="979" w:type="dxa"/>
                        <w:tcBorders>
                          <w:top w:val="single" w:sz="4" w:space="0" w:color="auto"/>
                          <w:left w:val="single" w:sz="4" w:space="0" w:color="auto"/>
                          <w:bottom w:val="single" w:sz="4" w:space="0" w:color="auto"/>
                          <w:right w:val="single" w:sz="4" w:space="0" w:color="auto"/>
                        </w:tcBorders>
                        <w:hideMark/>
                      </w:tcPr>
                      <w:p w14:paraId="6FD01217" w14:textId="77777777" w:rsidR="001178B2" w:rsidRDefault="001178B2" w:rsidP="001178B2">
                        <w:pPr>
                          <w:pStyle w:val="BodyText3"/>
                          <w:rPr>
                            <w:rFonts w:ascii="Calibri" w:hAnsi="Calibri" w:cs="Calibri"/>
                            <w:iCs/>
                            <w:sz w:val="24"/>
                            <w:szCs w:val="24"/>
                            <w:lang w:val="ro-RO"/>
                          </w:rPr>
                        </w:pPr>
                        <w:r>
                          <w:rPr>
                            <w:rFonts w:ascii="Calibri" w:hAnsi="Calibri" w:cs="Calibri"/>
                            <w:iCs/>
                            <w:sz w:val="24"/>
                            <w:szCs w:val="24"/>
                            <w:lang w:val="ro-RO"/>
                          </w:rPr>
                          <w:t>Punctaj</w:t>
                        </w:r>
                      </w:p>
                    </w:tc>
                  </w:tr>
                  <w:tr w:rsidR="001178B2" w14:paraId="1361D60A" w14:textId="77777777">
                    <w:trPr>
                      <w:trHeight w:val="487"/>
                    </w:trPr>
                    <w:tc>
                      <w:tcPr>
                        <w:tcW w:w="6411" w:type="dxa"/>
                        <w:tcBorders>
                          <w:top w:val="single" w:sz="4" w:space="0" w:color="auto"/>
                          <w:left w:val="single" w:sz="4" w:space="0" w:color="auto"/>
                          <w:bottom w:val="single" w:sz="4" w:space="0" w:color="auto"/>
                          <w:right w:val="single" w:sz="4" w:space="0" w:color="auto"/>
                        </w:tcBorders>
                        <w:hideMark/>
                      </w:tcPr>
                      <w:p w14:paraId="35065ED6" w14:textId="77777777" w:rsidR="001178B2" w:rsidRDefault="001178B2" w:rsidP="001178B2">
                        <w:pPr>
                          <w:numPr>
                            <w:ilvl w:val="0"/>
                            <w:numId w:val="34"/>
                          </w:numPr>
                          <w:ind w:left="774" w:hanging="450"/>
                          <w:jc w:val="both"/>
                          <w:rPr>
                            <w:rFonts w:ascii="Calibri" w:hAnsi="Calibri" w:cs="Calibri"/>
                          </w:rPr>
                        </w:pPr>
                        <w:r>
                          <w:rPr>
                            <w:rFonts w:ascii="Calibri" w:hAnsi="Calibri" w:cs="Calibri"/>
                          </w:rPr>
                          <w:t xml:space="preserve">900.001 -- 1.500.000                    </w:t>
                        </w:r>
                      </w:p>
                    </w:tc>
                    <w:tc>
                      <w:tcPr>
                        <w:tcW w:w="1340" w:type="dxa"/>
                        <w:tcBorders>
                          <w:top w:val="single" w:sz="4" w:space="0" w:color="auto"/>
                          <w:left w:val="single" w:sz="4" w:space="0" w:color="auto"/>
                          <w:bottom w:val="single" w:sz="4" w:space="0" w:color="auto"/>
                          <w:right w:val="single" w:sz="4" w:space="0" w:color="auto"/>
                        </w:tcBorders>
                        <w:vAlign w:val="center"/>
                        <w:hideMark/>
                      </w:tcPr>
                      <w:p w14:paraId="50711434" w14:textId="77777777" w:rsidR="001178B2" w:rsidRDefault="001178B2" w:rsidP="001178B2">
                        <w:pPr>
                          <w:pStyle w:val="BodyText3"/>
                          <w:rPr>
                            <w:rFonts w:ascii="Calibri" w:hAnsi="Calibri" w:cs="Calibri"/>
                            <w:b w:val="0"/>
                            <w:iCs/>
                            <w:noProof/>
                            <w:sz w:val="24"/>
                            <w:szCs w:val="24"/>
                            <w:lang w:val="ro-RO"/>
                          </w:rPr>
                        </w:pPr>
                        <w:r>
                          <w:rPr>
                            <w:rFonts w:ascii="Calibri" w:hAnsi="Calibri" w:cs="Calibri"/>
                            <w:b w:val="0"/>
                            <w:iCs/>
                            <w:noProof/>
                            <w:sz w:val="24"/>
                            <w:szCs w:val="24"/>
                            <w:lang w:val="ro-RO"/>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1D20EE47" w14:textId="77777777" w:rsidR="001178B2" w:rsidRDefault="001178B2" w:rsidP="001178B2">
                        <w:pPr>
                          <w:jc w:val="center"/>
                          <w:rPr>
                            <w:rFonts w:ascii="Calibri" w:hAnsi="Calibri" w:cs="Calibri"/>
                            <w:b/>
                          </w:rPr>
                        </w:pPr>
                        <w:r>
                          <w:rPr>
                            <w:rFonts w:ascii="Calibri" w:hAnsi="Calibri" w:cs="Calibri"/>
                            <w:b/>
                          </w:rPr>
                          <w:t>5</w:t>
                        </w:r>
                      </w:p>
                    </w:tc>
                  </w:tr>
                  <w:tr w:rsidR="001178B2" w14:paraId="17661535" w14:textId="77777777">
                    <w:trPr>
                      <w:trHeight w:val="487"/>
                    </w:trPr>
                    <w:tc>
                      <w:tcPr>
                        <w:tcW w:w="6411" w:type="dxa"/>
                        <w:tcBorders>
                          <w:top w:val="single" w:sz="4" w:space="0" w:color="auto"/>
                          <w:left w:val="single" w:sz="4" w:space="0" w:color="auto"/>
                          <w:bottom w:val="single" w:sz="4" w:space="0" w:color="auto"/>
                          <w:right w:val="single" w:sz="4" w:space="0" w:color="auto"/>
                        </w:tcBorders>
                        <w:hideMark/>
                      </w:tcPr>
                      <w:p w14:paraId="2B5CF29C" w14:textId="77777777" w:rsidR="001178B2" w:rsidRDefault="001178B2" w:rsidP="001178B2">
                        <w:pPr>
                          <w:numPr>
                            <w:ilvl w:val="0"/>
                            <w:numId w:val="35"/>
                          </w:numPr>
                          <w:ind w:left="774" w:hanging="450"/>
                          <w:jc w:val="both"/>
                          <w:rPr>
                            <w:rFonts w:ascii="Calibri" w:hAnsi="Calibri" w:cs="Calibri"/>
                          </w:rPr>
                        </w:pPr>
                        <w:r>
                          <w:rPr>
                            <w:rFonts w:ascii="Calibri" w:hAnsi="Calibri" w:cs="Calibri"/>
                          </w:rPr>
                          <w:t>700.001 --  900.000</w:t>
                        </w:r>
                      </w:p>
                    </w:tc>
                    <w:tc>
                      <w:tcPr>
                        <w:tcW w:w="1340" w:type="dxa"/>
                        <w:tcBorders>
                          <w:top w:val="single" w:sz="4" w:space="0" w:color="auto"/>
                          <w:left w:val="single" w:sz="4" w:space="0" w:color="auto"/>
                          <w:bottom w:val="single" w:sz="4" w:space="0" w:color="auto"/>
                          <w:right w:val="single" w:sz="4" w:space="0" w:color="auto"/>
                        </w:tcBorders>
                        <w:vAlign w:val="center"/>
                        <w:hideMark/>
                      </w:tcPr>
                      <w:p w14:paraId="27D40E42" w14:textId="77777777" w:rsidR="001178B2" w:rsidRDefault="001178B2" w:rsidP="001178B2">
                        <w:pPr>
                          <w:pStyle w:val="BodyText3"/>
                          <w:rPr>
                            <w:rFonts w:ascii="Calibri" w:hAnsi="Calibri" w:cs="Calibri"/>
                            <w:b w:val="0"/>
                            <w:iCs/>
                            <w:noProof/>
                            <w:sz w:val="24"/>
                            <w:szCs w:val="24"/>
                            <w:lang w:val="ro-RO"/>
                          </w:rPr>
                        </w:pPr>
                        <w:r>
                          <w:rPr>
                            <w:rFonts w:ascii="Calibri" w:hAnsi="Calibri" w:cs="Calibri"/>
                            <w:b w:val="0"/>
                            <w:iCs/>
                            <w:noProof/>
                            <w:sz w:val="24"/>
                            <w:szCs w:val="24"/>
                            <w:lang w:val="ro-RO"/>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0D33CDAD" w14:textId="77777777" w:rsidR="001178B2" w:rsidRDefault="001178B2" w:rsidP="001178B2">
                        <w:pPr>
                          <w:jc w:val="center"/>
                          <w:rPr>
                            <w:rFonts w:ascii="Calibri" w:hAnsi="Calibri" w:cs="Calibri"/>
                            <w:b/>
                          </w:rPr>
                        </w:pPr>
                        <w:r>
                          <w:rPr>
                            <w:rFonts w:ascii="Calibri" w:hAnsi="Calibri" w:cs="Calibri"/>
                            <w:b/>
                          </w:rPr>
                          <w:t>3</w:t>
                        </w:r>
                      </w:p>
                    </w:tc>
                  </w:tr>
                  <w:tr w:rsidR="001178B2" w14:paraId="7E311B29" w14:textId="77777777">
                    <w:trPr>
                      <w:trHeight w:val="487"/>
                    </w:trPr>
                    <w:tc>
                      <w:tcPr>
                        <w:tcW w:w="6411" w:type="dxa"/>
                        <w:tcBorders>
                          <w:top w:val="single" w:sz="4" w:space="0" w:color="auto"/>
                          <w:left w:val="single" w:sz="4" w:space="0" w:color="auto"/>
                          <w:bottom w:val="single" w:sz="4" w:space="0" w:color="auto"/>
                          <w:right w:val="single" w:sz="4" w:space="0" w:color="auto"/>
                        </w:tcBorders>
                        <w:hideMark/>
                      </w:tcPr>
                      <w:p w14:paraId="42483DF0" w14:textId="77777777" w:rsidR="001178B2" w:rsidRDefault="001178B2" w:rsidP="001178B2">
                        <w:pPr>
                          <w:numPr>
                            <w:ilvl w:val="0"/>
                            <w:numId w:val="35"/>
                          </w:numPr>
                          <w:ind w:left="774" w:hanging="450"/>
                          <w:jc w:val="both"/>
                          <w:rPr>
                            <w:rFonts w:ascii="Calibri" w:hAnsi="Calibri" w:cs="Calibri"/>
                          </w:rPr>
                        </w:pPr>
                        <w:r>
                          <w:rPr>
                            <w:rFonts w:ascii="Calibri" w:hAnsi="Calibri" w:cs="Calibri"/>
                          </w:rPr>
                          <w:t>≤ 700.000</w:t>
                        </w:r>
                      </w:p>
                    </w:tc>
                    <w:tc>
                      <w:tcPr>
                        <w:tcW w:w="1340" w:type="dxa"/>
                        <w:tcBorders>
                          <w:top w:val="single" w:sz="4" w:space="0" w:color="auto"/>
                          <w:left w:val="single" w:sz="4" w:space="0" w:color="auto"/>
                          <w:bottom w:val="single" w:sz="4" w:space="0" w:color="auto"/>
                          <w:right w:val="single" w:sz="4" w:space="0" w:color="auto"/>
                        </w:tcBorders>
                        <w:vAlign w:val="center"/>
                        <w:hideMark/>
                      </w:tcPr>
                      <w:p w14:paraId="687CF60E" w14:textId="77777777" w:rsidR="001178B2" w:rsidRDefault="001178B2" w:rsidP="001178B2">
                        <w:pPr>
                          <w:pStyle w:val="BodyText3"/>
                          <w:rPr>
                            <w:rFonts w:ascii="Calibri" w:hAnsi="Calibri" w:cs="Calibri"/>
                            <w:b w:val="0"/>
                            <w:iCs/>
                            <w:noProof/>
                            <w:sz w:val="24"/>
                            <w:szCs w:val="24"/>
                            <w:lang w:val="ro-RO"/>
                          </w:rPr>
                        </w:pPr>
                        <w:r>
                          <w:rPr>
                            <w:rFonts w:ascii="Calibri" w:hAnsi="Calibri"/>
                            <w:b w:val="0"/>
                            <w:noProof/>
                            <w:sz w:val="24"/>
                            <w:szCs w:val="24"/>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1CF85712" w14:textId="77777777" w:rsidR="001178B2" w:rsidRDefault="001178B2" w:rsidP="001178B2">
                        <w:pPr>
                          <w:jc w:val="center"/>
                          <w:rPr>
                            <w:rFonts w:ascii="Calibri" w:hAnsi="Calibri" w:cs="Calibri"/>
                            <w:b/>
                          </w:rPr>
                        </w:pPr>
                        <w:r>
                          <w:rPr>
                            <w:rFonts w:ascii="Calibri" w:hAnsi="Calibri" w:cs="Calibri"/>
                            <w:b/>
                          </w:rPr>
                          <w:t>1</w:t>
                        </w:r>
                      </w:p>
                    </w:tc>
                  </w:tr>
                  <w:tr w:rsidR="001178B2" w14:paraId="57CAC4A2" w14:textId="77777777">
                    <w:trPr>
                      <w:trHeight w:val="487"/>
                    </w:trPr>
                    <w:tc>
                      <w:tcPr>
                        <w:tcW w:w="6411" w:type="dxa"/>
                        <w:tcBorders>
                          <w:top w:val="single" w:sz="4" w:space="0" w:color="auto"/>
                          <w:left w:val="single" w:sz="4" w:space="0" w:color="auto"/>
                          <w:bottom w:val="single" w:sz="4" w:space="0" w:color="auto"/>
                          <w:right w:val="single" w:sz="4" w:space="0" w:color="auto"/>
                        </w:tcBorders>
                        <w:vAlign w:val="center"/>
                        <w:hideMark/>
                      </w:tcPr>
                      <w:p w14:paraId="3CEBFAFE" w14:textId="77777777" w:rsidR="001178B2" w:rsidRDefault="001178B2" w:rsidP="001178B2">
                        <w:pPr>
                          <w:jc w:val="both"/>
                          <w:rPr>
                            <w:rFonts w:ascii="Calibri" w:hAnsi="Calibri" w:cs="Calibri"/>
                            <w:b/>
                          </w:rPr>
                        </w:pPr>
                        <w:r>
                          <w:rPr>
                            <w:rFonts w:ascii="Calibri" w:hAnsi="Calibri" w:cs="Calibri"/>
                            <w:b/>
                          </w:rPr>
                          <w:t>I2. Complexitatea investiţiei</w:t>
                        </w:r>
                      </w:p>
                    </w:tc>
                    <w:tc>
                      <w:tcPr>
                        <w:tcW w:w="1340" w:type="dxa"/>
                        <w:tcBorders>
                          <w:top w:val="single" w:sz="4" w:space="0" w:color="auto"/>
                          <w:left w:val="single" w:sz="4" w:space="0" w:color="auto"/>
                          <w:bottom w:val="single" w:sz="4" w:space="0" w:color="auto"/>
                          <w:right w:val="single" w:sz="4" w:space="0" w:color="auto"/>
                        </w:tcBorders>
                        <w:hideMark/>
                      </w:tcPr>
                      <w:p w14:paraId="4408A8EE" w14:textId="77777777" w:rsidR="001178B2" w:rsidRDefault="001178B2" w:rsidP="001178B2">
                        <w:pPr>
                          <w:pStyle w:val="BodyText3"/>
                          <w:rPr>
                            <w:rFonts w:ascii="Calibri" w:hAnsi="Calibri" w:cs="Calibri"/>
                            <w:iCs/>
                            <w:sz w:val="24"/>
                            <w:szCs w:val="24"/>
                            <w:lang w:val="ro-RO"/>
                          </w:rPr>
                        </w:pPr>
                        <w:r>
                          <w:rPr>
                            <w:rFonts w:ascii="Calibri" w:hAnsi="Calibri" w:cs="Calibri"/>
                            <w:iCs/>
                            <w:sz w:val="24"/>
                            <w:szCs w:val="24"/>
                            <w:lang w:val="ro-RO"/>
                          </w:rPr>
                          <w:t>Factor îndeplinit</w:t>
                        </w:r>
                      </w:p>
                    </w:tc>
                    <w:tc>
                      <w:tcPr>
                        <w:tcW w:w="979" w:type="dxa"/>
                        <w:tcBorders>
                          <w:top w:val="single" w:sz="4" w:space="0" w:color="auto"/>
                          <w:left w:val="single" w:sz="4" w:space="0" w:color="auto"/>
                          <w:bottom w:val="single" w:sz="4" w:space="0" w:color="auto"/>
                          <w:right w:val="single" w:sz="4" w:space="0" w:color="auto"/>
                        </w:tcBorders>
                        <w:hideMark/>
                      </w:tcPr>
                      <w:p w14:paraId="1B459751" w14:textId="77777777" w:rsidR="001178B2" w:rsidRDefault="001178B2" w:rsidP="001178B2">
                        <w:pPr>
                          <w:pStyle w:val="BodyText3"/>
                          <w:rPr>
                            <w:rFonts w:ascii="Calibri" w:hAnsi="Calibri" w:cs="Calibri"/>
                            <w:iCs/>
                            <w:sz w:val="24"/>
                            <w:szCs w:val="24"/>
                            <w:lang w:val="ro-RO"/>
                          </w:rPr>
                        </w:pPr>
                        <w:r>
                          <w:rPr>
                            <w:rFonts w:ascii="Calibri" w:hAnsi="Calibri" w:cs="Calibri"/>
                            <w:iCs/>
                            <w:sz w:val="24"/>
                            <w:szCs w:val="24"/>
                            <w:lang w:val="ro-RO"/>
                          </w:rPr>
                          <w:t>Punctaj</w:t>
                        </w:r>
                      </w:p>
                    </w:tc>
                  </w:tr>
                  <w:tr w:rsidR="001178B2" w14:paraId="2BD5CF8A" w14:textId="77777777">
                    <w:trPr>
                      <w:trHeight w:val="487"/>
                    </w:trPr>
                    <w:tc>
                      <w:tcPr>
                        <w:tcW w:w="6411" w:type="dxa"/>
                        <w:tcBorders>
                          <w:top w:val="single" w:sz="4" w:space="0" w:color="auto"/>
                          <w:left w:val="single" w:sz="4" w:space="0" w:color="auto"/>
                          <w:bottom w:val="single" w:sz="4" w:space="0" w:color="auto"/>
                          <w:right w:val="single" w:sz="4" w:space="0" w:color="auto"/>
                        </w:tcBorders>
                        <w:vAlign w:val="center"/>
                        <w:hideMark/>
                      </w:tcPr>
                      <w:p w14:paraId="18E65C43" w14:textId="77777777" w:rsidR="001178B2" w:rsidRDefault="001178B2" w:rsidP="001178B2">
                        <w:pPr>
                          <w:numPr>
                            <w:ilvl w:val="0"/>
                            <w:numId w:val="35"/>
                          </w:numPr>
                          <w:ind w:left="774" w:hanging="450"/>
                          <w:jc w:val="both"/>
                          <w:rPr>
                            <w:rFonts w:ascii="Calibri" w:hAnsi="Calibri" w:cs="Calibri"/>
                          </w:rPr>
                        </w:pPr>
                        <w:r>
                          <w:rPr>
                            <w:rFonts w:ascii="Calibri" w:hAnsi="Calibri" w:cs="Calibri"/>
                          </w:rPr>
                          <w:t>Investiţie nouă</w:t>
                        </w:r>
                      </w:p>
                    </w:tc>
                    <w:tc>
                      <w:tcPr>
                        <w:tcW w:w="1340" w:type="dxa"/>
                        <w:tcBorders>
                          <w:top w:val="single" w:sz="4" w:space="0" w:color="auto"/>
                          <w:left w:val="single" w:sz="4" w:space="0" w:color="auto"/>
                          <w:bottom w:val="single" w:sz="4" w:space="0" w:color="auto"/>
                          <w:right w:val="single" w:sz="4" w:space="0" w:color="auto"/>
                        </w:tcBorders>
                        <w:vAlign w:val="center"/>
                        <w:hideMark/>
                      </w:tcPr>
                      <w:p w14:paraId="586E2EE9" w14:textId="77777777" w:rsidR="001178B2" w:rsidRDefault="001178B2" w:rsidP="001178B2">
                        <w:pPr>
                          <w:pStyle w:val="BodyText3"/>
                          <w:rPr>
                            <w:rFonts w:ascii="Calibri" w:hAnsi="Calibri"/>
                            <w:sz w:val="24"/>
                            <w:szCs w:val="24"/>
                          </w:rPr>
                        </w:pPr>
                        <w:r>
                          <w:rPr>
                            <w:rFonts w:ascii="Calibri" w:hAnsi="Calibri" w:cs="Calibri"/>
                            <w:b w:val="0"/>
                            <w:iCs/>
                            <w:noProof/>
                            <w:sz w:val="24"/>
                            <w:szCs w:val="24"/>
                            <w:lang w:val="ro-RO"/>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160A7FCE" w14:textId="77777777" w:rsidR="001178B2" w:rsidRDefault="001178B2" w:rsidP="001178B2">
                        <w:pPr>
                          <w:jc w:val="center"/>
                          <w:rPr>
                            <w:rFonts w:ascii="Calibri" w:hAnsi="Calibri" w:cs="Calibri"/>
                            <w:b/>
                          </w:rPr>
                        </w:pPr>
                        <w:r>
                          <w:rPr>
                            <w:rFonts w:ascii="Calibri" w:hAnsi="Calibri" w:cs="Calibri"/>
                            <w:b/>
                          </w:rPr>
                          <w:t>5</w:t>
                        </w:r>
                      </w:p>
                    </w:tc>
                  </w:tr>
                  <w:tr w:rsidR="001178B2" w14:paraId="47A6F829" w14:textId="77777777">
                    <w:trPr>
                      <w:trHeight w:val="487"/>
                    </w:trPr>
                    <w:tc>
                      <w:tcPr>
                        <w:tcW w:w="6411" w:type="dxa"/>
                        <w:tcBorders>
                          <w:top w:val="single" w:sz="4" w:space="0" w:color="auto"/>
                          <w:left w:val="single" w:sz="4" w:space="0" w:color="auto"/>
                          <w:bottom w:val="single" w:sz="4" w:space="0" w:color="auto"/>
                          <w:right w:val="single" w:sz="4" w:space="0" w:color="auto"/>
                        </w:tcBorders>
                        <w:vAlign w:val="center"/>
                        <w:hideMark/>
                      </w:tcPr>
                      <w:p w14:paraId="4487A278" w14:textId="77777777" w:rsidR="001178B2" w:rsidRDefault="001178B2" w:rsidP="001178B2">
                        <w:pPr>
                          <w:numPr>
                            <w:ilvl w:val="0"/>
                            <w:numId w:val="35"/>
                          </w:numPr>
                          <w:ind w:left="774" w:hanging="450"/>
                          <w:jc w:val="both"/>
                          <w:rPr>
                            <w:rFonts w:ascii="Calibri" w:hAnsi="Calibri" w:cs="Calibri"/>
                          </w:rPr>
                        </w:pPr>
                        <w:r>
                          <w:rPr>
                            <w:rFonts w:ascii="Calibri" w:hAnsi="Calibri" w:cs="Calibri"/>
                          </w:rPr>
                          <w:t xml:space="preserve">Lucrări de intervenţii  </w:t>
                        </w:r>
                      </w:p>
                    </w:tc>
                    <w:tc>
                      <w:tcPr>
                        <w:tcW w:w="1340" w:type="dxa"/>
                        <w:tcBorders>
                          <w:top w:val="single" w:sz="4" w:space="0" w:color="auto"/>
                          <w:left w:val="single" w:sz="4" w:space="0" w:color="auto"/>
                          <w:bottom w:val="single" w:sz="4" w:space="0" w:color="auto"/>
                          <w:right w:val="single" w:sz="4" w:space="0" w:color="auto"/>
                        </w:tcBorders>
                        <w:vAlign w:val="center"/>
                        <w:hideMark/>
                      </w:tcPr>
                      <w:p w14:paraId="2270BE6C" w14:textId="77777777" w:rsidR="001178B2" w:rsidRDefault="001178B2" w:rsidP="001178B2">
                        <w:pPr>
                          <w:pStyle w:val="BodyText3"/>
                          <w:rPr>
                            <w:rFonts w:ascii="Calibri" w:hAnsi="Calibri" w:cs="Calibri"/>
                            <w:iCs/>
                            <w:sz w:val="24"/>
                            <w:szCs w:val="24"/>
                            <w:lang w:val="ro-RO"/>
                          </w:rPr>
                        </w:pPr>
                        <w:r>
                          <w:rPr>
                            <w:rFonts w:ascii="Calibri" w:hAnsi="Calibri" w:cs="Calibri"/>
                            <w:b w:val="0"/>
                            <w:iCs/>
                            <w:noProof/>
                            <w:sz w:val="24"/>
                            <w:szCs w:val="24"/>
                            <w:lang w:val="ro-RO"/>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5A45ED21" w14:textId="77777777" w:rsidR="001178B2" w:rsidRDefault="001178B2" w:rsidP="001178B2">
                        <w:pPr>
                          <w:jc w:val="center"/>
                          <w:rPr>
                            <w:rFonts w:ascii="Calibri" w:hAnsi="Calibri" w:cs="Calibri"/>
                            <w:b/>
                          </w:rPr>
                        </w:pPr>
                        <w:r>
                          <w:rPr>
                            <w:rFonts w:ascii="Calibri" w:hAnsi="Calibri" w:cs="Calibri"/>
                            <w:b/>
                          </w:rPr>
                          <w:t>3</w:t>
                        </w:r>
                      </w:p>
                    </w:tc>
                  </w:tr>
                  <w:tr w:rsidR="001178B2" w14:paraId="2238501C" w14:textId="77777777">
                    <w:trPr>
                      <w:trHeight w:val="487"/>
                    </w:trPr>
                    <w:tc>
                      <w:tcPr>
                        <w:tcW w:w="6411" w:type="dxa"/>
                        <w:tcBorders>
                          <w:top w:val="single" w:sz="4" w:space="0" w:color="auto"/>
                          <w:left w:val="single" w:sz="4" w:space="0" w:color="auto"/>
                          <w:bottom w:val="single" w:sz="4" w:space="0" w:color="auto"/>
                          <w:right w:val="single" w:sz="4" w:space="0" w:color="auto"/>
                        </w:tcBorders>
                        <w:vAlign w:val="center"/>
                      </w:tcPr>
                      <w:p w14:paraId="6B8B0952" w14:textId="77777777" w:rsidR="001178B2" w:rsidRDefault="001178B2" w:rsidP="001178B2">
                        <w:pPr>
                          <w:rPr>
                            <w:rFonts w:ascii="Calibri" w:hAnsi="Calibri" w:cs="Calibri"/>
                            <w:b/>
                            <w:lang w:val="it-IT"/>
                          </w:rPr>
                        </w:pPr>
                        <w:r>
                          <w:rPr>
                            <w:rFonts w:ascii="Calibri" w:hAnsi="Calibri" w:cs="Calibri"/>
                            <w:b/>
                            <w:lang w:val="it-IT"/>
                          </w:rPr>
                          <w:t>I3</w:t>
                        </w:r>
                        <w:r>
                          <w:rPr>
                            <w:rFonts w:ascii="Calibri" w:hAnsi="Calibri" w:cs="Calibri"/>
                            <w:lang w:val="it-IT"/>
                          </w:rPr>
                          <w:t xml:space="preserve">. </w:t>
                        </w:r>
                        <w:r>
                          <w:rPr>
                            <w:rFonts w:ascii="Calibri" w:hAnsi="Calibri" w:cs="Calibri"/>
                            <w:b/>
                            <w:lang w:val="it-IT"/>
                          </w:rPr>
                          <w:t xml:space="preserve">Riscul proiectului d.p.d.v. al raportului procentual între Cheltuielile suportate de solicitant și  Valoarea ajutorului nerambursabil </w:t>
                        </w:r>
                      </w:p>
                      <w:p w14:paraId="4FF1731E" w14:textId="77777777" w:rsidR="001178B2" w:rsidRDefault="001178B2" w:rsidP="001178B2">
                        <w:pPr>
                          <w:rPr>
                            <w:rFonts w:ascii="Calibri" w:hAnsi="Calibri" w:cs="Calibri"/>
                            <w:b/>
                            <w:lang w:val="it-IT"/>
                          </w:rPr>
                        </w:pPr>
                      </w:p>
                      <w:p w14:paraId="7CDA2820" w14:textId="77777777" w:rsidR="001178B2" w:rsidRDefault="001178B2" w:rsidP="001178B2">
                        <w:pPr>
                          <w:jc w:val="center"/>
                          <w:rPr>
                            <w:rFonts w:ascii="Calibri" w:hAnsi="Calibri" w:cs="Calibri"/>
                            <w:b/>
                            <w:lang w:val="ro-RO"/>
                          </w:rPr>
                        </w:pPr>
                        <w:r>
                          <w:rPr>
                            <w:rFonts w:ascii="Calibri" w:hAnsi="Calibri" w:cs="Calibri"/>
                            <w:b/>
                            <w:lang w:val="ro-RO"/>
                          </w:rPr>
                          <w:t>Total valoare proiect (fără TVA)</w:t>
                        </w:r>
                      </w:p>
                      <w:p w14:paraId="584258D9" w14:textId="77777777" w:rsidR="001178B2" w:rsidRDefault="001178B2" w:rsidP="001178B2">
                        <w:pPr>
                          <w:jc w:val="center"/>
                          <w:rPr>
                            <w:rFonts w:ascii="Calibri" w:hAnsi="Calibri" w:cs="Calibri"/>
                            <w:b/>
                            <w:lang w:val="it-IT"/>
                          </w:rPr>
                        </w:pPr>
                        <w:r>
                          <w:rPr>
                            <w:rFonts w:ascii="Calibri" w:hAnsi="Calibri" w:cs="Calibri"/>
                            <w:b/>
                            <w:lang w:val="ro-RO"/>
                          </w:rPr>
                          <w:t xml:space="preserve">%  </w:t>
                        </w:r>
                        <w:r>
                          <w:rPr>
                            <w:rFonts w:ascii="Calibri" w:hAnsi="Calibri" w:cs="Calibri"/>
                            <w:b/>
                          </w:rPr>
                          <w:t>=</w:t>
                        </w:r>
                        <w:r>
                          <w:rPr>
                            <w:rFonts w:ascii="Calibri" w:hAnsi="Calibri" w:cs="Calibri"/>
                            <w:b/>
                            <w:lang w:val="ro-RO"/>
                          </w:rPr>
                          <w:t xml:space="preserve"> </w:t>
                        </w:r>
                        <w:r>
                          <w:rPr>
                            <w:rFonts w:ascii="Calibri" w:hAnsi="Calibri" w:cs="Calibri"/>
                            <w:b/>
                            <w:vertAlign w:val="superscript"/>
                            <w:lang w:val="ro-RO"/>
                          </w:rPr>
                          <w:t xml:space="preserve"> __________________________________________________         </w:t>
                        </w:r>
                        <w:r>
                          <w:rPr>
                            <w:rFonts w:ascii="Calibri" w:hAnsi="Calibri" w:cs="Calibri"/>
                            <w:b/>
                            <w:lang w:val="ro-RO"/>
                          </w:rPr>
                          <w:t>x 100                                                                   Valoarea ajutorului nerambursabil solicitat</w:t>
                        </w:r>
                      </w:p>
                    </w:tc>
                    <w:tc>
                      <w:tcPr>
                        <w:tcW w:w="1340" w:type="dxa"/>
                        <w:tcBorders>
                          <w:top w:val="single" w:sz="4" w:space="0" w:color="auto"/>
                          <w:left w:val="single" w:sz="4" w:space="0" w:color="auto"/>
                          <w:bottom w:val="single" w:sz="4" w:space="0" w:color="auto"/>
                          <w:right w:val="single" w:sz="4" w:space="0" w:color="auto"/>
                        </w:tcBorders>
                        <w:hideMark/>
                      </w:tcPr>
                      <w:p w14:paraId="0457552D" w14:textId="77777777" w:rsidR="001178B2" w:rsidRDefault="001178B2" w:rsidP="001178B2">
                        <w:pPr>
                          <w:pStyle w:val="BodyText3"/>
                          <w:rPr>
                            <w:rFonts w:ascii="Calibri" w:hAnsi="Calibri" w:cs="Calibri"/>
                            <w:iCs/>
                            <w:sz w:val="24"/>
                            <w:szCs w:val="24"/>
                            <w:lang w:val="ro-RO"/>
                          </w:rPr>
                        </w:pPr>
                        <w:r>
                          <w:rPr>
                            <w:rFonts w:ascii="Calibri" w:hAnsi="Calibri" w:cs="Calibri"/>
                            <w:iCs/>
                            <w:sz w:val="24"/>
                            <w:szCs w:val="24"/>
                            <w:lang w:val="ro-RO"/>
                          </w:rPr>
                          <w:t>Factor îndeplinit</w:t>
                        </w:r>
                      </w:p>
                    </w:tc>
                    <w:tc>
                      <w:tcPr>
                        <w:tcW w:w="979" w:type="dxa"/>
                        <w:tcBorders>
                          <w:top w:val="single" w:sz="4" w:space="0" w:color="auto"/>
                          <w:left w:val="single" w:sz="4" w:space="0" w:color="auto"/>
                          <w:bottom w:val="single" w:sz="4" w:space="0" w:color="auto"/>
                          <w:right w:val="single" w:sz="4" w:space="0" w:color="auto"/>
                        </w:tcBorders>
                        <w:hideMark/>
                      </w:tcPr>
                      <w:p w14:paraId="256B58BF" w14:textId="77777777" w:rsidR="001178B2" w:rsidRDefault="001178B2" w:rsidP="001178B2">
                        <w:pPr>
                          <w:pStyle w:val="BodyText3"/>
                          <w:rPr>
                            <w:rFonts w:ascii="Calibri" w:hAnsi="Calibri" w:cs="Calibri"/>
                            <w:iCs/>
                            <w:sz w:val="24"/>
                            <w:szCs w:val="24"/>
                            <w:lang w:val="ro-RO"/>
                          </w:rPr>
                        </w:pPr>
                        <w:r>
                          <w:rPr>
                            <w:rFonts w:ascii="Calibri" w:hAnsi="Calibri" w:cs="Calibri"/>
                            <w:iCs/>
                            <w:sz w:val="24"/>
                            <w:szCs w:val="24"/>
                            <w:lang w:val="ro-RO"/>
                          </w:rPr>
                          <w:t>Punctaj</w:t>
                        </w:r>
                      </w:p>
                    </w:tc>
                  </w:tr>
                  <w:tr w:rsidR="001178B2" w14:paraId="08833BF5" w14:textId="77777777">
                    <w:trPr>
                      <w:trHeight w:val="487"/>
                    </w:trPr>
                    <w:tc>
                      <w:tcPr>
                        <w:tcW w:w="6411" w:type="dxa"/>
                        <w:tcBorders>
                          <w:top w:val="single" w:sz="4" w:space="0" w:color="auto"/>
                          <w:left w:val="single" w:sz="4" w:space="0" w:color="auto"/>
                          <w:bottom w:val="single" w:sz="4" w:space="0" w:color="auto"/>
                          <w:right w:val="single" w:sz="4" w:space="0" w:color="auto"/>
                        </w:tcBorders>
                        <w:hideMark/>
                      </w:tcPr>
                      <w:p w14:paraId="656608E7" w14:textId="77777777" w:rsidR="001178B2" w:rsidRDefault="001178B2" w:rsidP="001178B2">
                        <w:pPr>
                          <w:numPr>
                            <w:ilvl w:val="1"/>
                            <w:numId w:val="36"/>
                          </w:numPr>
                          <w:spacing w:line="360" w:lineRule="auto"/>
                          <w:ind w:left="774" w:hanging="450"/>
                          <w:jc w:val="both"/>
                          <w:rPr>
                            <w:rFonts w:ascii="Calibri" w:hAnsi="Calibri" w:cs="Calibri"/>
                          </w:rPr>
                        </w:pPr>
                        <w:r>
                          <w:rPr>
                            <w:rFonts w:ascii="Calibri" w:hAnsi="Calibri" w:cs="Calibri"/>
                          </w:rPr>
                          <w:t>&gt; 110%</w:t>
                        </w:r>
                      </w:p>
                    </w:tc>
                    <w:tc>
                      <w:tcPr>
                        <w:tcW w:w="1340" w:type="dxa"/>
                        <w:tcBorders>
                          <w:top w:val="single" w:sz="4" w:space="0" w:color="auto"/>
                          <w:left w:val="single" w:sz="4" w:space="0" w:color="auto"/>
                          <w:bottom w:val="single" w:sz="4" w:space="0" w:color="auto"/>
                          <w:right w:val="single" w:sz="4" w:space="0" w:color="auto"/>
                        </w:tcBorders>
                        <w:vAlign w:val="center"/>
                        <w:hideMark/>
                      </w:tcPr>
                      <w:p w14:paraId="167071BE" w14:textId="77777777" w:rsidR="001178B2" w:rsidRDefault="001178B2" w:rsidP="001178B2">
                        <w:pPr>
                          <w:pStyle w:val="BodyText3"/>
                          <w:rPr>
                            <w:rFonts w:ascii="Calibri" w:hAnsi="Calibri" w:cs="Calibri"/>
                            <w:iCs/>
                            <w:sz w:val="24"/>
                            <w:szCs w:val="24"/>
                            <w:lang w:val="ro-RO"/>
                          </w:rPr>
                        </w:pPr>
                        <w:r>
                          <w:rPr>
                            <w:rFonts w:ascii="Calibri" w:hAnsi="Calibri" w:cs="Calibri"/>
                            <w:b w:val="0"/>
                            <w:iCs/>
                            <w:noProof/>
                            <w:sz w:val="24"/>
                            <w:szCs w:val="24"/>
                            <w:lang w:val="ro-RO"/>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72C8481B" w14:textId="77777777" w:rsidR="001178B2" w:rsidRDefault="001178B2" w:rsidP="001178B2">
                        <w:pPr>
                          <w:jc w:val="center"/>
                          <w:rPr>
                            <w:rFonts w:ascii="Calibri" w:hAnsi="Calibri" w:cs="Calibri"/>
                            <w:b/>
                          </w:rPr>
                        </w:pPr>
                        <w:r>
                          <w:rPr>
                            <w:rFonts w:ascii="Calibri" w:hAnsi="Calibri" w:cs="Calibri"/>
                            <w:b/>
                          </w:rPr>
                          <w:t>5</w:t>
                        </w:r>
                      </w:p>
                    </w:tc>
                  </w:tr>
                  <w:tr w:rsidR="001178B2" w14:paraId="69247776" w14:textId="77777777">
                    <w:trPr>
                      <w:trHeight w:val="487"/>
                    </w:trPr>
                    <w:tc>
                      <w:tcPr>
                        <w:tcW w:w="6411" w:type="dxa"/>
                        <w:tcBorders>
                          <w:top w:val="single" w:sz="4" w:space="0" w:color="auto"/>
                          <w:left w:val="single" w:sz="4" w:space="0" w:color="auto"/>
                          <w:bottom w:val="single" w:sz="4" w:space="0" w:color="auto"/>
                          <w:right w:val="single" w:sz="4" w:space="0" w:color="auto"/>
                        </w:tcBorders>
                        <w:hideMark/>
                      </w:tcPr>
                      <w:p w14:paraId="2D9FDB21" w14:textId="77777777" w:rsidR="001178B2" w:rsidRDefault="001178B2" w:rsidP="001178B2">
                        <w:pPr>
                          <w:numPr>
                            <w:ilvl w:val="1"/>
                            <w:numId w:val="36"/>
                          </w:numPr>
                          <w:spacing w:line="360" w:lineRule="auto"/>
                          <w:ind w:left="774" w:hanging="450"/>
                          <w:jc w:val="both"/>
                          <w:rPr>
                            <w:rFonts w:ascii="Calibri" w:hAnsi="Calibri" w:cs="Calibri"/>
                          </w:rPr>
                        </w:pPr>
                        <w:r>
                          <w:rPr>
                            <w:rFonts w:ascii="Calibri" w:hAnsi="Calibri" w:cs="Calibri"/>
                          </w:rPr>
                          <w:t xml:space="preserve"> Între 101 si 110%</w:t>
                        </w:r>
                      </w:p>
                    </w:tc>
                    <w:tc>
                      <w:tcPr>
                        <w:tcW w:w="1340" w:type="dxa"/>
                        <w:tcBorders>
                          <w:top w:val="single" w:sz="4" w:space="0" w:color="auto"/>
                          <w:left w:val="single" w:sz="4" w:space="0" w:color="auto"/>
                          <w:bottom w:val="single" w:sz="4" w:space="0" w:color="auto"/>
                          <w:right w:val="single" w:sz="4" w:space="0" w:color="auto"/>
                        </w:tcBorders>
                        <w:vAlign w:val="center"/>
                        <w:hideMark/>
                      </w:tcPr>
                      <w:p w14:paraId="68A65282" w14:textId="77777777" w:rsidR="001178B2" w:rsidRDefault="001178B2" w:rsidP="001178B2">
                        <w:pPr>
                          <w:pStyle w:val="BodyText3"/>
                          <w:rPr>
                            <w:rFonts w:ascii="Calibri" w:hAnsi="Calibri" w:cs="Calibri"/>
                            <w:iCs/>
                            <w:sz w:val="24"/>
                            <w:szCs w:val="24"/>
                            <w:lang w:val="ro-RO"/>
                          </w:rPr>
                        </w:pPr>
                        <w:r>
                          <w:rPr>
                            <w:rFonts w:ascii="Calibri" w:hAnsi="Calibri" w:cs="Calibri"/>
                            <w:b w:val="0"/>
                            <w:iCs/>
                            <w:noProof/>
                            <w:sz w:val="24"/>
                            <w:szCs w:val="24"/>
                            <w:lang w:val="ro-RO"/>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4FB8370B" w14:textId="77777777" w:rsidR="001178B2" w:rsidRDefault="001178B2" w:rsidP="001178B2">
                        <w:pPr>
                          <w:jc w:val="center"/>
                          <w:rPr>
                            <w:rFonts w:ascii="Calibri" w:hAnsi="Calibri" w:cs="Calibri"/>
                            <w:b/>
                          </w:rPr>
                        </w:pPr>
                        <w:r>
                          <w:rPr>
                            <w:rFonts w:ascii="Calibri" w:hAnsi="Calibri" w:cs="Calibri"/>
                            <w:b/>
                          </w:rPr>
                          <w:t>3</w:t>
                        </w:r>
                      </w:p>
                    </w:tc>
                  </w:tr>
                  <w:tr w:rsidR="001178B2" w14:paraId="5002D5CE" w14:textId="77777777">
                    <w:trPr>
                      <w:trHeight w:val="487"/>
                    </w:trPr>
                    <w:tc>
                      <w:tcPr>
                        <w:tcW w:w="6411" w:type="dxa"/>
                        <w:tcBorders>
                          <w:top w:val="single" w:sz="4" w:space="0" w:color="auto"/>
                          <w:left w:val="single" w:sz="4" w:space="0" w:color="auto"/>
                          <w:bottom w:val="single" w:sz="4" w:space="0" w:color="auto"/>
                          <w:right w:val="single" w:sz="4" w:space="0" w:color="auto"/>
                        </w:tcBorders>
                        <w:hideMark/>
                      </w:tcPr>
                      <w:p w14:paraId="3707DB3C" w14:textId="77777777" w:rsidR="001178B2" w:rsidRDefault="001178B2" w:rsidP="001178B2">
                        <w:pPr>
                          <w:numPr>
                            <w:ilvl w:val="1"/>
                            <w:numId w:val="36"/>
                          </w:numPr>
                          <w:spacing w:line="360" w:lineRule="auto"/>
                          <w:ind w:left="774" w:hanging="450"/>
                          <w:jc w:val="both"/>
                          <w:rPr>
                            <w:rFonts w:ascii="Calibri" w:hAnsi="Calibri" w:cs="Calibri"/>
                          </w:rPr>
                        </w:pPr>
                        <w:r>
                          <w:rPr>
                            <w:rFonts w:ascii="Calibri" w:hAnsi="Calibri" w:cs="Calibri"/>
                          </w:rPr>
                          <w:t>= 100 %</w:t>
                        </w:r>
                      </w:p>
                    </w:tc>
                    <w:tc>
                      <w:tcPr>
                        <w:tcW w:w="1340" w:type="dxa"/>
                        <w:tcBorders>
                          <w:top w:val="single" w:sz="4" w:space="0" w:color="auto"/>
                          <w:left w:val="single" w:sz="4" w:space="0" w:color="auto"/>
                          <w:bottom w:val="single" w:sz="4" w:space="0" w:color="auto"/>
                          <w:right w:val="single" w:sz="4" w:space="0" w:color="auto"/>
                        </w:tcBorders>
                        <w:vAlign w:val="center"/>
                        <w:hideMark/>
                      </w:tcPr>
                      <w:p w14:paraId="43725FD1" w14:textId="77777777" w:rsidR="001178B2" w:rsidRDefault="001178B2" w:rsidP="001178B2">
                        <w:pPr>
                          <w:pStyle w:val="BodyText3"/>
                          <w:rPr>
                            <w:rFonts w:ascii="Calibri" w:hAnsi="Calibri" w:cs="Calibri"/>
                            <w:iCs/>
                            <w:sz w:val="24"/>
                            <w:szCs w:val="24"/>
                            <w:lang w:val="ro-RO"/>
                          </w:rPr>
                        </w:pPr>
                        <w:r>
                          <w:rPr>
                            <w:rFonts w:ascii="Calibri" w:hAnsi="Calibri" w:cs="Calibri"/>
                            <w:b w:val="0"/>
                            <w:iCs/>
                            <w:noProof/>
                            <w:sz w:val="24"/>
                            <w:szCs w:val="24"/>
                            <w:lang w:val="ro-RO"/>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15D2B8A9" w14:textId="77777777" w:rsidR="001178B2" w:rsidRDefault="001178B2" w:rsidP="001178B2">
                        <w:pPr>
                          <w:jc w:val="center"/>
                          <w:rPr>
                            <w:rFonts w:ascii="Calibri" w:hAnsi="Calibri" w:cs="Calibri"/>
                            <w:b/>
                          </w:rPr>
                        </w:pPr>
                        <w:r>
                          <w:rPr>
                            <w:rFonts w:ascii="Calibri" w:hAnsi="Calibri" w:cs="Calibri"/>
                            <w:b/>
                          </w:rPr>
                          <w:t>1</w:t>
                        </w:r>
                      </w:p>
                    </w:tc>
                  </w:tr>
                  <w:tr w:rsidR="001178B2" w14:paraId="2BB2301C" w14:textId="77777777">
                    <w:trPr>
                      <w:trHeight w:val="487"/>
                    </w:trPr>
                    <w:tc>
                      <w:tcPr>
                        <w:tcW w:w="6411" w:type="dxa"/>
                        <w:tcBorders>
                          <w:top w:val="single" w:sz="4" w:space="0" w:color="auto"/>
                          <w:left w:val="single" w:sz="4" w:space="0" w:color="auto"/>
                          <w:bottom w:val="single" w:sz="4" w:space="0" w:color="auto"/>
                          <w:right w:val="single" w:sz="4" w:space="0" w:color="auto"/>
                        </w:tcBorders>
                        <w:vAlign w:val="center"/>
                        <w:hideMark/>
                      </w:tcPr>
                      <w:p w14:paraId="17D11256" w14:textId="77777777" w:rsidR="001178B2" w:rsidRDefault="001178B2" w:rsidP="001178B2">
                        <w:pPr>
                          <w:rPr>
                            <w:rFonts w:ascii="Calibri" w:hAnsi="Calibri" w:cs="Calibri"/>
                            <w:b/>
                            <w:lang w:val="it-IT"/>
                          </w:rPr>
                        </w:pPr>
                        <w:r>
                          <w:rPr>
                            <w:rFonts w:ascii="Calibri" w:hAnsi="Calibri" w:cs="Calibri"/>
                            <w:b/>
                            <w:lang w:val="it-IT"/>
                          </w:rPr>
                          <w:t>I4. Capacitatea solicitantului de a manageria proiectul</w:t>
                        </w:r>
                      </w:p>
                    </w:tc>
                    <w:tc>
                      <w:tcPr>
                        <w:tcW w:w="1340" w:type="dxa"/>
                        <w:tcBorders>
                          <w:top w:val="single" w:sz="4" w:space="0" w:color="auto"/>
                          <w:left w:val="single" w:sz="4" w:space="0" w:color="auto"/>
                          <w:bottom w:val="single" w:sz="4" w:space="0" w:color="auto"/>
                          <w:right w:val="single" w:sz="4" w:space="0" w:color="auto"/>
                        </w:tcBorders>
                        <w:hideMark/>
                      </w:tcPr>
                      <w:p w14:paraId="4AB92031" w14:textId="77777777" w:rsidR="001178B2" w:rsidRDefault="001178B2" w:rsidP="001178B2">
                        <w:pPr>
                          <w:pStyle w:val="BodyText3"/>
                          <w:rPr>
                            <w:rFonts w:ascii="Calibri" w:hAnsi="Calibri" w:cs="Calibri"/>
                            <w:iCs/>
                            <w:sz w:val="24"/>
                            <w:szCs w:val="24"/>
                            <w:lang w:val="ro-RO"/>
                          </w:rPr>
                        </w:pPr>
                        <w:r>
                          <w:rPr>
                            <w:rFonts w:ascii="Calibri" w:hAnsi="Calibri" w:cs="Calibri"/>
                            <w:iCs/>
                            <w:sz w:val="24"/>
                            <w:szCs w:val="24"/>
                            <w:lang w:val="ro-RO"/>
                          </w:rPr>
                          <w:t>Factor îndeplinit</w:t>
                        </w:r>
                      </w:p>
                    </w:tc>
                    <w:tc>
                      <w:tcPr>
                        <w:tcW w:w="979" w:type="dxa"/>
                        <w:tcBorders>
                          <w:top w:val="single" w:sz="4" w:space="0" w:color="auto"/>
                          <w:left w:val="single" w:sz="4" w:space="0" w:color="auto"/>
                          <w:bottom w:val="single" w:sz="4" w:space="0" w:color="auto"/>
                          <w:right w:val="single" w:sz="4" w:space="0" w:color="auto"/>
                        </w:tcBorders>
                        <w:hideMark/>
                      </w:tcPr>
                      <w:p w14:paraId="3B14E56C" w14:textId="77777777" w:rsidR="001178B2" w:rsidRDefault="001178B2" w:rsidP="001178B2">
                        <w:pPr>
                          <w:pStyle w:val="BodyText3"/>
                          <w:rPr>
                            <w:rFonts w:ascii="Calibri" w:hAnsi="Calibri" w:cs="Calibri"/>
                            <w:iCs/>
                            <w:sz w:val="24"/>
                            <w:szCs w:val="24"/>
                            <w:lang w:val="ro-RO"/>
                          </w:rPr>
                        </w:pPr>
                        <w:r>
                          <w:rPr>
                            <w:rFonts w:ascii="Calibri" w:hAnsi="Calibri" w:cs="Calibri"/>
                            <w:iCs/>
                            <w:sz w:val="24"/>
                            <w:szCs w:val="24"/>
                            <w:lang w:val="ro-RO"/>
                          </w:rPr>
                          <w:t>Punctaj</w:t>
                        </w:r>
                      </w:p>
                    </w:tc>
                  </w:tr>
                  <w:tr w:rsidR="001178B2" w14:paraId="24837923" w14:textId="77777777">
                    <w:trPr>
                      <w:trHeight w:val="487"/>
                    </w:trPr>
                    <w:tc>
                      <w:tcPr>
                        <w:tcW w:w="6411" w:type="dxa"/>
                        <w:tcBorders>
                          <w:top w:val="single" w:sz="4" w:space="0" w:color="auto"/>
                          <w:left w:val="single" w:sz="4" w:space="0" w:color="auto"/>
                          <w:bottom w:val="single" w:sz="4" w:space="0" w:color="auto"/>
                          <w:right w:val="single" w:sz="4" w:space="0" w:color="auto"/>
                        </w:tcBorders>
                        <w:vAlign w:val="center"/>
                        <w:hideMark/>
                      </w:tcPr>
                      <w:p w14:paraId="6DEC6DC6" w14:textId="77777777" w:rsidR="001178B2" w:rsidRDefault="001178B2" w:rsidP="001178B2">
                        <w:pPr>
                          <w:numPr>
                            <w:ilvl w:val="0"/>
                            <w:numId w:val="37"/>
                          </w:numPr>
                          <w:rPr>
                            <w:rFonts w:ascii="Calibri" w:hAnsi="Calibri" w:cs="Calibri"/>
                            <w:lang w:val="it-IT"/>
                          </w:rPr>
                        </w:pPr>
                        <w:r>
                          <w:rPr>
                            <w:rFonts w:ascii="Calibri" w:hAnsi="Calibri" w:cs="Calibri"/>
                            <w:lang w:val="it-IT"/>
                          </w:rPr>
                          <w:t>Solicitant care nu a participat la alt proiect  comunitar sau nu a obţinut asistenţă financiară nerambursabilă din partea altui instrument financiar</w:t>
                        </w:r>
                      </w:p>
                    </w:tc>
                    <w:tc>
                      <w:tcPr>
                        <w:tcW w:w="1340" w:type="dxa"/>
                        <w:tcBorders>
                          <w:top w:val="single" w:sz="4" w:space="0" w:color="auto"/>
                          <w:left w:val="single" w:sz="4" w:space="0" w:color="auto"/>
                          <w:bottom w:val="single" w:sz="4" w:space="0" w:color="auto"/>
                          <w:right w:val="single" w:sz="4" w:space="0" w:color="auto"/>
                        </w:tcBorders>
                        <w:vAlign w:val="center"/>
                        <w:hideMark/>
                      </w:tcPr>
                      <w:p w14:paraId="223C2956" w14:textId="77777777" w:rsidR="001178B2" w:rsidRDefault="001178B2" w:rsidP="001178B2">
                        <w:pPr>
                          <w:pStyle w:val="BodyText3"/>
                          <w:rPr>
                            <w:rFonts w:ascii="Calibri" w:hAnsi="Calibri" w:cs="Calibri"/>
                            <w:b w:val="0"/>
                            <w:iCs/>
                            <w:sz w:val="24"/>
                            <w:szCs w:val="24"/>
                            <w:lang w:val="ro-RO"/>
                          </w:rPr>
                        </w:pPr>
                        <w:r>
                          <w:rPr>
                            <w:rFonts w:ascii="Calibri" w:hAnsi="Calibri"/>
                            <w:b w:val="0"/>
                            <w:noProof/>
                            <w:sz w:val="24"/>
                            <w:szCs w:val="24"/>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790A8B00" w14:textId="77777777" w:rsidR="001178B2" w:rsidRDefault="001178B2" w:rsidP="001178B2">
                        <w:pPr>
                          <w:jc w:val="center"/>
                          <w:rPr>
                            <w:rFonts w:ascii="Calibri" w:hAnsi="Calibri" w:cs="Calibri"/>
                            <w:b/>
                          </w:rPr>
                        </w:pPr>
                        <w:r>
                          <w:rPr>
                            <w:rFonts w:ascii="Calibri" w:hAnsi="Calibri" w:cs="Calibri"/>
                            <w:b/>
                          </w:rPr>
                          <w:t>5</w:t>
                        </w:r>
                      </w:p>
                    </w:tc>
                  </w:tr>
                  <w:tr w:rsidR="001178B2" w14:paraId="26118FAB" w14:textId="77777777">
                    <w:trPr>
                      <w:trHeight w:val="487"/>
                    </w:trPr>
                    <w:tc>
                      <w:tcPr>
                        <w:tcW w:w="6411" w:type="dxa"/>
                        <w:tcBorders>
                          <w:top w:val="single" w:sz="4" w:space="0" w:color="auto"/>
                          <w:left w:val="single" w:sz="4" w:space="0" w:color="auto"/>
                          <w:bottom w:val="single" w:sz="4" w:space="0" w:color="auto"/>
                          <w:right w:val="single" w:sz="4" w:space="0" w:color="auto"/>
                        </w:tcBorders>
                        <w:vAlign w:val="center"/>
                        <w:hideMark/>
                      </w:tcPr>
                      <w:p w14:paraId="62CAEA30" w14:textId="77777777" w:rsidR="001178B2" w:rsidRDefault="001178B2" w:rsidP="001178B2">
                        <w:pPr>
                          <w:numPr>
                            <w:ilvl w:val="0"/>
                            <w:numId w:val="38"/>
                          </w:numPr>
                          <w:rPr>
                            <w:rFonts w:ascii="Calibri" w:hAnsi="Calibri" w:cs="Calibri"/>
                            <w:lang w:val="it-IT"/>
                          </w:rPr>
                        </w:pPr>
                        <w:r>
                          <w:rPr>
                            <w:rFonts w:ascii="Calibri" w:hAnsi="Calibri" w:cs="Calibri"/>
                            <w:lang w:val="it-IT"/>
                          </w:rPr>
                          <w:t>Solicitant care a participat la alt proiect comunitar dar nu a obţinut asistenţă financiară nerambursabilă din partea altui instrument financiar</w:t>
                        </w:r>
                      </w:p>
                    </w:tc>
                    <w:tc>
                      <w:tcPr>
                        <w:tcW w:w="1340" w:type="dxa"/>
                        <w:tcBorders>
                          <w:top w:val="single" w:sz="4" w:space="0" w:color="auto"/>
                          <w:left w:val="single" w:sz="4" w:space="0" w:color="auto"/>
                          <w:bottom w:val="single" w:sz="4" w:space="0" w:color="auto"/>
                          <w:right w:val="single" w:sz="4" w:space="0" w:color="auto"/>
                        </w:tcBorders>
                        <w:vAlign w:val="center"/>
                        <w:hideMark/>
                      </w:tcPr>
                      <w:p w14:paraId="1D870F4D" w14:textId="77777777" w:rsidR="001178B2" w:rsidRDefault="001178B2" w:rsidP="001178B2">
                        <w:pPr>
                          <w:pStyle w:val="BodyText3"/>
                          <w:rPr>
                            <w:rFonts w:ascii="Calibri" w:hAnsi="Calibri" w:cs="Calibri"/>
                            <w:b w:val="0"/>
                            <w:iCs/>
                            <w:sz w:val="24"/>
                            <w:szCs w:val="24"/>
                            <w:lang w:val="ro-RO"/>
                          </w:rPr>
                        </w:pPr>
                        <w:r>
                          <w:rPr>
                            <w:rFonts w:ascii="Calibri" w:hAnsi="Calibri"/>
                            <w:b w:val="0"/>
                            <w:noProof/>
                            <w:sz w:val="24"/>
                            <w:szCs w:val="24"/>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6162CAF9" w14:textId="77777777" w:rsidR="001178B2" w:rsidRDefault="001178B2" w:rsidP="001178B2">
                        <w:pPr>
                          <w:jc w:val="center"/>
                          <w:rPr>
                            <w:rFonts w:ascii="Calibri" w:hAnsi="Calibri" w:cs="Calibri"/>
                            <w:b/>
                          </w:rPr>
                        </w:pPr>
                        <w:r>
                          <w:rPr>
                            <w:rFonts w:ascii="Calibri" w:hAnsi="Calibri" w:cs="Calibri"/>
                            <w:b/>
                          </w:rPr>
                          <w:t>3</w:t>
                        </w:r>
                      </w:p>
                    </w:tc>
                  </w:tr>
                  <w:tr w:rsidR="001178B2" w14:paraId="3DE0485A" w14:textId="77777777">
                    <w:trPr>
                      <w:trHeight w:val="487"/>
                    </w:trPr>
                    <w:tc>
                      <w:tcPr>
                        <w:tcW w:w="6411" w:type="dxa"/>
                        <w:tcBorders>
                          <w:top w:val="single" w:sz="4" w:space="0" w:color="auto"/>
                          <w:left w:val="single" w:sz="4" w:space="0" w:color="auto"/>
                          <w:bottom w:val="single" w:sz="4" w:space="0" w:color="auto"/>
                          <w:right w:val="single" w:sz="4" w:space="0" w:color="auto"/>
                        </w:tcBorders>
                        <w:vAlign w:val="center"/>
                        <w:hideMark/>
                      </w:tcPr>
                      <w:p w14:paraId="0AC16B77" w14:textId="77777777" w:rsidR="001178B2" w:rsidRDefault="001178B2" w:rsidP="001178B2">
                        <w:pPr>
                          <w:numPr>
                            <w:ilvl w:val="0"/>
                            <w:numId w:val="39"/>
                          </w:numPr>
                          <w:rPr>
                            <w:rFonts w:ascii="Calibri" w:hAnsi="Calibri" w:cs="Calibri"/>
                            <w:lang w:val="it-IT"/>
                          </w:rPr>
                        </w:pPr>
                        <w:r>
                          <w:rPr>
                            <w:rFonts w:ascii="Calibri" w:hAnsi="Calibri" w:cs="Calibri"/>
                            <w:lang w:val="it-IT"/>
                          </w:rPr>
                          <w:t xml:space="preserve"> Solicitant cu experienţă care a finalizat un proiect comunitar sau a obţinut din asistenţă financiară nerambursabilă din partea altui instrument financiar</w:t>
                        </w:r>
                      </w:p>
                    </w:tc>
                    <w:tc>
                      <w:tcPr>
                        <w:tcW w:w="1340" w:type="dxa"/>
                        <w:tcBorders>
                          <w:top w:val="single" w:sz="4" w:space="0" w:color="auto"/>
                          <w:left w:val="single" w:sz="4" w:space="0" w:color="auto"/>
                          <w:bottom w:val="single" w:sz="4" w:space="0" w:color="auto"/>
                          <w:right w:val="single" w:sz="4" w:space="0" w:color="auto"/>
                        </w:tcBorders>
                        <w:vAlign w:val="center"/>
                        <w:hideMark/>
                      </w:tcPr>
                      <w:p w14:paraId="39446DA0" w14:textId="77777777" w:rsidR="001178B2" w:rsidRDefault="001178B2" w:rsidP="001178B2">
                        <w:pPr>
                          <w:pStyle w:val="BodyText3"/>
                          <w:rPr>
                            <w:rFonts w:ascii="Calibri" w:hAnsi="Calibri" w:cs="Calibri"/>
                            <w:b w:val="0"/>
                            <w:iCs/>
                            <w:sz w:val="24"/>
                            <w:szCs w:val="24"/>
                            <w:lang w:val="ro-RO"/>
                          </w:rPr>
                        </w:pPr>
                        <w:r>
                          <w:rPr>
                            <w:rFonts w:ascii="Calibri" w:hAnsi="Calibri"/>
                            <w:b w:val="0"/>
                            <w:noProof/>
                            <w:sz w:val="24"/>
                            <w:szCs w:val="24"/>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112E7236" w14:textId="77777777" w:rsidR="001178B2" w:rsidRDefault="001178B2" w:rsidP="001178B2">
                        <w:pPr>
                          <w:jc w:val="center"/>
                          <w:rPr>
                            <w:rFonts w:ascii="Calibri" w:hAnsi="Calibri" w:cs="Calibri"/>
                            <w:b/>
                          </w:rPr>
                        </w:pPr>
                        <w:r>
                          <w:rPr>
                            <w:rFonts w:ascii="Calibri" w:hAnsi="Calibri" w:cs="Calibri"/>
                            <w:b/>
                          </w:rPr>
                          <w:t>1</w:t>
                        </w:r>
                      </w:p>
                    </w:tc>
                  </w:tr>
                  <w:tr w:rsidR="001178B2" w14:paraId="7034851F" w14:textId="77777777">
                    <w:trPr>
                      <w:trHeight w:val="487"/>
                    </w:trPr>
                    <w:tc>
                      <w:tcPr>
                        <w:tcW w:w="6411" w:type="dxa"/>
                        <w:tcBorders>
                          <w:top w:val="single" w:sz="4" w:space="0" w:color="auto"/>
                          <w:left w:val="single" w:sz="4" w:space="0" w:color="auto"/>
                          <w:bottom w:val="single" w:sz="4" w:space="0" w:color="auto"/>
                          <w:right w:val="single" w:sz="4" w:space="0" w:color="auto"/>
                        </w:tcBorders>
                        <w:vAlign w:val="center"/>
                        <w:hideMark/>
                      </w:tcPr>
                      <w:p w14:paraId="60446A27" w14:textId="77777777" w:rsidR="001178B2" w:rsidRDefault="001178B2" w:rsidP="001178B2">
                        <w:pPr>
                          <w:rPr>
                            <w:rFonts w:ascii="Calibri" w:hAnsi="Calibri" w:cs="Calibri"/>
                            <w:b/>
                            <w:lang w:val="it-IT"/>
                          </w:rPr>
                        </w:pPr>
                        <w:r>
                          <w:rPr>
                            <w:rFonts w:ascii="Calibri" w:hAnsi="Calibri" w:cs="Calibri"/>
                            <w:b/>
                            <w:lang w:val="it-IT"/>
                          </w:rPr>
                          <w:t>I5. Tipul solicitantului</w:t>
                        </w:r>
                      </w:p>
                    </w:tc>
                    <w:tc>
                      <w:tcPr>
                        <w:tcW w:w="1340" w:type="dxa"/>
                        <w:tcBorders>
                          <w:top w:val="single" w:sz="4" w:space="0" w:color="auto"/>
                          <w:left w:val="single" w:sz="4" w:space="0" w:color="auto"/>
                          <w:bottom w:val="single" w:sz="4" w:space="0" w:color="auto"/>
                          <w:right w:val="single" w:sz="4" w:space="0" w:color="auto"/>
                        </w:tcBorders>
                        <w:hideMark/>
                      </w:tcPr>
                      <w:p w14:paraId="3BA9429E" w14:textId="77777777" w:rsidR="001178B2" w:rsidRDefault="001178B2" w:rsidP="001178B2">
                        <w:pPr>
                          <w:pStyle w:val="BodyText3"/>
                          <w:rPr>
                            <w:rFonts w:ascii="Calibri" w:hAnsi="Calibri" w:cs="Calibri"/>
                            <w:iCs/>
                            <w:sz w:val="24"/>
                            <w:szCs w:val="24"/>
                            <w:lang w:val="ro-RO"/>
                          </w:rPr>
                        </w:pPr>
                        <w:r>
                          <w:rPr>
                            <w:rFonts w:ascii="Calibri" w:hAnsi="Calibri" w:cs="Calibri"/>
                            <w:iCs/>
                            <w:sz w:val="24"/>
                            <w:szCs w:val="24"/>
                            <w:lang w:val="ro-RO"/>
                          </w:rPr>
                          <w:t>Factor îndeplinit</w:t>
                        </w:r>
                      </w:p>
                    </w:tc>
                    <w:tc>
                      <w:tcPr>
                        <w:tcW w:w="979" w:type="dxa"/>
                        <w:tcBorders>
                          <w:top w:val="single" w:sz="4" w:space="0" w:color="auto"/>
                          <w:left w:val="single" w:sz="4" w:space="0" w:color="auto"/>
                          <w:bottom w:val="single" w:sz="4" w:space="0" w:color="auto"/>
                          <w:right w:val="single" w:sz="4" w:space="0" w:color="auto"/>
                        </w:tcBorders>
                        <w:hideMark/>
                      </w:tcPr>
                      <w:p w14:paraId="676D892E" w14:textId="77777777" w:rsidR="001178B2" w:rsidRDefault="001178B2" w:rsidP="001178B2">
                        <w:pPr>
                          <w:pStyle w:val="BodyText3"/>
                          <w:rPr>
                            <w:rFonts w:ascii="Calibri" w:hAnsi="Calibri" w:cs="Calibri"/>
                            <w:iCs/>
                            <w:sz w:val="24"/>
                            <w:szCs w:val="24"/>
                            <w:lang w:val="ro-RO"/>
                          </w:rPr>
                        </w:pPr>
                        <w:r>
                          <w:rPr>
                            <w:rFonts w:ascii="Calibri" w:hAnsi="Calibri" w:cs="Calibri"/>
                            <w:iCs/>
                            <w:sz w:val="24"/>
                            <w:szCs w:val="24"/>
                            <w:lang w:val="ro-RO"/>
                          </w:rPr>
                          <w:t>Punctaj</w:t>
                        </w:r>
                      </w:p>
                    </w:tc>
                  </w:tr>
                  <w:tr w:rsidR="001178B2" w14:paraId="45B98473" w14:textId="77777777">
                    <w:trPr>
                      <w:trHeight w:val="487"/>
                    </w:trPr>
                    <w:tc>
                      <w:tcPr>
                        <w:tcW w:w="6411" w:type="dxa"/>
                        <w:tcBorders>
                          <w:top w:val="single" w:sz="4" w:space="0" w:color="auto"/>
                          <w:left w:val="single" w:sz="4" w:space="0" w:color="auto"/>
                          <w:bottom w:val="single" w:sz="4" w:space="0" w:color="auto"/>
                          <w:right w:val="single" w:sz="4" w:space="0" w:color="auto"/>
                        </w:tcBorders>
                        <w:vAlign w:val="center"/>
                        <w:hideMark/>
                      </w:tcPr>
                      <w:p w14:paraId="29E3E72E" w14:textId="77777777" w:rsidR="001178B2" w:rsidRDefault="001178B2" w:rsidP="001178B2">
                        <w:pPr>
                          <w:numPr>
                            <w:ilvl w:val="0"/>
                            <w:numId w:val="37"/>
                          </w:numPr>
                          <w:rPr>
                            <w:rFonts w:ascii="Calibri" w:hAnsi="Calibri" w:cs="Calibri"/>
                            <w:lang w:val="it-IT"/>
                          </w:rPr>
                        </w:pPr>
                        <w:r>
                          <w:rPr>
                            <w:rFonts w:ascii="Calibri" w:hAnsi="Calibri" w:cs="Calibri"/>
                            <w:lang w:val="it-IT"/>
                          </w:rPr>
                          <w:t>Asocia</w:t>
                        </w:r>
                        <w:r>
                          <w:rPr>
                            <w:rFonts w:ascii="Calibri" w:hAnsi="Calibri" w:cs="Calibri"/>
                            <w:lang w:val="ro-RO"/>
                          </w:rPr>
                          <w:t>ții de dezvoltare intercomunitară</w:t>
                        </w:r>
                      </w:p>
                    </w:tc>
                    <w:tc>
                      <w:tcPr>
                        <w:tcW w:w="1340" w:type="dxa"/>
                        <w:tcBorders>
                          <w:top w:val="single" w:sz="4" w:space="0" w:color="auto"/>
                          <w:left w:val="single" w:sz="4" w:space="0" w:color="auto"/>
                          <w:bottom w:val="single" w:sz="4" w:space="0" w:color="auto"/>
                          <w:right w:val="single" w:sz="4" w:space="0" w:color="auto"/>
                        </w:tcBorders>
                        <w:vAlign w:val="center"/>
                        <w:hideMark/>
                      </w:tcPr>
                      <w:p w14:paraId="27289F5D" w14:textId="77777777" w:rsidR="001178B2" w:rsidRDefault="001178B2" w:rsidP="001178B2">
                        <w:pPr>
                          <w:pStyle w:val="BodyText3"/>
                          <w:rPr>
                            <w:rFonts w:ascii="Calibri" w:hAnsi="Calibri" w:cs="Calibri"/>
                            <w:iCs/>
                            <w:sz w:val="24"/>
                            <w:szCs w:val="24"/>
                            <w:lang w:val="ro-RO"/>
                          </w:rPr>
                        </w:pPr>
                        <w:r>
                          <w:rPr>
                            <w:rFonts w:ascii="Calibri" w:hAnsi="Calibri" w:cs="Calibri"/>
                            <w:b w:val="0"/>
                            <w:iCs/>
                            <w:noProof/>
                            <w:sz w:val="24"/>
                            <w:szCs w:val="24"/>
                            <w:lang w:val="ro-RO"/>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5C76697B" w14:textId="77777777" w:rsidR="001178B2" w:rsidRDefault="001178B2" w:rsidP="001178B2">
                        <w:pPr>
                          <w:jc w:val="center"/>
                          <w:rPr>
                            <w:rFonts w:ascii="Calibri" w:hAnsi="Calibri" w:cs="Calibri"/>
                            <w:b/>
                          </w:rPr>
                        </w:pPr>
                        <w:r>
                          <w:rPr>
                            <w:rFonts w:ascii="Calibri" w:hAnsi="Calibri" w:cs="Calibri"/>
                            <w:b/>
                          </w:rPr>
                          <w:t>5</w:t>
                        </w:r>
                      </w:p>
                    </w:tc>
                  </w:tr>
                  <w:tr w:rsidR="001178B2" w14:paraId="17CBF1E2" w14:textId="77777777">
                    <w:trPr>
                      <w:trHeight w:val="487"/>
                    </w:trPr>
                    <w:tc>
                      <w:tcPr>
                        <w:tcW w:w="6411" w:type="dxa"/>
                        <w:tcBorders>
                          <w:top w:val="single" w:sz="4" w:space="0" w:color="auto"/>
                          <w:left w:val="single" w:sz="4" w:space="0" w:color="auto"/>
                          <w:bottom w:val="single" w:sz="4" w:space="0" w:color="auto"/>
                          <w:right w:val="single" w:sz="4" w:space="0" w:color="auto"/>
                        </w:tcBorders>
                        <w:vAlign w:val="center"/>
                        <w:hideMark/>
                      </w:tcPr>
                      <w:p w14:paraId="791B17C6" w14:textId="77777777" w:rsidR="001178B2" w:rsidRDefault="001178B2" w:rsidP="001178B2">
                        <w:pPr>
                          <w:numPr>
                            <w:ilvl w:val="0"/>
                            <w:numId w:val="38"/>
                          </w:numPr>
                          <w:rPr>
                            <w:rFonts w:ascii="Calibri" w:hAnsi="Calibri" w:cs="Calibri"/>
                            <w:lang w:val="it-IT"/>
                          </w:rPr>
                        </w:pPr>
                        <w:r>
                          <w:rPr>
                            <w:rFonts w:ascii="Calibri" w:hAnsi="Calibri" w:cs="Calibri"/>
                            <w:lang w:val="it-IT"/>
                          </w:rPr>
                          <w:t>UAT</w:t>
                        </w:r>
                      </w:p>
                    </w:tc>
                    <w:tc>
                      <w:tcPr>
                        <w:tcW w:w="1340" w:type="dxa"/>
                        <w:tcBorders>
                          <w:top w:val="single" w:sz="4" w:space="0" w:color="auto"/>
                          <w:left w:val="single" w:sz="4" w:space="0" w:color="auto"/>
                          <w:bottom w:val="single" w:sz="4" w:space="0" w:color="auto"/>
                          <w:right w:val="single" w:sz="4" w:space="0" w:color="auto"/>
                        </w:tcBorders>
                        <w:vAlign w:val="center"/>
                        <w:hideMark/>
                      </w:tcPr>
                      <w:p w14:paraId="1F6C0BA1" w14:textId="77777777" w:rsidR="001178B2" w:rsidRDefault="001178B2" w:rsidP="001178B2">
                        <w:pPr>
                          <w:pStyle w:val="BodyText3"/>
                          <w:rPr>
                            <w:rFonts w:ascii="Calibri" w:hAnsi="Calibri" w:cs="Calibri"/>
                            <w:iCs/>
                            <w:sz w:val="24"/>
                            <w:szCs w:val="24"/>
                            <w:lang w:val="ro-RO"/>
                          </w:rPr>
                        </w:pPr>
                        <w:r>
                          <w:rPr>
                            <w:rFonts w:ascii="Calibri" w:hAnsi="Calibri" w:cs="Calibri"/>
                            <w:b w:val="0"/>
                            <w:iCs/>
                            <w:noProof/>
                            <w:sz w:val="24"/>
                            <w:szCs w:val="24"/>
                            <w:lang w:val="ro-RO"/>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0F06ED58" w14:textId="77777777" w:rsidR="001178B2" w:rsidRDefault="001178B2" w:rsidP="001178B2">
                        <w:pPr>
                          <w:jc w:val="center"/>
                          <w:rPr>
                            <w:rFonts w:ascii="Calibri" w:hAnsi="Calibri" w:cs="Calibri"/>
                            <w:b/>
                          </w:rPr>
                        </w:pPr>
                        <w:r>
                          <w:rPr>
                            <w:rFonts w:ascii="Calibri" w:hAnsi="Calibri" w:cs="Calibri"/>
                            <w:b/>
                          </w:rPr>
                          <w:t>4</w:t>
                        </w:r>
                      </w:p>
                    </w:tc>
                  </w:tr>
                  <w:tr w:rsidR="001178B2" w14:paraId="7118A6D0" w14:textId="77777777">
                    <w:trPr>
                      <w:trHeight w:val="487"/>
                    </w:trPr>
                    <w:tc>
                      <w:tcPr>
                        <w:tcW w:w="6411" w:type="dxa"/>
                        <w:tcBorders>
                          <w:top w:val="single" w:sz="4" w:space="0" w:color="auto"/>
                          <w:left w:val="single" w:sz="4" w:space="0" w:color="auto"/>
                          <w:bottom w:val="single" w:sz="4" w:space="0" w:color="auto"/>
                          <w:right w:val="single" w:sz="4" w:space="0" w:color="auto"/>
                        </w:tcBorders>
                        <w:vAlign w:val="center"/>
                        <w:hideMark/>
                      </w:tcPr>
                      <w:p w14:paraId="060B2553" w14:textId="77777777" w:rsidR="001178B2" w:rsidRDefault="001178B2" w:rsidP="001178B2">
                        <w:pPr>
                          <w:numPr>
                            <w:ilvl w:val="0"/>
                            <w:numId w:val="39"/>
                          </w:numPr>
                          <w:rPr>
                            <w:rFonts w:ascii="Calibri" w:hAnsi="Calibri" w:cs="Calibri"/>
                            <w:lang w:val="it-IT"/>
                          </w:rPr>
                        </w:pPr>
                        <w:r>
                          <w:rPr>
                            <w:rFonts w:ascii="Calibri" w:hAnsi="Calibri" w:cs="Calibri"/>
                            <w:lang w:val="it-IT"/>
                          </w:rPr>
                          <w:t>Alte tipuri (persoane juridice)</w:t>
                        </w:r>
                      </w:p>
                    </w:tc>
                    <w:tc>
                      <w:tcPr>
                        <w:tcW w:w="1340" w:type="dxa"/>
                        <w:tcBorders>
                          <w:top w:val="single" w:sz="4" w:space="0" w:color="auto"/>
                          <w:left w:val="single" w:sz="4" w:space="0" w:color="auto"/>
                          <w:bottom w:val="single" w:sz="4" w:space="0" w:color="auto"/>
                          <w:right w:val="single" w:sz="4" w:space="0" w:color="auto"/>
                        </w:tcBorders>
                        <w:vAlign w:val="center"/>
                        <w:hideMark/>
                      </w:tcPr>
                      <w:p w14:paraId="74A399CC" w14:textId="77777777" w:rsidR="001178B2" w:rsidRDefault="001178B2" w:rsidP="001178B2">
                        <w:pPr>
                          <w:pStyle w:val="BodyText3"/>
                          <w:rPr>
                            <w:rFonts w:ascii="Calibri" w:hAnsi="Calibri" w:cs="Calibri"/>
                            <w:iCs/>
                            <w:sz w:val="24"/>
                            <w:szCs w:val="24"/>
                            <w:lang w:val="ro-RO"/>
                          </w:rPr>
                        </w:pPr>
                        <w:r>
                          <w:rPr>
                            <w:rFonts w:ascii="Calibri" w:hAnsi="Calibri" w:cs="Calibri"/>
                            <w:b w:val="0"/>
                            <w:iCs/>
                            <w:noProof/>
                            <w:sz w:val="24"/>
                            <w:szCs w:val="24"/>
                            <w:lang w:val="ro-RO"/>
                          </w:rPr>
                          <w:t>[ ]</w:t>
                        </w:r>
                      </w:p>
                    </w:tc>
                    <w:tc>
                      <w:tcPr>
                        <w:tcW w:w="979" w:type="dxa"/>
                        <w:tcBorders>
                          <w:top w:val="single" w:sz="4" w:space="0" w:color="auto"/>
                          <w:left w:val="single" w:sz="4" w:space="0" w:color="auto"/>
                          <w:bottom w:val="single" w:sz="4" w:space="0" w:color="auto"/>
                          <w:right w:val="single" w:sz="4" w:space="0" w:color="auto"/>
                        </w:tcBorders>
                        <w:vAlign w:val="center"/>
                        <w:hideMark/>
                      </w:tcPr>
                      <w:p w14:paraId="43500D3D" w14:textId="77777777" w:rsidR="001178B2" w:rsidRDefault="001178B2" w:rsidP="001178B2">
                        <w:pPr>
                          <w:jc w:val="center"/>
                          <w:rPr>
                            <w:rFonts w:ascii="Calibri" w:hAnsi="Calibri" w:cs="Calibri"/>
                            <w:b/>
                          </w:rPr>
                        </w:pPr>
                        <w:r>
                          <w:rPr>
                            <w:rFonts w:ascii="Calibri" w:hAnsi="Calibri" w:cs="Calibri"/>
                            <w:b/>
                          </w:rPr>
                          <w:t>3</w:t>
                        </w:r>
                      </w:p>
                    </w:tc>
                  </w:tr>
                  <w:tr w:rsidR="001178B2" w14:paraId="0BF9D1C8" w14:textId="77777777">
                    <w:trPr>
                      <w:trHeight w:val="487"/>
                    </w:trPr>
                    <w:tc>
                      <w:tcPr>
                        <w:tcW w:w="6411" w:type="dxa"/>
                        <w:tcBorders>
                          <w:top w:val="single" w:sz="4" w:space="0" w:color="auto"/>
                          <w:left w:val="single" w:sz="4" w:space="0" w:color="auto"/>
                          <w:bottom w:val="single" w:sz="4" w:space="0" w:color="auto"/>
                          <w:right w:val="single" w:sz="4" w:space="0" w:color="auto"/>
                        </w:tcBorders>
                        <w:vAlign w:val="center"/>
                        <w:hideMark/>
                      </w:tcPr>
                      <w:p w14:paraId="59C4689B" w14:textId="77777777" w:rsidR="001178B2" w:rsidRDefault="001178B2" w:rsidP="001178B2">
                        <w:pPr>
                          <w:autoSpaceDE w:val="0"/>
                          <w:autoSpaceDN w:val="0"/>
                          <w:adjustRightInd w:val="0"/>
                          <w:jc w:val="center"/>
                          <w:rPr>
                            <w:rFonts w:ascii="Calibri" w:hAnsi="Calibri" w:cs="Calibri"/>
                            <w:bCs/>
                            <w:iCs/>
                            <w:lang w:val="ro-RO" w:eastAsia="fr-FR"/>
                          </w:rPr>
                        </w:pPr>
                        <w:r>
                          <w:rPr>
                            <w:rFonts w:ascii="Calibri" w:hAnsi="Calibri" w:cs="Calibri"/>
                            <w:bCs/>
                            <w:iCs/>
                            <w:lang w:val="ro-RO" w:eastAsia="fr-FR"/>
                          </w:rPr>
                          <w:t>TOTAL</w:t>
                        </w:r>
                      </w:p>
                    </w:tc>
                    <w:tc>
                      <w:tcPr>
                        <w:tcW w:w="1340" w:type="dxa"/>
                        <w:tcBorders>
                          <w:top w:val="single" w:sz="4" w:space="0" w:color="auto"/>
                          <w:left w:val="single" w:sz="4" w:space="0" w:color="auto"/>
                          <w:bottom w:val="single" w:sz="4" w:space="0" w:color="auto"/>
                          <w:right w:val="single" w:sz="4" w:space="0" w:color="auto"/>
                        </w:tcBorders>
                        <w:vAlign w:val="center"/>
                      </w:tcPr>
                      <w:p w14:paraId="5EEDE3A4" w14:textId="77777777" w:rsidR="001178B2" w:rsidRDefault="001178B2" w:rsidP="001178B2">
                        <w:pPr>
                          <w:pStyle w:val="BodyText3"/>
                          <w:rPr>
                            <w:rFonts w:ascii="Calibri" w:hAnsi="Calibri" w:cs="Calibri"/>
                            <w:b w:val="0"/>
                            <w:iCs/>
                            <w:sz w:val="24"/>
                            <w:szCs w:val="24"/>
                            <w:lang w:val="ro-RO"/>
                          </w:rPr>
                        </w:pPr>
                      </w:p>
                    </w:tc>
                    <w:tc>
                      <w:tcPr>
                        <w:tcW w:w="979" w:type="dxa"/>
                        <w:tcBorders>
                          <w:top w:val="single" w:sz="4" w:space="0" w:color="auto"/>
                          <w:left w:val="single" w:sz="4" w:space="0" w:color="auto"/>
                          <w:bottom w:val="single" w:sz="4" w:space="0" w:color="auto"/>
                          <w:right w:val="single" w:sz="4" w:space="0" w:color="auto"/>
                        </w:tcBorders>
                        <w:vAlign w:val="center"/>
                      </w:tcPr>
                      <w:p w14:paraId="6742E28B" w14:textId="77777777" w:rsidR="001178B2" w:rsidRDefault="001178B2" w:rsidP="001178B2">
                        <w:pPr>
                          <w:pStyle w:val="BodyText3"/>
                          <w:rPr>
                            <w:rFonts w:ascii="Calibri" w:hAnsi="Calibri" w:cs="Calibri"/>
                            <w:b w:val="0"/>
                            <w:iCs/>
                            <w:sz w:val="24"/>
                            <w:szCs w:val="24"/>
                            <w:lang w:val="ro-RO"/>
                          </w:rPr>
                        </w:pPr>
                      </w:p>
                    </w:tc>
                  </w:tr>
                  <w:tr w:rsidR="001178B2" w14:paraId="7D02CED3" w14:textId="77777777">
                    <w:trPr>
                      <w:trHeight w:val="487"/>
                    </w:trPr>
                    <w:tc>
                      <w:tcPr>
                        <w:tcW w:w="8730" w:type="dxa"/>
                        <w:gridSpan w:val="3"/>
                        <w:tcBorders>
                          <w:top w:val="single" w:sz="4" w:space="0" w:color="auto"/>
                          <w:left w:val="single" w:sz="4" w:space="0" w:color="auto"/>
                          <w:bottom w:val="single" w:sz="4" w:space="0" w:color="auto"/>
                          <w:right w:val="single" w:sz="4" w:space="0" w:color="auto"/>
                        </w:tcBorders>
                        <w:hideMark/>
                      </w:tcPr>
                      <w:p w14:paraId="09F18C9F" w14:textId="77777777" w:rsidR="001178B2" w:rsidRDefault="001178B2" w:rsidP="001178B2">
                        <w:pPr>
                          <w:jc w:val="both"/>
                          <w:rPr>
                            <w:rFonts w:ascii="Calibri" w:hAnsi="Calibri" w:cs="Calibri"/>
                            <w:lang w:val="it-IT"/>
                          </w:rPr>
                        </w:pPr>
                        <w:r>
                          <w:rPr>
                            <w:rFonts w:ascii="Calibri" w:hAnsi="Calibri" w:cs="Calibri"/>
                            <w:lang w:val="it-IT"/>
                          </w:rPr>
                          <w:lastRenderedPageBreak/>
                          <w:t>Pentru selectarea  cererilor de finan</w:t>
                        </w:r>
                        <w:r>
                          <w:rPr>
                            <w:rFonts w:ascii="Calibri" w:hAnsi="Calibri" w:cs="Calibri"/>
                            <w:lang w:val="ro-RO"/>
                          </w:rPr>
                          <w:t>ţ</w:t>
                        </w:r>
                        <w:r>
                          <w:rPr>
                            <w:rFonts w:ascii="Calibri" w:hAnsi="Calibri" w:cs="Calibri"/>
                            <w:lang w:val="it-IT"/>
                          </w:rPr>
                          <w:t xml:space="preserve">are ce vor fi verificate se va determina riscul fiecărui proiect folosind un număr de 5 factori de risc (I1, I2, I3, I4, I5). </w:t>
                        </w:r>
                      </w:p>
                      <w:p w14:paraId="12AC74A0" w14:textId="77777777" w:rsidR="001178B2" w:rsidRDefault="001178B2" w:rsidP="001178B2">
                        <w:pPr>
                          <w:autoSpaceDE w:val="0"/>
                          <w:autoSpaceDN w:val="0"/>
                          <w:adjustRightInd w:val="0"/>
                          <w:rPr>
                            <w:rFonts w:ascii="Calibri" w:hAnsi="Calibri" w:cs="Calibri"/>
                            <w:bCs/>
                            <w:iCs/>
                            <w:lang w:val="ro-RO" w:eastAsia="fr-FR"/>
                          </w:rPr>
                        </w:pPr>
                        <w:r>
                          <w:rPr>
                            <w:rFonts w:ascii="Calibri" w:hAnsi="Calibri" w:cs="Calibri"/>
                            <w:lang w:val="pt-BR"/>
                          </w:rPr>
                          <w:t>Factorii de risc vor fi adaptaţi conform specificului măsurilor PNDR.</w:t>
                        </w:r>
                        <w:r>
                          <w:rPr>
                            <w:rFonts w:ascii="Calibri" w:hAnsi="Calibri" w:cs="Calibri"/>
                            <w:lang w:val="it-IT"/>
                          </w:rPr>
                          <w:t xml:space="preserve"> Pentru fiecare proiect se va determina punctajul fiecărui factor de risc pe o scară de la 1 la 5.</w:t>
                        </w:r>
                      </w:p>
                    </w:tc>
                  </w:tr>
                </w:tbl>
                <w:p w14:paraId="6FC57766" w14:textId="77777777" w:rsidR="001178B2" w:rsidRDefault="001178B2" w:rsidP="001178B2">
                  <w:pPr>
                    <w:pStyle w:val="BodyText3"/>
                    <w:jc w:val="left"/>
                    <w:rPr>
                      <w:rFonts w:ascii="Calibri" w:hAnsi="Calibri" w:cs="Calibri"/>
                      <w:b w:val="0"/>
                      <w:iCs/>
                      <w:sz w:val="24"/>
                      <w:szCs w:val="24"/>
                      <w:lang w:val="ro-RO"/>
                    </w:rPr>
                  </w:pPr>
                </w:p>
                <w:p w14:paraId="353A96BC" w14:textId="77777777" w:rsidR="001178B2" w:rsidRDefault="001178B2" w:rsidP="001178B2">
                  <w:pPr>
                    <w:pStyle w:val="BodyText3"/>
                    <w:rPr>
                      <w:rFonts w:ascii="Calibri" w:hAnsi="Calibri" w:cs="Calibri"/>
                      <w:b w:val="0"/>
                      <w:iCs/>
                      <w:sz w:val="24"/>
                      <w:szCs w:val="24"/>
                      <w:lang w:val="ro-RO"/>
                    </w:rPr>
                  </w:pPr>
                </w:p>
                <w:p w14:paraId="2FA6FE03" w14:textId="77777777" w:rsidR="001178B2" w:rsidRDefault="001178B2" w:rsidP="001178B2">
                  <w:pPr>
                    <w:pStyle w:val="BodyText3"/>
                    <w:rPr>
                      <w:rFonts w:ascii="Calibri" w:hAnsi="Calibri" w:cs="Calibri"/>
                      <w:b w:val="0"/>
                      <w:iCs/>
                      <w:sz w:val="24"/>
                      <w:szCs w:val="24"/>
                      <w:lang w:val="ro-RO"/>
                    </w:rPr>
                  </w:pPr>
                </w:p>
                <w:p w14:paraId="058282EA" w14:textId="4674D9DA" w:rsidR="001178B2" w:rsidRPr="00F00A60" w:rsidRDefault="001178B2" w:rsidP="001178B2">
                  <w:pPr>
                    <w:pStyle w:val="BodyText3"/>
                    <w:rPr>
                      <w:rFonts w:ascii="Calibri" w:hAnsi="Calibri" w:cs="Calibri"/>
                      <w:b w:val="0"/>
                      <w:iCs/>
                      <w:sz w:val="24"/>
                      <w:szCs w:val="24"/>
                      <w:u w:val="single"/>
                      <w:lang w:val="ro-RO"/>
                    </w:rPr>
                  </w:pPr>
                </w:p>
              </w:tc>
            </w:tr>
          </w:tbl>
          <w:p w14:paraId="55D36DCD" w14:textId="2D6665B7" w:rsidR="001178B2" w:rsidRPr="00DB2A63" w:rsidRDefault="001178B2" w:rsidP="008C6FB2">
            <w:pPr>
              <w:pStyle w:val="BodyText3"/>
              <w:ind w:firstLine="706"/>
              <w:jc w:val="both"/>
              <w:rPr>
                <w:rFonts w:asciiTheme="minorHAnsi" w:hAnsiTheme="minorHAnsi" w:cstheme="minorHAnsi"/>
              </w:rPr>
            </w:pPr>
          </w:p>
        </w:tc>
      </w:tr>
      <w:tr w:rsidR="008C6FB2" w:rsidRPr="004025AF" w14:paraId="7D7399F2" w14:textId="77777777" w:rsidTr="00DB2A63">
        <w:trPr>
          <w:gridAfter w:val="1"/>
          <w:wAfter w:w="381" w:type="pct"/>
        </w:trPr>
        <w:tc>
          <w:tcPr>
            <w:tcW w:w="4619" w:type="pct"/>
            <w:gridSpan w:val="15"/>
            <w:tcBorders>
              <w:top w:val="nil"/>
              <w:left w:val="nil"/>
              <w:bottom w:val="single" w:sz="4" w:space="0" w:color="auto"/>
              <w:right w:val="nil"/>
            </w:tcBorders>
          </w:tcPr>
          <w:p w14:paraId="42D84248" w14:textId="77777777" w:rsidR="008C6FB2" w:rsidRPr="00DB2A63" w:rsidRDefault="008C6FB2" w:rsidP="008C6FB2">
            <w:pPr>
              <w:pStyle w:val="BodyText3"/>
              <w:ind w:firstLine="706"/>
              <w:jc w:val="both"/>
              <w:rPr>
                <w:rFonts w:asciiTheme="minorHAnsi" w:hAnsiTheme="minorHAnsi" w:cstheme="minorHAnsi"/>
                <w:b w:val="0"/>
                <w:iCs/>
                <w:sz w:val="24"/>
                <w:szCs w:val="24"/>
                <w:lang w:val="ro-RO"/>
              </w:rPr>
            </w:pPr>
          </w:p>
        </w:tc>
      </w:tr>
      <w:tr w:rsidR="008C6FB2" w:rsidRPr="004025AF" w14:paraId="462C6122" w14:textId="77777777" w:rsidTr="00DB2A63">
        <w:trPr>
          <w:gridAfter w:val="1"/>
          <w:wAfter w:w="381" w:type="pct"/>
          <w:trHeight w:val="564"/>
        </w:trPr>
        <w:tc>
          <w:tcPr>
            <w:tcW w:w="3029" w:type="pct"/>
            <w:gridSpan w:val="4"/>
            <w:vMerge w:val="restart"/>
            <w:tcBorders>
              <w:top w:val="single" w:sz="4" w:space="0" w:color="auto"/>
            </w:tcBorders>
            <w:shd w:val="clear" w:color="auto" w:fill="auto"/>
          </w:tcPr>
          <w:p w14:paraId="56E5D84B" w14:textId="77777777" w:rsidR="008C6FB2" w:rsidRPr="00DB2A63" w:rsidRDefault="008C6FB2" w:rsidP="008C6FB2">
            <w:pPr>
              <w:pStyle w:val="BodyText3"/>
              <w:ind w:firstLine="706"/>
              <w:jc w:val="both"/>
              <w:rPr>
                <w:rFonts w:asciiTheme="minorHAnsi" w:hAnsiTheme="minorHAnsi" w:cstheme="minorHAnsi"/>
                <w:iCs/>
                <w:sz w:val="24"/>
                <w:szCs w:val="24"/>
                <w:lang w:val="en-US"/>
              </w:rPr>
            </w:pPr>
          </w:p>
          <w:p w14:paraId="4AA786FE" w14:textId="77777777" w:rsidR="008C6FB2" w:rsidRPr="00DB2A63" w:rsidRDefault="008C6FB2" w:rsidP="008C6FB2">
            <w:pPr>
              <w:pStyle w:val="BodyText3"/>
              <w:rPr>
                <w:rFonts w:asciiTheme="minorHAnsi" w:hAnsiTheme="minorHAnsi" w:cstheme="minorHAnsi"/>
                <w:sz w:val="24"/>
                <w:szCs w:val="24"/>
                <w:lang w:val="ro-RO"/>
              </w:rPr>
            </w:pPr>
            <w:r w:rsidRPr="00DB2A63">
              <w:rPr>
                <w:rFonts w:asciiTheme="minorHAnsi" w:hAnsiTheme="minorHAnsi" w:cstheme="minorHAnsi"/>
                <w:iCs/>
                <w:sz w:val="24"/>
                <w:szCs w:val="24"/>
                <w:lang w:val="en-US"/>
              </w:rPr>
              <w:t>DECIZIA REFERITOARE LA ELIGIBILITATEA PROIECTULUI, INCLUSIV LA VERIFICAREA PE TEREN</w:t>
            </w:r>
          </w:p>
          <w:p w14:paraId="17F29EA2" w14:textId="77777777" w:rsidR="008C6FB2" w:rsidRPr="00DB2A63" w:rsidRDefault="008C6FB2" w:rsidP="008C6FB2">
            <w:pPr>
              <w:ind w:firstLine="706"/>
              <w:jc w:val="both"/>
              <w:rPr>
                <w:rFonts w:asciiTheme="minorHAnsi" w:hAnsiTheme="minorHAnsi" w:cstheme="minorHAnsi"/>
                <w:b/>
                <w:bCs/>
              </w:rPr>
            </w:pPr>
          </w:p>
        </w:tc>
        <w:tc>
          <w:tcPr>
            <w:tcW w:w="1589" w:type="pct"/>
            <w:gridSpan w:val="11"/>
            <w:tcBorders>
              <w:top w:val="single" w:sz="4" w:space="0" w:color="auto"/>
            </w:tcBorders>
            <w:shd w:val="clear" w:color="auto" w:fill="auto"/>
          </w:tcPr>
          <w:p w14:paraId="51BC76F4" w14:textId="77777777" w:rsidR="008C6FB2" w:rsidRPr="00DB2A63" w:rsidRDefault="008C6FB2" w:rsidP="008C6FB2">
            <w:pPr>
              <w:pStyle w:val="BodyText3"/>
              <w:rPr>
                <w:rFonts w:asciiTheme="minorHAnsi" w:hAnsiTheme="minorHAnsi" w:cstheme="minorHAnsi"/>
                <w:sz w:val="24"/>
                <w:szCs w:val="24"/>
                <w:lang w:val="en-US"/>
              </w:rPr>
            </w:pPr>
            <w:r w:rsidRPr="00DB2A63">
              <w:rPr>
                <w:rFonts w:asciiTheme="minorHAnsi" w:hAnsiTheme="minorHAnsi" w:cstheme="minorHAnsi"/>
                <w:sz w:val="24"/>
                <w:szCs w:val="24"/>
                <w:lang w:val="en-US"/>
              </w:rPr>
              <w:t>Verificare efectuată</w:t>
            </w:r>
          </w:p>
        </w:tc>
      </w:tr>
      <w:tr w:rsidR="008C6FB2" w:rsidRPr="004025AF" w14:paraId="1539C085" w14:textId="77777777" w:rsidTr="00DB2A63">
        <w:trPr>
          <w:gridAfter w:val="1"/>
          <w:wAfter w:w="381" w:type="pct"/>
          <w:trHeight w:val="314"/>
        </w:trPr>
        <w:tc>
          <w:tcPr>
            <w:tcW w:w="3029" w:type="pct"/>
            <w:gridSpan w:val="4"/>
            <w:vMerge/>
            <w:shd w:val="clear" w:color="auto" w:fill="auto"/>
          </w:tcPr>
          <w:p w14:paraId="2F971DCF" w14:textId="77777777" w:rsidR="008C6FB2" w:rsidRPr="00F00A60" w:rsidRDefault="008C6FB2" w:rsidP="008C6FB2">
            <w:pPr>
              <w:pStyle w:val="ListParagraph"/>
              <w:numPr>
                <w:ilvl w:val="0"/>
                <w:numId w:val="2"/>
              </w:numPr>
              <w:spacing w:after="0" w:line="240" w:lineRule="auto"/>
              <w:ind w:left="0" w:firstLine="706"/>
              <w:jc w:val="both"/>
              <w:rPr>
                <w:rFonts w:asciiTheme="minorHAnsi" w:hAnsiTheme="minorHAnsi" w:cstheme="minorHAnsi"/>
                <w:b/>
                <w:bCs/>
                <w:iCs/>
                <w:sz w:val="24"/>
                <w:szCs w:val="24"/>
              </w:rPr>
            </w:pPr>
          </w:p>
        </w:tc>
        <w:tc>
          <w:tcPr>
            <w:tcW w:w="728" w:type="pct"/>
            <w:gridSpan w:val="2"/>
            <w:tcBorders>
              <w:top w:val="single" w:sz="4" w:space="0" w:color="auto"/>
            </w:tcBorders>
            <w:shd w:val="clear" w:color="auto" w:fill="auto"/>
          </w:tcPr>
          <w:p w14:paraId="535F5A7A" w14:textId="77777777" w:rsidR="008C6FB2" w:rsidRPr="00F00A60" w:rsidRDefault="008C6FB2" w:rsidP="008C6FB2">
            <w:pPr>
              <w:pStyle w:val="BodyText3"/>
              <w:ind w:firstLine="706"/>
              <w:jc w:val="both"/>
              <w:rPr>
                <w:rFonts w:asciiTheme="minorHAnsi" w:hAnsiTheme="minorHAnsi" w:cstheme="minorHAnsi"/>
                <w:sz w:val="24"/>
                <w:szCs w:val="24"/>
                <w:lang w:val="en-US"/>
              </w:rPr>
            </w:pPr>
            <w:r w:rsidRPr="00F00A60">
              <w:rPr>
                <w:rFonts w:asciiTheme="minorHAnsi" w:hAnsiTheme="minorHAnsi" w:cstheme="minorHAnsi"/>
                <w:sz w:val="24"/>
                <w:szCs w:val="24"/>
                <w:lang w:val="en-US"/>
              </w:rPr>
              <w:t>DA</w:t>
            </w:r>
          </w:p>
        </w:tc>
        <w:tc>
          <w:tcPr>
            <w:tcW w:w="861" w:type="pct"/>
            <w:gridSpan w:val="9"/>
            <w:tcBorders>
              <w:top w:val="single" w:sz="4" w:space="0" w:color="auto"/>
            </w:tcBorders>
          </w:tcPr>
          <w:p w14:paraId="0C1ED0B7" w14:textId="77777777" w:rsidR="008C6FB2" w:rsidRPr="00F00A60" w:rsidRDefault="008C6FB2" w:rsidP="008C6FB2">
            <w:pPr>
              <w:pStyle w:val="BodyText3"/>
              <w:ind w:firstLine="706"/>
              <w:jc w:val="both"/>
              <w:rPr>
                <w:rFonts w:asciiTheme="minorHAnsi" w:hAnsiTheme="minorHAnsi" w:cstheme="minorHAnsi"/>
                <w:sz w:val="24"/>
                <w:szCs w:val="24"/>
                <w:lang w:val="en-US"/>
              </w:rPr>
            </w:pPr>
            <w:r w:rsidRPr="00F00A60">
              <w:rPr>
                <w:rFonts w:asciiTheme="minorHAnsi" w:hAnsiTheme="minorHAnsi" w:cstheme="minorHAnsi"/>
                <w:sz w:val="24"/>
                <w:szCs w:val="24"/>
                <w:lang w:val="en-US"/>
              </w:rPr>
              <w:t xml:space="preserve">NU </w:t>
            </w:r>
          </w:p>
        </w:tc>
      </w:tr>
      <w:tr w:rsidR="008C6FB2" w:rsidRPr="004025AF" w14:paraId="532886D3" w14:textId="77777777" w:rsidTr="00DB2A63">
        <w:trPr>
          <w:gridAfter w:val="1"/>
          <w:wAfter w:w="381" w:type="pct"/>
          <w:trHeight w:val="661"/>
        </w:trPr>
        <w:tc>
          <w:tcPr>
            <w:tcW w:w="3029" w:type="pct"/>
            <w:gridSpan w:val="4"/>
            <w:tcBorders>
              <w:bottom w:val="single" w:sz="4" w:space="0" w:color="auto"/>
            </w:tcBorders>
            <w:shd w:val="clear" w:color="auto" w:fill="auto"/>
          </w:tcPr>
          <w:p w14:paraId="639B5F18" w14:textId="77777777" w:rsidR="008C6FB2" w:rsidRPr="00DB2A63" w:rsidRDefault="008C6FB2" w:rsidP="008C6FB2">
            <w:pPr>
              <w:pStyle w:val="BodyText3"/>
              <w:ind w:firstLine="706"/>
              <w:jc w:val="both"/>
              <w:rPr>
                <w:rFonts w:asciiTheme="minorHAnsi" w:hAnsiTheme="minorHAnsi" w:cstheme="minorHAnsi"/>
                <w:b w:val="0"/>
                <w:i/>
                <w:iCs/>
                <w:sz w:val="24"/>
                <w:szCs w:val="24"/>
                <w:lang w:val="ro-RO"/>
              </w:rPr>
            </w:pPr>
          </w:p>
          <w:p w14:paraId="5A9BFF13" w14:textId="77777777" w:rsidR="008C6FB2" w:rsidRPr="00DB2A63" w:rsidRDefault="008C6FB2" w:rsidP="008C6FB2">
            <w:pPr>
              <w:pStyle w:val="BodyText3"/>
              <w:ind w:firstLine="706"/>
              <w:jc w:val="both"/>
              <w:rPr>
                <w:rFonts w:asciiTheme="minorHAnsi" w:hAnsiTheme="minorHAnsi" w:cstheme="minorHAnsi"/>
                <w:iCs/>
                <w:sz w:val="24"/>
                <w:szCs w:val="24"/>
                <w:lang w:val="ro-RO"/>
              </w:rPr>
            </w:pPr>
            <w:r w:rsidRPr="00DB2A63">
              <w:rPr>
                <w:rFonts w:asciiTheme="minorHAnsi" w:hAnsiTheme="minorHAnsi" w:cstheme="minorHAnsi"/>
                <w:i/>
                <w:iCs/>
                <w:sz w:val="24"/>
                <w:szCs w:val="24"/>
                <w:lang w:val="ro-RO"/>
              </w:rPr>
              <w:t>Verificare la SIBA</w:t>
            </w:r>
            <w:r w:rsidRPr="00DB2A63">
              <w:rPr>
                <w:rFonts w:asciiTheme="minorHAnsi" w:hAnsiTheme="minorHAnsi" w:cstheme="minorHAnsi"/>
                <w:i/>
                <w:iCs/>
                <w:sz w:val="24"/>
                <w:szCs w:val="24"/>
                <w:lang w:val="en-US"/>
              </w:rPr>
              <w:t>-</w:t>
            </w:r>
            <w:r w:rsidRPr="00DB2A63">
              <w:rPr>
                <w:rFonts w:asciiTheme="minorHAnsi" w:hAnsiTheme="minorHAnsi" w:cstheme="minorHAnsi"/>
                <w:i/>
                <w:iCs/>
                <w:sz w:val="24"/>
                <w:szCs w:val="24"/>
                <w:lang w:val="ro-RO"/>
              </w:rPr>
              <w:t>CRFIR/DIBA-AFIR</w:t>
            </w:r>
          </w:p>
        </w:tc>
        <w:tc>
          <w:tcPr>
            <w:tcW w:w="728" w:type="pct"/>
            <w:gridSpan w:val="2"/>
            <w:tcBorders>
              <w:bottom w:val="single" w:sz="4" w:space="0" w:color="auto"/>
            </w:tcBorders>
            <w:shd w:val="clear" w:color="auto" w:fill="auto"/>
          </w:tcPr>
          <w:p w14:paraId="2D955033" w14:textId="77777777" w:rsidR="008C6FB2" w:rsidRPr="00DB2A63" w:rsidRDefault="008C6FB2" w:rsidP="008C6FB2">
            <w:pPr>
              <w:pStyle w:val="BodyText3"/>
              <w:ind w:firstLine="706"/>
              <w:jc w:val="both"/>
              <w:rPr>
                <w:rFonts w:asciiTheme="minorHAnsi" w:hAnsiTheme="minorHAnsi" w:cstheme="minorHAnsi"/>
                <w:b w:val="0"/>
                <w:iCs/>
                <w:sz w:val="24"/>
                <w:szCs w:val="24"/>
                <w:lang w:val="ro-RO"/>
              </w:rPr>
            </w:pPr>
          </w:p>
          <w:p w14:paraId="54327544" w14:textId="77777777" w:rsidR="008C6FB2" w:rsidRPr="00DB2A63" w:rsidRDefault="008C6FB2" w:rsidP="008C6FB2">
            <w:pPr>
              <w:pStyle w:val="BodyText3"/>
              <w:ind w:firstLine="706"/>
              <w:jc w:val="both"/>
              <w:rPr>
                <w:rFonts w:asciiTheme="minorHAnsi" w:hAnsiTheme="minorHAnsi" w:cstheme="minorHAnsi"/>
                <w:b w:val="0"/>
                <w:iCs/>
                <w:sz w:val="24"/>
                <w:szCs w:val="24"/>
                <w:lang w:val="ro-RO"/>
              </w:rPr>
            </w:pPr>
            <w:r w:rsidRPr="00DB2A63">
              <w:rPr>
                <w:rFonts w:asciiTheme="minorHAnsi" w:hAnsiTheme="minorHAnsi" w:cstheme="minorHAnsi"/>
                <w:b w:val="0"/>
                <w:iCs/>
                <w:sz w:val="24"/>
                <w:szCs w:val="24"/>
                <w:lang w:val="ro-RO"/>
              </w:rPr>
              <w:sym w:font="Wingdings" w:char="F06F"/>
            </w:r>
          </w:p>
        </w:tc>
        <w:tc>
          <w:tcPr>
            <w:tcW w:w="861" w:type="pct"/>
            <w:gridSpan w:val="9"/>
            <w:tcBorders>
              <w:bottom w:val="single" w:sz="4" w:space="0" w:color="auto"/>
            </w:tcBorders>
          </w:tcPr>
          <w:p w14:paraId="2EC98925" w14:textId="77777777" w:rsidR="008C6FB2" w:rsidRPr="00DB2A63" w:rsidRDefault="008C6FB2" w:rsidP="008C6FB2">
            <w:pPr>
              <w:pStyle w:val="BodyText3"/>
              <w:ind w:firstLine="706"/>
              <w:jc w:val="both"/>
              <w:rPr>
                <w:rFonts w:asciiTheme="minorHAnsi" w:hAnsiTheme="minorHAnsi" w:cstheme="minorHAnsi"/>
                <w:b w:val="0"/>
                <w:iCs/>
                <w:sz w:val="24"/>
                <w:szCs w:val="24"/>
                <w:lang w:val="ro-RO"/>
              </w:rPr>
            </w:pPr>
          </w:p>
          <w:p w14:paraId="049F294F" w14:textId="77777777" w:rsidR="008C6FB2" w:rsidRPr="00DB2A63" w:rsidRDefault="008C6FB2" w:rsidP="008C6FB2">
            <w:pPr>
              <w:pStyle w:val="BodyText3"/>
              <w:ind w:firstLine="706"/>
              <w:jc w:val="both"/>
              <w:rPr>
                <w:rFonts w:asciiTheme="minorHAnsi" w:hAnsiTheme="minorHAnsi" w:cstheme="minorHAnsi"/>
                <w:b w:val="0"/>
                <w:iCs/>
                <w:sz w:val="24"/>
                <w:szCs w:val="24"/>
                <w:lang w:val="ro-RO"/>
              </w:rPr>
            </w:pPr>
            <w:r w:rsidRPr="00DB2A63">
              <w:rPr>
                <w:rFonts w:asciiTheme="minorHAnsi" w:hAnsiTheme="minorHAnsi" w:cstheme="minorHAnsi"/>
                <w:b w:val="0"/>
                <w:iCs/>
                <w:sz w:val="24"/>
                <w:szCs w:val="24"/>
                <w:lang w:val="ro-RO"/>
              </w:rPr>
              <w:sym w:font="Wingdings" w:char="F06F"/>
            </w:r>
          </w:p>
          <w:p w14:paraId="69007F82" w14:textId="77777777" w:rsidR="008C6FB2" w:rsidRPr="00DB2A63" w:rsidRDefault="008C6FB2" w:rsidP="008C6FB2">
            <w:pPr>
              <w:pStyle w:val="BodyText3"/>
              <w:ind w:firstLine="706"/>
              <w:jc w:val="both"/>
              <w:rPr>
                <w:rFonts w:asciiTheme="minorHAnsi" w:hAnsiTheme="minorHAnsi" w:cstheme="minorHAnsi"/>
                <w:b w:val="0"/>
                <w:iCs/>
                <w:sz w:val="24"/>
                <w:szCs w:val="24"/>
                <w:lang w:val="ro-RO"/>
              </w:rPr>
            </w:pPr>
          </w:p>
        </w:tc>
      </w:tr>
      <w:tr w:rsidR="001178B2" w:rsidRPr="004025AF" w14:paraId="6B99D588" w14:textId="77777777" w:rsidTr="00DB2A63">
        <w:trPr>
          <w:gridAfter w:val="1"/>
          <w:wAfter w:w="381" w:type="pct"/>
          <w:trHeight w:val="661"/>
        </w:trPr>
        <w:tc>
          <w:tcPr>
            <w:tcW w:w="3029" w:type="pct"/>
            <w:gridSpan w:val="4"/>
            <w:tcBorders>
              <w:bottom w:val="single" w:sz="4" w:space="0" w:color="auto"/>
            </w:tcBorders>
            <w:shd w:val="clear" w:color="auto" w:fill="auto"/>
          </w:tcPr>
          <w:p w14:paraId="2EA60FF1" w14:textId="77777777" w:rsidR="00E300B4" w:rsidRPr="00E300B4" w:rsidRDefault="001178B2" w:rsidP="00E300B4">
            <w:pPr>
              <w:pStyle w:val="BodyText3"/>
              <w:ind w:left="841" w:hanging="135"/>
              <w:jc w:val="both"/>
              <w:rPr>
                <w:rFonts w:asciiTheme="minorHAnsi" w:hAnsiTheme="minorHAnsi" w:cstheme="minorHAnsi"/>
                <w:i/>
                <w:iCs/>
                <w:sz w:val="24"/>
                <w:szCs w:val="24"/>
                <w:lang w:val="ro-RO"/>
              </w:rPr>
            </w:pPr>
            <w:r w:rsidRPr="00DB2A63">
              <w:rPr>
                <w:rFonts w:asciiTheme="minorHAnsi" w:hAnsiTheme="minorHAnsi" w:cstheme="minorHAnsi"/>
                <w:i/>
                <w:iCs/>
                <w:sz w:val="24"/>
                <w:szCs w:val="24"/>
                <w:lang w:val="ro-RO"/>
              </w:rPr>
              <w:t>DECIZIA</w:t>
            </w:r>
            <w:r w:rsidR="00E300B4" w:rsidRPr="00E300B4">
              <w:rPr>
                <w:rFonts w:asciiTheme="minorHAnsi" w:hAnsiTheme="minorHAnsi" w:cstheme="minorHAnsi"/>
                <w:i/>
                <w:iCs/>
                <w:sz w:val="24"/>
                <w:szCs w:val="24"/>
                <w:lang w:val="ro-RO"/>
              </w:rPr>
              <w:t xml:space="preserve"> REFERITOARE la NECONFORMITATEA</w:t>
            </w:r>
          </w:p>
          <w:p w14:paraId="5E45D6A8" w14:textId="20747480" w:rsidR="001178B2" w:rsidRPr="00C81915" w:rsidRDefault="001178B2" w:rsidP="00E300B4">
            <w:pPr>
              <w:pStyle w:val="BodyText3"/>
              <w:ind w:left="841" w:hanging="135"/>
              <w:jc w:val="both"/>
              <w:rPr>
                <w:rFonts w:asciiTheme="minorHAnsi" w:hAnsiTheme="minorHAnsi" w:cstheme="minorHAnsi"/>
                <w:b w:val="0"/>
                <w:i/>
                <w:iCs/>
                <w:sz w:val="24"/>
                <w:szCs w:val="24"/>
                <w:lang w:val="ro-RO"/>
              </w:rPr>
            </w:pPr>
            <w:r w:rsidRPr="00DB2A63">
              <w:rPr>
                <w:rFonts w:asciiTheme="minorHAnsi" w:hAnsiTheme="minorHAnsi" w:cstheme="minorHAnsi"/>
                <w:i/>
                <w:iCs/>
                <w:sz w:val="24"/>
                <w:szCs w:val="24"/>
                <w:lang w:val="ro-RO"/>
              </w:rPr>
              <w:t>PROIECTULUI</w:t>
            </w:r>
          </w:p>
        </w:tc>
        <w:tc>
          <w:tcPr>
            <w:tcW w:w="728" w:type="pct"/>
            <w:gridSpan w:val="2"/>
            <w:tcBorders>
              <w:bottom w:val="single" w:sz="4" w:space="0" w:color="auto"/>
            </w:tcBorders>
            <w:shd w:val="clear" w:color="auto" w:fill="auto"/>
          </w:tcPr>
          <w:p w14:paraId="3848D38F" w14:textId="23A82DFD" w:rsidR="001178B2" w:rsidRPr="00F00A60" w:rsidRDefault="001178B2" w:rsidP="008C6FB2">
            <w:pPr>
              <w:pStyle w:val="BodyText3"/>
              <w:ind w:firstLine="706"/>
              <w:jc w:val="both"/>
              <w:rPr>
                <w:rFonts w:asciiTheme="minorHAnsi" w:hAnsiTheme="minorHAnsi" w:cstheme="minorHAnsi"/>
                <w:iCs/>
                <w:sz w:val="24"/>
                <w:szCs w:val="24"/>
                <w:lang w:val="en-GB"/>
              </w:rPr>
            </w:pPr>
            <w:r w:rsidRPr="00DB2A63">
              <w:rPr>
                <w:rFonts w:asciiTheme="minorHAnsi" w:hAnsiTheme="minorHAnsi" w:cstheme="minorHAnsi"/>
                <w:iCs/>
                <w:sz w:val="24"/>
                <w:szCs w:val="24"/>
                <w:lang w:val="en-GB"/>
              </w:rPr>
              <w:t xml:space="preserve">[ </w:t>
            </w:r>
            <w:r w:rsidR="00C81915">
              <w:rPr>
                <w:rFonts w:asciiTheme="minorHAnsi" w:hAnsiTheme="minorHAnsi" w:cstheme="minorHAnsi"/>
                <w:iCs/>
                <w:sz w:val="24"/>
                <w:szCs w:val="24"/>
                <w:lang w:val="en-GB"/>
              </w:rPr>
              <w:t xml:space="preserve"> </w:t>
            </w:r>
            <w:r w:rsidRPr="00DB2A63">
              <w:rPr>
                <w:rFonts w:asciiTheme="minorHAnsi" w:hAnsiTheme="minorHAnsi" w:cstheme="minorHAnsi"/>
                <w:iCs/>
                <w:sz w:val="24"/>
                <w:szCs w:val="24"/>
                <w:lang w:val="en-GB"/>
              </w:rPr>
              <w:t>]</w:t>
            </w:r>
          </w:p>
        </w:tc>
        <w:tc>
          <w:tcPr>
            <w:tcW w:w="861" w:type="pct"/>
            <w:gridSpan w:val="9"/>
            <w:tcBorders>
              <w:bottom w:val="single" w:sz="4" w:space="0" w:color="auto"/>
            </w:tcBorders>
          </w:tcPr>
          <w:p w14:paraId="5C26AFC2" w14:textId="2FF07571" w:rsidR="00E2025F" w:rsidRPr="00B07EDF" w:rsidRDefault="00E2025F" w:rsidP="00DB2A63">
            <w:pPr>
              <w:pStyle w:val="BodyText3"/>
              <w:jc w:val="both"/>
              <w:rPr>
                <w:rFonts w:asciiTheme="minorHAnsi" w:hAnsiTheme="minorHAnsi" w:cstheme="minorHAnsi"/>
                <w:b w:val="0"/>
                <w:iCs/>
                <w:sz w:val="24"/>
                <w:szCs w:val="24"/>
                <w:lang w:val="ro-RO"/>
              </w:rPr>
            </w:pPr>
            <w:r>
              <w:rPr>
                <w:rFonts w:asciiTheme="minorHAnsi" w:hAnsiTheme="minorHAnsi" w:cstheme="minorHAnsi"/>
                <w:b w:val="0"/>
                <w:iCs/>
                <w:sz w:val="24"/>
                <w:szCs w:val="24"/>
                <w:lang w:val="ro-RO"/>
              </w:rPr>
              <w:t xml:space="preserve">              </w:t>
            </w:r>
            <w:r w:rsidRPr="00B07EDF">
              <w:rPr>
                <w:rFonts w:asciiTheme="minorHAnsi" w:hAnsiTheme="minorHAnsi" w:cstheme="minorHAnsi"/>
                <w:b w:val="0"/>
                <w:iCs/>
                <w:sz w:val="24"/>
                <w:szCs w:val="24"/>
                <w:lang w:val="ro-RO"/>
              </w:rPr>
              <w:sym w:font="Wingdings" w:char="F06F"/>
            </w:r>
          </w:p>
          <w:p w14:paraId="5CE8D756" w14:textId="77777777" w:rsidR="001178B2" w:rsidRPr="00C81915" w:rsidRDefault="001178B2" w:rsidP="008C6FB2">
            <w:pPr>
              <w:pStyle w:val="BodyText3"/>
              <w:ind w:firstLine="706"/>
              <w:jc w:val="both"/>
              <w:rPr>
                <w:rFonts w:asciiTheme="minorHAnsi" w:hAnsiTheme="minorHAnsi" w:cstheme="minorHAnsi"/>
                <w:b w:val="0"/>
                <w:iCs/>
                <w:sz w:val="24"/>
                <w:szCs w:val="24"/>
                <w:lang w:val="ro-RO"/>
              </w:rPr>
            </w:pPr>
          </w:p>
        </w:tc>
      </w:tr>
      <w:tr w:rsidR="008C6FB2" w:rsidRPr="004025AF" w14:paraId="5F8193E0" w14:textId="77777777" w:rsidTr="00DB2A63">
        <w:trPr>
          <w:gridAfter w:val="1"/>
          <w:wAfter w:w="381" w:type="pct"/>
          <w:trHeight w:val="592"/>
        </w:trPr>
        <w:tc>
          <w:tcPr>
            <w:tcW w:w="4619" w:type="pct"/>
            <w:gridSpan w:val="15"/>
            <w:tcBorders>
              <w:left w:val="nil"/>
              <w:right w:val="nil"/>
            </w:tcBorders>
            <w:shd w:val="clear" w:color="auto" w:fill="auto"/>
          </w:tcPr>
          <w:p w14:paraId="54C93C5F" w14:textId="77777777" w:rsidR="008C6FB2" w:rsidRPr="00DB2A63" w:rsidRDefault="008C6FB2" w:rsidP="008C6FB2">
            <w:pPr>
              <w:pStyle w:val="BodyText3"/>
              <w:ind w:firstLine="706"/>
              <w:jc w:val="both"/>
              <w:rPr>
                <w:rFonts w:asciiTheme="minorHAnsi" w:hAnsiTheme="minorHAnsi" w:cstheme="minorHAnsi"/>
                <w:b w:val="0"/>
                <w:iCs/>
                <w:sz w:val="24"/>
                <w:szCs w:val="24"/>
                <w:lang w:val="ro-RO"/>
              </w:rPr>
            </w:pPr>
          </w:p>
          <w:p w14:paraId="471DDBAF" w14:textId="77777777" w:rsidR="008C6FB2" w:rsidRPr="00DB2A63" w:rsidRDefault="008C6FB2" w:rsidP="008C6FB2">
            <w:pPr>
              <w:pStyle w:val="BodyText3"/>
              <w:ind w:firstLine="706"/>
              <w:jc w:val="both"/>
              <w:rPr>
                <w:rFonts w:asciiTheme="minorHAnsi" w:hAnsiTheme="minorHAnsi" w:cstheme="minorHAnsi"/>
                <w:b w:val="0"/>
                <w:iCs/>
                <w:sz w:val="24"/>
                <w:szCs w:val="24"/>
                <w:lang w:val="ro-RO"/>
              </w:rPr>
            </w:pPr>
          </w:p>
        </w:tc>
      </w:tr>
      <w:tr w:rsidR="008C6FB2" w:rsidRPr="004025AF" w14:paraId="3612142E" w14:textId="77777777" w:rsidTr="00DB2A63">
        <w:trPr>
          <w:gridAfter w:val="1"/>
          <w:wAfter w:w="381" w:type="pct"/>
        </w:trPr>
        <w:tc>
          <w:tcPr>
            <w:tcW w:w="4619" w:type="pct"/>
            <w:gridSpan w:val="15"/>
            <w:tcBorders>
              <w:bottom w:val="single" w:sz="4" w:space="0" w:color="auto"/>
            </w:tcBorders>
          </w:tcPr>
          <w:p w14:paraId="0912E746" w14:textId="77777777" w:rsidR="008C6FB2" w:rsidRPr="00DB2A63" w:rsidRDefault="008C6FB2" w:rsidP="008C6FB2">
            <w:pPr>
              <w:pStyle w:val="BodyText3"/>
              <w:ind w:firstLine="706"/>
              <w:jc w:val="both"/>
              <w:rPr>
                <w:rFonts w:asciiTheme="minorHAnsi" w:hAnsiTheme="minorHAnsi" w:cstheme="minorHAnsi"/>
                <w:b w:val="0"/>
                <w:iCs/>
                <w:sz w:val="24"/>
                <w:szCs w:val="24"/>
                <w:u w:val="single"/>
                <w:lang w:val="ro-RO"/>
              </w:rPr>
            </w:pPr>
            <w:r w:rsidRPr="00DB2A63">
              <w:rPr>
                <w:rFonts w:asciiTheme="minorHAnsi" w:hAnsiTheme="minorHAnsi" w:cstheme="minorHAnsi"/>
                <w:b w:val="0"/>
                <w:iCs/>
                <w:sz w:val="24"/>
                <w:szCs w:val="24"/>
                <w:u w:val="single"/>
                <w:lang w:val="ro-RO"/>
              </w:rPr>
              <w:t>Observatii: .</w:t>
            </w:r>
          </w:p>
          <w:p w14:paraId="353F1550" w14:textId="77777777" w:rsidR="008C6FB2" w:rsidRPr="00DB2A63" w:rsidRDefault="008C6FB2" w:rsidP="008C6FB2">
            <w:pPr>
              <w:pStyle w:val="BodyText3"/>
              <w:ind w:firstLine="706"/>
              <w:jc w:val="both"/>
              <w:rPr>
                <w:rFonts w:asciiTheme="minorHAnsi" w:hAnsiTheme="minorHAnsi" w:cstheme="minorHAnsi"/>
                <w:b w:val="0"/>
                <w:iCs/>
                <w:sz w:val="24"/>
                <w:szCs w:val="24"/>
                <w:lang w:val="ro-RO"/>
              </w:rPr>
            </w:pPr>
            <w:r w:rsidRPr="00DB2A63">
              <w:rPr>
                <w:rFonts w:asciiTheme="minorHAnsi" w:hAnsiTheme="minorHAnsi" w:cstheme="minorHAnsi"/>
                <w:b w:val="0"/>
                <w:iCs/>
                <w:sz w:val="24"/>
                <w:szCs w:val="24"/>
                <w:lang w:val="ro-RO"/>
              </w:rPr>
              <w:t>Se detaliază:</w:t>
            </w:r>
          </w:p>
          <w:p w14:paraId="50217055" w14:textId="77777777" w:rsidR="008C6FB2" w:rsidRPr="00DB2A63" w:rsidRDefault="008C6FB2" w:rsidP="008C6FB2">
            <w:pPr>
              <w:pStyle w:val="BodyText3"/>
              <w:ind w:firstLine="706"/>
              <w:jc w:val="both"/>
              <w:rPr>
                <w:rFonts w:asciiTheme="minorHAnsi" w:hAnsiTheme="minorHAnsi" w:cstheme="minorHAnsi"/>
                <w:b w:val="0"/>
                <w:iCs/>
                <w:sz w:val="24"/>
                <w:szCs w:val="24"/>
                <w:lang w:val="ro-RO"/>
              </w:rPr>
            </w:pPr>
            <w:r w:rsidRPr="00DB2A63">
              <w:rPr>
                <w:rFonts w:asciiTheme="minorHAnsi" w:hAnsiTheme="minorHAnsi" w:cstheme="minorHAnsi"/>
                <w:b w:val="0"/>
                <w:iCs/>
                <w:sz w:val="24"/>
                <w:szCs w:val="24"/>
                <w:lang w:val="ro-RO"/>
              </w:rPr>
              <w:t>-  pentru fiecare condiție de eligibilitate care nu a fost îndeplinită, motivul neeligibilităţii, dacă este cazul;</w:t>
            </w:r>
          </w:p>
          <w:p w14:paraId="2DDF57A7" w14:textId="77777777" w:rsidR="008C6FB2" w:rsidRPr="00DB2A63" w:rsidRDefault="008C6FB2" w:rsidP="008C6FB2">
            <w:pPr>
              <w:pStyle w:val="BodyText3"/>
              <w:ind w:firstLine="706"/>
              <w:jc w:val="both"/>
              <w:rPr>
                <w:rFonts w:asciiTheme="minorHAnsi" w:hAnsiTheme="minorHAnsi" w:cstheme="minorHAnsi"/>
                <w:b w:val="0"/>
                <w:iCs/>
                <w:sz w:val="24"/>
                <w:szCs w:val="24"/>
                <w:lang w:val="ro-RO"/>
              </w:rPr>
            </w:pPr>
            <w:r w:rsidRPr="00DB2A63">
              <w:rPr>
                <w:rFonts w:asciiTheme="minorHAnsi" w:hAnsiTheme="minorHAnsi" w:cstheme="minorHAnsi"/>
                <w:b w:val="0"/>
                <w:iCs/>
                <w:sz w:val="24"/>
                <w:szCs w:val="24"/>
                <w:lang w:val="ro-RO"/>
              </w:rPr>
              <w:t>-  motivul reducerii valorii eligibile, a valorii publice sau a intensităţii sprijinului, dacă este cazul;</w:t>
            </w:r>
          </w:p>
          <w:p w14:paraId="6C327549" w14:textId="77777777" w:rsidR="008C6FB2" w:rsidRPr="00DB2A63" w:rsidRDefault="008C6FB2" w:rsidP="008C6FB2">
            <w:pPr>
              <w:pStyle w:val="BodyText3"/>
              <w:ind w:firstLine="706"/>
              <w:jc w:val="both"/>
              <w:rPr>
                <w:rFonts w:asciiTheme="minorHAnsi" w:hAnsiTheme="minorHAnsi" w:cstheme="minorHAnsi"/>
                <w:b w:val="0"/>
                <w:iCs/>
                <w:sz w:val="24"/>
                <w:szCs w:val="24"/>
                <w:lang w:val="ro-RO"/>
              </w:rPr>
            </w:pPr>
            <w:r w:rsidRPr="00DB2A63">
              <w:rPr>
                <w:rFonts w:asciiTheme="minorHAnsi" w:hAnsiTheme="minorHAnsi" w:cstheme="minorHAnsi"/>
                <w:b w:val="0"/>
                <w:iCs/>
                <w:sz w:val="24"/>
                <w:szCs w:val="24"/>
                <w:lang w:val="ro-RO"/>
              </w:rPr>
              <w:t xml:space="preserve">-   motivul neeligibilităţii din punct de vedere al verificării pe teren. </w:t>
            </w:r>
          </w:p>
          <w:p w14:paraId="66CA66A1" w14:textId="77777777" w:rsidR="008C6FB2" w:rsidRPr="00DB2A63" w:rsidRDefault="008C6FB2" w:rsidP="008C6FB2">
            <w:pPr>
              <w:pStyle w:val="BodyText3"/>
              <w:ind w:firstLine="706"/>
              <w:jc w:val="both"/>
              <w:rPr>
                <w:rFonts w:asciiTheme="minorHAnsi" w:hAnsiTheme="minorHAnsi" w:cstheme="minorHAnsi"/>
                <w:b w:val="0"/>
                <w:iCs/>
                <w:sz w:val="24"/>
                <w:szCs w:val="24"/>
                <w:lang w:val="ro-RO"/>
              </w:rPr>
            </w:pPr>
          </w:p>
          <w:p w14:paraId="7DD02B17" w14:textId="77777777" w:rsidR="008C6FB2" w:rsidRPr="00DB2A63" w:rsidRDefault="008C6FB2" w:rsidP="008C6FB2">
            <w:pPr>
              <w:pStyle w:val="BodyText3"/>
              <w:ind w:firstLine="706"/>
              <w:jc w:val="both"/>
              <w:rPr>
                <w:rFonts w:asciiTheme="minorHAnsi" w:hAnsiTheme="minorHAnsi" w:cstheme="minorHAnsi"/>
                <w:b w:val="0"/>
                <w:iCs/>
                <w:sz w:val="24"/>
                <w:szCs w:val="24"/>
                <w:u w:val="single"/>
                <w:lang w:val="en-US"/>
              </w:rPr>
            </w:pPr>
            <w:r w:rsidRPr="00DB2A63">
              <w:rPr>
                <w:rFonts w:asciiTheme="minorHAnsi" w:hAnsiTheme="minorHAnsi" w:cstheme="minorHAnsi"/>
                <w:b w:val="0"/>
                <w:iCs/>
                <w:sz w:val="24"/>
                <w:szCs w:val="24"/>
                <w:lang w:val="ro-RO"/>
              </w:rPr>
              <w:t>.......................................................................................................................................................................................................................................................................................................................................................................................................................................................</w:t>
            </w:r>
          </w:p>
        </w:tc>
      </w:tr>
      <w:tr w:rsidR="008C6FB2" w:rsidRPr="004025AF" w14:paraId="20671A94" w14:textId="77777777" w:rsidTr="00DB2A63">
        <w:trPr>
          <w:gridAfter w:val="1"/>
          <w:wAfter w:w="381" w:type="pct"/>
        </w:trPr>
        <w:tc>
          <w:tcPr>
            <w:tcW w:w="4619" w:type="pct"/>
            <w:gridSpan w:val="15"/>
            <w:tcBorders>
              <w:left w:val="nil"/>
              <w:bottom w:val="nil"/>
              <w:right w:val="nil"/>
            </w:tcBorders>
          </w:tcPr>
          <w:p w14:paraId="6E9D083E" w14:textId="77777777" w:rsidR="008C6FB2" w:rsidRPr="00DB2A63" w:rsidRDefault="008C6FB2" w:rsidP="008C6FB2">
            <w:pPr>
              <w:pStyle w:val="BodyText3"/>
              <w:ind w:firstLine="706"/>
              <w:jc w:val="both"/>
              <w:rPr>
                <w:rFonts w:asciiTheme="minorHAnsi" w:hAnsiTheme="minorHAnsi" w:cstheme="minorHAnsi"/>
                <w:b w:val="0"/>
                <w:iCs/>
                <w:sz w:val="24"/>
                <w:szCs w:val="24"/>
                <w:u w:val="single"/>
                <w:lang w:val="ro-RO"/>
              </w:rPr>
            </w:pPr>
          </w:p>
          <w:p w14:paraId="19522312" w14:textId="7E232F96" w:rsidR="008C6FB2" w:rsidRPr="00DB2A63" w:rsidRDefault="008C6FB2" w:rsidP="008C6FB2">
            <w:pPr>
              <w:pStyle w:val="BodyText3"/>
              <w:jc w:val="both"/>
              <w:rPr>
                <w:rFonts w:asciiTheme="minorHAnsi" w:hAnsiTheme="minorHAnsi" w:cstheme="minorHAnsi"/>
                <w:b w:val="0"/>
                <w:iCs/>
                <w:sz w:val="24"/>
                <w:szCs w:val="24"/>
                <w:u w:val="single"/>
                <w:lang w:val="ro-RO"/>
              </w:rPr>
            </w:pPr>
            <w:r w:rsidRPr="00DB2A63">
              <w:rPr>
                <w:rFonts w:asciiTheme="minorHAnsi" w:hAnsiTheme="minorHAnsi" w:cstheme="minorHAnsi"/>
                <w:b w:val="0"/>
                <w:iCs/>
                <w:sz w:val="24"/>
                <w:szCs w:val="24"/>
                <w:lang w:val="ro-RO"/>
              </w:rPr>
              <w:t xml:space="preserve">          </w:t>
            </w:r>
            <w:r w:rsidRPr="00DB2A63">
              <w:rPr>
                <w:rFonts w:asciiTheme="minorHAnsi" w:hAnsiTheme="minorHAnsi" w:cstheme="minorHAnsi"/>
                <w:b w:val="0"/>
                <w:iCs/>
                <w:sz w:val="24"/>
                <w:szCs w:val="24"/>
                <w:u w:val="single"/>
                <w:lang w:val="ro-RO"/>
              </w:rPr>
              <w:t>Dacă toate condițiile de eligibilitate aplicate proiectului au fost îndeplinite, proiectul este eligibil</w:t>
            </w:r>
            <w:r w:rsidR="00F2162A">
              <w:rPr>
                <w:rFonts w:asciiTheme="minorHAnsi" w:hAnsiTheme="minorHAnsi" w:cstheme="minorHAnsi"/>
                <w:b w:val="0"/>
                <w:iCs/>
                <w:sz w:val="24"/>
                <w:szCs w:val="24"/>
                <w:u w:val="single"/>
                <w:lang w:val="ro-RO"/>
              </w:rPr>
              <w:t xml:space="preserve"> </w:t>
            </w:r>
            <w:r w:rsidR="00F2162A" w:rsidRPr="00DB2A63">
              <w:rPr>
                <w:rFonts w:ascii="Calibri" w:hAnsi="Calibri" w:cs="Calibri"/>
                <w:b w:val="0"/>
                <w:bCs w:val="0"/>
                <w:iCs/>
                <w:sz w:val="24"/>
                <w:szCs w:val="24"/>
                <w:lang w:val="ro-RO"/>
              </w:rPr>
              <w:t>se continuă evaluarea cu verificarea criteriilor de selecție și a celor de departajare</w:t>
            </w:r>
            <w:r w:rsidRPr="00DB2A63">
              <w:rPr>
                <w:rFonts w:asciiTheme="minorHAnsi" w:hAnsiTheme="minorHAnsi" w:cstheme="minorHAnsi"/>
                <w:b w:val="0"/>
                <w:iCs/>
                <w:sz w:val="24"/>
                <w:szCs w:val="24"/>
                <w:u w:val="single"/>
                <w:lang w:val="ro-RO"/>
              </w:rPr>
              <w:t>.</w:t>
            </w:r>
          </w:p>
          <w:p w14:paraId="7F18166B" w14:textId="77777777" w:rsidR="008C6FB2" w:rsidRPr="00DB2A63" w:rsidRDefault="008C6FB2" w:rsidP="008C6FB2">
            <w:pPr>
              <w:pStyle w:val="BodyText3"/>
              <w:ind w:firstLine="706"/>
              <w:jc w:val="both"/>
              <w:rPr>
                <w:rFonts w:asciiTheme="minorHAnsi" w:hAnsiTheme="minorHAnsi" w:cstheme="minorHAnsi"/>
                <w:b w:val="0"/>
                <w:iCs/>
                <w:sz w:val="24"/>
                <w:szCs w:val="24"/>
                <w:u w:val="single"/>
                <w:lang w:val="ro-RO"/>
              </w:rPr>
            </w:pPr>
            <w:r w:rsidRPr="00DB2A63">
              <w:rPr>
                <w:rFonts w:asciiTheme="minorHAnsi" w:hAnsiTheme="minorHAnsi" w:cstheme="minorHAnsi"/>
                <w:b w:val="0"/>
                <w:iCs/>
                <w:sz w:val="24"/>
                <w:szCs w:val="24"/>
                <w:u w:val="single"/>
                <w:lang w:val="ro-RO"/>
              </w:rPr>
              <w:t>În cazul proiectelor neeligibile se va completa rubrica Observaţii cu toate motivele de neeligibilitate ale  proiectului.</w:t>
            </w:r>
          </w:p>
          <w:p w14:paraId="5A20FF81" w14:textId="77777777" w:rsidR="008C6FB2" w:rsidRPr="00DB2A63" w:rsidRDefault="008C6FB2" w:rsidP="008C6FB2">
            <w:pPr>
              <w:pStyle w:val="BodyText3"/>
              <w:ind w:firstLine="706"/>
              <w:jc w:val="both"/>
              <w:rPr>
                <w:rFonts w:asciiTheme="minorHAnsi" w:hAnsiTheme="minorHAnsi" w:cstheme="minorHAnsi"/>
                <w:b w:val="0"/>
                <w:iCs/>
                <w:sz w:val="24"/>
                <w:szCs w:val="24"/>
                <w:u w:val="single"/>
                <w:lang w:val="ro-RO"/>
              </w:rPr>
            </w:pPr>
          </w:p>
          <w:p w14:paraId="3EF6E2C9" w14:textId="77777777" w:rsidR="008C6FB2" w:rsidRPr="00DB2A63" w:rsidRDefault="008C6FB2" w:rsidP="008C6FB2">
            <w:pPr>
              <w:pStyle w:val="BodyText3"/>
              <w:ind w:firstLine="706"/>
              <w:jc w:val="both"/>
              <w:rPr>
                <w:rFonts w:asciiTheme="minorHAnsi" w:hAnsiTheme="minorHAnsi" w:cstheme="minorHAnsi"/>
                <w:b w:val="0"/>
                <w:iCs/>
                <w:sz w:val="24"/>
                <w:szCs w:val="24"/>
                <w:u w:val="single"/>
                <w:lang w:val="ro-RO"/>
              </w:rPr>
            </w:pPr>
          </w:p>
        </w:tc>
      </w:tr>
      <w:tr w:rsidR="008C6FB2" w:rsidRPr="004025AF" w14:paraId="2927D093" w14:textId="77777777" w:rsidTr="00DB2A63">
        <w:trPr>
          <w:gridAfter w:val="1"/>
          <w:wAfter w:w="381" w:type="pct"/>
          <w:trHeight w:val="13766"/>
        </w:trPr>
        <w:tc>
          <w:tcPr>
            <w:tcW w:w="4619" w:type="pct"/>
            <w:gridSpan w:val="15"/>
            <w:tcBorders>
              <w:top w:val="nil"/>
              <w:left w:val="nil"/>
              <w:bottom w:val="single" w:sz="4" w:space="0" w:color="auto"/>
              <w:right w:val="nil"/>
            </w:tcBorders>
          </w:tcPr>
          <w:p w14:paraId="2E736646" w14:textId="77777777" w:rsidR="008C6FB2" w:rsidRPr="00DB2A63" w:rsidRDefault="008C6FB2" w:rsidP="008C6FB2">
            <w:pPr>
              <w:pStyle w:val="BodyText3"/>
              <w:ind w:firstLine="706"/>
              <w:jc w:val="both"/>
              <w:rPr>
                <w:rFonts w:asciiTheme="minorHAnsi" w:hAnsiTheme="minorHAnsi" w:cstheme="minorHAnsi"/>
                <w:iCs/>
                <w:sz w:val="24"/>
                <w:szCs w:val="24"/>
                <w:lang w:val="ro-RO"/>
              </w:rPr>
            </w:pPr>
            <w:r w:rsidRPr="00DB2A63">
              <w:rPr>
                <w:rFonts w:asciiTheme="minorHAnsi" w:hAnsiTheme="minorHAnsi" w:cstheme="minorHAnsi"/>
                <w:sz w:val="24"/>
                <w:szCs w:val="24"/>
                <w:lang w:val="ro-RO"/>
              </w:rPr>
              <w:lastRenderedPageBreak/>
              <w:t xml:space="preserve"> B. V</w:t>
            </w:r>
            <w:r w:rsidRPr="00DB2A63">
              <w:rPr>
                <w:rFonts w:asciiTheme="minorHAnsi" w:hAnsiTheme="minorHAnsi" w:cstheme="minorHAnsi"/>
                <w:iCs/>
                <w:sz w:val="24"/>
                <w:szCs w:val="24"/>
                <w:lang w:val="ro-RO"/>
              </w:rPr>
              <w:t>ERIFICAREA CRITERIILOR DE SELECȚIE A PROIECTULUI</w:t>
            </w:r>
          </w:p>
          <w:tbl>
            <w:tblPr>
              <w:tblW w:w="9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6"/>
              <w:gridCol w:w="1701"/>
              <w:gridCol w:w="1456"/>
            </w:tblGrid>
            <w:tr w:rsidR="008C6FB2" w:rsidRPr="004025AF" w14:paraId="4911C3E6" w14:textId="77777777" w:rsidTr="00C86640">
              <w:trPr>
                <w:trHeight w:val="1282"/>
                <w:jc w:val="center"/>
              </w:trPr>
              <w:tc>
                <w:tcPr>
                  <w:tcW w:w="6496" w:type="dxa"/>
                  <w:tcBorders>
                    <w:tr2bl w:val="single" w:sz="4" w:space="0" w:color="auto"/>
                  </w:tcBorders>
                  <w:shd w:val="clear" w:color="auto" w:fill="auto"/>
                </w:tcPr>
                <w:p w14:paraId="1C276259"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t>Doc. verificate</w:t>
                  </w:r>
                </w:p>
                <w:p w14:paraId="2DF4BEC9"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ro-RO" w:eastAsia="fr-FR"/>
                    </w:rPr>
                  </w:pPr>
                </w:p>
                <w:p w14:paraId="2147DF51"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ro-RO" w:eastAsia="fr-FR"/>
                    </w:rPr>
                  </w:pPr>
                </w:p>
                <w:p w14:paraId="5D4EE60A"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t xml:space="preserve">                                                   Criterii selecție</w:t>
                  </w:r>
                </w:p>
              </w:tc>
              <w:tc>
                <w:tcPr>
                  <w:tcW w:w="1701" w:type="dxa"/>
                  <w:shd w:val="clear" w:color="auto" w:fill="auto"/>
                </w:tcPr>
                <w:p w14:paraId="36DBEFA4"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p>
                <w:p w14:paraId="2E853089" w14:textId="77777777" w:rsidR="008C6FB2" w:rsidRPr="00DB2A63" w:rsidRDefault="008C6FB2" w:rsidP="008C6FB2">
                  <w:pPr>
                    <w:overflowPunct w:val="0"/>
                    <w:autoSpaceDE w:val="0"/>
                    <w:autoSpaceDN w:val="0"/>
                    <w:adjustRightInd w:val="0"/>
                    <w:jc w:val="center"/>
                    <w:textAlignment w:val="baseline"/>
                    <w:rPr>
                      <w:rFonts w:asciiTheme="minorHAnsi" w:hAnsiTheme="minorHAnsi" w:cstheme="minorHAnsi"/>
                      <w:b/>
                      <w:bCs/>
                      <w:lang w:val="pt-BR" w:eastAsia="fr-FR"/>
                    </w:rPr>
                  </w:pPr>
                  <w:r w:rsidRPr="00DB2A63">
                    <w:rPr>
                      <w:rFonts w:asciiTheme="minorHAnsi" w:hAnsiTheme="minorHAnsi" w:cstheme="minorHAnsi"/>
                      <w:bCs/>
                      <w:lang w:val="pt-BR" w:eastAsia="fr-FR"/>
                    </w:rPr>
                    <w:t>Punctaj selecție</w:t>
                  </w:r>
                </w:p>
                <w:p w14:paraId="46A3B5F6" w14:textId="77777777" w:rsidR="008C6FB2" w:rsidRPr="00DB2A63" w:rsidRDefault="008C6FB2" w:rsidP="008C6FB2">
                  <w:pPr>
                    <w:overflowPunct w:val="0"/>
                    <w:autoSpaceDE w:val="0"/>
                    <w:autoSpaceDN w:val="0"/>
                    <w:adjustRightInd w:val="0"/>
                    <w:jc w:val="center"/>
                    <w:textAlignment w:val="baseline"/>
                    <w:rPr>
                      <w:rFonts w:asciiTheme="minorHAnsi" w:hAnsiTheme="minorHAnsi" w:cstheme="minorHAnsi"/>
                      <w:b/>
                      <w:bCs/>
                      <w:lang w:val="pt-BR" w:eastAsia="fr-FR"/>
                    </w:rPr>
                  </w:pPr>
                  <w:r w:rsidRPr="00DB2A63">
                    <w:rPr>
                      <w:rFonts w:asciiTheme="minorHAnsi" w:hAnsiTheme="minorHAnsi" w:cstheme="minorHAnsi"/>
                      <w:bCs/>
                      <w:lang w:val="pt-BR" w:eastAsia="fr-FR"/>
                    </w:rPr>
                    <w:t>(Ghid)</w:t>
                  </w:r>
                </w:p>
              </w:tc>
              <w:tc>
                <w:tcPr>
                  <w:tcW w:w="1456" w:type="dxa"/>
                  <w:shd w:val="clear" w:color="auto" w:fill="auto"/>
                </w:tcPr>
                <w:p w14:paraId="11886F11"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p>
                <w:p w14:paraId="3A19AAB4" w14:textId="77777777" w:rsidR="008C6FB2" w:rsidRPr="00DB2A63" w:rsidRDefault="008C6FB2" w:rsidP="008C6FB2">
                  <w:pPr>
                    <w:overflowPunct w:val="0"/>
                    <w:autoSpaceDE w:val="0"/>
                    <w:autoSpaceDN w:val="0"/>
                    <w:adjustRightInd w:val="0"/>
                    <w:jc w:val="center"/>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Punctaj selecție</w:t>
                  </w:r>
                </w:p>
                <w:p w14:paraId="05B698D5" w14:textId="77777777" w:rsidR="008C6FB2" w:rsidRPr="00DB2A63" w:rsidRDefault="008C6FB2" w:rsidP="008C6FB2">
                  <w:pPr>
                    <w:overflowPunct w:val="0"/>
                    <w:autoSpaceDE w:val="0"/>
                    <w:autoSpaceDN w:val="0"/>
                    <w:adjustRightInd w:val="0"/>
                    <w:jc w:val="center"/>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CRFIR/AFIR</w:t>
                  </w:r>
                </w:p>
              </w:tc>
            </w:tr>
            <w:tr w:rsidR="008C6FB2" w:rsidRPr="004025AF" w14:paraId="3941FC36" w14:textId="77777777" w:rsidTr="00C86640">
              <w:trPr>
                <w:trHeight w:val="598"/>
                <w:jc w:val="center"/>
              </w:trPr>
              <w:tc>
                <w:tcPr>
                  <w:tcW w:w="6496" w:type="dxa"/>
                  <w:shd w:val="clear" w:color="auto" w:fill="auto"/>
                </w:tcPr>
                <w:p w14:paraId="499521F3"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
                    </w:rPr>
                    <w:t>P1 Principiul scopului multiplu al obiectivului investițional</w:t>
                  </w:r>
                </w:p>
              </w:tc>
              <w:tc>
                <w:tcPr>
                  <w:tcW w:w="1701" w:type="dxa"/>
                  <w:shd w:val="clear" w:color="auto" w:fill="auto"/>
                </w:tcPr>
                <w:p w14:paraId="7944477B" w14:textId="26E596FD" w:rsidR="008C6FB2" w:rsidRPr="00DB2A63" w:rsidRDefault="008C6FB2" w:rsidP="00C81915">
                  <w:pPr>
                    <w:overflowPunct w:val="0"/>
                    <w:autoSpaceDE w:val="0"/>
                    <w:autoSpaceDN w:val="0"/>
                    <w:adjustRightInd w:val="0"/>
                    <w:jc w:val="center"/>
                    <w:textAlignment w:val="baseline"/>
                    <w:rPr>
                      <w:rFonts w:asciiTheme="minorHAnsi" w:hAnsiTheme="minorHAnsi" w:cstheme="minorHAnsi"/>
                      <w:b/>
                      <w:bCs/>
                      <w:lang w:val="pt-BR" w:eastAsia="fr-FR"/>
                    </w:rPr>
                  </w:pPr>
                  <w:r w:rsidRPr="00DB2A63">
                    <w:rPr>
                      <w:rFonts w:asciiTheme="minorHAnsi" w:hAnsiTheme="minorHAnsi" w:cstheme="minorHAnsi"/>
                      <w:b/>
                      <w:bCs/>
                      <w:lang w:val="pt-BR" w:eastAsia="fr-FR"/>
                    </w:rPr>
                    <w:t xml:space="preserve">Maxim </w:t>
                  </w:r>
                  <w:r w:rsidR="00FA5C72">
                    <w:rPr>
                      <w:rFonts w:asciiTheme="minorHAnsi" w:hAnsiTheme="minorHAnsi" w:cstheme="minorHAnsi"/>
                      <w:b/>
                      <w:bCs/>
                      <w:lang w:val="pt-BR" w:eastAsia="fr-FR"/>
                    </w:rPr>
                    <w:t>3</w:t>
                  </w:r>
                  <w:r w:rsidR="00C81915">
                    <w:rPr>
                      <w:rFonts w:asciiTheme="minorHAnsi" w:hAnsiTheme="minorHAnsi" w:cstheme="minorHAnsi"/>
                      <w:b/>
                      <w:bCs/>
                      <w:lang w:val="pt-BR" w:eastAsia="fr-FR"/>
                    </w:rPr>
                    <w:t>5</w:t>
                  </w:r>
                  <w:r w:rsidRPr="00DB2A63">
                    <w:rPr>
                      <w:rFonts w:asciiTheme="minorHAnsi" w:hAnsiTheme="minorHAnsi" w:cstheme="minorHAnsi"/>
                      <w:b/>
                      <w:bCs/>
                      <w:lang w:val="pt-BR" w:eastAsia="fr-FR"/>
                    </w:rPr>
                    <w:t xml:space="preserve"> puncte</w:t>
                  </w:r>
                </w:p>
              </w:tc>
              <w:tc>
                <w:tcPr>
                  <w:tcW w:w="1456" w:type="dxa"/>
                  <w:shd w:val="clear" w:color="auto" w:fill="auto"/>
                </w:tcPr>
                <w:p w14:paraId="4B774294"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p>
              </w:tc>
            </w:tr>
            <w:tr w:rsidR="008C6FB2" w:rsidRPr="004025AF" w14:paraId="198068AD" w14:textId="77777777" w:rsidTr="00C86640">
              <w:trPr>
                <w:trHeight w:val="706"/>
                <w:jc w:val="center"/>
              </w:trPr>
              <w:tc>
                <w:tcPr>
                  <w:tcW w:w="6496" w:type="dxa"/>
                  <w:shd w:val="clear" w:color="auto" w:fill="auto"/>
                </w:tcPr>
                <w:p w14:paraId="3375724B" w14:textId="759961F1" w:rsidR="008C6FB2" w:rsidRPr="00DB2A63" w:rsidRDefault="008C6FB2" w:rsidP="00C81915">
                  <w:pPr>
                    <w:overflowPunct w:val="0"/>
                    <w:autoSpaceDE w:val="0"/>
                    <w:autoSpaceDN w:val="0"/>
                    <w:adjustRightInd w:val="0"/>
                    <w:ind w:firstLine="706"/>
                    <w:jc w:val="both"/>
                    <w:textAlignment w:val="baseline"/>
                    <w:rPr>
                      <w:rFonts w:asciiTheme="minorHAnsi" w:hAnsiTheme="minorHAnsi" w:cstheme="minorHAnsi"/>
                      <w:b/>
                      <w:bCs/>
                      <w:lang w:val="ro-RO" w:eastAsia="fr-FR"/>
                    </w:rPr>
                  </w:pPr>
                  <w:r w:rsidRPr="00DB2A63">
                    <w:rPr>
                      <w:rFonts w:asciiTheme="minorHAnsi" w:hAnsiTheme="minorHAnsi" w:cstheme="minorHAnsi"/>
                      <w:b/>
                      <w:bCs/>
                      <w:lang w:val="ro-RO" w:eastAsia="fr-FR"/>
                    </w:rPr>
                    <w:t>1.1.</w:t>
                  </w:r>
                  <w:r w:rsidRPr="00DB2A63">
                    <w:rPr>
                      <w:rFonts w:asciiTheme="minorHAnsi" w:hAnsiTheme="minorHAnsi" w:cstheme="minorHAnsi"/>
                      <w:b/>
                      <w:bCs/>
                      <w:lang w:val="ro-RO" w:eastAsia="fr-FR"/>
                    </w:rPr>
                    <w:tab/>
                    <w:t xml:space="preserve">Acces la </w:t>
                  </w:r>
                  <w:r w:rsidR="00C81915">
                    <w:rPr>
                      <w:rFonts w:asciiTheme="minorHAnsi" w:hAnsiTheme="minorHAnsi" w:cstheme="minorHAnsi"/>
                      <w:b/>
                      <w:bCs/>
                      <w:lang w:val="ro-RO" w:eastAsia="fr-FR"/>
                    </w:rPr>
                    <w:t xml:space="preserve">cât </w:t>
                  </w:r>
                  <w:r w:rsidRPr="00DB2A63">
                    <w:rPr>
                      <w:rFonts w:asciiTheme="minorHAnsi" w:hAnsiTheme="minorHAnsi" w:cstheme="minorHAnsi"/>
                      <w:b/>
                      <w:bCs/>
                      <w:lang w:val="ro-RO" w:eastAsia="fr-FR"/>
                    </w:rPr>
                    <w:t>m</w:t>
                  </w:r>
                  <w:r w:rsidR="00C81915">
                    <w:rPr>
                      <w:rFonts w:asciiTheme="minorHAnsi" w:hAnsiTheme="minorHAnsi" w:cstheme="minorHAnsi"/>
                      <w:b/>
                      <w:bCs/>
                      <w:lang w:val="ro-RO" w:eastAsia="fr-FR"/>
                    </w:rPr>
                    <w:t>ai mulți</w:t>
                  </w:r>
                  <w:r w:rsidRPr="00DB2A63">
                    <w:rPr>
                      <w:rFonts w:asciiTheme="minorHAnsi" w:hAnsiTheme="minorHAnsi" w:cstheme="minorHAnsi"/>
                      <w:b/>
                      <w:bCs/>
                      <w:lang w:val="ro-RO" w:eastAsia="fr-FR"/>
                    </w:rPr>
                    <w:t xml:space="preserve"> agenți economici în domeniul agricol</w:t>
                  </w:r>
                </w:p>
              </w:tc>
              <w:tc>
                <w:tcPr>
                  <w:tcW w:w="1701" w:type="dxa"/>
                  <w:shd w:val="clear" w:color="auto" w:fill="auto"/>
                </w:tcPr>
                <w:p w14:paraId="3BAE7672" w14:textId="77B55E34" w:rsidR="008C6FB2" w:rsidRPr="00DB2A63" w:rsidRDefault="0054566C" w:rsidP="008C6FB2">
                  <w:pPr>
                    <w:overflowPunct w:val="0"/>
                    <w:autoSpaceDE w:val="0"/>
                    <w:autoSpaceDN w:val="0"/>
                    <w:adjustRightInd w:val="0"/>
                    <w:jc w:val="center"/>
                    <w:textAlignment w:val="baseline"/>
                    <w:rPr>
                      <w:rFonts w:asciiTheme="minorHAnsi" w:hAnsiTheme="minorHAnsi" w:cstheme="minorHAnsi"/>
                      <w:b/>
                      <w:bCs/>
                      <w:lang w:val="pt-BR" w:eastAsia="fr-FR"/>
                    </w:rPr>
                  </w:pPr>
                  <w:r>
                    <w:rPr>
                      <w:rFonts w:asciiTheme="minorHAnsi" w:hAnsiTheme="minorHAnsi" w:cstheme="minorHAnsi"/>
                      <w:b/>
                      <w:iCs/>
                    </w:rPr>
                    <w:t xml:space="preserve">Maxim </w:t>
                  </w:r>
                  <w:r w:rsidR="008C6FB2" w:rsidRPr="00DB2A63">
                    <w:rPr>
                      <w:rFonts w:asciiTheme="minorHAnsi" w:hAnsiTheme="minorHAnsi" w:cstheme="minorHAnsi"/>
                      <w:b/>
                      <w:iCs/>
                    </w:rPr>
                    <w:t>10 puncte</w:t>
                  </w:r>
                </w:p>
              </w:tc>
              <w:tc>
                <w:tcPr>
                  <w:tcW w:w="1456" w:type="dxa"/>
                  <w:shd w:val="clear" w:color="auto" w:fill="auto"/>
                </w:tcPr>
                <w:p w14:paraId="2F02CD08"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p>
              </w:tc>
            </w:tr>
            <w:tr w:rsidR="008C6FB2" w:rsidRPr="004025AF" w14:paraId="75AB0D04" w14:textId="77777777" w:rsidTr="00C86640">
              <w:trPr>
                <w:trHeight w:val="706"/>
                <w:jc w:val="center"/>
              </w:trPr>
              <w:tc>
                <w:tcPr>
                  <w:tcW w:w="9653" w:type="dxa"/>
                  <w:gridSpan w:val="3"/>
                  <w:shd w:val="clear" w:color="auto" w:fill="auto"/>
                </w:tcPr>
                <w:p w14:paraId="6E3C743C" w14:textId="184F531D"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Doc verificat</w:t>
                  </w:r>
                  <w:r w:rsidR="002A4BB5">
                    <w:rPr>
                      <w:rFonts w:asciiTheme="minorHAnsi" w:hAnsiTheme="minorHAnsi" w:cstheme="minorHAnsi"/>
                      <w:bCs/>
                      <w:lang w:val="pt-BR" w:eastAsia="fr-FR"/>
                    </w:rPr>
                    <w:t>:</w:t>
                  </w:r>
                </w:p>
                <w:p w14:paraId="20441543"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w:t>
                  </w:r>
                  <w:r w:rsidRPr="00DB2A63">
                    <w:rPr>
                      <w:rFonts w:asciiTheme="minorHAnsi" w:hAnsiTheme="minorHAnsi" w:cstheme="minorHAnsi"/>
                    </w:rPr>
                    <w:t xml:space="preserve"> </w:t>
                  </w:r>
                  <w:r w:rsidRPr="00DB2A63">
                    <w:rPr>
                      <w:rFonts w:asciiTheme="minorHAnsi" w:hAnsiTheme="minorHAnsi" w:cstheme="minorHAnsi"/>
                      <w:bCs/>
                      <w:lang w:val="pt-BR" w:eastAsia="fr-FR"/>
                    </w:rPr>
                    <w:t>Studiul de Fezabilitate/Documentaţia de Avizare a Lucrărilor de Intervenţii (părţi scrise şi desenate)</w:t>
                  </w:r>
                </w:p>
                <w:p w14:paraId="6EF081BB" w14:textId="36343D0D"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 H</w:t>
                  </w:r>
                  <w:r w:rsidR="00C81915">
                    <w:rPr>
                      <w:rFonts w:asciiTheme="minorHAnsi" w:hAnsiTheme="minorHAnsi" w:cstheme="minorHAnsi"/>
                      <w:bCs/>
                      <w:lang w:val="pt-BR" w:eastAsia="fr-FR"/>
                    </w:rPr>
                    <w:t xml:space="preserve">otărârea Consiliului </w:t>
                  </w:r>
                  <w:r w:rsidRPr="00DB2A63">
                    <w:rPr>
                      <w:rFonts w:asciiTheme="minorHAnsi" w:hAnsiTheme="minorHAnsi" w:cstheme="minorHAnsi"/>
                      <w:bCs/>
                      <w:lang w:val="pt-BR" w:eastAsia="fr-FR"/>
                    </w:rPr>
                    <w:t>L</w:t>
                  </w:r>
                  <w:r w:rsidR="00C81915">
                    <w:rPr>
                      <w:rFonts w:asciiTheme="minorHAnsi" w:hAnsiTheme="minorHAnsi" w:cstheme="minorHAnsi"/>
                      <w:bCs/>
                      <w:lang w:val="pt-BR" w:eastAsia="fr-FR"/>
                    </w:rPr>
                    <w:t>ocal</w:t>
                  </w:r>
                  <w:r w:rsidR="00C168F0">
                    <w:rPr>
                      <w:rFonts w:asciiTheme="minorHAnsi" w:hAnsiTheme="minorHAnsi" w:cstheme="minorHAnsi"/>
                      <w:bCs/>
                      <w:lang w:val="pt-BR" w:eastAsia="fr-FR"/>
                    </w:rPr>
                    <w:t xml:space="preserve"> </w:t>
                  </w:r>
                  <w:r w:rsidR="00DF7124">
                    <w:rPr>
                      <w:rFonts w:asciiTheme="minorHAnsi" w:hAnsiTheme="minorHAnsi" w:cstheme="minorHAnsi"/>
                      <w:bCs/>
                      <w:lang w:val="pt-BR" w:eastAsia="fr-FR"/>
                    </w:rPr>
                    <w:t>al UAT</w:t>
                  </w:r>
                  <w:r w:rsidR="00C168F0">
                    <w:rPr>
                      <w:rFonts w:asciiTheme="minorHAnsi" w:hAnsiTheme="minorHAnsi" w:cstheme="minorHAnsi"/>
                      <w:bCs/>
                      <w:lang w:val="pt-BR" w:eastAsia="fr-FR"/>
                    </w:rPr>
                    <w:t>/</w:t>
                  </w:r>
                  <w:r w:rsidRPr="00DB2A63">
                    <w:rPr>
                      <w:rFonts w:asciiTheme="minorHAnsi" w:hAnsiTheme="minorHAnsi" w:cstheme="minorHAnsi"/>
                      <w:bCs/>
                      <w:lang w:val="pt-BR" w:eastAsia="fr-FR"/>
                    </w:rPr>
                    <w:t xml:space="preserve"> </w:t>
                  </w:r>
                  <w:r w:rsidR="00FA5C72">
                    <w:rPr>
                      <w:rFonts w:asciiTheme="minorHAnsi" w:hAnsiTheme="minorHAnsi" w:cstheme="minorHAnsi"/>
                      <w:bCs/>
                      <w:lang w:val="pt-BR" w:eastAsia="fr-FR"/>
                    </w:rPr>
                    <w:t>Hotărârile C</w:t>
                  </w:r>
                  <w:r w:rsidR="00C168F0">
                    <w:rPr>
                      <w:rFonts w:asciiTheme="minorHAnsi" w:hAnsiTheme="minorHAnsi" w:cstheme="minorHAnsi"/>
                      <w:bCs/>
                      <w:lang w:val="pt-BR" w:eastAsia="fr-FR"/>
                    </w:rPr>
                    <w:t xml:space="preserve">onsiliilor </w:t>
                  </w:r>
                  <w:r w:rsidR="00FA5C72">
                    <w:rPr>
                      <w:rFonts w:asciiTheme="minorHAnsi" w:hAnsiTheme="minorHAnsi" w:cstheme="minorHAnsi"/>
                      <w:bCs/>
                      <w:lang w:val="pt-BR" w:eastAsia="fr-FR"/>
                    </w:rPr>
                    <w:t>L</w:t>
                  </w:r>
                  <w:r w:rsidR="00C168F0">
                    <w:rPr>
                      <w:rFonts w:asciiTheme="minorHAnsi" w:hAnsiTheme="minorHAnsi" w:cstheme="minorHAnsi"/>
                      <w:bCs/>
                      <w:lang w:val="pt-BR" w:eastAsia="fr-FR"/>
                    </w:rPr>
                    <w:t xml:space="preserve">ocale </w:t>
                  </w:r>
                  <w:r w:rsidR="00DF7124">
                    <w:rPr>
                      <w:rFonts w:asciiTheme="minorHAnsi" w:hAnsiTheme="minorHAnsi" w:cstheme="minorHAnsi"/>
                      <w:bCs/>
                      <w:lang w:val="pt-BR" w:eastAsia="fr-FR"/>
                    </w:rPr>
                    <w:t xml:space="preserve">ale UAT-urilor </w:t>
                  </w:r>
                  <w:r w:rsidR="00C81915">
                    <w:rPr>
                      <w:rFonts w:asciiTheme="minorHAnsi" w:hAnsiTheme="minorHAnsi" w:cstheme="minorHAnsi"/>
                      <w:bCs/>
                      <w:lang w:val="pt-BR" w:eastAsia="fr-FR"/>
                    </w:rPr>
                    <w:t>pentru implementar</w:t>
                  </w:r>
                  <w:r w:rsidR="00C168F0">
                    <w:rPr>
                      <w:rFonts w:asciiTheme="minorHAnsi" w:hAnsiTheme="minorHAnsi" w:cstheme="minorHAnsi"/>
                      <w:bCs/>
                      <w:lang w:val="pt-BR" w:eastAsia="fr-FR"/>
                    </w:rPr>
                    <w:t>e</w:t>
                  </w:r>
                  <w:r w:rsidR="00C81915">
                    <w:rPr>
                      <w:rFonts w:asciiTheme="minorHAnsi" w:hAnsiTheme="minorHAnsi" w:cstheme="minorHAnsi"/>
                      <w:bCs/>
                      <w:lang w:val="pt-BR" w:eastAsia="fr-FR"/>
                    </w:rPr>
                    <w:t xml:space="preserve"> proiect</w:t>
                  </w:r>
                  <w:r w:rsidR="00C168F0">
                    <w:rPr>
                      <w:rFonts w:asciiTheme="minorHAnsi" w:hAnsiTheme="minorHAnsi" w:cstheme="minorHAnsi"/>
                      <w:bCs/>
                      <w:lang w:val="pt-BR" w:eastAsia="fr-FR"/>
                    </w:rPr>
                    <w:t>.</w:t>
                  </w:r>
                </w:p>
                <w:p w14:paraId="44D19517" w14:textId="45923E94" w:rsidR="008C6FB2" w:rsidRDefault="008C6FB2" w:rsidP="00C81915">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 Certificat </w:t>
                  </w:r>
                  <w:r w:rsidR="00C81915" w:rsidRPr="00F26424">
                    <w:rPr>
                      <w:rFonts w:asciiTheme="minorHAnsi" w:hAnsiTheme="minorHAnsi" w:cstheme="minorHAnsi"/>
                      <w:bCs/>
                      <w:lang w:eastAsia="fr-FR"/>
                    </w:rPr>
                    <w:t>constat</w:t>
                  </w:r>
                  <w:r w:rsidR="00D81BD5" w:rsidRPr="00DB2A63">
                    <w:rPr>
                      <w:rFonts w:asciiTheme="minorHAnsi" w:hAnsiTheme="minorHAnsi" w:cstheme="minorHAnsi"/>
                      <w:bCs/>
                      <w:lang w:eastAsia="fr-FR"/>
                    </w:rPr>
                    <w:t>at</w:t>
                  </w:r>
                  <w:r w:rsidR="00C81915" w:rsidRPr="00F26424">
                    <w:rPr>
                      <w:rFonts w:asciiTheme="minorHAnsi" w:hAnsiTheme="minorHAnsi" w:cstheme="minorHAnsi"/>
                      <w:bCs/>
                      <w:lang w:eastAsia="fr-FR"/>
                    </w:rPr>
                    <w:t xml:space="preserve">or eliberat de </w:t>
                  </w:r>
                  <w:r w:rsidRPr="00DB2A63">
                    <w:rPr>
                      <w:rFonts w:asciiTheme="minorHAnsi" w:hAnsiTheme="minorHAnsi" w:cstheme="minorHAnsi"/>
                      <w:bCs/>
                      <w:lang w:eastAsia="fr-FR"/>
                    </w:rPr>
                    <w:t>ONRC al agenţilor economici agricoli deserviţi de drumul ce face obiectul proiectului</w:t>
                  </w:r>
                  <w:r w:rsidR="00526376">
                    <w:rPr>
                      <w:rFonts w:asciiTheme="minorHAnsi" w:hAnsiTheme="minorHAnsi" w:cstheme="minorHAnsi"/>
                      <w:bCs/>
                      <w:lang w:eastAsia="fr-FR"/>
                    </w:rPr>
                    <w:t xml:space="preserve"> </w:t>
                  </w:r>
                  <w:r w:rsidR="00526376" w:rsidRPr="00DB2A63">
                    <w:rPr>
                      <w:rFonts w:asciiTheme="minorHAnsi" w:hAnsiTheme="minorHAnsi" w:cstheme="minorHAnsi"/>
                    </w:rPr>
                    <w:t>sau</w:t>
                  </w:r>
                  <w:r w:rsidR="00526376">
                    <w:rPr>
                      <w:rFonts w:asciiTheme="minorHAnsi" w:hAnsiTheme="minorHAnsi" w:cstheme="minorHAnsi"/>
                    </w:rPr>
                    <w:t>,</w:t>
                  </w:r>
                  <w:r w:rsidR="00526376" w:rsidRPr="00DB2A63">
                    <w:rPr>
                      <w:rFonts w:asciiTheme="minorHAnsi" w:hAnsiTheme="minorHAnsi" w:cstheme="minorHAnsi"/>
                    </w:rPr>
                    <w:t xml:space="preserve"> în cazul </w:t>
                  </w:r>
                  <w:r w:rsidR="00C168F0">
                    <w:rPr>
                      <w:rFonts w:asciiTheme="minorHAnsi" w:hAnsiTheme="minorHAnsi" w:cstheme="minorHAnsi"/>
                    </w:rPr>
                    <w:t xml:space="preserve">agenților econmici </w:t>
                  </w:r>
                  <w:r w:rsidR="00455E29">
                    <w:rPr>
                      <w:rFonts w:asciiTheme="minorHAnsi" w:hAnsiTheme="minorHAnsi" w:cstheme="minorHAnsi"/>
                    </w:rPr>
                    <w:t xml:space="preserve">organizați în </w:t>
                  </w:r>
                  <w:r w:rsidR="00526376" w:rsidRPr="00DB2A63">
                    <w:rPr>
                      <w:rFonts w:asciiTheme="minorHAnsi" w:hAnsiTheme="minorHAnsi" w:cstheme="minorHAnsi"/>
                    </w:rPr>
                    <w:t>asociați</w:t>
                  </w:r>
                  <w:r w:rsidR="00C168F0">
                    <w:rPr>
                      <w:rFonts w:asciiTheme="minorHAnsi" w:hAnsiTheme="minorHAnsi" w:cstheme="minorHAnsi"/>
                    </w:rPr>
                    <w:t>i</w:t>
                  </w:r>
                  <w:r w:rsidR="00526376" w:rsidRPr="00DB2A63">
                    <w:rPr>
                      <w:rFonts w:asciiTheme="minorHAnsi" w:hAnsiTheme="minorHAnsi" w:cstheme="minorHAnsi"/>
                    </w:rPr>
                    <w:t xml:space="preserve"> agricole înființate conform legii asociaților și fundaților</w:t>
                  </w:r>
                  <w:r w:rsidR="00526376">
                    <w:rPr>
                      <w:rFonts w:asciiTheme="minorHAnsi" w:hAnsiTheme="minorHAnsi" w:cstheme="minorHAnsi"/>
                    </w:rPr>
                    <w:t>,</w:t>
                  </w:r>
                  <w:r w:rsidR="00526376" w:rsidRPr="00DB2A63">
                    <w:rPr>
                      <w:rFonts w:asciiTheme="minorHAnsi" w:hAnsiTheme="minorHAnsi" w:cstheme="minorHAnsi"/>
                    </w:rPr>
                    <w:t xml:space="preserve"> </w:t>
                  </w:r>
                  <w:r w:rsidR="00680C0C">
                    <w:rPr>
                      <w:rFonts w:asciiTheme="minorHAnsi" w:hAnsiTheme="minorHAnsi" w:cstheme="minorHAnsi"/>
                    </w:rPr>
                    <w:t xml:space="preserve">sau </w:t>
                  </w:r>
                  <w:r w:rsidR="00455E29">
                    <w:rPr>
                      <w:rFonts w:asciiTheme="minorHAnsi" w:hAnsiTheme="minorHAnsi" w:cstheme="minorHAnsi"/>
                    </w:rPr>
                    <w:t>în</w:t>
                  </w:r>
                  <w:r w:rsidR="00680C0C">
                    <w:rPr>
                      <w:rFonts w:asciiTheme="minorHAnsi" w:hAnsiTheme="minorHAnsi" w:cstheme="minorHAnsi"/>
                    </w:rPr>
                    <w:t xml:space="preserve"> </w:t>
                  </w:r>
                  <w:r w:rsidR="00680C0C" w:rsidRPr="00DB2A63">
                    <w:rPr>
                      <w:rFonts w:asciiTheme="minorHAnsi" w:hAnsiTheme="minorHAnsi" w:cstheme="minorHAnsi"/>
                    </w:rPr>
                    <w:t xml:space="preserve">societăți agricole înființate conform Legii 36/1991 cu modificările și completările ulterioare, </w:t>
                  </w:r>
                  <w:r w:rsidR="00680C0C">
                    <w:rPr>
                      <w:rFonts w:asciiTheme="minorHAnsi" w:hAnsiTheme="minorHAnsi" w:cstheme="minorHAnsi"/>
                    </w:rPr>
                    <w:t xml:space="preserve">prin </w:t>
                  </w:r>
                  <w:r w:rsidR="00526376" w:rsidRPr="00DB2A63">
                    <w:rPr>
                      <w:rFonts w:asciiTheme="minorHAnsi" w:hAnsiTheme="minorHAnsi" w:cstheme="minorHAnsi"/>
                    </w:rPr>
                    <w:t>extras din registrul special de la judecătorie și respectiv actul constitutiv și</w:t>
                  </w:r>
                  <w:r w:rsidR="00526376">
                    <w:rPr>
                      <w:rFonts w:asciiTheme="minorHAnsi" w:hAnsiTheme="minorHAnsi" w:cstheme="minorHAnsi"/>
                    </w:rPr>
                    <w:t xml:space="preserve"> </w:t>
                  </w:r>
                  <w:proofErr w:type="gramStart"/>
                  <w:r w:rsidR="00526376">
                    <w:rPr>
                      <w:rFonts w:asciiTheme="minorHAnsi" w:hAnsiTheme="minorHAnsi" w:cstheme="minorHAnsi"/>
                    </w:rPr>
                    <w:t xml:space="preserve">statutul </w:t>
                  </w:r>
                  <w:r w:rsidR="00526376" w:rsidRPr="00DB2A63">
                    <w:rPr>
                      <w:rFonts w:asciiTheme="minorHAnsi" w:hAnsiTheme="minorHAnsi" w:cstheme="minorHAnsi"/>
                    </w:rPr>
                    <w:t xml:space="preserve"> acestora</w:t>
                  </w:r>
                  <w:proofErr w:type="gramEnd"/>
                  <w:r w:rsidR="00526376" w:rsidRPr="00DB2A63">
                    <w:rPr>
                      <w:rFonts w:asciiTheme="minorHAnsi" w:hAnsiTheme="minorHAnsi" w:cstheme="minorHAnsi"/>
                    </w:rPr>
                    <w:t>.</w:t>
                  </w:r>
                </w:p>
                <w:p w14:paraId="1C413E41" w14:textId="7173FBD4" w:rsidR="00526376" w:rsidRPr="00D56390" w:rsidRDefault="00526376" w:rsidP="00526376">
                  <w:pPr>
                    <w:tabs>
                      <w:tab w:val="left" w:pos="0"/>
                    </w:tabs>
                    <w:ind w:right="72"/>
                    <w:jc w:val="both"/>
                    <w:rPr>
                      <w:rFonts w:asciiTheme="minorHAnsi" w:hAnsiTheme="minorHAnsi" w:cstheme="minorHAnsi"/>
                    </w:rPr>
                  </w:pPr>
                  <w:r>
                    <w:rPr>
                      <w:rFonts w:asciiTheme="minorHAnsi" w:hAnsiTheme="minorHAnsi" w:cstheme="minorHAnsi"/>
                    </w:rPr>
                    <w:t>Pentru</w:t>
                  </w:r>
                  <w:r w:rsidRPr="00D56390">
                    <w:rPr>
                      <w:rFonts w:asciiTheme="minorHAnsi" w:hAnsiTheme="minorHAnsi" w:cstheme="minorHAnsi"/>
                    </w:rPr>
                    <w:t xml:space="preserve"> suprafețele agricole care aparțin exploatațiilor agricole ale agenților economici deserviți de investiție, se vor prezenta documente care să ateste dreptul de deținere a terenurilor (act de proprietate/folosință, contracte de arendă, </w:t>
                  </w:r>
                  <w:r>
                    <w:rPr>
                      <w:rFonts w:asciiTheme="minorHAnsi" w:hAnsiTheme="minorHAnsi" w:cstheme="minorHAnsi"/>
                    </w:rPr>
                    <w:t xml:space="preserve">concesiune, </w:t>
                  </w:r>
                  <w:r w:rsidRPr="00D56390">
                    <w:rPr>
                      <w:rFonts w:asciiTheme="minorHAnsi" w:hAnsiTheme="minorHAnsi" w:cstheme="minorHAnsi"/>
                    </w:rPr>
                    <w:t>etc).</w:t>
                  </w:r>
                </w:p>
                <w:p w14:paraId="52B3C8D7" w14:textId="228B7F4F" w:rsidR="00C81915" w:rsidRPr="002067A7" w:rsidRDefault="00C81915" w:rsidP="00C81915">
                  <w:pPr>
                    <w:tabs>
                      <w:tab w:val="left" w:pos="0"/>
                    </w:tabs>
                    <w:ind w:right="72"/>
                    <w:jc w:val="both"/>
                    <w:rPr>
                      <w:rFonts w:asciiTheme="minorHAnsi" w:hAnsiTheme="minorHAnsi" w:cstheme="minorHAnsi"/>
                    </w:rPr>
                  </w:pPr>
                  <w:r w:rsidRPr="002067A7">
                    <w:rPr>
                      <w:rFonts w:asciiTheme="minorHAnsi" w:hAnsiTheme="minorHAnsi" w:cstheme="minorHAnsi"/>
                    </w:rPr>
                    <w:t xml:space="preserve">Se va acorda câte 1 punct pentru fiecare agent economic </w:t>
                  </w:r>
                  <w:r w:rsidR="00A469F5">
                    <w:rPr>
                      <w:rFonts w:asciiTheme="minorHAnsi" w:hAnsiTheme="minorHAnsi" w:cstheme="minorHAnsi"/>
                    </w:rPr>
                    <w:t xml:space="preserve">agricol </w:t>
                  </w:r>
                  <w:r w:rsidRPr="002067A7">
                    <w:rPr>
                      <w:rFonts w:asciiTheme="minorHAnsi" w:hAnsiTheme="minorHAnsi" w:cstheme="minorHAnsi"/>
                    </w:rPr>
                    <w:t>accesibilizat (de la 1 la 10 agenți).</w:t>
                  </w:r>
                </w:p>
                <w:p w14:paraId="1BADCD56" w14:textId="1D43D18E" w:rsidR="00C81915" w:rsidRPr="00DB2A63" w:rsidRDefault="00C81915" w:rsidP="00DB2A63">
                  <w:pPr>
                    <w:tabs>
                      <w:tab w:val="left" w:pos="0"/>
                    </w:tabs>
                    <w:ind w:right="72"/>
                    <w:jc w:val="both"/>
                    <w:rPr>
                      <w:rFonts w:asciiTheme="minorHAnsi" w:hAnsiTheme="minorHAnsi" w:cstheme="minorHAnsi"/>
                    </w:rPr>
                  </w:pPr>
                  <w:r w:rsidRPr="002067A7">
                    <w:rPr>
                      <w:rFonts w:asciiTheme="minorHAnsi" w:hAnsiTheme="minorHAnsi" w:cstheme="minorHAnsi"/>
                    </w:rPr>
                    <w:t>În cazul accesibilizării a 10 sau mai mulți agenți se va obține</w:t>
                  </w:r>
                  <w:r w:rsidR="001639DA">
                    <w:rPr>
                      <w:rFonts w:asciiTheme="minorHAnsi" w:hAnsiTheme="minorHAnsi" w:cstheme="minorHAnsi"/>
                    </w:rPr>
                    <w:t xml:space="preserve"> punctajul maxim de 10 puncte. </w:t>
                  </w:r>
                  <w:r w:rsidR="001639DA" w:rsidRPr="0078267D">
                    <w:rPr>
                      <w:rFonts w:asciiTheme="minorHAnsi" w:hAnsiTheme="minorHAnsi" w:cstheme="minorHAnsi"/>
                    </w:rPr>
                    <w:t xml:space="preserve">Activitățile agricole sunt </w:t>
                  </w:r>
                  <w:r w:rsidR="001639DA" w:rsidRPr="0078267D">
                    <w:rPr>
                      <w:rFonts w:asciiTheme="minorHAnsi" w:hAnsiTheme="minorHAnsi" w:cstheme="minorHAnsi"/>
                      <w:color w:val="000000"/>
                      <w:shd w:val="clear" w:color="auto" w:fill="FFFFFF"/>
                    </w:rPr>
                    <w:t>produc</w:t>
                  </w:r>
                  <w:r w:rsidR="001639DA">
                    <w:rPr>
                      <w:rFonts w:asciiTheme="minorHAnsi" w:hAnsiTheme="minorHAnsi" w:cstheme="minorHAnsi"/>
                      <w:color w:val="000000"/>
                      <w:shd w:val="clear" w:color="auto" w:fill="FFFFFF"/>
                    </w:rPr>
                    <w:t>ț</w:t>
                  </w:r>
                  <w:r w:rsidR="001639DA" w:rsidRPr="0078267D">
                    <w:rPr>
                      <w:rFonts w:asciiTheme="minorHAnsi" w:hAnsiTheme="minorHAnsi" w:cstheme="minorHAnsi"/>
                      <w:color w:val="000000"/>
                      <w:shd w:val="clear" w:color="auto" w:fill="FFFFFF"/>
                    </w:rPr>
                    <w:t>ia vegetal</w:t>
                  </w:r>
                  <w:r w:rsidR="001639DA">
                    <w:rPr>
                      <w:rFonts w:asciiTheme="minorHAnsi" w:hAnsiTheme="minorHAnsi" w:cstheme="minorHAnsi"/>
                      <w:color w:val="000000"/>
                      <w:shd w:val="clear" w:color="auto" w:fill="FFFFFF"/>
                    </w:rPr>
                    <w:t>ă</w:t>
                  </w:r>
                  <w:r w:rsidR="001639DA" w:rsidRPr="0078267D">
                    <w:rPr>
                      <w:rFonts w:asciiTheme="minorHAnsi" w:hAnsiTheme="minorHAnsi" w:cstheme="minorHAnsi"/>
                      <w:color w:val="000000"/>
                      <w:shd w:val="clear" w:color="auto" w:fill="FFFFFF"/>
                    </w:rPr>
                    <w:t xml:space="preserve"> </w:t>
                  </w:r>
                  <w:r w:rsidR="001639DA">
                    <w:rPr>
                      <w:rFonts w:asciiTheme="minorHAnsi" w:hAnsiTheme="minorHAnsi" w:cstheme="minorHAnsi"/>
                      <w:color w:val="000000"/>
                      <w:shd w:val="clear" w:color="auto" w:fill="FFFFFF"/>
                    </w:rPr>
                    <w:t>ș</w:t>
                  </w:r>
                  <w:r w:rsidR="001639DA" w:rsidRPr="0078267D">
                    <w:rPr>
                      <w:rFonts w:asciiTheme="minorHAnsi" w:hAnsiTheme="minorHAnsi" w:cstheme="minorHAnsi"/>
                      <w:color w:val="000000"/>
                      <w:shd w:val="clear" w:color="auto" w:fill="FFFFFF"/>
                    </w:rPr>
                    <w:t>i produc</w:t>
                  </w:r>
                  <w:r w:rsidR="001639DA">
                    <w:rPr>
                      <w:rFonts w:asciiTheme="minorHAnsi" w:hAnsiTheme="minorHAnsi" w:cstheme="minorHAnsi"/>
                      <w:color w:val="000000"/>
                      <w:shd w:val="clear" w:color="auto" w:fill="FFFFFF"/>
                    </w:rPr>
                    <w:t>ț</w:t>
                  </w:r>
                  <w:r w:rsidR="001639DA" w:rsidRPr="0078267D">
                    <w:rPr>
                      <w:rFonts w:asciiTheme="minorHAnsi" w:hAnsiTheme="minorHAnsi" w:cstheme="minorHAnsi"/>
                      <w:color w:val="000000"/>
                      <w:shd w:val="clear" w:color="auto" w:fill="FFFFFF"/>
                    </w:rPr>
                    <w:t>ia animalier</w:t>
                  </w:r>
                  <w:r w:rsidR="001639DA">
                    <w:rPr>
                      <w:rFonts w:asciiTheme="minorHAnsi" w:hAnsiTheme="minorHAnsi" w:cstheme="minorHAnsi"/>
                      <w:color w:val="000000"/>
                      <w:shd w:val="clear" w:color="auto" w:fill="FFFFFF"/>
                    </w:rPr>
                    <w:t>ă</w:t>
                  </w:r>
                  <w:r w:rsidR="00E74D10">
                    <w:rPr>
                      <w:rFonts w:asciiTheme="minorHAnsi" w:hAnsiTheme="minorHAnsi" w:cstheme="minorHAnsi"/>
                      <w:color w:val="000000"/>
                      <w:shd w:val="clear" w:color="auto" w:fill="FFFFFF"/>
                    </w:rPr>
                    <w:t xml:space="preserve">, inclusiv activități </w:t>
                  </w:r>
                  <w:r w:rsidR="001639DA" w:rsidRPr="0078267D">
                    <w:rPr>
                      <w:rFonts w:asciiTheme="minorHAnsi" w:hAnsiTheme="minorHAnsi" w:cstheme="minorHAnsi"/>
                      <w:color w:val="000000"/>
                      <w:shd w:val="clear" w:color="auto" w:fill="FFFFFF"/>
                    </w:rPr>
                    <w:t xml:space="preserve"> </w:t>
                  </w:r>
                  <w:r w:rsidR="00E74D10">
                    <w:rPr>
                      <w:rFonts w:asciiTheme="minorHAnsi" w:hAnsiTheme="minorHAnsi" w:cstheme="minorHAnsi"/>
                      <w:color w:val="000000"/>
                      <w:shd w:val="clear" w:color="auto" w:fill="FFFFFF"/>
                    </w:rPr>
                    <w:t>în ferme mixte (cultura vegetală combinată cu creștere animalelor)</w:t>
                  </w:r>
                  <w:r w:rsidR="0007051C">
                    <w:rPr>
                      <w:rFonts w:asciiTheme="minorHAnsi" w:hAnsiTheme="minorHAnsi" w:cstheme="minorHAnsi"/>
                      <w:color w:val="000000"/>
                      <w:shd w:val="clear" w:color="auto" w:fill="FFFFFF"/>
                    </w:rPr>
                    <w:t>,</w:t>
                  </w:r>
                  <w:r w:rsidR="00E74D10">
                    <w:rPr>
                      <w:rFonts w:asciiTheme="minorHAnsi" w:hAnsiTheme="minorHAnsi" w:cstheme="minorHAnsi"/>
                      <w:color w:val="000000"/>
                      <w:shd w:val="clear" w:color="auto" w:fill="FFFFFF"/>
                    </w:rPr>
                    <w:t xml:space="preserve"> ac</w:t>
                  </w:r>
                  <w:r w:rsidR="001639DA" w:rsidRPr="0078267D">
                    <w:rPr>
                      <w:rFonts w:asciiTheme="minorHAnsi" w:hAnsiTheme="minorHAnsi" w:cstheme="minorHAnsi"/>
                      <w:color w:val="000000"/>
                      <w:shd w:val="clear" w:color="auto" w:fill="FFFFFF"/>
                    </w:rPr>
                    <w:t>tivit</w:t>
                  </w:r>
                  <w:r w:rsidR="001639DA">
                    <w:rPr>
                      <w:rFonts w:asciiTheme="minorHAnsi" w:hAnsiTheme="minorHAnsi" w:cstheme="minorHAnsi"/>
                      <w:color w:val="000000"/>
                      <w:shd w:val="clear" w:color="auto" w:fill="FFFFFF"/>
                    </w:rPr>
                    <w:t>ăț</w:t>
                  </w:r>
                  <w:r w:rsidR="001639DA" w:rsidRPr="0078267D">
                    <w:rPr>
                      <w:rFonts w:asciiTheme="minorHAnsi" w:hAnsiTheme="minorHAnsi" w:cstheme="minorHAnsi"/>
                      <w:color w:val="000000"/>
                      <w:shd w:val="clear" w:color="auto" w:fill="FFFFFF"/>
                    </w:rPr>
                    <w:t xml:space="preserve">i </w:t>
                  </w:r>
                  <w:r w:rsidR="00E74D10">
                    <w:rPr>
                      <w:rFonts w:asciiTheme="minorHAnsi" w:hAnsiTheme="minorHAnsi" w:cstheme="minorHAnsi"/>
                      <w:color w:val="000000"/>
                      <w:shd w:val="clear" w:color="auto" w:fill="FFFFFF"/>
                    </w:rPr>
                    <w:t>auxiliare agriculturii și activități după recoltare</w:t>
                  </w:r>
                  <w:r w:rsidR="0007051C">
                    <w:rPr>
                      <w:rFonts w:asciiTheme="minorHAnsi" w:hAnsiTheme="minorHAnsi" w:cstheme="minorHAnsi"/>
                      <w:color w:val="000000"/>
                      <w:shd w:val="clear" w:color="auto" w:fill="FFFFFF"/>
                    </w:rPr>
                    <w:t xml:space="preserve">, </w:t>
                  </w:r>
                  <w:r w:rsidR="001639DA" w:rsidRPr="0078267D">
                    <w:rPr>
                      <w:rFonts w:asciiTheme="minorHAnsi" w:hAnsiTheme="minorHAnsi" w:cstheme="minorHAnsi"/>
                    </w:rPr>
                    <w:t>definite conform codurilor CAEN la secțiunea 01 Agricultur</w:t>
                  </w:r>
                  <w:r w:rsidR="001639DA">
                    <w:rPr>
                      <w:rFonts w:asciiTheme="minorHAnsi" w:hAnsiTheme="minorHAnsi" w:cstheme="minorHAnsi"/>
                    </w:rPr>
                    <w:t>ă</w:t>
                  </w:r>
                  <w:r w:rsidR="001639DA" w:rsidRPr="0078267D">
                    <w:rPr>
                      <w:rFonts w:asciiTheme="minorHAnsi" w:hAnsiTheme="minorHAnsi" w:cstheme="minorHAnsi"/>
                    </w:rPr>
                    <w:t>, vân</w:t>
                  </w:r>
                  <w:r w:rsidR="001639DA">
                    <w:rPr>
                      <w:rFonts w:asciiTheme="minorHAnsi" w:hAnsiTheme="minorHAnsi" w:cstheme="minorHAnsi"/>
                    </w:rPr>
                    <w:t>ă</w:t>
                  </w:r>
                  <w:r w:rsidR="001639DA" w:rsidRPr="0078267D">
                    <w:rPr>
                      <w:rFonts w:asciiTheme="minorHAnsi" w:hAnsiTheme="minorHAnsi" w:cstheme="minorHAnsi"/>
                    </w:rPr>
                    <w:t>toare și servicii anexe.</w:t>
                  </w:r>
                </w:p>
              </w:tc>
            </w:tr>
            <w:tr w:rsidR="008C6FB2" w:rsidRPr="004025AF" w14:paraId="053DB66B" w14:textId="77777777" w:rsidTr="00C86640">
              <w:trPr>
                <w:trHeight w:val="706"/>
                <w:jc w:val="center"/>
              </w:trPr>
              <w:tc>
                <w:tcPr>
                  <w:tcW w:w="6496" w:type="dxa"/>
                  <w:shd w:val="clear" w:color="auto" w:fill="auto"/>
                </w:tcPr>
                <w:p w14:paraId="3E1F5C2C"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
                      <w:bCs/>
                      <w:lang w:val="ro-RO" w:eastAsia="fr-FR"/>
                    </w:rPr>
                  </w:pPr>
                  <w:r w:rsidRPr="00DB2A63">
                    <w:rPr>
                      <w:rFonts w:asciiTheme="minorHAnsi" w:hAnsiTheme="minorHAnsi" w:cstheme="minorHAnsi"/>
                      <w:b/>
                      <w:bCs/>
                      <w:lang w:val="ro-RO" w:eastAsia="fr-FR"/>
                    </w:rPr>
                    <w:t>1.2 Acces la rute alternative/preluarea traficului realizat de mașinile agricole</w:t>
                  </w:r>
                </w:p>
              </w:tc>
              <w:tc>
                <w:tcPr>
                  <w:tcW w:w="1701" w:type="dxa"/>
                  <w:shd w:val="clear" w:color="auto" w:fill="auto"/>
                </w:tcPr>
                <w:p w14:paraId="541FD86D" w14:textId="16778DD5" w:rsidR="008C6FB2" w:rsidRPr="00DB2A63" w:rsidRDefault="0054566C" w:rsidP="008C6FB2">
                  <w:pPr>
                    <w:overflowPunct w:val="0"/>
                    <w:autoSpaceDE w:val="0"/>
                    <w:autoSpaceDN w:val="0"/>
                    <w:adjustRightInd w:val="0"/>
                    <w:jc w:val="center"/>
                    <w:textAlignment w:val="baseline"/>
                    <w:rPr>
                      <w:rFonts w:asciiTheme="minorHAnsi" w:hAnsiTheme="minorHAnsi" w:cstheme="minorHAnsi"/>
                      <w:b/>
                      <w:iCs/>
                    </w:rPr>
                  </w:pPr>
                  <w:r>
                    <w:rPr>
                      <w:rFonts w:asciiTheme="minorHAnsi" w:hAnsiTheme="minorHAnsi" w:cstheme="minorHAnsi"/>
                      <w:b/>
                      <w:iCs/>
                    </w:rPr>
                    <w:t xml:space="preserve">Maxim </w:t>
                  </w:r>
                  <w:r w:rsidR="00FA5C72">
                    <w:rPr>
                      <w:rFonts w:asciiTheme="minorHAnsi" w:hAnsiTheme="minorHAnsi" w:cstheme="minorHAnsi"/>
                      <w:b/>
                      <w:iCs/>
                    </w:rPr>
                    <w:t>20</w:t>
                  </w:r>
                  <w:r w:rsidR="008C6FB2" w:rsidRPr="00DB2A63">
                    <w:rPr>
                      <w:rFonts w:asciiTheme="minorHAnsi" w:hAnsiTheme="minorHAnsi" w:cstheme="minorHAnsi"/>
                      <w:b/>
                      <w:iCs/>
                    </w:rPr>
                    <w:t xml:space="preserve"> puncte</w:t>
                  </w:r>
                </w:p>
              </w:tc>
              <w:tc>
                <w:tcPr>
                  <w:tcW w:w="1456" w:type="dxa"/>
                  <w:shd w:val="clear" w:color="auto" w:fill="auto"/>
                </w:tcPr>
                <w:p w14:paraId="64BEC2A2"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p>
              </w:tc>
            </w:tr>
            <w:tr w:rsidR="008C6FB2" w:rsidRPr="004025AF" w14:paraId="216A7415" w14:textId="77777777" w:rsidTr="00C86640">
              <w:trPr>
                <w:trHeight w:val="706"/>
                <w:jc w:val="center"/>
              </w:trPr>
              <w:tc>
                <w:tcPr>
                  <w:tcW w:w="9653" w:type="dxa"/>
                  <w:gridSpan w:val="3"/>
                  <w:shd w:val="clear" w:color="auto" w:fill="auto"/>
                </w:tcPr>
                <w:p w14:paraId="6741B990" w14:textId="6D5AEDF2" w:rsidR="002A4BB5" w:rsidRPr="002067A7" w:rsidRDefault="002A4BB5" w:rsidP="002A4BB5">
                  <w:pPr>
                    <w:overflowPunct w:val="0"/>
                    <w:autoSpaceDE w:val="0"/>
                    <w:autoSpaceDN w:val="0"/>
                    <w:adjustRightInd w:val="0"/>
                    <w:ind w:firstLine="706"/>
                    <w:jc w:val="both"/>
                    <w:textAlignment w:val="baseline"/>
                    <w:rPr>
                      <w:rFonts w:asciiTheme="minorHAnsi" w:hAnsiTheme="minorHAnsi" w:cstheme="minorHAnsi"/>
                      <w:bCs/>
                      <w:lang w:val="pt-BR" w:eastAsia="fr-FR"/>
                    </w:rPr>
                  </w:pPr>
                  <w:r>
                    <w:rPr>
                      <w:rFonts w:asciiTheme="minorHAnsi" w:hAnsiTheme="minorHAnsi" w:cstheme="minorHAnsi"/>
                      <w:bCs/>
                      <w:lang w:val="pt-BR" w:eastAsia="fr-FR"/>
                    </w:rPr>
                    <w:t>Doc verificat:</w:t>
                  </w:r>
                </w:p>
                <w:p w14:paraId="2B8BDA20" w14:textId="53804900"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w:t>
                  </w:r>
                  <w:r w:rsidRPr="00DB2A63">
                    <w:rPr>
                      <w:rFonts w:asciiTheme="minorHAnsi" w:hAnsiTheme="minorHAnsi" w:cstheme="minorHAnsi"/>
                    </w:rPr>
                    <w:t xml:space="preserve"> </w:t>
                  </w:r>
                  <w:r w:rsidRPr="00DB2A63">
                    <w:rPr>
                      <w:rFonts w:asciiTheme="minorHAnsi" w:hAnsiTheme="minorHAnsi" w:cstheme="minorHAnsi"/>
                      <w:bCs/>
                      <w:lang w:val="pt-BR" w:eastAsia="fr-FR"/>
                    </w:rPr>
                    <w:t>Studiul de Fezabilitate / Documentaţia de Avizare a Lucrărilor de Intervenţii (părţi scrise şi desenate)</w:t>
                  </w:r>
                  <w:r w:rsidR="00C81915">
                    <w:rPr>
                      <w:rFonts w:asciiTheme="minorHAnsi" w:hAnsiTheme="minorHAnsi" w:cstheme="minorHAnsi"/>
                      <w:bCs/>
                      <w:lang w:val="pt-BR" w:eastAsia="fr-FR"/>
                    </w:rPr>
                    <w:t>.</w:t>
                  </w:r>
                </w:p>
                <w:p w14:paraId="12090862" w14:textId="0388E499" w:rsidR="002A4BB5" w:rsidRPr="00DB2A63" w:rsidRDefault="002A4BB5" w:rsidP="002A4BB5">
                  <w:pPr>
                    <w:tabs>
                      <w:tab w:val="left" w:pos="0"/>
                    </w:tabs>
                    <w:ind w:right="72"/>
                    <w:jc w:val="both"/>
                    <w:rPr>
                      <w:rFonts w:asciiTheme="minorHAnsi" w:hAnsiTheme="minorHAnsi" w:cstheme="minorHAnsi"/>
                      <w:iCs/>
                    </w:rPr>
                  </w:pPr>
                  <w:r w:rsidRPr="00DB2A63">
                    <w:rPr>
                      <w:rFonts w:asciiTheme="minorHAnsi" w:hAnsiTheme="minorHAnsi" w:cstheme="minorHAnsi"/>
                      <w:iCs/>
                    </w:rPr>
                    <w:t xml:space="preserve">Se acordă punctaj numai dacă prin Studiul de Fezabilitate/Documentaţia de Avizare a Lucrărilor de Intervenţii (piese scrise şi desenate) se demonstrează că drumul propus spre finanţare reprezintă o rută alternativă pentru traficul agricol din zonă pe o porţiune de drum naţional / drum județean (inclusiv cele clasificate și ca drumuri internaționale), conform formulei:  </w:t>
                  </w:r>
                </w:p>
                <w:p w14:paraId="7F93587C" w14:textId="77777777" w:rsidR="002A4BB5" w:rsidRPr="00DB2A63" w:rsidRDefault="002A4BB5" w:rsidP="002A4BB5">
                  <w:pPr>
                    <w:tabs>
                      <w:tab w:val="left" w:pos="0"/>
                    </w:tabs>
                    <w:ind w:right="72"/>
                    <w:jc w:val="both"/>
                    <w:rPr>
                      <w:rFonts w:asciiTheme="minorHAnsi" w:hAnsiTheme="minorHAnsi" w:cstheme="minorHAnsi"/>
                      <w:iCs/>
                    </w:rPr>
                  </w:pPr>
                  <w:r w:rsidRPr="00DB2A63">
                    <w:rPr>
                      <w:rFonts w:asciiTheme="minorHAnsi" w:hAnsiTheme="minorHAnsi" w:cstheme="minorHAnsi"/>
                      <w:iCs/>
                    </w:rPr>
                    <w:t>X*punctaj obtinut = (L seg dr N(J) / L.dr.pr  ) x 20, în care:</w:t>
                  </w:r>
                </w:p>
                <w:p w14:paraId="4E8DE8B9" w14:textId="3704C1F0" w:rsidR="002A4BB5" w:rsidRDefault="002A4BB5" w:rsidP="00DB2A63">
                  <w:pPr>
                    <w:tabs>
                      <w:tab w:val="left" w:pos="0"/>
                    </w:tabs>
                    <w:ind w:right="72"/>
                    <w:jc w:val="both"/>
                    <w:rPr>
                      <w:rFonts w:asciiTheme="minorHAnsi" w:hAnsiTheme="minorHAnsi" w:cstheme="minorHAnsi"/>
                      <w:iCs/>
                    </w:rPr>
                  </w:pPr>
                  <w:r w:rsidRPr="00DB2A63">
                    <w:rPr>
                      <w:rFonts w:asciiTheme="minorHAnsi" w:hAnsiTheme="minorHAnsi" w:cstheme="minorHAnsi"/>
                      <w:iCs/>
                    </w:rPr>
                    <w:t xml:space="preserve"> L seg dr N(J) = lungimea segmentelor de drum Național și/sau Judeţean pentru care se construieşte o rută </w:t>
                  </w:r>
                  <w:r>
                    <w:rPr>
                      <w:rFonts w:asciiTheme="minorHAnsi" w:hAnsiTheme="minorHAnsi" w:cstheme="minorHAnsi"/>
                      <w:iCs/>
                    </w:rPr>
                    <w:t xml:space="preserve">alternativă </w:t>
                  </w:r>
                </w:p>
                <w:p w14:paraId="5D7E375F" w14:textId="2CC19997" w:rsidR="008C6FB2" w:rsidRDefault="002A4BB5" w:rsidP="00DB2A63">
                  <w:pPr>
                    <w:tabs>
                      <w:tab w:val="left" w:pos="0"/>
                    </w:tabs>
                    <w:ind w:right="72"/>
                    <w:jc w:val="both"/>
                    <w:rPr>
                      <w:rFonts w:asciiTheme="minorHAnsi" w:hAnsiTheme="minorHAnsi" w:cstheme="minorHAnsi"/>
                      <w:iCs/>
                    </w:rPr>
                  </w:pPr>
                  <w:r w:rsidRPr="00DB2A63">
                    <w:rPr>
                      <w:rFonts w:asciiTheme="minorHAnsi" w:hAnsiTheme="minorHAnsi" w:cstheme="minorHAnsi"/>
                      <w:iCs/>
                    </w:rPr>
                    <w:t>L dr.pr.= lungimea totală a drumurilor propuse prin proiect</w:t>
                  </w:r>
                  <w:r w:rsidR="008C2930">
                    <w:rPr>
                      <w:rFonts w:asciiTheme="minorHAnsi" w:hAnsiTheme="minorHAnsi" w:cstheme="minorHAnsi"/>
                      <w:iCs/>
                    </w:rPr>
                    <w:t>.</w:t>
                  </w:r>
                </w:p>
                <w:p w14:paraId="45BFCE0F" w14:textId="2168822F" w:rsidR="004204D9" w:rsidRPr="00DB2A63" w:rsidRDefault="004204D9" w:rsidP="004204D9">
                  <w:pPr>
                    <w:tabs>
                      <w:tab w:val="left" w:pos="0"/>
                    </w:tabs>
                    <w:ind w:right="72"/>
                    <w:jc w:val="both"/>
                    <w:rPr>
                      <w:rFonts w:asciiTheme="minorHAnsi" w:hAnsiTheme="minorHAnsi" w:cstheme="minorHAnsi"/>
                      <w:iCs/>
                    </w:rPr>
                  </w:pPr>
                  <w:r w:rsidRPr="00DB2A63">
                    <w:rPr>
                      <w:rFonts w:asciiTheme="minorHAnsi" w:hAnsiTheme="minorHAnsi" w:cstheme="minorHAnsi"/>
                      <w:iCs/>
                    </w:rPr>
                    <w:t>ATENȚIE: La stabilirea punctajului se ia în calcul lungimea totală a drumului/drumurilor propus</w:t>
                  </w:r>
                  <w:r w:rsidR="00BA1F8A">
                    <w:rPr>
                      <w:rFonts w:asciiTheme="minorHAnsi" w:hAnsiTheme="minorHAnsi" w:cstheme="minorHAnsi"/>
                      <w:iCs/>
                    </w:rPr>
                    <w:t>/</w:t>
                  </w:r>
                  <w:r w:rsidRPr="00DB2A63">
                    <w:rPr>
                      <w:rFonts w:asciiTheme="minorHAnsi" w:hAnsiTheme="minorHAnsi" w:cstheme="minorHAnsi"/>
                      <w:iCs/>
                    </w:rPr>
                    <w:t xml:space="preserve">e </w:t>
                  </w:r>
                  <w:r w:rsidR="00BA1F8A">
                    <w:rPr>
                      <w:rFonts w:asciiTheme="minorHAnsi" w:hAnsiTheme="minorHAnsi" w:cstheme="minorHAnsi"/>
                      <w:iCs/>
                    </w:rPr>
                    <w:t>(</w:t>
                  </w:r>
                  <w:r w:rsidR="00BA1F8A">
                    <w:rPr>
                      <w:rFonts w:asciiTheme="minorHAnsi" w:hAnsiTheme="minorHAnsi" w:cstheme="minorHAnsi"/>
                      <w:iCs/>
                      <w:lang w:val="ro-RO"/>
                    </w:rPr>
                    <w:t>î</w:t>
                  </w:r>
                  <w:r w:rsidR="00BA1F8A">
                    <w:rPr>
                      <w:rFonts w:asciiTheme="minorHAnsi" w:hAnsiTheme="minorHAnsi" w:cstheme="minorHAnsi"/>
                      <w:iCs/>
                      <w:lang w:val="en-GB"/>
                    </w:rPr>
                    <w:t xml:space="preserve">nființat/e, modernizat/e și/sau extins/e) </w:t>
                  </w:r>
                  <w:r w:rsidRPr="00DB2A63">
                    <w:rPr>
                      <w:rFonts w:asciiTheme="minorHAnsi" w:hAnsiTheme="minorHAnsi" w:cstheme="minorHAnsi"/>
                      <w:iCs/>
                    </w:rPr>
                    <w:t xml:space="preserve">prin proiect, indiferent dacă din motiv de limitare financiară (atingerea pragului financiar maxim eligibil la nivelul proiectului) costurile pentru </w:t>
                  </w:r>
                  <w:r w:rsidRPr="00DB2A63">
                    <w:rPr>
                      <w:rFonts w:asciiTheme="minorHAnsi" w:hAnsiTheme="minorHAnsi" w:cstheme="minorHAnsi"/>
                      <w:iCs/>
                    </w:rPr>
                    <w:lastRenderedPageBreak/>
                    <w:t>realizarea drumului/drumurilor sunt încadrate în buget în categoria costurilor eligibile și neeligibile.</w:t>
                  </w:r>
                </w:p>
                <w:p w14:paraId="1A2DEE21" w14:textId="47148B38" w:rsidR="004204D9" w:rsidRDefault="00253396" w:rsidP="00253396">
                  <w:pPr>
                    <w:tabs>
                      <w:tab w:val="left" w:pos="0"/>
                    </w:tabs>
                    <w:ind w:right="72"/>
                    <w:jc w:val="both"/>
                    <w:rPr>
                      <w:rFonts w:asciiTheme="minorHAnsi" w:hAnsiTheme="minorHAnsi" w:cstheme="minorHAnsi"/>
                      <w:iCs/>
                    </w:rPr>
                  </w:pPr>
                  <w:r>
                    <w:rPr>
                      <w:rFonts w:asciiTheme="minorHAnsi" w:hAnsiTheme="minorHAnsi" w:cstheme="minorHAnsi"/>
                      <w:iCs/>
                    </w:rPr>
                    <w:t xml:space="preserve">Notă: </w:t>
                  </w:r>
                  <w:r w:rsidRPr="00253396">
                    <w:rPr>
                      <w:rFonts w:asciiTheme="minorHAnsi" w:hAnsiTheme="minorHAnsi" w:cstheme="minorHAnsi"/>
                      <w:iCs/>
                    </w:rPr>
                    <w:t>Scorul obţinut aplicând formula de mai sus, se va calcula cu trei zecimale</w:t>
                  </w:r>
                  <w:r>
                    <w:rPr>
                      <w:rFonts w:asciiTheme="minorHAnsi" w:hAnsiTheme="minorHAnsi" w:cstheme="minorHAnsi"/>
                      <w:iCs/>
                    </w:rPr>
                    <w:t>.</w:t>
                  </w:r>
                </w:p>
                <w:p w14:paraId="2564AA00" w14:textId="77777777" w:rsidR="008C2930" w:rsidRPr="00DB2A63" w:rsidRDefault="008C2930" w:rsidP="008C2930">
                  <w:pPr>
                    <w:tabs>
                      <w:tab w:val="left" w:pos="0"/>
                    </w:tabs>
                    <w:ind w:right="72"/>
                    <w:jc w:val="both"/>
                    <w:rPr>
                      <w:rFonts w:asciiTheme="minorHAnsi" w:hAnsiTheme="minorHAnsi" w:cstheme="minorHAnsi"/>
                      <w:iCs/>
                    </w:rPr>
                  </w:pPr>
                  <w:r w:rsidRPr="00DB2A63">
                    <w:rPr>
                      <w:rFonts w:asciiTheme="minorHAnsi" w:hAnsiTheme="minorHAnsi" w:cstheme="minorHAnsi"/>
                      <w:iCs/>
                    </w:rPr>
                    <w:t>Punctajul pentru acest criteriu în ceea ce priveşte fiecare rută alternativă prevăzută prin proiect, se acordă dacă sunt respectate următoarele condiţii:</w:t>
                  </w:r>
                </w:p>
                <w:p w14:paraId="21DA940C" w14:textId="77777777" w:rsidR="008C2930" w:rsidRPr="00DB2A63" w:rsidRDefault="008C2930" w:rsidP="008C2930">
                  <w:pPr>
                    <w:tabs>
                      <w:tab w:val="left" w:pos="0"/>
                    </w:tabs>
                    <w:ind w:right="72"/>
                    <w:jc w:val="both"/>
                    <w:rPr>
                      <w:rFonts w:asciiTheme="minorHAnsi" w:hAnsiTheme="minorHAnsi" w:cstheme="minorHAnsi"/>
                      <w:iCs/>
                    </w:rPr>
                  </w:pPr>
                  <w:r w:rsidRPr="00DB2A63">
                    <w:rPr>
                      <w:rFonts w:asciiTheme="minorHAnsi" w:hAnsiTheme="minorHAnsi" w:cstheme="minorHAnsi"/>
                      <w:iCs/>
                    </w:rPr>
                    <w:t>• Lungimea drumurilor publice (naţionale și judeţene) de pe care se preia traficul agricol nu poate depăşi 150% din lungimea rutei alternative.</w:t>
                  </w:r>
                </w:p>
                <w:p w14:paraId="596E663A" w14:textId="35B6683F" w:rsidR="008C2930" w:rsidRDefault="008C2930" w:rsidP="008C2930">
                  <w:pPr>
                    <w:tabs>
                      <w:tab w:val="left" w:pos="0"/>
                    </w:tabs>
                    <w:ind w:right="72"/>
                    <w:jc w:val="both"/>
                    <w:rPr>
                      <w:rFonts w:asciiTheme="minorHAnsi" w:hAnsiTheme="minorHAnsi" w:cstheme="minorHAnsi"/>
                      <w:iCs/>
                    </w:rPr>
                  </w:pPr>
                  <w:r w:rsidRPr="00DB2A63">
                    <w:rPr>
                      <w:rFonts w:asciiTheme="minorHAnsi" w:hAnsiTheme="minorHAnsi" w:cstheme="minorHAnsi"/>
                      <w:iCs/>
                    </w:rPr>
                    <w:t xml:space="preserve">• Cel puțin jumătate din lungimea drumului considerat rută alternativă trebuie să fie realizată prin proiect, iar diferenţa să fie asigurată prin drumuri publice/ drumuri agricole modernizate, aflate în inventarul solicitantului sau al altor UAT-uri din vecinătatea sa. </w:t>
                  </w:r>
                </w:p>
                <w:p w14:paraId="511FAA75" w14:textId="77777777" w:rsidR="004204D9" w:rsidRDefault="004204D9" w:rsidP="004204D9">
                  <w:pPr>
                    <w:tabs>
                      <w:tab w:val="left" w:pos="0"/>
                    </w:tabs>
                    <w:ind w:right="72"/>
                    <w:jc w:val="both"/>
                    <w:rPr>
                      <w:rFonts w:cs="Calibri"/>
                      <w:iCs/>
                    </w:rPr>
                  </w:pPr>
                </w:p>
                <w:p w14:paraId="7F0FB031" w14:textId="65B66A1D" w:rsidR="004204D9" w:rsidRPr="00F00A60" w:rsidRDefault="004204D9" w:rsidP="008C2930">
                  <w:pPr>
                    <w:tabs>
                      <w:tab w:val="left" w:pos="0"/>
                    </w:tabs>
                    <w:ind w:right="72"/>
                    <w:jc w:val="both"/>
                    <w:rPr>
                      <w:rFonts w:asciiTheme="minorHAnsi" w:hAnsiTheme="minorHAnsi" w:cstheme="minorHAnsi"/>
                      <w:iCs/>
                    </w:rPr>
                  </w:pPr>
                  <w:r w:rsidRPr="00F00A60">
                    <w:rPr>
                      <w:rFonts w:asciiTheme="minorHAnsi" w:hAnsiTheme="minorHAnsi" w:cstheme="minorHAnsi"/>
                      <w:iCs/>
                    </w:rPr>
                    <w:t xml:space="preserve">ATENȚIE: Ruta alternativă se poate face și prin alte drumuri publice </w:t>
                  </w:r>
                  <w:r w:rsidR="00F73A4A" w:rsidRPr="00F00A60">
                    <w:rPr>
                      <w:rFonts w:asciiTheme="minorHAnsi" w:hAnsiTheme="minorHAnsi" w:cstheme="minorHAnsi"/>
                      <w:iCs/>
                    </w:rPr>
                    <w:t xml:space="preserve">(aflate în inventarul solicitantului sau al altor UAT-uri din vecinătatea sa) </w:t>
                  </w:r>
                  <w:r w:rsidRPr="00F00A60">
                    <w:rPr>
                      <w:rFonts w:asciiTheme="minorHAnsi" w:hAnsiTheme="minorHAnsi" w:cstheme="minorHAnsi"/>
                      <w:iCs/>
                    </w:rPr>
                    <w:t xml:space="preserve">care trebuie să prezinte cel puțin același nivel de </w:t>
                  </w:r>
                  <w:r w:rsidR="006D0964" w:rsidRPr="00F00A60">
                    <w:rPr>
                      <w:rFonts w:asciiTheme="minorHAnsi" w:hAnsiTheme="minorHAnsi" w:cstheme="minorHAnsi"/>
                      <w:iCs/>
                    </w:rPr>
                    <w:t>construire/</w:t>
                  </w:r>
                  <w:r w:rsidRPr="00F00A60">
                    <w:rPr>
                      <w:rFonts w:asciiTheme="minorHAnsi" w:hAnsiTheme="minorHAnsi" w:cstheme="minorHAnsi"/>
                      <w:iCs/>
                    </w:rPr>
                    <w:t xml:space="preserve">modernizare </w:t>
                  </w:r>
                  <w:r w:rsidR="00CA2C28" w:rsidRPr="00F00A60">
                    <w:rPr>
                      <w:rFonts w:asciiTheme="minorHAnsi" w:hAnsiTheme="minorHAnsi" w:cstheme="minorHAnsi"/>
                      <w:iCs/>
                    </w:rPr>
                    <w:t xml:space="preserve">proiectat pentru </w:t>
                  </w:r>
                  <w:r w:rsidR="00F73A4A" w:rsidRPr="00F00A60">
                    <w:rPr>
                      <w:rFonts w:asciiTheme="minorHAnsi" w:hAnsiTheme="minorHAnsi" w:cstheme="minorHAnsi"/>
                      <w:iCs/>
                    </w:rPr>
                    <w:t xml:space="preserve">drumul de exploatare agricolă </w:t>
                  </w:r>
                  <w:r w:rsidRPr="00F00A60">
                    <w:rPr>
                      <w:rFonts w:asciiTheme="minorHAnsi" w:hAnsiTheme="minorHAnsi" w:cstheme="minorHAnsi"/>
                      <w:iCs/>
                    </w:rPr>
                    <w:t>propus prin proiect</w:t>
                  </w:r>
                  <w:r w:rsidR="00CA2C28" w:rsidRPr="00F00A60">
                    <w:rPr>
                      <w:rFonts w:asciiTheme="minorHAnsi" w:hAnsiTheme="minorHAnsi" w:cstheme="minorHAnsi"/>
                      <w:iCs/>
                    </w:rPr>
                    <w:t xml:space="preserve"> care participă la formarea rutei alternative</w:t>
                  </w:r>
                  <w:r w:rsidRPr="00F00A60">
                    <w:rPr>
                      <w:rFonts w:asciiTheme="minorHAnsi" w:hAnsiTheme="minorHAnsi" w:cstheme="minorHAnsi"/>
                      <w:iCs/>
                    </w:rPr>
                    <w:t>.</w:t>
                  </w:r>
                </w:p>
                <w:p w14:paraId="373C3E51" w14:textId="39045121" w:rsidR="00743534" w:rsidRDefault="00743534" w:rsidP="008C2930">
                  <w:pPr>
                    <w:tabs>
                      <w:tab w:val="left" w:pos="0"/>
                    </w:tabs>
                    <w:ind w:right="72"/>
                    <w:jc w:val="both"/>
                    <w:rPr>
                      <w:rFonts w:asciiTheme="minorHAnsi" w:hAnsiTheme="minorHAnsi" w:cstheme="minorHAnsi"/>
                      <w:iCs/>
                    </w:rPr>
                  </w:pPr>
                  <w:r w:rsidRPr="00F00A60">
                    <w:rPr>
                      <w:rFonts w:asciiTheme="minorHAnsi" w:hAnsiTheme="minorHAnsi" w:cstheme="minorHAnsi"/>
                      <w:iCs/>
                    </w:rPr>
                    <w:t>De asemenea, drumurile publice care participă la realizarea rutei alternative în punctele de legătură sau intersecție cu drumul propus a fi modernizat prin sM 4.3. trebuie să aibă cel puțin același tip de îmbrăcăminte (structură) sau la nivel superior comparativ cu drumul agricol propus a se realiza prin proiect.</w:t>
                  </w:r>
                </w:p>
                <w:p w14:paraId="28EFD6D8" w14:textId="77777777" w:rsidR="0001115D" w:rsidRPr="0001115D" w:rsidRDefault="0001115D" w:rsidP="0001115D">
                  <w:pPr>
                    <w:jc w:val="both"/>
                    <w:rPr>
                      <w:rFonts w:asciiTheme="minorHAnsi" w:hAnsiTheme="minorHAnsi" w:cstheme="minorHAnsi"/>
                    </w:rPr>
                  </w:pPr>
                  <w:r w:rsidRPr="0001115D">
                    <w:rPr>
                      <w:rFonts w:asciiTheme="minorHAnsi" w:hAnsiTheme="minorHAnsi" w:cstheme="minorHAnsi"/>
                    </w:rPr>
                    <w:t xml:space="preserve">În conformitate cu art. 11 din Ordonanța nr. 43 din 28 august 1997 (**republicată**) privind regimul drumurilor, cu completările și modificările ulterioare, </w:t>
                  </w:r>
                  <w:r w:rsidRPr="0001115D">
                    <w:rPr>
                      <w:rFonts w:asciiTheme="minorHAnsi" w:hAnsiTheme="minorHAnsi" w:cstheme="minorHAnsi"/>
                      <w:i/>
                    </w:rPr>
                    <w:t>drumurile de interes național, județene și comunale își păstrează categoria funcțională din care fac parte și sunt considerate continue și atunci când traversează localitățile, servind totodată şi ca străzi</w:t>
                  </w:r>
                  <w:r w:rsidRPr="0001115D">
                    <w:rPr>
                      <w:rFonts w:asciiTheme="minorHAnsi" w:hAnsiTheme="minorHAnsi" w:cstheme="minorHAnsi"/>
                    </w:rPr>
                    <w:t xml:space="preserve">. Ca atare, lungimea tronsoanelor de drum național și județean care traversează localitățile </w:t>
                  </w:r>
                  <w:r w:rsidRPr="008478EA">
                    <w:rPr>
                      <w:rFonts w:asciiTheme="minorHAnsi" w:hAnsiTheme="minorHAnsi" w:cstheme="minorHAnsi"/>
                      <w:b/>
                    </w:rPr>
                    <w:t>va fi luată în calcul la criteriul de selecție CS 1.2 ca lungime a drumurilor naționale/județene de pe care se preia traficul agricol</w:t>
                  </w:r>
                  <w:r w:rsidRPr="0001115D">
                    <w:rPr>
                      <w:rFonts w:asciiTheme="minorHAnsi" w:hAnsiTheme="minorHAnsi" w:cstheme="minorHAnsi"/>
                    </w:rPr>
                    <w:t>.</w:t>
                  </w:r>
                </w:p>
                <w:p w14:paraId="1411F3B0" w14:textId="758B5AE3" w:rsidR="0001115D" w:rsidRPr="0001115D" w:rsidRDefault="0001115D" w:rsidP="0001115D">
                  <w:pPr>
                    <w:jc w:val="both"/>
                    <w:rPr>
                      <w:rFonts w:asciiTheme="minorHAnsi" w:hAnsiTheme="minorHAnsi" w:cstheme="minorHAnsi"/>
                    </w:rPr>
                  </w:pPr>
                  <w:r w:rsidRPr="0001115D">
                    <w:rPr>
                      <w:rFonts w:asciiTheme="minorHAnsi" w:hAnsiTheme="minorHAnsi" w:cstheme="minorHAnsi"/>
                    </w:rPr>
                    <w:t xml:space="preserve">Pentru drumurile naționale/județene încadrate în categoria funcţională a drumurilor de interes local, conform prevederilor art. 12 din Ordonanța 43/1997, lungimea tronsoanelor ce traversează localitățile </w:t>
                  </w:r>
                  <w:r w:rsidRPr="008478EA">
                    <w:rPr>
                      <w:rFonts w:asciiTheme="minorHAnsi" w:hAnsiTheme="minorHAnsi" w:cstheme="minorHAnsi"/>
                      <w:b/>
                    </w:rPr>
                    <w:t>va putea fi luată în calcul la criteriul de selecție CS 1.2 numai la formarea rutei alternative</w:t>
                  </w:r>
                  <w:r w:rsidRPr="0001115D">
                    <w:rPr>
                      <w:rFonts w:asciiTheme="minorHAnsi" w:hAnsiTheme="minorHAnsi" w:cstheme="minorHAnsi"/>
                    </w:rPr>
                    <w:t xml:space="preserve">. În acest caz, solicitantul va prezenta hotărârile menționate la art. 12 care certifică </w:t>
                  </w:r>
                  <w:proofErr w:type="gramStart"/>
                  <w:r w:rsidRPr="0001115D">
                    <w:rPr>
                      <w:rFonts w:asciiTheme="minorHAnsi" w:hAnsiTheme="minorHAnsi" w:cstheme="minorHAnsi"/>
                    </w:rPr>
                    <w:t>schimbarea  categoriei</w:t>
                  </w:r>
                  <w:proofErr w:type="gramEnd"/>
                  <w:r w:rsidRPr="0001115D">
                    <w:rPr>
                      <w:rFonts w:asciiTheme="minorHAnsi" w:hAnsiTheme="minorHAnsi" w:cstheme="minorHAnsi"/>
                    </w:rPr>
                    <w:t xml:space="preserve"> funcţionale.</w:t>
                  </w:r>
                </w:p>
                <w:p w14:paraId="2F3BBA65" w14:textId="63D7810A" w:rsidR="008C2930" w:rsidRPr="00DB2A63" w:rsidRDefault="008C2930" w:rsidP="00DB2A63">
                  <w:pPr>
                    <w:tabs>
                      <w:tab w:val="left" w:pos="0"/>
                    </w:tabs>
                    <w:ind w:right="72"/>
                    <w:jc w:val="both"/>
                    <w:rPr>
                      <w:rFonts w:asciiTheme="minorHAnsi" w:hAnsiTheme="minorHAnsi" w:cstheme="minorHAnsi"/>
                      <w:bCs/>
                      <w:lang w:val="pt-BR" w:eastAsia="fr-FR"/>
                    </w:rPr>
                  </w:pPr>
                </w:p>
              </w:tc>
            </w:tr>
            <w:tr w:rsidR="008C6FB2" w:rsidRPr="004025AF" w14:paraId="78E26A78" w14:textId="77777777" w:rsidTr="00C86640">
              <w:trPr>
                <w:trHeight w:val="706"/>
                <w:jc w:val="center"/>
              </w:trPr>
              <w:tc>
                <w:tcPr>
                  <w:tcW w:w="6496" w:type="dxa"/>
                  <w:shd w:val="clear" w:color="auto" w:fill="auto"/>
                </w:tcPr>
                <w:p w14:paraId="0BF416BC"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
                      <w:bCs/>
                      <w:lang w:val="ro-RO" w:eastAsia="fr-FR"/>
                    </w:rPr>
                  </w:pPr>
                  <w:r w:rsidRPr="00DB2A63">
                    <w:rPr>
                      <w:rFonts w:asciiTheme="minorHAnsi" w:hAnsiTheme="minorHAnsi" w:cstheme="minorHAnsi"/>
                      <w:b/>
                      <w:bCs/>
                      <w:lang w:val="ro-RO" w:eastAsia="fr-FR"/>
                    </w:rPr>
                    <w:lastRenderedPageBreak/>
                    <w:t>1.3 Investiții care asigură accesul direct la obiective turistice, agroturistice și alți agenți economici non-agricoli</w:t>
                  </w:r>
                </w:p>
              </w:tc>
              <w:tc>
                <w:tcPr>
                  <w:tcW w:w="1701" w:type="dxa"/>
                  <w:shd w:val="clear" w:color="auto" w:fill="auto"/>
                </w:tcPr>
                <w:p w14:paraId="2E18DA41" w14:textId="20FF2240" w:rsidR="008C6FB2" w:rsidRPr="00DB2A63" w:rsidRDefault="0054566C" w:rsidP="008C6FB2">
                  <w:pPr>
                    <w:overflowPunct w:val="0"/>
                    <w:autoSpaceDE w:val="0"/>
                    <w:autoSpaceDN w:val="0"/>
                    <w:adjustRightInd w:val="0"/>
                    <w:jc w:val="center"/>
                    <w:textAlignment w:val="baseline"/>
                    <w:rPr>
                      <w:rFonts w:asciiTheme="minorHAnsi" w:hAnsiTheme="minorHAnsi" w:cstheme="minorHAnsi"/>
                      <w:b/>
                      <w:iCs/>
                    </w:rPr>
                  </w:pPr>
                  <w:r>
                    <w:rPr>
                      <w:rFonts w:asciiTheme="minorHAnsi" w:hAnsiTheme="minorHAnsi" w:cstheme="minorHAnsi"/>
                      <w:b/>
                      <w:iCs/>
                    </w:rPr>
                    <w:t xml:space="preserve">Maxim </w:t>
                  </w:r>
                  <w:r w:rsidR="008C6FB2" w:rsidRPr="00DB2A63">
                    <w:rPr>
                      <w:rFonts w:asciiTheme="minorHAnsi" w:hAnsiTheme="minorHAnsi" w:cstheme="minorHAnsi"/>
                      <w:b/>
                      <w:iCs/>
                    </w:rPr>
                    <w:t>5 puncte</w:t>
                  </w:r>
                </w:p>
              </w:tc>
              <w:tc>
                <w:tcPr>
                  <w:tcW w:w="1456" w:type="dxa"/>
                  <w:shd w:val="clear" w:color="auto" w:fill="auto"/>
                </w:tcPr>
                <w:p w14:paraId="0A79ACAF"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p>
              </w:tc>
            </w:tr>
            <w:tr w:rsidR="008C6FB2" w:rsidRPr="004025AF" w14:paraId="050F4495" w14:textId="77777777" w:rsidTr="00C86640">
              <w:trPr>
                <w:trHeight w:val="706"/>
                <w:jc w:val="center"/>
              </w:trPr>
              <w:tc>
                <w:tcPr>
                  <w:tcW w:w="9653" w:type="dxa"/>
                  <w:gridSpan w:val="3"/>
                  <w:shd w:val="clear" w:color="auto" w:fill="auto"/>
                </w:tcPr>
                <w:p w14:paraId="72815ADB" w14:textId="2CCCC83B" w:rsidR="002A4BB5" w:rsidRDefault="002A4BB5"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Pr>
                      <w:rFonts w:asciiTheme="minorHAnsi" w:hAnsiTheme="minorHAnsi" w:cstheme="minorHAnsi"/>
                      <w:bCs/>
                      <w:lang w:val="pt-BR" w:eastAsia="fr-FR"/>
                    </w:rPr>
                    <w:t>Doc. verificate:</w:t>
                  </w:r>
                </w:p>
                <w:p w14:paraId="211B86F1" w14:textId="609941E2"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w:t>
                  </w:r>
                  <w:r w:rsidRPr="00DB2A63">
                    <w:rPr>
                      <w:rFonts w:asciiTheme="minorHAnsi" w:hAnsiTheme="minorHAnsi" w:cstheme="minorHAnsi"/>
                    </w:rPr>
                    <w:t xml:space="preserve"> </w:t>
                  </w:r>
                  <w:r w:rsidRPr="00DB2A63">
                    <w:rPr>
                      <w:rFonts w:asciiTheme="minorHAnsi" w:hAnsiTheme="minorHAnsi" w:cstheme="minorHAnsi"/>
                      <w:bCs/>
                      <w:lang w:val="pt-BR" w:eastAsia="fr-FR"/>
                    </w:rPr>
                    <w:t>Studiul de Fezabilitate / Documentaţia de Avizare a Lucrărilor de Intervenţii (părţi desenate)</w:t>
                  </w:r>
                </w:p>
                <w:p w14:paraId="17F2ECAB" w14:textId="31CA083D" w:rsidR="008C6FB2"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eastAsia="fr-FR"/>
                    </w:rPr>
                    <w:t xml:space="preserve">- </w:t>
                  </w:r>
                  <w:r w:rsidR="002A4BB5" w:rsidRPr="002067A7">
                    <w:rPr>
                      <w:rFonts w:asciiTheme="minorHAnsi" w:hAnsiTheme="minorHAnsi" w:cstheme="minorHAnsi"/>
                      <w:bCs/>
                      <w:lang w:val="pt-BR" w:eastAsia="fr-FR"/>
                    </w:rPr>
                    <w:t>H</w:t>
                  </w:r>
                  <w:r w:rsidR="002A4BB5">
                    <w:rPr>
                      <w:rFonts w:asciiTheme="minorHAnsi" w:hAnsiTheme="minorHAnsi" w:cstheme="minorHAnsi"/>
                      <w:bCs/>
                      <w:lang w:val="pt-BR" w:eastAsia="fr-FR"/>
                    </w:rPr>
                    <w:t xml:space="preserve">otărârea Consiliului </w:t>
                  </w:r>
                  <w:r w:rsidR="002A4BB5" w:rsidRPr="002067A7">
                    <w:rPr>
                      <w:rFonts w:asciiTheme="minorHAnsi" w:hAnsiTheme="minorHAnsi" w:cstheme="minorHAnsi"/>
                      <w:bCs/>
                      <w:lang w:val="pt-BR" w:eastAsia="fr-FR"/>
                    </w:rPr>
                    <w:t>L</w:t>
                  </w:r>
                  <w:r w:rsidR="002A4BB5">
                    <w:rPr>
                      <w:rFonts w:asciiTheme="minorHAnsi" w:hAnsiTheme="minorHAnsi" w:cstheme="minorHAnsi"/>
                      <w:bCs/>
                      <w:lang w:val="pt-BR" w:eastAsia="fr-FR"/>
                    </w:rPr>
                    <w:t>ocal</w:t>
                  </w:r>
                  <w:r w:rsidR="002A4BB5" w:rsidRPr="002067A7">
                    <w:rPr>
                      <w:rFonts w:asciiTheme="minorHAnsi" w:hAnsiTheme="minorHAnsi" w:cstheme="minorHAnsi"/>
                      <w:bCs/>
                      <w:lang w:val="pt-BR" w:eastAsia="fr-FR"/>
                    </w:rPr>
                    <w:t xml:space="preserve"> </w:t>
                  </w:r>
                  <w:r w:rsidR="00DF7124">
                    <w:rPr>
                      <w:rFonts w:asciiTheme="minorHAnsi" w:hAnsiTheme="minorHAnsi" w:cstheme="minorHAnsi"/>
                      <w:bCs/>
                      <w:lang w:val="pt-BR" w:eastAsia="fr-FR"/>
                    </w:rPr>
                    <w:t>al UAT</w:t>
                  </w:r>
                  <w:r w:rsidR="00FA5C72">
                    <w:rPr>
                      <w:rFonts w:asciiTheme="minorHAnsi" w:hAnsiTheme="minorHAnsi" w:cstheme="minorHAnsi"/>
                      <w:bCs/>
                      <w:lang w:val="pt-BR" w:eastAsia="fr-FR"/>
                    </w:rPr>
                    <w:t xml:space="preserve">/ Hotărârile Consiliilor Locale </w:t>
                  </w:r>
                  <w:r w:rsidR="00DF7124">
                    <w:rPr>
                      <w:rFonts w:asciiTheme="minorHAnsi" w:hAnsiTheme="minorHAnsi" w:cstheme="minorHAnsi"/>
                      <w:bCs/>
                      <w:lang w:val="pt-BR" w:eastAsia="fr-FR"/>
                    </w:rPr>
                    <w:t xml:space="preserve">ale UAT-urilor </w:t>
                  </w:r>
                  <w:r w:rsidR="002A4BB5">
                    <w:rPr>
                      <w:rFonts w:asciiTheme="minorHAnsi" w:hAnsiTheme="minorHAnsi" w:cstheme="minorHAnsi"/>
                      <w:bCs/>
                      <w:lang w:val="pt-BR" w:eastAsia="fr-FR"/>
                    </w:rPr>
                    <w:t>pentru implementar</w:t>
                  </w:r>
                  <w:r w:rsidR="00FA5C72">
                    <w:rPr>
                      <w:rFonts w:asciiTheme="minorHAnsi" w:hAnsiTheme="minorHAnsi" w:cstheme="minorHAnsi"/>
                      <w:bCs/>
                      <w:lang w:val="pt-BR" w:eastAsia="fr-FR"/>
                    </w:rPr>
                    <w:t>e</w:t>
                  </w:r>
                  <w:r w:rsidR="002A4BB5">
                    <w:rPr>
                      <w:rFonts w:asciiTheme="minorHAnsi" w:hAnsiTheme="minorHAnsi" w:cstheme="minorHAnsi"/>
                      <w:bCs/>
                      <w:lang w:val="pt-BR" w:eastAsia="fr-FR"/>
                    </w:rPr>
                    <w:t xml:space="preserve"> proiect</w:t>
                  </w:r>
                  <w:r w:rsidR="00FA5C72">
                    <w:rPr>
                      <w:rFonts w:asciiTheme="minorHAnsi" w:hAnsiTheme="minorHAnsi" w:cstheme="minorHAnsi"/>
                      <w:bCs/>
                      <w:lang w:val="pt-BR" w:eastAsia="fr-FR"/>
                    </w:rPr>
                    <w:t>.</w:t>
                  </w:r>
                </w:p>
                <w:p w14:paraId="08B5F530" w14:textId="5031386A" w:rsidR="002A4BB5" w:rsidRDefault="002A4BB5" w:rsidP="002A4BB5">
                  <w:pPr>
                    <w:overflowPunct w:val="0"/>
                    <w:autoSpaceDE w:val="0"/>
                    <w:autoSpaceDN w:val="0"/>
                    <w:adjustRightInd w:val="0"/>
                    <w:ind w:firstLine="706"/>
                    <w:jc w:val="both"/>
                    <w:textAlignment w:val="baseline"/>
                    <w:rPr>
                      <w:rFonts w:asciiTheme="minorHAnsi" w:hAnsiTheme="minorHAnsi" w:cstheme="minorHAnsi"/>
                      <w:bCs/>
                      <w:lang w:eastAsia="fr-FR"/>
                    </w:rPr>
                  </w:pPr>
                  <w:r w:rsidRPr="002067A7">
                    <w:rPr>
                      <w:rFonts w:asciiTheme="minorHAnsi" w:hAnsiTheme="minorHAnsi" w:cstheme="minorHAnsi"/>
                      <w:bCs/>
                      <w:lang w:eastAsia="fr-FR"/>
                    </w:rPr>
                    <w:t xml:space="preserve">- Certificat </w:t>
                  </w:r>
                  <w:r w:rsidRPr="00DB2A63">
                    <w:rPr>
                      <w:rFonts w:asciiTheme="minorHAnsi" w:hAnsiTheme="minorHAnsi" w:cstheme="minorHAnsi"/>
                      <w:bCs/>
                      <w:lang w:eastAsia="fr-FR"/>
                    </w:rPr>
                    <w:t xml:space="preserve">constator eliberat de </w:t>
                  </w:r>
                  <w:r w:rsidRPr="002067A7">
                    <w:rPr>
                      <w:rFonts w:asciiTheme="minorHAnsi" w:hAnsiTheme="minorHAnsi" w:cstheme="minorHAnsi"/>
                      <w:bCs/>
                      <w:lang w:eastAsia="fr-FR"/>
                    </w:rPr>
                    <w:t xml:space="preserve">ONRC </w:t>
                  </w:r>
                  <w:r>
                    <w:rPr>
                      <w:rFonts w:asciiTheme="minorHAnsi" w:hAnsiTheme="minorHAnsi" w:cstheme="minorHAnsi"/>
                      <w:bCs/>
                      <w:lang w:eastAsia="fr-FR"/>
                    </w:rPr>
                    <w:t>pentru</w:t>
                  </w:r>
                  <w:r w:rsidRPr="002067A7">
                    <w:rPr>
                      <w:rFonts w:asciiTheme="minorHAnsi" w:hAnsiTheme="minorHAnsi" w:cstheme="minorHAnsi"/>
                      <w:bCs/>
                      <w:lang w:eastAsia="fr-FR"/>
                    </w:rPr>
                    <w:t xml:space="preserve"> agenţi</w:t>
                  </w:r>
                  <w:r>
                    <w:rPr>
                      <w:rFonts w:asciiTheme="minorHAnsi" w:hAnsiTheme="minorHAnsi" w:cstheme="minorHAnsi"/>
                      <w:bCs/>
                      <w:lang w:eastAsia="fr-FR"/>
                    </w:rPr>
                    <w:t>i</w:t>
                  </w:r>
                  <w:r w:rsidRPr="002067A7">
                    <w:rPr>
                      <w:rFonts w:asciiTheme="minorHAnsi" w:hAnsiTheme="minorHAnsi" w:cstheme="minorHAnsi"/>
                      <w:bCs/>
                      <w:lang w:eastAsia="fr-FR"/>
                    </w:rPr>
                    <w:t xml:space="preserve"> economici </w:t>
                  </w:r>
                  <w:r>
                    <w:rPr>
                      <w:rFonts w:asciiTheme="minorHAnsi" w:hAnsiTheme="minorHAnsi" w:cstheme="minorHAnsi"/>
                      <w:bCs/>
                      <w:lang w:eastAsia="fr-FR"/>
                    </w:rPr>
                    <w:t>non-</w:t>
                  </w:r>
                  <w:r w:rsidRPr="002067A7">
                    <w:rPr>
                      <w:rFonts w:asciiTheme="minorHAnsi" w:hAnsiTheme="minorHAnsi" w:cstheme="minorHAnsi"/>
                      <w:bCs/>
                      <w:lang w:eastAsia="fr-FR"/>
                    </w:rPr>
                    <w:t>agricoli deserviţi de drumul ce face obiectul proiectului.</w:t>
                  </w:r>
                </w:p>
                <w:p w14:paraId="03C3C0D3" w14:textId="77777777" w:rsidR="002A4BB5" w:rsidRDefault="002A4BB5" w:rsidP="002A4BB5">
                  <w:pPr>
                    <w:tabs>
                      <w:tab w:val="left" w:pos="0"/>
                    </w:tabs>
                    <w:ind w:right="72"/>
                    <w:jc w:val="both"/>
                    <w:rPr>
                      <w:rFonts w:asciiTheme="minorHAnsi" w:hAnsiTheme="minorHAnsi" w:cstheme="minorHAnsi"/>
                      <w:iCs/>
                      <w:highlight w:val="yellow"/>
                    </w:rPr>
                  </w:pPr>
                </w:p>
                <w:p w14:paraId="5F15FEE4" w14:textId="3EB92A6A" w:rsidR="002A4BB5" w:rsidRPr="00DB2A63" w:rsidRDefault="002A4BB5" w:rsidP="002A4BB5">
                  <w:pPr>
                    <w:tabs>
                      <w:tab w:val="left" w:pos="0"/>
                    </w:tabs>
                    <w:ind w:right="72"/>
                    <w:jc w:val="both"/>
                    <w:rPr>
                      <w:rFonts w:asciiTheme="minorHAnsi" w:hAnsiTheme="minorHAnsi" w:cstheme="minorHAnsi"/>
                      <w:iCs/>
                    </w:rPr>
                  </w:pPr>
                  <w:r>
                    <w:rPr>
                      <w:rFonts w:asciiTheme="minorHAnsi" w:hAnsiTheme="minorHAnsi" w:cstheme="minorHAnsi"/>
                      <w:iCs/>
                    </w:rPr>
                    <w:t>N</w:t>
                  </w:r>
                  <w:r w:rsidRPr="00DB2A63">
                    <w:rPr>
                      <w:rFonts w:asciiTheme="minorHAnsi" w:hAnsiTheme="minorHAnsi" w:cstheme="minorHAnsi"/>
                      <w:iCs/>
                    </w:rPr>
                    <w:t>umărul şi denumirea obiectivelor turistice, agroturistice şi agenților economici non-agricoli pentru care se acordă punctaj la acest criteriu trebuie să fie menţionate în HCL</w:t>
                  </w:r>
                  <w:r>
                    <w:rPr>
                      <w:rFonts w:asciiTheme="minorHAnsi" w:hAnsiTheme="minorHAnsi" w:cstheme="minorHAnsi"/>
                      <w:iCs/>
                    </w:rPr>
                    <w:t xml:space="preserve"> de implementare proiect</w:t>
                  </w:r>
                  <w:r w:rsidRPr="00DB2A63">
                    <w:rPr>
                      <w:rFonts w:asciiTheme="minorHAnsi" w:hAnsiTheme="minorHAnsi" w:cstheme="minorHAnsi"/>
                      <w:iCs/>
                    </w:rPr>
                    <w:t>.</w:t>
                  </w:r>
                </w:p>
                <w:p w14:paraId="64570740" w14:textId="5EF4BB0C" w:rsidR="008C2930" w:rsidRPr="00DB2A63" w:rsidRDefault="002A4BB5" w:rsidP="002A4BB5">
                  <w:pPr>
                    <w:tabs>
                      <w:tab w:val="left" w:pos="0"/>
                    </w:tabs>
                    <w:ind w:right="72"/>
                    <w:jc w:val="both"/>
                    <w:rPr>
                      <w:rFonts w:asciiTheme="minorHAnsi" w:hAnsiTheme="minorHAnsi" w:cstheme="minorHAnsi"/>
                      <w:iCs/>
                    </w:rPr>
                  </w:pPr>
                  <w:r w:rsidRPr="00DB2A63">
                    <w:rPr>
                      <w:rFonts w:asciiTheme="minorHAnsi" w:hAnsiTheme="minorHAnsi" w:cstheme="minorHAnsi"/>
                      <w:iCs/>
                    </w:rPr>
                    <w:lastRenderedPageBreak/>
                    <w:t>Se v</w:t>
                  </w:r>
                  <w:r w:rsidR="00C21A57">
                    <w:rPr>
                      <w:rFonts w:asciiTheme="minorHAnsi" w:hAnsiTheme="minorHAnsi" w:cstheme="minorHAnsi"/>
                      <w:iCs/>
                    </w:rPr>
                    <w:t>a</w:t>
                  </w:r>
                  <w:r w:rsidRPr="00DB2A63">
                    <w:rPr>
                      <w:rFonts w:asciiTheme="minorHAnsi" w:hAnsiTheme="minorHAnsi" w:cstheme="minorHAnsi"/>
                      <w:iCs/>
                    </w:rPr>
                    <w:t xml:space="preserve"> acorda câte </w:t>
                  </w:r>
                  <w:r w:rsidR="00FA5C72">
                    <w:rPr>
                      <w:rFonts w:asciiTheme="minorHAnsi" w:hAnsiTheme="minorHAnsi" w:cstheme="minorHAnsi"/>
                      <w:iCs/>
                    </w:rPr>
                    <w:t>1</w:t>
                  </w:r>
                  <w:r w:rsidRPr="00DB2A63">
                    <w:rPr>
                      <w:rFonts w:asciiTheme="minorHAnsi" w:hAnsiTheme="minorHAnsi" w:cstheme="minorHAnsi"/>
                      <w:iCs/>
                    </w:rPr>
                    <w:t xml:space="preserve"> punct pentru fiecare obiectiv/agent non-agricol accesibilizat de drumul pentru care se solicită finanțare prin proiect. </w:t>
                  </w:r>
                  <w:r w:rsidR="008C2930" w:rsidRPr="00DB2A63">
                    <w:rPr>
                      <w:rFonts w:asciiTheme="minorHAnsi" w:hAnsiTheme="minorHAnsi" w:cstheme="minorHAnsi"/>
                      <w:iCs/>
                    </w:rPr>
                    <w:t>Pentru mai mult de 5 obiective/agenți accesibilizați se acordă punctajul maxim de 5 puncte.</w:t>
                  </w:r>
                </w:p>
                <w:p w14:paraId="5F12D778" w14:textId="05B8268B" w:rsidR="002A4BB5" w:rsidRPr="00DB2A63" w:rsidRDefault="002A4BB5" w:rsidP="002A4BB5">
                  <w:pPr>
                    <w:tabs>
                      <w:tab w:val="left" w:pos="0"/>
                    </w:tabs>
                    <w:ind w:right="72"/>
                    <w:jc w:val="both"/>
                    <w:rPr>
                      <w:rFonts w:asciiTheme="minorHAnsi" w:hAnsiTheme="minorHAnsi" w:cstheme="minorHAnsi"/>
                      <w:iCs/>
                    </w:rPr>
                  </w:pPr>
                  <w:r w:rsidRPr="00DB2A63">
                    <w:rPr>
                      <w:rFonts w:asciiTheme="minorHAnsi" w:hAnsiTheme="minorHAnsi" w:cstheme="minorHAnsi"/>
                      <w:iCs/>
                    </w:rPr>
                    <w:t>Punctul de lucru trebuie să fie specificat în certificatul constata</w:t>
                  </w:r>
                  <w:r w:rsidR="00D81BD5">
                    <w:rPr>
                      <w:rFonts w:asciiTheme="minorHAnsi" w:hAnsiTheme="minorHAnsi" w:cstheme="minorHAnsi"/>
                      <w:iCs/>
                    </w:rPr>
                    <w:t>t</w:t>
                  </w:r>
                  <w:r w:rsidRPr="00DB2A63">
                    <w:rPr>
                      <w:rFonts w:asciiTheme="minorHAnsi" w:hAnsiTheme="minorHAnsi" w:cstheme="minorHAnsi"/>
                      <w:iCs/>
                    </w:rPr>
                    <w:t>or ONRC al agentului economic non-agricol și materializat pe teren (construcție).</w:t>
                  </w:r>
                </w:p>
                <w:p w14:paraId="308AC4B0" w14:textId="7C550843" w:rsidR="002A4BB5" w:rsidRDefault="002A4BB5" w:rsidP="002A4BB5">
                  <w:pPr>
                    <w:tabs>
                      <w:tab w:val="left" w:pos="0"/>
                    </w:tabs>
                    <w:ind w:right="72"/>
                    <w:jc w:val="both"/>
                    <w:rPr>
                      <w:rFonts w:asciiTheme="minorHAnsi" w:hAnsiTheme="minorHAnsi" w:cstheme="minorHAnsi"/>
                      <w:iCs/>
                    </w:rPr>
                  </w:pPr>
                  <w:r w:rsidRPr="00DB2A63">
                    <w:rPr>
                      <w:rFonts w:asciiTheme="minorHAnsi" w:hAnsiTheme="minorHAnsi" w:cstheme="minorHAnsi"/>
                      <w:iCs/>
                    </w:rPr>
                    <w:t>Nu se vor puncta construcţiile provizorii conform legislaţiei în vigoare</w:t>
                  </w:r>
                  <w:r w:rsidR="008C2930">
                    <w:rPr>
                      <w:rFonts w:asciiTheme="minorHAnsi" w:hAnsiTheme="minorHAnsi" w:cstheme="minorHAnsi"/>
                      <w:iCs/>
                    </w:rPr>
                    <w:t>.</w:t>
                  </w:r>
                </w:p>
                <w:p w14:paraId="652AF5FD" w14:textId="0A911AC2" w:rsidR="008C2930" w:rsidRPr="008C2930" w:rsidRDefault="008C2930" w:rsidP="002A4BB5">
                  <w:pPr>
                    <w:tabs>
                      <w:tab w:val="left" w:pos="0"/>
                    </w:tabs>
                    <w:ind w:right="72"/>
                    <w:jc w:val="both"/>
                    <w:rPr>
                      <w:rFonts w:asciiTheme="minorHAnsi" w:hAnsiTheme="minorHAnsi" w:cstheme="minorHAnsi"/>
                      <w:iCs/>
                      <w:highlight w:val="yellow"/>
                    </w:rPr>
                  </w:pPr>
                  <w:r w:rsidRPr="00DB2A63">
                    <w:rPr>
                      <w:rFonts w:asciiTheme="minorHAnsi" w:hAnsiTheme="minorHAnsi" w:cstheme="minorHAnsi"/>
                      <w:iCs/>
                    </w:rPr>
                    <w:t xml:space="preserve">Sunt punctați alţi agenți </w:t>
                  </w:r>
                  <w:r w:rsidR="00A469F5">
                    <w:rPr>
                      <w:rFonts w:asciiTheme="minorHAnsi" w:hAnsiTheme="minorHAnsi" w:cstheme="minorHAnsi"/>
                      <w:iCs/>
                    </w:rPr>
                    <w:t xml:space="preserve">economici </w:t>
                  </w:r>
                  <w:r w:rsidRPr="00DB2A63">
                    <w:rPr>
                      <w:rFonts w:asciiTheme="minorHAnsi" w:hAnsiTheme="minorHAnsi" w:cstheme="minorHAnsi"/>
                      <w:iCs/>
                    </w:rPr>
                    <w:t>față de cei pentru care se va acorda punctaj la Criteriul 1.1 – „Acces la cât mai mulți agenți economici în domeniul agricol”.</w:t>
                  </w:r>
                </w:p>
                <w:p w14:paraId="3240BD26" w14:textId="77777777" w:rsidR="008478EA" w:rsidRPr="008478EA" w:rsidRDefault="008478EA" w:rsidP="008478EA">
                  <w:pPr>
                    <w:contextualSpacing/>
                    <w:jc w:val="both"/>
                    <w:rPr>
                      <w:rFonts w:asciiTheme="minorHAnsi" w:hAnsiTheme="minorHAnsi" w:cstheme="minorHAnsi"/>
                    </w:rPr>
                  </w:pPr>
                  <w:r w:rsidRPr="008478EA">
                    <w:rPr>
                      <w:rFonts w:asciiTheme="minorHAnsi" w:hAnsiTheme="minorHAnsi" w:cstheme="minorHAnsi"/>
                    </w:rPr>
                    <w:t xml:space="preserve">Obiectivul turistic accesibilizat de drumul de exploatare agricolă din proiect trebuie să facă parte din resursa turistică (antropică/naturală definită conform OG 58/1998, cu modificările si completările ulterioare) a UAT. Solicitantul va face dovada apartenenței la resursa turistică a UAT a obiectivului turistic accesibilizat și menționat în SF/DALI și HCL de implementare proiect prin una din variantele menționate mai jos: </w:t>
                  </w:r>
                </w:p>
                <w:p w14:paraId="78A518C4" w14:textId="38DEC2B0" w:rsidR="008478EA" w:rsidRPr="008478EA" w:rsidRDefault="008478EA" w:rsidP="008478EA">
                  <w:pPr>
                    <w:contextualSpacing/>
                    <w:jc w:val="both"/>
                    <w:rPr>
                      <w:rFonts w:asciiTheme="minorHAnsi" w:hAnsiTheme="minorHAnsi" w:cstheme="minorHAnsi"/>
                    </w:rPr>
                  </w:pPr>
                  <w:r w:rsidRPr="008478EA">
                    <w:rPr>
                      <w:rFonts w:asciiTheme="minorHAnsi" w:hAnsiTheme="minorHAnsi" w:cstheme="minorHAnsi"/>
                    </w:rPr>
                    <w:t xml:space="preserve">- obiectivul turistic este inclus în lista cu monumente disponibilă pe site-ul Institutului Național al Patrimoniului (link: </w:t>
                  </w:r>
                  <w:hyperlink r:id="rId11" w:history="1">
                    <w:r w:rsidRPr="008478EA">
                      <w:rPr>
                        <w:rStyle w:val="Hyperlink"/>
                        <w:rFonts w:asciiTheme="minorHAnsi" w:hAnsiTheme="minorHAnsi" w:cstheme="minorHAnsi"/>
                      </w:rPr>
                      <w:t>https://patrimoniu.ro/monumente-istorice/lista-monumentelor-istorice</w:t>
                    </w:r>
                  </w:hyperlink>
                  <w:r w:rsidRPr="008478EA">
                    <w:rPr>
                      <w:rFonts w:asciiTheme="minorHAnsi" w:hAnsiTheme="minorHAnsi" w:cstheme="minorHAnsi"/>
                    </w:rPr>
                    <w:t>). Această listă este anexă la Ordinul ministrului culturii nr. 2.828/2015, pentru modificarea anexei nr. 1 la Ordinul ministrului culturii şi cultelor nr. 2.314/2004 privind aprobarea Listei monumentelor istorice, actualizată, şi a Listei monumentelor istorice dispărute, cu modificările ulterioare din 24.12.2015;</w:t>
                  </w:r>
                </w:p>
                <w:p w14:paraId="70B41FB8" w14:textId="0E96C93B" w:rsidR="008478EA" w:rsidRPr="008478EA" w:rsidRDefault="008478EA" w:rsidP="008478EA">
                  <w:pPr>
                    <w:contextualSpacing/>
                    <w:jc w:val="both"/>
                    <w:rPr>
                      <w:rFonts w:asciiTheme="minorHAnsi" w:hAnsiTheme="minorHAnsi" w:cstheme="minorHAnsi"/>
                    </w:rPr>
                  </w:pPr>
                  <w:r w:rsidRPr="008478EA">
                    <w:rPr>
                      <w:rFonts w:asciiTheme="minorHAnsi" w:hAnsiTheme="minorHAnsi" w:cstheme="minorHAnsi"/>
                    </w:rPr>
                    <w:t xml:space="preserve">- în cazul obiectivelor turistice care nu se regăsesc în lista de mai sus, pe lângă cerințele referitoare la menționarea în SF/DALI și HCL de implementare proiect, solicitantul trebuie să fie în măsură să probeze existența acestora – atât în situația în care acestea pot/nu pot fi identificate la vizita pe teren a experților AFIR (de exemplu în cazul unei resurse turistice naturale (de floră/faună/climă, etc)). Cu titlu de exemplu în acest sens: prin trimitere la Inventarul ariilor naturale protejate din România (disponibil la link-ul </w:t>
                  </w:r>
                  <w:hyperlink r:id="rId12" w:history="1">
                    <w:r w:rsidRPr="008478EA">
                      <w:rPr>
                        <w:rStyle w:val="Hyperlink"/>
                        <w:rFonts w:asciiTheme="minorHAnsi" w:hAnsiTheme="minorHAnsi" w:cstheme="minorHAnsi"/>
                      </w:rPr>
                      <w:t>http://ananp.gov.ro/wp-content/uploads/inventar_arii_Ro_v1-00000003.pdf</w:t>
                    </w:r>
                  </w:hyperlink>
                  <w:r w:rsidRPr="008478EA">
                    <w:rPr>
                      <w:rFonts w:asciiTheme="minorHAnsi" w:hAnsiTheme="minorHAnsi" w:cstheme="minorHAnsi"/>
                    </w:rPr>
                    <w:t>), prin prezentarea unui document ce atestă recunoașterea ca obiectiv turistic sau prin alt mijloc de probare privind îndeplinirea acestui criteriu.</w:t>
                  </w:r>
                </w:p>
                <w:p w14:paraId="4931D43F" w14:textId="77777777" w:rsidR="008478EA" w:rsidRPr="008478EA" w:rsidRDefault="008478EA" w:rsidP="008478EA">
                  <w:pPr>
                    <w:contextualSpacing/>
                    <w:jc w:val="both"/>
                    <w:rPr>
                      <w:rFonts w:asciiTheme="minorHAnsi" w:hAnsiTheme="minorHAnsi" w:cstheme="minorHAnsi"/>
                    </w:rPr>
                  </w:pPr>
                  <w:r w:rsidRPr="008478EA">
                    <w:rPr>
                      <w:rFonts w:asciiTheme="minorHAnsi" w:hAnsiTheme="minorHAnsi" w:cstheme="minorHAnsi"/>
                    </w:rPr>
                    <w:t>Dovada care va susține probarea îndeplinirii criteriului de selecție 1.3 se va încărca de solicitant atașat la HCL de implementare proiect sau se va încărca la doc. 10. Alte documente justificative menționat la subcap. 4.1.</w:t>
                  </w:r>
                </w:p>
                <w:p w14:paraId="17A85F36" w14:textId="77777777" w:rsidR="008478EA" w:rsidRPr="008478EA" w:rsidRDefault="008478EA" w:rsidP="008478EA">
                  <w:pPr>
                    <w:jc w:val="both"/>
                    <w:rPr>
                      <w:rFonts w:asciiTheme="minorHAnsi" w:hAnsiTheme="minorHAnsi" w:cstheme="minorHAnsi"/>
                    </w:rPr>
                  </w:pPr>
                  <w:r w:rsidRPr="008478EA">
                    <w:rPr>
                      <w:rFonts w:asciiTheme="minorHAnsi" w:hAnsiTheme="minorHAnsi" w:cstheme="minorHAnsi"/>
                    </w:rPr>
                    <w:t>Acordarea punctajului la acest criteriu de selecție pentru obiectivul turistic accesibilizat de drumul agricol din proiect nu este condiționată de prezentarea certificatului ONRC sau de existența unei construcții definitive, ci de menționarea obiectivului turistic în Hotarârea de Consiliu Local, de poziționarea acestuia pe planul de situație prezentat în părțile desenate din SF/DALI și de prezentarea dovezii care probează îndeplinirea CS 1.3.</w:t>
                  </w:r>
                </w:p>
                <w:p w14:paraId="209014FE" w14:textId="77777777" w:rsidR="008478EA" w:rsidRDefault="008478EA" w:rsidP="00990CBC">
                  <w:pPr>
                    <w:tabs>
                      <w:tab w:val="left" w:pos="0"/>
                    </w:tabs>
                    <w:ind w:right="72"/>
                    <w:jc w:val="both"/>
                    <w:rPr>
                      <w:rFonts w:asciiTheme="minorHAnsi" w:hAnsiTheme="minorHAnsi" w:cstheme="minorHAnsi"/>
                      <w:iCs/>
                    </w:rPr>
                  </w:pPr>
                </w:p>
                <w:p w14:paraId="7D17585E" w14:textId="5EDEB344" w:rsidR="00990CBC" w:rsidRPr="00990CBC" w:rsidRDefault="00990CBC" w:rsidP="00990CBC">
                  <w:pPr>
                    <w:tabs>
                      <w:tab w:val="left" w:pos="0"/>
                    </w:tabs>
                    <w:ind w:right="72"/>
                    <w:jc w:val="both"/>
                    <w:rPr>
                      <w:rFonts w:asciiTheme="minorHAnsi" w:hAnsiTheme="minorHAnsi" w:cstheme="minorHAnsi"/>
                      <w:iCs/>
                    </w:rPr>
                  </w:pPr>
                  <w:r w:rsidRPr="00990CBC">
                    <w:rPr>
                      <w:rFonts w:asciiTheme="minorHAnsi" w:hAnsiTheme="minorHAnsi" w:cstheme="minorHAnsi"/>
                      <w:iCs/>
                    </w:rPr>
                    <w:t>Pentru acordarea punctajului aferent CS 1.3, accesul la obiective trebuie realizat în mod direct prin intermediul drumului propus în proiect (obiectivul este adiacent drumului, respectiv există un punct de intersecție cu drumul agricol).</w:t>
                  </w:r>
                </w:p>
                <w:p w14:paraId="53E15357" w14:textId="03A612ED" w:rsidR="00990CBC" w:rsidRPr="00DB2A63" w:rsidRDefault="00990CBC" w:rsidP="00990CBC">
                  <w:pPr>
                    <w:tabs>
                      <w:tab w:val="left" w:pos="0"/>
                    </w:tabs>
                    <w:ind w:right="72"/>
                    <w:jc w:val="both"/>
                    <w:rPr>
                      <w:rFonts w:asciiTheme="minorHAnsi" w:hAnsiTheme="minorHAnsi" w:cstheme="minorHAnsi"/>
                      <w:iCs/>
                    </w:rPr>
                  </w:pPr>
                  <w:r w:rsidRPr="00990CBC">
                    <w:rPr>
                      <w:rFonts w:asciiTheme="minorHAnsi" w:hAnsiTheme="minorHAnsi" w:cstheme="minorHAnsi"/>
                      <w:iCs/>
                    </w:rPr>
                    <w:t>Dacă pentru obiectivele vizate prin proiect mai există o altă cale de acces, realizată prin intermediul altui drum, nu se va acorda punctaj la nivelul CS 1.3.</w:t>
                  </w:r>
                </w:p>
                <w:p w14:paraId="38147D14" w14:textId="6C3DBFC5" w:rsidR="002A4BB5" w:rsidRPr="00DB2A63" w:rsidRDefault="002A4BB5"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p>
              </w:tc>
            </w:tr>
            <w:tr w:rsidR="008C6FB2" w:rsidRPr="004025AF" w14:paraId="5F909BE9" w14:textId="77777777" w:rsidTr="00C86640">
              <w:trPr>
                <w:trHeight w:val="706"/>
                <w:jc w:val="center"/>
              </w:trPr>
              <w:tc>
                <w:tcPr>
                  <w:tcW w:w="6496" w:type="dxa"/>
                  <w:shd w:val="clear" w:color="auto" w:fill="auto"/>
                </w:tcPr>
                <w:p w14:paraId="35C6B337" w14:textId="77777777" w:rsidR="008C6FB2" w:rsidRPr="00DB2A63" w:rsidRDefault="008C6FB2" w:rsidP="008C6FB2">
                  <w:pPr>
                    <w:tabs>
                      <w:tab w:val="left" w:pos="0"/>
                    </w:tabs>
                    <w:ind w:firstLine="706"/>
                    <w:jc w:val="both"/>
                    <w:rPr>
                      <w:rFonts w:asciiTheme="minorHAnsi" w:hAnsiTheme="minorHAnsi" w:cstheme="minorHAnsi"/>
                      <w:b/>
                      <w:iCs/>
                      <w:lang w:val="ro-RO"/>
                    </w:rPr>
                  </w:pPr>
                  <w:r w:rsidRPr="00DB2A63">
                    <w:rPr>
                      <w:rFonts w:asciiTheme="minorHAnsi" w:hAnsiTheme="minorHAnsi" w:cstheme="minorHAnsi"/>
                      <w:bCs/>
                      <w:lang w:val="ro-RO" w:eastAsia="fr-FR"/>
                    </w:rPr>
                    <w:lastRenderedPageBreak/>
                    <w:t xml:space="preserve"> </w:t>
                  </w:r>
                  <w:r w:rsidRPr="00DB2A63">
                    <w:rPr>
                      <w:rFonts w:asciiTheme="minorHAnsi" w:hAnsiTheme="minorHAnsi" w:cstheme="minorHAnsi"/>
                      <w:b/>
                      <w:iCs/>
                      <w:lang w:val="ro-RO"/>
                    </w:rPr>
                    <w:t>P2 Principiul suprafețelor agricole deservite</w:t>
                  </w:r>
                </w:p>
                <w:p w14:paraId="22D60978"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ro-RO" w:eastAsia="fr-FR"/>
                    </w:rPr>
                  </w:pPr>
                </w:p>
              </w:tc>
              <w:tc>
                <w:tcPr>
                  <w:tcW w:w="1701" w:type="dxa"/>
                  <w:shd w:val="clear" w:color="auto" w:fill="auto"/>
                </w:tcPr>
                <w:p w14:paraId="0835F4D3" w14:textId="733CAD8D" w:rsidR="008C6FB2" w:rsidRPr="00DB2A63" w:rsidRDefault="008C6FB2" w:rsidP="008C6FB2">
                  <w:pPr>
                    <w:overflowPunct w:val="0"/>
                    <w:autoSpaceDE w:val="0"/>
                    <w:autoSpaceDN w:val="0"/>
                    <w:adjustRightInd w:val="0"/>
                    <w:jc w:val="center"/>
                    <w:textAlignment w:val="baseline"/>
                    <w:rPr>
                      <w:rFonts w:asciiTheme="minorHAnsi" w:hAnsiTheme="minorHAnsi" w:cstheme="minorHAnsi"/>
                      <w:b/>
                      <w:bCs/>
                      <w:lang w:val="pt-BR" w:eastAsia="fr-FR"/>
                    </w:rPr>
                  </w:pPr>
                  <w:r w:rsidRPr="00DB2A63">
                    <w:rPr>
                      <w:rFonts w:asciiTheme="minorHAnsi" w:hAnsiTheme="minorHAnsi" w:cstheme="minorHAnsi"/>
                      <w:b/>
                      <w:bCs/>
                      <w:lang w:val="pt-BR" w:eastAsia="fr-FR"/>
                    </w:rPr>
                    <w:t>Maxim 60 puncte</w:t>
                  </w:r>
                </w:p>
              </w:tc>
              <w:tc>
                <w:tcPr>
                  <w:tcW w:w="1456" w:type="dxa"/>
                  <w:shd w:val="clear" w:color="auto" w:fill="auto"/>
                </w:tcPr>
                <w:p w14:paraId="18FDE6EC"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p>
              </w:tc>
            </w:tr>
            <w:tr w:rsidR="008C6FB2" w:rsidRPr="004025AF" w14:paraId="524EFD20" w14:textId="77777777" w:rsidTr="00C86640">
              <w:trPr>
                <w:trHeight w:val="938"/>
                <w:jc w:val="center"/>
              </w:trPr>
              <w:tc>
                <w:tcPr>
                  <w:tcW w:w="6496" w:type="dxa"/>
                  <w:shd w:val="clear" w:color="auto" w:fill="auto"/>
                </w:tcPr>
                <w:p w14:paraId="49BA31FB"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
                      <w:iCs/>
                      <w:lang w:val="ro-RO"/>
                    </w:rPr>
                  </w:pPr>
                  <w:r w:rsidRPr="00DB2A63">
                    <w:rPr>
                      <w:rFonts w:asciiTheme="minorHAnsi" w:hAnsiTheme="minorHAnsi" w:cstheme="minorHAnsi"/>
                      <w:b/>
                      <w:iCs/>
                      <w:lang w:val="ro-RO"/>
                    </w:rPr>
                    <w:lastRenderedPageBreak/>
                    <w:t>-</w:t>
                  </w:r>
                  <w:r w:rsidRPr="00DB2A63">
                    <w:rPr>
                      <w:rFonts w:asciiTheme="minorHAnsi" w:eastAsia="Calibri" w:hAnsiTheme="minorHAnsi" w:cstheme="minorHAnsi"/>
                      <w:lang w:val="ro-RO"/>
                    </w:rPr>
                    <w:t xml:space="preserve"> </w:t>
                  </w:r>
                  <w:r w:rsidRPr="00DB2A63">
                    <w:rPr>
                      <w:rFonts w:asciiTheme="minorHAnsi" w:hAnsiTheme="minorHAnsi" w:cstheme="minorHAnsi"/>
                      <w:b/>
                      <w:iCs/>
                      <w:lang w:val="ro-RO"/>
                    </w:rPr>
                    <w:t>Proiecte  pentru căi de acces ce deservesc o suprafaţă agricolă cât mai mare</w:t>
                  </w:r>
                </w:p>
                <w:p w14:paraId="071C3916" w14:textId="435EBBE3"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 xml:space="preserve">         ≥650 ha         </w:t>
                  </w:r>
                </w:p>
                <w:p w14:paraId="60C6BEBB" w14:textId="7596C485" w:rsidR="008C6FB2" w:rsidRPr="00DB2A63" w:rsidRDefault="008C6FB2" w:rsidP="00FA5C72">
                  <w:pPr>
                    <w:tabs>
                      <w:tab w:val="left" w:pos="0"/>
                    </w:tabs>
                    <w:ind w:firstLine="706"/>
                    <w:jc w:val="both"/>
                    <w:rPr>
                      <w:rFonts w:asciiTheme="minorHAnsi" w:hAnsiTheme="minorHAnsi" w:cstheme="minorHAnsi"/>
                      <w:bCs/>
                      <w:lang w:val="ro-RO" w:eastAsia="fr-FR"/>
                    </w:rPr>
                  </w:pPr>
                  <w:r w:rsidRPr="00DB2A63">
                    <w:rPr>
                      <w:rFonts w:asciiTheme="minorHAnsi" w:hAnsiTheme="minorHAnsi" w:cstheme="minorHAnsi"/>
                      <w:bCs/>
                      <w:lang w:val="pt-BR" w:eastAsia="fr-FR"/>
                    </w:rPr>
                    <w:t xml:space="preserve">         </w:t>
                  </w:r>
                  <w:r w:rsidRPr="00DB2A63">
                    <w:rPr>
                      <w:rFonts w:asciiTheme="minorHAnsi" w:hAnsiTheme="minorHAnsi" w:cstheme="minorHAnsi"/>
                      <w:b/>
                    </w:rPr>
                    <w:t>≤</w:t>
                  </w:r>
                  <w:r w:rsidRPr="00DB2A63">
                    <w:rPr>
                      <w:rFonts w:asciiTheme="minorHAnsi" w:hAnsiTheme="minorHAnsi" w:cstheme="minorHAnsi"/>
                    </w:rPr>
                    <w:t xml:space="preserve">50 </w:t>
                  </w:r>
                  <w:r w:rsidR="00FA5C72">
                    <w:rPr>
                      <w:rFonts w:asciiTheme="minorHAnsi" w:hAnsiTheme="minorHAnsi" w:cstheme="minorHAnsi"/>
                    </w:rPr>
                    <w:t xml:space="preserve"> </w:t>
                  </w:r>
                  <w:r w:rsidR="008C2930" w:rsidRPr="00DB2A63">
                    <w:rPr>
                      <w:rFonts w:asciiTheme="minorHAnsi" w:hAnsiTheme="minorHAnsi" w:cstheme="minorHAnsi"/>
                    </w:rPr>
                    <w:t xml:space="preserve"> </w:t>
                  </w:r>
                  <w:r w:rsidRPr="00DB2A63">
                    <w:rPr>
                      <w:rFonts w:asciiTheme="minorHAnsi" w:hAnsiTheme="minorHAnsi" w:cstheme="minorHAnsi"/>
                    </w:rPr>
                    <w:t>ha</w:t>
                  </w:r>
                  <w:r w:rsidRPr="00DB2A63">
                    <w:rPr>
                      <w:rFonts w:asciiTheme="minorHAnsi" w:hAnsiTheme="minorHAnsi" w:cstheme="minorHAnsi"/>
                      <w:b/>
                    </w:rPr>
                    <w:t xml:space="preserve">                                                </w:t>
                  </w:r>
                  <w:r w:rsidRPr="00DB2A63">
                    <w:rPr>
                      <w:rFonts w:asciiTheme="minorHAnsi" w:hAnsiTheme="minorHAnsi" w:cstheme="minorHAnsi"/>
                      <w:bCs/>
                      <w:lang w:val="pt-BR" w:eastAsia="fr-FR"/>
                    </w:rPr>
                    <w:t xml:space="preserve">   </w:t>
                  </w:r>
                </w:p>
              </w:tc>
              <w:tc>
                <w:tcPr>
                  <w:tcW w:w="1701" w:type="dxa"/>
                  <w:shd w:val="clear" w:color="auto" w:fill="auto"/>
                </w:tcPr>
                <w:p w14:paraId="438FFF8C"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p>
                <w:p w14:paraId="064B821E" w14:textId="77777777" w:rsidR="008C6FB2" w:rsidRPr="00DB2A63" w:rsidRDefault="008C6FB2" w:rsidP="008C6FB2">
                  <w:pPr>
                    <w:overflowPunct w:val="0"/>
                    <w:autoSpaceDE w:val="0"/>
                    <w:autoSpaceDN w:val="0"/>
                    <w:adjustRightInd w:val="0"/>
                    <w:jc w:val="center"/>
                    <w:textAlignment w:val="baseline"/>
                    <w:rPr>
                      <w:rFonts w:asciiTheme="minorHAnsi" w:hAnsiTheme="minorHAnsi" w:cstheme="minorHAnsi"/>
                      <w:b/>
                      <w:bCs/>
                      <w:lang w:val="pt-BR" w:eastAsia="fr-FR"/>
                    </w:rPr>
                  </w:pPr>
                </w:p>
                <w:p w14:paraId="19CB6DBA" w14:textId="163BF148" w:rsidR="008C6FB2" w:rsidRPr="00DB2A63" w:rsidRDefault="008C6FB2" w:rsidP="008C6FB2">
                  <w:pPr>
                    <w:overflowPunct w:val="0"/>
                    <w:autoSpaceDE w:val="0"/>
                    <w:autoSpaceDN w:val="0"/>
                    <w:adjustRightInd w:val="0"/>
                    <w:jc w:val="center"/>
                    <w:textAlignment w:val="baseline"/>
                    <w:rPr>
                      <w:rFonts w:asciiTheme="minorHAnsi" w:hAnsiTheme="minorHAnsi" w:cstheme="minorHAnsi"/>
                      <w:b/>
                      <w:bCs/>
                      <w:lang w:val="pt-BR" w:eastAsia="fr-FR"/>
                    </w:rPr>
                  </w:pPr>
                  <w:r w:rsidRPr="00DB2A63">
                    <w:rPr>
                      <w:rFonts w:asciiTheme="minorHAnsi" w:hAnsiTheme="minorHAnsi" w:cstheme="minorHAnsi"/>
                      <w:b/>
                      <w:bCs/>
                      <w:lang w:val="pt-BR" w:eastAsia="fr-FR"/>
                    </w:rPr>
                    <w:t>60 puncte</w:t>
                  </w:r>
                </w:p>
                <w:p w14:paraId="2C3D2E38" w14:textId="785BB2C8" w:rsidR="008C6FB2" w:rsidRPr="00DB2A63" w:rsidRDefault="00560BB0" w:rsidP="008C6FB2">
                  <w:pPr>
                    <w:overflowPunct w:val="0"/>
                    <w:autoSpaceDE w:val="0"/>
                    <w:autoSpaceDN w:val="0"/>
                    <w:adjustRightInd w:val="0"/>
                    <w:jc w:val="center"/>
                    <w:textAlignment w:val="baseline"/>
                    <w:rPr>
                      <w:rFonts w:asciiTheme="minorHAnsi" w:hAnsiTheme="minorHAnsi" w:cstheme="minorHAnsi"/>
                      <w:b/>
                      <w:bCs/>
                      <w:lang w:val="pt-BR" w:eastAsia="fr-FR"/>
                    </w:rPr>
                  </w:pPr>
                  <w:r>
                    <w:rPr>
                      <w:rFonts w:asciiTheme="minorHAnsi" w:hAnsiTheme="minorHAnsi" w:cstheme="minorHAnsi"/>
                      <w:b/>
                      <w:bCs/>
                      <w:lang w:val="pt-BR" w:eastAsia="fr-FR"/>
                    </w:rPr>
                    <w:t xml:space="preserve">  </w:t>
                  </w:r>
                  <w:r w:rsidR="008C6FB2" w:rsidRPr="00DB2A63">
                    <w:rPr>
                      <w:rFonts w:asciiTheme="minorHAnsi" w:hAnsiTheme="minorHAnsi" w:cstheme="minorHAnsi"/>
                      <w:b/>
                      <w:bCs/>
                      <w:lang w:val="pt-BR" w:eastAsia="fr-FR"/>
                    </w:rPr>
                    <w:t>0 puncte</w:t>
                  </w:r>
                </w:p>
              </w:tc>
              <w:tc>
                <w:tcPr>
                  <w:tcW w:w="1456" w:type="dxa"/>
                  <w:shd w:val="clear" w:color="auto" w:fill="auto"/>
                </w:tcPr>
                <w:p w14:paraId="4222F648"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p>
              </w:tc>
            </w:tr>
            <w:tr w:rsidR="008C6FB2" w:rsidRPr="004025AF" w14:paraId="152BD9E6" w14:textId="77777777" w:rsidTr="00C86640">
              <w:trPr>
                <w:trHeight w:val="275"/>
                <w:jc w:val="center"/>
              </w:trPr>
              <w:tc>
                <w:tcPr>
                  <w:tcW w:w="9653" w:type="dxa"/>
                  <w:gridSpan w:val="3"/>
                  <w:shd w:val="clear" w:color="auto" w:fill="auto"/>
                </w:tcPr>
                <w:p w14:paraId="3B518DB7" w14:textId="2EAACD59"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val="ro-RO" w:eastAsia="fr-FR"/>
                    </w:rPr>
                    <w:t xml:space="preserve">Doc. </w:t>
                  </w:r>
                  <w:r w:rsidR="008C2930" w:rsidRPr="008C2930">
                    <w:rPr>
                      <w:rFonts w:asciiTheme="minorHAnsi" w:hAnsiTheme="minorHAnsi" w:cstheme="minorHAnsi"/>
                      <w:bCs/>
                      <w:lang w:val="pt-BR" w:eastAsia="fr-FR"/>
                    </w:rPr>
                    <w:t>V</w:t>
                  </w:r>
                  <w:r w:rsidRPr="00DB2A63">
                    <w:rPr>
                      <w:rFonts w:asciiTheme="minorHAnsi" w:hAnsiTheme="minorHAnsi" w:cstheme="minorHAnsi"/>
                      <w:bCs/>
                      <w:lang w:val="pt-BR" w:eastAsia="fr-FR"/>
                    </w:rPr>
                    <w:t>erificat</w:t>
                  </w:r>
                  <w:r w:rsidR="008C2930">
                    <w:rPr>
                      <w:rFonts w:asciiTheme="minorHAnsi" w:hAnsiTheme="minorHAnsi" w:cstheme="minorHAnsi"/>
                      <w:bCs/>
                      <w:lang w:val="pt-BR" w:eastAsia="fr-FR"/>
                    </w:rPr>
                    <w:t>e:</w:t>
                  </w:r>
                </w:p>
                <w:p w14:paraId="42B67E32" w14:textId="52738EF9" w:rsidR="008C6FB2" w:rsidRPr="00DB2A63" w:rsidRDefault="008C2930"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Pr>
                      <w:rFonts w:asciiTheme="minorHAnsi" w:hAnsiTheme="minorHAnsi" w:cstheme="minorHAnsi"/>
                      <w:iCs/>
                    </w:rPr>
                    <w:t xml:space="preserve">- </w:t>
                  </w:r>
                  <w:r w:rsidR="008C6FB2" w:rsidRPr="00DB2A63">
                    <w:rPr>
                      <w:rFonts w:asciiTheme="minorHAnsi" w:hAnsiTheme="minorHAnsi" w:cstheme="minorHAnsi"/>
                      <w:iCs/>
                    </w:rPr>
                    <w:t>Studiul de Fezabilitate/Documentaţia de Avizare a Lucrărilor de Intervenţii</w:t>
                  </w:r>
                  <w:r>
                    <w:rPr>
                      <w:rFonts w:asciiTheme="minorHAnsi" w:hAnsiTheme="minorHAnsi" w:cstheme="minorHAnsi"/>
                      <w:iCs/>
                    </w:rPr>
                    <w:t xml:space="preserve"> </w:t>
                  </w:r>
                  <w:r w:rsidR="008C6FB2" w:rsidRPr="00DB2A63">
                    <w:rPr>
                      <w:rFonts w:asciiTheme="minorHAnsi" w:hAnsiTheme="minorHAnsi" w:cstheme="minorHAnsi"/>
                      <w:iCs/>
                    </w:rPr>
                    <w:t>(</w:t>
                  </w:r>
                  <w:r w:rsidR="008C6FB2" w:rsidRPr="00DB2A63">
                    <w:rPr>
                      <w:rFonts w:asciiTheme="minorHAnsi" w:hAnsiTheme="minorHAnsi" w:cstheme="minorHAnsi"/>
                      <w:bCs/>
                      <w:lang w:val="pt-BR" w:eastAsia="fr-FR"/>
                    </w:rPr>
                    <w:t>părţi scrise şi desenate)</w:t>
                  </w:r>
                  <w:r>
                    <w:rPr>
                      <w:rFonts w:asciiTheme="minorHAnsi" w:hAnsiTheme="minorHAnsi" w:cstheme="minorHAnsi"/>
                      <w:bCs/>
                      <w:lang w:val="pt-BR" w:eastAsia="fr-FR"/>
                    </w:rPr>
                    <w:t>;</w:t>
                  </w:r>
                </w:p>
                <w:p w14:paraId="5DF5FA77" w14:textId="1787EB87" w:rsidR="008C2930" w:rsidRDefault="008C6FB2" w:rsidP="008C6FB2">
                  <w:pPr>
                    <w:tabs>
                      <w:tab w:val="left" w:pos="5196"/>
                    </w:tabs>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w:t>
                  </w:r>
                  <w:r w:rsidR="008C2930">
                    <w:rPr>
                      <w:rFonts w:asciiTheme="minorHAnsi" w:hAnsiTheme="minorHAnsi" w:cstheme="minorHAnsi"/>
                      <w:bCs/>
                      <w:lang w:val="pt-BR" w:eastAsia="fr-FR"/>
                    </w:rPr>
                    <w:t xml:space="preserve"> </w:t>
                  </w:r>
                  <w:r w:rsidR="008C2930" w:rsidRPr="002067A7">
                    <w:rPr>
                      <w:rFonts w:asciiTheme="minorHAnsi" w:hAnsiTheme="minorHAnsi" w:cstheme="minorHAnsi"/>
                      <w:bCs/>
                      <w:lang w:val="pt-BR" w:eastAsia="fr-FR"/>
                    </w:rPr>
                    <w:t>H</w:t>
                  </w:r>
                  <w:r w:rsidR="008C2930">
                    <w:rPr>
                      <w:rFonts w:asciiTheme="minorHAnsi" w:hAnsiTheme="minorHAnsi" w:cstheme="minorHAnsi"/>
                      <w:bCs/>
                      <w:lang w:val="pt-BR" w:eastAsia="fr-FR"/>
                    </w:rPr>
                    <w:t xml:space="preserve">otărârea Consiliului </w:t>
                  </w:r>
                  <w:r w:rsidR="008C2930" w:rsidRPr="002067A7">
                    <w:rPr>
                      <w:rFonts w:asciiTheme="minorHAnsi" w:hAnsiTheme="minorHAnsi" w:cstheme="minorHAnsi"/>
                      <w:bCs/>
                      <w:lang w:val="pt-BR" w:eastAsia="fr-FR"/>
                    </w:rPr>
                    <w:t>L</w:t>
                  </w:r>
                  <w:r w:rsidR="008C2930">
                    <w:rPr>
                      <w:rFonts w:asciiTheme="minorHAnsi" w:hAnsiTheme="minorHAnsi" w:cstheme="minorHAnsi"/>
                      <w:bCs/>
                      <w:lang w:val="pt-BR" w:eastAsia="fr-FR"/>
                    </w:rPr>
                    <w:t>ocal</w:t>
                  </w:r>
                  <w:r w:rsidR="00B62229">
                    <w:rPr>
                      <w:rFonts w:asciiTheme="minorHAnsi" w:hAnsiTheme="minorHAnsi" w:cstheme="minorHAnsi"/>
                      <w:bCs/>
                      <w:lang w:val="pt-BR" w:eastAsia="fr-FR"/>
                    </w:rPr>
                    <w:t xml:space="preserve"> </w:t>
                  </w:r>
                  <w:r w:rsidR="00DF7124">
                    <w:rPr>
                      <w:rFonts w:asciiTheme="minorHAnsi" w:hAnsiTheme="minorHAnsi" w:cstheme="minorHAnsi"/>
                      <w:bCs/>
                      <w:lang w:val="pt-BR" w:eastAsia="fr-FR"/>
                    </w:rPr>
                    <w:t>al UAT</w:t>
                  </w:r>
                  <w:r w:rsidR="00B62229">
                    <w:rPr>
                      <w:rFonts w:asciiTheme="minorHAnsi" w:hAnsiTheme="minorHAnsi" w:cstheme="minorHAnsi"/>
                      <w:bCs/>
                      <w:lang w:val="pt-BR" w:eastAsia="fr-FR"/>
                    </w:rPr>
                    <w:t>/ Hotărârile Consiliilor Locale</w:t>
                  </w:r>
                  <w:r w:rsidR="008C2930" w:rsidRPr="002067A7">
                    <w:rPr>
                      <w:rFonts w:asciiTheme="minorHAnsi" w:hAnsiTheme="minorHAnsi" w:cstheme="minorHAnsi"/>
                      <w:bCs/>
                      <w:lang w:val="pt-BR" w:eastAsia="fr-FR"/>
                    </w:rPr>
                    <w:t xml:space="preserve"> </w:t>
                  </w:r>
                  <w:r w:rsidR="00DF7124">
                    <w:rPr>
                      <w:rFonts w:asciiTheme="minorHAnsi" w:hAnsiTheme="minorHAnsi" w:cstheme="minorHAnsi"/>
                      <w:bCs/>
                      <w:lang w:val="pt-BR" w:eastAsia="fr-FR"/>
                    </w:rPr>
                    <w:t xml:space="preserve">ale UAT-urilor </w:t>
                  </w:r>
                  <w:r w:rsidR="008C2930">
                    <w:rPr>
                      <w:rFonts w:asciiTheme="minorHAnsi" w:hAnsiTheme="minorHAnsi" w:cstheme="minorHAnsi"/>
                      <w:bCs/>
                      <w:lang w:val="pt-BR" w:eastAsia="fr-FR"/>
                    </w:rPr>
                    <w:t>pentru implementar</w:t>
                  </w:r>
                  <w:r w:rsidR="00B62229">
                    <w:rPr>
                      <w:rFonts w:asciiTheme="minorHAnsi" w:hAnsiTheme="minorHAnsi" w:cstheme="minorHAnsi"/>
                      <w:bCs/>
                      <w:lang w:val="pt-BR" w:eastAsia="fr-FR"/>
                    </w:rPr>
                    <w:t>e</w:t>
                  </w:r>
                  <w:r w:rsidR="008C2930">
                    <w:rPr>
                      <w:rFonts w:asciiTheme="minorHAnsi" w:hAnsiTheme="minorHAnsi" w:cstheme="minorHAnsi"/>
                      <w:bCs/>
                      <w:lang w:val="pt-BR" w:eastAsia="fr-FR"/>
                    </w:rPr>
                    <w:t xml:space="preserve"> proiect.</w:t>
                  </w:r>
                </w:p>
                <w:p w14:paraId="1884A8E1" w14:textId="77777777" w:rsidR="008C2930" w:rsidRDefault="008C2930" w:rsidP="008C2930">
                  <w:pPr>
                    <w:tabs>
                      <w:tab w:val="left" w:pos="0"/>
                    </w:tabs>
                    <w:ind w:right="72"/>
                    <w:jc w:val="both"/>
                    <w:rPr>
                      <w:rFonts w:asciiTheme="minorHAnsi" w:hAnsiTheme="minorHAnsi" w:cstheme="minorHAnsi"/>
                    </w:rPr>
                  </w:pPr>
                </w:p>
                <w:p w14:paraId="3CF046D2" w14:textId="7AE74BC2" w:rsidR="008C2930" w:rsidRPr="00DB2A63" w:rsidRDefault="008C2930" w:rsidP="008C2930">
                  <w:pPr>
                    <w:tabs>
                      <w:tab w:val="left" w:pos="0"/>
                    </w:tabs>
                    <w:ind w:right="72"/>
                    <w:jc w:val="both"/>
                    <w:rPr>
                      <w:rFonts w:asciiTheme="minorHAnsi" w:hAnsiTheme="minorHAnsi" w:cstheme="minorHAnsi"/>
                    </w:rPr>
                  </w:pPr>
                  <w:r w:rsidRPr="00DB2A63">
                    <w:rPr>
                      <w:rFonts w:asciiTheme="minorHAnsi" w:hAnsiTheme="minorHAnsi" w:cstheme="minorHAnsi"/>
                    </w:rPr>
                    <w:t xml:space="preserve">Pentru suprafața agricolă deservită mai mică sau egală cu </w:t>
                  </w:r>
                  <w:r w:rsidR="00B62229">
                    <w:rPr>
                      <w:rFonts w:asciiTheme="minorHAnsi" w:hAnsiTheme="minorHAnsi" w:cstheme="minorHAnsi"/>
                    </w:rPr>
                    <w:t>5</w:t>
                  </w:r>
                  <w:r w:rsidRPr="00DB2A63">
                    <w:rPr>
                      <w:rFonts w:asciiTheme="minorHAnsi" w:hAnsiTheme="minorHAnsi" w:cstheme="minorHAnsi"/>
                    </w:rPr>
                    <w:t xml:space="preserve">0 ha, nu se acordă punctaj; pentru fiecare 1 ha (întreg) peste </w:t>
                  </w:r>
                  <w:r w:rsidR="00B62229">
                    <w:rPr>
                      <w:rFonts w:asciiTheme="minorHAnsi" w:hAnsiTheme="minorHAnsi" w:cstheme="minorHAnsi"/>
                    </w:rPr>
                    <w:t>5</w:t>
                  </w:r>
                  <w:r w:rsidRPr="00DB2A63">
                    <w:rPr>
                      <w:rFonts w:asciiTheme="minorHAnsi" w:hAnsiTheme="minorHAnsi" w:cstheme="minorHAnsi"/>
                    </w:rPr>
                    <w:t>0 ha se vor cumula câte 0,</w:t>
                  </w:r>
                  <w:r w:rsidR="00B62229">
                    <w:rPr>
                      <w:rFonts w:asciiTheme="minorHAnsi" w:hAnsiTheme="minorHAnsi" w:cstheme="minorHAnsi"/>
                    </w:rPr>
                    <w:t>1</w:t>
                  </w:r>
                  <w:r w:rsidRPr="00DB2A63">
                    <w:rPr>
                      <w:rFonts w:asciiTheme="minorHAnsi" w:hAnsiTheme="minorHAnsi" w:cstheme="minorHAnsi"/>
                    </w:rPr>
                    <w:t xml:space="preserve"> pu</w:t>
                  </w:r>
                  <w:r w:rsidR="00B62229" w:rsidRPr="00B62229">
                    <w:rPr>
                      <w:rFonts w:asciiTheme="minorHAnsi" w:hAnsiTheme="minorHAnsi" w:cstheme="minorHAnsi"/>
                    </w:rPr>
                    <w:t>ncte, până la punctajul max de 6</w:t>
                  </w:r>
                  <w:r w:rsidRPr="00DB2A63">
                    <w:rPr>
                      <w:rFonts w:asciiTheme="minorHAnsi" w:hAnsiTheme="minorHAnsi" w:cstheme="minorHAnsi"/>
                    </w:rPr>
                    <w:t>0 puncte. Pentru suprafețe mai mari de</w:t>
                  </w:r>
                  <w:r w:rsidR="00B62229" w:rsidRPr="00B62229">
                    <w:rPr>
                      <w:rFonts w:asciiTheme="minorHAnsi" w:hAnsiTheme="minorHAnsi" w:cstheme="minorHAnsi"/>
                    </w:rPr>
                    <w:t xml:space="preserve"> 65</w:t>
                  </w:r>
                  <w:r w:rsidRPr="00DB2A63">
                    <w:rPr>
                      <w:rFonts w:asciiTheme="minorHAnsi" w:hAnsiTheme="minorHAnsi" w:cstheme="minorHAnsi"/>
                    </w:rPr>
                    <w:t>0 ha s</w:t>
                  </w:r>
                  <w:r w:rsidR="00B62229" w:rsidRPr="00B62229">
                    <w:rPr>
                      <w:rFonts w:asciiTheme="minorHAnsi" w:hAnsiTheme="minorHAnsi" w:cstheme="minorHAnsi"/>
                    </w:rPr>
                    <w:t>e va acorda punctajul maxim de 6</w:t>
                  </w:r>
                  <w:r w:rsidRPr="00DB2A63">
                    <w:rPr>
                      <w:rFonts w:asciiTheme="minorHAnsi" w:hAnsiTheme="minorHAnsi" w:cstheme="minorHAnsi"/>
                    </w:rPr>
                    <w:t>0 puncte.</w:t>
                  </w:r>
                </w:p>
                <w:p w14:paraId="68D9B6E9" w14:textId="34A3177B" w:rsidR="008C2930" w:rsidRDefault="008C2930" w:rsidP="008C2930">
                  <w:pPr>
                    <w:tabs>
                      <w:tab w:val="left" w:pos="0"/>
                    </w:tabs>
                    <w:ind w:right="72"/>
                    <w:jc w:val="both"/>
                    <w:rPr>
                      <w:rFonts w:asciiTheme="minorHAnsi" w:hAnsiTheme="minorHAnsi" w:cstheme="minorHAnsi"/>
                      <w:iCs/>
                    </w:rPr>
                  </w:pPr>
                  <w:r w:rsidRPr="00DB2A63">
                    <w:rPr>
                      <w:rFonts w:asciiTheme="minorHAnsi" w:hAnsiTheme="minorHAnsi" w:cstheme="minorHAnsi"/>
                      <w:iCs/>
                    </w:rPr>
                    <w:t xml:space="preserve">Sunt punctate acele proiecte care deservesc direct o suprafaţă agricolă delimitată până la o limită fizică. Această limită fizică este considerată un alt drum de exploatare, drum public, pădure, ape, imobile, cale ferată. </w:t>
                  </w:r>
                </w:p>
                <w:p w14:paraId="3676F032" w14:textId="77777777" w:rsidR="004204D9" w:rsidRPr="00DB2A63" w:rsidRDefault="004204D9" w:rsidP="004204D9">
                  <w:pPr>
                    <w:tabs>
                      <w:tab w:val="left" w:pos="0"/>
                    </w:tabs>
                    <w:ind w:right="72"/>
                    <w:jc w:val="both"/>
                    <w:rPr>
                      <w:rFonts w:asciiTheme="minorHAnsi" w:hAnsiTheme="minorHAnsi" w:cstheme="minorHAnsi"/>
                      <w:iCs/>
                    </w:rPr>
                  </w:pPr>
                  <w:r w:rsidRPr="00DB2A63">
                    <w:rPr>
                      <w:rFonts w:asciiTheme="minorHAnsi" w:hAnsiTheme="minorHAnsi" w:cstheme="minorHAnsi"/>
                      <w:iCs/>
                    </w:rPr>
                    <w:t>Aceeași limită este avută în vedere și în cazul drumurilor care accesibilizează o plantație viticolă sau pomicolă.</w:t>
                  </w:r>
                </w:p>
                <w:p w14:paraId="0E8B8374" w14:textId="559131D2" w:rsidR="008A6FBB" w:rsidRDefault="008A6FBB" w:rsidP="008A6FBB">
                  <w:pPr>
                    <w:tabs>
                      <w:tab w:val="left" w:pos="0"/>
                    </w:tabs>
                    <w:ind w:right="72"/>
                    <w:jc w:val="both"/>
                    <w:rPr>
                      <w:rFonts w:asciiTheme="minorHAnsi" w:hAnsiTheme="minorHAnsi" w:cstheme="minorHAnsi"/>
                      <w:iCs/>
                    </w:rPr>
                  </w:pPr>
                  <w:r w:rsidRPr="00DB2A63">
                    <w:rPr>
                      <w:rFonts w:asciiTheme="minorHAnsi" w:hAnsiTheme="minorHAnsi" w:cstheme="minorHAnsi"/>
                      <w:iCs/>
                    </w:rPr>
                    <w:t>Notă. Nu se consideră limită fizică drumurile tehnologice agricole.</w:t>
                  </w:r>
                </w:p>
                <w:p w14:paraId="3E313263" w14:textId="60466917" w:rsidR="00B366A6" w:rsidRPr="00DB2A63" w:rsidRDefault="00B366A6" w:rsidP="008A6FBB">
                  <w:pPr>
                    <w:tabs>
                      <w:tab w:val="left" w:pos="0"/>
                    </w:tabs>
                    <w:ind w:right="72"/>
                    <w:jc w:val="both"/>
                    <w:rPr>
                      <w:rFonts w:asciiTheme="minorHAnsi" w:hAnsiTheme="minorHAnsi" w:cstheme="minorHAnsi"/>
                      <w:iCs/>
                    </w:rPr>
                  </w:pPr>
                  <w:r w:rsidRPr="00AF6386">
                    <w:rPr>
                      <w:rFonts w:cs="Calibri"/>
                      <w:bCs/>
                      <w:lang w:val="en-GB"/>
                    </w:rPr>
                    <w:t>Suprafețele agricole care nu sunt pe teritoriul unui solicitant UAT nu</w:t>
                  </w:r>
                  <w:r w:rsidRPr="00AF6386">
                    <w:rPr>
                      <w:rFonts w:cs="Calibri"/>
                      <w:bCs/>
                    </w:rPr>
                    <w:t xml:space="preserve"> s</w:t>
                  </w:r>
                  <w:r w:rsidRPr="00AF6386">
                    <w:rPr>
                      <w:rFonts w:cs="Calibri"/>
                      <w:iCs/>
                    </w:rPr>
                    <w:t>unt punctate la principiul P2 al suprafețelor deservite, acestea reprezentând limită fizică (ca imobil) pentru suprafața agricolă de pe teritoriul UAT care este deservită de drumul de exploatare agricolă din proiect. Această prevedere se aplică și în cazul unui solicitant ADI numai în situația în care suprafețele agricole respective nu sunt pe teritoriul administrativ al UAT-urilor din componența asociației.</w:t>
                  </w:r>
                </w:p>
                <w:p w14:paraId="193EBA2E" w14:textId="0334707A" w:rsidR="008A6FBB" w:rsidRPr="00DB2A63" w:rsidRDefault="008A6FBB" w:rsidP="008A6FBB">
                  <w:pPr>
                    <w:tabs>
                      <w:tab w:val="left" w:pos="0"/>
                    </w:tabs>
                    <w:ind w:right="72"/>
                    <w:jc w:val="both"/>
                    <w:rPr>
                      <w:rFonts w:asciiTheme="minorHAnsi" w:hAnsiTheme="minorHAnsi" w:cstheme="minorHAnsi"/>
                      <w:iCs/>
                    </w:rPr>
                  </w:pPr>
                  <w:r w:rsidRPr="00DB2A63">
                    <w:rPr>
                      <w:rFonts w:asciiTheme="minorHAnsi" w:hAnsiTheme="minorHAnsi" w:cstheme="minorHAnsi"/>
                      <w:iCs/>
                    </w:rPr>
                    <w:t>În cazul în care drumurile propuse spre modernizare accesibilizează o suprafață agricolă deja accesibilizată de un alt drum modernizat prin măsura 125</w:t>
                  </w:r>
                  <w:r w:rsidR="00C21A57">
                    <w:rPr>
                      <w:rFonts w:asciiTheme="minorHAnsi" w:hAnsiTheme="minorHAnsi" w:cstheme="minorHAnsi"/>
                      <w:iCs/>
                    </w:rPr>
                    <w:t>, subm</w:t>
                  </w:r>
                  <w:r w:rsidR="00C21A57">
                    <w:rPr>
                      <w:rFonts w:asciiTheme="minorHAnsi" w:hAnsiTheme="minorHAnsi" w:cstheme="minorHAnsi"/>
                      <w:iCs/>
                      <w:lang w:val="ro-RO"/>
                    </w:rPr>
                    <w:t>ă</w:t>
                  </w:r>
                  <w:r w:rsidR="00C21A57">
                    <w:rPr>
                      <w:rFonts w:asciiTheme="minorHAnsi" w:hAnsiTheme="minorHAnsi" w:cstheme="minorHAnsi"/>
                      <w:iCs/>
                    </w:rPr>
                    <w:t>sura 4.3</w:t>
                  </w:r>
                  <w:r w:rsidRPr="00DB2A63">
                    <w:rPr>
                      <w:rFonts w:asciiTheme="minorHAnsi" w:hAnsiTheme="minorHAnsi" w:cstheme="minorHAnsi"/>
                      <w:iCs/>
                    </w:rPr>
                    <w:t xml:space="preserve"> sau din alte fonduri, nu se va mai  puncta suprafața agricolă accesibilizată deja. </w:t>
                  </w:r>
                </w:p>
                <w:p w14:paraId="6E142066" w14:textId="6994AA38" w:rsidR="008C6FB2" w:rsidRPr="00DB2A63" w:rsidRDefault="008C6FB2" w:rsidP="008A6FBB">
                  <w:pPr>
                    <w:tabs>
                      <w:tab w:val="left" w:pos="5196"/>
                    </w:tabs>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ab/>
                  </w:r>
                </w:p>
              </w:tc>
            </w:tr>
            <w:tr w:rsidR="008C6FB2" w:rsidRPr="004025AF" w14:paraId="45137558" w14:textId="77777777" w:rsidTr="00C86640">
              <w:trPr>
                <w:trHeight w:val="697"/>
                <w:jc w:val="center"/>
              </w:trPr>
              <w:tc>
                <w:tcPr>
                  <w:tcW w:w="6496" w:type="dxa"/>
                  <w:shd w:val="clear" w:color="auto" w:fill="auto"/>
                </w:tcPr>
                <w:p w14:paraId="4E53154F"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
                      <w:iCs/>
                    </w:rPr>
                    <w:t xml:space="preserve">P3. </w:t>
                  </w:r>
                  <w:r w:rsidRPr="00DB2A63">
                    <w:rPr>
                      <w:rFonts w:asciiTheme="minorHAnsi" w:hAnsiTheme="minorHAnsi" w:cstheme="minorHAnsi"/>
                      <w:b/>
                      <w:iCs/>
                      <w:lang w:val="ro-RO"/>
                    </w:rPr>
                    <w:t>Principiul complementarității cu subprogramul pomicol.</w:t>
                  </w:r>
                </w:p>
              </w:tc>
              <w:tc>
                <w:tcPr>
                  <w:tcW w:w="1701" w:type="dxa"/>
                  <w:shd w:val="clear" w:color="auto" w:fill="auto"/>
                </w:tcPr>
                <w:p w14:paraId="64655FD9" w14:textId="07530CD9" w:rsidR="008C6FB2" w:rsidRPr="00DB2A63" w:rsidRDefault="008C2930" w:rsidP="008C2930">
                  <w:pPr>
                    <w:overflowPunct w:val="0"/>
                    <w:autoSpaceDE w:val="0"/>
                    <w:autoSpaceDN w:val="0"/>
                    <w:adjustRightInd w:val="0"/>
                    <w:jc w:val="center"/>
                    <w:textAlignment w:val="baseline"/>
                    <w:rPr>
                      <w:rFonts w:asciiTheme="minorHAnsi" w:hAnsiTheme="minorHAnsi" w:cstheme="minorHAnsi"/>
                      <w:b/>
                      <w:bCs/>
                      <w:lang w:val="pt-BR" w:eastAsia="fr-FR"/>
                    </w:rPr>
                  </w:pPr>
                  <w:r>
                    <w:rPr>
                      <w:rFonts w:asciiTheme="minorHAnsi" w:hAnsiTheme="minorHAnsi" w:cstheme="minorHAnsi"/>
                      <w:b/>
                      <w:bCs/>
                      <w:lang w:val="pt-BR" w:eastAsia="fr-FR"/>
                    </w:rPr>
                    <w:t>5</w:t>
                  </w:r>
                  <w:r w:rsidR="008C6FB2" w:rsidRPr="00DB2A63">
                    <w:rPr>
                      <w:rFonts w:asciiTheme="minorHAnsi" w:hAnsiTheme="minorHAnsi" w:cstheme="minorHAnsi"/>
                      <w:b/>
                      <w:bCs/>
                      <w:lang w:val="pt-BR" w:eastAsia="fr-FR"/>
                    </w:rPr>
                    <w:t xml:space="preserve"> puncte</w:t>
                  </w:r>
                </w:p>
              </w:tc>
              <w:tc>
                <w:tcPr>
                  <w:tcW w:w="1456" w:type="dxa"/>
                  <w:shd w:val="clear" w:color="auto" w:fill="auto"/>
                </w:tcPr>
                <w:p w14:paraId="201AF41B"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p>
              </w:tc>
            </w:tr>
            <w:tr w:rsidR="008C6FB2" w:rsidRPr="004025AF" w14:paraId="331B15D7" w14:textId="77777777" w:rsidTr="00C86640">
              <w:trPr>
                <w:trHeight w:val="257"/>
                <w:jc w:val="center"/>
              </w:trPr>
              <w:tc>
                <w:tcPr>
                  <w:tcW w:w="9653" w:type="dxa"/>
                  <w:gridSpan w:val="3"/>
                  <w:shd w:val="clear" w:color="auto" w:fill="auto"/>
                </w:tcPr>
                <w:p w14:paraId="0C93BD07" w14:textId="1DBD1DD2" w:rsidR="008C6FB2" w:rsidRDefault="008C6FB2" w:rsidP="008C6FB2">
                  <w:pPr>
                    <w:tabs>
                      <w:tab w:val="left" w:pos="0"/>
                      <w:tab w:val="left" w:pos="709"/>
                      <w:tab w:val="left" w:pos="1418"/>
                      <w:tab w:val="left" w:pos="2127"/>
                      <w:tab w:val="left" w:pos="4536"/>
                    </w:tabs>
                    <w:ind w:firstLine="706"/>
                    <w:jc w:val="both"/>
                    <w:rPr>
                      <w:rFonts w:asciiTheme="minorHAnsi" w:hAnsiTheme="minorHAnsi" w:cstheme="minorHAnsi"/>
                      <w:b/>
                      <w:lang w:val="ro-RO"/>
                    </w:rPr>
                  </w:pPr>
                  <w:r w:rsidRPr="00DB2A63">
                    <w:rPr>
                      <w:rFonts w:asciiTheme="minorHAnsi" w:hAnsiTheme="minorHAnsi" w:cstheme="minorHAnsi"/>
                      <w:bCs/>
                      <w:lang w:val="pt-BR" w:eastAsia="fr-FR"/>
                    </w:rPr>
                    <w:t>-</w:t>
                  </w:r>
                  <w:r w:rsidRPr="00DB2A63">
                    <w:rPr>
                      <w:rFonts w:asciiTheme="minorHAnsi" w:hAnsiTheme="minorHAnsi" w:cstheme="minorHAnsi"/>
                      <w:b/>
                      <w:lang w:val="ro-RO"/>
                    </w:rPr>
                    <w:t xml:space="preserve"> </w:t>
                  </w:r>
                  <w:r w:rsidRPr="00DB2A63">
                    <w:rPr>
                      <w:rFonts w:asciiTheme="minorHAnsi" w:hAnsiTheme="minorHAnsi" w:cstheme="minorHAnsi"/>
                      <w:lang w:val="ro-RO"/>
                    </w:rPr>
                    <w:t>Anexa aferentă Subprogramului Tematic Pomicol</w:t>
                  </w:r>
                  <w:r w:rsidRPr="00DB2A63">
                    <w:rPr>
                      <w:rFonts w:asciiTheme="minorHAnsi" w:hAnsiTheme="minorHAnsi" w:cstheme="minorHAnsi"/>
                      <w:b/>
                      <w:lang w:val="ro-RO"/>
                    </w:rPr>
                    <w:t xml:space="preserve"> </w:t>
                  </w:r>
                </w:p>
                <w:p w14:paraId="7E2226A3" w14:textId="77777777" w:rsidR="00FA08D4" w:rsidRDefault="00FA08D4" w:rsidP="00FA08D4">
                  <w:pPr>
                    <w:tabs>
                      <w:tab w:val="left" w:pos="0"/>
                      <w:tab w:val="left" w:pos="709"/>
                      <w:tab w:val="left" w:pos="1418"/>
                      <w:tab w:val="left" w:pos="2127"/>
                      <w:tab w:val="left" w:pos="4536"/>
                    </w:tabs>
                    <w:ind w:right="72"/>
                    <w:jc w:val="both"/>
                    <w:rPr>
                      <w:rFonts w:asciiTheme="minorHAnsi" w:hAnsiTheme="minorHAnsi" w:cstheme="minorHAnsi"/>
                      <w:b/>
                    </w:rPr>
                  </w:pPr>
                </w:p>
                <w:p w14:paraId="35A1B80E" w14:textId="148CF1BA" w:rsidR="00FA08D4" w:rsidRPr="00DB2A63" w:rsidRDefault="00FA08D4" w:rsidP="00FA08D4">
                  <w:pPr>
                    <w:tabs>
                      <w:tab w:val="left" w:pos="0"/>
                      <w:tab w:val="left" w:pos="709"/>
                      <w:tab w:val="left" w:pos="1418"/>
                      <w:tab w:val="left" w:pos="2127"/>
                      <w:tab w:val="left" w:pos="4536"/>
                    </w:tabs>
                    <w:ind w:right="72"/>
                    <w:jc w:val="both"/>
                    <w:rPr>
                      <w:rFonts w:asciiTheme="minorHAnsi" w:hAnsiTheme="minorHAnsi" w:cstheme="minorHAnsi"/>
                    </w:rPr>
                  </w:pPr>
                  <w:r w:rsidRPr="00DB2A63">
                    <w:rPr>
                      <w:rFonts w:asciiTheme="minorHAnsi" w:hAnsiTheme="minorHAnsi" w:cstheme="minorHAnsi"/>
                    </w:rPr>
                    <w:t xml:space="preserve">Proiecte amplasate în localități identificate în Anexa aferentă Subprogramului Tematic Pomicol </w:t>
                  </w:r>
                </w:p>
                <w:p w14:paraId="181EC994" w14:textId="77777777" w:rsidR="00FA08D4" w:rsidRPr="00DB2A63" w:rsidRDefault="00FA08D4" w:rsidP="00FA08D4">
                  <w:pPr>
                    <w:tabs>
                      <w:tab w:val="left" w:pos="0"/>
                    </w:tabs>
                    <w:ind w:right="72"/>
                    <w:jc w:val="both"/>
                    <w:rPr>
                      <w:rFonts w:asciiTheme="minorHAnsi" w:hAnsiTheme="minorHAnsi" w:cstheme="minorHAnsi"/>
                      <w:b/>
                      <w:iCs/>
                    </w:rPr>
                  </w:pPr>
                  <w:r w:rsidRPr="00DB2A63">
                    <w:rPr>
                      <w:rFonts w:asciiTheme="minorHAnsi" w:hAnsiTheme="minorHAnsi" w:cstheme="minorHAnsi"/>
                      <w:iCs/>
                    </w:rPr>
                    <w:t>Pentru localitățile care nu sunt incluse în Anexa aferentă Subprogramului Tematic Pomicol, nu se acordă punctaj</w:t>
                  </w:r>
                  <w:r w:rsidRPr="00DB2A63">
                    <w:rPr>
                      <w:rFonts w:asciiTheme="minorHAnsi" w:hAnsiTheme="minorHAnsi" w:cstheme="minorHAnsi"/>
                      <w:b/>
                      <w:iCs/>
                    </w:rPr>
                    <w:t>.</w:t>
                  </w:r>
                </w:p>
                <w:p w14:paraId="7027FA18" w14:textId="77777777" w:rsidR="00FA08D4" w:rsidRPr="00DB2A63" w:rsidRDefault="00FA08D4" w:rsidP="00FA08D4">
                  <w:pPr>
                    <w:tabs>
                      <w:tab w:val="left" w:pos="0"/>
                    </w:tabs>
                    <w:ind w:right="72"/>
                    <w:jc w:val="both"/>
                    <w:rPr>
                      <w:rFonts w:asciiTheme="minorHAnsi" w:hAnsiTheme="minorHAnsi" w:cstheme="minorHAnsi"/>
                      <w:iCs/>
                    </w:rPr>
                  </w:pPr>
                  <w:r w:rsidRPr="00DB2A63">
                    <w:rPr>
                      <w:rFonts w:asciiTheme="minorHAnsi" w:hAnsiTheme="minorHAnsi" w:cstheme="minorHAnsi"/>
                      <w:iCs/>
                    </w:rPr>
                    <w:t>Sunt punctate proiectele implementate în UAT-urile care au minim o specie pomicolă cu nota de favorabilitate naturală sau potențată ≥ 2,00.</w:t>
                  </w:r>
                </w:p>
                <w:p w14:paraId="48B267EC" w14:textId="424CD789" w:rsidR="00FA08D4" w:rsidRPr="00DB2A63" w:rsidRDefault="00FA08D4" w:rsidP="00FA08D4">
                  <w:pPr>
                    <w:tabs>
                      <w:tab w:val="left" w:pos="0"/>
                    </w:tabs>
                    <w:ind w:right="72"/>
                    <w:jc w:val="both"/>
                    <w:rPr>
                      <w:rFonts w:asciiTheme="minorHAnsi" w:hAnsiTheme="minorHAnsi" w:cstheme="minorHAnsi"/>
                      <w:iCs/>
                    </w:rPr>
                  </w:pPr>
                  <w:r w:rsidRPr="00DB2A63">
                    <w:rPr>
                      <w:rFonts w:asciiTheme="minorHAnsi" w:hAnsiTheme="minorHAnsi" w:cstheme="minorHAnsi"/>
                      <w:iCs/>
                    </w:rPr>
                    <w:t>Pentru ADI-uri, se va verifica ca o singură comună din cadrul ADI să fie identificată în Anexa aferentă Subprogramului Tematic Pomicol cu minim o specie pomicolă cu nota de favorabilitate naturală sau potențată ≥ 2,00.</w:t>
                  </w:r>
                </w:p>
                <w:p w14:paraId="16897A07" w14:textId="7F49B6A7" w:rsidR="00FA08D4" w:rsidRPr="00DB2A63" w:rsidRDefault="00FA08D4" w:rsidP="00FA08D4">
                  <w:pPr>
                    <w:tabs>
                      <w:tab w:val="left" w:pos="0"/>
                      <w:tab w:val="left" w:pos="709"/>
                      <w:tab w:val="left" w:pos="1418"/>
                      <w:tab w:val="left" w:pos="2127"/>
                      <w:tab w:val="left" w:pos="4536"/>
                    </w:tabs>
                    <w:ind w:firstLine="706"/>
                    <w:jc w:val="both"/>
                    <w:rPr>
                      <w:rFonts w:asciiTheme="minorHAnsi" w:hAnsiTheme="minorHAnsi" w:cstheme="minorHAnsi"/>
                      <w:b/>
                      <w:lang w:val="ro-RO"/>
                    </w:rPr>
                  </w:pPr>
                  <w:r w:rsidRPr="00DB2A63">
                    <w:rPr>
                      <w:rFonts w:asciiTheme="minorHAnsi" w:hAnsiTheme="minorHAnsi" w:cstheme="minorHAnsi"/>
                      <w:iCs/>
                    </w:rPr>
                    <w:t>Pentru localitățile identificate cu toate speciile pomicole cu nota de favorabilitate naturală sau potențată &lt; 2,00 nu se acordă punctaj.</w:t>
                  </w:r>
                </w:p>
              </w:tc>
            </w:tr>
            <w:tr w:rsidR="008C6FB2" w:rsidRPr="004025AF" w14:paraId="7F6F83BB" w14:textId="77777777" w:rsidTr="00C86640">
              <w:trPr>
                <w:trHeight w:val="283"/>
                <w:jc w:val="center"/>
              </w:trPr>
              <w:tc>
                <w:tcPr>
                  <w:tcW w:w="6496" w:type="dxa"/>
                  <w:shd w:val="clear" w:color="auto" w:fill="auto"/>
                </w:tcPr>
                <w:p w14:paraId="3121B4E5"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
                      <w:bCs/>
                      <w:lang w:val="ro-RO" w:eastAsia="fr-FR"/>
                    </w:rPr>
                  </w:pPr>
                  <w:r w:rsidRPr="00DB2A63">
                    <w:rPr>
                      <w:rFonts w:asciiTheme="minorHAnsi" w:hAnsiTheme="minorHAnsi" w:cstheme="minorHAnsi"/>
                      <w:b/>
                      <w:bCs/>
                      <w:lang w:val="ro-RO" w:eastAsia="fr-FR"/>
                    </w:rPr>
                    <w:t>Total punctaj</w:t>
                  </w:r>
                </w:p>
                <w:p w14:paraId="75257C38"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 xml:space="preserve">        </w:t>
                  </w:r>
                </w:p>
              </w:tc>
              <w:tc>
                <w:tcPr>
                  <w:tcW w:w="1701" w:type="dxa"/>
                  <w:shd w:val="clear" w:color="auto" w:fill="auto"/>
                </w:tcPr>
                <w:p w14:paraId="3A1B780A" w14:textId="683107E6" w:rsidR="008C6FB2" w:rsidRPr="00DB2A63" w:rsidRDefault="008C2930" w:rsidP="008C6FB2">
                  <w:pPr>
                    <w:overflowPunct w:val="0"/>
                    <w:autoSpaceDE w:val="0"/>
                    <w:autoSpaceDN w:val="0"/>
                    <w:adjustRightInd w:val="0"/>
                    <w:jc w:val="center"/>
                    <w:textAlignment w:val="baseline"/>
                    <w:rPr>
                      <w:rFonts w:asciiTheme="minorHAnsi" w:hAnsiTheme="minorHAnsi" w:cstheme="minorHAnsi"/>
                      <w:b/>
                      <w:bCs/>
                      <w:lang w:val="pt-BR" w:eastAsia="fr-FR"/>
                    </w:rPr>
                  </w:pPr>
                  <w:r>
                    <w:rPr>
                      <w:rFonts w:asciiTheme="minorHAnsi" w:hAnsiTheme="minorHAnsi" w:cstheme="minorHAnsi"/>
                      <w:b/>
                      <w:bCs/>
                      <w:lang w:val="pt-BR" w:eastAsia="fr-FR"/>
                    </w:rPr>
                    <w:t xml:space="preserve">Maxim               </w:t>
                  </w:r>
                  <w:r w:rsidR="008C6FB2" w:rsidRPr="00DB2A63">
                    <w:rPr>
                      <w:rFonts w:asciiTheme="minorHAnsi" w:hAnsiTheme="minorHAnsi" w:cstheme="minorHAnsi"/>
                      <w:b/>
                      <w:bCs/>
                      <w:lang w:val="pt-BR" w:eastAsia="fr-FR"/>
                    </w:rPr>
                    <w:t>100 puncte</w:t>
                  </w:r>
                </w:p>
              </w:tc>
              <w:tc>
                <w:tcPr>
                  <w:tcW w:w="1456" w:type="dxa"/>
                  <w:shd w:val="clear" w:color="auto" w:fill="auto"/>
                </w:tcPr>
                <w:p w14:paraId="4AD8EFAC" w14:textId="77777777" w:rsidR="008C6FB2" w:rsidRPr="00DB2A63" w:rsidRDefault="008C6FB2" w:rsidP="008C6FB2">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 xml:space="preserve">        </w:t>
                  </w:r>
                </w:p>
              </w:tc>
            </w:tr>
          </w:tbl>
          <w:p w14:paraId="741D8C80" w14:textId="77777777" w:rsidR="008C6FB2" w:rsidRPr="00DB2A63" w:rsidRDefault="008C6FB2" w:rsidP="008C6FB2">
            <w:pPr>
              <w:overflowPunct w:val="0"/>
              <w:autoSpaceDE w:val="0"/>
              <w:autoSpaceDN w:val="0"/>
              <w:adjustRightInd w:val="0"/>
              <w:jc w:val="both"/>
              <w:textAlignment w:val="baseline"/>
              <w:rPr>
                <w:rFonts w:asciiTheme="minorHAnsi" w:hAnsiTheme="minorHAnsi" w:cstheme="minorHAnsi"/>
                <w:bCs/>
                <w:lang w:val="ro-RO" w:eastAsia="fr-FR"/>
              </w:rPr>
            </w:pPr>
          </w:p>
          <w:p w14:paraId="55C2D1EE" w14:textId="37AF4C4D" w:rsidR="008A6FBB" w:rsidRPr="002067A7" w:rsidRDefault="008A6FBB" w:rsidP="008A6FBB">
            <w:pPr>
              <w:overflowPunct w:val="0"/>
              <w:autoSpaceDE w:val="0"/>
              <w:autoSpaceDN w:val="0"/>
              <w:adjustRightInd w:val="0"/>
              <w:jc w:val="both"/>
              <w:textAlignment w:val="baseline"/>
              <w:rPr>
                <w:rFonts w:asciiTheme="minorHAnsi" w:hAnsiTheme="minorHAnsi" w:cstheme="minorHAnsi"/>
                <w:b/>
                <w:bCs/>
                <w:lang w:val="pt-BR" w:eastAsia="fr-FR"/>
              </w:rPr>
            </w:pPr>
            <w:r w:rsidRPr="002067A7">
              <w:rPr>
                <w:rFonts w:asciiTheme="minorHAnsi" w:eastAsia="Calibri" w:hAnsiTheme="minorHAnsi" w:cstheme="minorHAnsi"/>
                <w:lang w:val="ro-RO"/>
              </w:rPr>
              <w:lastRenderedPageBreak/>
              <w:t xml:space="preserve">Pentru această componentă a </w:t>
            </w:r>
            <w:r w:rsidR="004A312E">
              <w:rPr>
                <w:rFonts w:asciiTheme="minorHAnsi" w:eastAsia="Calibri" w:hAnsiTheme="minorHAnsi" w:cstheme="minorHAnsi"/>
                <w:lang w:val="ro-RO"/>
              </w:rPr>
              <w:t>s</w:t>
            </w:r>
            <w:r w:rsidRPr="002067A7">
              <w:rPr>
                <w:rFonts w:asciiTheme="minorHAnsi" w:eastAsia="Calibri" w:hAnsiTheme="minorHAnsi" w:cstheme="minorHAnsi"/>
                <w:lang w:val="ro-RO"/>
              </w:rPr>
              <w:t xml:space="preserve">ubmăsurii </w:t>
            </w:r>
            <w:r w:rsidR="004A312E">
              <w:rPr>
                <w:rFonts w:asciiTheme="minorHAnsi" w:eastAsia="Calibri" w:hAnsiTheme="minorHAnsi" w:cstheme="minorHAnsi"/>
                <w:lang w:val="ro-RO"/>
              </w:rPr>
              <w:t xml:space="preserve">4.3 </w:t>
            </w:r>
            <w:r w:rsidRPr="002067A7">
              <w:rPr>
                <w:rFonts w:asciiTheme="minorHAnsi" w:eastAsia="Calibri" w:hAnsiTheme="minorHAnsi" w:cstheme="minorHAnsi"/>
                <w:lang w:val="ro-RO"/>
              </w:rPr>
              <w:t>pragul minim de selecție este de 20 puncte și reprezintă pragul sub care nici un proiect nu poate fi admis la finanţare.</w:t>
            </w:r>
          </w:p>
          <w:p w14:paraId="4A4854FD" w14:textId="77777777" w:rsidR="008A6FBB" w:rsidRPr="002067A7" w:rsidRDefault="008A6FBB" w:rsidP="008A6FBB">
            <w:pPr>
              <w:overflowPunct w:val="0"/>
              <w:autoSpaceDE w:val="0"/>
              <w:autoSpaceDN w:val="0"/>
              <w:adjustRightInd w:val="0"/>
              <w:ind w:firstLine="706"/>
              <w:jc w:val="both"/>
              <w:textAlignment w:val="baseline"/>
              <w:rPr>
                <w:rFonts w:asciiTheme="minorHAnsi" w:hAnsiTheme="minorHAnsi" w:cstheme="minorHAnsi"/>
                <w:b/>
                <w:bCs/>
                <w:lang w:val="pt-BR" w:eastAsia="fr-FR"/>
              </w:rPr>
            </w:pPr>
          </w:p>
          <w:p w14:paraId="53F13AB6" w14:textId="5B0EE6C9" w:rsidR="008A6FBB" w:rsidRDefault="008A6FBB" w:rsidP="008A6FBB">
            <w:pPr>
              <w:pStyle w:val="BodyText3"/>
              <w:jc w:val="both"/>
              <w:rPr>
                <w:rStyle w:val="tal1"/>
                <w:rFonts w:asciiTheme="minorHAnsi" w:hAnsiTheme="minorHAnsi" w:cstheme="minorHAnsi"/>
                <w:noProof/>
                <w:sz w:val="24"/>
                <w:szCs w:val="24"/>
              </w:rPr>
            </w:pPr>
            <w:r w:rsidRPr="002067A7">
              <w:rPr>
                <w:rFonts w:asciiTheme="minorHAnsi" w:hAnsiTheme="minorHAnsi" w:cstheme="minorHAnsi"/>
                <w:sz w:val="24"/>
                <w:szCs w:val="24"/>
                <w:lang w:val="ro-RO"/>
              </w:rPr>
              <w:t xml:space="preserve">Proiectul este NECONFORM, ca urmare a scăderii </w:t>
            </w:r>
            <w:r w:rsidRPr="002067A7">
              <w:rPr>
                <w:rStyle w:val="tal1"/>
                <w:rFonts w:asciiTheme="minorHAnsi" w:hAnsiTheme="minorHAnsi" w:cstheme="minorHAnsi"/>
                <w:noProof/>
                <w:sz w:val="24"/>
                <w:szCs w:val="24"/>
              </w:rPr>
              <w:t>punctajului din autoevaluare/prescoring sub pragul de calitate corespunzător lunii în care a fost depus proiectul ?</w:t>
            </w:r>
          </w:p>
          <w:p w14:paraId="2C23D875" w14:textId="77777777" w:rsidR="004A312E" w:rsidRPr="002067A7" w:rsidRDefault="004A312E" w:rsidP="008A6FBB">
            <w:pPr>
              <w:pStyle w:val="BodyText3"/>
              <w:jc w:val="both"/>
              <w:rPr>
                <w:rStyle w:val="tal1"/>
                <w:rFonts w:asciiTheme="minorHAnsi" w:hAnsiTheme="minorHAnsi" w:cstheme="minorHAnsi"/>
                <w:noProof/>
                <w:sz w:val="24"/>
                <w:szCs w:val="24"/>
              </w:rPr>
            </w:pPr>
          </w:p>
          <w:p w14:paraId="686638EC" w14:textId="77777777" w:rsidR="008A6FBB" w:rsidRPr="002067A7" w:rsidRDefault="008A6FBB" w:rsidP="008A6FBB">
            <w:pPr>
              <w:pStyle w:val="BodyText3"/>
              <w:jc w:val="both"/>
              <w:rPr>
                <w:rFonts w:asciiTheme="minorHAnsi" w:hAnsiTheme="minorHAnsi" w:cstheme="minorHAnsi"/>
                <w:b w:val="0"/>
                <w:sz w:val="24"/>
                <w:szCs w:val="24"/>
                <w:lang w:val="ro-RO"/>
              </w:rPr>
            </w:pPr>
            <w:r w:rsidRPr="002067A7">
              <w:rPr>
                <w:rFonts w:asciiTheme="minorHAnsi" w:hAnsiTheme="minorHAnsi" w:cstheme="minorHAnsi"/>
                <w:b w:val="0"/>
                <w:iCs/>
                <w:sz w:val="24"/>
                <w:szCs w:val="24"/>
                <w:lang w:val="ro-RO"/>
              </w:rPr>
              <w:t xml:space="preserve">            </w:t>
            </w:r>
            <w:r w:rsidRPr="002067A7">
              <w:rPr>
                <w:rFonts w:asciiTheme="minorHAnsi" w:hAnsiTheme="minorHAnsi" w:cstheme="minorHAnsi"/>
                <w:b w:val="0"/>
                <w:iCs/>
                <w:sz w:val="24"/>
                <w:szCs w:val="24"/>
                <w:lang w:val="ro-RO"/>
              </w:rPr>
              <w:sym w:font="Wingdings" w:char="F06F"/>
            </w:r>
            <w:r w:rsidRPr="002067A7">
              <w:rPr>
                <w:rFonts w:asciiTheme="minorHAnsi" w:hAnsiTheme="minorHAnsi" w:cstheme="minorHAnsi"/>
                <w:b w:val="0"/>
                <w:iCs/>
                <w:sz w:val="24"/>
                <w:szCs w:val="24"/>
                <w:lang w:val="ro-RO"/>
              </w:rPr>
              <w:t xml:space="preserve"> </w:t>
            </w:r>
            <w:r w:rsidRPr="002067A7">
              <w:rPr>
                <w:rFonts w:asciiTheme="minorHAnsi" w:hAnsiTheme="minorHAnsi" w:cstheme="minorHAnsi"/>
                <w:b w:val="0"/>
                <w:sz w:val="24"/>
                <w:szCs w:val="24"/>
                <w:lang w:val="ro-RO"/>
              </w:rPr>
              <w:t xml:space="preserve">DA                                                             </w:t>
            </w:r>
            <w:r w:rsidRPr="002067A7">
              <w:rPr>
                <w:rFonts w:asciiTheme="minorHAnsi" w:hAnsiTheme="minorHAnsi" w:cstheme="minorHAnsi"/>
                <w:b w:val="0"/>
                <w:iCs/>
                <w:sz w:val="24"/>
                <w:szCs w:val="24"/>
                <w:lang w:val="ro-RO"/>
              </w:rPr>
              <w:sym w:font="Wingdings" w:char="F06F"/>
            </w:r>
            <w:r w:rsidRPr="002067A7">
              <w:rPr>
                <w:rFonts w:asciiTheme="minorHAnsi" w:hAnsiTheme="minorHAnsi" w:cstheme="minorHAnsi"/>
                <w:b w:val="0"/>
                <w:sz w:val="24"/>
                <w:szCs w:val="24"/>
                <w:lang w:val="ro-RO"/>
              </w:rPr>
              <w:t xml:space="preserve"> NU</w:t>
            </w:r>
          </w:p>
          <w:p w14:paraId="58654981" w14:textId="77777777" w:rsidR="008C6FB2" w:rsidRDefault="008C6FB2" w:rsidP="008C6FB2">
            <w:pPr>
              <w:overflowPunct w:val="0"/>
              <w:autoSpaceDE w:val="0"/>
              <w:autoSpaceDN w:val="0"/>
              <w:adjustRightInd w:val="0"/>
              <w:ind w:firstLine="706"/>
              <w:jc w:val="both"/>
              <w:textAlignment w:val="baseline"/>
              <w:rPr>
                <w:rFonts w:asciiTheme="minorHAnsi" w:hAnsiTheme="minorHAnsi" w:cstheme="minorHAnsi"/>
                <w:b/>
                <w:iCs/>
                <w:lang w:val="ro-RO"/>
              </w:rPr>
            </w:pPr>
          </w:p>
          <w:p w14:paraId="048D4C36" w14:textId="77777777" w:rsidR="004A312E" w:rsidRDefault="004A312E" w:rsidP="008C6FB2">
            <w:pPr>
              <w:overflowPunct w:val="0"/>
              <w:autoSpaceDE w:val="0"/>
              <w:autoSpaceDN w:val="0"/>
              <w:adjustRightInd w:val="0"/>
              <w:ind w:firstLine="706"/>
              <w:jc w:val="both"/>
              <w:textAlignment w:val="baseline"/>
              <w:rPr>
                <w:rFonts w:asciiTheme="minorHAnsi" w:hAnsiTheme="minorHAnsi" w:cstheme="minorHAnsi"/>
                <w:b/>
                <w:iCs/>
                <w:lang w:val="ro-RO"/>
              </w:rPr>
            </w:pPr>
          </w:p>
          <w:p w14:paraId="27DF0077" w14:textId="77777777" w:rsidR="004A312E" w:rsidRPr="002067A7" w:rsidRDefault="004A312E" w:rsidP="004A312E">
            <w:pPr>
              <w:overflowPunct w:val="0"/>
              <w:autoSpaceDE w:val="0"/>
              <w:autoSpaceDN w:val="0"/>
              <w:adjustRightInd w:val="0"/>
              <w:ind w:firstLine="706"/>
              <w:jc w:val="both"/>
              <w:textAlignment w:val="baseline"/>
              <w:rPr>
                <w:rFonts w:asciiTheme="minorHAnsi" w:hAnsiTheme="minorHAnsi" w:cstheme="minorHAnsi"/>
                <w:b/>
                <w:bCs/>
                <w:lang w:val="pt-BR" w:eastAsia="fr-FR"/>
              </w:rPr>
            </w:pPr>
            <w:r w:rsidRPr="002067A7">
              <w:rPr>
                <w:rFonts w:asciiTheme="minorHAnsi" w:hAnsiTheme="minorHAnsi" w:cstheme="minorHAnsi"/>
                <w:b/>
                <w:bCs/>
                <w:lang w:val="pt-BR" w:eastAsia="fr-FR"/>
              </w:rPr>
              <w:t>VERIFICAREA CRITERIILOR DE DEPARTAJARE A PROIECTULUI</w:t>
            </w:r>
          </w:p>
          <w:tbl>
            <w:tblPr>
              <w:tblStyle w:val="TableGrid"/>
              <w:tblW w:w="0" w:type="auto"/>
              <w:tblLayout w:type="fixed"/>
              <w:tblLook w:val="04A0" w:firstRow="1" w:lastRow="0" w:firstColumn="1" w:lastColumn="0" w:noHBand="0" w:noVBand="1"/>
            </w:tblPr>
            <w:tblGrid>
              <w:gridCol w:w="1260"/>
              <w:gridCol w:w="18"/>
              <w:gridCol w:w="5659"/>
              <w:gridCol w:w="2351"/>
            </w:tblGrid>
            <w:tr w:rsidR="004A312E" w:rsidRPr="004025AF" w14:paraId="78AE430F" w14:textId="77777777" w:rsidTr="005034EC">
              <w:tc>
                <w:tcPr>
                  <w:tcW w:w="1278" w:type="dxa"/>
                  <w:gridSpan w:val="2"/>
                </w:tcPr>
                <w:p w14:paraId="3121A1CF" w14:textId="77777777" w:rsidR="004A312E" w:rsidRPr="002067A7" w:rsidRDefault="004A312E" w:rsidP="004A312E">
                  <w:pPr>
                    <w:tabs>
                      <w:tab w:val="left" w:pos="0"/>
                    </w:tabs>
                    <w:jc w:val="center"/>
                    <w:rPr>
                      <w:rFonts w:asciiTheme="minorHAnsi" w:eastAsia="Calibri" w:hAnsiTheme="minorHAnsi" w:cstheme="minorHAnsi"/>
                      <w:b/>
                      <w:i/>
                    </w:rPr>
                  </w:pPr>
                  <w:r w:rsidRPr="002067A7">
                    <w:rPr>
                      <w:rFonts w:asciiTheme="minorHAnsi" w:eastAsia="Calibri" w:hAnsiTheme="minorHAnsi" w:cstheme="minorHAnsi"/>
                      <w:b/>
                      <w:i/>
                    </w:rPr>
                    <w:t>Nr.Crt</w:t>
                  </w:r>
                </w:p>
              </w:tc>
              <w:tc>
                <w:tcPr>
                  <w:tcW w:w="5659" w:type="dxa"/>
                </w:tcPr>
                <w:p w14:paraId="72494E19" w14:textId="77777777" w:rsidR="004A312E" w:rsidRPr="002067A7" w:rsidRDefault="004A312E" w:rsidP="004A312E">
                  <w:pPr>
                    <w:tabs>
                      <w:tab w:val="left" w:pos="0"/>
                    </w:tabs>
                    <w:ind w:firstLine="706"/>
                    <w:jc w:val="both"/>
                    <w:rPr>
                      <w:rFonts w:asciiTheme="minorHAnsi" w:eastAsia="Calibri" w:hAnsiTheme="minorHAnsi" w:cstheme="minorHAnsi"/>
                      <w:b/>
                      <w:i/>
                    </w:rPr>
                  </w:pPr>
                </w:p>
              </w:tc>
              <w:tc>
                <w:tcPr>
                  <w:tcW w:w="2351" w:type="dxa"/>
                </w:tcPr>
                <w:p w14:paraId="0146155D" w14:textId="6815FD8E" w:rsidR="004A312E" w:rsidRPr="002067A7" w:rsidRDefault="004A312E" w:rsidP="004A312E">
                  <w:pPr>
                    <w:tabs>
                      <w:tab w:val="left" w:pos="0"/>
                    </w:tabs>
                    <w:ind w:firstLine="706"/>
                    <w:jc w:val="both"/>
                    <w:rPr>
                      <w:rFonts w:asciiTheme="minorHAnsi" w:eastAsia="Calibri" w:hAnsiTheme="minorHAnsi" w:cstheme="minorHAnsi"/>
                      <w:b/>
                      <w:i/>
                    </w:rPr>
                  </w:pPr>
                  <w:r>
                    <w:rPr>
                      <w:rFonts w:asciiTheme="minorHAnsi" w:eastAsia="Calibri" w:hAnsiTheme="minorHAnsi" w:cstheme="minorHAnsi"/>
                      <w:b/>
                      <w:i/>
                    </w:rPr>
                    <w:t>ha / k</w:t>
                  </w:r>
                  <w:r w:rsidRPr="002067A7">
                    <w:rPr>
                      <w:rFonts w:asciiTheme="minorHAnsi" w:eastAsia="Calibri" w:hAnsiTheme="minorHAnsi" w:cstheme="minorHAnsi"/>
                      <w:b/>
                      <w:i/>
                    </w:rPr>
                    <w:t>m</w:t>
                  </w:r>
                  <w:r>
                    <w:rPr>
                      <w:rFonts w:asciiTheme="minorHAnsi" w:eastAsia="Calibri" w:hAnsiTheme="minorHAnsi" w:cstheme="minorHAnsi"/>
                      <w:b/>
                      <w:i/>
                    </w:rPr>
                    <w:t xml:space="preserve"> </w:t>
                  </w:r>
                </w:p>
              </w:tc>
            </w:tr>
            <w:tr w:rsidR="004A312E" w:rsidRPr="004025AF" w14:paraId="6EE06BC1" w14:textId="77777777" w:rsidTr="005034EC">
              <w:tc>
                <w:tcPr>
                  <w:tcW w:w="1260" w:type="dxa"/>
                </w:tcPr>
                <w:p w14:paraId="504F9215" w14:textId="77777777" w:rsidR="004A312E" w:rsidRPr="002067A7" w:rsidRDefault="004A312E" w:rsidP="004A312E">
                  <w:pPr>
                    <w:tabs>
                      <w:tab w:val="left" w:pos="0"/>
                    </w:tabs>
                    <w:jc w:val="center"/>
                    <w:rPr>
                      <w:rFonts w:asciiTheme="minorHAnsi" w:eastAsia="Calibri" w:hAnsiTheme="minorHAnsi" w:cstheme="minorHAnsi"/>
                      <w:b/>
                      <w:i/>
                    </w:rPr>
                  </w:pPr>
                  <w:r w:rsidRPr="002067A7">
                    <w:rPr>
                      <w:rFonts w:asciiTheme="minorHAnsi" w:eastAsia="Calibri" w:hAnsiTheme="minorHAnsi" w:cstheme="minorHAnsi"/>
                      <w:b/>
                      <w:i/>
                    </w:rPr>
                    <w:t>CD1</w:t>
                  </w:r>
                </w:p>
              </w:tc>
              <w:tc>
                <w:tcPr>
                  <w:tcW w:w="5677" w:type="dxa"/>
                  <w:gridSpan w:val="2"/>
                </w:tcPr>
                <w:p w14:paraId="17A409C5" w14:textId="2EAD23C1" w:rsidR="004A312E" w:rsidRPr="002067A7" w:rsidRDefault="004A312E" w:rsidP="004A312E">
                  <w:pPr>
                    <w:tabs>
                      <w:tab w:val="left" w:pos="0"/>
                    </w:tabs>
                    <w:ind w:firstLine="16"/>
                    <w:jc w:val="both"/>
                    <w:rPr>
                      <w:rFonts w:asciiTheme="minorHAnsi" w:eastAsia="Calibri" w:hAnsiTheme="minorHAnsi" w:cstheme="minorHAnsi"/>
                      <w:b/>
                      <w:i/>
                    </w:rPr>
                  </w:pPr>
                  <w:r w:rsidRPr="002067A7">
                    <w:rPr>
                      <w:rFonts w:asciiTheme="minorHAnsi" w:eastAsia="Calibri" w:hAnsiTheme="minorHAnsi" w:cstheme="minorHAnsi"/>
                      <w:b/>
                      <w:i/>
                    </w:rPr>
                    <w:t xml:space="preserve">- </w:t>
                  </w:r>
                  <w:r>
                    <w:rPr>
                      <w:rFonts w:asciiTheme="minorHAnsi" w:eastAsia="Calibri" w:hAnsiTheme="minorHAnsi" w:cstheme="minorHAnsi"/>
                      <w:b/>
                      <w:i/>
                    </w:rPr>
                    <w:t xml:space="preserve">suprafața agricolă deservită (ha) / </w:t>
                  </w:r>
                  <w:r w:rsidRPr="002067A7">
                    <w:rPr>
                      <w:rFonts w:asciiTheme="minorHAnsi" w:eastAsia="Calibri" w:hAnsiTheme="minorHAnsi" w:cstheme="minorHAnsi"/>
                      <w:b/>
                      <w:i/>
                    </w:rPr>
                    <w:t>lungimea drumului realizat prin proiect (</w:t>
                  </w:r>
                  <w:r>
                    <w:rPr>
                      <w:rFonts w:asciiTheme="minorHAnsi" w:eastAsia="Calibri" w:hAnsiTheme="minorHAnsi" w:cstheme="minorHAnsi"/>
                      <w:b/>
                      <w:i/>
                    </w:rPr>
                    <w:t>k</w:t>
                  </w:r>
                  <w:r w:rsidRPr="002067A7">
                    <w:rPr>
                      <w:rFonts w:asciiTheme="minorHAnsi" w:eastAsia="Calibri" w:hAnsiTheme="minorHAnsi" w:cstheme="minorHAnsi"/>
                      <w:b/>
                      <w:i/>
                    </w:rPr>
                    <w:t>m)</w:t>
                  </w:r>
                  <w:r>
                    <w:rPr>
                      <w:rFonts w:asciiTheme="minorHAnsi" w:eastAsia="Calibri" w:hAnsiTheme="minorHAnsi" w:cstheme="minorHAnsi"/>
                      <w:b/>
                      <w:i/>
                    </w:rPr>
                    <w:t xml:space="preserve"> :</w:t>
                  </w:r>
                </w:p>
                <w:p w14:paraId="0B1791C0" w14:textId="77777777" w:rsidR="004A312E" w:rsidRPr="002067A7" w:rsidRDefault="004A312E" w:rsidP="004A312E">
                  <w:pPr>
                    <w:tabs>
                      <w:tab w:val="left" w:pos="0"/>
                    </w:tabs>
                    <w:ind w:firstLine="706"/>
                    <w:jc w:val="both"/>
                    <w:rPr>
                      <w:rFonts w:asciiTheme="minorHAnsi" w:eastAsia="Calibri" w:hAnsiTheme="minorHAnsi" w:cstheme="minorHAnsi"/>
                      <w:b/>
                      <w:i/>
                    </w:rPr>
                  </w:pPr>
                </w:p>
              </w:tc>
              <w:tc>
                <w:tcPr>
                  <w:tcW w:w="2351" w:type="dxa"/>
                </w:tcPr>
                <w:p w14:paraId="223F3BA8" w14:textId="77777777" w:rsidR="004A312E" w:rsidRPr="002067A7" w:rsidRDefault="004A312E" w:rsidP="004A312E">
                  <w:pPr>
                    <w:tabs>
                      <w:tab w:val="left" w:pos="0"/>
                    </w:tabs>
                    <w:ind w:firstLine="706"/>
                    <w:jc w:val="both"/>
                    <w:rPr>
                      <w:rFonts w:asciiTheme="minorHAnsi" w:eastAsia="Calibri" w:hAnsiTheme="minorHAnsi" w:cstheme="minorHAnsi"/>
                      <w:b/>
                      <w:i/>
                    </w:rPr>
                  </w:pPr>
                </w:p>
              </w:tc>
            </w:tr>
          </w:tbl>
          <w:p w14:paraId="18E9EF3A" w14:textId="43415D8F" w:rsidR="004A312E" w:rsidRPr="00DB2A63" w:rsidRDefault="007633BC" w:rsidP="004A312E">
            <w:pPr>
              <w:tabs>
                <w:tab w:val="left" w:pos="0"/>
              </w:tabs>
              <w:spacing w:before="120"/>
              <w:jc w:val="both"/>
              <w:rPr>
                <w:rFonts w:asciiTheme="minorHAnsi" w:hAnsiTheme="minorHAnsi" w:cstheme="minorHAnsi"/>
                <w:i/>
              </w:rPr>
            </w:pPr>
            <w:r w:rsidRPr="007633BC">
              <w:rPr>
                <w:rFonts w:asciiTheme="minorHAnsi" w:eastAsia="Calibri" w:hAnsiTheme="minorHAnsi" w:cstheme="minorHAnsi"/>
                <w:i/>
              </w:rPr>
              <w:t>Valoarea raportului se va calcula cu trei zecimale</w:t>
            </w:r>
            <w:r w:rsidR="00A15276">
              <w:rPr>
                <w:rFonts w:asciiTheme="minorHAnsi" w:eastAsia="Calibri" w:hAnsiTheme="minorHAnsi" w:cstheme="minorHAnsi"/>
                <w:i/>
              </w:rPr>
              <w:t xml:space="preserve">. </w:t>
            </w:r>
            <w:r w:rsidR="004A312E" w:rsidRPr="00DB2A63">
              <w:rPr>
                <w:rFonts w:asciiTheme="minorHAnsi" w:hAnsiTheme="minorHAnsi" w:cstheme="minorHAnsi"/>
                <w:i/>
              </w:rPr>
              <w:t>În cazul în care punctajele proiectelor sunt identice și au același raport suprafață agricolă deservită/lungime totală drum realizat prin proiect, departajarea acestora se face în funcţie de valoarea eligibilă a proiectului, exprimată în euro, în ordine crescătoare.</w:t>
            </w:r>
          </w:p>
          <w:p w14:paraId="60A5CC52" w14:textId="77777777" w:rsidR="004A312E" w:rsidRDefault="004A312E" w:rsidP="004A312E">
            <w:pPr>
              <w:overflowPunct w:val="0"/>
              <w:autoSpaceDE w:val="0"/>
              <w:autoSpaceDN w:val="0"/>
              <w:adjustRightInd w:val="0"/>
              <w:ind w:firstLine="706"/>
              <w:jc w:val="both"/>
              <w:textAlignment w:val="baseline"/>
              <w:rPr>
                <w:rFonts w:asciiTheme="minorHAnsi" w:hAnsiTheme="minorHAnsi" w:cstheme="minorHAnsi"/>
                <w:bCs/>
                <w:lang w:val="ro-RO" w:eastAsia="fr-FR"/>
              </w:rPr>
            </w:pPr>
          </w:p>
          <w:p w14:paraId="4055E4CD" w14:textId="049EF190" w:rsidR="004A312E" w:rsidRPr="002067A7" w:rsidRDefault="004A312E" w:rsidP="004A312E">
            <w:pPr>
              <w:overflowPunct w:val="0"/>
              <w:autoSpaceDE w:val="0"/>
              <w:autoSpaceDN w:val="0"/>
              <w:adjustRightInd w:val="0"/>
              <w:ind w:firstLine="706"/>
              <w:jc w:val="both"/>
              <w:textAlignment w:val="baseline"/>
              <w:rPr>
                <w:rFonts w:asciiTheme="minorHAnsi" w:hAnsiTheme="minorHAnsi" w:cstheme="minorHAnsi"/>
                <w:bCs/>
                <w:lang w:val="ro-RO" w:eastAsia="fr-FR"/>
              </w:rPr>
            </w:pPr>
            <w:r w:rsidRPr="002067A7">
              <w:rPr>
                <w:rFonts w:asciiTheme="minorHAnsi" w:hAnsiTheme="minorHAnsi" w:cstheme="minorHAnsi"/>
                <w:bCs/>
                <w:lang w:val="ro-RO" w:eastAsia="fr-FR"/>
              </w:rPr>
              <w:t>Atenție!</w:t>
            </w:r>
          </w:p>
          <w:p w14:paraId="3A375574" w14:textId="77777777" w:rsidR="004A312E" w:rsidRPr="002067A7" w:rsidRDefault="004A312E" w:rsidP="004A312E">
            <w:pPr>
              <w:overflowPunct w:val="0"/>
              <w:autoSpaceDE w:val="0"/>
              <w:autoSpaceDN w:val="0"/>
              <w:adjustRightInd w:val="0"/>
              <w:ind w:firstLine="706"/>
              <w:jc w:val="both"/>
              <w:textAlignment w:val="baseline"/>
              <w:rPr>
                <w:rFonts w:asciiTheme="minorHAnsi" w:hAnsiTheme="minorHAnsi" w:cstheme="minorHAnsi"/>
                <w:bCs/>
                <w:i/>
                <w:lang w:val="ro-RO" w:eastAsia="fr-FR"/>
              </w:rPr>
            </w:pPr>
            <w:r w:rsidRPr="002067A7">
              <w:rPr>
                <w:rFonts w:asciiTheme="minorHAnsi" w:hAnsiTheme="minorHAnsi" w:cstheme="minorHAnsi"/>
                <w:bCs/>
                <w:i/>
                <w:lang w:val="ro-RO" w:eastAsia="fr-FR"/>
              </w:rPr>
              <w:t xml:space="preserve">Evaluarea criteriilor de selectie şi de departajare se face numai în baza documentelor depuse odată cu Cererea de finanțare. </w:t>
            </w:r>
          </w:p>
          <w:p w14:paraId="77D619D4" w14:textId="77777777" w:rsidR="004A312E" w:rsidRPr="002067A7" w:rsidRDefault="004A312E" w:rsidP="004A312E">
            <w:pPr>
              <w:overflowPunct w:val="0"/>
              <w:autoSpaceDE w:val="0"/>
              <w:autoSpaceDN w:val="0"/>
              <w:adjustRightInd w:val="0"/>
              <w:jc w:val="both"/>
              <w:textAlignment w:val="baseline"/>
              <w:rPr>
                <w:rFonts w:asciiTheme="minorHAnsi" w:hAnsiTheme="minorHAnsi" w:cstheme="minorHAnsi"/>
                <w:bCs/>
                <w:lang w:val="ro-RO" w:eastAsia="fr-FR"/>
              </w:rPr>
            </w:pPr>
          </w:p>
          <w:p w14:paraId="6BA9E049" w14:textId="77777777" w:rsidR="004A312E" w:rsidRPr="002067A7" w:rsidRDefault="004A312E" w:rsidP="004A312E">
            <w:pPr>
              <w:overflowPunct w:val="0"/>
              <w:autoSpaceDE w:val="0"/>
              <w:autoSpaceDN w:val="0"/>
              <w:adjustRightInd w:val="0"/>
              <w:ind w:firstLine="706"/>
              <w:jc w:val="both"/>
              <w:textAlignment w:val="baseline"/>
              <w:rPr>
                <w:rFonts w:asciiTheme="minorHAnsi" w:hAnsiTheme="minorHAnsi" w:cstheme="minorHAnsi"/>
                <w:bCs/>
                <w:lang w:val="ro-RO" w:eastAsia="fr-FR"/>
              </w:rPr>
            </w:pPr>
            <w:r w:rsidRPr="002067A7">
              <w:rPr>
                <w:rFonts w:asciiTheme="minorHAnsi" w:hAnsiTheme="minorHAnsi" w:cstheme="minorHAnsi"/>
                <w:bCs/>
                <w:lang w:val="ro-RO" w:eastAsia="fr-FR"/>
              </w:rPr>
              <w:t>Observaţii.......................................................................................................................</w:t>
            </w:r>
          </w:p>
          <w:p w14:paraId="6F0E3D8A" w14:textId="77777777" w:rsidR="004A312E" w:rsidRPr="002067A7" w:rsidRDefault="004A312E" w:rsidP="004A312E">
            <w:pPr>
              <w:overflowPunct w:val="0"/>
              <w:autoSpaceDE w:val="0"/>
              <w:autoSpaceDN w:val="0"/>
              <w:adjustRightInd w:val="0"/>
              <w:ind w:firstLine="706"/>
              <w:jc w:val="both"/>
              <w:textAlignment w:val="baseline"/>
              <w:rPr>
                <w:rFonts w:asciiTheme="minorHAnsi" w:hAnsiTheme="minorHAnsi" w:cstheme="minorHAnsi"/>
                <w:bCs/>
                <w:lang w:val="ro-RO" w:eastAsia="fr-FR"/>
              </w:rPr>
            </w:pPr>
            <w:r w:rsidRPr="002067A7">
              <w:rPr>
                <w:rFonts w:asciiTheme="minorHAnsi" w:hAnsiTheme="minorHAnsi" w:cstheme="minorHAnsi"/>
                <w:bCs/>
                <w:lang w:val="ro-RO" w:eastAsia="fr-FR"/>
              </w:rPr>
              <w:t>........................................................................................................................................</w:t>
            </w:r>
          </w:p>
          <w:p w14:paraId="105BBC11" w14:textId="77777777" w:rsidR="004A312E" w:rsidRPr="002067A7" w:rsidRDefault="004A312E" w:rsidP="004A312E">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2067A7">
              <w:rPr>
                <w:rFonts w:asciiTheme="minorHAnsi" w:hAnsiTheme="minorHAnsi" w:cstheme="minorHAnsi"/>
                <w:bCs/>
                <w:lang w:val="ro-RO" w:eastAsia="fr-FR"/>
              </w:rPr>
              <w:t>........................................................................................................................................</w:t>
            </w:r>
          </w:p>
          <w:p w14:paraId="67B1E70F" w14:textId="57230F1F" w:rsidR="004A312E" w:rsidRDefault="004A312E" w:rsidP="004A312E">
            <w:pPr>
              <w:overflowPunct w:val="0"/>
              <w:autoSpaceDE w:val="0"/>
              <w:autoSpaceDN w:val="0"/>
              <w:adjustRightInd w:val="0"/>
              <w:ind w:firstLine="706"/>
              <w:jc w:val="both"/>
              <w:textAlignment w:val="baseline"/>
              <w:rPr>
                <w:rFonts w:asciiTheme="minorHAnsi" w:hAnsiTheme="minorHAnsi" w:cstheme="minorHAnsi"/>
                <w:bCs/>
                <w:lang w:val="ro-RO" w:eastAsia="fr-FR"/>
              </w:rPr>
            </w:pPr>
          </w:p>
          <w:p w14:paraId="7707FDC9" w14:textId="77777777" w:rsidR="00777C32" w:rsidRDefault="00777C32" w:rsidP="004A312E">
            <w:pPr>
              <w:overflowPunct w:val="0"/>
              <w:autoSpaceDE w:val="0"/>
              <w:autoSpaceDN w:val="0"/>
              <w:adjustRightInd w:val="0"/>
              <w:ind w:firstLine="706"/>
              <w:jc w:val="both"/>
              <w:textAlignment w:val="baseline"/>
              <w:rPr>
                <w:rFonts w:asciiTheme="minorHAnsi" w:hAnsiTheme="minorHAnsi" w:cstheme="minorHAnsi"/>
                <w:bCs/>
                <w:lang w:val="ro-RO" w:eastAsia="fr-FR"/>
              </w:rPr>
            </w:pPr>
          </w:p>
          <w:p w14:paraId="33657522" w14:textId="425EC2A1" w:rsidR="004A312E" w:rsidRPr="00047F56" w:rsidRDefault="004A312E" w:rsidP="00DB2A63">
            <w:pPr>
              <w:overflowPunct w:val="0"/>
              <w:autoSpaceDE w:val="0"/>
              <w:autoSpaceDN w:val="0"/>
              <w:adjustRightInd w:val="0"/>
              <w:spacing w:line="276" w:lineRule="auto"/>
              <w:ind w:firstLine="706"/>
              <w:jc w:val="both"/>
              <w:textAlignment w:val="baseline"/>
              <w:rPr>
                <w:rFonts w:asciiTheme="minorHAnsi" w:hAnsiTheme="minorHAnsi" w:cstheme="minorHAnsi"/>
                <w:bCs/>
                <w:lang w:val="ro-RO" w:eastAsia="fr-FR"/>
              </w:rPr>
            </w:pPr>
            <w:r w:rsidRPr="00047F56">
              <w:rPr>
                <w:rFonts w:asciiTheme="minorHAnsi" w:hAnsiTheme="minorHAnsi" w:cstheme="minorHAnsi"/>
                <w:bCs/>
                <w:lang w:val="ro-RO" w:eastAsia="fr-FR"/>
              </w:rPr>
              <w:t>Aprobat: Director  CRFIR/Director DIBA</w:t>
            </w:r>
            <w:r w:rsidR="00FA08D4">
              <w:rPr>
                <w:rFonts w:asciiTheme="minorHAnsi" w:hAnsiTheme="minorHAnsi" w:cstheme="minorHAnsi"/>
                <w:bCs/>
                <w:lang w:val="ro-RO" w:eastAsia="fr-FR"/>
              </w:rPr>
              <w:t>-AFIR</w:t>
            </w:r>
          </w:p>
          <w:p w14:paraId="564B6E8B" w14:textId="1B3B30F8" w:rsidR="004A312E" w:rsidRPr="00047F56" w:rsidRDefault="004A312E" w:rsidP="00DB2A63">
            <w:pPr>
              <w:overflowPunct w:val="0"/>
              <w:autoSpaceDE w:val="0"/>
              <w:autoSpaceDN w:val="0"/>
              <w:adjustRightInd w:val="0"/>
              <w:spacing w:line="276" w:lineRule="auto"/>
              <w:ind w:firstLine="706"/>
              <w:jc w:val="both"/>
              <w:textAlignment w:val="baseline"/>
              <w:rPr>
                <w:rFonts w:asciiTheme="minorHAnsi" w:hAnsiTheme="minorHAnsi" w:cstheme="minorHAnsi"/>
                <w:bCs/>
                <w:i/>
                <w:lang w:val="ro-RO" w:eastAsia="fr-FR"/>
              </w:rPr>
            </w:pPr>
            <w:r w:rsidRPr="00047F56">
              <w:rPr>
                <w:rFonts w:asciiTheme="minorHAnsi" w:hAnsiTheme="minorHAnsi" w:cstheme="minorHAnsi"/>
                <w:bCs/>
                <w:i/>
                <w:lang w:val="ro-RO" w:eastAsia="fr-FR"/>
              </w:rPr>
              <w:t>Nume</w:t>
            </w:r>
            <w:r>
              <w:rPr>
                <w:rFonts w:asciiTheme="minorHAnsi" w:hAnsiTheme="minorHAnsi" w:cstheme="minorHAnsi"/>
                <w:bCs/>
                <w:i/>
                <w:lang w:val="ro-RO" w:eastAsia="fr-FR"/>
              </w:rPr>
              <w:t xml:space="preserve"> </w:t>
            </w:r>
            <w:r w:rsidRPr="00047F56">
              <w:rPr>
                <w:rFonts w:asciiTheme="minorHAnsi" w:hAnsiTheme="minorHAnsi" w:cstheme="minorHAnsi"/>
                <w:bCs/>
                <w:i/>
                <w:lang w:val="ro-RO" w:eastAsia="fr-FR"/>
              </w:rPr>
              <w:t>Prenume …………………… ................</w:t>
            </w:r>
          </w:p>
          <w:p w14:paraId="26DCB87E" w14:textId="48D2653F" w:rsidR="004A312E" w:rsidRPr="00047F56" w:rsidRDefault="004A312E" w:rsidP="00DB2A63">
            <w:pPr>
              <w:overflowPunct w:val="0"/>
              <w:autoSpaceDE w:val="0"/>
              <w:autoSpaceDN w:val="0"/>
              <w:adjustRightInd w:val="0"/>
              <w:spacing w:line="276" w:lineRule="auto"/>
              <w:ind w:firstLine="706"/>
              <w:jc w:val="both"/>
              <w:textAlignment w:val="baseline"/>
              <w:rPr>
                <w:rFonts w:asciiTheme="minorHAnsi" w:hAnsiTheme="minorHAnsi" w:cstheme="minorHAnsi"/>
                <w:bCs/>
                <w:i/>
                <w:lang w:val="ro-RO" w:eastAsia="fr-FR"/>
              </w:rPr>
            </w:pPr>
            <w:r w:rsidRPr="00047F56">
              <w:rPr>
                <w:rFonts w:asciiTheme="minorHAnsi" w:hAnsiTheme="minorHAnsi" w:cstheme="minorHAnsi"/>
                <w:bCs/>
                <w:i/>
                <w:lang w:val="ro-RO" w:eastAsia="fr-FR"/>
              </w:rPr>
              <w:t xml:space="preserve">Semnătura  </w:t>
            </w:r>
            <w:r w:rsidRPr="00047F56">
              <w:rPr>
                <w:rFonts w:asciiTheme="minorHAnsi" w:hAnsiTheme="minorHAnsi" w:cstheme="minorHAnsi"/>
                <w:bCs/>
                <w:i/>
                <w:lang w:val="ro-RO" w:eastAsia="fr-FR"/>
              </w:rPr>
              <w:tab/>
            </w:r>
          </w:p>
          <w:p w14:paraId="6C73AB1C" w14:textId="77777777" w:rsidR="00FA08D4"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i/>
                <w:lang w:val="ro-RO" w:eastAsia="fr-FR"/>
              </w:rPr>
            </w:pPr>
          </w:p>
          <w:p w14:paraId="1F53E6C0" w14:textId="21367D57" w:rsidR="00FA08D4" w:rsidRPr="002067A7"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lang w:val="ro-RO" w:eastAsia="fr-FR"/>
              </w:rPr>
            </w:pPr>
            <w:r w:rsidRPr="002067A7">
              <w:rPr>
                <w:rFonts w:asciiTheme="minorHAnsi" w:hAnsiTheme="minorHAnsi" w:cstheme="minorHAnsi"/>
                <w:bCs/>
                <w:lang w:val="ro-RO" w:eastAsia="fr-FR"/>
              </w:rPr>
              <w:t>Avizat: Şef SIBA CRFIR/SIA-DIBA-AFIR</w:t>
            </w:r>
          </w:p>
          <w:p w14:paraId="70C81F93" w14:textId="6F9D18AB" w:rsidR="00FA08D4" w:rsidRPr="002067A7"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i/>
                <w:lang w:val="pt-BR" w:eastAsia="fr-FR"/>
              </w:rPr>
            </w:pPr>
            <w:r w:rsidRPr="002067A7">
              <w:rPr>
                <w:rFonts w:asciiTheme="minorHAnsi" w:hAnsiTheme="minorHAnsi" w:cstheme="minorHAnsi"/>
                <w:bCs/>
                <w:i/>
                <w:lang w:val="pt-BR" w:eastAsia="fr-FR"/>
              </w:rPr>
              <w:t>Nume</w:t>
            </w:r>
            <w:r>
              <w:rPr>
                <w:rFonts w:asciiTheme="minorHAnsi" w:hAnsiTheme="minorHAnsi" w:cstheme="minorHAnsi"/>
                <w:bCs/>
                <w:i/>
                <w:lang w:val="pt-BR" w:eastAsia="fr-FR"/>
              </w:rPr>
              <w:t xml:space="preserve"> </w:t>
            </w:r>
            <w:r w:rsidRPr="002067A7">
              <w:rPr>
                <w:rFonts w:asciiTheme="minorHAnsi" w:hAnsiTheme="minorHAnsi" w:cstheme="minorHAnsi"/>
                <w:bCs/>
                <w:i/>
                <w:lang w:val="pt-BR" w:eastAsia="fr-FR"/>
              </w:rPr>
              <w:t>Prenume …………………… ..................</w:t>
            </w:r>
          </w:p>
          <w:p w14:paraId="487043B6" w14:textId="77777777" w:rsidR="00FA08D4" w:rsidRPr="002067A7"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i/>
                <w:lang w:val="pt-BR" w:eastAsia="fr-FR"/>
              </w:rPr>
            </w:pPr>
            <w:r w:rsidRPr="002067A7">
              <w:rPr>
                <w:rFonts w:asciiTheme="minorHAnsi" w:hAnsiTheme="minorHAnsi" w:cstheme="minorHAnsi"/>
                <w:bCs/>
                <w:i/>
                <w:lang w:val="pt-BR" w:eastAsia="fr-FR"/>
              </w:rPr>
              <w:t>Semnătura.</w:t>
            </w:r>
            <w:r w:rsidRPr="002067A7">
              <w:rPr>
                <w:rFonts w:asciiTheme="minorHAnsi" w:hAnsiTheme="minorHAnsi" w:cstheme="minorHAnsi"/>
                <w:bCs/>
                <w:i/>
                <w:lang w:val="pt-BR" w:eastAsia="fr-FR"/>
              </w:rPr>
              <w:tab/>
            </w:r>
            <w:r w:rsidRPr="002067A7">
              <w:rPr>
                <w:rFonts w:asciiTheme="minorHAnsi" w:hAnsiTheme="minorHAnsi" w:cstheme="minorHAnsi"/>
                <w:bCs/>
                <w:i/>
                <w:lang w:val="pt-BR" w:eastAsia="fr-FR"/>
              </w:rPr>
              <w:tab/>
              <w:t xml:space="preserve">           </w:t>
            </w:r>
          </w:p>
          <w:p w14:paraId="15E279F5" w14:textId="77777777" w:rsidR="00FA08D4" w:rsidRPr="002067A7"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lang w:val="pt-BR" w:eastAsia="fr-FR"/>
              </w:rPr>
            </w:pPr>
          </w:p>
          <w:p w14:paraId="2C6D6181" w14:textId="77777777" w:rsidR="00FA08D4" w:rsidRPr="002067A7"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lang w:val="pt-BR" w:eastAsia="fr-FR"/>
              </w:rPr>
            </w:pPr>
            <w:r w:rsidRPr="002067A7">
              <w:rPr>
                <w:rFonts w:asciiTheme="minorHAnsi" w:hAnsiTheme="minorHAnsi" w:cstheme="minorHAnsi"/>
                <w:bCs/>
                <w:lang w:val="pt-BR" w:eastAsia="fr-FR"/>
              </w:rPr>
              <w:t>Verificat de: Expert 2 SIBA CRFIR/SIA-DIBA-AFIR</w:t>
            </w:r>
          </w:p>
          <w:p w14:paraId="7B425FDC" w14:textId="6AFA1296" w:rsidR="00FA08D4" w:rsidRPr="002067A7"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i/>
                <w:lang w:val="pt-BR" w:eastAsia="fr-FR"/>
              </w:rPr>
            </w:pPr>
            <w:r w:rsidRPr="002067A7">
              <w:rPr>
                <w:rFonts w:asciiTheme="minorHAnsi" w:hAnsiTheme="minorHAnsi" w:cstheme="minorHAnsi"/>
                <w:bCs/>
                <w:i/>
                <w:lang w:val="pt-BR" w:eastAsia="fr-FR"/>
              </w:rPr>
              <w:t>Nume</w:t>
            </w:r>
            <w:r>
              <w:rPr>
                <w:rFonts w:asciiTheme="minorHAnsi" w:hAnsiTheme="minorHAnsi" w:cstheme="minorHAnsi"/>
                <w:bCs/>
                <w:i/>
                <w:lang w:val="pt-BR" w:eastAsia="fr-FR"/>
              </w:rPr>
              <w:t xml:space="preserve"> </w:t>
            </w:r>
            <w:r w:rsidRPr="002067A7">
              <w:rPr>
                <w:rFonts w:asciiTheme="minorHAnsi" w:hAnsiTheme="minorHAnsi" w:cstheme="minorHAnsi"/>
                <w:bCs/>
                <w:i/>
                <w:lang w:val="pt-BR" w:eastAsia="fr-FR"/>
              </w:rPr>
              <w:t>Prenume …………………… ..................</w:t>
            </w:r>
          </w:p>
          <w:p w14:paraId="3C647E7F" w14:textId="045B47AB" w:rsidR="00FA08D4" w:rsidRPr="002067A7"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i/>
                <w:lang w:val="pt-BR" w:eastAsia="fr-FR"/>
              </w:rPr>
            </w:pPr>
            <w:r w:rsidRPr="002067A7">
              <w:rPr>
                <w:rFonts w:asciiTheme="minorHAnsi" w:hAnsiTheme="minorHAnsi" w:cstheme="minorHAnsi"/>
                <w:bCs/>
                <w:i/>
                <w:lang w:val="pt-BR" w:eastAsia="fr-FR"/>
              </w:rPr>
              <w:t xml:space="preserve">Semnătura   </w:t>
            </w:r>
            <w:r w:rsidRPr="002067A7">
              <w:rPr>
                <w:rFonts w:asciiTheme="minorHAnsi" w:hAnsiTheme="minorHAnsi" w:cstheme="minorHAnsi"/>
                <w:bCs/>
                <w:i/>
                <w:lang w:val="pt-BR" w:eastAsia="fr-FR"/>
              </w:rPr>
              <w:tab/>
              <w:t xml:space="preserve">           </w:t>
            </w:r>
          </w:p>
          <w:p w14:paraId="7655A679" w14:textId="77777777" w:rsidR="00FA08D4" w:rsidRPr="002067A7"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lang w:val="pt-BR" w:eastAsia="fr-FR"/>
              </w:rPr>
            </w:pPr>
          </w:p>
          <w:p w14:paraId="4EE07614" w14:textId="77777777" w:rsidR="00FA08D4" w:rsidRPr="002067A7"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lang w:val="pt-BR" w:eastAsia="fr-FR"/>
              </w:rPr>
            </w:pPr>
          </w:p>
          <w:p w14:paraId="141EBC81" w14:textId="77777777" w:rsidR="00FA08D4" w:rsidRPr="002067A7"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lang w:val="pt-BR" w:eastAsia="fr-FR"/>
              </w:rPr>
            </w:pPr>
            <w:r w:rsidRPr="002067A7">
              <w:rPr>
                <w:rFonts w:asciiTheme="minorHAnsi" w:hAnsiTheme="minorHAnsi" w:cstheme="minorHAnsi"/>
                <w:bCs/>
                <w:lang w:val="pt-BR" w:eastAsia="fr-FR"/>
              </w:rPr>
              <w:t>Întocmit de: Expert 1 SIBA CRFIR/SIA-DIBA-AFIR</w:t>
            </w:r>
          </w:p>
          <w:p w14:paraId="7A324F2A" w14:textId="77777777" w:rsidR="00FA08D4" w:rsidRPr="002067A7"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i/>
                <w:lang w:val="pt-BR" w:eastAsia="fr-FR"/>
              </w:rPr>
            </w:pPr>
            <w:r w:rsidRPr="002067A7">
              <w:rPr>
                <w:rFonts w:asciiTheme="minorHAnsi" w:hAnsiTheme="minorHAnsi" w:cstheme="minorHAnsi"/>
                <w:bCs/>
                <w:i/>
                <w:lang w:val="pt-BR" w:eastAsia="fr-FR"/>
              </w:rPr>
              <w:t>Nume/Prenume …………………… ..................</w:t>
            </w:r>
          </w:p>
          <w:p w14:paraId="2CA3F62C" w14:textId="1CE3A4F5" w:rsidR="004A312E" w:rsidRPr="00BD4CB4" w:rsidRDefault="00FA08D4" w:rsidP="00BD4CB4">
            <w:pPr>
              <w:overflowPunct w:val="0"/>
              <w:autoSpaceDE w:val="0"/>
              <w:autoSpaceDN w:val="0"/>
              <w:adjustRightInd w:val="0"/>
              <w:spacing w:line="276" w:lineRule="auto"/>
              <w:ind w:firstLine="706"/>
              <w:jc w:val="both"/>
              <w:textAlignment w:val="baseline"/>
              <w:rPr>
                <w:rFonts w:asciiTheme="minorHAnsi" w:hAnsiTheme="minorHAnsi" w:cstheme="minorHAnsi"/>
                <w:bCs/>
                <w:i/>
                <w:lang w:val="pt-BR" w:eastAsia="fr-FR"/>
              </w:rPr>
            </w:pPr>
            <w:r w:rsidRPr="002067A7">
              <w:rPr>
                <w:rFonts w:asciiTheme="minorHAnsi" w:hAnsiTheme="minorHAnsi" w:cstheme="minorHAnsi"/>
                <w:bCs/>
                <w:i/>
                <w:lang w:val="pt-BR" w:eastAsia="fr-FR"/>
              </w:rPr>
              <w:t xml:space="preserve">Semnătura   </w:t>
            </w:r>
            <w:r w:rsidRPr="002067A7">
              <w:rPr>
                <w:rFonts w:asciiTheme="minorHAnsi" w:hAnsiTheme="minorHAnsi" w:cstheme="minorHAnsi"/>
                <w:bCs/>
                <w:i/>
                <w:lang w:val="pt-BR" w:eastAsia="fr-FR"/>
              </w:rPr>
              <w:tab/>
              <w:t xml:space="preserve">           </w:t>
            </w:r>
          </w:p>
        </w:tc>
      </w:tr>
    </w:tbl>
    <w:p w14:paraId="7BF83559" w14:textId="77777777" w:rsidR="007311D3" w:rsidRPr="00DB2A63" w:rsidRDefault="007311D3" w:rsidP="0016056F">
      <w:pPr>
        <w:overflowPunct w:val="0"/>
        <w:autoSpaceDE w:val="0"/>
        <w:autoSpaceDN w:val="0"/>
        <w:adjustRightInd w:val="0"/>
        <w:ind w:firstLine="706"/>
        <w:jc w:val="both"/>
        <w:textAlignment w:val="baseline"/>
        <w:rPr>
          <w:rFonts w:asciiTheme="minorHAnsi" w:hAnsiTheme="minorHAnsi" w:cstheme="minorHAnsi"/>
          <w:b/>
          <w:bCs/>
          <w:lang w:val="pt-BR" w:eastAsia="fr-FR"/>
        </w:rPr>
      </w:pPr>
      <w:r w:rsidRPr="00DB2A63">
        <w:rPr>
          <w:rFonts w:asciiTheme="minorHAnsi" w:hAnsiTheme="minorHAnsi" w:cstheme="minorHAnsi"/>
          <w:b/>
          <w:bCs/>
          <w:lang w:val="pt-BR" w:eastAsia="fr-FR"/>
        </w:rPr>
        <w:lastRenderedPageBreak/>
        <w:t>Metodologia de verificare specifică pentru SM 4.3 –</w:t>
      </w:r>
      <w:r w:rsidR="004301CE" w:rsidRPr="00DB2A63">
        <w:rPr>
          <w:rFonts w:asciiTheme="minorHAnsi" w:hAnsiTheme="minorHAnsi" w:cstheme="minorHAnsi"/>
          <w:b/>
          <w:bCs/>
          <w:lang w:val="pt-BR" w:eastAsia="fr-FR"/>
        </w:rPr>
        <w:t xml:space="preserve"> </w:t>
      </w:r>
      <w:r w:rsidRPr="00DB2A63">
        <w:rPr>
          <w:rFonts w:asciiTheme="minorHAnsi" w:hAnsiTheme="minorHAnsi" w:cstheme="minorHAnsi"/>
          <w:b/>
          <w:bCs/>
          <w:lang w:val="pt-BR" w:eastAsia="fr-FR"/>
        </w:rPr>
        <w:t xml:space="preserve">Componenta infrastructura </w:t>
      </w:r>
      <w:r w:rsidR="00DB48D2" w:rsidRPr="00DB2A63">
        <w:rPr>
          <w:rFonts w:asciiTheme="minorHAnsi" w:hAnsiTheme="minorHAnsi" w:cstheme="minorHAnsi"/>
          <w:b/>
          <w:bCs/>
          <w:lang w:val="pt-BR" w:eastAsia="fr-FR"/>
        </w:rPr>
        <w:t>de acces agricol</w:t>
      </w:r>
      <w:r w:rsidR="002D0AE0" w:rsidRPr="00DB2A63">
        <w:rPr>
          <w:rFonts w:asciiTheme="minorHAnsi" w:hAnsiTheme="minorHAnsi" w:cstheme="minorHAnsi"/>
          <w:b/>
          <w:bCs/>
          <w:lang w:val="pt-BR" w:eastAsia="fr-FR"/>
        </w:rPr>
        <w:t>ă</w:t>
      </w:r>
      <w:r w:rsidR="00DB48D2" w:rsidRPr="00DB2A63">
        <w:rPr>
          <w:rFonts w:asciiTheme="minorHAnsi" w:hAnsiTheme="minorHAnsi" w:cstheme="minorHAnsi"/>
          <w:b/>
          <w:bCs/>
          <w:lang w:val="pt-BR" w:eastAsia="fr-FR"/>
        </w:rPr>
        <w:t xml:space="preserve"> </w:t>
      </w:r>
      <w:r w:rsidR="000A495E" w:rsidRPr="00DB2A63">
        <w:rPr>
          <w:rFonts w:asciiTheme="minorHAnsi" w:hAnsiTheme="minorHAnsi" w:cstheme="minorHAnsi"/>
          <w:b/>
          <w:bCs/>
          <w:lang w:val="pt-BR" w:eastAsia="fr-FR"/>
        </w:rPr>
        <w:t>:</w:t>
      </w:r>
    </w:p>
    <w:p w14:paraId="7C2391B0" w14:textId="77777777" w:rsidR="007311D3" w:rsidRPr="00DB2A63" w:rsidRDefault="007311D3" w:rsidP="0016056F">
      <w:pPr>
        <w:overflowPunct w:val="0"/>
        <w:autoSpaceDE w:val="0"/>
        <w:autoSpaceDN w:val="0"/>
        <w:adjustRightInd w:val="0"/>
        <w:ind w:firstLine="706"/>
        <w:jc w:val="both"/>
        <w:textAlignment w:val="baseline"/>
        <w:rPr>
          <w:rFonts w:asciiTheme="minorHAnsi" w:hAnsiTheme="minorHAnsi" w:cstheme="minorHAnsi"/>
          <w:bCs/>
          <w:lang w:val="pt-BR" w:eastAsia="fr-FR"/>
        </w:rPr>
      </w:pPr>
    </w:p>
    <w:p w14:paraId="7B98FE9A" w14:textId="6D440EFF" w:rsidR="007311D3" w:rsidRPr="00DB2A63" w:rsidRDefault="007311D3" w:rsidP="0016056F">
      <w:pPr>
        <w:overflowPunct w:val="0"/>
        <w:autoSpaceDE w:val="0"/>
        <w:autoSpaceDN w:val="0"/>
        <w:adjustRightInd w:val="0"/>
        <w:ind w:firstLine="706"/>
        <w:jc w:val="both"/>
        <w:textAlignment w:val="baseline"/>
        <w:rPr>
          <w:rFonts w:asciiTheme="minorHAnsi" w:hAnsiTheme="minorHAnsi" w:cstheme="minorHAnsi"/>
          <w:b/>
          <w:bCs/>
          <w:lang w:val="pt-BR" w:eastAsia="fr-FR"/>
        </w:rPr>
      </w:pPr>
      <w:r w:rsidRPr="00DB2A63">
        <w:rPr>
          <w:rFonts w:asciiTheme="minorHAnsi" w:hAnsiTheme="minorHAnsi" w:cstheme="minorHAnsi"/>
          <w:b/>
          <w:bCs/>
          <w:lang w:val="pt-BR" w:eastAsia="fr-FR"/>
        </w:rPr>
        <w:t>A.</w:t>
      </w:r>
      <w:r w:rsidR="005F324F" w:rsidRPr="00DB2A63">
        <w:rPr>
          <w:rFonts w:asciiTheme="minorHAnsi" w:hAnsiTheme="minorHAnsi" w:cstheme="minorHAnsi"/>
          <w:b/>
          <w:bCs/>
          <w:lang w:val="pt-BR" w:eastAsia="fr-FR"/>
        </w:rPr>
        <w:t xml:space="preserve"> </w:t>
      </w:r>
      <w:r w:rsidRPr="00DB2A63">
        <w:rPr>
          <w:rFonts w:asciiTheme="minorHAnsi" w:hAnsiTheme="minorHAnsi" w:cstheme="minorHAnsi"/>
          <w:b/>
          <w:bCs/>
          <w:lang w:val="pt-BR" w:eastAsia="fr-FR"/>
        </w:rPr>
        <w:t>Verificarea criteriilor de eligibilitate a solicitantului și proiectului</w:t>
      </w:r>
      <w:r w:rsidR="000B7F1A">
        <w:rPr>
          <w:rFonts w:asciiTheme="minorHAnsi" w:hAnsiTheme="minorHAnsi" w:cstheme="minorHAnsi"/>
          <w:b/>
          <w:bCs/>
          <w:lang w:val="pt-BR" w:eastAsia="fr-FR"/>
        </w:rPr>
        <w:t>.</w:t>
      </w:r>
    </w:p>
    <w:p w14:paraId="376C48EA" w14:textId="77777777" w:rsidR="007311D3" w:rsidRPr="00DB2A63" w:rsidRDefault="007311D3" w:rsidP="0016056F">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1. Verificarea eligibilității solicitantului</w:t>
      </w:r>
    </w:p>
    <w:p w14:paraId="5036134C" w14:textId="77777777" w:rsidR="007311D3" w:rsidRPr="00DB2A63" w:rsidRDefault="007311D3" w:rsidP="0016056F">
      <w:pPr>
        <w:overflowPunct w:val="0"/>
        <w:autoSpaceDE w:val="0"/>
        <w:autoSpaceDN w:val="0"/>
        <w:adjustRightInd w:val="0"/>
        <w:ind w:firstLine="706"/>
        <w:jc w:val="both"/>
        <w:textAlignment w:val="baseline"/>
        <w:rPr>
          <w:rFonts w:asciiTheme="minorHAnsi" w:hAnsiTheme="minorHAnsi" w:cstheme="minorHAnsi"/>
          <w:bCs/>
          <w:lang w:val="pt-BR" w:eastAsia="fr-FR"/>
        </w:rPr>
      </w:pPr>
    </w:p>
    <w:tbl>
      <w:tblPr>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7"/>
        <w:gridCol w:w="5684"/>
      </w:tblGrid>
      <w:tr w:rsidR="007311D3" w:rsidRPr="004025AF" w14:paraId="6E9A030D" w14:textId="77777777" w:rsidTr="00C86640">
        <w:trPr>
          <w:trHeight w:val="1155"/>
          <w:jc w:val="center"/>
        </w:trPr>
        <w:tc>
          <w:tcPr>
            <w:tcW w:w="3657" w:type="dxa"/>
            <w:shd w:val="clear" w:color="auto" w:fill="C0C0C0"/>
            <w:vAlign w:val="center"/>
          </w:tcPr>
          <w:p w14:paraId="458F1FBA" w14:textId="77777777" w:rsidR="007311D3" w:rsidRPr="00DB2A63" w:rsidRDefault="007311D3" w:rsidP="00C86640">
            <w:pPr>
              <w:overflowPunct w:val="0"/>
              <w:autoSpaceDE w:val="0"/>
              <w:autoSpaceDN w:val="0"/>
              <w:adjustRightInd w:val="0"/>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t>DOCUMENTE   DE   PREZENTAT</w:t>
            </w:r>
          </w:p>
        </w:tc>
        <w:tc>
          <w:tcPr>
            <w:tcW w:w="5684" w:type="dxa"/>
            <w:shd w:val="clear" w:color="auto" w:fill="C0C0C0"/>
            <w:vAlign w:val="center"/>
          </w:tcPr>
          <w:p w14:paraId="1EC10999" w14:textId="77777777" w:rsidR="007311D3" w:rsidRPr="00DB2A63" w:rsidRDefault="007311D3" w:rsidP="00C86640">
            <w:pPr>
              <w:overflowPunct w:val="0"/>
              <w:autoSpaceDE w:val="0"/>
              <w:autoSpaceDN w:val="0"/>
              <w:adjustRightInd w:val="0"/>
              <w:ind w:firstLine="706"/>
              <w:jc w:val="center"/>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PUNCTE DE VERIFICAT IN DOCUMENTE</w:t>
            </w:r>
          </w:p>
        </w:tc>
      </w:tr>
    </w:tbl>
    <w:p w14:paraId="25740D13" w14:textId="77777777" w:rsidR="007311D3" w:rsidRPr="00DB2A63" w:rsidRDefault="007311D3" w:rsidP="0016056F">
      <w:pPr>
        <w:ind w:firstLine="706"/>
        <w:jc w:val="both"/>
        <w:rPr>
          <w:rFonts w:asciiTheme="minorHAnsi" w:hAnsiTheme="minorHAnsi" w:cstheme="minorHAnsi"/>
          <w:vanish/>
        </w:rPr>
      </w:pP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6"/>
        <w:gridCol w:w="5624"/>
      </w:tblGrid>
      <w:tr w:rsidR="007311D3" w:rsidRPr="004025AF" w14:paraId="73DEBA3E" w14:textId="77777777" w:rsidTr="00C86640">
        <w:trPr>
          <w:trHeight w:val="6264"/>
          <w:jc w:val="center"/>
        </w:trPr>
        <w:tc>
          <w:tcPr>
            <w:tcW w:w="3646" w:type="dxa"/>
            <w:shd w:val="clear" w:color="auto" w:fill="auto"/>
          </w:tcPr>
          <w:p w14:paraId="70265569" w14:textId="0816D611" w:rsidR="007311D3" w:rsidRPr="00DB2A63" w:rsidRDefault="007311D3" w:rsidP="00C86640">
            <w:pPr>
              <w:overflowPunct w:val="0"/>
              <w:autoSpaceDE w:val="0"/>
              <w:autoSpaceDN w:val="0"/>
              <w:adjustRightInd w:val="0"/>
              <w:ind w:hanging="9"/>
              <w:jc w:val="both"/>
              <w:textAlignment w:val="baseline"/>
              <w:rPr>
                <w:rFonts w:asciiTheme="minorHAnsi" w:hAnsiTheme="minorHAnsi" w:cstheme="minorHAnsi"/>
                <w:b/>
                <w:bCs/>
                <w:lang w:val="ro-RO" w:eastAsia="fr-FR"/>
              </w:rPr>
            </w:pPr>
            <w:r w:rsidRPr="00DB2A63">
              <w:rPr>
                <w:rFonts w:asciiTheme="minorHAnsi" w:hAnsiTheme="minorHAnsi" w:cstheme="minorHAnsi"/>
                <w:b/>
                <w:bCs/>
                <w:lang w:val="ro-RO" w:eastAsia="fr-FR"/>
              </w:rPr>
              <w:t>1a)</w:t>
            </w:r>
            <w:r w:rsidR="002E4324" w:rsidRPr="00DB2A63">
              <w:rPr>
                <w:rFonts w:asciiTheme="minorHAnsi" w:hAnsiTheme="minorHAnsi" w:cstheme="minorHAnsi"/>
                <w:b/>
                <w:bCs/>
                <w:i/>
                <w:lang w:val="ro-RO" w:eastAsia="fr-FR"/>
              </w:rPr>
              <w:t xml:space="preserve"> </w:t>
            </w:r>
            <w:r w:rsidR="00BD0024" w:rsidRPr="00222799">
              <w:rPr>
                <w:rFonts w:asciiTheme="minorHAnsi" w:hAnsiTheme="minorHAnsi" w:cstheme="minorHAnsi"/>
                <w:b/>
                <w:lang w:val="ro-RO"/>
              </w:rPr>
              <w:t>C</w:t>
            </w:r>
            <w:r w:rsidR="00BD0024">
              <w:rPr>
                <w:rFonts w:asciiTheme="minorHAnsi" w:hAnsiTheme="minorHAnsi" w:cstheme="minorHAnsi"/>
                <w:b/>
                <w:lang w:val="ro-RO"/>
              </w:rPr>
              <w:t xml:space="preserve">ererea de </w:t>
            </w:r>
            <w:r w:rsidR="00BD0024" w:rsidRPr="00222799">
              <w:rPr>
                <w:rFonts w:asciiTheme="minorHAnsi" w:hAnsiTheme="minorHAnsi" w:cstheme="minorHAnsi"/>
                <w:b/>
                <w:lang w:val="ro-RO"/>
              </w:rPr>
              <w:t>F</w:t>
            </w:r>
            <w:r w:rsidR="00BD0024">
              <w:rPr>
                <w:rFonts w:asciiTheme="minorHAnsi" w:hAnsiTheme="minorHAnsi" w:cstheme="minorHAnsi"/>
                <w:b/>
                <w:lang w:val="ro-RO"/>
              </w:rPr>
              <w:t>inanțare</w:t>
            </w:r>
            <w:r w:rsidR="00BD0024" w:rsidRPr="00222799">
              <w:rPr>
                <w:rFonts w:asciiTheme="minorHAnsi" w:hAnsiTheme="minorHAnsi" w:cstheme="minorHAnsi"/>
                <w:b/>
                <w:lang w:val="ro-RO"/>
              </w:rPr>
              <w:t xml:space="preserve"> se află în sistem</w:t>
            </w:r>
            <w:r w:rsidR="00BD0024" w:rsidRPr="00222799">
              <w:rPr>
                <w:rFonts w:asciiTheme="minorHAnsi" w:hAnsiTheme="minorHAnsi" w:cstheme="minorHAnsi"/>
                <w:b/>
              </w:rPr>
              <w:t xml:space="preserve"> (a mai depus aceeaşi cerere de finanţare în cadrul aceleasi sesiuni continue de depunere)</w:t>
            </w:r>
            <w:r w:rsidR="00BD0024" w:rsidRPr="00222799">
              <w:rPr>
                <w:rFonts w:asciiTheme="minorHAnsi" w:hAnsiTheme="minorHAnsi" w:cstheme="minorHAnsi"/>
                <w:b/>
                <w:lang w:val="ro-RO"/>
              </w:rPr>
              <w:t>?</w:t>
            </w:r>
          </w:p>
          <w:p w14:paraId="09A7903D" w14:textId="77777777" w:rsidR="007311D3" w:rsidRPr="00DB2A63" w:rsidRDefault="007311D3" w:rsidP="0016056F">
            <w:pPr>
              <w:overflowPunct w:val="0"/>
              <w:autoSpaceDE w:val="0"/>
              <w:autoSpaceDN w:val="0"/>
              <w:adjustRightInd w:val="0"/>
              <w:ind w:firstLine="706"/>
              <w:jc w:val="both"/>
              <w:textAlignment w:val="baseline"/>
              <w:rPr>
                <w:rFonts w:asciiTheme="minorHAnsi" w:hAnsiTheme="minorHAnsi" w:cstheme="minorHAnsi"/>
                <w:bCs/>
                <w:lang w:val="ro-RO" w:eastAsia="fr-FR"/>
              </w:rPr>
            </w:pPr>
          </w:p>
        </w:tc>
        <w:tc>
          <w:tcPr>
            <w:tcW w:w="5624" w:type="dxa"/>
            <w:shd w:val="clear" w:color="auto" w:fill="auto"/>
          </w:tcPr>
          <w:p w14:paraId="7C5527A2" w14:textId="77777777" w:rsidR="007311D3" w:rsidRPr="00DB2A63" w:rsidRDefault="007311D3" w:rsidP="0016056F">
            <w:pPr>
              <w:overflowPunct w:val="0"/>
              <w:autoSpaceDE w:val="0"/>
              <w:autoSpaceDN w:val="0"/>
              <w:adjustRightInd w:val="0"/>
              <w:ind w:firstLine="706"/>
              <w:jc w:val="both"/>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t>Verificarea se face în Registrul electronic al aplicaţiilor, pe câmpul CUI.</w:t>
            </w:r>
          </w:p>
          <w:p w14:paraId="69DE69E2"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 xml:space="preserve">- se va bifa „NU” - pentru cerere de finanțare nouă – CF nu figurează cu statut completat în </w:t>
            </w:r>
            <w:r w:rsidRPr="00DB2A63">
              <w:rPr>
                <w:rFonts w:asciiTheme="minorHAnsi" w:hAnsiTheme="minorHAnsi" w:cstheme="minorHAnsi"/>
              </w:rPr>
              <w:t xml:space="preserve">Registrul electronic </w:t>
            </w:r>
          </w:p>
          <w:p w14:paraId="14910302"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 - se va bifa „DA” – cererea a mai fost depusă, dacă solicitantul figurează cu cod CF/ status proiect - cererea de renunțare a fost aprobată, atunci se poate redepune o singură dată în cadrul aceleiaşi sesiuni.</w:t>
            </w:r>
          </w:p>
          <w:p w14:paraId="1A2D1987" w14:textId="77777777" w:rsidR="00780F85" w:rsidRPr="00DB2A63" w:rsidRDefault="00780F85" w:rsidP="00780F85">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Dacă în Registrul electronic statutul este:</w:t>
            </w:r>
          </w:p>
          <w:p w14:paraId="4F39138E" w14:textId="77777777" w:rsidR="00780F85" w:rsidRPr="00DB2A63" w:rsidRDefault="00780F85" w:rsidP="00780F85">
            <w:pPr>
              <w:numPr>
                <w:ilvl w:val="0"/>
                <w:numId w:val="7"/>
              </w:numPr>
              <w:ind w:left="488" w:hanging="425"/>
              <w:jc w:val="both"/>
              <w:rPr>
                <w:rFonts w:asciiTheme="minorHAnsi" w:hAnsiTheme="minorHAnsi" w:cstheme="minorHAnsi"/>
              </w:rPr>
            </w:pPr>
            <w:r w:rsidRPr="00DB2A63">
              <w:rPr>
                <w:rFonts w:asciiTheme="minorHAnsi" w:hAnsiTheme="minorHAnsi" w:cstheme="minorHAnsi"/>
              </w:rPr>
              <w:t>Rt = retrasă solicitantul  poate redepune cererea de finanţare o singură data în cadrul aceleiaşi sesiuni de depunere, cu exceptia solicitanţilor aflaţi sub incidenţa dispoziţiilor art.6 lit.b) din H.G.nr.226/2015, cu modificările şi completările ulterioare;</w:t>
            </w:r>
          </w:p>
          <w:p w14:paraId="5BAFFB50" w14:textId="77777777" w:rsidR="00780F85" w:rsidRPr="00DB2A63" w:rsidRDefault="00780F85" w:rsidP="00780F85">
            <w:pPr>
              <w:numPr>
                <w:ilvl w:val="0"/>
                <w:numId w:val="7"/>
              </w:numPr>
              <w:ind w:left="488" w:hanging="425"/>
              <w:jc w:val="both"/>
              <w:rPr>
                <w:rFonts w:asciiTheme="minorHAnsi" w:hAnsiTheme="minorHAnsi" w:cstheme="minorHAnsi"/>
              </w:rPr>
            </w:pPr>
            <w:r w:rsidRPr="00DB2A63">
              <w:rPr>
                <w:rFonts w:asciiTheme="minorHAnsi" w:hAnsiTheme="minorHAnsi" w:cstheme="minorHAnsi"/>
              </w:rPr>
              <w:t>Ne = neeligibil, solicitantul  poate redepune cererea de finantare;</w:t>
            </w:r>
          </w:p>
          <w:p w14:paraId="094905E8" w14:textId="6F1F115B" w:rsidR="00780F85" w:rsidRPr="00DB2A63" w:rsidRDefault="00780F85" w:rsidP="00780F85">
            <w:pPr>
              <w:numPr>
                <w:ilvl w:val="0"/>
                <w:numId w:val="7"/>
              </w:numPr>
              <w:ind w:left="488" w:hanging="425"/>
              <w:jc w:val="both"/>
              <w:rPr>
                <w:rFonts w:asciiTheme="minorHAnsi" w:hAnsiTheme="minorHAnsi" w:cstheme="minorHAnsi"/>
              </w:rPr>
            </w:pPr>
            <w:r w:rsidRPr="00DB2A63">
              <w:rPr>
                <w:rFonts w:asciiTheme="minorHAnsi" w:hAnsiTheme="minorHAnsi" w:cstheme="minorHAnsi"/>
              </w:rPr>
              <w:t>Nc = neconforma in urma scaderii punctajului sub pragul de calitate, se acceptă pentru verificare cel mult înca o dată în aceeasi sesiune de depunere sau proiectele încadrate greșit din punct de vedere al alocării financiare aferente unei măsuri/sub-măsuri/component</w:t>
            </w:r>
            <w:r w:rsidR="00964E52">
              <w:rPr>
                <w:rFonts w:asciiTheme="minorHAnsi" w:hAnsiTheme="minorHAnsi" w:cstheme="minorHAnsi"/>
              </w:rPr>
              <w:t>ă</w:t>
            </w:r>
            <w:r w:rsidRPr="00DB2A63">
              <w:rPr>
                <w:rFonts w:asciiTheme="minorHAnsi" w:hAnsiTheme="minorHAnsi" w:cstheme="minorHAnsi"/>
              </w:rPr>
              <w:t xml:space="preserve"> (alocare distinctă). </w:t>
            </w:r>
          </w:p>
          <w:p w14:paraId="51744097" w14:textId="435DC950" w:rsidR="007311D3" w:rsidRPr="00DB2A63" w:rsidRDefault="00780F85" w:rsidP="00964E52">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DB2A63">
              <w:rPr>
                <w:rFonts w:asciiTheme="minorHAnsi" w:hAnsiTheme="minorHAnsi" w:cstheme="minorHAnsi"/>
                <w:bCs/>
                <w:lang w:eastAsia="fr-FR"/>
              </w:rPr>
              <w:t>Dacă în Registrul electronic statu</w:t>
            </w:r>
            <w:r w:rsidR="00964E52">
              <w:rPr>
                <w:rFonts w:asciiTheme="minorHAnsi" w:hAnsiTheme="minorHAnsi" w:cstheme="minorHAnsi"/>
                <w:bCs/>
                <w:lang w:eastAsia="fr-FR"/>
              </w:rPr>
              <w:t>s-</w:t>
            </w:r>
            <w:r w:rsidRPr="00DB2A63">
              <w:rPr>
                <w:rFonts w:asciiTheme="minorHAnsi" w:hAnsiTheme="minorHAnsi" w:cstheme="minorHAnsi"/>
                <w:bCs/>
                <w:lang w:eastAsia="fr-FR"/>
              </w:rPr>
              <w:t xml:space="preserve">ul nu este completat, atunci este o </w:t>
            </w:r>
            <w:r w:rsidRPr="00DB2A63">
              <w:rPr>
                <w:rFonts w:asciiTheme="minorHAnsi" w:hAnsiTheme="minorHAnsi" w:cstheme="minorHAnsi"/>
                <w:bCs/>
                <w:lang w:val="ro-RO" w:eastAsia="fr-FR"/>
              </w:rPr>
              <w:t xml:space="preserve">cerere de finanţare </w:t>
            </w:r>
            <w:r w:rsidRPr="00DB2A63">
              <w:rPr>
                <w:rFonts w:asciiTheme="minorHAnsi" w:hAnsiTheme="minorHAnsi" w:cstheme="minorHAnsi"/>
                <w:bCs/>
                <w:lang w:eastAsia="fr-FR"/>
              </w:rPr>
              <w:t xml:space="preserve"> al cărei proces de evaluare nu este finalizat</w:t>
            </w:r>
            <w:r w:rsidRPr="00DB2A63">
              <w:rPr>
                <w:rFonts w:asciiTheme="minorHAnsi" w:hAnsiTheme="minorHAnsi" w:cstheme="minorHAnsi"/>
                <w:bCs/>
                <w:lang w:val="ro-RO" w:eastAsia="fr-FR"/>
              </w:rPr>
              <w:t>.</w:t>
            </w:r>
          </w:p>
        </w:tc>
      </w:tr>
      <w:tr w:rsidR="00EB2B88" w:rsidRPr="004025AF" w14:paraId="70DA3E1D" w14:textId="77777777" w:rsidTr="00C86640">
        <w:trPr>
          <w:trHeight w:val="2412"/>
          <w:jc w:val="center"/>
        </w:trPr>
        <w:tc>
          <w:tcPr>
            <w:tcW w:w="3646" w:type="dxa"/>
            <w:vMerge w:val="restart"/>
            <w:shd w:val="clear" w:color="auto" w:fill="auto"/>
          </w:tcPr>
          <w:p w14:paraId="429BD11D" w14:textId="23BD2352" w:rsidR="00EB2B88" w:rsidRPr="00DB2A63" w:rsidRDefault="00EB2B88" w:rsidP="00C86640">
            <w:pPr>
              <w:jc w:val="both"/>
              <w:rPr>
                <w:rFonts w:asciiTheme="minorHAnsi" w:eastAsiaTheme="minorHAnsi" w:hAnsiTheme="minorHAnsi" w:cstheme="minorHAnsi"/>
                <w:b/>
                <w:lang w:val="ro-RO" w:eastAsia="ro-RO"/>
              </w:rPr>
            </w:pPr>
            <w:r w:rsidRPr="00DB2A63">
              <w:rPr>
                <w:rFonts w:asciiTheme="minorHAnsi" w:hAnsiTheme="minorHAnsi" w:cstheme="minorHAnsi"/>
                <w:b/>
                <w:bCs/>
                <w:lang w:val="pt-BR" w:eastAsia="fr-FR"/>
              </w:rPr>
              <w:t xml:space="preserve">2a) </w:t>
            </w:r>
            <w:r w:rsidRPr="00DB2A63">
              <w:rPr>
                <w:rFonts w:asciiTheme="minorHAnsi" w:eastAsiaTheme="minorHAnsi" w:hAnsiTheme="minorHAnsi" w:cstheme="minorHAnsi"/>
                <w:b/>
                <w:lang w:val="ro-RO" w:eastAsia="ro-RO"/>
              </w:rPr>
              <w:t xml:space="preserve">Solicitantul respectă prevederile </w:t>
            </w:r>
            <w:r w:rsidR="00A230E3" w:rsidRPr="00DB2A63">
              <w:rPr>
                <w:rFonts w:asciiTheme="minorHAnsi" w:eastAsiaTheme="minorHAnsi" w:hAnsiTheme="minorHAnsi" w:cstheme="minorHAnsi"/>
                <w:b/>
                <w:lang w:val="ro-RO" w:eastAsia="ro-RO"/>
              </w:rPr>
              <w:t xml:space="preserve">art.3 </w:t>
            </w:r>
            <w:r w:rsidR="000C5BA8">
              <w:rPr>
                <w:rFonts w:asciiTheme="minorHAnsi" w:eastAsiaTheme="minorHAnsi" w:hAnsiTheme="minorHAnsi" w:cstheme="minorHAnsi"/>
                <w:b/>
                <w:lang w:val="ro-RO" w:eastAsia="ro-RO"/>
              </w:rPr>
              <w:t>ș</w:t>
            </w:r>
            <w:r w:rsidR="00A230E3" w:rsidRPr="00DB2A63">
              <w:rPr>
                <w:rFonts w:asciiTheme="minorHAnsi" w:eastAsiaTheme="minorHAnsi" w:hAnsiTheme="minorHAnsi" w:cstheme="minorHAnsi"/>
                <w:b/>
                <w:lang w:val="ro-RO" w:eastAsia="ro-RO"/>
              </w:rPr>
              <w:t xml:space="preserve">i </w:t>
            </w:r>
            <w:r w:rsidRPr="00DB2A63">
              <w:rPr>
                <w:rFonts w:asciiTheme="minorHAnsi" w:eastAsiaTheme="minorHAnsi" w:hAnsiTheme="minorHAnsi" w:cstheme="minorHAnsi"/>
                <w:b/>
                <w:lang w:val="ro-RO" w:eastAsia="ro-RO"/>
              </w:rPr>
              <w:t>art. 6 din H.G. nr.226/2015</w:t>
            </w:r>
            <w:r w:rsidR="00A230E3" w:rsidRPr="00DB2A63">
              <w:rPr>
                <w:rFonts w:asciiTheme="minorHAnsi" w:eastAsiaTheme="minorHAnsi" w:hAnsiTheme="minorHAnsi" w:cstheme="minorHAnsi"/>
                <w:b/>
                <w:lang w:val="ro-RO" w:eastAsia="ro-RO"/>
              </w:rPr>
              <w:t xml:space="preserve"> cu modificarile </w:t>
            </w:r>
            <w:r w:rsidR="00964E52">
              <w:rPr>
                <w:rFonts w:asciiTheme="minorHAnsi" w:eastAsiaTheme="minorHAnsi" w:hAnsiTheme="minorHAnsi" w:cstheme="minorHAnsi"/>
                <w:b/>
                <w:lang w:val="ro-RO" w:eastAsia="ro-RO"/>
              </w:rPr>
              <w:t>ș</w:t>
            </w:r>
            <w:r w:rsidR="00A230E3" w:rsidRPr="00DB2A63">
              <w:rPr>
                <w:rFonts w:asciiTheme="minorHAnsi" w:eastAsiaTheme="minorHAnsi" w:hAnsiTheme="minorHAnsi" w:cstheme="minorHAnsi"/>
                <w:b/>
                <w:lang w:val="ro-RO" w:eastAsia="ro-RO"/>
              </w:rPr>
              <w:t>i complet</w:t>
            </w:r>
            <w:r w:rsidR="00964E52">
              <w:rPr>
                <w:rFonts w:asciiTheme="minorHAnsi" w:eastAsiaTheme="minorHAnsi" w:hAnsiTheme="minorHAnsi" w:cstheme="minorHAnsi"/>
                <w:b/>
                <w:lang w:val="ro-RO" w:eastAsia="ro-RO"/>
              </w:rPr>
              <w:t>ă</w:t>
            </w:r>
            <w:r w:rsidR="00A230E3" w:rsidRPr="00DB2A63">
              <w:rPr>
                <w:rFonts w:asciiTheme="minorHAnsi" w:eastAsiaTheme="minorHAnsi" w:hAnsiTheme="minorHAnsi" w:cstheme="minorHAnsi"/>
                <w:b/>
                <w:lang w:val="ro-RO" w:eastAsia="ro-RO"/>
              </w:rPr>
              <w:t xml:space="preserve">rile ulterioare </w:t>
            </w:r>
            <w:r w:rsidR="00F1391E">
              <w:rPr>
                <w:rFonts w:asciiTheme="minorHAnsi" w:eastAsiaTheme="minorHAnsi" w:hAnsiTheme="minorHAnsi" w:cstheme="minorHAnsi"/>
                <w:b/>
                <w:lang w:val="ro-RO" w:eastAsia="ro-RO"/>
              </w:rPr>
              <w:t>?</w:t>
            </w:r>
          </w:p>
          <w:p w14:paraId="6EB21149" w14:textId="77777777" w:rsidR="00EB2B88" w:rsidRPr="00DB2A63" w:rsidRDefault="00EB2B88" w:rsidP="0016056F">
            <w:pPr>
              <w:overflowPunct w:val="0"/>
              <w:autoSpaceDE w:val="0"/>
              <w:autoSpaceDN w:val="0"/>
              <w:adjustRightInd w:val="0"/>
              <w:ind w:firstLine="706"/>
              <w:jc w:val="both"/>
              <w:textAlignment w:val="baseline"/>
              <w:rPr>
                <w:rFonts w:asciiTheme="minorHAnsi" w:hAnsiTheme="minorHAnsi" w:cstheme="minorHAnsi"/>
                <w:bCs/>
                <w:lang w:val="pt-BR" w:eastAsia="fr-FR"/>
              </w:rPr>
            </w:pPr>
          </w:p>
          <w:p w14:paraId="404E0FDC" w14:textId="77777777" w:rsidR="00EB2B88" w:rsidRPr="00DB2A63" w:rsidRDefault="00EB2B88" w:rsidP="00E324EB">
            <w:pPr>
              <w:overflowPunct w:val="0"/>
              <w:autoSpaceDE w:val="0"/>
              <w:autoSpaceDN w:val="0"/>
              <w:adjustRightInd w:val="0"/>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Doc. verificate :</w:t>
            </w:r>
          </w:p>
          <w:p w14:paraId="0DC34BF5" w14:textId="77777777" w:rsidR="00EB2B88" w:rsidRPr="00DB2A63" w:rsidRDefault="00EB2B88" w:rsidP="00E324EB">
            <w:pPr>
              <w:overflowPunct w:val="0"/>
              <w:autoSpaceDE w:val="0"/>
              <w:autoSpaceDN w:val="0"/>
              <w:adjustRightInd w:val="0"/>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Declaraţia pe propria răspundere a solicitantului din secțiunea F din cererea de finan</w:t>
            </w:r>
            <w:r w:rsidRPr="00DB2A63">
              <w:rPr>
                <w:rFonts w:asciiTheme="minorHAnsi" w:hAnsiTheme="minorHAnsi" w:cstheme="minorHAnsi"/>
                <w:bCs/>
                <w:lang w:val="ro-RO" w:eastAsia="fr-FR"/>
              </w:rPr>
              <w:t>ț</w:t>
            </w:r>
            <w:r w:rsidRPr="00DB2A63">
              <w:rPr>
                <w:rFonts w:asciiTheme="minorHAnsi" w:hAnsiTheme="minorHAnsi" w:cstheme="minorHAnsi"/>
                <w:bCs/>
                <w:lang w:val="pt-BR" w:eastAsia="fr-FR"/>
              </w:rPr>
              <w:t>are.</w:t>
            </w:r>
          </w:p>
          <w:p w14:paraId="1845B219" w14:textId="77777777" w:rsidR="00EB2B88" w:rsidRPr="00DB2A63" w:rsidRDefault="00EB2B88" w:rsidP="0073371B">
            <w:pPr>
              <w:jc w:val="both"/>
              <w:rPr>
                <w:rFonts w:asciiTheme="minorHAnsi" w:hAnsiTheme="minorHAnsi" w:cstheme="minorHAnsi"/>
                <w:bCs/>
                <w:lang w:val="pt-BR" w:eastAsia="fr-FR"/>
              </w:rPr>
            </w:pPr>
          </w:p>
        </w:tc>
        <w:tc>
          <w:tcPr>
            <w:tcW w:w="5624" w:type="dxa"/>
            <w:shd w:val="clear" w:color="auto" w:fill="auto"/>
          </w:tcPr>
          <w:p w14:paraId="146678D9" w14:textId="77777777" w:rsidR="00A3094A" w:rsidRPr="0019572A" w:rsidRDefault="00A3094A" w:rsidP="00A3094A">
            <w:pPr>
              <w:overflowPunct w:val="0"/>
              <w:autoSpaceDE w:val="0"/>
              <w:autoSpaceDN w:val="0"/>
              <w:adjustRightInd w:val="0"/>
              <w:jc w:val="both"/>
              <w:textAlignment w:val="baseline"/>
              <w:rPr>
                <w:rFonts w:asciiTheme="minorHAnsi" w:hAnsiTheme="minorHAnsi" w:cstheme="minorHAnsi"/>
                <w:bCs/>
                <w:lang w:eastAsia="fr-FR"/>
              </w:rPr>
            </w:pPr>
            <w:r w:rsidRPr="0019572A">
              <w:rPr>
                <w:rFonts w:asciiTheme="minorHAnsi" w:hAnsiTheme="minorHAnsi" w:cstheme="minorHAnsi"/>
                <w:bCs/>
                <w:lang w:eastAsia="fr-FR"/>
              </w:rPr>
              <w:lastRenderedPageBreak/>
              <w:t>În cazul FEADR criteriul va fi completat automat în funcție de situația în care se află solicitantul.</w:t>
            </w:r>
          </w:p>
          <w:p w14:paraId="3A36E98F" w14:textId="77777777" w:rsidR="00A3094A" w:rsidRPr="0019572A" w:rsidRDefault="00A3094A" w:rsidP="00A3094A">
            <w:pPr>
              <w:overflowPunct w:val="0"/>
              <w:autoSpaceDE w:val="0"/>
              <w:autoSpaceDN w:val="0"/>
              <w:adjustRightInd w:val="0"/>
              <w:jc w:val="both"/>
              <w:textAlignment w:val="baseline"/>
              <w:rPr>
                <w:rFonts w:asciiTheme="minorHAnsi" w:hAnsiTheme="minorHAnsi" w:cstheme="minorHAnsi"/>
                <w:bCs/>
                <w:lang w:eastAsia="fr-FR"/>
              </w:rPr>
            </w:pPr>
            <w:r w:rsidRPr="0019572A">
              <w:rPr>
                <w:rFonts w:asciiTheme="minorHAnsi" w:hAnsiTheme="minorHAnsi" w:cstheme="minorHAnsi"/>
                <w:bCs/>
                <w:lang w:eastAsia="fr-FR"/>
              </w:rPr>
              <w:t>Astfel, în cazul în care solicitantul nu este înregistrat în Registrul debitorilor este prebifată automat caseta NU iar aceast criteriu de eligibilitate se consideră îndeplinit.</w:t>
            </w:r>
          </w:p>
          <w:p w14:paraId="60EE04A1" w14:textId="28261F8F" w:rsidR="00A3094A" w:rsidRPr="0019572A" w:rsidRDefault="00A3094A" w:rsidP="00A3094A">
            <w:pPr>
              <w:overflowPunct w:val="0"/>
              <w:autoSpaceDE w:val="0"/>
              <w:autoSpaceDN w:val="0"/>
              <w:adjustRightInd w:val="0"/>
              <w:jc w:val="both"/>
              <w:textAlignment w:val="baseline"/>
              <w:rPr>
                <w:rFonts w:asciiTheme="minorHAnsi" w:hAnsiTheme="minorHAnsi" w:cstheme="minorHAnsi"/>
                <w:bCs/>
                <w:lang w:eastAsia="fr-FR"/>
              </w:rPr>
            </w:pPr>
            <w:r w:rsidRPr="0019572A">
              <w:rPr>
                <w:rFonts w:asciiTheme="minorHAnsi" w:hAnsiTheme="minorHAnsi" w:cstheme="minorHAnsi"/>
                <w:bCs/>
                <w:lang w:eastAsia="fr-FR"/>
              </w:rPr>
              <w:t xml:space="preserve">În cazul în care solicitantul are înregistrate debite în Registrul debitorilor este prebifată automat caseta DA, expertul va consulta registrul debitorilor aflat pe link-ul \\alpaca\Debite, va printa şi anexa pagina privind </w:t>
            </w:r>
            <w:r w:rsidRPr="0019572A">
              <w:rPr>
                <w:rFonts w:asciiTheme="minorHAnsi" w:hAnsiTheme="minorHAnsi" w:cstheme="minorHAnsi"/>
                <w:bCs/>
                <w:lang w:eastAsia="fr-FR"/>
              </w:rPr>
              <w:lastRenderedPageBreak/>
              <w:t xml:space="preserve">debitul, inclusiv a dobânzilor şi a majorarilor de întarziere ale solicitantului </w:t>
            </w:r>
            <w:proofErr w:type="gramStart"/>
            <w:r w:rsidRPr="0019572A">
              <w:rPr>
                <w:rFonts w:asciiTheme="minorHAnsi" w:hAnsiTheme="minorHAnsi" w:cstheme="minorHAnsi"/>
                <w:bCs/>
                <w:lang w:eastAsia="fr-FR"/>
              </w:rPr>
              <w:t>si  va</w:t>
            </w:r>
            <w:proofErr w:type="gramEnd"/>
            <w:r w:rsidRPr="0019572A">
              <w:rPr>
                <w:rFonts w:asciiTheme="minorHAnsi" w:hAnsiTheme="minorHAnsi" w:cstheme="minorHAnsi"/>
                <w:bCs/>
                <w:lang w:eastAsia="fr-FR"/>
              </w:rPr>
              <w:t xml:space="preserve"> bifa caseta  DA.</w:t>
            </w:r>
          </w:p>
          <w:p w14:paraId="44CE367C" w14:textId="78FF12A4" w:rsidR="00EB2B88" w:rsidRPr="0019572A" w:rsidRDefault="00A3094A" w:rsidP="00173DBB">
            <w:pPr>
              <w:overflowPunct w:val="0"/>
              <w:autoSpaceDE w:val="0"/>
              <w:autoSpaceDN w:val="0"/>
              <w:adjustRightInd w:val="0"/>
              <w:jc w:val="both"/>
              <w:textAlignment w:val="baseline"/>
              <w:rPr>
                <w:rFonts w:asciiTheme="minorHAnsi" w:hAnsiTheme="minorHAnsi" w:cstheme="minorHAnsi"/>
                <w:bCs/>
                <w:lang w:eastAsia="fr-FR"/>
              </w:rPr>
            </w:pPr>
            <w:r w:rsidRPr="0019572A">
              <w:rPr>
                <w:rFonts w:asciiTheme="minorHAnsi" w:hAnsiTheme="minorHAnsi" w:cstheme="minorHAnsi"/>
                <w:bCs/>
                <w:lang w:eastAsia="fr-FR"/>
              </w:rPr>
              <w:t xml:space="preserve">În cazul programului SAPARD </w:t>
            </w:r>
            <w:r w:rsidRPr="0019572A">
              <w:rPr>
                <w:rFonts w:asciiTheme="minorHAnsi" w:hAnsiTheme="minorHAnsi" w:cstheme="minorHAnsi"/>
                <w:bCs/>
                <w:sz w:val="22"/>
                <w:szCs w:val="22"/>
                <w:lang w:eastAsia="fr-FR"/>
              </w:rPr>
              <w:t>e</w:t>
            </w:r>
            <w:r w:rsidR="00EB2B88" w:rsidRPr="0019572A">
              <w:rPr>
                <w:rFonts w:asciiTheme="minorHAnsi" w:hAnsiTheme="minorHAnsi" w:cstheme="minorHAnsi"/>
                <w:bCs/>
                <w:sz w:val="22"/>
                <w:szCs w:val="22"/>
                <w:lang w:eastAsia="fr-FR"/>
              </w:rPr>
              <w:t xml:space="preserve">xpertul verifică dacă solicitantul este </w:t>
            </w:r>
            <w:r w:rsidR="00EB2B88" w:rsidRPr="0019572A">
              <w:rPr>
                <w:rFonts w:asciiTheme="minorHAnsi" w:hAnsiTheme="minorHAnsi" w:cstheme="minorHAnsi"/>
                <w:bCs/>
                <w:sz w:val="22"/>
                <w:szCs w:val="22"/>
                <w:lang w:val="ro-RO" w:eastAsia="fr-FR"/>
              </w:rPr>
              <w:t>î</w:t>
            </w:r>
            <w:r w:rsidR="00EB2B88" w:rsidRPr="0019572A">
              <w:rPr>
                <w:rFonts w:asciiTheme="minorHAnsi" w:hAnsiTheme="minorHAnsi" w:cstheme="minorHAnsi"/>
                <w:bCs/>
                <w:sz w:val="22"/>
                <w:szCs w:val="22"/>
                <w:lang w:eastAsia="fr-FR"/>
              </w:rPr>
              <w:t xml:space="preserve">nscris cu debite în Registrul debitorilor pentru SAPARD, aflat pe link-ul </w:t>
            </w:r>
            <w:hyperlink r:id="rId13" w:history="1">
              <w:r w:rsidR="00F1391E" w:rsidRPr="0019572A">
                <w:rPr>
                  <w:rStyle w:val="Hyperlink"/>
                  <w:rFonts w:ascii="Calibri" w:hAnsi="Calibri" w:cs="Calibri"/>
                </w:rPr>
                <w:t>\\Fs\alpaca$\REGISTRE SRD\REGISTRUL DEBITORILOR</w:t>
              </w:r>
            </w:hyperlink>
            <w:r w:rsidR="00EB2B88" w:rsidRPr="0019572A">
              <w:rPr>
                <w:rFonts w:asciiTheme="minorHAnsi" w:hAnsiTheme="minorHAnsi" w:cstheme="minorHAnsi"/>
                <w:bCs/>
                <w:sz w:val="22"/>
                <w:szCs w:val="22"/>
                <w:lang w:eastAsia="fr-FR"/>
              </w:rPr>
              <w:t xml:space="preserve"> </w:t>
            </w:r>
          </w:p>
          <w:p w14:paraId="360CFEE0" w14:textId="2006B735" w:rsidR="00EB2B88" w:rsidRPr="00DB2A63" w:rsidRDefault="00EB2B88" w:rsidP="00173DBB">
            <w:pPr>
              <w:overflowPunct w:val="0"/>
              <w:autoSpaceDE w:val="0"/>
              <w:autoSpaceDN w:val="0"/>
              <w:adjustRightInd w:val="0"/>
              <w:jc w:val="both"/>
              <w:textAlignment w:val="baseline"/>
              <w:rPr>
                <w:rFonts w:asciiTheme="minorHAnsi" w:hAnsiTheme="minorHAnsi" w:cstheme="minorHAnsi"/>
                <w:bCs/>
                <w:lang w:eastAsia="fr-FR"/>
              </w:rPr>
            </w:pPr>
            <w:r w:rsidRPr="0019572A">
              <w:rPr>
                <w:rFonts w:asciiTheme="minorHAnsi" w:hAnsiTheme="minorHAnsi" w:cstheme="minorHAnsi"/>
                <w:bCs/>
                <w:lang w:eastAsia="fr-FR"/>
              </w:rPr>
              <w:t>- În situația în care solicitantul este înscris în Registrul debitorilor, expertul va printa şi anexa pagina</w:t>
            </w:r>
            <w:r w:rsidRPr="00DB2A63">
              <w:rPr>
                <w:rFonts w:asciiTheme="minorHAnsi" w:hAnsiTheme="minorHAnsi" w:cstheme="minorHAnsi"/>
                <w:bCs/>
                <w:lang w:eastAsia="fr-FR"/>
              </w:rPr>
              <w:t xml:space="preserve"> privind debitul, inclusiv a dobânzilor şi a majorărilor de întarziere ale solicitantului.  În acest caz </w:t>
            </w:r>
            <w:proofErr w:type="gramStart"/>
            <w:r w:rsidRPr="00DB2A63">
              <w:rPr>
                <w:rFonts w:asciiTheme="minorHAnsi" w:hAnsiTheme="minorHAnsi" w:cstheme="minorHAnsi"/>
                <w:bCs/>
                <w:lang w:eastAsia="fr-FR"/>
              </w:rPr>
              <w:t>expertul  va</w:t>
            </w:r>
            <w:proofErr w:type="gramEnd"/>
            <w:r w:rsidRPr="00DB2A63">
              <w:rPr>
                <w:rFonts w:asciiTheme="minorHAnsi" w:hAnsiTheme="minorHAnsi" w:cstheme="minorHAnsi"/>
                <w:bCs/>
                <w:lang w:eastAsia="fr-FR"/>
              </w:rPr>
              <w:t xml:space="preserve"> bifa “DA”, cererea fiind declarată eligibilă numai în situația în care solicitantul și-a asumat declarația pe propria răspundere din secțiunea F din cererea de finanțare prin semnarea acestei declarații.</w:t>
            </w:r>
            <w:r w:rsidRPr="00DB2A63">
              <w:rPr>
                <w:rFonts w:asciiTheme="minorHAnsi" w:hAnsiTheme="minorHAnsi" w:cstheme="minorHAnsi"/>
                <w:bCs/>
                <w:lang w:val="ro-RO" w:eastAsia="fr-FR"/>
              </w:rPr>
              <w:t xml:space="preserve"> Î</w:t>
            </w:r>
            <w:r w:rsidRPr="00DB2A63">
              <w:rPr>
                <w:rFonts w:asciiTheme="minorHAnsi" w:hAnsiTheme="minorHAnsi" w:cstheme="minorHAnsi"/>
                <w:bCs/>
                <w:lang w:val="ro-RO"/>
              </w:rPr>
              <w:t>n cazul în care solicitantul nu a semnat declaraţia pe propria răspundere</w:t>
            </w:r>
            <w:r w:rsidRPr="00DB2A63">
              <w:rPr>
                <w:rFonts w:asciiTheme="minorHAnsi" w:hAnsiTheme="minorHAnsi" w:cstheme="minorHAnsi"/>
                <w:bCs/>
                <w:lang w:eastAsia="fr-FR"/>
              </w:rPr>
              <w:t xml:space="preserve"> din secțiunea F</w:t>
            </w:r>
            <w:r w:rsidRPr="00DB2A63">
              <w:rPr>
                <w:rFonts w:asciiTheme="minorHAnsi" w:hAnsiTheme="minorHAnsi" w:cstheme="minorHAnsi"/>
                <w:bCs/>
                <w:lang w:val="ro-RO"/>
              </w:rPr>
              <w:t>, expertul solicită acest lucru prin E3.4 şi doar în cazul în care solicitantul refuză să îşi asume angajamentele corespunzătoare proiectului, expertul bifează NU, motivează poziţia sa în liniile prevăzute în acest scop la rubrica „Observatii” şi cererea va fi declarată neeligibilă.</w:t>
            </w:r>
          </w:p>
          <w:p w14:paraId="13E408E1" w14:textId="77777777" w:rsidR="00F1391E" w:rsidRPr="000F248F" w:rsidRDefault="00F1391E" w:rsidP="00F1391E">
            <w:pPr>
              <w:autoSpaceDE w:val="0"/>
              <w:autoSpaceDN w:val="0"/>
              <w:adjustRightInd w:val="0"/>
              <w:jc w:val="both"/>
              <w:rPr>
                <w:rFonts w:ascii="Calibri" w:hAnsi="Calibri" w:cs="Calibri"/>
                <w:bCs/>
                <w:lang w:eastAsia="fr-FR"/>
              </w:rPr>
            </w:pPr>
            <w:r w:rsidRPr="000F248F">
              <w:rPr>
                <w:rFonts w:ascii="Calibri" w:hAnsi="Calibri" w:cs="Calibri"/>
                <w:bCs/>
                <w:lang w:eastAsia="fr-FR"/>
              </w:rPr>
              <w:t xml:space="preserve">De asemenea în situația în care din verificările efectuate de expert rezultă că solicitantul este înscris în Registrul debitorilor pentru SAPARD și FEADR atunci expertul verifică dacă solicitantul a bifat </w:t>
            </w:r>
            <w:proofErr w:type="gramStart"/>
            <w:r w:rsidRPr="000F248F">
              <w:rPr>
                <w:rFonts w:ascii="Calibri" w:hAnsi="Calibri" w:cs="Calibri"/>
                <w:bCs/>
                <w:lang w:eastAsia="fr-FR"/>
              </w:rPr>
              <w:t>documentul ,,Dovada</w:t>
            </w:r>
            <w:proofErr w:type="gramEnd"/>
            <w:r w:rsidRPr="000F248F">
              <w:rPr>
                <w:rFonts w:ascii="Calibri" w:hAnsi="Calibri" w:cs="Calibri"/>
                <w:bCs/>
                <w:lang w:eastAsia="fr-FR"/>
              </w:rPr>
              <w:t xml:space="preserve">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E3.4.</w:t>
            </w:r>
          </w:p>
          <w:p w14:paraId="2B9AAA52" w14:textId="6C7B177C" w:rsidR="00EB2B88" w:rsidRPr="00DB2A63" w:rsidRDefault="00EB2B88" w:rsidP="00173DBB">
            <w:pPr>
              <w:autoSpaceDE w:val="0"/>
              <w:autoSpaceDN w:val="0"/>
              <w:adjustRightInd w:val="0"/>
              <w:jc w:val="both"/>
              <w:rPr>
                <w:rFonts w:asciiTheme="minorHAnsi" w:hAnsiTheme="minorHAnsi" w:cstheme="minorHAnsi"/>
                <w:bCs/>
                <w:lang w:eastAsia="fr-FR"/>
              </w:rPr>
            </w:pPr>
            <w:r w:rsidRPr="00DB2A63">
              <w:rPr>
                <w:rFonts w:asciiTheme="minorHAnsi" w:hAnsiTheme="minorHAnsi" w:cstheme="minorHAnsi"/>
                <w:bCs/>
                <w:lang w:eastAsia="fr-FR"/>
              </w:rPr>
              <w:t xml:space="preserve">În etapa prevăzută la </w:t>
            </w:r>
            <w:r w:rsidRPr="00DB2A63">
              <w:rPr>
                <w:rFonts w:asciiTheme="minorHAnsi" w:hAnsiTheme="minorHAnsi" w:cstheme="minorHAnsi"/>
              </w:rPr>
              <w:t xml:space="preserve">SECȚIUNEA II punctul D: </w:t>
            </w:r>
            <w:r w:rsidRPr="00DB2A63">
              <w:rPr>
                <w:rFonts w:asciiTheme="minorHAnsi" w:hAnsiTheme="minorHAnsi" w:cstheme="minorHAnsi"/>
                <w:i/>
              </w:rPr>
              <w:t>Verificarea conformităţii şi eligibilităţii documentelor solicitate în vederea contractării</w:t>
            </w:r>
            <w:r w:rsidRPr="00DB2A63">
              <w:rPr>
                <w:rFonts w:asciiTheme="minorHAnsi" w:hAnsiTheme="minorHAnsi" w:cstheme="minorHAnsi"/>
              </w:rPr>
              <w:t xml:space="preserve"> expertul SIBA-CRFIR va verifica dacă beneficiarul a depus </w:t>
            </w:r>
            <w:r w:rsidRPr="00DB2A63">
              <w:rPr>
                <w:rFonts w:asciiTheme="minorHAnsi" w:hAnsiTheme="minorHAnsi" w:cstheme="minorHAnsi"/>
                <w:bCs/>
                <w:lang w:eastAsia="fr-FR"/>
              </w:rPr>
              <w:t>,,Dovada achitării integrale a datoriei faţă de AFIR, inclusiv dobânzile şi</w:t>
            </w:r>
          </w:p>
          <w:p w14:paraId="0D5357E7" w14:textId="77777777" w:rsidR="00EB2B88" w:rsidRDefault="00EB2B88" w:rsidP="00DE5CE1">
            <w:pPr>
              <w:spacing w:after="200" w:line="276" w:lineRule="auto"/>
              <w:jc w:val="both"/>
              <w:rPr>
                <w:rFonts w:asciiTheme="minorHAnsi" w:hAnsiTheme="minorHAnsi" w:cstheme="minorHAnsi"/>
                <w:bCs/>
                <w:lang w:eastAsia="fr-FR"/>
              </w:rPr>
            </w:pPr>
            <w:r w:rsidRPr="00DB2A63">
              <w:rPr>
                <w:rFonts w:asciiTheme="minorHAnsi" w:hAnsiTheme="minorHAnsi" w:cstheme="minorHAnsi"/>
                <w:bCs/>
                <w:lang w:eastAsia="fr-FR"/>
              </w:rPr>
              <w:t xml:space="preserve">majorările de întâziere (dacă este cazul)” în termenul precizat în notificarea AFIR privind selectarea cererii de finanțare și semnarea contractului de finanțare. </w:t>
            </w:r>
          </w:p>
          <w:p w14:paraId="6784E88C" w14:textId="03849A98" w:rsidR="00B3541A" w:rsidRPr="00DB2A63" w:rsidRDefault="00B3541A" w:rsidP="00DB2A63">
            <w:pPr>
              <w:widowControl w:val="0"/>
              <w:autoSpaceDE w:val="0"/>
              <w:autoSpaceDN w:val="0"/>
              <w:adjustRightInd w:val="0"/>
              <w:spacing w:before="86" w:line="276" w:lineRule="auto"/>
              <w:jc w:val="both"/>
              <w:rPr>
                <w:rFonts w:asciiTheme="minorHAnsi" w:hAnsiTheme="minorHAnsi" w:cstheme="minorHAnsi"/>
                <w:bCs/>
                <w:lang w:val="it-IT" w:eastAsia="fr-FR"/>
              </w:rPr>
            </w:pPr>
            <w:r w:rsidRPr="00B859BE">
              <w:rPr>
                <w:rFonts w:asciiTheme="minorHAnsi" w:hAnsiTheme="minorHAnsi" w:cstheme="minorHAnsi"/>
              </w:rPr>
              <w:t xml:space="preserve">Prevederile art 6. din HG nr.  226/2015 cu modificările şi completările ulterioare, se aplică corespunzator şi în cazul ADI, dacă un membru al asociaţiei se află în situaţiile prevăzute. </w:t>
            </w:r>
          </w:p>
        </w:tc>
      </w:tr>
      <w:tr w:rsidR="00F1391E" w:rsidRPr="004025AF" w14:paraId="0977D4C2" w14:textId="77777777" w:rsidTr="00C86640">
        <w:trPr>
          <w:trHeight w:val="144"/>
          <w:jc w:val="center"/>
        </w:trPr>
        <w:tc>
          <w:tcPr>
            <w:tcW w:w="3646" w:type="dxa"/>
            <w:vMerge/>
            <w:shd w:val="clear" w:color="auto" w:fill="auto"/>
          </w:tcPr>
          <w:p w14:paraId="7F8DD704" w14:textId="77777777" w:rsidR="00F1391E" w:rsidRPr="00F00A60" w:rsidRDefault="00F1391E" w:rsidP="00F1391E">
            <w:pPr>
              <w:overflowPunct w:val="0"/>
              <w:autoSpaceDE w:val="0"/>
              <w:autoSpaceDN w:val="0"/>
              <w:adjustRightInd w:val="0"/>
              <w:ind w:firstLine="706"/>
              <w:jc w:val="both"/>
              <w:textAlignment w:val="baseline"/>
              <w:rPr>
                <w:rFonts w:asciiTheme="minorHAnsi" w:hAnsiTheme="minorHAnsi" w:cstheme="minorHAnsi"/>
                <w:bCs/>
                <w:highlight w:val="yellow"/>
                <w:lang w:eastAsia="fr-FR"/>
              </w:rPr>
            </w:pPr>
          </w:p>
        </w:tc>
        <w:tc>
          <w:tcPr>
            <w:tcW w:w="5624" w:type="dxa"/>
            <w:shd w:val="clear" w:color="auto" w:fill="auto"/>
          </w:tcPr>
          <w:p w14:paraId="67726C8B" w14:textId="77777777" w:rsidR="00367865" w:rsidRDefault="00367865" w:rsidP="00367865">
            <w:pPr>
              <w:spacing w:after="200" w:line="276" w:lineRule="auto"/>
              <w:contextualSpacing/>
              <w:jc w:val="both"/>
              <w:rPr>
                <w:rFonts w:ascii="Calibri" w:hAnsi="Calibri" w:cs="Calibri"/>
                <w:bCs/>
                <w:lang w:eastAsia="fr-FR"/>
              </w:rPr>
            </w:pPr>
            <w:r>
              <w:rPr>
                <w:rFonts w:ascii="Calibri" w:hAnsi="Calibri" w:cs="Calibri"/>
                <w:bCs/>
                <w:lang w:eastAsia="fr-FR"/>
              </w:rPr>
              <w:t>Expertul va verifica dacă solicitantul se află în cazul menționat mai jos :</w:t>
            </w:r>
          </w:p>
          <w:p w14:paraId="2BBB0709" w14:textId="5C477612" w:rsidR="00367865" w:rsidRDefault="00367865" w:rsidP="00367865">
            <w:pPr>
              <w:spacing w:after="200" w:line="276" w:lineRule="auto"/>
              <w:contextualSpacing/>
              <w:jc w:val="both"/>
              <w:rPr>
                <w:rFonts w:ascii="Calibri" w:hAnsi="Calibri" w:cs="Calibri"/>
                <w:bCs/>
                <w:lang w:eastAsia="fr-FR"/>
              </w:rPr>
            </w:pPr>
            <w:r>
              <w:rPr>
                <w:rFonts w:ascii="Calibri" w:hAnsi="Calibri" w:cs="Calibri"/>
                <w:bCs/>
                <w:lang w:eastAsia="fr-FR"/>
              </w:rPr>
              <w:t>-un solicitant a depus în prezenta sesiune mai mult de un proiect care vizează înființarea/modernizarea/ extinderea infrastructurii de acces agricolă.</w:t>
            </w:r>
          </w:p>
          <w:p w14:paraId="4109A562" w14:textId="77777777" w:rsidR="00367865" w:rsidRDefault="00367865" w:rsidP="00367865">
            <w:pPr>
              <w:spacing w:after="200" w:line="276" w:lineRule="auto"/>
              <w:jc w:val="both"/>
              <w:rPr>
                <w:rFonts w:ascii="Calibri" w:hAnsi="Calibri" w:cs="Calibri"/>
                <w:bCs/>
                <w:lang w:eastAsia="fr-FR"/>
              </w:rPr>
            </w:pPr>
            <w:r>
              <w:rPr>
                <w:rFonts w:ascii="Calibri" w:hAnsi="Calibri" w:cs="Calibri"/>
                <w:bCs/>
                <w:lang w:eastAsia="fr-FR"/>
              </w:rPr>
              <w:t>În situația în care din verific</w:t>
            </w:r>
            <w:r>
              <w:rPr>
                <w:rFonts w:ascii="Calibri" w:hAnsi="Calibri" w:cs="Calibri"/>
                <w:bCs/>
                <w:lang w:val="ro-RO" w:eastAsia="fr-FR"/>
              </w:rPr>
              <w:t>ă</w:t>
            </w:r>
            <w:r>
              <w:rPr>
                <w:rFonts w:ascii="Calibri" w:hAnsi="Calibri" w:cs="Calibri"/>
                <w:bCs/>
                <w:lang w:eastAsia="fr-FR"/>
              </w:rPr>
              <w:t>rile efectuate rezultă că solicitantul are mai mult de o cerere de finanțare încărcată în sistem (mai există o cerere neretrasă și care nu a fost încă evaluată) atunci se va solicita prin formularul E3.4 ca solicitantul să decidă care este proiectul cu care vrea să continue urmând ca celălalt proiect depus să nu fie acceptat la verificare. În situația în care solicitantul nu dă curs solicitării din E3.4 atunci se va verifica numai primul proiect depus iar cealalt</w:t>
            </w:r>
            <w:r>
              <w:rPr>
                <w:rFonts w:ascii="Calibri" w:hAnsi="Calibri" w:cs="Calibri"/>
                <w:bCs/>
                <w:lang w:val="ro-RO" w:eastAsia="fr-FR"/>
              </w:rPr>
              <w:t xml:space="preserve">ă </w:t>
            </w:r>
            <w:r>
              <w:rPr>
                <w:rFonts w:ascii="Calibri" w:hAnsi="Calibri" w:cs="Calibri"/>
                <w:bCs/>
                <w:lang w:eastAsia="fr-FR"/>
              </w:rPr>
              <w:t>cerere de finanțare nu va fi acceptată la verificare, expertul va bifa DA și își va motiva poziția, cererea de finanțare fiind declarată eligibilă la acest criteriu.</w:t>
            </w:r>
          </w:p>
          <w:p w14:paraId="2A1A7486" w14:textId="77777777" w:rsidR="00367865" w:rsidRDefault="00367865" w:rsidP="00367865">
            <w:pPr>
              <w:spacing w:after="200" w:line="276" w:lineRule="auto"/>
              <w:jc w:val="both"/>
              <w:rPr>
                <w:rFonts w:ascii="Calibri" w:hAnsi="Calibri" w:cs="Calibri"/>
                <w:bCs/>
                <w:lang w:eastAsia="fr-FR"/>
              </w:rPr>
            </w:pPr>
            <w:r>
              <w:rPr>
                <w:rFonts w:ascii="Calibri" w:hAnsi="Calibri" w:cs="Calibri"/>
                <w:bCs/>
                <w:lang w:eastAsia="fr-FR"/>
              </w:rPr>
              <w:t>În cazul în care la momentul verificării se constată că solicitantul are o cerere de finanțare care a fost deja evaluată atunci expertul va bifa NU iar prezenta cerere de finanțare va fi declarată neeligibilă, expertul motivându-și poziția la rubrica observații.</w:t>
            </w:r>
          </w:p>
          <w:p w14:paraId="480BD85A" w14:textId="4B442794" w:rsidR="00F1391E" w:rsidRPr="00DB2A63" w:rsidRDefault="00F1391E" w:rsidP="00F1391E">
            <w:pPr>
              <w:spacing w:after="200" w:line="276" w:lineRule="auto"/>
              <w:jc w:val="both"/>
              <w:rPr>
                <w:rFonts w:asciiTheme="minorHAnsi" w:hAnsiTheme="minorHAnsi" w:cstheme="minorHAnsi"/>
                <w:bCs/>
                <w:lang w:eastAsia="fr-FR"/>
              </w:rPr>
            </w:pPr>
            <w:r w:rsidRPr="000F248F">
              <w:rPr>
                <w:rFonts w:ascii="Calibri" w:hAnsi="Calibri" w:cs="Calibri"/>
                <w:bCs/>
                <w:lang w:eastAsia="fr-FR"/>
              </w:rPr>
              <w:t xml:space="preserve">În conformitate cu prevederile HG nr. 226/2015, cu modificările și completările ulterioare „În cadrul aceleiași submăsuri, </w:t>
            </w:r>
            <w:r w:rsidRPr="000F248F">
              <w:rPr>
                <w:rFonts w:ascii="Calibri" w:hAnsi="Calibri" w:cs="Calibri"/>
                <w:bCs/>
                <w:u w:val="single"/>
                <w:lang w:eastAsia="fr-FR"/>
              </w:rPr>
              <w:t>un solicitant poate depune o singură cerere de finanțare în aceeași sesiune de depunere proiecte</w:t>
            </w:r>
            <w:r w:rsidRPr="000F248F">
              <w:rPr>
                <w:rFonts w:ascii="Calibri" w:hAnsi="Calibri" w:cs="Calibri"/>
                <w:bCs/>
                <w:lang w:eastAsia="fr-FR"/>
              </w:rPr>
              <w:t xml:space="preserve">, cu respectarea condițiilor de eligibilitate”. </w:t>
            </w:r>
          </w:p>
        </w:tc>
      </w:tr>
      <w:tr w:rsidR="00F1391E" w:rsidRPr="004025AF" w14:paraId="486BE94D" w14:textId="77777777" w:rsidTr="00C86640">
        <w:trPr>
          <w:trHeight w:val="144"/>
          <w:jc w:val="center"/>
        </w:trPr>
        <w:tc>
          <w:tcPr>
            <w:tcW w:w="3646" w:type="dxa"/>
            <w:shd w:val="clear" w:color="auto" w:fill="auto"/>
          </w:tcPr>
          <w:p w14:paraId="5529C4B5" w14:textId="66734360" w:rsidR="00F1391E" w:rsidRPr="00DB2A63" w:rsidRDefault="00F1391E" w:rsidP="00F1391E">
            <w:pPr>
              <w:overflowPunct w:val="0"/>
              <w:autoSpaceDE w:val="0"/>
              <w:autoSpaceDN w:val="0"/>
              <w:adjustRightInd w:val="0"/>
              <w:ind w:hanging="9"/>
              <w:jc w:val="both"/>
              <w:textAlignment w:val="baseline"/>
              <w:rPr>
                <w:rFonts w:asciiTheme="minorHAnsi" w:eastAsiaTheme="minorHAnsi" w:hAnsiTheme="minorHAnsi" w:cstheme="minorHAnsi"/>
                <w:b/>
                <w:shd w:val="clear" w:color="auto" w:fill="FFFF00"/>
                <w:lang w:val="ro-RO" w:eastAsia="ro-RO"/>
              </w:rPr>
            </w:pPr>
            <w:r w:rsidRPr="00DB2A63">
              <w:rPr>
                <w:rFonts w:asciiTheme="minorHAnsi" w:eastAsiaTheme="minorHAnsi" w:hAnsiTheme="minorHAnsi" w:cstheme="minorHAnsi"/>
                <w:b/>
                <w:lang w:val="ro-RO" w:eastAsia="ro-RO"/>
              </w:rPr>
              <w:lastRenderedPageBreak/>
              <w:t>3a) Solicitantul se regăseşte în Bazele de date privind dubla finanţare ?</w:t>
            </w:r>
          </w:p>
          <w:p w14:paraId="3E6C305E" w14:textId="77777777" w:rsidR="00F1391E" w:rsidRPr="00DB2A63" w:rsidRDefault="00F1391E" w:rsidP="00F1391E">
            <w:pPr>
              <w:overflowPunct w:val="0"/>
              <w:autoSpaceDE w:val="0"/>
              <w:autoSpaceDN w:val="0"/>
              <w:adjustRightInd w:val="0"/>
              <w:ind w:firstLine="706"/>
              <w:jc w:val="both"/>
              <w:textAlignment w:val="baseline"/>
              <w:rPr>
                <w:rFonts w:asciiTheme="minorHAnsi" w:eastAsiaTheme="minorHAnsi" w:hAnsiTheme="minorHAnsi" w:cstheme="minorHAnsi"/>
                <w:shd w:val="clear" w:color="auto" w:fill="FFFF00"/>
                <w:lang w:val="ro-RO" w:eastAsia="ro-RO"/>
              </w:rPr>
            </w:pPr>
          </w:p>
          <w:p w14:paraId="57884D1B" w14:textId="77777777" w:rsidR="00F1391E" w:rsidRPr="00DB2A63" w:rsidRDefault="00F1391E" w:rsidP="00F1391E">
            <w:pPr>
              <w:overflowPunct w:val="0"/>
              <w:autoSpaceDE w:val="0"/>
              <w:autoSpaceDN w:val="0"/>
              <w:adjustRightInd w:val="0"/>
              <w:ind w:hanging="9"/>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Doc. verificate:</w:t>
            </w:r>
          </w:p>
          <w:p w14:paraId="2302DF2D" w14:textId="77777777" w:rsidR="00F1391E" w:rsidRPr="00DB2A63" w:rsidRDefault="00F1391E" w:rsidP="00F1391E">
            <w:pPr>
              <w:overflowPunct w:val="0"/>
              <w:autoSpaceDE w:val="0"/>
              <w:autoSpaceDN w:val="0"/>
              <w:adjustRightInd w:val="0"/>
              <w:ind w:hanging="9"/>
              <w:jc w:val="both"/>
              <w:textAlignment w:val="baseline"/>
              <w:rPr>
                <w:rFonts w:asciiTheme="minorHAnsi" w:eastAsiaTheme="minorHAnsi" w:hAnsiTheme="minorHAnsi" w:cstheme="minorHAnsi"/>
                <w:b/>
                <w:color w:val="000000"/>
                <w:shd w:val="clear" w:color="auto" w:fill="FFFF00"/>
                <w:lang w:val="ro-RO" w:eastAsia="ro-RO"/>
              </w:rPr>
            </w:pPr>
          </w:p>
          <w:p w14:paraId="40387712" w14:textId="77777777" w:rsidR="00F1391E" w:rsidRPr="00DB2A63" w:rsidRDefault="00F1391E" w:rsidP="00F1391E">
            <w:pPr>
              <w:overflowPunct w:val="0"/>
              <w:autoSpaceDE w:val="0"/>
              <w:autoSpaceDN w:val="0"/>
              <w:adjustRightInd w:val="0"/>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Secțiunea C din cererea de finanțare.</w:t>
            </w:r>
          </w:p>
          <w:p w14:paraId="513CD072" w14:textId="77777777" w:rsidR="00F1391E" w:rsidRPr="00DB2A63" w:rsidRDefault="00F1391E" w:rsidP="00F1391E">
            <w:pPr>
              <w:overflowPunct w:val="0"/>
              <w:autoSpaceDE w:val="0"/>
              <w:autoSpaceDN w:val="0"/>
              <w:adjustRightInd w:val="0"/>
              <w:ind w:hanging="9"/>
              <w:jc w:val="both"/>
              <w:textAlignment w:val="baseline"/>
              <w:rPr>
                <w:rFonts w:asciiTheme="minorHAnsi" w:hAnsiTheme="minorHAnsi" w:cstheme="minorHAnsi"/>
                <w:bCs/>
                <w:lang w:val="pt-BR" w:eastAsia="fr-FR"/>
              </w:rPr>
            </w:pPr>
          </w:p>
          <w:p w14:paraId="25157643" w14:textId="77777777" w:rsidR="00F1391E" w:rsidRPr="00DB2A63" w:rsidRDefault="00F1391E" w:rsidP="00F1391E">
            <w:pPr>
              <w:overflowPunct w:val="0"/>
              <w:autoSpaceDE w:val="0"/>
              <w:autoSpaceDN w:val="0"/>
              <w:adjustRightInd w:val="0"/>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Declaraţia pe propria răspundere a solicitantului din secțiunea F din Cererea de Finanțare ;</w:t>
            </w:r>
          </w:p>
          <w:p w14:paraId="4366C1CE" w14:textId="77777777" w:rsidR="00F1391E" w:rsidRPr="00DB2A63" w:rsidRDefault="00F1391E" w:rsidP="00F1391E">
            <w:pPr>
              <w:overflowPunct w:val="0"/>
              <w:autoSpaceDE w:val="0"/>
              <w:autoSpaceDN w:val="0"/>
              <w:adjustRightInd w:val="0"/>
              <w:ind w:hanging="9"/>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lastRenderedPageBreak/>
              <w:t xml:space="preserve"> </w:t>
            </w:r>
          </w:p>
          <w:p w14:paraId="5825D107" w14:textId="77777777" w:rsidR="00F1391E" w:rsidRPr="00DB2A63" w:rsidRDefault="00F1391E" w:rsidP="00F1391E">
            <w:pPr>
              <w:overflowPunct w:val="0"/>
              <w:autoSpaceDE w:val="0"/>
              <w:autoSpaceDN w:val="0"/>
              <w:adjustRightInd w:val="0"/>
              <w:ind w:hanging="9"/>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Baza de date FEADR ;</w:t>
            </w:r>
          </w:p>
          <w:p w14:paraId="06E9EB8A" w14:textId="77777777" w:rsidR="002F4C40" w:rsidRDefault="002F4C40" w:rsidP="002F4C40">
            <w:pPr>
              <w:overflowPunct w:val="0"/>
              <w:autoSpaceDE w:val="0"/>
              <w:autoSpaceDN w:val="0"/>
              <w:adjustRightInd w:val="0"/>
              <w:jc w:val="both"/>
              <w:textAlignment w:val="baseline"/>
              <w:rPr>
                <w:rFonts w:ascii="Calibri" w:hAnsi="Calibri" w:cs="Calibri"/>
                <w:bCs/>
                <w:lang w:val="pt-BR" w:eastAsia="fr-FR"/>
              </w:rPr>
            </w:pPr>
          </w:p>
          <w:p w14:paraId="55DA10F0" w14:textId="3C9DA5AE" w:rsidR="002F4C40" w:rsidRPr="000F248F" w:rsidRDefault="002F4C40" w:rsidP="002F4C40">
            <w:pPr>
              <w:overflowPunct w:val="0"/>
              <w:autoSpaceDE w:val="0"/>
              <w:autoSpaceDN w:val="0"/>
              <w:adjustRightInd w:val="0"/>
              <w:jc w:val="both"/>
              <w:textAlignment w:val="baseline"/>
              <w:rPr>
                <w:rFonts w:ascii="Calibri" w:hAnsi="Calibri" w:cs="Calibri"/>
                <w:bCs/>
                <w:lang w:val="pt-BR" w:eastAsia="fr-FR"/>
              </w:rPr>
            </w:pPr>
            <w:r w:rsidRPr="000F248F">
              <w:rPr>
                <w:rFonts w:ascii="Calibri" w:hAnsi="Calibri" w:cs="Calibri"/>
                <w:bCs/>
                <w:lang w:val="pt-BR" w:eastAsia="fr-FR"/>
              </w:rPr>
              <w:t>E2.2L Registrul electronic al cererilor de finanțare, E6.0L Raportul de evaluare al AFIR și în registrul C1.13L</w:t>
            </w:r>
          </w:p>
          <w:p w14:paraId="3DD0E78A" w14:textId="77777777" w:rsidR="00F1391E" w:rsidRPr="00DB2A63" w:rsidRDefault="00F1391E" w:rsidP="00F1391E">
            <w:pPr>
              <w:overflowPunct w:val="0"/>
              <w:autoSpaceDE w:val="0"/>
              <w:autoSpaceDN w:val="0"/>
              <w:adjustRightInd w:val="0"/>
              <w:ind w:firstLine="706"/>
              <w:jc w:val="both"/>
              <w:textAlignment w:val="baseline"/>
              <w:rPr>
                <w:rFonts w:asciiTheme="minorHAnsi" w:hAnsiTheme="minorHAnsi" w:cstheme="minorHAnsi"/>
                <w:bCs/>
                <w:lang w:val="pt-BR" w:eastAsia="fr-FR"/>
              </w:rPr>
            </w:pPr>
          </w:p>
          <w:p w14:paraId="124F657D" w14:textId="77777777" w:rsidR="00F1391E" w:rsidRPr="00DB2A63" w:rsidRDefault="00F1391E" w:rsidP="00F1391E">
            <w:pPr>
              <w:overflowPunct w:val="0"/>
              <w:autoSpaceDE w:val="0"/>
              <w:autoSpaceDN w:val="0"/>
              <w:adjustRightInd w:val="0"/>
              <w:ind w:hanging="9"/>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Baza de Date pusă la dispoziţia AFIR de către MADR prin AM-PNDR: lista proiectelor finanţate din alte surse externe aflate în perioada de valabilitate a contractului (inclusiv perioada de monitorizare);</w:t>
            </w:r>
          </w:p>
          <w:p w14:paraId="0AF52369" w14:textId="77777777" w:rsidR="00F1391E" w:rsidRPr="00DB2A63" w:rsidRDefault="00F1391E" w:rsidP="00F1391E">
            <w:pPr>
              <w:overflowPunct w:val="0"/>
              <w:autoSpaceDE w:val="0"/>
              <w:autoSpaceDN w:val="0"/>
              <w:adjustRightInd w:val="0"/>
              <w:ind w:hanging="9"/>
              <w:jc w:val="both"/>
              <w:textAlignment w:val="baseline"/>
              <w:rPr>
                <w:rFonts w:asciiTheme="minorHAnsi" w:hAnsiTheme="minorHAnsi" w:cstheme="minorHAnsi"/>
                <w:bCs/>
                <w:lang w:val="pt-BR" w:eastAsia="fr-FR"/>
              </w:rPr>
            </w:pPr>
          </w:p>
          <w:p w14:paraId="795C330E" w14:textId="77777777" w:rsidR="00F1391E" w:rsidRPr="00DB2A63" w:rsidRDefault="00F1391E" w:rsidP="00F1391E">
            <w:pPr>
              <w:overflowPunct w:val="0"/>
              <w:autoSpaceDE w:val="0"/>
              <w:autoSpaceDN w:val="0"/>
              <w:adjustRightInd w:val="0"/>
              <w:ind w:hanging="9"/>
              <w:jc w:val="both"/>
              <w:textAlignment w:val="baseline"/>
              <w:rPr>
                <w:rFonts w:asciiTheme="minorHAnsi" w:hAnsiTheme="minorHAnsi" w:cstheme="minorHAnsi"/>
                <w:bCs/>
                <w:lang w:val="pt-BR" w:eastAsia="fr-FR"/>
              </w:rPr>
            </w:pPr>
          </w:p>
          <w:p w14:paraId="611F9DF7" w14:textId="77777777" w:rsidR="00F1391E" w:rsidRPr="00DB2A63" w:rsidRDefault="00F1391E" w:rsidP="00F1391E">
            <w:pPr>
              <w:overflowPunct w:val="0"/>
              <w:autoSpaceDE w:val="0"/>
              <w:autoSpaceDN w:val="0"/>
              <w:adjustRightInd w:val="0"/>
              <w:ind w:hanging="9"/>
              <w:jc w:val="both"/>
              <w:textAlignment w:val="baseline"/>
              <w:rPr>
                <w:rFonts w:asciiTheme="minorHAnsi" w:hAnsiTheme="minorHAnsi" w:cstheme="minorHAnsi"/>
                <w:bCs/>
                <w:lang w:val="pt-BR" w:eastAsia="fr-FR"/>
              </w:rPr>
            </w:pPr>
            <w:r w:rsidRPr="00DB2A63">
              <w:rPr>
                <w:rFonts w:asciiTheme="minorHAnsi" w:hAnsiTheme="minorHAnsi" w:cstheme="minorHAnsi"/>
                <w:bCs/>
                <w:lang w:val="pt-BR" w:eastAsia="fr-FR"/>
              </w:rPr>
              <w:t>7. 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5624" w:type="dxa"/>
            <w:shd w:val="clear" w:color="auto" w:fill="auto"/>
          </w:tcPr>
          <w:p w14:paraId="14FBEC91" w14:textId="77777777" w:rsidR="00F1391E" w:rsidRPr="00DB2A63" w:rsidRDefault="00F1391E" w:rsidP="00F1391E">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lastRenderedPageBreak/>
              <w:t>Verificarea evitării dublei finanţări se  efectuează prin urmatoarele verificări:</w:t>
            </w:r>
          </w:p>
          <w:p w14:paraId="1FAF365E" w14:textId="77777777" w:rsidR="00F1391E" w:rsidRPr="00DB2A63" w:rsidRDefault="00F1391E" w:rsidP="00F1391E">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existenţa bifelor în secţiunea C din Cererea de finanţare ;</w:t>
            </w:r>
          </w:p>
          <w:p w14:paraId="1FC576C3" w14:textId="77777777" w:rsidR="00F1391E" w:rsidRPr="00DB2A63" w:rsidRDefault="00F1391E" w:rsidP="00F1391E">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din Declaraţia pe proprie răspundere a solicitantului că “proiectul propus asistenţei financiare nerambursabile FEADR nu beneficiază de altă finanţare din programe de finanţare nerambursabilă”;</w:t>
            </w:r>
          </w:p>
          <w:p w14:paraId="7569DCAC" w14:textId="23ECC4CE" w:rsidR="00F1391E" w:rsidRPr="00DB2A63" w:rsidRDefault="00F1391E" w:rsidP="00F1391E">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 </w:t>
            </w:r>
            <w:r w:rsidR="005034EC">
              <w:rPr>
                <w:rFonts w:asciiTheme="minorHAnsi" w:hAnsiTheme="minorHAnsi" w:cstheme="minorHAnsi"/>
                <w:bCs/>
                <w:lang w:eastAsia="fr-FR"/>
              </w:rPr>
              <w:t xml:space="preserve"> </w:t>
            </w:r>
            <w:r w:rsidRPr="00DB2A63">
              <w:rPr>
                <w:rFonts w:asciiTheme="minorHAnsi" w:hAnsiTheme="minorHAnsi" w:cstheme="minorHAnsi"/>
                <w:bCs/>
                <w:lang w:eastAsia="fr-FR"/>
              </w:rPr>
              <w:t>verificarea în Baza de Date cu proiecte FEADR;</w:t>
            </w:r>
          </w:p>
          <w:p w14:paraId="4264D884" w14:textId="6EECA073" w:rsidR="00AD5B93" w:rsidRPr="0019572A" w:rsidRDefault="00F1391E" w:rsidP="00F1391E">
            <w:pPr>
              <w:overflowPunct w:val="0"/>
              <w:autoSpaceDE w:val="0"/>
              <w:autoSpaceDN w:val="0"/>
              <w:adjustRightInd w:val="0"/>
              <w:ind w:firstLine="706"/>
              <w:jc w:val="both"/>
              <w:textAlignment w:val="baseline"/>
              <w:rPr>
                <w:rFonts w:asciiTheme="minorHAnsi" w:hAnsiTheme="minorHAnsi" w:cstheme="minorHAnsi"/>
                <w:bCs/>
                <w:color w:val="FF0000"/>
                <w:lang w:eastAsia="fr-FR"/>
              </w:rPr>
            </w:pPr>
            <w:r w:rsidRPr="00DB2A63">
              <w:rPr>
                <w:rFonts w:asciiTheme="minorHAnsi" w:hAnsiTheme="minorHAnsi" w:cstheme="minorHAnsi"/>
                <w:bCs/>
                <w:lang w:eastAsia="fr-FR"/>
              </w:rPr>
              <w:t xml:space="preserve">- verificarea în Baza de Date pusă la dispoziţia AFIR de </w:t>
            </w:r>
            <w:r w:rsidRPr="0019572A">
              <w:rPr>
                <w:rFonts w:asciiTheme="minorHAnsi" w:hAnsiTheme="minorHAnsi" w:cstheme="minorHAnsi"/>
                <w:bCs/>
                <w:lang w:eastAsia="fr-FR"/>
              </w:rPr>
              <w:t xml:space="preserve">către MADR prin AM-PNDR: lista proiectelor finanţate din alte surse aflată pe </w:t>
            </w:r>
            <w:hyperlink r:id="rId14" w:history="1">
              <w:r w:rsidR="00AD5B93" w:rsidRPr="0019572A">
                <w:rPr>
                  <w:rStyle w:val="Hyperlink"/>
                  <w:rFonts w:asciiTheme="minorHAnsi" w:hAnsiTheme="minorHAnsi" w:cstheme="minorHAnsi"/>
                </w:rPr>
                <w:t xml:space="preserve">\\fs\metodologie </w:t>
              </w:r>
              <w:r w:rsidR="00AD5B93" w:rsidRPr="0019572A">
                <w:rPr>
                  <w:rStyle w:val="Hyperlink"/>
                  <w:rFonts w:asciiTheme="minorHAnsi" w:hAnsiTheme="minorHAnsi" w:cstheme="minorHAnsi"/>
                </w:rPr>
                <w:lastRenderedPageBreak/>
                <w:t>nou\PNDR 2014-2020\Proceduri 2014 - 2020\Proceduri 2016\lista proiectelor finantate din alte surse infrastructura</w:t>
              </w:r>
            </w:hyperlink>
            <w:r w:rsidR="00AD5B93" w:rsidRPr="0019572A">
              <w:rPr>
                <w:rFonts w:asciiTheme="minorHAnsi" w:hAnsiTheme="minorHAnsi" w:cstheme="minorHAnsi"/>
                <w:bCs/>
                <w:color w:val="FF0000"/>
                <w:lang w:eastAsia="fr-FR"/>
              </w:rPr>
              <w:t>.</w:t>
            </w:r>
          </w:p>
          <w:p w14:paraId="1FA37C39" w14:textId="59539350" w:rsidR="00AD5B93" w:rsidRPr="000F248F" w:rsidRDefault="00AD5B93" w:rsidP="00AD5B93">
            <w:pPr>
              <w:overflowPunct w:val="0"/>
              <w:autoSpaceDE w:val="0"/>
              <w:autoSpaceDN w:val="0"/>
              <w:adjustRightInd w:val="0"/>
              <w:jc w:val="both"/>
              <w:textAlignment w:val="baseline"/>
              <w:rPr>
                <w:rFonts w:ascii="Calibri" w:hAnsi="Calibri" w:cs="Calibri"/>
                <w:bCs/>
                <w:lang w:eastAsia="fr-FR"/>
              </w:rPr>
            </w:pPr>
            <w:r w:rsidRPr="0019572A">
              <w:rPr>
                <w:rFonts w:ascii="Calibri" w:hAnsi="Calibri" w:cs="Calibri"/>
                <w:bCs/>
                <w:lang w:eastAsia="fr-FR"/>
              </w:rPr>
              <w:t>- verificarea în E2.2L Registrul electronic al cererilor de finanțare</w:t>
            </w:r>
            <w:r w:rsidR="0098589B" w:rsidRPr="0019572A">
              <w:rPr>
                <w:rFonts w:ascii="Calibri" w:hAnsi="Calibri" w:cs="Calibri"/>
                <w:bCs/>
                <w:lang w:eastAsia="fr-FR"/>
              </w:rPr>
              <w:t xml:space="preserve"> (</w:t>
            </w:r>
            <w:hyperlink r:id="rId15" w:history="1">
              <w:r w:rsidR="0098589B" w:rsidRPr="0019572A">
                <w:rPr>
                  <w:rStyle w:val="Hyperlink"/>
                  <w:rFonts w:ascii="Calibri" w:hAnsi="Calibri" w:cs="Calibri"/>
                  <w:bCs/>
                  <w:lang w:eastAsia="fr-FR"/>
                </w:rPr>
                <w:t>http://afir-app:81/RegistrulCFsm19_2</w:t>
              </w:r>
            </w:hyperlink>
            <w:r w:rsidR="0098589B" w:rsidRPr="0019572A">
              <w:rPr>
                <w:rFonts w:ascii="Calibri" w:hAnsi="Calibri" w:cs="Calibri"/>
                <w:bCs/>
                <w:lang w:eastAsia="fr-FR"/>
              </w:rPr>
              <w:t>)</w:t>
            </w:r>
            <w:r w:rsidRPr="0019572A">
              <w:rPr>
                <w:rFonts w:ascii="Calibri" w:hAnsi="Calibri" w:cs="Calibri"/>
                <w:bCs/>
                <w:lang w:eastAsia="fr-FR"/>
              </w:rPr>
              <w:t>, E6.0L Raportul de evaluare al AFIR și în registrul C1.13L dacă solicitantul are un proiect selectat de GAL  (depus prin sM19.2), evaluat sau în evaluare la AFIR (</w:t>
            </w:r>
            <w:r w:rsidRPr="000F248F">
              <w:rPr>
                <w:rFonts w:ascii="Calibri" w:hAnsi="Calibri" w:cs="Calibri"/>
                <w:bCs/>
                <w:lang w:eastAsia="fr-FR"/>
              </w:rPr>
              <w:t xml:space="preserve">OJFIR/ CRFIR) sau contractat și care vizează </w:t>
            </w:r>
            <w:r>
              <w:rPr>
                <w:rFonts w:ascii="Calibri" w:hAnsi="Calibri" w:cs="Calibri"/>
                <w:bCs/>
                <w:lang w:eastAsia="fr-FR"/>
              </w:rPr>
              <w:t>construcția</w:t>
            </w:r>
            <w:r w:rsidR="00A469F5">
              <w:rPr>
                <w:rFonts w:ascii="Calibri" w:hAnsi="Calibri" w:cs="Calibri"/>
                <w:bCs/>
                <w:lang w:eastAsia="fr-FR"/>
              </w:rPr>
              <w:t xml:space="preserve"> </w:t>
            </w:r>
            <w:r>
              <w:rPr>
                <w:rFonts w:ascii="Calibri" w:hAnsi="Calibri" w:cs="Calibri"/>
                <w:bCs/>
                <w:lang w:eastAsia="fr-FR"/>
              </w:rPr>
              <w:t>/</w:t>
            </w:r>
            <w:r w:rsidR="00A469F5">
              <w:rPr>
                <w:rFonts w:ascii="Calibri" w:hAnsi="Calibri" w:cs="Calibri"/>
                <w:bCs/>
                <w:lang w:eastAsia="fr-FR"/>
              </w:rPr>
              <w:t xml:space="preserve"> </w:t>
            </w:r>
            <w:r>
              <w:rPr>
                <w:rFonts w:ascii="Calibri" w:hAnsi="Calibri" w:cs="Calibri"/>
                <w:bCs/>
                <w:lang w:eastAsia="fr-FR"/>
              </w:rPr>
              <w:t>modernizarea</w:t>
            </w:r>
            <w:r w:rsidR="00A469F5">
              <w:rPr>
                <w:rFonts w:ascii="Calibri" w:hAnsi="Calibri" w:cs="Calibri"/>
                <w:bCs/>
                <w:lang w:eastAsia="fr-FR"/>
              </w:rPr>
              <w:t xml:space="preserve"> </w:t>
            </w:r>
            <w:r>
              <w:rPr>
                <w:rFonts w:ascii="Calibri" w:hAnsi="Calibri" w:cs="Calibri"/>
                <w:bCs/>
                <w:lang w:eastAsia="fr-FR"/>
              </w:rPr>
              <w:t>/</w:t>
            </w:r>
            <w:r w:rsidR="00A469F5">
              <w:rPr>
                <w:rFonts w:ascii="Calibri" w:hAnsi="Calibri" w:cs="Calibri"/>
                <w:bCs/>
                <w:lang w:eastAsia="fr-FR"/>
              </w:rPr>
              <w:t xml:space="preserve"> </w:t>
            </w:r>
            <w:r>
              <w:rPr>
                <w:rFonts w:ascii="Calibri" w:hAnsi="Calibri" w:cs="Calibri"/>
                <w:bCs/>
                <w:lang w:eastAsia="fr-FR"/>
              </w:rPr>
              <w:t>extinderea</w:t>
            </w:r>
            <w:r w:rsidR="00A469F5">
              <w:rPr>
                <w:rFonts w:ascii="Calibri" w:hAnsi="Calibri" w:cs="Calibri"/>
                <w:bCs/>
                <w:lang w:eastAsia="fr-FR"/>
              </w:rPr>
              <w:t xml:space="preserve"> </w:t>
            </w:r>
            <w:r w:rsidRPr="000F248F">
              <w:rPr>
                <w:rFonts w:ascii="Calibri" w:hAnsi="Calibri" w:cs="Calibri"/>
                <w:bCs/>
                <w:lang w:eastAsia="fr-FR"/>
              </w:rPr>
              <w:t>acel</w:t>
            </w:r>
            <w:r>
              <w:rPr>
                <w:rFonts w:ascii="Calibri" w:hAnsi="Calibri" w:cs="Calibri"/>
                <w:bCs/>
                <w:lang w:eastAsia="fr-FR"/>
              </w:rPr>
              <w:t>orași drumuri de exploatare agricolă</w:t>
            </w:r>
            <w:r w:rsidRPr="000F248F">
              <w:rPr>
                <w:rFonts w:ascii="Calibri" w:hAnsi="Calibri" w:cs="Calibri"/>
                <w:bCs/>
                <w:lang w:eastAsia="fr-FR"/>
              </w:rPr>
              <w:t xml:space="preserve"> ca cele din prezentul proiect.</w:t>
            </w:r>
          </w:p>
          <w:p w14:paraId="79439769" w14:textId="06D44F2C" w:rsidR="00F1391E" w:rsidRPr="00DB2A63" w:rsidRDefault="00F1391E" w:rsidP="00F1391E">
            <w:pPr>
              <w:overflowPunct w:val="0"/>
              <w:autoSpaceDE w:val="0"/>
              <w:autoSpaceDN w:val="0"/>
              <w:adjustRightInd w:val="0"/>
              <w:ind w:firstLine="706"/>
              <w:jc w:val="both"/>
              <w:textAlignment w:val="baseline"/>
              <w:rPr>
                <w:rFonts w:asciiTheme="minorHAnsi" w:hAnsiTheme="minorHAnsi" w:cstheme="minorHAnsi"/>
                <w:bCs/>
                <w:lang w:eastAsia="fr-FR"/>
              </w:rPr>
            </w:pPr>
          </w:p>
          <w:p w14:paraId="31148AC3" w14:textId="77777777" w:rsidR="00F1391E" w:rsidRPr="00DB2A63" w:rsidRDefault="00F1391E" w:rsidP="00F1391E">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Verificarea în Baza de Date cu proiecte FEADR sau </w:t>
            </w:r>
            <w:r w:rsidRPr="00DB2A63">
              <w:rPr>
                <w:rFonts w:asciiTheme="minorHAnsi" w:hAnsiTheme="minorHAnsi" w:cstheme="minorHAnsi"/>
                <w:bCs/>
                <w:lang w:val="ro-RO" w:eastAsia="fr-FR"/>
              </w:rPr>
              <w:t xml:space="preserve">în </w:t>
            </w:r>
            <w:r w:rsidRPr="00DB2A63">
              <w:rPr>
                <w:rFonts w:asciiTheme="minorHAnsi" w:hAnsiTheme="minorHAnsi" w:cstheme="minorHAnsi"/>
                <w:bCs/>
                <w:lang w:eastAsia="fr-FR"/>
              </w:rPr>
              <w:t>Baza de date pusă la dispoziţie de AM-PNDR se face atât prin verificarea numelui solicitantului cât şi a Codului  de Înregistrare Fiscală:</w:t>
            </w:r>
          </w:p>
          <w:p w14:paraId="7C1C18CD" w14:textId="77777777" w:rsidR="00F1391E" w:rsidRPr="00DB2A63" w:rsidRDefault="00F1391E" w:rsidP="00F1391E">
            <w:pPr>
              <w:overflowPunct w:val="0"/>
              <w:autoSpaceDE w:val="0"/>
              <w:autoSpaceDN w:val="0"/>
              <w:adjustRightInd w:val="0"/>
              <w:jc w:val="both"/>
              <w:textAlignment w:val="baseline"/>
              <w:rPr>
                <w:rFonts w:asciiTheme="minorHAnsi" w:hAnsiTheme="minorHAnsi" w:cstheme="minorHAnsi"/>
                <w:bCs/>
                <w:lang w:eastAsia="fr-FR"/>
              </w:rPr>
            </w:pPr>
            <w:r w:rsidRPr="004025AF">
              <w:rPr>
                <w:rFonts w:ascii="Arial" w:hAnsi="Arial" w:cs="Arial"/>
                <w:bCs/>
                <w:lang w:eastAsia="fr-FR"/>
              </w:rPr>
              <w:t>►</w:t>
            </w:r>
            <w:r w:rsidRPr="00DB2A63">
              <w:rPr>
                <w:rFonts w:asciiTheme="minorHAnsi" w:hAnsiTheme="minorHAnsi" w:cstheme="minorHAnsi"/>
                <w:bCs/>
                <w:lang w:eastAsia="fr-FR"/>
              </w:rPr>
              <w:t>În cazul în care se  constată faptul că solicitantul a beneficiat de alt program de finanţare nerambursabilă pentru acelaşi tip de investiţie, dar nu a consemnat acest lucru în Cererea de finanţare, şi/sau nu a prezentat  documentul 7 din care să reiasă că nu este finanţată aceeaşi investiţie, expertul solicită  aceste lucruri prin E3.4 şi doar în cazul în care solicitantul refuză să îşi asume angajamentele corespunzătoare proiectului,</w:t>
            </w:r>
            <w:r w:rsidRPr="00DB2A63">
              <w:rPr>
                <w:rFonts w:asciiTheme="minorHAnsi" w:hAnsiTheme="minorHAnsi" w:cstheme="minorHAnsi"/>
                <w:bCs/>
                <w:lang w:val="ro-RO"/>
              </w:rPr>
              <w:t xml:space="preserve"> expertul bifează NU, </w:t>
            </w:r>
            <w:r w:rsidRPr="00DB2A63">
              <w:rPr>
                <w:rFonts w:asciiTheme="minorHAnsi" w:hAnsiTheme="minorHAnsi" w:cstheme="minorHAnsi"/>
                <w:bCs/>
                <w:lang w:eastAsia="fr-FR"/>
              </w:rPr>
              <w:t>motivează poziţia sa în liniile prevăzute în acest scop la rubrica „Observatii” şi se consideră că pct. 3 din declaraţia F nu este respectat şi cererea de finanţare este neeligibilă;</w:t>
            </w:r>
          </w:p>
          <w:p w14:paraId="5CF078FE" w14:textId="77777777" w:rsidR="00F1391E" w:rsidRPr="00DB2A63" w:rsidRDefault="00F1391E" w:rsidP="00AD5B93">
            <w:pPr>
              <w:overflowPunct w:val="0"/>
              <w:autoSpaceDE w:val="0"/>
              <w:autoSpaceDN w:val="0"/>
              <w:adjustRightInd w:val="0"/>
              <w:jc w:val="both"/>
              <w:textAlignment w:val="baseline"/>
              <w:rPr>
                <w:rFonts w:asciiTheme="minorHAnsi" w:hAnsiTheme="minorHAnsi" w:cstheme="minorHAnsi"/>
                <w:bCs/>
                <w:lang w:eastAsia="fr-FR"/>
              </w:rPr>
            </w:pPr>
            <w:r w:rsidRPr="004025AF">
              <w:rPr>
                <w:rFonts w:ascii="Arial" w:hAnsi="Arial" w:cs="Arial"/>
                <w:bCs/>
                <w:lang w:eastAsia="fr-FR"/>
              </w:rPr>
              <w:t>►</w:t>
            </w:r>
            <w:r w:rsidRPr="00DB2A63">
              <w:rPr>
                <w:rFonts w:asciiTheme="minorHAnsi" w:hAnsiTheme="minorHAnsi" w:cstheme="minorHAnsi"/>
                <w:bCs/>
                <w:lang w:eastAsia="fr-FR"/>
              </w:rPr>
              <w:t>În cazul în care solicitantul a mai beneficiat  de finanţare nerambursabilă, pentru acelaşi tip de investiţie, expertul verifică în Doc. 7 :</w:t>
            </w:r>
          </w:p>
          <w:p w14:paraId="105E8051" w14:textId="77777777" w:rsidR="00F1391E" w:rsidRPr="00DB2A63" w:rsidRDefault="00F1391E" w:rsidP="00F1391E">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 dacă amplasamentul proiectului actual se suprapune (total sau parţial) cu cele ale proiectelor anterioare şi </w:t>
            </w:r>
          </w:p>
          <w:p w14:paraId="146D6750" w14:textId="77777777" w:rsidR="00F1391E" w:rsidRPr="00DB2A63" w:rsidRDefault="00F1391E" w:rsidP="00F1391E">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 dacă cheltuielile rambursate se regăsesc în lista cheltuielilor eligibile pentru care solicită </w:t>
            </w:r>
            <w:proofErr w:type="gramStart"/>
            <w:r w:rsidRPr="00DB2A63">
              <w:rPr>
                <w:rFonts w:asciiTheme="minorHAnsi" w:hAnsiTheme="minorHAnsi" w:cstheme="minorHAnsi"/>
                <w:bCs/>
                <w:lang w:eastAsia="fr-FR"/>
              </w:rPr>
              <w:t>finanţare .</w:t>
            </w:r>
            <w:proofErr w:type="gramEnd"/>
          </w:p>
          <w:p w14:paraId="49322CC8" w14:textId="72268277" w:rsidR="00AD5B93" w:rsidRPr="000F248F" w:rsidRDefault="00AD5B93" w:rsidP="00AD5B93">
            <w:pPr>
              <w:overflowPunct w:val="0"/>
              <w:autoSpaceDE w:val="0"/>
              <w:autoSpaceDN w:val="0"/>
              <w:adjustRightInd w:val="0"/>
              <w:jc w:val="both"/>
              <w:textAlignment w:val="baseline"/>
              <w:rPr>
                <w:rFonts w:ascii="Calibri" w:hAnsi="Calibri" w:cs="Calibri"/>
                <w:bCs/>
                <w:lang w:eastAsia="fr-FR"/>
              </w:rPr>
            </w:pPr>
            <w:r w:rsidRPr="000F248F">
              <w:rPr>
                <w:rFonts w:ascii="Calibri" w:hAnsi="Calibri" w:cs="Calibri"/>
                <w:bCs/>
                <w:lang w:eastAsia="fr-FR"/>
              </w:rPr>
              <w:t xml:space="preserve">Dacă </w:t>
            </w:r>
            <w:r>
              <w:rPr>
                <w:rFonts w:ascii="Calibri" w:hAnsi="Calibri" w:cs="Calibri"/>
                <w:bCs/>
                <w:lang w:eastAsia="fr-FR"/>
              </w:rPr>
              <w:t>drumurile de exploatare agricolă</w:t>
            </w:r>
            <w:r w:rsidRPr="000F248F">
              <w:rPr>
                <w:rFonts w:ascii="Calibri" w:hAnsi="Calibri" w:cs="Calibri"/>
                <w:bCs/>
                <w:lang w:eastAsia="fr-FR"/>
              </w:rPr>
              <w:t xml:space="preserve"> din proiectul actual se regăsesc în totalitate și în proiectele anterioare și cheltuielile rambursate pentru acestea se regăsesc în lista cheltuielilor eligibile pentru care solicită </w:t>
            </w:r>
            <w:proofErr w:type="gramStart"/>
            <w:r w:rsidRPr="000F248F">
              <w:rPr>
                <w:rFonts w:ascii="Calibri" w:hAnsi="Calibri" w:cs="Calibri"/>
                <w:bCs/>
                <w:lang w:eastAsia="fr-FR"/>
              </w:rPr>
              <w:t>finanţare,  expertul</w:t>
            </w:r>
            <w:proofErr w:type="gramEnd"/>
            <w:r w:rsidRPr="000F248F">
              <w:rPr>
                <w:rFonts w:ascii="Calibri" w:hAnsi="Calibri" w:cs="Calibri"/>
                <w:bCs/>
                <w:lang w:eastAsia="fr-FR"/>
              </w:rPr>
              <w:t xml:space="preserve"> bifează casuţa DA şi cererea de finanţare este neeligibilă.</w:t>
            </w:r>
          </w:p>
          <w:p w14:paraId="24ECC9EE" w14:textId="78ECBCB8" w:rsidR="00AD5B93" w:rsidRPr="000F248F" w:rsidRDefault="00AD5B93" w:rsidP="00AD5B93">
            <w:pPr>
              <w:overflowPunct w:val="0"/>
              <w:autoSpaceDE w:val="0"/>
              <w:autoSpaceDN w:val="0"/>
              <w:adjustRightInd w:val="0"/>
              <w:jc w:val="both"/>
              <w:textAlignment w:val="baseline"/>
              <w:rPr>
                <w:rFonts w:ascii="Calibri" w:hAnsi="Calibri" w:cs="Calibri"/>
              </w:rPr>
            </w:pPr>
            <w:r w:rsidRPr="000F248F">
              <w:rPr>
                <w:rFonts w:ascii="Calibri" w:hAnsi="Calibri" w:cs="Calibri"/>
                <w:bCs/>
                <w:lang w:eastAsia="fr-FR"/>
              </w:rPr>
              <w:t xml:space="preserve">Dacă </w:t>
            </w:r>
            <w:r>
              <w:rPr>
                <w:rFonts w:ascii="Calibri" w:hAnsi="Calibri" w:cs="Calibri"/>
                <w:bCs/>
                <w:lang w:eastAsia="fr-FR"/>
              </w:rPr>
              <w:t>investiția vizează mai multe drumuri de exploat</w:t>
            </w:r>
            <w:r w:rsidR="008F0F09">
              <w:rPr>
                <w:rFonts w:ascii="Calibri" w:hAnsi="Calibri" w:cs="Calibri"/>
                <w:bCs/>
                <w:lang w:eastAsia="fr-FR"/>
              </w:rPr>
              <w:t>a</w:t>
            </w:r>
            <w:r>
              <w:rPr>
                <w:rFonts w:ascii="Calibri" w:hAnsi="Calibri" w:cs="Calibri"/>
                <w:bCs/>
                <w:lang w:eastAsia="fr-FR"/>
              </w:rPr>
              <w:t>re agricolă și unul sau mai multe din acestea s</w:t>
            </w:r>
            <w:r w:rsidRPr="000F248F">
              <w:rPr>
                <w:rFonts w:ascii="Calibri" w:hAnsi="Calibri" w:cs="Calibri"/>
                <w:bCs/>
                <w:lang w:eastAsia="fr-FR"/>
              </w:rPr>
              <w:t xml:space="preserve">e regăsesc și în proiectele anterioare și cheltuielile rambursate pentru zona de suprapunere se regăsesc în lista cheltuielilor eligibile pentru care solicită finanţare, </w:t>
            </w:r>
            <w:r w:rsidRPr="000F248F">
              <w:rPr>
                <w:rFonts w:ascii="Calibri" w:hAnsi="Calibri" w:cs="Calibri"/>
                <w:bCs/>
                <w:lang w:eastAsia="fr-FR"/>
              </w:rPr>
              <w:lastRenderedPageBreak/>
              <w:t>atunci expertul solicită prin E3.4 ca aceste cheltuieli să fie trecute pe neeligibil. După primirea noului buget prin E3.4 e</w:t>
            </w:r>
            <w:r w:rsidRPr="000F248F">
              <w:rPr>
                <w:rFonts w:ascii="Calibri" w:hAnsi="Calibri" w:cs="Calibri"/>
              </w:rPr>
              <w:t>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w:t>
            </w:r>
            <w:r w:rsidR="004B6A23">
              <w:rPr>
                <w:rFonts w:ascii="Calibri" w:hAnsi="Calibri" w:cs="Calibri"/>
              </w:rPr>
              <w:t xml:space="preserve"> bifarea căsuței NU.</w:t>
            </w:r>
            <w:r w:rsidRPr="000F248F">
              <w:rPr>
                <w:rFonts w:ascii="Calibri" w:hAnsi="Calibri" w:cs="Calibri"/>
              </w:rPr>
              <w:t xml:space="preserve">  Dacă solicitantul refuză să modifice bugetul indicativ </w:t>
            </w:r>
            <w:r w:rsidR="004B6A23">
              <w:rPr>
                <w:rFonts w:ascii="Calibri" w:hAnsi="Calibri" w:cs="Calibri"/>
              </w:rPr>
              <w:t>solicitantul bifeaz</w:t>
            </w:r>
            <w:r w:rsidR="004B6A23">
              <w:rPr>
                <w:rFonts w:ascii="Calibri" w:hAnsi="Calibri" w:cs="Calibri"/>
                <w:lang w:val="ro-RO"/>
              </w:rPr>
              <w:t xml:space="preserve">ă DA. </w:t>
            </w:r>
            <w:r w:rsidRPr="000F248F">
              <w:rPr>
                <w:rFonts w:ascii="Calibri" w:hAnsi="Calibri" w:cs="Calibri"/>
              </w:rPr>
              <w:t xml:space="preserve">cererea de finanțare </w:t>
            </w:r>
            <w:r w:rsidR="004B6A23">
              <w:rPr>
                <w:rFonts w:ascii="Calibri" w:hAnsi="Calibri" w:cs="Calibri"/>
              </w:rPr>
              <w:t>fiind</w:t>
            </w:r>
            <w:r w:rsidRPr="000F248F">
              <w:rPr>
                <w:rFonts w:ascii="Calibri" w:hAnsi="Calibri" w:cs="Calibri"/>
              </w:rPr>
              <w:t xml:space="preserve"> declarată neeligibilă.</w:t>
            </w:r>
          </w:p>
          <w:p w14:paraId="44213144" w14:textId="58B558A5" w:rsidR="00F1391E" w:rsidRPr="00DB2A63" w:rsidRDefault="004B6A23" w:rsidP="004B6A23">
            <w:pPr>
              <w:overflowPunct w:val="0"/>
              <w:autoSpaceDE w:val="0"/>
              <w:autoSpaceDN w:val="0"/>
              <w:adjustRightInd w:val="0"/>
              <w:ind w:firstLine="706"/>
              <w:jc w:val="both"/>
              <w:textAlignment w:val="baseline"/>
              <w:rPr>
                <w:rFonts w:asciiTheme="minorHAnsi" w:hAnsiTheme="minorHAnsi" w:cstheme="minorHAnsi"/>
                <w:bCs/>
                <w:lang w:eastAsia="fr-FR"/>
              </w:rPr>
            </w:pPr>
            <w:r>
              <w:rPr>
                <w:rFonts w:asciiTheme="minorHAnsi" w:hAnsiTheme="minorHAnsi" w:cstheme="minorHAnsi"/>
                <w:bCs/>
                <w:lang w:eastAsia="fr-FR"/>
              </w:rPr>
              <w:t>Dacă în urma verificărilor efectuate se</w:t>
            </w:r>
            <w:r w:rsidR="00ED5834">
              <w:rPr>
                <w:rFonts w:asciiTheme="minorHAnsi" w:hAnsiTheme="minorHAnsi" w:cstheme="minorHAnsi"/>
                <w:bCs/>
                <w:lang w:eastAsia="fr-FR"/>
              </w:rPr>
              <w:t xml:space="preserve"> </w:t>
            </w:r>
            <w:r>
              <w:rPr>
                <w:rFonts w:asciiTheme="minorHAnsi" w:hAnsiTheme="minorHAnsi" w:cstheme="minorHAnsi"/>
                <w:bCs/>
                <w:lang w:eastAsia="fr-FR"/>
              </w:rPr>
              <w:t>constată că solicitantul nu se regăsește în bazele de date privind dubla finanțare atunci e</w:t>
            </w:r>
            <w:r w:rsidR="00F1391E" w:rsidRPr="00DB2A63">
              <w:rPr>
                <w:rFonts w:asciiTheme="minorHAnsi" w:hAnsiTheme="minorHAnsi" w:cstheme="minorHAnsi"/>
                <w:bCs/>
                <w:lang w:eastAsia="fr-FR"/>
              </w:rPr>
              <w:t xml:space="preserve">xpertul </w:t>
            </w:r>
            <w:r>
              <w:rPr>
                <w:rFonts w:asciiTheme="minorHAnsi" w:hAnsiTheme="minorHAnsi" w:cstheme="minorHAnsi"/>
                <w:bCs/>
                <w:lang w:eastAsia="fr-FR"/>
              </w:rPr>
              <w:t xml:space="preserve">bifează NU, cererea de finanțare este declarată eligibilă și </w:t>
            </w:r>
            <w:r w:rsidR="00F1391E" w:rsidRPr="00DB2A63">
              <w:rPr>
                <w:rFonts w:asciiTheme="minorHAnsi" w:hAnsiTheme="minorHAnsi" w:cstheme="minorHAnsi"/>
                <w:bCs/>
                <w:lang w:eastAsia="fr-FR"/>
              </w:rPr>
              <w:t xml:space="preserve">precizează concluzia asupra verificării la rubrica Observaţii. </w:t>
            </w:r>
          </w:p>
        </w:tc>
      </w:tr>
      <w:tr w:rsidR="00F1391E" w:rsidRPr="004025AF" w14:paraId="05E55673" w14:textId="77777777" w:rsidTr="00FD0D1B">
        <w:trPr>
          <w:trHeight w:val="144"/>
          <w:jc w:val="center"/>
        </w:trPr>
        <w:tc>
          <w:tcPr>
            <w:tcW w:w="3646" w:type="dxa"/>
            <w:shd w:val="clear" w:color="auto" w:fill="auto"/>
          </w:tcPr>
          <w:p w14:paraId="6EE20284" w14:textId="39DFEF87" w:rsidR="00F1391E" w:rsidRPr="00DB2A63" w:rsidDel="00C60ACE" w:rsidRDefault="00F1391E" w:rsidP="00DA3351">
            <w:pPr>
              <w:overflowPunct w:val="0"/>
              <w:autoSpaceDE w:val="0"/>
              <w:autoSpaceDN w:val="0"/>
              <w:adjustRightInd w:val="0"/>
              <w:ind w:hanging="9"/>
              <w:jc w:val="both"/>
              <w:textAlignment w:val="baseline"/>
              <w:rPr>
                <w:rFonts w:asciiTheme="minorHAnsi" w:eastAsiaTheme="minorHAnsi" w:hAnsiTheme="minorHAnsi" w:cstheme="minorHAnsi"/>
                <w:b/>
                <w:lang w:val="ro-RO" w:eastAsia="ro-RO"/>
              </w:rPr>
            </w:pPr>
            <w:r w:rsidRPr="00DB2A63">
              <w:rPr>
                <w:rFonts w:asciiTheme="minorHAnsi" w:eastAsiaTheme="minorHAnsi" w:hAnsiTheme="minorHAnsi" w:cstheme="minorHAnsi"/>
                <w:b/>
                <w:lang w:val="ro-RO"/>
              </w:rPr>
              <w:lastRenderedPageBreak/>
              <w:t>4a) Solicitantul este în insolvență sau incapacitate de plată ?</w:t>
            </w:r>
          </w:p>
        </w:tc>
        <w:tc>
          <w:tcPr>
            <w:tcW w:w="5624" w:type="dxa"/>
            <w:shd w:val="clear" w:color="auto" w:fill="auto"/>
          </w:tcPr>
          <w:p w14:paraId="6F877018" w14:textId="77777777" w:rsidR="00F1391E" w:rsidRPr="00DB2A63" w:rsidRDefault="00F1391E" w:rsidP="00F1391E">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Expertul va verifica în Buletinul procedurilor de insolvență publicat pe site-ul Ministerului Justiției dacă solicitantul este în situația deschiderii procedurii de insolvență.</w:t>
            </w:r>
          </w:p>
          <w:p w14:paraId="39E44985" w14:textId="77777777" w:rsidR="00F1391E" w:rsidRPr="00DB2A63" w:rsidRDefault="00F1391E" w:rsidP="00F1391E">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Dacă se confirmă cel puţin una din aceste condiţii (insolvență sau incapacitate de plată), expertul bifează căsuţa DA şi cererea de finanţare este neeligibilă.</w:t>
            </w:r>
          </w:p>
        </w:tc>
      </w:tr>
      <w:tr w:rsidR="00F1391E" w:rsidRPr="004025AF" w14:paraId="2A13CC3C" w14:textId="77777777" w:rsidTr="00BD4CB4">
        <w:trPr>
          <w:trHeight w:val="1345"/>
          <w:jc w:val="center"/>
        </w:trPr>
        <w:tc>
          <w:tcPr>
            <w:tcW w:w="3646" w:type="dxa"/>
            <w:shd w:val="clear" w:color="auto" w:fill="auto"/>
          </w:tcPr>
          <w:p w14:paraId="4A32392B" w14:textId="40168CD4" w:rsidR="00F1391E" w:rsidRPr="00DB2A63" w:rsidRDefault="00F1391E" w:rsidP="00F1391E">
            <w:pPr>
              <w:overflowPunct w:val="0"/>
              <w:autoSpaceDE w:val="0"/>
              <w:autoSpaceDN w:val="0"/>
              <w:adjustRightInd w:val="0"/>
              <w:ind w:hanging="9"/>
              <w:jc w:val="both"/>
              <w:textAlignment w:val="baseline"/>
              <w:rPr>
                <w:rFonts w:asciiTheme="minorHAnsi" w:eastAsiaTheme="minorHAnsi" w:hAnsiTheme="minorHAnsi" w:cstheme="minorHAnsi"/>
                <w:b/>
                <w:lang w:val="ro-RO"/>
              </w:rPr>
            </w:pPr>
            <w:r w:rsidRPr="00DB2A63">
              <w:rPr>
                <w:rFonts w:asciiTheme="minorHAnsi" w:hAnsiTheme="minorHAnsi" w:cstheme="minorHAnsi"/>
                <w:b/>
                <w:bCs/>
                <w:lang w:val="pt-BR" w:eastAsia="fr-FR"/>
              </w:rPr>
              <w:t>5a</w:t>
            </w:r>
            <w:r w:rsidRPr="00DB2A63">
              <w:rPr>
                <w:rFonts w:asciiTheme="minorHAnsi" w:hAnsiTheme="minorHAnsi" w:cstheme="minorHAnsi"/>
                <w:b/>
                <w:bCs/>
                <w:lang w:eastAsia="fr-FR"/>
              </w:rPr>
              <w:t>)</w:t>
            </w:r>
            <w:r w:rsidRPr="00DB2A63">
              <w:rPr>
                <w:rFonts w:asciiTheme="minorHAnsi" w:eastAsiaTheme="minorHAnsi" w:hAnsiTheme="minorHAnsi" w:cstheme="minorHAnsi"/>
                <w:b/>
                <w:lang w:val="ro-RO"/>
              </w:rPr>
              <w:t xml:space="preserve"> Solicitantul şi-a </w:t>
            </w:r>
            <w:r w:rsidRPr="00DF6536">
              <w:rPr>
                <w:rFonts w:ascii="Trebuchet MS" w:eastAsiaTheme="minorHAnsi" w:hAnsi="Trebuchet MS" w:cstheme="minorHAnsi"/>
                <w:b/>
                <w:lang w:val="ro-RO"/>
              </w:rPr>
              <w:t xml:space="preserve">însuşit </w:t>
            </w:r>
            <w:r w:rsidRPr="00DB2A63">
              <w:rPr>
                <w:rFonts w:asciiTheme="minorHAnsi" w:eastAsiaTheme="minorHAnsi" w:hAnsiTheme="minorHAnsi" w:cstheme="minorHAnsi"/>
                <w:b/>
                <w:lang w:val="ro-RO"/>
              </w:rPr>
              <w:t>în totalitate angajamentele asumate în secțiunea (F) din C</w:t>
            </w:r>
            <w:r w:rsidR="00E97F3C">
              <w:rPr>
                <w:rFonts w:asciiTheme="minorHAnsi" w:eastAsiaTheme="minorHAnsi" w:hAnsiTheme="minorHAnsi" w:cstheme="minorHAnsi"/>
                <w:b/>
                <w:lang w:val="ro-RO"/>
              </w:rPr>
              <w:t xml:space="preserve">ererea de </w:t>
            </w:r>
            <w:r w:rsidRPr="00DB2A63">
              <w:rPr>
                <w:rFonts w:asciiTheme="minorHAnsi" w:eastAsiaTheme="minorHAnsi" w:hAnsiTheme="minorHAnsi" w:cstheme="minorHAnsi"/>
                <w:b/>
                <w:lang w:val="ro-RO"/>
              </w:rPr>
              <w:t>F</w:t>
            </w:r>
            <w:r w:rsidR="00E97F3C">
              <w:rPr>
                <w:rFonts w:asciiTheme="minorHAnsi" w:eastAsiaTheme="minorHAnsi" w:hAnsiTheme="minorHAnsi" w:cstheme="minorHAnsi"/>
                <w:b/>
                <w:lang w:val="ro-RO"/>
              </w:rPr>
              <w:t>inanțare</w:t>
            </w:r>
            <w:r w:rsidRPr="00DB2A63">
              <w:rPr>
                <w:rFonts w:asciiTheme="minorHAnsi" w:eastAsiaTheme="minorHAnsi" w:hAnsiTheme="minorHAnsi" w:cstheme="minorHAnsi"/>
                <w:b/>
                <w:lang w:val="ro-RO"/>
              </w:rPr>
              <w:t xml:space="preserve"> - Declaraţia pe proprie răspundere ?</w:t>
            </w:r>
          </w:p>
          <w:p w14:paraId="03C7F3BA" w14:textId="77777777" w:rsidR="00F1391E" w:rsidRPr="00DB2A63" w:rsidRDefault="00F1391E" w:rsidP="00F1391E">
            <w:pPr>
              <w:overflowPunct w:val="0"/>
              <w:autoSpaceDE w:val="0"/>
              <w:autoSpaceDN w:val="0"/>
              <w:adjustRightInd w:val="0"/>
              <w:ind w:hanging="9"/>
              <w:jc w:val="both"/>
              <w:textAlignment w:val="baseline"/>
              <w:rPr>
                <w:rFonts w:asciiTheme="minorHAnsi" w:eastAsiaTheme="minorHAnsi" w:hAnsiTheme="minorHAnsi" w:cstheme="minorHAnsi"/>
                <w:b/>
                <w:lang w:val="ro-RO"/>
              </w:rPr>
            </w:pPr>
          </w:p>
          <w:p w14:paraId="28DDD687" w14:textId="46113B05" w:rsidR="00F1391E" w:rsidRPr="00DB2A63" w:rsidRDefault="00F1391E" w:rsidP="00F1391E">
            <w:pPr>
              <w:overflowPunct w:val="0"/>
              <w:autoSpaceDE w:val="0"/>
              <w:autoSpaceDN w:val="0"/>
              <w:adjustRightInd w:val="0"/>
              <w:jc w:val="both"/>
              <w:textAlignment w:val="baseline"/>
              <w:rPr>
                <w:rFonts w:asciiTheme="minorHAnsi" w:eastAsia="Calibri" w:hAnsiTheme="minorHAnsi" w:cstheme="minorHAnsi"/>
                <w:lang w:val="ro-RO" w:eastAsia="ro-RO"/>
              </w:rPr>
            </w:pPr>
            <w:r w:rsidRPr="00DB2A63">
              <w:rPr>
                <w:rFonts w:asciiTheme="minorHAnsi" w:eastAsia="Calibri" w:hAnsiTheme="minorHAnsi" w:cstheme="minorHAnsi"/>
                <w:lang w:val="ro-RO" w:eastAsia="ro-RO"/>
              </w:rPr>
              <w:t>Documente verificate :</w:t>
            </w:r>
          </w:p>
          <w:p w14:paraId="617BB61C" w14:textId="06CCBF61" w:rsidR="00F1391E" w:rsidRPr="00DB2A63" w:rsidRDefault="00F1391E" w:rsidP="00014FDF">
            <w:pPr>
              <w:overflowPunct w:val="0"/>
              <w:autoSpaceDE w:val="0"/>
              <w:autoSpaceDN w:val="0"/>
              <w:adjustRightInd w:val="0"/>
              <w:ind w:hanging="9"/>
              <w:jc w:val="both"/>
              <w:textAlignment w:val="baseline"/>
              <w:rPr>
                <w:rFonts w:asciiTheme="minorHAnsi" w:hAnsiTheme="minorHAnsi" w:cstheme="minorHAnsi"/>
                <w:b/>
                <w:bCs/>
                <w:lang w:val="ro-RO" w:eastAsia="fr-FR"/>
              </w:rPr>
            </w:pPr>
            <w:r w:rsidRPr="00DB2A63">
              <w:rPr>
                <w:rFonts w:asciiTheme="minorHAnsi" w:eastAsia="Calibri" w:hAnsiTheme="minorHAnsi" w:cstheme="minorHAnsi"/>
                <w:bCs/>
                <w:lang w:val="ro-RO" w:eastAsia="ro-RO"/>
              </w:rPr>
              <w:t>Cerere de finanțare completată, semnată de reprezentantul legal al solicitantului.</w:t>
            </w:r>
          </w:p>
        </w:tc>
        <w:tc>
          <w:tcPr>
            <w:tcW w:w="5624" w:type="dxa"/>
            <w:shd w:val="clear" w:color="auto" w:fill="auto"/>
          </w:tcPr>
          <w:p w14:paraId="62062B6F" w14:textId="0069E5EE" w:rsidR="00F1391E" w:rsidRPr="00DB2A63" w:rsidRDefault="00F1391E" w:rsidP="00F1391E">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Expertul verifică în </w:t>
            </w:r>
            <w:r w:rsidR="00DF6536">
              <w:rPr>
                <w:rFonts w:asciiTheme="minorHAnsi" w:hAnsiTheme="minorHAnsi" w:cstheme="minorHAnsi"/>
                <w:bCs/>
                <w:lang w:eastAsia="fr-FR"/>
              </w:rPr>
              <w:t xml:space="preserve">Declarația F din </w:t>
            </w:r>
            <w:r w:rsidRPr="00DB2A63">
              <w:rPr>
                <w:rFonts w:asciiTheme="minorHAnsi" w:hAnsiTheme="minorHAnsi" w:cstheme="minorHAnsi"/>
                <w:bCs/>
                <w:lang w:eastAsia="fr-FR"/>
              </w:rPr>
              <w:t>Cererea de finanțare dacă sunt bifate căsuțele aferente tuturor punctelor existente în Angajamente/Declarații pe proprie răspundere, dacă aceasta este datată</w:t>
            </w:r>
            <w:r w:rsidR="002431B1">
              <w:rPr>
                <w:rFonts w:asciiTheme="minorHAnsi" w:hAnsiTheme="minorHAnsi" w:cstheme="minorHAnsi"/>
                <w:bCs/>
                <w:lang w:eastAsia="fr-FR"/>
              </w:rPr>
              <w:t xml:space="preserve"> și</w:t>
            </w:r>
            <w:r w:rsidRPr="00DB2A63">
              <w:rPr>
                <w:rFonts w:asciiTheme="minorHAnsi" w:hAnsiTheme="minorHAnsi" w:cstheme="minorHAnsi"/>
                <w:bCs/>
                <w:lang w:eastAsia="fr-FR"/>
              </w:rPr>
              <w:t xml:space="preserve"> semnată</w:t>
            </w:r>
            <w:r w:rsidR="001A2B65">
              <w:rPr>
                <w:rFonts w:asciiTheme="minorHAnsi" w:hAnsiTheme="minorHAnsi" w:cstheme="minorHAnsi"/>
                <w:bCs/>
                <w:lang w:eastAsia="fr-FR"/>
              </w:rPr>
              <w:t xml:space="preserve"> de reprezentantul legal al solicitantului</w:t>
            </w:r>
            <w:r w:rsidRPr="00DB2A63">
              <w:rPr>
                <w:rFonts w:asciiTheme="minorHAnsi" w:hAnsiTheme="minorHAnsi" w:cstheme="minorHAnsi"/>
                <w:bCs/>
                <w:lang w:eastAsia="fr-FR"/>
              </w:rPr>
              <w:t>. Dacă pe parcursul verificării proiectului expertul constată că sunt respectate punctele însușite prin Declarați</w:t>
            </w:r>
            <w:r w:rsidR="00014FDF">
              <w:rPr>
                <w:rFonts w:asciiTheme="minorHAnsi" w:hAnsiTheme="minorHAnsi" w:cstheme="minorHAnsi"/>
                <w:bCs/>
                <w:lang w:eastAsia="fr-FR"/>
              </w:rPr>
              <w:t>a F</w:t>
            </w:r>
            <w:r w:rsidRPr="00DB2A63">
              <w:rPr>
                <w:rFonts w:asciiTheme="minorHAnsi" w:hAnsiTheme="minorHAnsi" w:cstheme="minorHAnsi"/>
                <w:bCs/>
                <w:lang w:eastAsia="fr-FR"/>
              </w:rPr>
              <w:t>, acesta bifează DA în căsuța corespunzătoare</w:t>
            </w:r>
            <w:r w:rsidR="00014FDF">
              <w:rPr>
                <w:rFonts w:asciiTheme="minorHAnsi" w:hAnsiTheme="minorHAnsi" w:cstheme="minorHAnsi"/>
                <w:bCs/>
                <w:lang w:eastAsia="fr-FR"/>
              </w:rPr>
              <w:t xml:space="preserve">, </w:t>
            </w:r>
            <w:r w:rsidR="00014FDF" w:rsidRPr="00C56487">
              <w:rPr>
                <w:rFonts w:asciiTheme="minorHAnsi" w:hAnsiTheme="minorHAnsi" w:cstheme="minorHAnsi"/>
                <w:bCs/>
                <w:lang w:eastAsia="fr-FR"/>
              </w:rPr>
              <w:t>cererea fiind declarată eligibilă</w:t>
            </w:r>
            <w:r w:rsidRPr="00DB2A63">
              <w:rPr>
                <w:rFonts w:asciiTheme="minorHAnsi" w:hAnsiTheme="minorHAnsi" w:cstheme="minorHAnsi"/>
                <w:bCs/>
                <w:lang w:eastAsia="fr-FR"/>
              </w:rPr>
              <w:t>. În caz contrar, expertul bifează NU şi motivează poziţia sa în liniile prevăzute în acest scop la rubrica „Observații” iar cererea de finanțare va fi declarată neeligibilă.</w:t>
            </w:r>
          </w:p>
          <w:p w14:paraId="3ACB365C" w14:textId="02D49DC4" w:rsidR="008C5B34" w:rsidRDefault="00F1391E" w:rsidP="00496B14">
            <w:pPr>
              <w:overflowPunct w:val="0"/>
              <w:autoSpaceDE w:val="0"/>
              <w:autoSpaceDN w:val="0"/>
              <w:adjustRightInd w:val="0"/>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În cazul în care, în procesul de verificare a Cererii de Finanțare, se constată omisiuni privind bifarea anumitor casete din aceasta sau omiterea semnării anumitor pagini </w:t>
            </w:r>
            <w:r w:rsidR="00014FDF">
              <w:rPr>
                <w:rFonts w:asciiTheme="minorHAnsi" w:hAnsiTheme="minorHAnsi" w:cstheme="minorHAnsi"/>
                <w:bCs/>
                <w:lang w:eastAsia="fr-FR"/>
              </w:rPr>
              <w:t>din cererea de finan</w:t>
            </w:r>
            <w:r w:rsidR="00014FDF">
              <w:rPr>
                <w:rFonts w:asciiTheme="minorHAnsi" w:hAnsiTheme="minorHAnsi" w:cstheme="minorHAnsi"/>
                <w:bCs/>
                <w:lang w:val="ro-RO" w:eastAsia="fr-FR"/>
              </w:rPr>
              <w:t>ț</w:t>
            </w:r>
            <w:r w:rsidR="00014FDF">
              <w:rPr>
                <w:rFonts w:asciiTheme="minorHAnsi" w:hAnsiTheme="minorHAnsi" w:cstheme="minorHAnsi"/>
                <w:bCs/>
                <w:lang w:eastAsia="fr-FR"/>
              </w:rPr>
              <w:t xml:space="preserve">are </w:t>
            </w:r>
            <w:r w:rsidRPr="00DB2A63">
              <w:rPr>
                <w:rFonts w:asciiTheme="minorHAnsi" w:hAnsiTheme="minorHAnsi" w:cstheme="minorHAnsi"/>
                <w:bCs/>
                <w:lang w:eastAsia="fr-FR"/>
              </w:rPr>
              <w:t>de către reprezentantul legal</w:t>
            </w:r>
            <w:r w:rsidR="00014FDF">
              <w:rPr>
                <w:rFonts w:asciiTheme="minorHAnsi" w:hAnsiTheme="minorHAnsi" w:cstheme="minorHAnsi"/>
                <w:bCs/>
                <w:lang w:eastAsia="fr-FR"/>
              </w:rPr>
              <w:t xml:space="preserve"> al solicitantului</w:t>
            </w:r>
            <w:r w:rsidRPr="00DB2A63">
              <w:rPr>
                <w:rFonts w:asciiTheme="minorHAnsi" w:hAnsiTheme="minorHAnsi" w:cstheme="minorHAnsi"/>
                <w:bCs/>
                <w:lang w:eastAsia="fr-FR"/>
              </w:rPr>
              <w:t>, iar din analiza proiectului expertul constată că aceste carențe sunt cauzate de anumite erori de formă sau erori materiale atunci expertul poate solicita prin formularul E3.4 ca solicitantul să corecteze aceste carențe.</w:t>
            </w:r>
          </w:p>
          <w:p w14:paraId="14415984" w14:textId="6CC6D00B" w:rsidR="00705805" w:rsidRPr="00BD4CB4" w:rsidRDefault="00705805" w:rsidP="00BD4CB4">
            <w:pPr>
              <w:autoSpaceDE w:val="0"/>
              <w:autoSpaceDN w:val="0"/>
              <w:adjustRightInd w:val="0"/>
              <w:jc w:val="both"/>
              <w:rPr>
                <w:rFonts w:ascii="Calibri" w:hAnsi="Calibri" w:cs="Calibri"/>
              </w:rPr>
            </w:pPr>
            <w:r>
              <w:rPr>
                <w:rFonts w:asciiTheme="minorHAnsi" w:hAnsiTheme="minorHAnsi" w:cstheme="minorHAnsi"/>
                <w:bCs/>
                <w:lang w:eastAsia="fr-FR"/>
              </w:rPr>
              <w:lastRenderedPageBreak/>
              <w:t xml:space="preserve">Prin semnarea cererii de finanțare </w:t>
            </w:r>
            <w:r>
              <w:rPr>
                <w:rFonts w:ascii="Calibri" w:hAnsi="Calibri" w:cs="Calibri"/>
                <w:lang w:val="it-IT"/>
              </w:rPr>
              <w:t xml:space="preserve">de către </w:t>
            </w:r>
            <w:r w:rsidRPr="00DB2A63">
              <w:rPr>
                <w:rFonts w:ascii="Calibri" w:hAnsi="Calibri" w:cs="Calibri"/>
              </w:rPr>
              <w:t xml:space="preserve">reprezentantul legal al solicitantului </w:t>
            </w:r>
            <w:r>
              <w:rPr>
                <w:rFonts w:ascii="Calibri" w:hAnsi="Calibri" w:cs="Calibri"/>
              </w:rPr>
              <w:t>acesta și-a însușit inclusiv</w:t>
            </w:r>
            <w:r w:rsidRPr="00DB2A63">
              <w:rPr>
                <w:rFonts w:ascii="Calibri" w:hAnsi="Calibri" w:cs="MyriadPro-Regular"/>
                <w:lang w:val="ro-RO" w:eastAsia="ro-RO"/>
              </w:rPr>
              <w:t xml:space="preserve"> Declarația privind prelucrarea datelor cu caracter personal,</w:t>
            </w:r>
            <w:r w:rsidRPr="00DB2A63">
              <w:rPr>
                <w:rFonts w:ascii="Calibri" w:hAnsi="Calibri" w:cs="Calibri"/>
              </w:rPr>
              <w:t xml:space="preserve"> din cuprinsul </w:t>
            </w:r>
            <w:r>
              <w:rPr>
                <w:rFonts w:ascii="Calibri" w:hAnsi="Calibri" w:cs="Calibri"/>
              </w:rPr>
              <w:t>cererii de finanțare</w:t>
            </w:r>
            <w:r w:rsidRPr="00DB2A63">
              <w:rPr>
                <w:rFonts w:ascii="Calibri" w:hAnsi="Calibri" w:cs="Calibri"/>
              </w:rPr>
              <w:t>.</w:t>
            </w:r>
          </w:p>
        </w:tc>
      </w:tr>
      <w:tr w:rsidR="004B36A0" w:rsidRPr="004025AF" w14:paraId="28163FC0" w14:textId="77777777" w:rsidTr="00DB2A63">
        <w:trPr>
          <w:trHeight w:val="1882"/>
          <w:jc w:val="center"/>
        </w:trPr>
        <w:tc>
          <w:tcPr>
            <w:tcW w:w="3646" w:type="dxa"/>
            <w:shd w:val="clear" w:color="auto" w:fill="auto"/>
          </w:tcPr>
          <w:p w14:paraId="129B0D40" w14:textId="5C7034A6" w:rsidR="004B36A0" w:rsidRDefault="00705805" w:rsidP="009755F1">
            <w:pPr>
              <w:overflowPunct w:val="0"/>
              <w:autoSpaceDE w:val="0"/>
              <w:autoSpaceDN w:val="0"/>
              <w:adjustRightInd w:val="0"/>
              <w:ind w:hanging="9"/>
              <w:jc w:val="both"/>
              <w:textAlignment w:val="baseline"/>
              <w:rPr>
                <w:rFonts w:asciiTheme="minorHAnsi" w:hAnsiTheme="minorHAnsi" w:cstheme="minorHAnsi"/>
                <w:iCs/>
                <w:lang w:val="ro-RO"/>
              </w:rPr>
            </w:pPr>
            <w:r>
              <w:rPr>
                <w:rFonts w:asciiTheme="minorHAnsi" w:hAnsiTheme="minorHAnsi" w:cstheme="minorHAnsi"/>
                <w:b/>
                <w:iCs/>
                <w:lang w:val="ro-RO"/>
              </w:rPr>
              <w:lastRenderedPageBreak/>
              <w:t>6</w:t>
            </w:r>
            <w:r w:rsidR="005D7F1F" w:rsidRPr="007F4434">
              <w:rPr>
                <w:rFonts w:asciiTheme="minorHAnsi" w:hAnsiTheme="minorHAnsi" w:cstheme="minorHAnsi"/>
                <w:b/>
                <w:iCs/>
                <w:lang w:val="ro-RO"/>
              </w:rPr>
              <w:t>a)</w:t>
            </w:r>
            <w:r w:rsidR="005D7F1F">
              <w:rPr>
                <w:rFonts w:asciiTheme="minorHAnsi" w:hAnsiTheme="minorHAnsi" w:cstheme="minorHAnsi"/>
                <w:b/>
                <w:iCs/>
                <w:lang w:val="ro-RO"/>
              </w:rPr>
              <w:t xml:space="preserve"> </w:t>
            </w:r>
            <w:r w:rsidR="005D7F1F" w:rsidRPr="00B366A6">
              <w:rPr>
                <w:rFonts w:asciiTheme="minorHAnsi" w:hAnsiTheme="minorHAnsi" w:cstheme="minorHAnsi"/>
                <w:b/>
                <w:bCs/>
                <w:iCs/>
                <w:lang w:val="ro-RO"/>
              </w:rPr>
              <w:t xml:space="preserve">Semnătura electronică aplicată pe </w:t>
            </w:r>
            <w:r w:rsidR="002550C2" w:rsidRPr="00B366A6">
              <w:rPr>
                <w:rFonts w:asciiTheme="minorHAnsi" w:hAnsiTheme="minorHAnsi" w:cstheme="minorHAnsi"/>
                <w:b/>
                <w:bCs/>
                <w:iCs/>
                <w:lang w:val="ro-RO"/>
              </w:rPr>
              <w:t xml:space="preserve">cererea de finanțare și/sau </w:t>
            </w:r>
            <w:r w:rsidR="009755F1" w:rsidRPr="00B366A6">
              <w:rPr>
                <w:rFonts w:asciiTheme="minorHAnsi" w:hAnsiTheme="minorHAnsi" w:cstheme="minorHAnsi"/>
                <w:b/>
                <w:bCs/>
                <w:iCs/>
                <w:lang w:val="ro-RO"/>
              </w:rPr>
              <w:t xml:space="preserve">pe </w:t>
            </w:r>
            <w:r w:rsidR="005D7F1F" w:rsidRPr="00B366A6">
              <w:rPr>
                <w:rFonts w:asciiTheme="minorHAnsi" w:hAnsiTheme="minorHAnsi" w:cstheme="minorHAnsi"/>
                <w:b/>
                <w:bCs/>
                <w:iCs/>
                <w:lang w:val="ro-RO"/>
              </w:rPr>
              <w:t>documentele emise de solicitant este validă și este emisă în baza unui certificat calificat furnizat de un furnizor de servicii de încredere calificat care se află în  lista oficială a  Uniunii Europene ?</w:t>
            </w:r>
          </w:p>
          <w:p w14:paraId="2038D66B" w14:textId="77777777" w:rsidR="009C4E66" w:rsidRDefault="009C4E66" w:rsidP="009755F1">
            <w:pPr>
              <w:overflowPunct w:val="0"/>
              <w:autoSpaceDE w:val="0"/>
              <w:autoSpaceDN w:val="0"/>
              <w:adjustRightInd w:val="0"/>
              <w:ind w:hanging="9"/>
              <w:jc w:val="both"/>
              <w:textAlignment w:val="baseline"/>
              <w:rPr>
                <w:rFonts w:asciiTheme="minorHAnsi" w:hAnsiTheme="minorHAnsi" w:cstheme="minorHAnsi"/>
                <w:iCs/>
                <w:lang w:val="ro-RO"/>
              </w:rPr>
            </w:pPr>
          </w:p>
          <w:p w14:paraId="2CCB0BEF" w14:textId="77777777" w:rsidR="009C4E66" w:rsidRPr="00DB2A63" w:rsidRDefault="009C4E66" w:rsidP="009C4E66">
            <w:pPr>
              <w:overflowPunct w:val="0"/>
              <w:autoSpaceDE w:val="0"/>
              <w:autoSpaceDN w:val="0"/>
              <w:adjustRightInd w:val="0"/>
              <w:jc w:val="both"/>
              <w:textAlignment w:val="baseline"/>
              <w:rPr>
                <w:rFonts w:asciiTheme="minorHAnsi" w:eastAsia="Calibri" w:hAnsiTheme="minorHAnsi" w:cstheme="minorHAnsi"/>
                <w:sz w:val="22"/>
                <w:szCs w:val="22"/>
                <w:lang w:val="ro-RO" w:eastAsia="ro-RO"/>
              </w:rPr>
            </w:pPr>
            <w:r w:rsidRPr="00DB2A63">
              <w:rPr>
                <w:rFonts w:asciiTheme="minorHAnsi" w:eastAsia="Calibri" w:hAnsiTheme="minorHAnsi" w:cstheme="minorHAnsi"/>
                <w:lang w:val="ro-RO" w:eastAsia="ro-RO"/>
              </w:rPr>
              <w:t>Documente verificate :</w:t>
            </w:r>
          </w:p>
          <w:p w14:paraId="0495973C" w14:textId="77777777" w:rsidR="009C4E66" w:rsidRDefault="009C4E66" w:rsidP="009C4E66">
            <w:pPr>
              <w:pStyle w:val="NormalWeb2"/>
              <w:spacing w:before="0" w:after="0"/>
              <w:ind w:left="0" w:right="0"/>
              <w:jc w:val="both"/>
              <w:rPr>
                <w:rFonts w:asciiTheme="minorHAnsi" w:eastAsia="Calibri" w:hAnsiTheme="minorHAnsi" w:cstheme="minorHAnsi"/>
                <w:bCs/>
                <w:lang w:val="ro-RO" w:eastAsia="ro-RO"/>
              </w:rPr>
            </w:pPr>
            <w:r>
              <w:rPr>
                <w:rFonts w:asciiTheme="minorHAnsi" w:eastAsia="Calibri" w:hAnsiTheme="minorHAnsi" w:cstheme="minorHAnsi"/>
                <w:bCs/>
                <w:lang w:eastAsia="ro-RO"/>
              </w:rPr>
              <w:t>Cerere de finanțare completată, semnată electronic de reprezentantul legal al solicitantului precum și documentele emise de solicitant și semnate de reprezentantul legal cu semnătură electonică.</w:t>
            </w:r>
          </w:p>
          <w:p w14:paraId="536D8E58" w14:textId="71E2ADF7" w:rsidR="009C4E66" w:rsidRPr="004025AF" w:rsidRDefault="009C4E66" w:rsidP="009755F1">
            <w:pPr>
              <w:overflowPunct w:val="0"/>
              <w:autoSpaceDE w:val="0"/>
              <w:autoSpaceDN w:val="0"/>
              <w:adjustRightInd w:val="0"/>
              <w:ind w:hanging="9"/>
              <w:jc w:val="both"/>
              <w:textAlignment w:val="baseline"/>
              <w:rPr>
                <w:rFonts w:asciiTheme="minorHAnsi" w:hAnsiTheme="minorHAnsi" w:cstheme="minorHAnsi"/>
                <w:iCs/>
                <w:lang w:val="ro-RO"/>
              </w:rPr>
            </w:pPr>
          </w:p>
        </w:tc>
        <w:tc>
          <w:tcPr>
            <w:tcW w:w="5624" w:type="dxa"/>
            <w:shd w:val="clear" w:color="auto" w:fill="auto"/>
          </w:tcPr>
          <w:p w14:paraId="25BD246E" w14:textId="44E0F518" w:rsidR="004B36A0" w:rsidRPr="007F4434" w:rsidRDefault="004B36A0" w:rsidP="004B36A0">
            <w:pPr>
              <w:jc w:val="both"/>
              <w:rPr>
                <w:rFonts w:asciiTheme="minorHAnsi" w:hAnsiTheme="minorHAnsi" w:cstheme="minorHAnsi"/>
                <w:lang w:val="fr-FR"/>
              </w:rPr>
            </w:pPr>
            <w:r w:rsidRPr="00DB2A63">
              <w:rPr>
                <w:rFonts w:asciiTheme="minorHAnsi" w:hAnsiTheme="minorHAnsi" w:cstheme="minorHAnsi"/>
                <w:lang w:val="fr-FR"/>
              </w:rPr>
              <w:t xml:space="preserve">În situația în care solicitantul a semnat </w:t>
            </w:r>
            <w:r w:rsidRPr="00DB2A63">
              <w:rPr>
                <w:rFonts w:asciiTheme="minorHAnsi" w:hAnsiTheme="minorHAnsi" w:cstheme="minorHAnsi"/>
              </w:rPr>
              <w:t>Cererea de finanțare și</w:t>
            </w:r>
            <w:r w:rsidR="005D7F1F" w:rsidRPr="00DB2A63">
              <w:rPr>
                <w:rFonts w:asciiTheme="minorHAnsi" w:hAnsiTheme="minorHAnsi" w:cstheme="minorHAnsi"/>
              </w:rPr>
              <w:t>/sau</w:t>
            </w:r>
            <w:r w:rsidRPr="00DB2A63">
              <w:rPr>
                <w:rFonts w:asciiTheme="minorHAnsi" w:hAnsiTheme="minorHAnsi" w:cstheme="minorHAnsi"/>
              </w:rPr>
              <w:t xml:space="preserve"> documentele anexe întocmite în nume propriu aferente Cererii de fi</w:t>
            </w:r>
            <w:r w:rsidR="00275915" w:rsidRPr="00275915">
              <w:rPr>
                <w:rFonts w:asciiTheme="minorHAnsi" w:hAnsiTheme="minorHAnsi" w:cstheme="minorHAnsi"/>
              </w:rPr>
              <w:t>nanţare cu semnătură electronică</w:t>
            </w:r>
            <w:r w:rsidRPr="00DB2A63">
              <w:rPr>
                <w:rFonts w:asciiTheme="minorHAnsi" w:hAnsiTheme="minorHAnsi" w:cstheme="minorHAnsi"/>
              </w:rPr>
              <w:t xml:space="preserve"> se va verifica dacă s</w:t>
            </w:r>
            <w:r w:rsidRPr="00DB2A63">
              <w:rPr>
                <w:rFonts w:asciiTheme="minorHAnsi" w:hAnsiTheme="minorHAnsi" w:cstheme="minorHAnsi"/>
                <w:lang w:val="fr-FR"/>
              </w:rPr>
              <w:t xml:space="preserve">olicitantul a semnat cu semnătură electronică calificată care în sensul Regulamentului (UE) nr. 910/2014 se bazează pe un certificat calificat emis de un furnizor de servicii care se află în  lista </w:t>
            </w:r>
            <w:r w:rsidR="002550C2" w:rsidRPr="00DB2A63">
              <w:rPr>
                <w:rFonts w:asciiTheme="minorHAnsi" w:hAnsiTheme="minorHAnsi" w:cstheme="minorHAnsi"/>
                <w:lang w:val="fr-FR"/>
              </w:rPr>
              <w:t>oficială</w:t>
            </w:r>
            <w:r w:rsidR="002550C2" w:rsidRPr="002550C2">
              <w:rPr>
                <w:rFonts w:asciiTheme="minorHAnsi" w:hAnsiTheme="minorHAnsi" w:cstheme="minorHAnsi"/>
                <w:lang w:val="it-IT"/>
              </w:rPr>
              <w:t xml:space="preserve"> </w:t>
            </w:r>
            <w:r w:rsidR="002550C2" w:rsidRPr="00DB2A63">
              <w:rPr>
                <w:rFonts w:asciiTheme="minorHAnsi" w:hAnsiTheme="minorHAnsi" w:cstheme="minorHAnsi"/>
                <w:lang w:val="fr-FR"/>
              </w:rPr>
              <w:t>EUTL (Source of Trust obtained from European Union Trusted Lists)</w:t>
            </w:r>
            <w:r w:rsidRPr="00DB2A63">
              <w:rPr>
                <w:rFonts w:asciiTheme="minorHAnsi" w:hAnsiTheme="minorHAnsi" w:cstheme="minorHAnsi"/>
                <w:lang w:val="fr-FR"/>
              </w:rPr>
              <w:t xml:space="preserve"> a  Uniunii Europene si care se regaseşte la </w:t>
            </w:r>
            <w:hyperlink r:id="rId16" w:history="1">
              <w:r w:rsidRPr="00DB2A63">
                <w:rPr>
                  <w:rStyle w:val="Hyperlink"/>
                </w:rPr>
                <w:t>https://webgate.ec.europa.eu/tl-browser/#/.</w:t>
              </w:r>
            </w:hyperlink>
          </w:p>
          <w:p w14:paraId="10E50D02" w14:textId="77777777" w:rsidR="002550C2" w:rsidRPr="00DB2A63" w:rsidRDefault="002550C2" w:rsidP="002550C2">
            <w:pPr>
              <w:autoSpaceDE w:val="0"/>
              <w:autoSpaceDN w:val="0"/>
              <w:adjustRightInd w:val="0"/>
              <w:jc w:val="both"/>
              <w:rPr>
                <w:rFonts w:asciiTheme="minorHAnsi" w:hAnsiTheme="minorHAnsi" w:cstheme="minorHAnsi"/>
                <w:lang w:val="it-IT"/>
              </w:rPr>
            </w:pPr>
            <w:r w:rsidRPr="00DB2A63">
              <w:rPr>
                <w:rFonts w:asciiTheme="minorHAnsi" w:hAnsiTheme="minorHAnsi" w:cstheme="minorHAnsi"/>
                <w:lang w:val="it-IT"/>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6D241E3C" w14:textId="1A065F5E" w:rsidR="002550C2" w:rsidRPr="00DB2A63" w:rsidRDefault="002550C2" w:rsidP="002550C2">
            <w:pPr>
              <w:autoSpaceDE w:val="0"/>
              <w:autoSpaceDN w:val="0"/>
              <w:adjustRightInd w:val="0"/>
              <w:jc w:val="both"/>
              <w:rPr>
                <w:rFonts w:asciiTheme="minorHAnsi" w:hAnsiTheme="minorHAnsi" w:cstheme="minorHAnsi"/>
                <w:lang w:val="it-IT"/>
              </w:rPr>
            </w:pPr>
            <w:r w:rsidRPr="00DB2A63">
              <w:rPr>
                <w:rFonts w:asciiTheme="minorHAnsi" w:hAnsiTheme="minorHAnsi" w:cstheme="minorHAnsi"/>
                <w:lang w:val="it-IT"/>
              </w:rPr>
              <w:t>Pe semnătura electronică trebuie sa apar</w:t>
            </w:r>
            <w:r w:rsidRPr="00DB2A63">
              <w:rPr>
                <w:rFonts w:asciiTheme="minorHAnsi" w:hAnsiTheme="minorHAnsi" w:cstheme="minorHAnsi"/>
                <w:lang w:val="ro-RO"/>
              </w:rPr>
              <w:t>ă</w:t>
            </w:r>
            <w:r w:rsidRPr="00DB2A63">
              <w:rPr>
                <w:rFonts w:asciiTheme="minorHAnsi" w:hAnsiTheme="minorHAnsi" w:cstheme="minorHAnsi"/>
                <w:lang w:val="it-IT"/>
              </w:rPr>
              <w:t xml:space="preserve"> “Source of Trust obtained from European Union Trusted Lists”. Dac</w:t>
            </w:r>
            <w:r w:rsidR="00275915">
              <w:rPr>
                <w:rFonts w:asciiTheme="minorHAnsi" w:hAnsiTheme="minorHAnsi" w:cstheme="minorHAnsi"/>
                <w:lang w:val="it-IT"/>
              </w:rPr>
              <w:t>ă</w:t>
            </w:r>
            <w:r w:rsidRPr="00DB2A63">
              <w:rPr>
                <w:rFonts w:asciiTheme="minorHAnsi" w:hAnsiTheme="minorHAnsi" w:cstheme="minorHAnsi"/>
                <w:lang w:val="it-IT"/>
              </w:rPr>
              <w:t xml:space="preserve"> nu apare, atunci furnizorul certificatului digital se va verifica accesând link-ul de mai sus.</w:t>
            </w:r>
          </w:p>
          <w:p w14:paraId="1DA8D16B" w14:textId="317BE5CD" w:rsidR="002550C2" w:rsidRPr="00DB2A63" w:rsidRDefault="002550C2" w:rsidP="002550C2">
            <w:pPr>
              <w:autoSpaceDE w:val="0"/>
              <w:autoSpaceDN w:val="0"/>
              <w:adjustRightInd w:val="0"/>
              <w:jc w:val="both"/>
              <w:rPr>
                <w:rFonts w:asciiTheme="minorHAnsi" w:hAnsiTheme="minorHAnsi" w:cstheme="minorHAnsi"/>
                <w:lang w:val="it-IT"/>
              </w:rPr>
            </w:pPr>
            <w:r w:rsidRPr="00DB2A63">
              <w:rPr>
                <w:rFonts w:asciiTheme="minorHAnsi" w:hAnsiTheme="minorHAnsi" w:cstheme="minorHAnsi"/>
                <w:lang w:val="it-IT"/>
              </w:rPr>
              <w:t>Dac</w:t>
            </w:r>
            <w:r w:rsidR="00275915">
              <w:rPr>
                <w:rFonts w:asciiTheme="minorHAnsi" w:hAnsiTheme="minorHAnsi" w:cstheme="minorHAnsi"/>
                <w:lang w:val="it-IT"/>
              </w:rPr>
              <w:t>ă</w:t>
            </w:r>
            <w:r w:rsidRPr="00DB2A63">
              <w:rPr>
                <w:rFonts w:asciiTheme="minorHAnsi" w:hAnsiTheme="minorHAnsi" w:cstheme="minorHAnsi"/>
                <w:lang w:val="it-IT"/>
              </w:rPr>
              <w:t xml:space="preserve"> semn</w:t>
            </w:r>
            <w:r w:rsidR="00275915">
              <w:rPr>
                <w:rFonts w:asciiTheme="minorHAnsi" w:hAnsiTheme="minorHAnsi" w:cstheme="minorHAnsi"/>
                <w:lang w:val="it-IT"/>
              </w:rPr>
              <w:t>ă</w:t>
            </w:r>
            <w:r w:rsidRPr="00DB2A63">
              <w:rPr>
                <w:rFonts w:asciiTheme="minorHAnsi" w:hAnsiTheme="minorHAnsi" w:cstheme="minorHAnsi"/>
                <w:lang w:val="it-IT"/>
              </w:rPr>
              <w:t>tura este validă și se regăsește în lista oficială a Uniun</w:t>
            </w:r>
            <w:r>
              <w:rPr>
                <w:rFonts w:asciiTheme="minorHAnsi" w:hAnsiTheme="minorHAnsi" w:cstheme="minorHAnsi"/>
                <w:lang w:val="it-IT"/>
              </w:rPr>
              <w:t>ii Europene, expertul bifează DA</w:t>
            </w:r>
            <w:r w:rsidRPr="00DB2A63">
              <w:rPr>
                <w:rFonts w:asciiTheme="minorHAnsi" w:hAnsiTheme="minorHAnsi" w:cstheme="minorHAnsi"/>
                <w:lang w:val="it-IT"/>
              </w:rPr>
              <w:t xml:space="preserve"> și se continuă verificările.</w:t>
            </w:r>
          </w:p>
          <w:p w14:paraId="4A1608D1" w14:textId="77777777" w:rsidR="00D7069D" w:rsidRDefault="002550C2" w:rsidP="00DB2A63">
            <w:pPr>
              <w:jc w:val="both"/>
              <w:rPr>
                <w:rFonts w:asciiTheme="minorHAnsi" w:hAnsiTheme="minorHAnsi" w:cstheme="minorHAnsi"/>
                <w:bCs/>
                <w:lang w:eastAsia="fr-FR"/>
              </w:rPr>
            </w:pPr>
            <w:r w:rsidRPr="00DB2A63">
              <w:rPr>
                <w:rFonts w:asciiTheme="minorHAnsi" w:hAnsiTheme="minorHAnsi" w:cstheme="minorHAnsi"/>
                <w:lang w:val="it-IT"/>
              </w:rPr>
              <w:t xml:space="preserve">Dacă semnătura electronică nu este validă </w:t>
            </w:r>
            <w:r>
              <w:rPr>
                <w:rFonts w:asciiTheme="minorHAnsi" w:hAnsiTheme="minorHAnsi" w:cstheme="minorHAnsi"/>
                <w:lang w:val="it-IT"/>
              </w:rPr>
              <w:t>și/</w:t>
            </w:r>
            <w:r w:rsidRPr="00DB2A63">
              <w:rPr>
                <w:rFonts w:asciiTheme="minorHAnsi" w:hAnsiTheme="minorHAnsi" w:cstheme="minorHAnsi"/>
                <w:lang w:val="it-IT"/>
              </w:rPr>
              <w:t xml:space="preserve">sau furnizorul semnăturii electronice nu se regăsește în lista oficială a U.E., </w:t>
            </w:r>
            <w:r>
              <w:rPr>
                <w:rFonts w:asciiTheme="minorHAnsi" w:hAnsiTheme="minorHAnsi" w:cstheme="minorHAnsi"/>
                <w:lang w:val="it-IT"/>
              </w:rPr>
              <w:t xml:space="preserve">se bifează NU, </w:t>
            </w:r>
            <w:r w:rsidRPr="00DB2A63">
              <w:rPr>
                <w:rFonts w:asciiTheme="minorHAnsi" w:hAnsiTheme="minorHAnsi" w:cstheme="minorHAnsi"/>
                <w:lang w:val="it-IT"/>
              </w:rPr>
              <w:t>cererea de finanțare este declarată neeligibilă</w:t>
            </w:r>
            <w:r w:rsidRPr="002550C2">
              <w:rPr>
                <w:rFonts w:asciiTheme="minorHAnsi" w:hAnsiTheme="minorHAnsi" w:cstheme="minorHAnsi"/>
                <w:lang w:val="it-IT"/>
              </w:rPr>
              <w:t xml:space="preserve"> </w:t>
            </w:r>
            <w:r w:rsidRPr="00DB2A63">
              <w:rPr>
                <w:rFonts w:asciiTheme="minorHAnsi" w:hAnsiTheme="minorHAnsi" w:cstheme="minorHAnsi"/>
                <w:bCs/>
                <w:lang w:eastAsia="fr-FR"/>
              </w:rPr>
              <w:t>și se va argumenta la Observații decizia luată</w:t>
            </w:r>
            <w:r w:rsidRPr="00DB2A63">
              <w:rPr>
                <w:rFonts w:asciiTheme="minorHAnsi" w:hAnsiTheme="minorHAnsi" w:cstheme="minorHAnsi"/>
                <w:lang w:val="it-IT"/>
              </w:rPr>
              <w:t>.</w:t>
            </w:r>
          </w:p>
          <w:p w14:paraId="2CFAAEF2" w14:textId="20F0553E" w:rsidR="004B36A0" w:rsidRPr="0047088F" w:rsidRDefault="00D7069D" w:rsidP="00DB2A63">
            <w:pPr>
              <w:jc w:val="both"/>
              <w:rPr>
                <w:rFonts w:asciiTheme="minorHAnsi" w:hAnsiTheme="minorHAnsi" w:cstheme="minorHAnsi"/>
                <w:bCs/>
                <w:lang w:eastAsia="fr-FR"/>
              </w:rPr>
            </w:pPr>
            <w:r>
              <w:rPr>
                <w:rFonts w:asciiTheme="minorHAnsi" w:hAnsiTheme="minorHAnsi" w:cstheme="minorHAnsi"/>
                <w:bCs/>
                <w:lang w:eastAsia="fr-FR"/>
              </w:rPr>
              <w:t>Pașii care trebuie urmați p</w:t>
            </w:r>
            <w:r w:rsidR="004B36A0">
              <w:rPr>
                <w:rFonts w:asciiTheme="minorHAnsi" w:hAnsiTheme="minorHAnsi" w:cstheme="minorHAnsi"/>
                <w:bCs/>
                <w:lang w:eastAsia="fr-FR"/>
              </w:rPr>
              <w:t>entru verificarea semnăturii electronice aplicate de solicitant pe CF s</w:t>
            </w:r>
            <w:r>
              <w:rPr>
                <w:rFonts w:asciiTheme="minorHAnsi" w:hAnsiTheme="minorHAnsi" w:cstheme="minorHAnsi"/>
                <w:bCs/>
                <w:lang w:eastAsia="fr-FR"/>
              </w:rPr>
              <w:t>unt prezentați în detaliu</w:t>
            </w:r>
            <w:r w:rsidR="002550C2">
              <w:rPr>
                <w:rFonts w:asciiTheme="minorHAnsi" w:hAnsiTheme="minorHAnsi" w:cstheme="minorHAnsi"/>
                <w:bCs/>
                <w:lang w:eastAsia="fr-FR"/>
              </w:rPr>
              <w:t xml:space="preserve"> </w:t>
            </w:r>
            <w:r>
              <w:rPr>
                <w:rFonts w:asciiTheme="minorHAnsi" w:hAnsiTheme="minorHAnsi" w:cstheme="minorHAnsi"/>
                <w:bCs/>
                <w:lang w:eastAsia="fr-FR"/>
              </w:rPr>
              <w:t>în</w:t>
            </w:r>
            <w:r w:rsidR="004B36A0">
              <w:rPr>
                <w:rFonts w:asciiTheme="minorHAnsi" w:hAnsiTheme="minorHAnsi" w:cstheme="minorHAnsi"/>
                <w:bCs/>
                <w:lang w:eastAsia="fr-FR"/>
              </w:rPr>
              <w:t xml:space="preserve"> fișierul </w:t>
            </w:r>
            <w:r w:rsidR="004B36A0" w:rsidRPr="00956FA2">
              <w:rPr>
                <w:rFonts w:asciiTheme="minorHAnsi" w:hAnsiTheme="minorHAnsi" w:cstheme="minorHAnsi"/>
                <w:bCs/>
                <w:lang w:eastAsia="fr-FR"/>
              </w:rPr>
              <w:t>Ghid verificare CF Semnate electronic.pdf</w:t>
            </w:r>
            <w:r w:rsidR="002550C2">
              <w:rPr>
                <w:rFonts w:asciiTheme="minorHAnsi" w:hAnsiTheme="minorHAnsi" w:cstheme="minorHAnsi"/>
                <w:bCs/>
                <w:lang w:eastAsia="fr-FR"/>
              </w:rPr>
              <w:t xml:space="preserve"> de la secțiunea Anunț</w:t>
            </w:r>
            <w:r w:rsidR="004B36A0">
              <w:rPr>
                <w:rFonts w:asciiTheme="minorHAnsi" w:hAnsiTheme="minorHAnsi" w:cstheme="minorHAnsi"/>
                <w:bCs/>
                <w:lang w:eastAsia="fr-FR"/>
              </w:rPr>
              <w:t>uri –Semnare electronica Documente – Ghid, din SPCDR.</w:t>
            </w:r>
          </w:p>
        </w:tc>
      </w:tr>
    </w:tbl>
    <w:p w14:paraId="548EE4E0" w14:textId="77777777" w:rsidR="00A16D76" w:rsidRPr="00DB2A63" w:rsidRDefault="00A16D76" w:rsidP="0073371B">
      <w:pPr>
        <w:widowControl w:val="0"/>
        <w:tabs>
          <w:tab w:val="left" w:pos="720"/>
        </w:tabs>
        <w:autoSpaceDE w:val="0"/>
        <w:autoSpaceDN w:val="0"/>
        <w:adjustRightInd w:val="0"/>
        <w:spacing w:before="86" w:line="276" w:lineRule="auto"/>
        <w:ind w:right="79"/>
        <w:jc w:val="both"/>
        <w:rPr>
          <w:rFonts w:asciiTheme="minorHAnsi" w:eastAsia="Calibri" w:hAnsiTheme="minorHAnsi" w:cstheme="minorHAnsi"/>
          <w:lang w:val="ro-RO"/>
        </w:rPr>
      </w:pPr>
      <w:r w:rsidRPr="00DB2A63">
        <w:rPr>
          <w:rFonts w:asciiTheme="minorHAnsi" w:eastAsia="Calibri" w:hAnsiTheme="minorHAnsi" w:cstheme="minorHAnsi"/>
          <w:lang w:val="ro-RO"/>
        </w:rPr>
        <w:t xml:space="preserve">Prevederile art 6. din HG nr.  226/2015 cu modificările şi completările ulterioare, se aplică corespunzator şi în cazul ADI, dacă un membru al asociaţiei se află în situaţiile prevăzute anterior. </w:t>
      </w:r>
    </w:p>
    <w:p w14:paraId="08EF3F5E" w14:textId="4E1D2F2D" w:rsidR="006D343A" w:rsidRDefault="006D343A" w:rsidP="0016056F">
      <w:pPr>
        <w:widowControl w:val="0"/>
        <w:tabs>
          <w:tab w:val="left" w:pos="720"/>
        </w:tabs>
        <w:autoSpaceDE w:val="0"/>
        <w:autoSpaceDN w:val="0"/>
        <w:adjustRightInd w:val="0"/>
        <w:ind w:firstLine="706"/>
        <w:jc w:val="both"/>
        <w:rPr>
          <w:rFonts w:asciiTheme="minorHAnsi" w:hAnsiTheme="minorHAnsi" w:cstheme="minorHAnsi"/>
          <w:b/>
        </w:rPr>
      </w:pPr>
    </w:p>
    <w:p w14:paraId="50A7A0BC" w14:textId="0250DE26" w:rsidR="00E75884" w:rsidRDefault="00E75884" w:rsidP="0016056F">
      <w:pPr>
        <w:widowControl w:val="0"/>
        <w:tabs>
          <w:tab w:val="left" w:pos="720"/>
        </w:tabs>
        <w:autoSpaceDE w:val="0"/>
        <w:autoSpaceDN w:val="0"/>
        <w:adjustRightInd w:val="0"/>
        <w:ind w:firstLine="706"/>
        <w:jc w:val="both"/>
        <w:rPr>
          <w:rFonts w:asciiTheme="minorHAnsi" w:hAnsiTheme="minorHAnsi" w:cstheme="minorHAnsi"/>
          <w:b/>
        </w:rPr>
      </w:pPr>
    </w:p>
    <w:p w14:paraId="59C15D67" w14:textId="13528EE8" w:rsidR="00E75884" w:rsidRDefault="00E75884" w:rsidP="00BD4CB4">
      <w:pPr>
        <w:widowControl w:val="0"/>
        <w:tabs>
          <w:tab w:val="left" w:pos="720"/>
        </w:tabs>
        <w:autoSpaceDE w:val="0"/>
        <w:autoSpaceDN w:val="0"/>
        <w:adjustRightInd w:val="0"/>
        <w:jc w:val="both"/>
        <w:rPr>
          <w:rFonts w:asciiTheme="minorHAnsi" w:hAnsiTheme="minorHAnsi" w:cstheme="minorHAnsi"/>
          <w:b/>
        </w:rPr>
      </w:pPr>
    </w:p>
    <w:p w14:paraId="2BD1D1A2" w14:textId="77777777" w:rsidR="00E75884" w:rsidRPr="00DB2A63" w:rsidRDefault="00E75884" w:rsidP="0016056F">
      <w:pPr>
        <w:widowControl w:val="0"/>
        <w:tabs>
          <w:tab w:val="left" w:pos="720"/>
        </w:tabs>
        <w:autoSpaceDE w:val="0"/>
        <w:autoSpaceDN w:val="0"/>
        <w:adjustRightInd w:val="0"/>
        <w:ind w:firstLine="706"/>
        <w:jc w:val="both"/>
        <w:rPr>
          <w:rFonts w:asciiTheme="minorHAnsi" w:hAnsiTheme="minorHAnsi" w:cstheme="minorHAnsi"/>
          <w:b/>
        </w:rPr>
      </w:pPr>
    </w:p>
    <w:p w14:paraId="5D5EB264" w14:textId="77777777" w:rsidR="007311D3" w:rsidRPr="00DB2A63" w:rsidRDefault="007311D3" w:rsidP="00F72931">
      <w:pPr>
        <w:widowControl w:val="0"/>
        <w:tabs>
          <w:tab w:val="left" w:pos="720"/>
        </w:tabs>
        <w:autoSpaceDE w:val="0"/>
        <w:autoSpaceDN w:val="0"/>
        <w:adjustRightInd w:val="0"/>
        <w:jc w:val="both"/>
        <w:rPr>
          <w:rFonts w:asciiTheme="minorHAnsi" w:hAnsiTheme="minorHAnsi" w:cstheme="minorHAnsi"/>
          <w:b/>
        </w:rPr>
      </w:pPr>
      <w:r w:rsidRPr="00DB2A63">
        <w:rPr>
          <w:rFonts w:asciiTheme="minorHAnsi" w:hAnsiTheme="minorHAnsi" w:cstheme="minorHAnsi"/>
          <w:b/>
        </w:rPr>
        <w:lastRenderedPageBreak/>
        <w:t xml:space="preserve">2.Verificarea condiţiilor de eligibilitate </w:t>
      </w:r>
      <w:r w:rsidRPr="00DB2A63">
        <w:rPr>
          <w:rFonts w:asciiTheme="minorHAnsi" w:hAnsiTheme="minorHAnsi" w:cstheme="minorHAnsi"/>
          <w:b/>
          <w:bCs/>
          <w:lang w:val="ro-RO" w:eastAsia="fr-FR"/>
        </w:rPr>
        <w:t xml:space="preserve">ale </w:t>
      </w:r>
      <w:proofErr w:type="gramStart"/>
      <w:r w:rsidRPr="00DB2A63">
        <w:rPr>
          <w:rFonts w:asciiTheme="minorHAnsi" w:hAnsiTheme="minorHAnsi" w:cstheme="minorHAnsi"/>
          <w:b/>
          <w:bCs/>
          <w:lang w:val="ro-RO" w:eastAsia="fr-FR"/>
        </w:rPr>
        <w:t>proiectului</w:t>
      </w:r>
      <w:r w:rsidR="00DD2480" w:rsidRPr="00DB2A63">
        <w:rPr>
          <w:rFonts w:asciiTheme="minorHAnsi" w:hAnsiTheme="minorHAnsi" w:cstheme="minorHAnsi"/>
          <w:b/>
          <w:bCs/>
          <w:lang w:val="ro-RO" w:eastAsia="fr-FR"/>
        </w:rPr>
        <w:t xml:space="preserve"> :</w:t>
      </w:r>
      <w:proofErr w:type="gramEnd"/>
    </w:p>
    <w:p w14:paraId="14EE9DD7" w14:textId="77777777" w:rsidR="007311D3" w:rsidRPr="00DB2A63" w:rsidRDefault="007311D3" w:rsidP="0016056F">
      <w:pPr>
        <w:widowControl w:val="0"/>
        <w:tabs>
          <w:tab w:val="left" w:pos="720"/>
        </w:tabs>
        <w:autoSpaceDE w:val="0"/>
        <w:autoSpaceDN w:val="0"/>
        <w:adjustRightInd w:val="0"/>
        <w:ind w:firstLine="706"/>
        <w:jc w:val="both"/>
        <w:rPr>
          <w:rFonts w:asciiTheme="minorHAnsi" w:hAnsiTheme="minorHAnsi" w:cstheme="minorHAnsi"/>
          <w:b/>
          <w:lang w:val="ro-RO"/>
        </w:rPr>
      </w:pPr>
    </w:p>
    <w:p w14:paraId="212A1015" w14:textId="77777777" w:rsidR="007311D3" w:rsidRPr="00DB2A63" w:rsidRDefault="007311D3" w:rsidP="0016056F">
      <w:pPr>
        <w:tabs>
          <w:tab w:val="left" w:pos="72"/>
        </w:tabs>
        <w:jc w:val="both"/>
        <w:rPr>
          <w:rFonts w:asciiTheme="minorHAnsi" w:eastAsia="Calibri" w:hAnsiTheme="minorHAnsi" w:cstheme="minorHAnsi"/>
          <w:b/>
          <w:i/>
        </w:rPr>
      </w:pPr>
      <w:r w:rsidRPr="00DB2A63">
        <w:rPr>
          <w:rFonts w:asciiTheme="minorHAnsi" w:hAnsiTheme="minorHAnsi" w:cstheme="minorHAnsi"/>
          <w:b/>
          <w:lang w:val="ro-RO"/>
        </w:rPr>
        <w:t>EG1</w:t>
      </w:r>
      <w:r w:rsidRPr="00DB2A63">
        <w:rPr>
          <w:rFonts w:asciiTheme="minorHAnsi" w:hAnsiTheme="minorHAnsi" w:cstheme="minorHAnsi"/>
          <w:b/>
        </w:rPr>
        <w:t xml:space="preserve">    </w:t>
      </w:r>
      <w:r w:rsidRPr="00DB2A63">
        <w:rPr>
          <w:rFonts w:asciiTheme="minorHAnsi" w:hAnsiTheme="minorHAnsi" w:cstheme="minorHAnsi"/>
          <w:b/>
          <w:i/>
          <w:color w:val="000000"/>
        </w:rPr>
        <w:t>I</w:t>
      </w:r>
      <w:r w:rsidRPr="00DB2A63">
        <w:rPr>
          <w:rFonts w:asciiTheme="minorHAnsi" w:eastAsia="Calibri" w:hAnsiTheme="minorHAnsi" w:cstheme="minorHAnsi"/>
          <w:b/>
          <w:i/>
        </w:rPr>
        <w:t>nvestiția trebuie să se încadreze în cel puțin unul din  tipurile de sprijin  prevăzute prin sub-măsură.</w:t>
      </w:r>
    </w:p>
    <w:p w14:paraId="65B7BA56" w14:textId="77777777" w:rsidR="007311D3" w:rsidRPr="00DB2A63" w:rsidRDefault="007311D3" w:rsidP="0016056F">
      <w:pPr>
        <w:tabs>
          <w:tab w:val="left" w:pos="72"/>
        </w:tabs>
        <w:ind w:firstLine="706"/>
        <w:jc w:val="both"/>
        <w:rPr>
          <w:rFonts w:asciiTheme="minorHAnsi" w:eastAsia="Calibri" w:hAnsiTheme="minorHAnsi" w:cstheme="minorHAnsi"/>
          <w:b/>
          <w:i/>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70"/>
        <w:gridCol w:w="4439"/>
      </w:tblGrid>
      <w:tr w:rsidR="007311D3" w:rsidRPr="004025AF" w14:paraId="3DB0B99C" w14:textId="77777777" w:rsidTr="00DB2A63">
        <w:trPr>
          <w:trHeight w:val="570"/>
        </w:trPr>
        <w:tc>
          <w:tcPr>
            <w:tcW w:w="4770" w:type="dxa"/>
            <w:shd w:val="clear" w:color="auto" w:fill="C0C0C0"/>
            <w:vAlign w:val="center"/>
          </w:tcPr>
          <w:p w14:paraId="547464BC" w14:textId="77777777" w:rsidR="007311D3" w:rsidRPr="00DB2A63" w:rsidRDefault="007311D3" w:rsidP="00C86640">
            <w:pPr>
              <w:keepNext/>
              <w:ind w:firstLine="706"/>
              <w:outlineLvl w:val="0"/>
              <w:rPr>
                <w:rFonts w:asciiTheme="minorHAnsi" w:hAnsiTheme="minorHAnsi" w:cstheme="minorHAnsi"/>
                <w:b/>
                <w:bCs/>
                <w:lang w:val="ro-RO"/>
              </w:rPr>
            </w:pPr>
            <w:r w:rsidRPr="00DB2A63">
              <w:rPr>
                <w:rFonts w:asciiTheme="minorHAnsi" w:hAnsiTheme="minorHAnsi" w:cstheme="minorHAnsi"/>
                <w:b/>
                <w:bCs/>
                <w:lang w:val="ro-RO"/>
              </w:rPr>
              <w:t>DOCUMENTE PREZENTATE</w:t>
            </w:r>
          </w:p>
        </w:tc>
        <w:tc>
          <w:tcPr>
            <w:tcW w:w="4439" w:type="dxa"/>
            <w:shd w:val="clear" w:color="auto" w:fill="C0C0C0"/>
            <w:vAlign w:val="center"/>
          </w:tcPr>
          <w:p w14:paraId="104964EE" w14:textId="77777777" w:rsidR="007311D3" w:rsidRPr="00DB2A63" w:rsidRDefault="007311D3" w:rsidP="00C86640">
            <w:pPr>
              <w:keepNext/>
              <w:jc w:val="center"/>
              <w:outlineLvl w:val="0"/>
              <w:rPr>
                <w:rFonts w:asciiTheme="minorHAnsi" w:hAnsiTheme="minorHAnsi" w:cstheme="minorHAnsi"/>
                <w:b/>
                <w:bCs/>
                <w:lang w:val="ro-RO"/>
              </w:rPr>
            </w:pPr>
            <w:r w:rsidRPr="00DB2A63">
              <w:rPr>
                <w:rFonts w:asciiTheme="minorHAnsi" w:hAnsiTheme="minorHAnsi" w:cstheme="minorHAnsi"/>
                <w:b/>
                <w:bCs/>
                <w:lang w:val="ro-RO"/>
              </w:rPr>
              <w:t>PUNCTE DE VERIFICAT ÎN CADRUL</w:t>
            </w:r>
          </w:p>
          <w:p w14:paraId="6AB1AFC3" w14:textId="77777777" w:rsidR="007311D3" w:rsidRPr="00DB2A63" w:rsidRDefault="007311D3" w:rsidP="00C86640">
            <w:pPr>
              <w:keepNext/>
              <w:jc w:val="center"/>
              <w:outlineLvl w:val="0"/>
              <w:rPr>
                <w:rFonts w:asciiTheme="minorHAnsi" w:hAnsiTheme="minorHAnsi" w:cstheme="minorHAnsi"/>
                <w:bCs/>
                <w:lang w:val="pt-BR"/>
              </w:rPr>
            </w:pPr>
            <w:r w:rsidRPr="00DB2A63">
              <w:rPr>
                <w:rFonts w:asciiTheme="minorHAnsi" w:hAnsiTheme="minorHAnsi" w:cstheme="minorHAnsi"/>
                <w:b/>
                <w:bCs/>
                <w:lang w:val="ro-RO"/>
              </w:rPr>
              <w:t>DOCUMENTELOR PREZENTATE</w:t>
            </w:r>
          </w:p>
        </w:tc>
      </w:tr>
      <w:tr w:rsidR="007311D3" w:rsidRPr="004025AF" w14:paraId="57A63F52" w14:textId="77777777" w:rsidTr="00BD4CB4">
        <w:trPr>
          <w:trHeight w:val="715"/>
        </w:trPr>
        <w:tc>
          <w:tcPr>
            <w:tcW w:w="4770" w:type="dxa"/>
          </w:tcPr>
          <w:p w14:paraId="64A883DC" w14:textId="31B51576" w:rsidR="0044699C" w:rsidRDefault="007311D3" w:rsidP="00DB2A63">
            <w:pPr>
              <w:numPr>
                <w:ilvl w:val="0"/>
                <w:numId w:val="8"/>
              </w:numPr>
              <w:tabs>
                <w:tab w:val="left" w:pos="360"/>
              </w:tabs>
              <w:ind w:left="0" w:firstLine="706"/>
              <w:contextualSpacing/>
              <w:jc w:val="both"/>
              <w:rPr>
                <w:rFonts w:asciiTheme="minorHAnsi" w:eastAsia="Calibri" w:hAnsiTheme="minorHAnsi" w:cstheme="minorHAnsi"/>
                <w:b/>
                <w:noProof/>
                <w:lang w:val="ro-RO"/>
              </w:rPr>
            </w:pPr>
            <w:r w:rsidRPr="00DB2A63">
              <w:rPr>
                <w:rFonts w:asciiTheme="minorHAnsi" w:eastAsia="Calibri" w:hAnsiTheme="minorHAnsi" w:cstheme="minorHAnsi"/>
                <w:b/>
                <w:noProof/>
                <w:lang w:val="ro-RO"/>
              </w:rPr>
              <w:t>Studiul de Fezabilitate</w:t>
            </w:r>
            <w:r w:rsidR="0095057A" w:rsidRPr="00DB2A63">
              <w:rPr>
                <w:rFonts w:asciiTheme="minorHAnsi" w:eastAsia="Calibri" w:hAnsiTheme="minorHAnsi" w:cstheme="minorHAnsi"/>
                <w:b/>
                <w:noProof/>
                <w:lang w:val="ro-RO"/>
              </w:rPr>
              <w:t xml:space="preserve"> </w:t>
            </w:r>
            <w:r w:rsidRPr="00DB2A63">
              <w:rPr>
                <w:rFonts w:asciiTheme="minorHAnsi" w:eastAsia="Calibri" w:hAnsiTheme="minorHAnsi" w:cstheme="minorHAnsi"/>
                <w:b/>
                <w:noProof/>
                <w:lang w:val="ro-RO"/>
              </w:rPr>
              <w:t>/</w:t>
            </w:r>
            <w:r w:rsidR="0095057A" w:rsidRPr="00DB2A63">
              <w:rPr>
                <w:rFonts w:asciiTheme="minorHAnsi" w:eastAsia="Calibri" w:hAnsiTheme="minorHAnsi" w:cstheme="minorHAnsi"/>
                <w:b/>
                <w:noProof/>
                <w:lang w:val="ro-RO"/>
              </w:rPr>
              <w:t xml:space="preserve"> </w:t>
            </w:r>
            <w:r w:rsidR="002F1879" w:rsidRPr="00DB2A63">
              <w:rPr>
                <w:rFonts w:asciiTheme="minorHAnsi" w:eastAsia="Calibri" w:hAnsiTheme="minorHAnsi" w:cstheme="minorHAnsi"/>
                <w:b/>
                <w:noProof/>
                <w:lang w:val="ro-RO"/>
              </w:rPr>
              <w:t xml:space="preserve">Documentația </w:t>
            </w:r>
            <w:r w:rsidRPr="00DB2A63">
              <w:rPr>
                <w:rFonts w:asciiTheme="minorHAnsi" w:eastAsia="Calibri" w:hAnsiTheme="minorHAnsi" w:cstheme="minorHAnsi"/>
                <w:b/>
                <w:noProof/>
                <w:lang w:val="ro-RO"/>
              </w:rPr>
              <w:t xml:space="preserve">de Avizare a Lucrarilor de </w:t>
            </w:r>
            <w:r w:rsidR="002F1879" w:rsidRPr="00DB2A63">
              <w:rPr>
                <w:rFonts w:asciiTheme="minorHAnsi" w:eastAsia="Calibri" w:hAnsiTheme="minorHAnsi" w:cstheme="minorHAnsi"/>
                <w:b/>
                <w:noProof/>
                <w:lang w:val="ro-RO"/>
              </w:rPr>
              <w:t>Intervenții</w:t>
            </w:r>
            <w:r w:rsidRPr="00DB2A63">
              <w:rPr>
                <w:rFonts w:asciiTheme="minorHAnsi" w:eastAsia="Calibri" w:hAnsiTheme="minorHAnsi" w:cstheme="minorHAnsi"/>
                <w:noProof/>
                <w:lang w:val="ro-RO"/>
              </w:rPr>
              <w:t>, întocmit</w:t>
            </w:r>
            <w:r w:rsidR="0044699C" w:rsidRPr="00DB2A63">
              <w:rPr>
                <w:rFonts w:asciiTheme="minorHAnsi" w:eastAsia="Calibri" w:hAnsiTheme="minorHAnsi" w:cstheme="minorHAnsi"/>
                <w:noProof/>
                <w:lang w:val="ro-RO"/>
              </w:rPr>
              <w:t>/ă</w:t>
            </w:r>
            <w:r w:rsidRPr="00DB2A63">
              <w:rPr>
                <w:rFonts w:asciiTheme="minorHAnsi" w:eastAsia="Calibri" w:hAnsiTheme="minorHAnsi" w:cstheme="minorHAnsi"/>
                <w:noProof/>
                <w:lang w:val="ro-RO"/>
              </w:rPr>
              <w:t xml:space="preserve"> conform legislaţiei în vigoare privind </w:t>
            </w:r>
            <w:r w:rsidR="0044699C" w:rsidRPr="00DB2A63">
              <w:rPr>
                <w:rFonts w:asciiTheme="minorHAnsi" w:hAnsiTheme="minorHAnsi" w:cstheme="minorHAnsi"/>
                <w:noProof/>
              </w:rPr>
              <w:t>etapele de elaborare şi conţinutul-cadru al documentaţiilor tehnico-economice aferente obiectivelor/ proiectelor de investiţii finanţate din fonduri publice.</w:t>
            </w:r>
          </w:p>
          <w:p w14:paraId="69AC3AA2" w14:textId="77777777" w:rsidR="0044699C" w:rsidRDefault="0044699C" w:rsidP="00DB2A63">
            <w:pPr>
              <w:tabs>
                <w:tab w:val="left" w:pos="360"/>
              </w:tabs>
              <w:contextualSpacing/>
              <w:jc w:val="both"/>
              <w:rPr>
                <w:rFonts w:asciiTheme="minorHAnsi" w:hAnsiTheme="minorHAnsi" w:cstheme="minorHAnsi"/>
                <w:lang w:val="fr-FR"/>
              </w:rPr>
            </w:pPr>
          </w:p>
          <w:p w14:paraId="4FFE0D9C" w14:textId="64C46FD4" w:rsidR="0044699C" w:rsidRPr="009E255C" w:rsidRDefault="0044699C" w:rsidP="0044699C">
            <w:pPr>
              <w:pStyle w:val="ListParagraph"/>
              <w:tabs>
                <w:tab w:val="left" w:pos="360"/>
              </w:tabs>
              <w:ind w:left="0"/>
              <w:jc w:val="both"/>
              <w:rPr>
                <w:rFonts w:asciiTheme="minorHAnsi" w:hAnsiTheme="minorHAnsi" w:cstheme="minorHAnsi"/>
                <w:b/>
                <w:sz w:val="24"/>
                <w:szCs w:val="24"/>
              </w:rPr>
            </w:pPr>
            <w:r w:rsidRPr="009E255C">
              <w:rPr>
                <w:rFonts w:asciiTheme="minorHAnsi" w:hAnsiTheme="minorHAnsi" w:cstheme="minorHAnsi"/>
                <w:sz w:val="24"/>
                <w:szCs w:val="24"/>
                <w:lang w:val="fr-FR" w:eastAsia="fr-FR"/>
              </w:rPr>
              <w:t xml:space="preserve">Referatul de verificare tehnică a </w:t>
            </w:r>
            <w:r w:rsidRPr="009E255C">
              <w:rPr>
                <w:rFonts w:asciiTheme="minorHAnsi" w:hAnsiTheme="minorHAnsi" w:cstheme="minorHAnsi"/>
                <w:i/>
                <w:sz w:val="24"/>
                <w:szCs w:val="24"/>
                <w:lang w:val="fr-FR" w:eastAsia="fr-FR"/>
              </w:rPr>
              <w:t xml:space="preserve">Documentaţiei de avizare pentru lucrări de </w:t>
            </w:r>
            <w:proofErr w:type="gramStart"/>
            <w:r w:rsidRPr="009E255C">
              <w:rPr>
                <w:rFonts w:asciiTheme="minorHAnsi" w:hAnsiTheme="minorHAnsi" w:cstheme="minorHAnsi"/>
                <w:i/>
                <w:sz w:val="24"/>
                <w:szCs w:val="24"/>
                <w:lang w:val="fr-FR" w:eastAsia="fr-FR"/>
              </w:rPr>
              <w:t>intervenţii</w:t>
            </w:r>
            <w:r w:rsidRPr="009E255C">
              <w:rPr>
                <w:rFonts w:asciiTheme="minorHAnsi" w:hAnsiTheme="minorHAnsi" w:cstheme="minorHAnsi"/>
                <w:sz w:val="24"/>
                <w:szCs w:val="24"/>
                <w:lang w:val="fr-FR" w:eastAsia="fr-FR"/>
              </w:rPr>
              <w:t xml:space="preserve">  întocmit</w:t>
            </w:r>
            <w:proofErr w:type="gramEnd"/>
            <w:r w:rsidRPr="009E255C">
              <w:rPr>
                <w:rFonts w:asciiTheme="minorHAnsi" w:hAnsiTheme="minorHAnsi" w:cstheme="minorHAnsi"/>
                <w:sz w:val="24"/>
                <w:szCs w:val="24"/>
                <w:lang w:val="fr-FR" w:eastAsia="fr-FR"/>
              </w:rPr>
              <w:t xml:space="preserve"> de către verificator de proiecte atestat conform legii pentru verificarea proiectelor în ceea ce priveşte respectarea reglementărilor tehnice şi cerinţelor fundamentale aplicabile, inclusiv copie după certificatul de atestare al verificatorului de proiect, în vigoare la data ștampilării DALI.</w:t>
            </w:r>
          </w:p>
          <w:p w14:paraId="3449DBEE" w14:textId="2356758F" w:rsidR="0044699C" w:rsidRDefault="00F631F1" w:rsidP="00DB2A63">
            <w:pPr>
              <w:tabs>
                <w:tab w:val="left" w:pos="360"/>
              </w:tabs>
              <w:contextualSpacing/>
              <w:jc w:val="both"/>
              <w:rPr>
                <w:rFonts w:asciiTheme="minorHAnsi" w:hAnsiTheme="minorHAnsi" w:cstheme="minorHAnsi"/>
                <w:lang w:val="fr-FR"/>
              </w:rPr>
            </w:pPr>
            <w:r>
              <w:rPr>
                <w:rFonts w:asciiTheme="minorHAnsi" w:hAnsiTheme="minorHAnsi" w:cstheme="minorHAnsi"/>
                <w:lang w:val="fr-FR"/>
              </w:rPr>
              <w:t>Expertiza tehnică/</w:t>
            </w:r>
            <w:r w:rsidR="00560BB0">
              <w:rPr>
                <w:rFonts w:asciiTheme="minorHAnsi" w:hAnsiTheme="minorHAnsi" w:cstheme="minorHAnsi"/>
                <w:lang w:val="fr-FR"/>
              </w:rPr>
              <w:t xml:space="preserve">Raportul de expertiză tehnică și </w:t>
            </w:r>
            <w:r w:rsidR="00882219">
              <w:rPr>
                <w:rFonts w:asciiTheme="minorHAnsi" w:hAnsiTheme="minorHAnsi" w:cstheme="minorHAnsi"/>
                <w:lang w:val="fr-FR"/>
              </w:rPr>
              <w:t xml:space="preserve">copie după </w:t>
            </w:r>
            <w:r w:rsidR="00560BB0">
              <w:rPr>
                <w:rFonts w:asciiTheme="minorHAnsi" w:hAnsiTheme="minorHAnsi" w:cstheme="minorHAnsi"/>
                <w:lang w:val="fr-FR"/>
              </w:rPr>
              <w:t>a</w:t>
            </w:r>
            <w:r w:rsidR="0044699C" w:rsidRPr="00DB2A63">
              <w:rPr>
                <w:rFonts w:asciiTheme="minorHAnsi" w:hAnsiTheme="minorHAnsi" w:cstheme="minorHAnsi"/>
                <w:lang w:val="fr-FR"/>
              </w:rPr>
              <w:t xml:space="preserve">testatul expertului tehnic (în cazul </w:t>
            </w:r>
            <w:r w:rsidR="0044699C" w:rsidRPr="00DB2A63">
              <w:rPr>
                <w:rFonts w:asciiTheme="minorHAnsi" w:hAnsiTheme="minorHAnsi" w:cstheme="minorHAnsi"/>
                <w:bCs/>
              </w:rPr>
              <w:t xml:space="preserve">  </w:t>
            </w:r>
            <w:r w:rsidR="0044699C" w:rsidRPr="00DB2A63">
              <w:rPr>
                <w:rFonts w:asciiTheme="minorHAnsi" w:hAnsiTheme="minorHAnsi" w:cstheme="minorHAnsi"/>
                <w:lang w:val="fr-FR"/>
              </w:rPr>
              <w:t>DALI).</w:t>
            </w:r>
          </w:p>
          <w:p w14:paraId="3FCD737C" w14:textId="0B051E9F" w:rsidR="007311D3" w:rsidRPr="00DB2A63" w:rsidRDefault="007311D3" w:rsidP="00DB2A63">
            <w:pPr>
              <w:tabs>
                <w:tab w:val="left" w:pos="360"/>
              </w:tabs>
              <w:contextualSpacing/>
              <w:jc w:val="both"/>
              <w:rPr>
                <w:rFonts w:asciiTheme="minorHAnsi" w:eastAsia="Calibri" w:hAnsiTheme="minorHAnsi" w:cstheme="minorHAnsi"/>
                <w:b/>
                <w:noProof/>
                <w:lang w:val="ro-RO"/>
              </w:rPr>
            </w:pPr>
          </w:p>
          <w:p w14:paraId="47D41F68" w14:textId="77777777" w:rsidR="007311D3" w:rsidRPr="00DB2A63" w:rsidRDefault="007311D3" w:rsidP="00DB2A63">
            <w:pPr>
              <w:numPr>
                <w:ilvl w:val="0"/>
                <w:numId w:val="8"/>
              </w:numPr>
              <w:ind w:left="0" w:firstLine="706"/>
              <w:contextualSpacing/>
              <w:jc w:val="both"/>
              <w:rPr>
                <w:rFonts w:asciiTheme="minorHAnsi" w:hAnsiTheme="minorHAnsi" w:cstheme="minorHAnsi"/>
                <w:lang w:val="ro-RO" w:eastAsia="fr-FR"/>
              </w:rPr>
            </w:pPr>
            <w:r w:rsidRPr="00DB2A63">
              <w:rPr>
                <w:rFonts w:asciiTheme="minorHAnsi" w:eastAsia="Calibri" w:hAnsiTheme="minorHAnsi" w:cstheme="minorHAnsi"/>
                <w:b/>
                <w:noProof/>
                <w:lang w:val="ro-RO"/>
              </w:rPr>
              <w:t>Certificatul de urbanism</w:t>
            </w:r>
            <w:r w:rsidR="003F6C95" w:rsidRPr="00DB2A63">
              <w:rPr>
                <w:rFonts w:asciiTheme="minorHAnsi" w:eastAsia="Calibri" w:hAnsiTheme="minorHAnsi" w:cstheme="minorHAnsi"/>
                <w:b/>
                <w:noProof/>
                <w:lang w:val="ro-RO"/>
              </w:rPr>
              <w:t>.</w:t>
            </w:r>
          </w:p>
        </w:tc>
        <w:tc>
          <w:tcPr>
            <w:tcW w:w="4439" w:type="dxa"/>
          </w:tcPr>
          <w:p w14:paraId="4B207B68" w14:textId="77777777" w:rsidR="00172F7C" w:rsidRPr="00526876" w:rsidRDefault="00172F7C" w:rsidP="00172F7C">
            <w:pPr>
              <w:ind w:firstLine="706"/>
              <w:jc w:val="both"/>
              <w:rPr>
                <w:rFonts w:asciiTheme="minorHAnsi" w:hAnsiTheme="minorHAnsi" w:cstheme="minorHAnsi"/>
                <w:lang w:val="ro-RO" w:eastAsia="fr-FR"/>
              </w:rPr>
            </w:pPr>
            <w:r w:rsidRPr="00526876">
              <w:rPr>
                <w:rFonts w:asciiTheme="minorHAnsi" w:hAnsiTheme="minorHAnsi" w:cstheme="minorHAnsi"/>
                <w:lang w:val="ro-RO" w:eastAsia="fr-FR"/>
              </w:rPr>
              <w:t>Expertul verifică în baza informaţiilor din Cererea de Finanţare şi SF/DALI dacă</w:t>
            </w:r>
            <w:r w:rsidRPr="00526876">
              <w:rPr>
                <w:rFonts w:asciiTheme="minorHAnsi" w:eastAsiaTheme="minorHAnsi" w:hAnsiTheme="minorHAnsi" w:cstheme="minorHAnsi"/>
                <w:sz w:val="22"/>
                <w:szCs w:val="22"/>
                <w:lang w:val="ro-RO"/>
              </w:rPr>
              <w:t xml:space="preserve"> </w:t>
            </w:r>
            <w:r w:rsidRPr="00526876">
              <w:rPr>
                <w:rFonts w:asciiTheme="minorHAnsi" w:hAnsiTheme="minorHAnsi" w:cstheme="minorHAnsi"/>
                <w:lang w:val="ro-RO" w:eastAsia="fr-FR"/>
              </w:rPr>
              <w:t xml:space="preserve">investiția se încadrează în cel puțin unul din  tipurile de sprijin  prevăzute prin sub-măsură. </w:t>
            </w:r>
          </w:p>
          <w:p w14:paraId="4699CF99" w14:textId="36752D78" w:rsidR="002B2297" w:rsidRPr="00E75884" w:rsidRDefault="00784574" w:rsidP="00172F7C">
            <w:pPr>
              <w:tabs>
                <w:tab w:val="left" w:pos="360"/>
              </w:tabs>
              <w:contextualSpacing/>
              <w:jc w:val="both"/>
              <w:rPr>
                <w:rFonts w:ascii="Calibri" w:hAnsi="Calibri" w:cs="Calibri"/>
              </w:rPr>
            </w:pPr>
            <w:r>
              <w:rPr>
                <w:rFonts w:ascii="Calibri" w:hAnsi="Calibri" w:cs="Calibri"/>
              </w:rPr>
              <w:t xml:space="preserve">Expertul verifică </w:t>
            </w:r>
            <w:r w:rsidR="00172F7C">
              <w:rPr>
                <w:rFonts w:ascii="Calibri" w:hAnsi="Calibri" w:cs="Calibri"/>
              </w:rPr>
              <w:t xml:space="preserve">dacă documentația SF/DALI </w:t>
            </w:r>
            <w:r>
              <w:rPr>
                <w:rFonts w:ascii="Calibri" w:hAnsi="Calibri" w:cs="Calibri"/>
              </w:rPr>
              <w:t xml:space="preserve">încărcată de solicitant în sistem a fost </w:t>
            </w:r>
            <w:r w:rsidR="00A20CB9">
              <w:rPr>
                <w:rFonts w:ascii="Calibri" w:hAnsi="Calibri" w:cs="Calibri"/>
              </w:rPr>
              <w:t>întocmită conform legislației în vigoare aplicabilă</w:t>
            </w:r>
            <w:r w:rsidR="00172F7C">
              <w:rPr>
                <w:rFonts w:ascii="Calibri" w:hAnsi="Calibri" w:cs="Calibri"/>
              </w:rPr>
              <w:t>.</w:t>
            </w:r>
            <w:r w:rsidR="00A20CB9">
              <w:rPr>
                <w:rFonts w:ascii="Calibri" w:hAnsi="Calibri" w:cs="Calibri"/>
              </w:rPr>
              <w:t xml:space="preserve"> </w:t>
            </w:r>
            <w:r w:rsidR="00172F7C">
              <w:rPr>
                <w:rFonts w:ascii="Calibri" w:hAnsi="Calibri" w:cs="Calibri"/>
              </w:rPr>
              <w:t xml:space="preserve">În cazul lucrărilor de modernizare propuse prin </w:t>
            </w:r>
            <w:r w:rsidR="00172F7C" w:rsidRPr="00DB2A63">
              <w:rPr>
                <w:rFonts w:ascii="Calibri" w:hAnsi="Calibri" w:cs="Calibri"/>
              </w:rPr>
              <w:t xml:space="preserve">Documentaţia de avizare pentru lucrări de intervenţii se verifică dacă </w:t>
            </w:r>
            <w:r w:rsidR="00172F7C">
              <w:rPr>
                <w:rFonts w:ascii="Calibri" w:hAnsi="Calibri" w:cs="Calibri"/>
              </w:rPr>
              <w:t xml:space="preserve">DALI </w:t>
            </w:r>
            <w:r w:rsidR="00A20CB9">
              <w:rPr>
                <w:rFonts w:ascii="Calibri" w:hAnsi="Calibri" w:cs="Calibri"/>
              </w:rPr>
              <w:t xml:space="preserve">fost </w:t>
            </w:r>
            <w:r w:rsidRPr="00E75884">
              <w:rPr>
                <w:rFonts w:ascii="Calibri" w:hAnsi="Calibri" w:cs="Calibri"/>
              </w:rPr>
              <w:t>ștampilată</w:t>
            </w:r>
            <w:r w:rsidR="00E72665" w:rsidRPr="00E75884">
              <w:rPr>
                <w:rFonts w:ascii="Calibri" w:hAnsi="Calibri" w:cs="Calibri"/>
              </w:rPr>
              <w:t>/semn</w:t>
            </w:r>
            <w:r w:rsidR="00CF7DB1" w:rsidRPr="00E75884">
              <w:rPr>
                <w:rFonts w:ascii="Calibri" w:hAnsi="Calibri" w:cs="Calibri"/>
              </w:rPr>
              <w:t>a</w:t>
            </w:r>
            <w:r w:rsidR="00E72665" w:rsidRPr="00E75884">
              <w:rPr>
                <w:rFonts w:ascii="Calibri" w:hAnsi="Calibri" w:cs="Calibri"/>
              </w:rPr>
              <w:t>tă electronic (conform OUG 140/2020)</w:t>
            </w:r>
            <w:r w:rsidRPr="00E75884">
              <w:rPr>
                <w:rFonts w:ascii="Calibri" w:hAnsi="Calibri" w:cs="Calibri"/>
              </w:rPr>
              <w:t xml:space="preserve"> de verificator de proiect atestat conform legii pentru verificarea proiectelor în ceea ce priveşte respectarea reglementărilor tehnice şi cerinţelor fundamentale aplicabile și dacă la DALI este anexat referatul de verificare tehnică </w:t>
            </w:r>
            <w:proofErr w:type="gramStart"/>
            <w:r w:rsidRPr="00E75884">
              <w:rPr>
                <w:rFonts w:ascii="Calibri" w:hAnsi="Calibri" w:cs="Calibri"/>
              </w:rPr>
              <w:t>pentru  lucrările</w:t>
            </w:r>
            <w:proofErr w:type="gramEnd"/>
            <w:r w:rsidRPr="00E75884">
              <w:rPr>
                <w:rFonts w:ascii="Calibri" w:hAnsi="Calibri" w:cs="Calibri"/>
              </w:rPr>
              <w:t xml:space="preserve"> de modernizare prevăzute. Se verifică la </w:t>
            </w:r>
            <w:r w:rsidR="00172F7C" w:rsidRPr="00E75884">
              <w:rPr>
                <w:rFonts w:ascii="Calibri" w:hAnsi="Calibri" w:cs="Calibri"/>
              </w:rPr>
              <w:t>referat</w:t>
            </w:r>
            <w:r w:rsidRPr="00E75884">
              <w:rPr>
                <w:rFonts w:ascii="Calibri" w:hAnsi="Calibri" w:cs="Calibri"/>
              </w:rPr>
              <w:t xml:space="preserve"> data, semnătura, ștampila</w:t>
            </w:r>
            <w:r w:rsidR="00710C1E" w:rsidRPr="00E75884">
              <w:rPr>
                <w:rFonts w:ascii="Calibri" w:hAnsi="Calibri" w:cs="Calibri"/>
              </w:rPr>
              <w:t>/semnătura electronică</w:t>
            </w:r>
            <w:r w:rsidR="003450C3" w:rsidRPr="00E75884">
              <w:rPr>
                <w:rFonts w:ascii="Calibri" w:hAnsi="Calibri" w:cs="Calibri"/>
              </w:rPr>
              <w:t xml:space="preserve"> </w:t>
            </w:r>
            <w:r w:rsidR="005F565F" w:rsidRPr="00E75884">
              <w:rPr>
                <w:rFonts w:ascii="Calibri" w:hAnsi="Calibri" w:cs="Calibri"/>
              </w:rPr>
              <w:t>(conform OUG 140/2020) după caz</w:t>
            </w:r>
            <w:r w:rsidRPr="00E75884">
              <w:rPr>
                <w:rFonts w:ascii="Calibri" w:hAnsi="Calibri" w:cs="Calibri"/>
              </w:rPr>
              <w:t xml:space="preserve"> și dacă are o concluzie favorabilă.</w:t>
            </w:r>
            <w:r w:rsidR="00172F7C" w:rsidRPr="00E75884">
              <w:rPr>
                <w:rFonts w:ascii="Calibri" w:hAnsi="Calibri" w:cs="Calibri"/>
              </w:rPr>
              <w:t xml:space="preserve"> </w:t>
            </w:r>
          </w:p>
          <w:p w14:paraId="79AFF2A1" w14:textId="28F833CE" w:rsidR="00172F7C" w:rsidRDefault="00172F7C" w:rsidP="00172F7C">
            <w:pPr>
              <w:tabs>
                <w:tab w:val="left" w:pos="360"/>
              </w:tabs>
              <w:contextualSpacing/>
              <w:jc w:val="both"/>
              <w:rPr>
                <w:rFonts w:asciiTheme="minorHAnsi" w:hAnsiTheme="minorHAnsi" w:cstheme="minorHAnsi"/>
                <w:lang w:val="fr-FR"/>
              </w:rPr>
            </w:pPr>
            <w:r w:rsidRPr="00E75884">
              <w:rPr>
                <w:rFonts w:ascii="Calibri" w:hAnsi="Calibri" w:cs="Calibri"/>
              </w:rPr>
              <w:t xml:space="preserve">În cazul DALI se verifică dacă solicitantul a atașat </w:t>
            </w:r>
            <w:r w:rsidR="00F631F1" w:rsidRPr="00E75884">
              <w:rPr>
                <w:rFonts w:ascii="Calibri" w:hAnsi="Calibri" w:cs="Calibri"/>
              </w:rPr>
              <w:t>Expertiza tehnică/</w:t>
            </w:r>
            <w:r w:rsidRPr="00E75884">
              <w:rPr>
                <w:rFonts w:asciiTheme="minorHAnsi" w:hAnsiTheme="minorHAnsi" w:cstheme="minorHAnsi"/>
                <w:lang w:val="fr-FR"/>
              </w:rPr>
              <w:t>Raportul</w:t>
            </w:r>
            <w:r>
              <w:rPr>
                <w:rFonts w:asciiTheme="minorHAnsi" w:hAnsiTheme="minorHAnsi" w:cstheme="minorHAnsi"/>
                <w:lang w:val="fr-FR"/>
              </w:rPr>
              <w:t xml:space="preserve"> de expertiză tehnică și copie după a</w:t>
            </w:r>
            <w:r w:rsidRPr="00C56487">
              <w:rPr>
                <w:rFonts w:asciiTheme="minorHAnsi" w:hAnsiTheme="minorHAnsi" w:cstheme="minorHAnsi"/>
                <w:lang w:val="fr-FR"/>
              </w:rPr>
              <w:t xml:space="preserve">testatul </w:t>
            </w:r>
            <w:r>
              <w:rPr>
                <w:rFonts w:asciiTheme="minorHAnsi" w:hAnsiTheme="minorHAnsi" w:cstheme="minorHAnsi"/>
                <w:lang w:val="fr-FR"/>
              </w:rPr>
              <w:t>în vigoare al expertului tehnic</w:t>
            </w:r>
            <w:r w:rsidRPr="00C56487">
              <w:rPr>
                <w:rFonts w:asciiTheme="minorHAnsi" w:hAnsiTheme="minorHAnsi" w:cstheme="minorHAnsi"/>
                <w:lang w:val="fr-FR"/>
              </w:rPr>
              <w:t>.</w:t>
            </w:r>
          </w:p>
          <w:p w14:paraId="50145BE8" w14:textId="04974FDE" w:rsidR="007311D3" w:rsidRDefault="00DD2480">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S</w:t>
            </w:r>
            <w:r w:rsidR="007311D3" w:rsidRPr="00DB2A63">
              <w:rPr>
                <w:rFonts w:asciiTheme="minorHAnsi" w:hAnsiTheme="minorHAnsi" w:cstheme="minorHAnsi"/>
                <w:lang w:val="ro-RO" w:eastAsia="fr-FR"/>
              </w:rPr>
              <w:t>e verifică dacă documentul 2. este eliberat pentru investiţia propusă prin proiect, dacă este valabil la data depunerii Cererii de finanţare, dacă sunt completate elementele privind tipul şi numărul documentului de urbanism în baza căruia s-a eliberat.</w:t>
            </w:r>
          </w:p>
          <w:p w14:paraId="085EA589" w14:textId="77777777" w:rsidR="00784574" w:rsidRDefault="00784574" w:rsidP="00784574">
            <w:pPr>
              <w:tabs>
                <w:tab w:val="left" w:pos="720"/>
                <w:tab w:val="center" w:pos="4536"/>
                <w:tab w:val="right" w:pos="9072"/>
              </w:tabs>
              <w:ind w:left="-25"/>
              <w:jc w:val="both"/>
              <w:rPr>
                <w:rFonts w:ascii="Calibri" w:hAnsi="Calibri" w:cs="Calibri"/>
                <w:lang w:val="ro-RO" w:eastAsia="fr-FR"/>
              </w:rPr>
            </w:pPr>
            <w:r>
              <w:rPr>
                <w:rFonts w:ascii="Calibri" w:hAnsi="Calibri" w:cs="Calibri"/>
                <w:lang w:val="ro-RO" w:eastAsia="fr-FR"/>
              </w:rPr>
              <w:t xml:space="preserve">Atenție! În cazul în care Certificatul de urbanism s-a emis în format digital iar la dosarul cererii de finanțare este încărcat fișierul în format pdf semnat digital de către emitent se va verifica și existența </w:t>
            </w:r>
            <w:r>
              <w:rPr>
                <w:rFonts w:ascii="Calibri" w:hAnsi="Calibri" w:cs="Calibri"/>
                <w:lang w:val="ro-RO" w:eastAsia="fr-FR"/>
              </w:rPr>
              <w:lastRenderedPageBreak/>
              <w:t>semnăturilor electronice calificate/ avansate.</w:t>
            </w:r>
          </w:p>
          <w:p w14:paraId="3816A434" w14:textId="77777777" w:rsidR="003F5414" w:rsidRPr="00DB2A63" w:rsidRDefault="003F5414">
            <w:pPr>
              <w:ind w:firstLine="706"/>
              <w:jc w:val="both"/>
              <w:rPr>
                <w:rFonts w:asciiTheme="minorHAnsi" w:hAnsiTheme="minorHAnsi" w:cstheme="minorHAnsi"/>
                <w:lang w:val="ro-RO" w:eastAsia="fr-FR"/>
              </w:rPr>
            </w:pPr>
          </w:p>
        </w:tc>
      </w:tr>
    </w:tbl>
    <w:p w14:paraId="41F28D14" w14:textId="77777777" w:rsidR="006D343A" w:rsidRPr="00DB2A63" w:rsidRDefault="006D343A" w:rsidP="0016056F">
      <w:pPr>
        <w:tabs>
          <w:tab w:val="left" w:pos="360"/>
        </w:tabs>
        <w:ind w:firstLine="706"/>
        <w:jc w:val="both"/>
        <w:rPr>
          <w:rFonts w:asciiTheme="minorHAnsi" w:hAnsiTheme="minorHAnsi" w:cstheme="minorHAnsi"/>
          <w:lang w:val="it-IT"/>
        </w:rPr>
      </w:pPr>
    </w:p>
    <w:p w14:paraId="111B0119" w14:textId="557DAFF3" w:rsidR="003B27CC" w:rsidRPr="00DB2A63" w:rsidRDefault="003B27CC" w:rsidP="003B27CC">
      <w:pPr>
        <w:tabs>
          <w:tab w:val="left" w:pos="360"/>
        </w:tabs>
        <w:jc w:val="both"/>
        <w:rPr>
          <w:rFonts w:asciiTheme="minorHAnsi" w:hAnsiTheme="minorHAnsi" w:cstheme="minorHAnsi"/>
          <w:lang w:val="it-IT"/>
        </w:rPr>
      </w:pPr>
      <w:r w:rsidRPr="00DB2A63">
        <w:rPr>
          <w:rFonts w:asciiTheme="minorHAnsi" w:hAnsiTheme="minorHAnsi" w:cstheme="minorHAnsi"/>
          <w:lang w:val="it-IT"/>
        </w:rPr>
        <w:t xml:space="preserve">Dacă verificarea documentelor confirmă faptul că investiția se încadreză </w:t>
      </w:r>
      <w:r w:rsidR="00A120BF">
        <w:rPr>
          <w:rFonts w:asciiTheme="minorHAnsi" w:hAnsiTheme="minorHAnsi" w:cstheme="minorHAnsi"/>
          <w:lang w:val="ro-RO"/>
        </w:rPr>
        <w:t>în</w:t>
      </w:r>
      <w:r w:rsidRPr="00DB2A63">
        <w:rPr>
          <w:rFonts w:asciiTheme="minorHAnsi" w:hAnsiTheme="minorHAnsi" w:cstheme="minorHAnsi"/>
          <w:lang w:val="it-IT"/>
        </w:rPr>
        <w:t xml:space="preserve"> tipurile de sprijin prevăzute prin submăsură</w:t>
      </w:r>
      <w:r w:rsidR="00A120BF">
        <w:rPr>
          <w:rFonts w:asciiTheme="minorHAnsi" w:hAnsiTheme="minorHAnsi" w:cstheme="minorHAnsi"/>
          <w:lang w:val="it-IT"/>
        </w:rPr>
        <w:t xml:space="preserve"> 4.3-infrastructura de acces agricolă,</w:t>
      </w:r>
      <w:r w:rsidR="00E75927">
        <w:rPr>
          <w:rFonts w:asciiTheme="minorHAnsi" w:hAnsiTheme="minorHAnsi" w:cstheme="minorHAnsi"/>
          <w:lang w:val="it-IT"/>
        </w:rPr>
        <w:t xml:space="preserve"> </w:t>
      </w:r>
      <w:r w:rsidRPr="00DB2A63">
        <w:rPr>
          <w:rFonts w:asciiTheme="minorHAnsi" w:hAnsiTheme="minorHAnsi" w:cstheme="minorHAnsi"/>
          <w:lang w:val="it-IT"/>
        </w:rPr>
        <w:t>se va bifa caseta “DA” pentru verificare. În caz contrar, expertul bifează casuţa din coloana NU şi motivează poziţia în rubrica „Observaţii”, c</w:t>
      </w:r>
      <w:r w:rsidR="003F5414" w:rsidRPr="00DB2A63">
        <w:rPr>
          <w:rFonts w:asciiTheme="minorHAnsi" w:hAnsiTheme="minorHAnsi" w:cstheme="minorHAnsi"/>
          <w:lang w:val="it-IT"/>
        </w:rPr>
        <w:t>ondi</w:t>
      </w:r>
      <w:r w:rsidR="003F5414" w:rsidRPr="00DB2A63">
        <w:rPr>
          <w:rFonts w:asciiTheme="minorHAnsi" w:hAnsiTheme="minorHAnsi" w:cstheme="minorHAnsi"/>
          <w:lang w:val="ro-RO"/>
        </w:rPr>
        <w:t>ția</w:t>
      </w:r>
      <w:r w:rsidRPr="00DB2A63">
        <w:rPr>
          <w:rFonts w:asciiTheme="minorHAnsi" w:hAnsiTheme="minorHAnsi" w:cstheme="minorHAnsi"/>
          <w:lang w:val="it-IT"/>
        </w:rPr>
        <w:t xml:space="preserve"> de eligibilitate nefiind îndeplinit</w:t>
      </w:r>
      <w:r w:rsidR="003F5414" w:rsidRPr="00DB2A63">
        <w:rPr>
          <w:rFonts w:asciiTheme="minorHAnsi" w:hAnsiTheme="minorHAnsi" w:cstheme="minorHAnsi"/>
          <w:lang w:val="it-IT"/>
        </w:rPr>
        <w:t>ă</w:t>
      </w:r>
      <w:r w:rsidRPr="00DB2A63">
        <w:rPr>
          <w:rFonts w:asciiTheme="minorHAnsi" w:hAnsiTheme="minorHAnsi" w:cstheme="minorHAnsi"/>
          <w:lang w:val="it-IT"/>
        </w:rPr>
        <w:t>.</w:t>
      </w:r>
    </w:p>
    <w:p w14:paraId="5405E4D6" w14:textId="51D3D624" w:rsidR="00EB2B88" w:rsidRPr="00DB2A63" w:rsidRDefault="003B27CC" w:rsidP="003B27CC">
      <w:pPr>
        <w:tabs>
          <w:tab w:val="left" w:pos="360"/>
        </w:tabs>
        <w:jc w:val="both"/>
        <w:rPr>
          <w:rFonts w:asciiTheme="minorHAnsi" w:hAnsiTheme="minorHAnsi" w:cstheme="minorHAnsi"/>
          <w:lang w:val="it-IT"/>
        </w:rPr>
      </w:pPr>
      <w:r w:rsidRPr="00DB2A63">
        <w:rPr>
          <w:rFonts w:asciiTheme="minorHAnsi" w:hAnsiTheme="minorHAnsi" w:cstheme="minorHAnsi"/>
          <w:lang w:val="it-IT"/>
        </w:rPr>
        <w:t xml:space="preserve">Dacă verificarea documentului </w:t>
      </w:r>
      <w:r w:rsidR="007E2E69">
        <w:rPr>
          <w:rFonts w:asciiTheme="minorHAnsi" w:hAnsiTheme="minorHAnsi" w:cstheme="minorHAnsi"/>
          <w:lang w:val="it-IT"/>
        </w:rPr>
        <w:t xml:space="preserve">2. (inclusiv a anexei/anexelor la acesta) </w:t>
      </w:r>
      <w:r w:rsidRPr="00DB2A63">
        <w:rPr>
          <w:rFonts w:asciiTheme="minorHAnsi" w:hAnsiTheme="minorHAnsi" w:cstheme="minorHAnsi"/>
          <w:lang w:val="it-IT"/>
        </w:rPr>
        <w:t xml:space="preserve">confirmă faptul că </w:t>
      </w:r>
      <w:r w:rsidR="00A20CB9">
        <w:rPr>
          <w:rFonts w:asciiTheme="minorHAnsi" w:hAnsiTheme="minorHAnsi" w:cstheme="minorHAnsi"/>
          <w:lang w:val="it-IT"/>
        </w:rPr>
        <w:t>p</w:t>
      </w:r>
      <w:r w:rsidRPr="00DB2A63">
        <w:rPr>
          <w:rFonts w:asciiTheme="minorHAnsi" w:hAnsiTheme="minorHAnsi" w:cstheme="minorHAnsi"/>
          <w:lang w:val="it-IT"/>
        </w:rPr>
        <w:t>roiectul se încadrează în priorităţile propuse prin documentaţia de urbanism (PUG/PUZ/PUD/PATJ), adică este completat corect, expertul bifează casuţa din coloana DA din fişa de verificare.  În caz contrar, expertul bifează casuţa din coloana NU şi motivează poziţia lui în rubrica „Observaţii”, c</w:t>
      </w:r>
      <w:r w:rsidR="003F5414" w:rsidRPr="00DB2A63">
        <w:rPr>
          <w:rFonts w:asciiTheme="minorHAnsi" w:hAnsiTheme="minorHAnsi" w:cstheme="minorHAnsi"/>
          <w:lang w:val="it-IT"/>
        </w:rPr>
        <w:t>ondiția</w:t>
      </w:r>
      <w:r w:rsidRPr="00DB2A63">
        <w:rPr>
          <w:rFonts w:asciiTheme="minorHAnsi" w:hAnsiTheme="minorHAnsi" w:cstheme="minorHAnsi"/>
          <w:lang w:val="it-IT"/>
        </w:rPr>
        <w:t xml:space="preserve"> de eligibilitate nefiind îndeplinit</w:t>
      </w:r>
      <w:r w:rsidR="003F5414" w:rsidRPr="00DB2A63">
        <w:rPr>
          <w:rFonts w:asciiTheme="minorHAnsi" w:hAnsiTheme="minorHAnsi" w:cstheme="minorHAnsi"/>
          <w:lang w:val="it-IT"/>
        </w:rPr>
        <w:t>ă</w:t>
      </w:r>
      <w:r w:rsidRPr="00DB2A63">
        <w:rPr>
          <w:rFonts w:asciiTheme="minorHAnsi" w:hAnsiTheme="minorHAnsi" w:cstheme="minorHAnsi"/>
          <w:lang w:val="it-IT"/>
        </w:rPr>
        <w:t>.</w:t>
      </w:r>
      <w:r w:rsidR="003F5414" w:rsidRPr="00DB2A63">
        <w:rPr>
          <w:rFonts w:asciiTheme="minorHAnsi" w:hAnsiTheme="minorHAnsi" w:cstheme="minorHAnsi"/>
          <w:lang w:val="it-IT"/>
        </w:rPr>
        <w:t xml:space="preserve"> </w:t>
      </w:r>
    </w:p>
    <w:p w14:paraId="156F901A" w14:textId="67FD8507" w:rsidR="006D343A" w:rsidRPr="00DB2A63" w:rsidRDefault="006D343A" w:rsidP="003B27CC">
      <w:pPr>
        <w:tabs>
          <w:tab w:val="left" w:pos="360"/>
        </w:tabs>
        <w:jc w:val="both"/>
        <w:rPr>
          <w:rFonts w:asciiTheme="minorHAnsi" w:hAnsiTheme="minorHAnsi" w:cstheme="minorHAnsi"/>
          <w:lang w:val="it-IT"/>
        </w:rPr>
      </w:pPr>
    </w:p>
    <w:p w14:paraId="73F7FAFA" w14:textId="77777777" w:rsidR="00EF02C0" w:rsidRPr="00DB2A63" w:rsidRDefault="00EF02C0" w:rsidP="003B27CC">
      <w:pPr>
        <w:widowControl w:val="0"/>
        <w:tabs>
          <w:tab w:val="left" w:pos="720"/>
          <w:tab w:val="left" w:pos="8820"/>
        </w:tabs>
        <w:autoSpaceDE w:val="0"/>
        <w:autoSpaceDN w:val="0"/>
        <w:adjustRightInd w:val="0"/>
        <w:jc w:val="both"/>
        <w:rPr>
          <w:rFonts w:asciiTheme="minorHAnsi" w:eastAsia="Calibri" w:hAnsiTheme="minorHAnsi" w:cstheme="minorHAnsi"/>
          <w:b/>
          <w:i/>
        </w:rPr>
      </w:pPr>
      <w:r w:rsidRPr="00DB2A63">
        <w:rPr>
          <w:rFonts w:asciiTheme="minorHAnsi" w:hAnsiTheme="minorHAnsi" w:cstheme="minorHAnsi"/>
          <w:b/>
        </w:rPr>
        <w:t xml:space="preserve">EG 2 </w:t>
      </w:r>
      <w:r w:rsidRPr="00DB2A63">
        <w:rPr>
          <w:rFonts w:asciiTheme="minorHAnsi" w:eastAsia="Calibri" w:hAnsiTheme="minorHAnsi" w:cstheme="minorHAnsi"/>
          <w:b/>
          <w:i/>
        </w:rPr>
        <w:t>Solicitantul trebuie să se încadreze în categoria beneficiarilor eligibili.</w:t>
      </w:r>
    </w:p>
    <w:p w14:paraId="0B6443BE" w14:textId="77777777" w:rsidR="007311D3" w:rsidRPr="00DB2A63" w:rsidRDefault="007311D3" w:rsidP="0016056F">
      <w:pPr>
        <w:tabs>
          <w:tab w:val="left" w:pos="360"/>
        </w:tabs>
        <w:ind w:firstLine="706"/>
        <w:jc w:val="both"/>
        <w:rPr>
          <w:rFonts w:asciiTheme="minorHAnsi" w:hAnsiTheme="minorHAnsi" w:cstheme="minorHAnsi"/>
          <w:lang w:val="it-IT"/>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80"/>
        <w:gridCol w:w="5771"/>
      </w:tblGrid>
      <w:tr w:rsidR="003B27CC" w:rsidRPr="004025AF" w14:paraId="6BFC7F62" w14:textId="77777777" w:rsidTr="00DB2A63">
        <w:tc>
          <w:tcPr>
            <w:tcW w:w="35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879615" w14:textId="77777777" w:rsidR="003B27CC" w:rsidRPr="00DB2A63" w:rsidRDefault="003B27CC" w:rsidP="00C86640">
            <w:pPr>
              <w:tabs>
                <w:tab w:val="left" w:pos="6700"/>
              </w:tabs>
              <w:jc w:val="center"/>
              <w:rPr>
                <w:rFonts w:asciiTheme="minorHAnsi" w:hAnsiTheme="minorHAnsi" w:cstheme="minorHAnsi"/>
                <w:b/>
                <w:lang w:val="ro-RO"/>
              </w:rPr>
            </w:pPr>
            <w:r w:rsidRPr="00DB2A63">
              <w:rPr>
                <w:rFonts w:asciiTheme="minorHAnsi" w:hAnsiTheme="minorHAnsi" w:cstheme="minorHAnsi"/>
                <w:b/>
                <w:lang w:val="ro-RO"/>
              </w:rPr>
              <w:t>DOCUMENTE PREZENTATE</w:t>
            </w:r>
          </w:p>
        </w:tc>
        <w:tc>
          <w:tcPr>
            <w:tcW w:w="57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95771A" w14:textId="77777777" w:rsidR="003F6C95" w:rsidRPr="00DB2A63" w:rsidRDefault="003B27CC" w:rsidP="00C86640">
            <w:pPr>
              <w:pBdr>
                <w:left w:val="single" w:sz="8" w:space="0" w:color="auto"/>
              </w:pBdr>
              <w:jc w:val="center"/>
              <w:rPr>
                <w:rFonts w:asciiTheme="minorHAnsi" w:hAnsiTheme="minorHAnsi" w:cstheme="minorHAnsi"/>
                <w:b/>
                <w:bCs/>
                <w:lang w:val="ro-RO" w:eastAsia="fr-FR"/>
              </w:rPr>
            </w:pPr>
            <w:r w:rsidRPr="00DB2A63">
              <w:rPr>
                <w:rFonts w:asciiTheme="minorHAnsi" w:hAnsiTheme="minorHAnsi" w:cstheme="minorHAnsi"/>
                <w:b/>
                <w:lang w:val="ro-RO" w:eastAsia="fr-FR"/>
              </w:rPr>
              <w:t xml:space="preserve">PUNCTE DE VERIFICAT ÎN CADRUL </w:t>
            </w:r>
          </w:p>
          <w:p w14:paraId="5D06E142" w14:textId="77777777" w:rsidR="003B27CC" w:rsidRPr="00DB2A63" w:rsidRDefault="003B27CC" w:rsidP="00C86640">
            <w:pPr>
              <w:pBdr>
                <w:left w:val="single" w:sz="8" w:space="0" w:color="auto"/>
              </w:pBdr>
              <w:jc w:val="center"/>
              <w:rPr>
                <w:rFonts w:asciiTheme="minorHAnsi" w:hAnsiTheme="minorHAnsi" w:cstheme="minorHAnsi"/>
                <w:b/>
                <w:lang w:val="it-IT" w:eastAsia="fr-FR"/>
              </w:rPr>
            </w:pPr>
            <w:r w:rsidRPr="00DB2A63">
              <w:rPr>
                <w:rFonts w:asciiTheme="minorHAnsi" w:hAnsiTheme="minorHAnsi" w:cstheme="minorHAnsi"/>
                <w:b/>
                <w:lang w:val="ro-RO" w:eastAsia="fr-FR"/>
              </w:rPr>
              <w:t>DOCUMENTELOR PREZENTATE</w:t>
            </w:r>
          </w:p>
        </w:tc>
      </w:tr>
      <w:tr w:rsidR="003B27CC" w:rsidRPr="004025AF" w14:paraId="1817D90B" w14:textId="77777777" w:rsidTr="00DB2A63">
        <w:trPr>
          <w:trHeight w:val="5453"/>
        </w:trPr>
        <w:tc>
          <w:tcPr>
            <w:tcW w:w="3580" w:type="dxa"/>
            <w:shd w:val="clear" w:color="auto" w:fill="auto"/>
          </w:tcPr>
          <w:p w14:paraId="50AFCDB5" w14:textId="77777777" w:rsidR="003B27CC" w:rsidRPr="00DB2A63" w:rsidRDefault="00727197" w:rsidP="00C86640">
            <w:pPr>
              <w:jc w:val="both"/>
              <w:rPr>
                <w:rFonts w:asciiTheme="minorHAnsi" w:hAnsiTheme="minorHAnsi" w:cstheme="minorHAnsi"/>
                <w:lang w:val="ro-RO" w:eastAsia="fr-FR"/>
              </w:rPr>
            </w:pPr>
            <w:r w:rsidRPr="00DB2A63">
              <w:rPr>
                <w:rFonts w:asciiTheme="minorHAnsi" w:hAnsiTheme="minorHAnsi" w:cstheme="minorHAnsi"/>
                <w:lang w:val="ro-RO" w:eastAsia="fr-FR"/>
              </w:rPr>
              <w:t>5</w:t>
            </w:r>
            <w:r w:rsidR="003B27CC" w:rsidRPr="00DB2A63">
              <w:rPr>
                <w:rFonts w:asciiTheme="minorHAnsi" w:hAnsiTheme="minorHAnsi" w:cstheme="minorHAnsi"/>
                <w:lang w:val="ro-RO" w:eastAsia="fr-FR"/>
              </w:rPr>
              <w:t>.1  Certificatul de înregistrare fiscală</w:t>
            </w:r>
            <w:r w:rsidR="00DD2480" w:rsidRPr="00DB2A63">
              <w:rPr>
                <w:rFonts w:asciiTheme="minorHAnsi" w:hAnsiTheme="minorHAnsi" w:cstheme="minorHAnsi"/>
                <w:lang w:val="ro-RO" w:eastAsia="fr-FR"/>
              </w:rPr>
              <w:t xml:space="preserve"> ;</w:t>
            </w:r>
          </w:p>
          <w:p w14:paraId="03738362" w14:textId="77777777" w:rsidR="003B27CC" w:rsidRPr="00DB2A63" w:rsidRDefault="00727197" w:rsidP="00C86640">
            <w:pPr>
              <w:jc w:val="both"/>
              <w:rPr>
                <w:rFonts w:asciiTheme="minorHAnsi" w:hAnsiTheme="minorHAnsi" w:cstheme="minorHAnsi"/>
                <w:lang w:val="ro-RO" w:eastAsia="fr-FR"/>
              </w:rPr>
            </w:pPr>
            <w:r w:rsidRPr="00DB2A63">
              <w:rPr>
                <w:rFonts w:asciiTheme="minorHAnsi" w:hAnsiTheme="minorHAnsi" w:cstheme="minorHAnsi"/>
                <w:lang w:val="ro-RO" w:eastAsia="fr-FR"/>
              </w:rPr>
              <w:t>5</w:t>
            </w:r>
            <w:r w:rsidR="003B27CC" w:rsidRPr="00DB2A63">
              <w:rPr>
                <w:rFonts w:asciiTheme="minorHAnsi" w:hAnsiTheme="minorHAnsi" w:cstheme="minorHAnsi"/>
                <w:lang w:val="ro-RO" w:eastAsia="fr-FR"/>
              </w:rPr>
              <w:t>.2. Încheiere privind înscrierea în registrul asociaţiilor şi fundaţiilor, rămasă definitivă/Certificat de înregistrare în registrul asociaţiilor şi fundaţiilor (în cazul ADI)</w:t>
            </w:r>
          </w:p>
          <w:p w14:paraId="0183E5ED" w14:textId="77777777" w:rsidR="003B27CC" w:rsidRPr="00DB2A63" w:rsidRDefault="003B27CC" w:rsidP="00C86640">
            <w:pPr>
              <w:jc w:val="both"/>
              <w:rPr>
                <w:rFonts w:asciiTheme="minorHAnsi" w:hAnsiTheme="minorHAnsi" w:cstheme="minorHAnsi"/>
                <w:lang w:val="ro-RO" w:eastAsia="fr-FR"/>
              </w:rPr>
            </w:pPr>
            <w:r w:rsidRPr="00DB2A63">
              <w:rPr>
                <w:rFonts w:asciiTheme="minorHAnsi" w:hAnsiTheme="minorHAnsi" w:cstheme="minorHAnsi"/>
                <w:lang w:val="ro-RO" w:eastAsia="fr-FR"/>
              </w:rPr>
              <w:t>şi</w:t>
            </w:r>
          </w:p>
          <w:p w14:paraId="3C1865BA" w14:textId="77777777" w:rsidR="003B27CC" w:rsidRPr="00DB2A63" w:rsidRDefault="00751133" w:rsidP="00C86640">
            <w:pPr>
              <w:jc w:val="both"/>
              <w:rPr>
                <w:rFonts w:asciiTheme="minorHAnsi" w:hAnsiTheme="minorHAnsi" w:cstheme="minorHAnsi"/>
                <w:lang w:val="ro-RO" w:eastAsia="fr-FR"/>
              </w:rPr>
            </w:pPr>
            <w:r w:rsidRPr="00DB2A63">
              <w:rPr>
                <w:rFonts w:asciiTheme="minorHAnsi" w:hAnsiTheme="minorHAnsi" w:cstheme="minorHAnsi"/>
                <w:lang w:val="ro-RO" w:eastAsia="fr-FR"/>
              </w:rPr>
              <w:t>5</w:t>
            </w:r>
            <w:r w:rsidR="003B27CC" w:rsidRPr="00DB2A63">
              <w:rPr>
                <w:rFonts w:asciiTheme="minorHAnsi" w:hAnsiTheme="minorHAnsi" w:cstheme="minorHAnsi"/>
                <w:lang w:val="ro-RO" w:eastAsia="fr-FR"/>
              </w:rPr>
              <w:t>.2.1. Actul de înfiinţare şi statutul ADI</w:t>
            </w:r>
            <w:r w:rsidR="00DD2480" w:rsidRPr="00DB2A63">
              <w:rPr>
                <w:rFonts w:asciiTheme="minorHAnsi" w:hAnsiTheme="minorHAnsi" w:cstheme="minorHAnsi"/>
                <w:lang w:val="ro-RO" w:eastAsia="fr-FR"/>
              </w:rPr>
              <w:t xml:space="preserve"> ;</w:t>
            </w:r>
          </w:p>
          <w:p w14:paraId="0F0365FE" w14:textId="77777777" w:rsidR="00DD2480" w:rsidRPr="00DB2A63" w:rsidRDefault="003B27CC" w:rsidP="00371619">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 xml:space="preserve">   </w:t>
            </w:r>
          </w:p>
          <w:p w14:paraId="106C82EA" w14:textId="6E35904B" w:rsidR="003B27CC" w:rsidRPr="00DB2A63" w:rsidRDefault="003B27CC" w:rsidP="00C86640">
            <w:pPr>
              <w:jc w:val="both"/>
              <w:rPr>
                <w:rFonts w:asciiTheme="minorHAnsi" w:hAnsiTheme="minorHAnsi" w:cstheme="minorHAnsi"/>
                <w:lang w:val="ro-RO" w:eastAsia="fr-FR"/>
              </w:rPr>
            </w:pPr>
            <w:r w:rsidRPr="00DB2A63">
              <w:rPr>
                <w:rFonts w:asciiTheme="minorHAnsi" w:hAnsiTheme="minorHAnsi" w:cstheme="minorHAnsi"/>
                <w:lang w:val="ro-RO" w:eastAsia="fr-FR"/>
              </w:rPr>
              <w:t>Declaratia F a cererii de finanţare</w:t>
            </w:r>
            <w:r w:rsidR="00633438">
              <w:rPr>
                <w:rFonts w:asciiTheme="minorHAnsi" w:hAnsiTheme="minorHAnsi" w:cstheme="minorHAnsi"/>
                <w:lang w:val="ro-RO" w:eastAsia="fr-FR"/>
              </w:rPr>
              <w:t>.</w:t>
            </w:r>
          </w:p>
          <w:p w14:paraId="2DE702FB" w14:textId="77777777" w:rsidR="003B27CC" w:rsidRPr="00DB2A63" w:rsidRDefault="003B27CC" w:rsidP="00371619">
            <w:pPr>
              <w:ind w:firstLine="706"/>
              <w:jc w:val="both"/>
              <w:rPr>
                <w:rFonts w:asciiTheme="minorHAnsi" w:hAnsiTheme="minorHAnsi" w:cstheme="minorHAnsi"/>
                <w:lang w:val="ro-RO" w:eastAsia="fr-FR"/>
              </w:rPr>
            </w:pPr>
          </w:p>
        </w:tc>
        <w:tc>
          <w:tcPr>
            <w:tcW w:w="5771" w:type="dxa"/>
            <w:shd w:val="clear" w:color="auto" w:fill="auto"/>
          </w:tcPr>
          <w:p w14:paraId="126A24F6" w14:textId="77777777" w:rsidR="003B27CC" w:rsidRPr="00DB2A63" w:rsidRDefault="003B27CC" w:rsidP="00371619">
            <w:pPr>
              <w:ind w:firstLine="706"/>
              <w:jc w:val="both"/>
              <w:rPr>
                <w:rFonts w:asciiTheme="minorHAnsi" w:eastAsia="Calibri" w:hAnsiTheme="minorHAnsi" w:cstheme="minorHAnsi"/>
                <w:lang w:val="it-IT"/>
              </w:rPr>
            </w:pPr>
            <w:r w:rsidRPr="00DB2A63">
              <w:rPr>
                <w:rFonts w:asciiTheme="minorHAnsi" w:eastAsia="Calibri" w:hAnsiTheme="minorHAnsi" w:cstheme="minorHAnsi"/>
                <w:lang w:val="it-IT"/>
              </w:rPr>
              <w:t xml:space="preserve">   </w:t>
            </w:r>
            <w:r w:rsidRPr="00DB2A63">
              <w:rPr>
                <w:rFonts w:asciiTheme="minorHAnsi" w:hAnsiTheme="minorHAnsi" w:cstheme="minorHAnsi"/>
              </w:rPr>
              <w:t xml:space="preserve"> </w:t>
            </w:r>
            <w:r w:rsidRPr="00DB2A63">
              <w:rPr>
                <w:rFonts w:asciiTheme="minorHAnsi" w:eastAsia="Calibri" w:hAnsiTheme="minorHAnsi" w:cstheme="minorHAnsi"/>
                <w:lang w:val="it-IT"/>
              </w:rPr>
              <w:t xml:space="preserve">Se verifică dacă informaţiile menţionate în paragraful A3. B1.1 si B1.2 al Cererii de finanţare corespund cu cele menţionate în documentul </w:t>
            </w:r>
            <w:r w:rsidR="00727197" w:rsidRPr="00DB2A63">
              <w:rPr>
                <w:rFonts w:asciiTheme="minorHAnsi" w:eastAsia="Calibri" w:hAnsiTheme="minorHAnsi" w:cstheme="minorHAnsi"/>
                <w:lang w:val="it-IT"/>
              </w:rPr>
              <w:t>5</w:t>
            </w:r>
            <w:r w:rsidRPr="00DB2A63">
              <w:rPr>
                <w:rFonts w:asciiTheme="minorHAnsi" w:eastAsia="Calibri" w:hAnsiTheme="minorHAnsi" w:cstheme="minorHAnsi"/>
                <w:lang w:val="it-IT"/>
              </w:rPr>
              <w:t xml:space="preserve">.1 : numele solicitantului, statutul şi codul fiscal.              </w:t>
            </w:r>
          </w:p>
          <w:p w14:paraId="0D18B9AD" w14:textId="77777777" w:rsidR="003B27CC" w:rsidRPr="00DB2A63" w:rsidRDefault="003B27CC" w:rsidP="00C86640">
            <w:pPr>
              <w:ind w:firstLine="706"/>
              <w:jc w:val="both"/>
              <w:rPr>
                <w:rFonts w:asciiTheme="minorHAnsi" w:eastAsia="Calibri" w:hAnsiTheme="minorHAnsi" w:cstheme="minorHAnsi"/>
                <w:lang w:val="it-IT"/>
              </w:rPr>
            </w:pPr>
            <w:r w:rsidRPr="00DB2A63">
              <w:rPr>
                <w:rFonts w:asciiTheme="minorHAnsi" w:hAnsiTheme="minorHAnsi" w:cstheme="minorHAnsi"/>
                <w:lang w:val="ro-RO" w:eastAsia="fr-FR"/>
              </w:rPr>
              <w:t xml:space="preserve">    Se verifica conformitatea informatiilor menționate la punctul A6.2, B1.1 si B1.2 din Cererea de finanțare cu informațiile din documentele </w:t>
            </w:r>
            <w:r w:rsidR="00727197" w:rsidRPr="00DB2A63">
              <w:rPr>
                <w:rFonts w:asciiTheme="minorHAnsi" w:hAnsiTheme="minorHAnsi" w:cstheme="minorHAnsi"/>
                <w:lang w:val="ro-RO" w:eastAsia="fr-FR"/>
              </w:rPr>
              <w:t>5</w:t>
            </w:r>
            <w:r w:rsidRPr="00DB2A63">
              <w:rPr>
                <w:rFonts w:asciiTheme="minorHAnsi" w:hAnsiTheme="minorHAnsi" w:cstheme="minorHAnsi"/>
                <w:lang w:val="ro-RO" w:eastAsia="fr-FR"/>
              </w:rPr>
              <w:t xml:space="preserve">.2 si </w:t>
            </w:r>
            <w:r w:rsidR="00727197" w:rsidRPr="00DB2A63">
              <w:rPr>
                <w:rFonts w:asciiTheme="minorHAnsi" w:hAnsiTheme="minorHAnsi" w:cstheme="minorHAnsi"/>
                <w:lang w:val="ro-RO" w:eastAsia="fr-FR"/>
              </w:rPr>
              <w:t>5</w:t>
            </w:r>
            <w:r w:rsidRPr="00DB2A63">
              <w:rPr>
                <w:rFonts w:asciiTheme="minorHAnsi" w:hAnsiTheme="minorHAnsi" w:cstheme="minorHAnsi"/>
                <w:lang w:val="ro-RO" w:eastAsia="fr-FR"/>
              </w:rPr>
              <w:t>.2.1 prezentate:</w:t>
            </w:r>
          </w:p>
          <w:p w14:paraId="0897E031" w14:textId="77777777" w:rsidR="003B27CC" w:rsidRPr="00DB2A63" w:rsidRDefault="003B27CC" w:rsidP="00371619">
            <w:pPr>
              <w:pStyle w:val="Header"/>
              <w:tabs>
                <w:tab w:val="clear" w:pos="4536"/>
                <w:tab w:val="clear" w:pos="9072"/>
              </w:tabs>
              <w:ind w:firstLine="706"/>
              <w:jc w:val="both"/>
              <w:rPr>
                <w:rFonts w:asciiTheme="minorHAnsi" w:eastAsia="Calibri" w:hAnsiTheme="minorHAnsi" w:cstheme="minorHAnsi"/>
                <w:lang w:val="it-IT"/>
              </w:rPr>
            </w:pPr>
            <w:r w:rsidRPr="00DB2A63">
              <w:rPr>
                <w:rFonts w:asciiTheme="minorHAnsi" w:eastAsia="Calibri" w:hAnsiTheme="minorHAnsi" w:cstheme="minorHAnsi"/>
                <w:lang w:val="it-IT"/>
              </w:rPr>
              <w:t xml:space="preserve">- Pentru ADI,  expertul verifică dacă din doc. </w:t>
            </w:r>
            <w:r w:rsidR="00751133" w:rsidRPr="00DB2A63">
              <w:rPr>
                <w:rFonts w:asciiTheme="minorHAnsi" w:eastAsia="Calibri" w:hAnsiTheme="minorHAnsi" w:cstheme="minorHAnsi"/>
                <w:lang w:val="it-IT"/>
              </w:rPr>
              <w:t>5</w:t>
            </w:r>
            <w:r w:rsidRPr="00DB2A63">
              <w:rPr>
                <w:rFonts w:asciiTheme="minorHAnsi" w:eastAsia="Calibri" w:hAnsiTheme="minorHAnsi" w:cstheme="minorHAnsi"/>
                <w:lang w:val="it-IT"/>
              </w:rPr>
              <w:t xml:space="preserve">.2.1 </w:t>
            </w:r>
            <w:r w:rsidRPr="00DB2A63">
              <w:rPr>
                <w:rFonts w:asciiTheme="minorHAnsi" w:hAnsiTheme="minorHAnsi" w:cstheme="minorHAnsi"/>
                <w:color w:val="000000"/>
                <w:lang w:val="ro-RO"/>
              </w:rPr>
              <w:t xml:space="preserve">prezentat  sunt menţionate următoarele: denumirea asociaţiei,  asociaţii,  sediul, durata, scopul înfiinţării şi membrii Consiliului Director. </w:t>
            </w:r>
          </w:p>
          <w:p w14:paraId="45807012" w14:textId="77777777" w:rsidR="003B27CC" w:rsidRPr="00DB2A63" w:rsidRDefault="003B27CC" w:rsidP="00371619">
            <w:pPr>
              <w:ind w:firstLine="706"/>
              <w:jc w:val="both"/>
              <w:rPr>
                <w:rFonts w:asciiTheme="minorHAnsi" w:hAnsiTheme="minorHAnsi" w:cstheme="minorHAnsi"/>
                <w:color w:val="000000"/>
                <w:lang w:val="ro-RO" w:eastAsia="fr-FR"/>
              </w:rPr>
            </w:pPr>
            <w:r w:rsidRPr="00DB2A63">
              <w:rPr>
                <w:rFonts w:asciiTheme="minorHAnsi" w:hAnsiTheme="minorHAnsi" w:cstheme="minorHAnsi"/>
                <w:color w:val="000000"/>
                <w:lang w:val="ro-RO" w:eastAsia="fr-FR"/>
              </w:rPr>
              <w:t>Se verifică dacă a fost desemnat un reprezentantul legal, pentru colaborare cu AFIR, în vederea realizării proiectului propus şi corespunde informaţiilor din B1.3.</w:t>
            </w:r>
          </w:p>
          <w:p w14:paraId="6B584C30" w14:textId="77777777" w:rsidR="003B27CC" w:rsidRPr="00DB2A63" w:rsidRDefault="003B27CC" w:rsidP="00371619">
            <w:pPr>
              <w:ind w:firstLine="706"/>
              <w:contextualSpacing/>
              <w:jc w:val="both"/>
              <w:rPr>
                <w:rFonts w:asciiTheme="minorHAnsi" w:eastAsia="Calibri" w:hAnsiTheme="minorHAnsi" w:cstheme="minorHAnsi"/>
                <w:lang w:val="it-IT"/>
              </w:rPr>
            </w:pPr>
          </w:p>
          <w:p w14:paraId="356FABA0" w14:textId="46CB0D40" w:rsidR="008A6DB2" w:rsidRPr="00DB2A63" w:rsidRDefault="003B27CC" w:rsidP="00371619">
            <w:pPr>
              <w:ind w:firstLine="706"/>
              <w:jc w:val="both"/>
              <w:rPr>
                <w:rFonts w:asciiTheme="minorHAnsi" w:eastAsia="Calibri" w:hAnsiTheme="minorHAnsi" w:cstheme="minorHAnsi"/>
                <w:lang w:val="it-IT"/>
              </w:rPr>
            </w:pPr>
            <w:r w:rsidRPr="00DB2A63">
              <w:rPr>
                <w:rFonts w:asciiTheme="minorHAnsi" w:eastAsia="Calibri" w:hAnsiTheme="minorHAnsi" w:cstheme="minorHAnsi"/>
                <w:lang w:val="ro-RO"/>
              </w:rPr>
              <w:t xml:space="preserve">Se verifică </w:t>
            </w:r>
            <w:r w:rsidRPr="00DB2A63">
              <w:rPr>
                <w:rFonts w:asciiTheme="minorHAnsi" w:eastAsiaTheme="minorHAnsi" w:hAnsiTheme="minorHAnsi" w:cstheme="minorHAnsi"/>
                <w:sz w:val="22"/>
                <w:szCs w:val="22"/>
                <w:lang w:val="ro-RO"/>
              </w:rPr>
              <w:t xml:space="preserve"> </w:t>
            </w:r>
            <w:r w:rsidRPr="00DB2A63">
              <w:rPr>
                <w:rFonts w:asciiTheme="minorHAnsi" w:eastAsia="Calibri" w:hAnsiTheme="minorHAnsi" w:cstheme="minorHAnsi"/>
                <w:lang w:val="ro-RO"/>
              </w:rPr>
              <w:t>Declarația F a cererii de finanţare</w:t>
            </w:r>
            <w:r w:rsidRPr="00DB2A63" w:rsidDel="000D71BA">
              <w:rPr>
                <w:rFonts w:asciiTheme="minorHAnsi" w:eastAsia="Calibri" w:hAnsiTheme="minorHAnsi" w:cstheme="minorHAnsi"/>
                <w:lang w:val="ro-RO"/>
              </w:rPr>
              <w:t xml:space="preserve"> </w:t>
            </w:r>
            <w:r w:rsidRPr="00DB2A63">
              <w:rPr>
                <w:rFonts w:asciiTheme="minorHAnsi" w:eastAsia="Calibri" w:hAnsiTheme="minorHAnsi" w:cstheme="minorHAnsi"/>
                <w:lang w:val="ro-RO"/>
              </w:rPr>
              <w:t>- declaraţie pe proprie răspundere a solicitantului privind datoriile fiscale restante</w:t>
            </w:r>
            <w:r w:rsidR="009E3D46" w:rsidRPr="00DB2A63">
              <w:rPr>
                <w:rFonts w:asciiTheme="minorHAnsi" w:eastAsia="Calibri" w:hAnsiTheme="minorHAnsi" w:cstheme="minorHAnsi"/>
                <w:lang w:val="ro-RO"/>
              </w:rPr>
              <w:t>.</w:t>
            </w:r>
          </w:p>
        </w:tc>
      </w:tr>
    </w:tbl>
    <w:p w14:paraId="65EE2C26" w14:textId="333230E5" w:rsidR="003B27CC" w:rsidRPr="00DB2A63" w:rsidRDefault="003B27CC" w:rsidP="00DB2A63">
      <w:pPr>
        <w:widowControl w:val="0"/>
        <w:autoSpaceDE w:val="0"/>
        <w:autoSpaceDN w:val="0"/>
        <w:adjustRightInd w:val="0"/>
        <w:jc w:val="both"/>
        <w:rPr>
          <w:rFonts w:asciiTheme="minorHAnsi" w:hAnsiTheme="minorHAnsi" w:cstheme="minorHAnsi"/>
        </w:rPr>
      </w:pPr>
      <w:r w:rsidRPr="00DB2A63">
        <w:rPr>
          <w:rFonts w:asciiTheme="minorHAnsi" w:hAnsiTheme="minorHAnsi" w:cstheme="minorHAnsi"/>
        </w:rPr>
        <w:t xml:space="preserve">Dacă în urma verificării documentelor reiese că solicitantul se încadrează în categoria solicitanţilor eligibili, expertul bifează căsuţa corespunzătoare solicitantului şi căsuţa DA.  </w:t>
      </w:r>
    </w:p>
    <w:p w14:paraId="7D208DA2" w14:textId="2DF665A5" w:rsidR="00CB272F" w:rsidRPr="003450C3" w:rsidRDefault="003B27CC">
      <w:pPr>
        <w:widowControl w:val="0"/>
        <w:tabs>
          <w:tab w:val="left" w:pos="720"/>
          <w:tab w:val="left" w:pos="8820"/>
        </w:tabs>
        <w:autoSpaceDE w:val="0"/>
        <w:autoSpaceDN w:val="0"/>
        <w:adjustRightInd w:val="0"/>
        <w:spacing w:before="86" w:line="250" w:lineRule="exact"/>
        <w:ind w:right="252"/>
        <w:jc w:val="both"/>
        <w:rPr>
          <w:rFonts w:asciiTheme="minorHAnsi" w:hAnsiTheme="minorHAnsi" w:cstheme="minorHAnsi"/>
        </w:rPr>
      </w:pPr>
      <w:r w:rsidRPr="003450C3">
        <w:rPr>
          <w:rFonts w:asciiTheme="minorHAnsi" w:hAnsiTheme="minorHAnsi" w:cstheme="minorHAnsi"/>
        </w:rPr>
        <w:t xml:space="preserve">În cazul în care solicitantul nu se încadrează în categoria solicitanţilor eligibili, expertul bifează căsuţa NU, motivează poziţia lui în liniile prevăzute în acest scop la </w:t>
      </w:r>
      <w:proofErr w:type="gramStart"/>
      <w:r w:rsidRPr="003450C3">
        <w:rPr>
          <w:rFonts w:asciiTheme="minorHAnsi" w:hAnsiTheme="minorHAnsi" w:cstheme="minorHAnsi"/>
        </w:rPr>
        <w:t xml:space="preserve">rubrica </w:t>
      </w:r>
      <w:r w:rsidR="00F72931" w:rsidRPr="003450C3">
        <w:rPr>
          <w:rFonts w:asciiTheme="minorHAnsi" w:hAnsiTheme="minorHAnsi" w:cstheme="minorHAnsi"/>
          <w:b/>
        </w:rPr>
        <w:t xml:space="preserve"> </w:t>
      </w:r>
      <w:r w:rsidRPr="003450C3">
        <w:rPr>
          <w:rFonts w:asciiTheme="minorHAnsi" w:hAnsiTheme="minorHAnsi" w:cstheme="minorHAnsi"/>
        </w:rPr>
        <w:t>Observaţii</w:t>
      </w:r>
      <w:proofErr w:type="gramEnd"/>
      <w:r w:rsidRPr="003450C3">
        <w:rPr>
          <w:rFonts w:asciiTheme="minorHAnsi" w:hAnsiTheme="minorHAnsi" w:cstheme="minorHAnsi"/>
        </w:rPr>
        <w:t xml:space="preserve"> iar Cererea de Finanţare va fi declarată neeligibilă.</w:t>
      </w:r>
      <w:r w:rsidR="00CB272F" w:rsidRPr="003450C3">
        <w:rPr>
          <w:rFonts w:asciiTheme="minorHAnsi" w:hAnsiTheme="minorHAnsi" w:cstheme="minorHAnsi"/>
        </w:rPr>
        <w:t xml:space="preserve"> </w:t>
      </w:r>
    </w:p>
    <w:p w14:paraId="64E68C44" w14:textId="7A39CC8C" w:rsidR="008D7725" w:rsidRPr="00DB2A63" w:rsidRDefault="00A120BF" w:rsidP="00DB2A63">
      <w:pPr>
        <w:widowControl w:val="0"/>
        <w:autoSpaceDE w:val="0"/>
        <w:autoSpaceDN w:val="0"/>
        <w:adjustRightInd w:val="0"/>
        <w:spacing w:before="86" w:line="250" w:lineRule="exact"/>
        <w:ind w:right="252"/>
        <w:jc w:val="both"/>
        <w:rPr>
          <w:rFonts w:asciiTheme="minorHAnsi" w:hAnsiTheme="minorHAnsi" w:cstheme="minorHAnsi"/>
        </w:rPr>
      </w:pPr>
      <w:r w:rsidRPr="00B859BE">
        <w:rPr>
          <w:rFonts w:asciiTheme="minorHAnsi" w:hAnsiTheme="minorHAnsi" w:cstheme="minorHAnsi"/>
        </w:rPr>
        <w:t>Prevederile art</w:t>
      </w:r>
      <w:r w:rsidR="00F631F1">
        <w:rPr>
          <w:rFonts w:asciiTheme="minorHAnsi" w:hAnsiTheme="minorHAnsi" w:cstheme="minorHAnsi"/>
        </w:rPr>
        <w:t>.</w:t>
      </w:r>
      <w:r w:rsidRPr="00B859BE">
        <w:rPr>
          <w:rFonts w:asciiTheme="minorHAnsi" w:hAnsiTheme="minorHAnsi" w:cstheme="minorHAnsi"/>
        </w:rPr>
        <w:t xml:space="preserve"> 6 din HG nr. 226/2015 cu modificările şi completările ulterioare, se aplică corespunzator şi în cazul ADI, dacă un membru al asociaţiei se află în situaţiile prevăzute</w:t>
      </w:r>
      <w:r w:rsidR="00071CF0">
        <w:rPr>
          <w:rFonts w:asciiTheme="minorHAnsi" w:hAnsiTheme="minorHAnsi" w:cstheme="minorHAnsi"/>
        </w:rPr>
        <w:t xml:space="preserve"> anterior</w:t>
      </w:r>
      <w:r w:rsidRPr="00B859BE">
        <w:rPr>
          <w:rFonts w:asciiTheme="minorHAnsi" w:hAnsiTheme="minorHAnsi" w:cstheme="minorHAnsi"/>
        </w:rPr>
        <w:t xml:space="preserve">. </w:t>
      </w:r>
    </w:p>
    <w:p w14:paraId="42A699C9" w14:textId="77777777" w:rsidR="00751133" w:rsidRPr="00DB2A63" w:rsidRDefault="00751133">
      <w:pPr>
        <w:widowControl w:val="0"/>
        <w:tabs>
          <w:tab w:val="left" w:pos="720"/>
          <w:tab w:val="left" w:pos="8820"/>
        </w:tabs>
        <w:autoSpaceDE w:val="0"/>
        <w:autoSpaceDN w:val="0"/>
        <w:adjustRightInd w:val="0"/>
        <w:spacing w:before="86" w:line="250" w:lineRule="exact"/>
        <w:ind w:right="252"/>
        <w:jc w:val="both"/>
        <w:rPr>
          <w:rFonts w:asciiTheme="minorHAnsi" w:hAnsiTheme="minorHAnsi" w:cstheme="minorHAnsi"/>
        </w:rPr>
      </w:pPr>
    </w:p>
    <w:p w14:paraId="2739E63D" w14:textId="2F15C8DA" w:rsidR="00D4064A" w:rsidRPr="00DB2A63" w:rsidRDefault="00D4064A" w:rsidP="00F72931">
      <w:pPr>
        <w:jc w:val="both"/>
        <w:rPr>
          <w:rFonts w:asciiTheme="minorHAnsi" w:hAnsiTheme="minorHAnsi" w:cstheme="minorHAnsi"/>
          <w:b/>
        </w:rPr>
      </w:pPr>
    </w:p>
    <w:p w14:paraId="73426901" w14:textId="77777777" w:rsidR="007311D3" w:rsidRPr="00DB2A63" w:rsidRDefault="007311D3" w:rsidP="00F72931">
      <w:pPr>
        <w:jc w:val="both"/>
        <w:rPr>
          <w:rFonts w:asciiTheme="minorHAnsi" w:eastAsia="Calibri" w:hAnsiTheme="minorHAnsi" w:cstheme="minorHAnsi"/>
          <w:b/>
          <w:i/>
        </w:rPr>
      </w:pPr>
      <w:r w:rsidRPr="00DB2A63">
        <w:rPr>
          <w:rFonts w:asciiTheme="minorHAnsi" w:hAnsiTheme="minorHAnsi" w:cstheme="minorHAnsi"/>
          <w:b/>
        </w:rPr>
        <w:lastRenderedPageBreak/>
        <w:t xml:space="preserve">EG3 </w:t>
      </w:r>
      <w:r w:rsidRPr="00DB2A63">
        <w:rPr>
          <w:rFonts w:asciiTheme="minorHAnsi" w:eastAsia="Calibri" w:hAnsiTheme="minorHAnsi" w:cstheme="minorHAnsi"/>
          <w:b/>
          <w:i/>
        </w:rPr>
        <w:t>Investiția va fi precedată de o evaluare a impactului preconizat asupra mediului dacă aceasta poate avea efecte negative asupra mediului, în conformitate cu legislația în vigoare, menționată în cap. 8.1 din PNDR</w:t>
      </w:r>
      <w:r w:rsidR="00CB272F" w:rsidRPr="00DB2A63">
        <w:rPr>
          <w:rFonts w:asciiTheme="minorHAnsi" w:eastAsia="Calibri" w:hAnsiTheme="minorHAnsi" w:cstheme="minorHAnsi"/>
          <w:b/>
          <w:i/>
        </w:rPr>
        <w:t xml:space="preserve"> </w:t>
      </w:r>
      <w:r w:rsidR="00751133" w:rsidRPr="00DB2A63">
        <w:rPr>
          <w:rFonts w:asciiTheme="minorHAnsi" w:eastAsia="Calibri" w:hAnsiTheme="minorHAnsi" w:cstheme="minorHAnsi"/>
          <w:b/>
          <w:i/>
        </w:rPr>
        <w:t>2014-2020</w:t>
      </w:r>
      <w:r w:rsidR="00CB272F" w:rsidRPr="00DB2A63">
        <w:rPr>
          <w:rFonts w:asciiTheme="minorHAnsi" w:eastAsia="Calibri" w:hAnsiTheme="minorHAnsi" w:cstheme="minorHAnsi"/>
          <w:b/>
          <w:i/>
        </w:rPr>
        <w:t>:</w:t>
      </w:r>
      <w:r w:rsidRPr="00DB2A63">
        <w:rPr>
          <w:rFonts w:asciiTheme="minorHAnsi" w:eastAsia="Calibri" w:hAnsiTheme="minorHAnsi" w:cstheme="minorHAnsi"/>
          <w:b/>
          <w:i/>
        </w:rPr>
        <w:t xml:space="preserve"> </w:t>
      </w:r>
    </w:p>
    <w:p w14:paraId="55C34A11" w14:textId="77777777" w:rsidR="007311D3" w:rsidRPr="00DB2A63" w:rsidRDefault="007311D3" w:rsidP="0016056F">
      <w:pPr>
        <w:ind w:firstLine="706"/>
        <w:jc w:val="both"/>
        <w:rPr>
          <w:rFonts w:asciiTheme="minorHAnsi" w:hAnsiTheme="minorHAnsi" w:cstheme="minorHAnsi"/>
          <w:b/>
        </w:rPr>
      </w:pPr>
    </w:p>
    <w:tbl>
      <w:tblPr>
        <w:tblW w:w="9900"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6120"/>
      </w:tblGrid>
      <w:tr w:rsidR="007311D3" w:rsidRPr="004025AF" w14:paraId="0987D3FA" w14:textId="77777777" w:rsidTr="00C86640">
        <w:tc>
          <w:tcPr>
            <w:tcW w:w="3780" w:type="dxa"/>
            <w:shd w:val="clear" w:color="auto" w:fill="C0C0C0"/>
            <w:vAlign w:val="center"/>
          </w:tcPr>
          <w:p w14:paraId="3FFD4E02" w14:textId="77777777" w:rsidR="007311D3" w:rsidRPr="00DB2A63" w:rsidRDefault="007311D3" w:rsidP="00C86640">
            <w:pPr>
              <w:keepNext/>
              <w:ind w:firstLine="706"/>
              <w:jc w:val="center"/>
              <w:outlineLvl w:val="0"/>
              <w:rPr>
                <w:rFonts w:asciiTheme="minorHAnsi" w:hAnsiTheme="minorHAnsi" w:cstheme="minorHAnsi"/>
                <w:b/>
                <w:bCs/>
                <w:lang w:val="ro-RO"/>
              </w:rPr>
            </w:pPr>
            <w:r w:rsidRPr="00DB2A63">
              <w:rPr>
                <w:rFonts w:asciiTheme="minorHAnsi" w:hAnsiTheme="minorHAnsi" w:cstheme="minorHAnsi"/>
                <w:b/>
                <w:bCs/>
                <w:lang w:val="ro-RO"/>
              </w:rPr>
              <w:t>DOCUMENTE PREZENTATE</w:t>
            </w:r>
          </w:p>
        </w:tc>
        <w:tc>
          <w:tcPr>
            <w:tcW w:w="6120" w:type="dxa"/>
            <w:shd w:val="clear" w:color="auto" w:fill="C0C0C0"/>
          </w:tcPr>
          <w:p w14:paraId="73A688C7" w14:textId="77777777" w:rsidR="003F6C95" w:rsidRPr="00DB2A63" w:rsidRDefault="007311D3" w:rsidP="00C86640">
            <w:pPr>
              <w:ind w:firstLine="28"/>
              <w:jc w:val="center"/>
              <w:rPr>
                <w:rFonts w:asciiTheme="minorHAnsi" w:hAnsiTheme="minorHAnsi" w:cstheme="minorHAnsi"/>
                <w:b/>
                <w:lang w:val="ro-RO" w:eastAsia="fr-FR"/>
              </w:rPr>
            </w:pPr>
            <w:r w:rsidRPr="00DB2A63">
              <w:rPr>
                <w:rFonts w:asciiTheme="minorHAnsi" w:hAnsiTheme="minorHAnsi" w:cstheme="minorHAnsi"/>
                <w:b/>
                <w:lang w:val="ro-RO" w:eastAsia="fr-FR"/>
              </w:rPr>
              <w:t xml:space="preserve">PUNCTE DE VERIFICAT ÎN CADRUL </w:t>
            </w:r>
          </w:p>
          <w:p w14:paraId="56DA2344" w14:textId="77777777" w:rsidR="007311D3" w:rsidRPr="00DB2A63" w:rsidRDefault="007311D3" w:rsidP="00C86640">
            <w:pPr>
              <w:ind w:firstLine="28"/>
              <w:jc w:val="center"/>
              <w:rPr>
                <w:rFonts w:asciiTheme="minorHAnsi" w:hAnsiTheme="minorHAnsi" w:cstheme="minorHAnsi"/>
                <w:b/>
                <w:lang w:val="pt-BR" w:eastAsia="fr-FR"/>
              </w:rPr>
            </w:pPr>
            <w:r w:rsidRPr="00DB2A63">
              <w:rPr>
                <w:rFonts w:asciiTheme="minorHAnsi" w:hAnsiTheme="minorHAnsi" w:cstheme="minorHAnsi"/>
                <w:b/>
                <w:lang w:val="ro-RO" w:eastAsia="fr-FR"/>
              </w:rPr>
              <w:t>DOCUMENTELOR PREZENTATE</w:t>
            </w:r>
          </w:p>
        </w:tc>
      </w:tr>
      <w:tr w:rsidR="007311D3" w:rsidRPr="004025AF" w14:paraId="647732F3" w14:textId="77777777" w:rsidTr="006D343A">
        <w:trPr>
          <w:trHeight w:val="706"/>
        </w:trPr>
        <w:tc>
          <w:tcPr>
            <w:tcW w:w="3780" w:type="dxa"/>
          </w:tcPr>
          <w:p w14:paraId="11CFB323" w14:textId="73677E1F" w:rsidR="007C5AEA" w:rsidRPr="00F00A60" w:rsidRDefault="007C5AEA" w:rsidP="00751133">
            <w:pPr>
              <w:tabs>
                <w:tab w:val="center" w:pos="4680"/>
                <w:tab w:val="right" w:pos="9360"/>
              </w:tabs>
              <w:jc w:val="both"/>
              <w:rPr>
                <w:rFonts w:ascii="Calibri" w:hAnsi="Calibri" w:cs="Calibri"/>
                <w:noProof/>
                <w:lang w:eastAsia="ro-RO"/>
              </w:rPr>
            </w:pPr>
            <w:r w:rsidRPr="00F00A60">
              <w:rPr>
                <w:rFonts w:ascii="Calibri" w:hAnsi="Calibri" w:cs="Calibri"/>
                <w:noProof/>
                <w:lang w:eastAsia="ro-RO"/>
              </w:rPr>
              <w:t xml:space="preserve">Dovada demarării procedurii de evaluare a impactului asupra mediului, conform Legii 292/2018, respectiv decizia etapei de evaluare inițială care, după caz, poate fi </w:t>
            </w:r>
            <w:r w:rsidR="00EB59C8" w:rsidRPr="00F00A60">
              <w:rPr>
                <w:rFonts w:ascii="Calibri" w:hAnsi="Calibri" w:cs="Calibri"/>
                <w:noProof/>
                <w:lang w:eastAsia="ro-RO"/>
              </w:rPr>
              <w:t>doc. 8.1 C</w:t>
            </w:r>
            <w:r w:rsidRPr="00F00A60">
              <w:rPr>
                <w:rFonts w:ascii="Calibri" w:hAnsi="Calibri" w:cs="Calibri"/>
                <w:noProof/>
                <w:lang w:eastAsia="ro-RO"/>
              </w:rPr>
              <w:t xml:space="preserve">lasarea notificării sau </w:t>
            </w:r>
            <w:r w:rsidR="00EB59C8" w:rsidRPr="00F00A60">
              <w:rPr>
                <w:rFonts w:ascii="Calibri" w:hAnsi="Calibri" w:cs="Calibri"/>
                <w:noProof/>
                <w:lang w:eastAsia="ro-RO"/>
              </w:rPr>
              <w:t>doc. 8.2 D</w:t>
            </w:r>
            <w:r w:rsidRPr="00F00A60">
              <w:rPr>
                <w:rFonts w:ascii="Calibri" w:hAnsi="Calibri" w:cs="Calibri"/>
                <w:noProof/>
                <w:lang w:eastAsia="ro-RO"/>
              </w:rPr>
              <w:t xml:space="preserve">ecizia </w:t>
            </w:r>
            <w:r w:rsidR="009857A6" w:rsidRPr="00F00A60">
              <w:rPr>
                <w:rFonts w:ascii="Calibri" w:hAnsi="Calibri" w:cs="Calibri"/>
                <w:noProof/>
                <w:lang w:eastAsia="ro-RO"/>
              </w:rPr>
              <w:t>etapei de evaluare inițială</w:t>
            </w:r>
            <w:r w:rsidR="00EB59C8" w:rsidRPr="00F00A60">
              <w:rPr>
                <w:rFonts w:ascii="Calibri" w:hAnsi="Calibri" w:cs="Calibri"/>
                <w:noProof/>
                <w:lang w:eastAsia="ro-RO"/>
              </w:rPr>
              <w:t xml:space="preserve"> </w:t>
            </w:r>
            <w:r w:rsidR="00EB59C8" w:rsidRPr="00EB59C8">
              <w:rPr>
                <w:rFonts w:ascii="Calibri" w:hAnsi="Calibri"/>
              </w:rPr>
              <w:t>inițială (demararea procedurii de evaluare a impactului asupra mediului)</w:t>
            </w:r>
            <w:r w:rsidR="009857A6" w:rsidRPr="00F00A60">
              <w:rPr>
                <w:rFonts w:ascii="Calibri" w:hAnsi="Calibri" w:cs="Calibri"/>
                <w:noProof/>
                <w:lang w:eastAsia="ro-RO"/>
              </w:rPr>
              <w:t>.</w:t>
            </w:r>
          </w:p>
          <w:p w14:paraId="17334DDB" w14:textId="79341937" w:rsidR="007C5AEA" w:rsidRPr="00F00A60" w:rsidRDefault="007C5AEA" w:rsidP="00751133">
            <w:pPr>
              <w:tabs>
                <w:tab w:val="center" w:pos="4680"/>
                <w:tab w:val="right" w:pos="9360"/>
              </w:tabs>
              <w:jc w:val="both"/>
              <w:rPr>
                <w:rFonts w:ascii="Calibri" w:hAnsi="Calibri" w:cs="Calibri"/>
                <w:noProof/>
                <w:lang w:eastAsia="ro-RO"/>
              </w:rPr>
            </w:pPr>
            <w:r w:rsidRPr="00F00A60">
              <w:rPr>
                <w:rFonts w:ascii="Calibri" w:hAnsi="Calibri" w:cs="Calibri"/>
                <w:noProof/>
                <w:lang w:eastAsia="ro-RO"/>
              </w:rPr>
              <w:t>În funcție de stadiul derulării procedurii de evaluare a impactului asupra mediului, în condițiile în care solicitantul este într-o etapă mai avansată, acesta poate prezenta la depunerea CF cel mai recent document deținut, respectiv decizia etapei de încadrare (ca document final al procedurii) sau acordul de mediu.</w:t>
            </w:r>
          </w:p>
          <w:p w14:paraId="6052E4FE" w14:textId="1F660DF4" w:rsidR="000F454B" w:rsidRPr="00DB2A63" w:rsidRDefault="000F454B" w:rsidP="00751133">
            <w:pPr>
              <w:tabs>
                <w:tab w:val="center" w:pos="4680"/>
                <w:tab w:val="right" w:pos="9360"/>
              </w:tabs>
              <w:jc w:val="both"/>
              <w:rPr>
                <w:rFonts w:ascii="Calibri" w:hAnsi="Calibri" w:cs="Calibri"/>
                <w:lang w:val="ro-RO" w:eastAsia="fr-FR"/>
              </w:rPr>
            </w:pPr>
          </w:p>
          <w:p w14:paraId="3ADBE35B" w14:textId="5E40358A" w:rsidR="00751133" w:rsidRPr="00DB2A63" w:rsidRDefault="00751133" w:rsidP="00751133">
            <w:pPr>
              <w:tabs>
                <w:tab w:val="center" w:pos="4680"/>
                <w:tab w:val="right" w:pos="9360"/>
              </w:tabs>
              <w:jc w:val="both"/>
              <w:rPr>
                <w:rFonts w:asciiTheme="minorHAnsi" w:hAnsiTheme="minorHAnsi" w:cstheme="minorHAnsi"/>
                <w:lang w:val="ro-RO" w:eastAsia="fr-FR"/>
              </w:rPr>
            </w:pPr>
            <w:r w:rsidRPr="00DB2A63">
              <w:rPr>
                <w:rFonts w:asciiTheme="minorHAnsi" w:hAnsiTheme="minorHAnsi" w:cstheme="minorHAnsi"/>
                <w:lang w:val="ro-RO" w:eastAsia="fr-FR"/>
              </w:rPr>
              <w:t>-Declaratia pe propria răspundere de la secțiunea F a cererii de finanţare.</w:t>
            </w:r>
          </w:p>
          <w:p w14:paraId="20ADE31E" w14:textId="77777777" w:rsidR="007311D3" w:rsidRPr="00DB2A63" w:rsidRDefault="007311D3">
            <w:pPr>
              <w:ind w:firstLine="706"/>
              <w:jc w:val="both"/>
              <w:rPr>
                <w:rFonts w:asciiTheme="minorHAnsi" w:hAnsiTheme="minorHAnsi" w:cstheme="minorHAnsi"/>
                <w:lang w:val="ro-RO" w:eastAsia="fr-FR"/>
              </w:rPr>
            </w:pPr>
          </w:p>
        </w:tc>
        <w:tc>
          <w:tcPr>
            <w:tcW w:w="6120" w:type="dxa"/>
          </w:tcPr>
          <w:p w14:paraId="7267E511" w14:textId="717A3571" w:rsidR="009857A6" w:rsidRDefault="009857A6" w:rsidP="009857A6">
            <w:pPr>
              <w:tabs>
                <w:tab w:val="left" w:pos="0"/>
                <w:tab w:val="left" w:pos="270"/>
              </w:tabs>
              <w:jc w:val="both"/>
              <w:rPr>
                <w:rFonts w:asciiTheme="minorHAnsi" w:hAnsiTheme="minorHAnsi" w:cstheme="minorHAnsi"/>
              </w:rPr>
            </w:pPr>
            <w:r w:rsidRPr="00FB0533">
              <w:rPr>
                <w:rFonts w:asciiTheme="minorHAnsi" w:hAnsiTheme="minorHAnsi" w:cstheme="minorHAnsi"/>
              </w:rPr>
              <w:t>Se ve</w:t>
            </w:r>
            <w:r w:rsidRPr="00A335BD">
              <w:rPr>
                <w:rFonts w:asciiTheme="minorHAnsi" w:hAnsiTheme="minorHAnsi" w:cstheme="minorHAnsi"/>
              </w:rPr>
              <w:t xml:space="preserve">rifică documentul </w:t>
            </w:r>
            <w:r>
              <w:rPr>
                <w:rFonts w:asciiTheme="minorHAnsi" w:hAnsiTheme="minorHAnsi" w:cstheme="minorHAnsi"/>
              </w:rPr>
              <w:t xml:space="preserve">de mediu </w:t>
            </w:r>
            <w:r w:rsidRPr="00A335BD">
              <w:rPr>
                <w:rFonts w:asciiTheme="minorHAnsi" w:hAnsiTheme="minorHAnsi" w:cstheme="minorHAnsi"/>
              </w:rPr>
              <w:t>atașat de solicitant la dosarul cerer</w:t>
            </w:r>
            <w:r>
              <w:rPr>
                <w:rFonts w:asciiTheme="minorHAnsi" w:hAnsiTheme="minorHAnsi" w:cstheme="minorHAnsi"/>
              </w:rPr>
              <w:t>ii de finanțare (doc. 8.1/doc.8.2/doc.8.3/ doc.8.4). D</w:t>
            </w:r>
            <w:r w:rsidRPr="00FB0533">
              <w:rPr>
                <w:rFonts w:asciiTheme="minorHAnsi" w:hAnsiTheme="minorHAnsi" w:cstheme="minorHAnsi"/>
              </w:rPr>
              <w:t xml:space="preserve">acă </w:t>
            </w:r>
            <w:r>
              <w:rPr>
                <w:rFonts w:asciiTheme="minorHAnsi" w:hAnsiTheme="minorHAnsi" w:cstheme="minorHAnsi"/>
              </w:rPr>
              <w:t xml:space="preserve">din verificarea efectuată rezultă că solicitantul a depus la dosarul cererii de finanțare documentul </w:t>
            </w:r>
            <w:r w:rsidR="00986303">
              <w:rPr>
                <w:rFonts w:asciiTheme="minorHAnsi" w:hAnsiTheme="minorHAnsi" w:cstheme="minorHAnsi"/>
              </w:rPr>
              <w:t xml:space="preserve">emis </w:t>
            </w:r>
            <w:r>
              <w:rPr>
                <w:rFonts w:asciiTheme="minorHAnsi" w:hAnsiTheme="minorHAnsi" w:cstheme="minorHAnsi"/>
              </w:rPr>
              <w:t xml:space="preserve">pentru proiect </w:t>
            </w:r>
            <w:r w:rsidR="00986303">
              <w:rPr>
                <w:rFonts w:ascii="Calibri" w:hAnsi="Calibri"/>
                <w:lang w:val="ro-RO"/>
              </w:rPr>
              <w:t xml:space="preserve">de </w:t>
            </w:r>
            <w:r w:rsidR="00986303" w:rsidRPr="0065641A">
              <w:rPr>
                <w:rFonts w:asciiTheme="minorHAnsi" w:hAnsiTheme="minorHAnsi" w:cstheme="minorHAnsi"/>
                <w:bCs/>
                <w:lang w:eastAsia="fr-FR"/>
              </w:rPr>
              <w:t>autoritatea teritorială competentă de protecția mediului conform Legii nr. 292/2018 cu modificările și completările ulterioare</w:t>
            </w:r>
            <w:r w:rsidR="00986303">
              <w:rPr>
                <w:rFonts w:asciiTheme="minorHAnsi" w:hAnsiTheme="minorHAnsi" w:cstheme="minorHAnsi"/>
              </w:rPr>
              <w:t xml:space="preserve"> </w:t>
            </w:r>
            <w:r>
              <w:rPr>
                <w:rFonts w:asciiTheme="minorHAnsi" w:hAnsiTheme="minorHAnsi" w:cstheme="minorHAnsi"/>
              </w:rPr>
              <w:t xml:space="preserve">(doc. 8.1 Clasarea notificării/doc. 8.3 </w:t>
            </w:r>
            <w:r>
              <w:rPr>
                <w:rFonts w:ascii="Calibri" w:hAnsi="Calibri"/>
              </w:rPr>
              <w:t>D</w:t>
            </w:r>
            <w:r w:rsidRPr="00EA4B90">
              <w:rPr>
                <w:rFonts w:ascii="Calibri" w:hAnsi="Calibri"/>
              </w:rPr>
              <w:t>ecizia etapei de încadrare ca document final al procedurii</w:t>
            </w:r>
            <w:r>
              <w:rPr>
                <w:rFonts w:ascii="Calibri" w:hAnsi="Calibri"/>
              </w:rPr>
              <w:t>/</w:t>
            </w:r>
            <w:r w:rsidRPr="00FB0533">
              <w:rPr>
                <w:rFonts w:asciiTheme="minorHAnsi" w:hAnsiTheme="minorHAnsi" w:cstheme="minorHAnsi"/>
              </w:rPr>
              <w:t>doc. 8</w:t>
            </w:r>
            <w:r>
              <w:rPr>
                <w:rFonts w:asciiTheme="minorHAnsi" w:hAnsiTheme="minorHAnsi" w:cstheme="minorHAnsi"/>
              </w:rPr>
              <w:t>.4</w:t>
            </w:r>
            <w:r w:rsidRPr="00FB0533">
              <w:rPr>
                <w:rFonts w:asciiTheme="minorHAnsi" w:hAnsiTheme="minorHAnsi" w:cstheme="minorHAnsi"/>
              </w:rPr>
              <w:t xml:space="preserve"> </w:t>
            </w:r>
            <w:r>
              <w:rPr>
                <w:rFonts w:asciiTheme="minorHAnsi" w:hAnsiTheme="minorHAnsi" w:cstheme="minorHAnsi"/>
              </w:rPr>
              <w:t>Acordul de mediu) condiția de eligibilitate se consideră îndeplinită dacă informațiile din SF/DALI și Certificatul de Urbanism sunt corelate cu cele din documentul de mediu atașat.</w:t>
            </w:r>
          </w:p>
          <w:p w14:paraId="668B70F9" w14:textId="77777777" w:rsidR="009857A6" w:rsidRDefault="009857A6" w:rsidP="007C5AEA">
            <w:pPr>
              <w:pStyle w:val="ListParagraph"/>
              <w:ind w:left="0"/>
              <w:jc w:val="both"/>
              <w:rPr>
                <w:sz w:val="24"/>
                <w:szCs w:val="24"/>
              </w:rPr>
            </w:pPr>
          </w:p>
          <w:p w14:paraId="17D5C2A6" w14:textId="1B776C35" w:rsidR="007C5AEA" w:rsidRDefault="007C5AEA" w:rsidP="000F454B">
            <w:pPr>
              <w:tabs>
                <w:tab w:val="left" w:pos="0"/>
                <w:tab w:val="left" w:pos="270"/>
              </w:tabs>
              <w:jc w:val="both"/>
              <w:rPr>
                <w:rFonts w:asciiTheme="minorHAnsi" w:hAnsiTheme="minorHAnsi" w:cstheme="minorHAnsi"/>
              </w:rPr>
            </w:pPr>
            <w:r w:rsidRPr="007C5AEA">
              <w:rPr>
                <w:rFonts w:asciiTheme="minorHAnsi" w:hAnsiTheme="minorHAnsi" w:cstheme="minorHAnsi"/>
              </w:rPr>
              <w:t xml:space="preserve">În cazul în care solicitantul a depus la dosarul cererii de finanțare </w:t>
            </w:r>
            <w:r w:rsidR="009857A6" w:rsidRPr="00F00A60">
              <w:rPr>
                <w:rFonts w:asciiTheme="minorHAnsi" w:hAnsiTheme="minorHAnsi" w:cstheme="minorHAnsi"/>
              </w:rPr>
              <w:t>doc. 8.2</w:t>
            </w:r>
            <w:r w:rsidR="009857A6" w:rsidRPr="00F00A60">
              <w:rPr>
                <w:rFonts w:asciiTheme="minorHAnsi" w:hAnsiTheme="minorHAnsi" w:cstheme="minorHAnsi"/>
                <w:b/>
              </w:rPr>
              <w:t xml:space="preserve"> </w:t>
            </w:r>
            <w:r w:rsidR="009857A6" w:rsidRPr="00F00A60">
              <w:rPr>
                <w:rFonts w:asciiTheme="minorHAnsi" w:hAnsiTheme="minorHAnsi" w:cstheme="minorHAnsi"/>
              </w:rPr>
              <w:t>Decizia etapei de evaluare inițială</w:t>
            </w:r>
            <w:r w:rsidR="00B12F4B">
              <w:rPr>
                <w:rFonts w:asciiTheme="minorHAnsi" w:hAnsiTheme="minorHAnsi" w:cstheme="minorHAnsi"/>
              </w:rPr>
              <w:t xml:space="preserve"> </w:t>
            </w:r>
            <w:r w:rsidR="00B12F4B" w:rsidRPr="00B12F4B">
              <w:rPr>
                <w:rFonts w:asciiTheme="minorHAnsi" w:hAnsiTheme="minorHAnsi" w:cstheme="minorHAnsi"/>
              </w:rPr>
              <w:t>(demararea procedurii de evaluare a impactului asupra mediului)</w:t>
            </w:r>
            <w:r w:rsidRPr="00CF7DB1">
              <w:rPr>
                <w:rFonts w:asciiTheme="minorHAnsi" w:hAnsiTheme="minorHAnsi" w:cstheme="minorHAnsi"/>
              </w:rPr>
              <w:t>,</w:t>
            </w:r>
            <w:r w:rsidR="00B12F4B">
              <w:t xml:space="preserve"> </w:t>
            </w:r>
            <w:r w:rsidR="00B12F4B" w:rsidRPr="00B12F4B">
              <w:rPr>
                <w:rFonts w:asciiTheme="minorHAnsi" w:hAnsiTheme="minorHAnsi" w:cstheme="minorHAnsi"/>
              </w:rPr>
              <w:t>care nu este document final</w:t>
            </w:r>
            <w:r w:rsidR="00B12F4B">
              <w:rPr>
                <w:rFonts w:asciiTheme="minorHAnsi" w:hAnsiTheme="minorHAnsi" w:cstheme="minorHAnsi"/>
              </w:rPr>
              <w:t>,</w:t>
            </w:r>
            <w:r w:rsidRPr="00CF7DB1">
              <w:rPr>
                <w:rFonts w:asciiTheme="minorHAnsi" w:hAnsiTheme="minorHAnsi" w:cstheme="minorHAnsi"/>
              </w:rPr>
              <w:t xml:space="preserve"> </w:t>
            </w:r>
            <w:r w:rsidRPr="007C5AEA">
              <w:rPr>
                <w:rFonts w:asciiTheme="minorHAnsi" w:hAnsiTheme="minorHAnsi" w:cstheme="minorHAnsi"/>
              </w:rPr>
              <w:t>condiția de eligibilitate se consideră îndeplinită la evaluarea dosarului cererii de finanțare prin asumarea de către solicitant, prin propria semnătură, a declarației pe propria răspundere din Secțiunea F din Cererea de finanțare, prin care se angajează că va depune la contractare documentul final emis de autoritatea competentă conform Legii nr. 292/2018 cu modificările și completările ulterioare (Decizia etapei de încadrare, ca document final</w:t>
            </w:r>
            <w:r w:rsidR="00B008E5">
              <w:rPr>
                <w:rFonts w:asciiTheme="minorHAnsi" w:hAnsiTheme="minorHAnsi" w:cstheme="minorHAnsi"/>
              </w:rPr>
              <w:t xml:space="preserve"> al procedurii</w:t>
            </w:r>
            <w:r w:rsidRPr="007C5AEA">
              <w:rPr>
                <w:rFonts w:asciiTheme="minorHAnsi" w:hAnsiTheme="minorHAnsi" w:cstheme="minorHAnsi"/>
              </w:rPr>
              <w:t>/Acordul de mediu, menționate la cap. 3.2 din ghid) în conformitate cu termenul precizat în notificarea emisă în baza procedurilor aprobate prin ordin al ministrului agriculturii şi dezvoltării rurale, termen care curge de la data comunicării notificării privind selecţia proiectului</w:t>
            </w:r>
          </w:p>
          <w:p w14:paraId="61EB23C4" w14:textId="4D701CE3" w:rsidR="007C5AEA" w:rsidRDefault="007C5AEA" w:rsidP="000F454B">
            <w:pPr>
              <w:tabs>
                <w:tab w:val="left" w:pos="0"/>
                <w:tab w:val="left" w:pos="270"/>
              </w:tabs>
              <w:jc w:val="both"/>
              <w:rPr>
                <w:rFonts w:asciiTheme="minorHAnsi" w:hAnsiTheme="minorHAnsi" w:cstheme="minorHAnsi"/>
              </w:rPr>
            </w:pPr>
            <w:r w:rsidRPr="007C5AEA">
              <w:rPr>
                <w:rFonts w:asciiTheme="minorHAnsi" w:hAnsiTheme="minorHAnsi" w:cstheme="minorHAnsi"/>
              </w:rPr>
              <w:t xml:space="preserve">În etapa de contractare, condiția de eligibilitate este îndeplinită dacă informațiile din SF/DALI și din Certificatul de Urbanism sunt corelate cu cele din documentul final (doc. 4.1/doc. 4.2 de la cap. 3.2) emis </w:t>
            </w:r>
            <w:r w:rsidR="00B008E5" w:rsidRPr="007C5AEA">
              <w:rPr>
                <w:rFonts w:asciiTheme="minorHAnsi" w:hAnsiTheme="minorHAnsi" w:cstheme="minorHAnsi"/>
              </w:rPr>
              <w:t xml:space="preserve">pentru proiect </w:t>
            </w:r>
            <w:r w:rsidRPr="007C5AEA">
              <w:rPr>
                <w:rFonts w:asciiTheme="minorHAnsi" w:hAnsiTheme="minorHAnsi" w:cstheme="minorHAnsi"/>
              </w:rPr>
              <w:t>de autoritatea competentă, conform Legii nr. 292/2018 cu modificările și completările ulterioare.</w:t>
            </w:r>
          </w:p>
          <w:p w14:paraId="49EEAD32" w14:textId="2F6A51D6" w:rsidR="007D234F" w:rsidRPr="00DB2A63" w:rsidRDefault="007D234F">
            <w:pPr>
              <w:autoSpaceDE w:val="0"/>
              <w:autoSpaceDN w:val="0"/>
              <w:adjustRightInd w:val="0"/>
              <w:jc w:val="both"/>
              <w:rPr>
                <w:rFonts w:asciiTheme="minorHAnsi" w:hAnsiTheme="minorHAnsi" w:cstheme="minorHAnsi"/>
                <w:lang w:val="ro-RO" w:eastAsia="fr-FR"/>
              </w:rPr>
            </w:pPr>
          </w:p>
        </w:tc>
      </w:tr>
    </w:tbl>
    <w:p w14:paraId="438B6B28" w14:textId="3D414EC9" w:rsidR="00B008E5" w:rsidRDefault="00751133" w:rsidP="000207A1">
      <w:pPr>
        <w:tabs>
          <w:tab w:val="left" w:pos="0"/>
          <w:tab w:val="left" w:pos="270"/>
        </w:tabs>
        <w:jc w:val="both"/>
        <w:rPr>
          <w:rFonts w:asciiTheme="minorHAnsi" w:hAnsiTheme="minorHAnsi" w:cstheme="minorHAnsi"/>
          <w:bCs/>
          <w:lang w:val="ro-RO"/>
        </w:rPr>
      </w:pPr>
      <w:r w:rsidRPr="00DB2A63">
        <w:rPr>
          <w:rFonts w:asciiTheme="minorHAnsi" w:hAnsiTheme="minorHAnsi" w:cstheme="minorHAnsi"/>
          <w:lang w:val="it-IT"/>
        </w:rPr>
        <w:t xml:space="preserve">Dacă </w:t>
      </w:r>
      <w:r w:rsidR="001B73A8">
        <w:rPr>
          <w:rFonts w:asciiTheme="minorHAnsi" w:hAnsiTheme="minorHAnsi" w:cstheme="minorHAnsi"/>
          <w:lang w:val="it-IT"/>
        </w:rPr>
        <w:t>d</w:t>
      </w:r>
      <w:r w:rsidRPr="00DB2A63">
        <w:rPr>
          <w:rFonts w:asciiTheme="minorHAnsi" w:hAnsiTheme="minorHAnsi" w:cstheme="minorHAnsi"/>
          <w:lang w:val="it-IT"/>
        </w:rPr>
        <w:t xml:space="preserve">in verificarea </w:t>
      </w:r>
      <w:r w:rsidR="001B73A8">
        <w:rPr>
          <w:rFonts w:asciiTheme="minorHAnsi" w:hAnsiTheme="minorHAnsi" w:cstheme="minorHAnsi"/>
          <w:lang w:val="it-IT"/>
        </w:rPr>
        <w:t xml:space="preserve">doc. 8 </w:t>
      </w:r>
      <w:r w:rsidR="001B73A8" w:rsidRPr="00914C82">
        <w:rPr>
          <w:rFonts w:asciiTheme="minorHAnsi" w:hAnsiTheme="minorHAnsi" w:cstheme="minorHAnsi"/>
        </w:rPr>
        <w:t xml:space="preserve">rezultă că </w:t>
      </w:r>
      <w:r w:rsidR="001B73A8">
        <w:rPr>
          <w:rFonts w:asciiTheme="minorHAnsi" w:hAnsiTheme="minorHAnsi" w:cstheme="minorHAnsi"/>
        </w:rPr>
        <w:t>s-</w:t>
      </w:r>
      <w:r w:rsidR="001B73A8" w:rsidRPr="00914C82">
        <w:rPr>
          <w:rFonts w:asciiTheme="minorHAnsi" w:hAnsiTheme="minorHAnsi" w:cstheme="minorHAnsi"/>
        </w:rPr>
        <w:t>a</w:t>
      </w:r>
      <w:r w:rsidR="00E45227">
        <w:rPr>
          <w:rFonts w:asciiTheme="minorHAnsi" w:hAnsiTheme="minorHAnsi" w:cstheme="minorHAnsi"/>
        </w:rPr>
        <w:t>u</w:t>
      </w:r>
      <w:r w:rsidR="001B73A8" w:rsidRPr="00914C82">
        <w:rPr>
          <w:rFonts w:asciiTheme="minorHAnsi" w:hAnsiTheme="minorHAnsi" w:cstheme="minorHAnsi"/>
        </w:rPr>
        <w:t xml:space="preserve"> </w:t>
      </w:r>
      <w:r w:rsidR="00E45227" w:rsidRPr="00E45227">
        <w:rPr>
          <w:rFonts w:asciiTheme="minorHAnsi" w:hAnsiTheme="minorHAnsi" w:cstheme="minorHAnsi"/>
        </w:rPr>
        <w:t>demara</w:t>
      </w:r>
      <w:r w:rsidR="00E45227">
        <w:rPr>
          <w:rFonts w:asciiTheme="minorHAnsi" w:hAnsiTheme="minorHAnsi" w:cstheme="minorHAnsi"/>
        </w:rPr>
        <w:t>t</w:t>
      </w:r>
      <w:r w:rsidR="00E45227" w:rsidRPr="00E45227">
        <w:rPr>
          <w:rFonts w:asciiTheme="minorHAnsi" w:hAnsiTheme="minorHAnsi" w:cstheme="minorHAnsi"/>
        </w:rPr>
        <w:t xml:space="preserve"> demersurile la autoritatea teritorială competentă de protecția mediului conform Legii nr. 292/2018 cu modificările și completările ulterioare, pentru obținerea documentelor final</w:t>
      </w:r>
      <w:r w:rsidR="00E45227">
        <w:rPr>
          <w:rFonts w:asciiTheme="minorHAnsi" w:hAnsiTheme="minorHAnsi" w:cstheme="minorHAnsi"/>
        </w:rPr>
        <w:t>e aferente</w:t>
      </w:r>
      <w:r w:rsidR="00E45227" w:rsidRPr="00E45227">
        <w:rPr>
          <w:rFonts w:asciiTheme="minorHAnsi" w:hAnsiTheme="minorHAnsi" w:cstheme="minorHAnsi"/>
        </w:rPr>
        <w:t xml:space="preserve"> procedurii </w:t>
      </w:r>
      <w:r w:rsidR="00E45227">
        <w:rPr>
          <w:rFonts w:asciiTheme="minorHAnsi" w:hAnsiTheme="minorHAnsi" w:cstheme="minorHAnsi"/>
        </w:rPr>
        <w:t xml:space="preserve">de </w:t>
      </w:r>
      <w:r w:rsidR="00E45227" w:rsidRPr="00E45227">
        <w:rPr>
          <w:rFonts w:asciiTheme="minorHAnsi" w:hAnsiTheme="minorHAnsi" w:cstheme="minorHAnsi"/>
        </w:rPr>
        <w:t xml:space="preserve">evaluare a impactului </w:t>
      </w:r>
      <w:r w:rsidR="00E45227" w:rsidRPr="00E45227">
        <w:rPr>
          <w:rFonts w:asciiTheme="minorHAnsi" w:hAnsiTheme="minorHAnsi" w:cstheme="minorHAnsi"/>
        </w:rPr>
        <w:lastRenderedPageBreak/>
        <w:t>asupra mediului</w:t>
      </w:r>
      <w:r w:rsidR="001B73A8">
        <w:rPr>
          <w:rFonts w:asciiTheme="minorHAnsi" w:hAnsiTheme="minorHAnsi" w:cstheme="minorHAnsi"/>
        </w:rPr>
        <w:t xml:space="preserve"> </w:t>
      </w:r>
      <w:r w:rsidR="001B73A8" w:rsidRPr="00914C82">
        <w:rPr>
          <w:rFonts w:asciiTheme="minorHAnsi" w:hAnsiTheme="minorHAnsi" w:cstheme="minorHAnsi"/>
        </w:rPr>
        <w:t xml:space="preserve">pentru investiția din proiect </w:t>
      </w:r>
      <w:r w:rsidR="001B73A8">
        <w:rPr>
          <w:rFonts w:asciiTheme="minorHAnsi" w:hAnsiTheme="minorHAnsi" w:cstheme="minorHAnsi"/>
          <w:lang w:val="it-IT"/>
        </w:rPr>
        <w:t xml:space="preserve">iar din </w:t>
      </w:r>
      <w:r w:rsidRPr="00DB2A63">
        <w:rPr>
          <w:rFonts w:asciiTheme="minorHAnsi" w:hAnsiTheme="minorHAnsi" w:cstheme="minorHAnsi"/>
          <w:lang w:val="it-IT"/>
        </w:rPr>
        <w:t>declarați</w:t>
      </w:r>
      <w:r w:rsidR="001B73A8">
        <w:rPr>
          <w:rFonts w:asciiTheme="minorHAnsi" w:hAnsiTheme="minorHAnsi" w:cstheme="minorHAnsi"/>
          <w:lang w:val="it-IT"/>
        </w:rPr>
        <w:t>a</w:t>
      </w:r>
      <w:r w:rsidRPr="00DB2A63">
        <w:rPr>
          <w:rFonts w:asciiTheme="minorHAnsi" w:hAnsiTheme="minorHAnsi" w:cstheme="minorHAnsi"/>
          <w:lang w:val="it-IT"/>
        </w:rPr>
        <w:t xml:space="preserve"> pe proprie răspundere din secțiunea F din cererea de finanțare se confirmă faptul că solicitantul și-a asumat prin propria semnătură că va obține și va depune la contractare documentul</w:t>
      </w:r>
      <w:r w:rsidR="00E45227">
        <w:rPr>
          <w:rFonts w:asciiTheme="minorHAnsi" w:hAnsiTheme="minorHAnsi" w:cstheme="minorHAnsi"/>
          <w:lang w:val="it-IT"/>
        </w:rPr>
        <w:t xml:space="preserve"> final</w:t>
      </w:r>
      <w:r w:rsidRPr="00DB2A63">
        <w:rPr>
          <w:rFonts w:asciiTheme="minorHAnsi" w:hAnsiTheme="minorHAnsi" w:cstheme="minorHAnsi"/>
          <w:lang w:val="it-IT"/>
        </w:rPr>
        <w:t xml:space="preserve"> ce atestă impactul investiției asupra mediului, emis de </w:t>
      </w:r>
      <w:r w:rsidR="00E45227" w:rsidRPr="00E45227">
        <w:rPr>
          <w:rFonts w:asciiTheme="minorHAnsi" w:hAnsiTheme="minorHAnsi" w:cstheme="minorHAnsi"/>
          <w:lang w:val="it-IT"/>
        </w:rPr>
        <w:t>autoritatea teritorială competentă de protecția mediului conform Legii nr. 292/2018 cu modificările și completările ulterioare</w:t>
      </w:r>
      <w:r w:rsidRPr="00DB2A63">
        <w:rPr>
          <w:rFonts w:asciiTheme="minorHAnsi" w:hAnsiTheme="minorHAnsi" w:cstheme="minorHAnsi"/>
          <w:lang w:val="it-IT"/>
        </w:rPr>
        <w:t xml:space="preserve">, expertul bifează căsuța cu DA din fişa de verificare. </w:t>
      </w:r>
      <w:r w:rsidR="00113C71" w:rsidRPr="00DB2A63">
        <w:rPr>
          <w:rFonts w:asciiTheme="minorHAnsi" w:hAnsiTheme="minorHAnsi" w:cstheme="minorHAnsi"/>
          <w:bCs/>
          <w:lang w:val="ro-RO" w:eastAsia="fr-FR"/>
        </w:rPr>
        <w:t>Î</w:t>
      </w:r>
      <w:r w:rsidR="00113C71" w:rsidRPr="00DB2A63">
        <w:rPr>
          <w:rFonts w:asciiTheme="minorHAnsi" w:hAnsiTheme="minorHAnsi" w:cstheme="minorHAnsi"/>
          <w:bCs/>
          <w:lang w:val="ro-RO"/>
        </w:rPr>
        <w:t>n cazul în care</w:t>
      </w:r>
      <w:r w:rsidR="00E45227">
        <w:rPr>
          <w:rFonts w:asciiTheme="minorHAnsi" w:hAnsiTheme="minorHAnsi" w:cstheme="minorHAnsi"/>
          <w:bCs/>
          <w:lang w:val="ro-RO"/>
        </w:rPr>
        <w:t xml:space="preserve"> doc 8 depus la CF nu este final și</w:t>
      </w:r>
      <w:r w:rsidR="00113C71" w:rsidRPr="00DB2A63">
        <w:rPr>
          <w:rFonts w:asciiTheme="minorHAnsi" w:hAnsiTheme="minorHAnsi" w:cstheme="minorHAnsi"/>
          <w:bCs/>
          <w:lang w:val="ro-RO"/>
        </w:rPr>
        <w:t xml:space="preserve"> solicitantul nu a semnat  declaraţia pe propria răspundere</w:t>
      </w:r>
      <w:r w:rsidR="00113C71" w:rsidRPr="00DB2A63">
        <w:rPr>
          <w:rFonts w:asciiTheme="minorHAnsi" w:hAnsiTheme="minorHAnsi" w:cstheme="minorHAnsi"/>
          <w:bCs/>
          <w:lang w:eastAsia="fr-FR"/>
        </w:rPr>
        <w:t xml:space="preserve"> din secțiunea F</w:t>
      </w:r>
      <w:r w:rsidR="00113C71" w:rsidRPr="00DB2A63">
        <w:rPr>
          <w:rFonts w:asciiTheme="minorHAnsi" w:hAnsiTheme="minorHAnsi" w:cstheme="minorHAnsi"/>
          <w:bCs/>
          <w:lang w:val="ro-RO"/>
        </w:rPr>
        <w:t>, expertul solicită acest lucru prin E3.4 şi doar în cazul în care solicitantul refuză să îşi asume angajamentele corespunzătoare proiectului, expertul bifează NU, motivează poziţia sa în liniile prevăzute în acest scop la rubrica „Observatii” şi cererea va fi declarată neeligibilă.</w:t>
      </w:r>
      <w:r w:rsidR="000207A1">
        <w:rPr>
          <w:rFonts w:asciiTheme="minorHAnsi" w:hAnsiTheme="minorHAnsi" w:cstheme="minorHAnsi"/>
          <w:bCs/>
          <w:lang w:val="ro-RO"/>
        </w:rPr>
        <w:t xml:space="preserve"> </w:t>
      </w:r>
    </w:p>
    <w:p w14:paraId="1558AD92" w14:textId="2540E9EC" w:rsidR="00B008E5" w:rsidRPr="0078267D" w:rsidRDefault="00B008E5" w:rsidP="00B008E5">
      <w:pPr>
        <w:tabs>
          <w:tab w:val="left" w:pos="0"/>
          <w:tab w:val="left" w:pos="270"/>
        </w:tabs>
        <w:jc w:val="both"/>
        <w:rPr>
          <w:rFonts w:asciiTheme="minorHAnsi" w:hAnsiTheme="minorHAnsi" w:cstheme="minorHAnsi"/>
        </w:rPr>
      </w:pPr>
      <w:r>
        <w:rPr>
          <w:rFonts w:asciiTheme="minorHAnsi" w:hAnsiTheme="minorHAnsi" w:cstheme="minorHAnsi"/>
        </w:rPr>
        <w:t>Condiția de eligibilitate se considera îndeplinirtă și în cazul în care s</w:t>
      </w:r>
      <w:r w:rsidRPr="0078267D">
        <w:rPr>
          <w:rFonts w:asciiTheme="minorHAnsi" w:hAnsiTheme="minorHAnsi" w:cstheme="minorHAnsi"/>
        </w:rPr>
        <w:t>olicitan</w:t>
      </w:r>
      <w:r>
        <w:rPr>
          <w:rFonts w:asciiTheme="minorHAnsi" w:hAnsiTheme="minorHAnsi" w:cstheme="minorHAnsi"/>
        </w:rPr>
        <w:t>tul</w:t>
      </w:r>
      <w:r w:rsidRPr="0078267D">
        <w:rPr>
          <w:rFonts w:asciiTheme="minorHAnsi" w:hAnsiTheme="minorHAnsi" w:cstheme="minorHAnsi"/>
        </w:rPr>
        <w:t xml:space="preserve"> </w:t>
      </w:r>
      <w:r>
        <w:rPr>
          <w:rFonts w:asciiTheme="minorHAnsi" w:hAnsiTheme="minorHAnsi" w:cstheme="minorHAnsi"/>
        </w:rPr>
        <w:t xml:space="preserve">a depus </w:t>
      </w:r>
      <w:r>
        <w:rPr>
          <w:rFonts w:asciiTheme="minorHAnsi" w:hAnsiTheme="minorHAnsi" w:cstheme="minorHAnsi"/>
          <w:lang w:val="it-IT"/>
        </w:rPr>
        <w:t>la dosarul cererii de finanțare documentul final de mediu (</w:t>
      </w:r>
      <w:r>
        <w:rPr>
          <w:rFonts w:asciiTheme="minorHAnsi" w:hAnsiTheme="minorHAnsi" w:cstheme="minorHAnsi"/>
        </w:rPr>
        <w:t xml:space="preserve">doc. 8.1/doc.8.3/doc.8.4) emis </w:t>
      </w:r>
      <w:r w:rsidR="00986303">
        <w:rPr>
          <w:rFonts w:asciiTheme="minorHAnsi" w:hAnsiTheme="minorHAnsi" w:cstheme="minorHAnsi"/>
        </w:rPr>
        <w:t xml:space="preserve">pentru proiect </w:t>
      </w:r>
      <w:r>
        <w:rPr>
          <w:rFonts w:asciiTheme="minorHAnsi" w:hAnsiTheme="minorHAnsi" w:cstheme="minorHAnsi"/>
        </w:rPr>
        <w:t xml:space="preserve">de </w:t>
      </w:r>
      <w:r w:rsidR="00986303" w:rsidRPr="0065641A">
        <w:rPr>
          <w:rFonts w:asciiTheme="minorHAnsi" w:hAnsiTheme="minorHAnsi" w:cstheme="minorHAnsi"/>
          <w:bCs/>
          <w:lang w:eastAsia="fr-FR"/>
        </w:rPr>
        <w:t>autoritatea teritorială competentă de protecția mediului conform Legii nr. 292/2018 cu modificările și completările ulterioare</w:t>
      </w:r>
      <w:r w:rsidR="00C85DEE">
        <w:rPr>
          <w:rFonts w:asciiTheme="minorHAnsi" w:hAnsiTheme="minorHAnsi" w:cstheme="minorHAnsi"/>
          <w:bCs/>
          <w:lang w:eastAsia="fr-FR"/>
        </w:rPr>
        <w:t>.</w:t>
      </w:r>
    </w:p>
    <w:p w14:paraId="4C32315B" w14:textId="13044B1A" w:rsidR="000207A1" w:rsidRPr="0078267D" w:rsidRDefault="000207A1" w:rsidP="000207A1">
      <w:pPr>
        <w:tabs>
          <w:tab w:val="left" w:pos="0"/>
          <w:tab w:val="left" w:pos="270"/>
        </w:tabs>
        <w:jc w:val="both"/>
        <w:rPr>
          <w:rFonts w:asciiTheme="minorHAnsi" w:hAnsiTheme="minorHAnsi" w:cstheme="minorHAnsi"/>
        </w:rPr>
      </w:pPr>
    </w:p>
    <w:p w14:paraId="7E7D84D0" w14:textId="77777777" w:rsidR="007311D3" w:rsidRPr="00DB2A63" w:rsidRDefault="007311D3" w:rsidP="008E6AAF">
      <w:pPr>
        <w:tabs>
          <w:tab w:val="left" w:pos="9180"/>
        </w:tabs>
        <w:ind w:left="-450"/>
        <w:jc w:val="both"/>
        <w:rPr>
          <w:rFonts w:asciiTheme="minorHAnsi" w:hAnsiTheme="minorHAnsi" w:cstheme="minorHAnsi"/>
        </w:rPr>
      </w:pPr>
    </w:p>
    <w:p w14:paraId="7F509741" w14:textId="77777777" w:rsidR="007311D3" w:rsidRPr="00DB2A63" w:rsidRDefault="007311D3" w:rsidP="00F72931">
      <w:pPr>
        <w:jc w:val="both"/>
        <w:rPr>
          <w:rFonts w:asciiTheme="minorHAnsi" w:hAnsiTheme="minorHAnsi" w:cstheme="minorHAnsi"/>
          <w:b/>
          <w:i/>
        </w:rPr>
      </w:pPr>
      <w:r w:rsidRPr="00DB2A63">
        <w:rPr>
          <w:rFonts w:asciiTheme="minorHAnsi" w:hAnsiTheme="minorHAnsi" w:cstheme="minorHAnsi"/>
          <w:b/>
        </w:rPr>
        <w:t>EG</w:t>
      </w:r>
      <w:proofErr w:type="gramStart"/>
      <w:r w:rsidRPr="00DB2A63">
        <w:rPr>
          <w:rFonts w:asciiTheme="minorHAnsi" w:hAnsiTheme="minorHAnsi" w:cstheme="minorHAnsi"/>
          <w:b/>
        </w:rPr>
        <w:t xml:space="preserve">4  </w:t>
      </w:r>
      <w:r w:rsidRPr="00DB2A63">
        <w:rPr>
          <w:rFonts w:asciiTheme="minorHAnsi" w:hAnsiTheme="minorHAnsi" w:cstheme="minorHAnsi"/>
          <w:b/>
          <w:i/>
        </w:rPr>
        <w:t>Solicitantul</w:t>
      </w:r>
      <w:proofErr w:type="gramEnd"/>
      <w:r w:rsidRPr="00DB2A63">
        <w:rPr>
          <w:rFonts w:asciiTheme="minorHAnsi" w:hAnsiTheme="minorHAnsi" w:cstheme="minorHAnsi"/>
          <w:b/>
          <w:i/>
        </w:rPr>
        <w:t xml:space="preserve"> se angajează să asigure funcționarea la parametrii proiectați și întreținerea investiţiei, pe o perioadă de minimum 5 ani, de la ultima tranșă de plată.</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770"/>
      </w:tblGrid>
      <w:tr w:rsidR="007311D3" w:rsidRPr="004025AF" w14:paraId="2F8C71A3" w14:textId="77777777" w:rsidTr="00C86640">
        <w:trPr>
          <w:jc w:val="center"/>
        </w:trPr>
        <w:tc>
          <w:tcPr>
            <w:tcW w:w="4860" w:type="dxa"/>
            <w:shd w:val="clear" w:color="auto" w:fill="BFBFBF" w:themeFill="background1" w:themeFillShade="BF"/>
            <w:vAlign w:val="center"/>
          </w:tcPr>
          <w:p w14:paraId="51C79A3D" w14:textId="77777777" w:rsidR="007311D3" w:rsidRPr="00DB2A63" w:rsidRDefault="007311D3" w:rsidP="00C86640">
            <w:pPr>
              <w:keepNext/>
              <w:ind w:firstLine="706"/>
              <w:outlineLvl w:val="0"/>
              <w:rPr>
                <w:rFonts w:asciiTheme="minorHAnsi" w:hAnsiTheme="minorHAnsi" w:cstheme="minorHAnsi"/>
                <w:b/>
                <w:bCs/>
                <w:lang w:val="ro-RO"/>
              </w:rPr>
            </w:pPr>
            <w:r w:rsidRPr="00DB2A63">
              <w:rPr>
                <w:rFonts w:asciiTheme="minorHAnsi" w:hAnsiTheme="minorHAnsi" w:cstheme="minorHAnsi"/>
                <w:b/>
                <w:bCs/>
                <w:lang w:val="ro-RO"/>
              </w:rPr>
              <w:t xml:space="preserve">DOCUMENTE PREZENTATE </w:t>
            </w:r>
          </w:p>
        </w:tc>
        <w:tc>
          <w:tcPr>
            <w:tcW w:w="4770" w:type="dxa"/>
            <w:shd w:val="clear" w:color="auto" w:fill="BFBFBF" w:themeFill="background1" w:themeFillShade="BF"/>
          </w:tcPr>
          <w:p w14:paraId="7174F94A" w14:textId="77777777" w:rsidR="007311D3" w:rsidRPr="00DB2A63" w:rsidRDefault="007311D3" w:rsidP="00C86640">
            <w:pPr>
              <w:jc w:val="center"/>
              <w:rPr>
                <w:rFonts w:asciiTheme="minorHAnsi" w:hAnsiTheme="minorHAnsi" w:cstheme="minorHAnsi"/>
                <w:b/>
                <w:lang w:val="pt-BR" w:eastAsia="fr-FR"/>
              </w:rPr>
            </w:pPr>
            <w:r w:rsidRPr="00DB2A63">
              <w:rPr>
                <w:rFonts w:asciiTheme="minorHAnsi" w:hAnsiTheme="minorHAnsi" w:cstheme="minorHAnsi"/>
                <w:b/>
                <w:lang w:val="ro-RO" w:eastAsia="fr-FR"/>
              </w:rPr>
              <w:t>PUNCTE DE VERIFICAT ÎN CADRUL DOCUMENTELOR PREZENTATE</w:t>
            </w:r>
          </w:p>
        </w:tc>
      </w:tr>
      <w:tr w:rsidR="007311D3" w:rsidRPr="004025AF" w14:paraId="50C2EE11" w14:textId="77777777" w:rsidTr="00C86640">
        <w:trPr>
          <w:trHeight w:val="904"/>
          <w:jc w:val="center"/>
        </w:trPr>
        <w:tc>
          <w:tcPr>
            <w:tcW w:w="4860" w:type="dxa"/>
            <w:shd w:val="clear" w:color="auto" w:fill="auto"/>
          </w:tcPr>
          <w:p w14:paraId="39F04777" w14:textId="18267B4D" w:rsidR="00844ADA" w:rsidRPr="00DB2A63" w:rsidRDefault="00751133" w:rsidP="0016056F">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4</w:t>
            </w:r>
            <w:r w:rsidR="00844ADA" w:rsidRPr="00DB2A63">
              <w:rPr>
                <w:rFonts w:asciiTheme="minorHAnsi" w:hAnsiTheme="minorHAnsi" w:cstheme="minorHAnsi"/>
                <w:lang w:val="ro-RO" w:eastAsia="fr-FR"/>
              </w:rPr>
              <w:t>.</w:t>
            </w:r>
            <w:r w:rsidR="00E6396F" w:rsidRPr="00DB2A63">
              <w:rPr>
                <w:rFonts w:asciiTheme="minorHAnsi" w:hAnsiTheme="minorHAnsi" w:cstheme="minorHAnsi"/>
                <w:lang w:val="ro-RO" w:eastAsia="fr-FR"/>
              </w:rPr>
              <w:t xml:space="preserve"> </w:t>
            </w:r>
            <w:r w:rsidR="00844ADA" w:rsidRPr="00DB2A63">
              <w:rPr>
                <w:rFonts w:asciiTheme="minorHAnsi" w:hAnsiTheme="minorHAnsi" w:cstheme="minorHAnsi"/>
                <w:lang w:val="ro-RO" w:eastAsia="fr-FR"/>
              </w:rPr>
              <w:t>Hotărârea</w:t>
            </w:r>
            <w:r w:rsidR="00421264" w:rsidRPr="00DB2A63">
              <w:rPr>
                <w:rFonts w:asciiTheme="minorHAnsi" w:hAnsiTheme="minorHAnsi" w:cstheme="minorHAnsi"/>
                <w:lang w:val="ro-RO" w:eastAsia="fr-FR"/>
              </w:rPr>
              <w:t xml:space="preserve"> Consiliului Local </w:t>
            </w:r>
            <w:r w:rsidR="00534E38">
              <w:rPr>
                <w:rFonts w:asciiTheme="minorHAnsi" w:hAnsiTheme="minorHAnsi" w:cstheme="minorHAnsi"/>
                <w:lang w:val="ro-RO" w:eastAsia="fr-FR"/>
              </w:rPr>
              <w:t>al UAT</w:t>
            </w:r>
            <w:r w:rsidR="007D47DD" w:rsidRPr="00DB2A63">
              <w:rPr>
                <w:rFonts w:asciiTheme="minorHAnsi" w:hAnsiTheme="minorHAnsi" w:cstheme="minorHAnsi"/>
                <w:lang w:val="ro-RO" w:eastAsia="fr-FR"/>
              </w:rPr>
              <w:t>/Hotărârile</w:t>
            </w:r>
            <w:r w:rsidR="00844ADA" w:rsidRPr="00DB2A63">
              <w:rPr>
                <w:rFonts w:asciiTheme="minorHAnsi" w:hAnsiTheme="minorHAnsi" w:cstheme="minorHAnsi"/>
                <w:lang w:val="ro-RO" w:eastAsia="fr-FR"/>
              </w:rPr>
              <w:t xml:space="preserve"> Consili</w:t>
            </w:r>
            <w:r w:rsidR="00421264" w:rsidRPr="00DB2A63">
              <w:rPr>
                <w:rFonts w:asciiTheme="minorHAnsi" w:hAnsiTheme="minorHAnsi" w:cstheme="minorHAnsi"/>
                <w:lang w:val="ro-RO" w:eastAsia="fr-FR"/>
              </w:rPr>
              <w:t>ilor</w:t>
            </w:r>
            <w:r w:rsidR="00844ADA" w:rsidRPr="00DB2A63">
              <w:rPr>
                <w:rFonts w:asciiTheme="minorHAnsi" w:hAnsiTheme="minorHAnsi" w:cstheme="minorHAnsi"/>
                <w:lang w:val="ro-RO" w:eastAsia="fr-FR"/>
              </w:rPr>
              <w:t xml:space="preserve"> Local</w:t>
            </w:r>
            <w:r w:rsidR="00421264" w:rsidRPr="00DB2A63">
              <w:rPr>
                <w:rFonts w:asciiTheme="minorHAnsi" w:hAnsiTheme="minorHAnsi" w:cstheme="minorHAnsi"/>
                <w:lang w:val="ro-RO" w:eastAsia="fr-FR"/>
              </w:rPr>
              <w:t>e</w:t>
            </w:r>
            <w:r w:rsidR="00844ADA" w:rsidRPr="00DB2A63">
              <w:rPr>
                <w:rFonts w:asciiTheme="minorHAnsi" w:hAnsiTheme="minorHAnsi" w:cstheme="minorHAnsi"/>
                <w:lang w:val="ro-RO" w:eastAsia="fr-FR"/>
              </w:rPr>
              <w:t xml:space="preserve"> </w:t>
            </w:r>
            <w:r w:rsidR="00534E38">
              <w:rPr>
                <w:rFonts w:asciiTheme="minorHAnsi" w:hAnsiTheme="minorHAnsi" w:cstheme="minorHAnsi"/>
                <w:lang w:val="ro-RO" w:eastAsia="fr-FR"/>
              </w:rPr>
              <w:t xml:space="preserve">ale UAT-urilor </w:t>
            </w:r>
            <w:r w:rsidR="00844ADA" w:rsidRPr="00DB2A63">
              <w:rPr>
                <w:rFonts w:asciiTheme="minorHAnsi" w:hAnsiTheme="minorHAnsi" w:cstheme="minorHAnsi"/>
                <w:lang w:val="ro-RO" w:eastAsia="fr-FR"/>
              </w:rPr>
              <w:t>pentru i</w:t>
            </w:r>
            <w:r w:rsidR="009B2D60" w:rsidRPr="00DB2A63">
              <w:rPr>
                <w:rFonts w:asciiTheme="minorHAnsi" w:hAnsiTheme="minorHAnsi" w:cstheme="minorHAnsi"/>
                <w:lang w:val="ro-RO" w:eastAsia="fr-FR"/>
              </w:rPr>
              <w:t>mplementarea</w:t>
            </w:r>
            <w:r w:rsidR="00844ADA" w:rsidRPr="00DB2A63">
              <w:rPr>
                <w:rFonts w:asciiTheme="minorHAnsi" w:hAnsiTheme="minorHAnsi" w:cstheme="minorHAnsi"/>
                <w:lang w:val="ro-RO" w:eastAsia="fr-FR"/>
              </w:rPr>
              <w:t xml:space="preserve"> proiectului, cu referire </w:t>
            </w:r>
            <w:r w:rsidR="00D218CB" w:rsidRPr="00DB2A63">
              <w:rPr>
                <w:rFonts w:asciiTheme="minorHAnsi" w:hAnsiTheme="minorHAnsi" w:cstheme="minorHAnsi"/>
                <w:lang w:val="ro-RO" w:eastAsia="fr-FR"/>
              </w:rPr>
              <w:t>l</w:t>
            </w:r>
            <w:r w:rsidR="00844ADA" w:rsidRPr="00DB2A63">
              <w:rPr>
                <w:rFonts w:asciiTheme="minorHAnsi" w:hAnsiTheme="minorHAnsi" w:cstheme="minorHAnsi"/>
                <w:lang w:val="ro-RO" w:eastAsia="fr-FR"/>
              </w:rPr>
              <w:t xml:space="preserve">a </w:t>
            </w:r>
            <w:r w:rsidR="00534E38">
              <w:rPr>
                <w:rFonts w:asciiTheme="minorHAnsi" w:hAnsiTheme="minorHAnsi" w:cstheme="minorHAnsi"/>
                <w:lang w:val="ro-RO" w:eastAsia="fr-FR"/>
              </w:rPr>
              <w:t xml:space="preserve">însușirea/aprobarea </w:t>
            </w:r>
            <w:r w:rsidR="00844ADA" w:rsidRPr="00DB2A63">
              <w:rPr>
                <w:rFonts w:asciiTheme="minorHAnsi" w:hAnsiTheme="minorHAnsi" w:cstheme="minorHAnsi"/>
                <w:lang w:val="ro-RO" w:eastAsia="fr-FR"/>
              </w:rPr>
              <w:t>următoarelor puncte (obligatorii):</w:t>
            </w:r>
          </w:p>
          <w:p w14:paraId="51F2847C" w14:textId="77777777" w:rsidR="00844ADA" w:rsidRPr="00DB2A63" w:rsidRDefault="00844ADA" w:rsidP="0016056F">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w:t>
            </w:r>
            <w:r w:rsidR="00E6396F" w:rsidRPr="00DB2A63">
              <w:rPr>
                <w:rFonts w:asciiTheme="minorHAnsi" w:hAnsiTheme="minorHAnsi" w:cstheme="minorHAnsi"/>
                <w:lang w:val="ro-RO" w:eastAsia="fr-FR"/>
              </w:rPr>
              <w:t xml:space="preserve"> </w:t>
            </w:r>
            <w:r w:rsidRPr="00DB2A63">
              <w:rPr>
                <w:rFonts w:asciiTheme="minorHAnsi" w:hAnsiTheme="minorHAnsi" w:cstheme="minorHAnsi"/>
                <w:lang w:val="ro-RO" w:eastAsia="fr-FR"/>
              </w:rPr>
              <w:t>necesitatea</w:t>
            </w:r>
            <w:r w:rsidR="00100063" w:rsidRPr="00DB2A63">
              <w:rPr>
                <w:rFonts w:asciiTheme="minorHAnsi" w:hAnsiTheme="minorHAnsi" w:cstheme="minorHAnsi"/>
                <w:lang w:val="ro-RO" w:eastAsia="fr-FR"/>
              </w:rPr>
              <w:t>,</w:t>
            </w:r>
            <w:r w:rsidRPr="00DB2A63">
              <w:rPr>
                <w:rFonts w:asciiTheme="minorHAnsi" w:hAnsiTheme="minorHAnsi" w:cstheme="minorHAnsi"/>
                <w:lang w:val="ro-RO" w:eastAsia="fr-FR"/>
              </w:rPr>
              <w:t xml:space="preserve"> oportunitatea </w:t>
            </w:r>
            <w:r w:rsidR="00100063" w:rsidRPr="00DB2A63">
              <w:rPr>
                <w:rFonts w:asciiTheme="minorHAnsi" w:hAnsiTheme="minorHAnsi" w:cstheme="minorHAnsi"/>
                <w:lang w:val="ro-RO" w:eastAsia="fr-FR"/>
              </w:rPr>
              <w:t xml:space="preserve"> și potențialul economic al  </w:t>
            </w:r>
            <w:r w:rsidRPr="00DB2A63">
              <w:rPr>
                <w:rFonts w:asciiTheme="minorHAnsi" w:hAnsiTheme="minorHAnsi" w:cstheme="minorHAnsi"/>
                <w:lang w:val="ro-RO" w:eastAsia="fr-FR"/>
              </w:rPr>
              <w:t>investiţiei;</w:t>
            </w:r>
          </w:p>
          <w:p w14:paraId="5FD1643C" w14:textId="77777777" w:rsidR="00844ADA" w:rsidRPr="00DB2A63" w:rsidRDefault="00844ADA" w:rsidP="0016056F">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w:t>
            </w:r>
            <w:r w:rsidR="00E6396F" w:rsidRPr="00DB2A63">
              <w:rPr>
                <w:rFonts w:asciiTheme="minorHAnsi" w:hAnsiTheme="minorHAnsi" w:cstheme="minorHAnsi"/>
                <w:lang w:val="ro-RO" w:eastAsia="fr-FR"/>
              </w:rPr>
              <w:t xml:space="preserve"> </w:t>
            </w:r>
            <w:r w:rsidRPr="00DB2A63">
              <w:rPr>
                <w:rFonts w:asciiTheme="minorHAnsi" w:hAnsiTheme="minorHAnsi" w:cstheme="minorHAnsi"/>
                <w:lang w:val="ro-RO" w:eastAsia="fr-FR"/>
              </w:rPr>
              <w:t xml:space="preserve">lucrările </w:t>
            </w:r>
            <w:r w:rsidR="003A2A0F" w:rsidRPr="00DB2A63">
              <w:rPr>
                <w:rFonts w:asciiTheme="minorHAnsi" w:hAnsiTheme="minorHAnsi" w:cstheme="minorHAnsi"/>
                <w:lang w:val="ro-RO" w:eastAsia="fr-FR"/>
              </w:rPr>
              <w:t xml:space="preserve">vor </w:t>
            </w:r>
            <w:r w:rsidR="00C228B2" w:rsidRPr="00DB2A63">
              <w:rPr>
                <w:rFonts w:asciiTheme="minorHAnsi" w:hAnsiTheme="minorHAnsi" w:cstheme="minorHAnsi"/>
                <w:lang w:val="ro-RO" w:eastAsia="fr-FR"/>
              </w:rPr>
              <w:t xml:space="preserve">fi </w:t>
            </w:r>
            <w:r w:rsidRPr="00DB2A63">
              <w:rPr>
                <w:rFonts w:asciiTheme="minorHAnsi" w:hAnsiTheme="minorHAnsi" w:cstheme="minorHAnsi"/>
                <w:lang w:val="ro-RO" w:eastAsia="fr-FR"/>
              </w:rPr>
              <w:t>prevăzute în bugetul/ele local/e pentru perioada de realizare a investiţiei;</w:t>
            </w:r>
          </w:p>
          <w:p w14:paraId="7EFF2DCE" w14:textId="77777777" w:rsidR="00C37B93" w:rsidRPr="00DB2A63" w:rsidRDefault="00C37B93" w:rsidP="0016056F">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w:t>
            </w:r>
            <w:r w:rsidR="00E6396F" w:rsidRPr="00DB2A63">
              <w:rPr>
                <w:rFonts w:asciiTheme="minorHAnsi" w:hAnsiTheme="minorHAnsi" w:cstheme="minorHAnsi"/>
                <w:lang w:val="ro-RO" w:eastAsia="fr-FR"/>
              </w:rPr>
              <w:t xml:space="preserve"> </w:t>
            </w:r>
            <w:r w:rsidRPr="00DB2A63">
              <w:rPr>
                <w:rFonts w:asciiTheme="minorHAnsi" w:hAnsiTheme="minorHAnsi" w:cstheme="minorHAnsi"/>
                <w:lang w:val="ro-RO" w:eastAsia="fr-FR"/>
              </w:rPr>
              <w:t xml:space="preserve">angajamentul de a asigura </w:t>
            </w:r>
            <w:r w:rsidR="00E6396F" w:rsidRPr="00DB2A63">
              <w:rPr>
                <w:rFonts w:asciiTheme="minorHAnsi" w:hAnsiTheme="minorHAnsi" w:cstheme="minorHAnsi"/>
                <w:lang w:val="ro-RO" w:eastAsia="fr-FR"/>
              </w:rPr>
              <w:t xml:space="preserve">funcționarea </w:t>
            </w:r>
            <w:r w:rsidRPr="00DB2A63">
              <w:rPr>
                <w:rFonts w:asciiTheme="minorHAnsi" w:hAnsiTheme="minorHAnsi" w:cstheme="minorHAnsi"/>
                <w:lang w:val="ro-RO" w:eastAsia="fr-FR"/>
              </w:rPr>
              <w:t>la parametrii proiectați și întreținerea investiţiei, pe o perioadă de minimum 5 ani, de la ultima tranșă de plată</w:t>
            </w:r>
            <w:r w:rsidR="00C770E4" w:rsidRPr="00DB2A63">
              <w:rPr>
                <w:rFonts w:asciiTheme="minorHAnsi" w:hAnsiTheme="minorHAnsi" w:cstheme="minorHAnsi"/>
                <w:lang w:val="ro-RO" w:eastAsia="fr-FR"/>
              </w:rPr>
              <w:t xml:space="preserve"> ;</w:t>
            </w:r>
          </w:p>
          <w:p w14:paraId="1E8D3A23" w14:textId="0F872986" w:rsidR="00844ADA" w:rsidRPr="00DB2A63" w:rsidRDefault="00844ADA" w:rsidP="0016056F">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w:t>
            </w:r>
            <w:r w:rsidR="00E6396F" w:rsidRPr="00DB2A63">
              <w:rPr>
                <w:rFonts w:asciiTheme="minorHAnsi" w:hAnsiTheme="minorHAnsi" w:cstheme="minorHAnsi"/>
                <w:lang w:val="ro-RO" w:eastAsia="fr-FR"/>
              </w:rPr>
              <w:t xml:space="preserve"> </w:t>
            </w:r>
            <w:r w:rsidR="001276DE">
              <w:rPr>
                <w:rFonts w:asciiTheme="minorHAnsi" w:hAnsiTheme="minorHAnsi" w:cstheme="minorHAnsi"/>
                <w:lang w:val="ro-RO" w:eastAsia="fr-FR"/>
              </w:rPr>
              <w:t xml:space="preserve">   </w:t>
            </w:r>
            <w:r w:rsidRPr="00DB2A63">
              <w:rPr>
                <w:rFonts w:asciiTheme="minorHAnsi" w:hAnsiTheme="minorHAnsi" w:cstheme="minorHAnsi"/>
                <w:lang w:val="ro-RO" w:eastAsia="fr-FR"/>
              </w:rPr>
              <w:t>suprafeţele deservite de investiţie;</w:t>
            </w:r>
          </w:p>
          <w:p w14:paraId="2AFC25C3" w14:textId="77777777" w:rsidR="00844ADA" w:rsidRPr="00DB2A63" w:rsidRDefault="00844ADA" w:rsidP="0016056F">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w:t>
            </w:r>
            <w:r w:rsidR="00E6396F" w:rsidRPr="00DB2A63">
              <w:rPr>
                <w:rFonts w:asciiTheme="minorHAnsi" w:hAnsiTheme="minorHAnsi" w:cstheme="minorHAnsi"/>
                <w:lang w:val="ro-RO" w:eastAsia="fr-FR"/>
              </w:rPr>
              <w:t xml:space="preserve"> </w:t>
            </w:r>
            <w:r w:rsidRPr="00DB2A63">
              <w:rPr>
                <w:rFonts w:asciiTheme="minorHAnsi" w:hAnsiTheme="minorHAnsi" w:cstheme="minorHAnsi"/>
                <w:lang w:val="ro-RO" w:eastAsia="fr-FR"/>
              </w:rPr>
              <w:t>agenții economici (agricoli și non-agricoli), obiective turistice și agroturistice, deserviți direct de investiție (număr și denumire);</w:t>
            </w:r>
          </w:p>
          <w:p w14:paraId="26416389" w14:textId="77777777" w:rsidR="007311D3" w:rsidRPr="00DB2A63" w:rsidRDefault="00100063" w:rsidP="0016056F">
            <w:pPr>
              <w:pStyle w:val="ListParagraph"/>
              <w:numPr>
                <w:ilvl w:val="0"/>
                <w:numId w:val="6"/>
              </w:numPr>
              <w:spacing w:after="0" w:line="240" w:lineRule="auto"/>
              <w:ind w:left="0" w:firstLine="706"/>
              <w:jc w:val="both"/>
              <w:rPr>
                <w:rFonts w:asciiTheme="minorHAnsi" w:hAnsiTheme="minorHAnsi" w:cstheme="minorHAnsi"/>
                <w:lang w:eastAsia="fr-FR"/>
              </w:rPr>
            </w:pPr>
            <w:r w:rsidRPr="00DB2A63">
              <w:rPr>
                <w:rFonts w:asciiTheme="minorHAnsi" w:eastAsia="Times New Roman" w:hAnsiTheme="minorHAnsi" w:cstheme="minorHAnsi"/>
                <w:sz w:val="24"/>
                <w:szCs w:val="24"/>
                <w:lang w:eastAsia="fr-FR"/>
              </w:rPr>
              <w:t xml:space="preserve">angajamentul </w:t>
            </w:r>
            <w:r w:rsidR="00095636" w:rsidRPr="00DB2A63">
              <w:rPr>
                <w:rFonts w:asciiTheme="minorHAnsi" w:eastAsia="Times New Roman" w:hAnsiTheme="minorHAnsi" w:cstheme="minorHAnsi"/>
                <w:sz w:val="24"/>
                <w:szCs w:val="24"/>
                <w:lang w:eastAsia="fr-FR"/>
              </w:rPr>
              <w:t>privind asigurarea accesului public (fără taxe) la investiţia realizată prin proiect.</w:t>
            </w:r>
          </w:p>
        </w:tc>
        <w:tc>
          <w:tcPr>
            <w:tcW w:w="4770" w:type="dxa"/>
            <w:shd w:val="clear" w:color="auto" w:fill="auto"/>
          </w:tcPr>
          <w:p w14:paraId="3594535D" w14:textId="26C1D6F3" w:rsidR="007311D3" w:rsidRPr="00DB2A63" w:rsidRDefault="007311D3" w:rsidP="0016056F">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 xml:space="preserve">  Expertul verifică</w:t>
            </w:r>
            <w:r w:rsidR="00F75727" w:rsidRPr="00DB2A63">
              <w:rPr>
                <w:rFonts w:asciiTheme="minorHAnsi" w:hAnsiTheme="minorHAnsi" w:cstheme="minorHAnsi"/>
                <w:lang w:val="ro-RO" w:eastAsia="fr-FR"/>
              </w:rPr>
              <w:t xml:space="preserve"> </w:t>
            </w:r>
            <w:r w:rsidR="00EC6089" w:rsidRPr="00DB2A63">
              <w:rPr>
                <w:rFonts w:asciiTheme="minorHAnsi" w:hAnsiTheme="minorHAnsi" w:cstheme="minorHAnsi"/>
                <w:lang w:val="ro-RO" w:eastAsia="fr-FR"/>
              </w:rPr>
              <w:t xml:space="preserve">doc </w:t>
            </w:r>
            <w:r w:rsidR="00751133" w:rsidRPr="00DB2A63">
              <w:rPr>
                <w:rFonts w:asciiTheme="minorHAnsi" w:hAnsiTheme="minorHAnsi" w:cstheme="minorHAnsi"/>
                <w:lang w:val="ro-RO" w:eastAsia="fr-FR"/>
              </w:rPr>
              <w:t>4</w:t>
            </w:r>
            <w:r w:rsidR="00F75727" w:rsidRPr="00DB2A63">
              <w:rPr>
                <w:rFonts w:asciiTheme="minorHAnsi" w:hAnsiTheme="minorHAnsi" w:cstheme="minorHAnsi"/>
                <w:lang w:val="ro-RO" w:eastAsia="fr-FR"/>
              </w:rPr>
              <w:t>.</w:t>
            </w:r>
            <w:r w:rsidRPr="00DB2A63">
              <w:rPr>
                <w:rFonts w:asciiTheme="minorHAnsi" w:hAnsiTheme="minorHAnsi" w:cstheme="minorHAnsi"/>
                <w:lang w:val="ro-RO" w:eastAsia="fr-FR"/>
              </w:rPr>
              <w:t xml:space="preserve">, cu referire la </w:t>
            </w:r>
            <w:r w:rsidR="00534E38">
              <w:rPr>
                <w:rFonts w:asciiTheme="minorHAnsi" w:hAnsiTheme="minorHAnsi" w:cstheme="minorHAnsi"/>
                <w:lang w:val="ro-RO" w:eastAsia="fr-FR"/>
              </w:rPr>
              <w:t xml:space="preserve">însușirea/aprobarea </w:t>
            </w:r>
            <w:r w:rsidRPr="00DB2A63">
              <w:rPr>
                <w:rFonts w:asciiTheme="minorHAnsi" w:hAnsiTheme="minorHAnsi" w:cstheme="minorHAnsi"/>
                <w:lang w:val="ro-RO" w:eastAsia="fr-FR"/>
              </w:rPr>
              <w:t>următoarel</w:t>
            </w:r>
            <w:r w:rsidR="00534E38">
              <w:rPr>
                <w:rFonts w:asciiTheme="minorHAnsi" w:hAnsiTheme="minorHAnsi" w:cstheme="minorHAnsi"/>
                <w:lang w:val="ro-RO" w:eastAsia="fr-FR"/>
              </w:rPr>
              <w:t>or</w:t>
            </w:r>
            <w:r w:rsidRPr="00DB2A63">
              <w:rPr>
                <w:rFonts w:asciiTheme="minorHAnsi" w:hAnsiTheme="minorHAnsi" w:cstheme="minorHAnsi"/>
                <w:lang w:val="ro-RO" w:eastAsia="fr-FR"/>
              </w:rPr>
              <w:t xml:space="preserve"> puncte (obligatorii):</w:t>
            </w:r>
          </w:p>
          <w:p w14:paraId="164EF366" w14:textId="77777777" w:rsidR="00844ADA" w:rsidRPr="00DB2A63" w:rsidRDefault="00844ADA" w:rsidP="0016056F">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w:t>
            </w:r>
            <w:r w:rsidR="00E6396F" w:rsidRPr="00DB2A63">
              <w:rPr>
                <w:rFonts w:asciiTheme="minorHAnsi" w:hAnsiTheme="minorHAnsi" w:cstheme="minorHAnsi"/>
                <w:lang w:val="ro-RO" w:eastAsia="fr-FR"/>
              </w:rPr>
              <w:t xml:space="preserve"> </w:t>
            </w:r>
            <w:r w:rsidRPr="00DB2A63">
              <w:rPr>
                <w:rFonts w:asciiTheme="minorHAnsi" w:hAnsiTheme="minorHAnsi" w:cstheme="minorHAnsi"/>
                <w:lang w:val="ro-RO" w:eastAsia="fr-FR"/>
              </w:rPr>
              <w:t>necesitatea</w:t>
            </w:r>
            <w:r w:rsidR="00100063" w:rsidRPr="00DB2A63">
              <w:rPr>
                <w:rFonts w:asciiTheme="minorHAnsi" w:hAnsiTheme="minorHAnsi" w:cstheme="minorHAnsi"/>
                <w:lang w:val="ro-RO" w:eastAsia="fr-FR"/>
              </w:rPr>
              <w:t>,</w:t>
            </w:r>
            <w:r w:rsidR="00CF5AF7" w:rsidRPr="00DB2A63">
              <w:rPr>
                <w:rFonts w:asciiTheme="minorHAnsi" w:hAnsiTheme="minorHAnsi" w:cstheme="minorHAnsi"/>
                <w:lang w:val="ro-RO" w:eastAsia="fr-FR"/>
              </w:rPr>
              <w:t xml:space="preserve"> </w:t>
            </w:r>
            <w:r w:rsidRPr="00DB2A63">
              <w:rPr>
                <w:rFonts w:asciiTheme="minorHAnsi" w:hAnsiTheme="minorHAnsi" w:cstheme="minorHAnsi"/>
                <w:lang w:val="ro-RO" w:eastAsia="fr-FR"/>
              </w:rPr>
              <w:t xml:space="preserve">oportunitatea </w:t>
            </w:r>
            <w:r w:rsidR="00CF5AF7" w:rsidRPr="00DB2A63">
              <w:rPr>
                <w:rFonts w:asciiTheme="minorHAnsi" w:hAnsiTheme="minorHAnsi" w:cstheme="minorHAnsi"/>
                <w:lang w:val="ro-RO" w:eastAsia="fr-FR"/>
              </w:rPr>
              <w:t xml:space="preserve">și </w:t>
            </w:r>
            <w:r w:rsidR="00100063" w:rsidRPr="00DB2A63">
              <w:rPr>
                <w:rFonts w:asciiTheme="minorHAnsi" w:hAnsiTheme="minorHAnsi" w:cstheme="minorHAnsi"/>
                <w:lang w:val="ro-RO" w:eastAsia="fr-FR"/>
              </w:rPr>
              <w:t xml:space="preserve">potențialul economic al  </w:t>
            </w:r>
            <w:r w:rsidRPr="00DB2A63">
              <w:rPr>
                <w:rFonts w:asciiTheme="minorHAnsi" w:hAnsiTheme="minorHAnsi" w:cstheme="minorHAnsi"/>
                <w:lang w:val="ro-RO" w:eastAsia="fr-FR"/>
              </w:rPr>
              <w:t>investiţiei;</w:t>
            </w:r>
          </w:p>
          <w:p w14:paraId="6DDC5702" w14:textId="77777777" w:rsidR="00844ADA" w:rsidRPr="00DB2A63" w:rsidRDefault="00844ADA" w:rsidP="0016056F">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w:t>
            </w:r>
            <w:r w:rsidR="00E6396F" w:rsidRPr="00DB2A63">
              <w:rPr>
                <w:rFonts w:asciiTheme="minorHAnsi" w:hAnsiTheme="minorHAnsi" w:cstheme="minorHAnsi"/>
                <w:lang w:val="ro-RO" w:eastAsia="fr-FR"/>
              </w:rPr>
              <w:t xml:space="preserve"> </w:t>
            </w:r>
            <w:r w:rsidRPr="00DB2A63">
              <w:rPr>
                <w:rFonts w:asciiTheme="minorHAnsi" w:hAnsiTheme="minorHAnsi" w:cstheme="minorHAnsi"/>
                <w:lang w:val="ro-RO" w:eastAsia="fr-FR"/>
              </w:rPr>
              <w:t xml:space="preserve">lucrările </w:t>
            </w:r>
            <w:r w:rsidR="003A2A0F" w:rsidRPr="00DB2A63">
              <w:rPr>
                <w:rFonts w:asciiTheme="minorHAnsi" w:hAnsiTheme="minorHAnsi" w:cstheme="minorHAnsi"/>
                <w:lang w:val="ro-RO" w:eastAsia="fr-FR"/>
              </w:rPr>
              <w:t xml:space="preserve">vor fi </w:t>
            </w:r>
            <w:r w:rsidRPr="00DB2A63">
              <w:rPr>
                <w:rFonts w:asciiTheme="minorHAnsi" w:hAnsiTheme="minorHAnsi" w:cstheme="minorHAnsi"/>
                <w:lang w:val="ro-RO" w:eastAsia="fr-FR"/>
              </w:rPr>
              <w:t>prevăzute în bugetul/ele local/e pentru perioada de realizare a investiţiei;</w:t>
            </w:r>
          </w:p>
          <w:p w14:paraId="3902E874" w14:textId="77777777" w:rsidR="004D2C19" w:rsidRPr="00DB2A63" w:rsidRDefault="00844ADA" w:rsidP="0016056F">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w:t>
            </w:r>
            <w:r w:rsidR="00E6396F" w:rsidRPr="00DB2A63">
              <w:rPr>
                <w:rFonts w:asciiTheme="minorHAnsi" w:hAnsiTheme="minorHAnsi" w:cstheme="minorHAnsi"/>
                <w:lang w:val="ro-RO" w:eastAsia="fr-FR"/>
              </w:rPr>
              <w:t xml:space="preserve"> </w:t>
            </w:r>
            <w:r w:rsidRPr="00DB2A63">
              <w:rPr>
                <w:rFonts w:asciiTheme="minorHAnsi" w:hAnsiTheme="minorHAnsi" w:cstheme="minorHAnsi"/>
                <w:lang w:val="ro-RO" w:eastAsia="fr-FR"/>
              </w:rPr>
              <w:t xml:space="preserve">angajamentul de a </w:t>
            </w:r>
            <w:r w:rsidR="00EA399B" w:rsidRPr="00DB2A63">
              <w:rPr>
                <w:rFonts w:asciiTheme="minorHAnsi" w:hAnsiTheme="minorHAnsi" w:cstheme="minorHAnsi"/>
                <w:lang w:val="ro-RO" w:eastAsia="fr-FR"/>
              </w:rPr>
              <w:t xml:space="preserve">asigura </w:t>
            </w:r>
            <w:r w:rsidR="00E6396F" w:rsidRPr="00DB2A63">
              <w:rPr>
                <w:rFonts w:asciiTheme="minorHAnsi" w:hAnsiTheme="minorHAnsi" w:cstheme="minorHAnsi"/>
                <w:lang w:val="ro-RO" w:eastAsia="fr-FR"/>
              </w:rPr>
              <w:t xml:space="preserve">funcționarea </w:t>
            </w:r>
            <w:r w:rsidR="00EA399B" w:rsidRPr="00DB2A63">
              <w:rPr>
                <w:rFonts w:asciiTheme="minorHAnsi" w:hAnsiTheme="minorHAnsi" w:cstheme="minorHAnsi"/>
                <w:lang w:val="ro-RO" w:eastAsia="fr-FR"/>
              </w:rPr>
              <w:t>la parametrii proiectați și întreținerea investiţiei, pe o perioadă de minimum 5 ani, de la ultima tranșă de plată</w:t>
            </w:r>
            <w:r w:rsidR="00CF5AF7" w:rsidRPr="00DB2A63">
              <w:rPr>
                <w:rFonts w:asciiTheme="minorHAnsi" w:hAnsiTheme="minorHAnsi" w:cstheme="minorHAnsi"/>
                <w:lang w:val="ro-RO" w:eastAsia="fr-FR"/>
              </w:rPr>
              <w:t xml:space="preserve"> ;</w:t>
            </w:r>
          </w:p>
          <w:p w14:paraId="3F9C8661" w14:textId="406C7C0B" w:rsidR="00844ADA" w:rsidRPr="00DB2A63" w:rsidRDefault="00844ADA" w:rsidP="0016056F">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w:t>
            </w:r>
            <w:r w:rsidR="00E6396F" w:rsidRPr="00DB2A63">
              <w:rPr>
                <w:rFonts w:asciiTheme="minorHAnsi" w:hAnsiTheme="minorHAnsi" w:cstheme="minorHAnsi"/>
                <w:lang w:val="ro-RO" w:eastAsia="fr-FR"/>
              </w:rPr>
              <w:t xml:space="preserve"> </w:t>
            </w:r>
            <w:r w:rsidR="001276DE">
              <w:rPr>
                <w:rFonts w:asciiTheme="minorHAnsi" w:hAnsiTheme="minorHAnsi" w:cstheme="minorHAnsi"/>
                <w:lang w:val="ro-RO" w:eastAsia="fr-FR"/>
              </w:rPr>
              <w:t xml:space="preserve">  </w:t>
            </w:r>
            <w:r w:rsidRPr="00DB2A63">
              <w:rPr>
                <w:rFonts w:asciiTheme="minorHAnsi" w:hAnsiTheme="minorHAnsi" w:cstheme="minorHAnsi"/>
                <w:lang w:val="ro-RO" w:eastAsia="fr-FR"/>
              </w:rPr>
              <w:t>suprafeţele deservite de investiţie;</w:t>
            </w:r>
          </w:p>
          <w:p w14:paraId="72DC01B7" w14:textId="77777777" w:rsidR="00844ADA" w:rsidRPr="00DB2A63" w:rsidRDefault="00844ADA" w:rsidP="0016056F">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w:t>
            </w:r>
            <w:r w:rsidR="00E6396F" w:rsidRPr="00DB2A63">
              <w:rPr>
                <w:rFonts w:asciiTheme="minorHAnsi" w:hAnsiTheme="minorHAnsi" w:cstheme="minorHAnsi"/>
                <w:lang w:val="ro-RO" w:eastAsia="fr-FR"/>
              </w:rPr>
              <w:t xml:space="preserve"> </w:t>
            </w:r>
            <w:r w:rsidRPr="00DB2A63">
              <w:rPr>
                <w:rFonts w:asciiTheme="minorHAnsi" w:hAnsiTheme="minorHAnsi" w:cstheme="minorHAnsi"/>
                <w:lang w:val="ro-RO" w:eastAsia="fr-FR"/>
              </w:rPr>
              <w:t>agenții economici (agricoli și non-agricoli), obiective turistice și agroturistice, deserviți direct de investiție (număr și denumire);</w:t>
            </w:r>
          </w:p>
          <w:p w14:paraId="7D3AB872" w14:textId="77777777" w:rsidR="007311D3" w:rsidRPr="00DB2A63" w:rsidRDefault="00095636" w:rsidP="00100063">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w:t>
            </w:r>
            <w:r w:rsidR="00E6396F" w:rsidRPr="00DB2A63">
              <w:rPr>
                <w:rFonts w:asciiTheme="minorHAnsi" w:hAnsiTheme="minorHAnsi" w:cstheme="minorHAnsi"/>
                <w:lang w:val="ro-RO" w:eastAsia="fr-FR"/>
              </w:rPr>
              <w:t xml:space="preserve"> </w:t>
            </w:r>
            <w:r w:rsidR="00100063" w:rsidRPr="00DB2A63">
              <w:rPr>
                <w:rFonts w:asciiTheme="minorHAnsi" w:hAnsiTheme="minorHAnsi" w:cstheme="minorHAnsi"/>
                <w:lang w:val="ro-RO" w:eastAsia="fr-FR"/>
              </w:rPr>
              <w:t xml:space="preserve">angajamentul </w:t>
            </w:r>
            <w:r w:rsidRPr="00DB2A63">
              <w:rPr>
                <w:rFonts w:asciiTheme="minorHAnsi" w:hAnsiTheme="minorHAnsi" w:cstheme="minorHAnsi"/>
                <w:lang w:val="ro-RO" w:eastAsia="fr-FR"/>
              </w:rPr>
              <w:t>privind asigurarea accesului public (fără taxe) la investiţia realizată prin proiect.</w:t>
            </w:r>
          </w:p>
        </w:tc>
      </w:tr>
    </w:tbl>
    <w:p w14:paraId="6133D75E" w14:textId="654AC092" w:rsidR="00EE24D2" w:rsidRDefault="007311D3" w:rsidP="0016056F">
      <w:pPr>
        <w:ind w:firstLine="706"/>
        <w:jc w:val="both"/>
        <w:rPr>
          <w:rFonts w:asciiTheme="minorHAnsi" w:hAnsiTheme="minorHAnsi" w:cstheme="minorHAnsi"/>
          <w:bCs/>
          <w:lang w:val="ro-RO"/>
        </w:rPr>
      </w:pPr>
      <w:r w:rsidRPr="00DB2A63">
        <w:rPr>
          <w:rFonts w:asciiTheme="minorHAnsi" w:hAnsiTheme="minorHAnsi" w:cstheme="minorHAnsi"/>
          <w:bCs/>
          <w:lang w:val="ro-RO"/>
        </w:rPr>
        <w:t xml:space="preserve">Dacă verificarea documentelor confirmă faptul că proiectul are </w:t>
      </w:r>
      <w:r w:rsidR="00844ADA" w:rsidRPr="00DB2A63">
        <w:rPr>
          <w:rFonts w:asciiTheme="minorHAnsi" w:hAnsiTheme="minorHAnsi" w:cstheme="minorHAnsi"/>
          <w:lang w:val="ro-RO" w:eastAsia="fr-FR"/>
        </w:rPr>
        <w:t xml:space="preserve"> Hotărârea</w:t>
      </w:r>
      <w:r w:rsidR="00421264" w:rsidRPr="00DB2A63">
        <w:rPr>
          <w:rFonts w:asciiTheme="minorHAnsi" w:hAnsiTheme="minorHAnsi" w:cstheme="minorHAnsi"/>
          <w:lang w:val="ro-RO" w:eastAsia="fr-FR"/>
        </w:rPr>
        <w:t xml:space="preserve"> Consiliului Local</w:t>
      </w:r>
      <w:r w:rsidR="00534E38">
        <w:rPr>
          <w:rFonts w:asciiTheme="minorHAnsi" w:hAnsiTheme="minorHAnsi" w:cstheme="minorHAnsi"/>
          <w:lang w:val="ro-RO" w:eastAsia="fr-FR"/>
        </w:rPr>
        <w:t xml:space="preserve"> al UAT</w:t>
      </w:r>
      <w:r w:rsidR="00EE128C" w:rsidRPr="00A15E8F">
        <w:rPr>
          <w:rFonts w:asciiTheme="minorHAnsi" w:hAnsiTheme="minorHAnsi" w:cstheme="minorHAnsi"/>
          <w:lang w:val="ro-RO" w:eastAsia="fr-FR"/>
        </w:rPr>
        <w:t>/Hotărârile</w:t>
      </w:r>
      <w:r w:rsidR="00D218CB" w:rsidRPr="00A15E8F">
        <w:rPr>
          <w:rFonts w:asciiTheme="minorHAnsi" w:hAnsiTheme="minorHAnsi" w:cstheme="minorHAnsi"/>
          <w:lang w:val="ro-RO" w:eastAsia="fr-FR"/>
        </w:rPr>
        <w:t xml:space="preserve"> </w:t>
      </w:r>
      <w:r w:rsidR="00844ADA" w:rsidRPr="00A15E8F">
        <w:rPr>
          <w:rFonts w:asciiTheme="minorHAnsi" w:hAnsiTheme="minorHAnsi" w:cstheme="minorHAnsi"/>
          <w:lang w:val="ro-RO" w:eastAsia="fr-FR"/>
        </w:rPr>
        <w:t>Consili</w:t>
      </w:r>
      <w:r w:rsidR="00421264" w:rsidRPr="00A15E8F">
        <w:rPr>
          <w:rFonts w:asciiTheme="minorHAnsi" w:hAnsiTheme="minorHAnsi" w:cstheme="minorHAnsi"/>
          <w:lang w:val="ro-RO" w:eastAsia="fr-FR"/>
        </w:rPr>
        <w:t>ilor</w:t>
      </w:r>
      <w:r w:rsidR="00844ADA" w:rsidRPr="00A15E8F">
        <w:rPr>
          <w:rFonts w:asciiTheme="minorHAnsi" w:hAnsiTheme="minorHAnsi" w:cstheme="minorHAnsi"/>
          <w:lang w:val="ro-RO" w:eastAsia="fr-FR"/>
        </w:rPr>
        <w:t xml:space="preserve"> Local</w:t>
      </w:r>
      <w:r w:rsidR="00421264" w:rsidRPr="00A15E8F">
        <w:rPr>
          <w:rFonts w:asciiTheme="minorHAnsi" w:hAnsiTheme="minorHAnsi" w:cstheme="minorHAnsi"/>
          <w:lang w:val="ro-RO" w:eastAsia="fr-FR"/>
        </w:rPr>
        <w:t>e</w:t>
      </w:r>
      <w:r w:rsidR="0063193F" w:rsidRPr="00A15E8F">
        <w:rPr>
          <w:rFonts w:asciiTheme="minorHAnsi" w:hAnsiTheme="minorHAnsi" w:cstheme="minorHAnsi"/>
          <w:bCs/>
          <w:lang w:val="ro-RO"/>
        </w:rPr>
        <w:t xml:space="preserve"> </w:t>
      </w:r>
      <w:r w:rsidR="00534E38">
        <w:rPr>
          <w:rFonts w:asciiTheme="minorHAnsi" w:hAnsiTheme="minorHAnsi" w:cstheme="minorHAnsi"/>
          <w:bCs/>
          <w:lang w:val="ro-RO"/>
        </w:rPr>
        <w:t xml:space="preserve">ale UAT-urilor </w:t>
      </w:r>
      <w:r w:rsidR="0063193F" w:rsidRPr="00A15E8F">
        <w:rPr>
          <w:rFonts w:asciiTheme="minorHAnsi" w:hAnsiTheme="minorHAnsi" w:cstheme="minorHAnsi"/>
          <w:bCs/>
          <w:lang w:val="ro-RO"/>
        </w:rPr>
        <w:t>pentru realizarea investiţiei</w:t>
      </w:r>
      <w:r w:rsidRPr="00A15E8F">
        <w:rPr>
          <w:rFonts w:asciiTheme="minorHAnsi" w:hAnsiTheme="minorHAnsi" w:cstheme="minorHAnsi"/>
          <w:bCs/>
          <w:lang w:val="ro-RO"/>
        </w:rPr>
        <w:t>,</w:t>
      </w:r>
      <w:r w:rsidR="0063193F" w:rsidRPr="00A15E8F">
        <w:rPr>
          <w:rFonts w:asciiTheme="minorHAnsi" w:hAnsiTheme="minorHAnsi" w:cstheme="minorHAnsi"/>
          <w:bCs/>
          <w:lang w:val="ro-RO"/>
        </w:rPr>
        <w:t xml:space="preserve"> cu referire la </w:t>
      </w:r>
      <w:r w:rsidR="0085343A">
        <w:rPr>
          <w:rFonts w:asciiTheme="minorHAnsi" w:hAnsiTheme="minorHAnsi" w:cstheme="minorHAnsi"/>
          <w:lang w:val="ro-RO" w:eastAsia="fr-FR"/>
        </w:rPr>
        <w:t xml:space="preserve">însușirea/aprobarea </w:t>
      </w:r>
      <w:r w:rsidR="0063193F" w:rsidRPr="00A15E8F">
        <w:rPr>
          <w:rFonts w:asciiTheme="minorHAnsi" w:hAnsiTheme="minorHAnsi" w:cstheme="minorHAnsi"/>
          <w:bCs/>
          <w:lang w:val="ro-RO"/>
        </w:rPr>
        <w:t>pu</w:t>
      </w:r>
      <w:r w:rsidR="0054557B" w:rsidRPr="00A15E8F">
        <w:rPr>
          <w:rFonts w:asciiTheme="minorHAnsi" w:hAnsiTheme="minorHAnsi" w:cstheme="minorHAnsi"/>
          <w:bCs/>
          <w:lang w:val="ro-RO"/>
        </w:rPr>
        <w:t>n</w:t>
      </w:r>
      <w:r w:rsidR="0063193F" w:rsidRPr="00A15E8F">
        <w:rPr>
          <w:rFonts w:asciiTheme="minorHAnsi" w:hAnsiTheme="minorHAnsi" w:cstheme="minorHAnsi"/>
          <w:bCs/>
          <w:lang w:val="ro-RO"/>
        </w:rPr>
        <w:t>ctel</w:t>
      </w:r>
      <w:r w:rsidR="0085343A">
        <w:rPr>
          <w:rFonts w:asciiTheme="minorHAnsi" w:hAnsiTheme="minorHAnsi" w:cstheme="minorHAnsi"/>
          <w:bCs/>
          <w:lang w:val="ro-RO"/>
        </w:rPr>
        <w:t>or</w:t>
      </w:r>
      <w:r w:rsidR="0063193F" w:rsidRPr="00A15E8F">
        <w:rPr>
          <w:rFonts w:asciiTheme="minorHAnsi" w:hAnsiTheme="minorHAnsi" w:cstheme="minorHAnsi"/>
          <w:bCs/>
          <w:lang w:val="ro-RO"/>
        </w:rPr>
        <w:t xml:space="preserve"> </w:t>
      </w:r>
      <w:r w:rsidR="00543318" w:rsidRPr="00A15E8F">
        <w:rPr>
          <w:rFonts w:asciiTheme="minorHAnsi" w:hAnsiTheme="minorHAnsi" w:cstheme="minorHAnsi"/>
          <w:bCs/>
          <w:lang w:val="ro-RO"/>
        </w:rPr>
        <w:t>obli</w:t>
      </w:r>
      <w:r w:rsidR="0063193F" w:rsidRPr="00A15E8F">
        <w:rPr>
          <w:rFonts w:asciiTheme="minorHAnsi" w:hAnsiTheme="minorHAnsi" w:cstheme="minorHAnsi"/>
          <w:bCs/>
          <w:lang w:val="ro-RO"/>
        </w:rPr>
        <w:t>gatorii men</w:t>
      </w:r>
      <w:r w:rsidR="001276DE">
        <w:rPr>
          <w:rFonts w:asciiTheme="minorHAnsi" w:hAnsiTheme="minorHAnsi" w:cstheme="minorHAnsi"/>
          <w:bCs/>
          <w:lang w:val="ro-RO"/>
        </w:rPr>
        <w:t>ț</w:t>
      </w:r>
      <w:r w:rsidR="0063193F" w:rsidRPr="00A15E8F">
        <w:rPr>
          <w:rFonts w:asciiTheme="minorHAnsi" w:hAnsiTheme="minorHAnsi" w:cstheme="minorHAnsi"/>
          <w:bCs/>
          <w:lang w:val="ro-RO"/>
        </w:rPr>
        <w:t>ionate mai sus,</w:t>
      </w:r>
      <w:r w:rsidRPr="00A15E8F">
        <w:rPr>
          <w:rFonts w:asciiTheme="minorHAnsi" w:hAnsiTheme="minorHAnsi" w:cstheme="minorHAnsi"/>
          <w:bCs/>
          <w:lang w:val="ro-RO"/>
        </w:rPr>
        <w:t xml:space="preserve"> expertul bifează c</w:t>
      </w:r>
      <w:r w:rsidR="001276DE">
        <w:rPr>
          <w:rFonts w:asciiTheme="minorHAnsi" w:hAnsiTheme="minorHAnsi" w:cstheme="minorHAnsi"/>
          <w:bCs/>
          <w:lang w:val="ro-RO"/>
        </w:rPr>
        <w:t>ă</w:t>
      </w:r>
      <w:r w:rsidRPr="00A15E8F">
        <w:rPr>
          <w:rFonts w:asciiTheme="minorHAnsi" w:hAnsiTheme="minorHAnsi" w:cstheme="minorHAnsi"/>
          <w:bCs/>
          <w:lang w:val="ro-RO"/>
        </w:rPr>
        <w:t xml:space="preserve">suţa din coloana DA din fişa de verificare. În caz contrar, expertul bifează casuţa din coloana NU şi </w:t>
      </w:r>
      <w:r w:rsidRPr="00A15E8F">
        <w:rPr>
          <w:rFonts w:asciiTheme="minorHAnsi" w:hAnsiTheme="minorHAnsi" w:cstheme="minorHAnsi"/>
          <w:bCs/>
          <w:lang w:val="ro-RO"/>
        </w:rPr>
        <w:lastRenderedPageBreak/>
        <w:t>motivează poziţia lui în rubrica „Observaţii” din fişa de evaluare generală a proiectului, criteriul de eligibilitate nefiind îndeplinit.</w:t>
      </w:r>
    </w:p>
    <w:p w14:paraId="44FA8778" w14:textId="05A03AD9" w:rsidR="00071567" w:rsidRDefault="00071567" w:rsidP="0016056F">
      <w:pPr>
        <w:ind w:firstLine="706"/>
        <w:jc w:val="both"/>
        <w:rPr>
          <w:rFonts w:asciiTheme="minorHAnsi" w:hAnsiTheme="minorHAnsi" w:cstheme="minorHAnsi"/>
          <w:bCs/>
          <w:lang w:val="ro-RO"/>
        </w:rPr>
      </w:pPr>
    </w:p>
    <w:p w14:paraId="6EFE3A32" w14:textId="376FF6EC" w:rsidR="00071567" w:rsidRDefault="00071567" w:rsidP="0016056F">
      <w:pPr>
        <w:ind w:firstLine="706"/>
        <w:jc w:val="both"/>
        <w:rPr>
          <w:rFonts w:asciiTheme="minorHAnsi" w:hAnsiTheme="minorHAnsi" w:cstheme="minorHAnsi"/>
          <w:bCs/>
          <w:lang w:val="ro-RO"/>
        </w:rPr>
      </w:pPr>
    </w:p>
    <w:p w14:paraId="1CDA1F25" w14:textId="77777777" w:rsidR="006D343A" w:rsidRPr="00A15E8F" w:rsidRDefault="006D343A" w:rsidP="0016056F">
      <w:pPr>
        <w:ind w:firstLine="706"/>
        <w:jc w:val="both"/>
        <w:rPr>
          <w:rFonts w:asciiTheme="minorHAnsi" w:hAnsiTheme="minorHAnsi" w:cstheme="minorHAnsi"/>
          <w:bCs/>
          <w:lang w:val="ro-RO"/>
        </w:rPr>
      </w:pPr>
    </w:p>
    <w:p w14:paraId="39AC1031" w14:textId="38052780" w:rsidR="006112E7" w:rsidRPr="000F248F" w:rsidRDefault="006112E7" w:rsidP="006112E7">
      <w:pPr>
        <w:pStyle w:val="ListParagraph"/>
        <w:widowControl w:val="0"/>
        <w:autoSpaceDE w:val="0"/>
        <w:autoSpaceDN w:val="0"/>
        <w:adjustRightInd w:val="0"/>
        <w:spacing w:after="0" w:line="240" w:lineRule="auto"/>
        <w:ind w:left="284" w:right="73"/>
        <w:contextualSpacing w:val="0"/>
        <w:jc w:val="both"/>
        <w:rPr>
          <w:rFonts w:eastAsia="Times New Roman" w:cs="Calibri"/>
          <w:b/>
          <w:bCs/>
          <w:sz w:val="24"/>
          <w:szCs w:val="24"/>
        </w:rPr>
      </w:pPr>
      <w:r w:rsidRPr="000F248F">
        <w:rPr>
          <w:rFonts w:eastAsia="Times New Roman" w:cs="Calibri"/>
          <w:b/>
          <w:bCs/>
          <w:sz w:val="24"/>
          <w:szCs w:val="24"/>
        </w:rPr>
        <w:t>EG</w:t>
      </w:r>
      <w:r>
        <w:rPr>
          <w:rFonts w:eastAsia="Times New Roman" w:cs="Calibri"/>
          <w:b/>
          <w:bCs/>
          <w:sz w:val="24"/>
          <w:szCs w:val="24"/>
        </w:rPr>
        <w:t>5</w:t>
      </w:r>
      <w:r w:rsidRPr="000F248F">
        <w:rPr>
          <w:rFonts w:eastAsia="Times New Roman" w:cs="Calibri"/>
          <w:b/>
          <w:bCs/>
          <w:sz w:val="24"/>
          <w:szCs w:val="24"/>
        </w:rPr>
        <w:t xml:space="preserve"> În cazul proiectelor din aria de aplicabilitate a ITI Delta Dunării, solicitantul va prezenta avizul de conformitate cu obiectivele SIDD DD (după caz)</w:t>
      </w:r>
    </w:p>
    <w:p w14:paraId="18F5FEDF" w14:textId="77777777" w:rsidR="006112E7" w:rsidRPr="000F248F" w:rsidRDefault="006112E7" w:rsidP="006112E7">
      <w:pPr>
        <w:pStyle w:val="ListParagraph"/>
        <w:widowControl w:val="0"/>
        <w:autoSpaceDE w:val="0"/>
        <w:autoSpaceDN w:val="0"/>
        <w:adjustRightInd w:val="0"/>
        <w:spacing w:after="0" w:line="240" w:lineRule="auto"/>
        <w:ind w:left="284" w:right="73"/>
        <w:contextualSpacing w:val="0"/>
        <w:jc w:val="both"/>
        <w:rPr>
          <w:rFonts w:eastAsia="Times New Roman" w:cs="Calibri"/>
          <w:b/>
          <w:bCs/>
          <w:sz w:val="24"/>
          <w:szCs w:val="24"/>
        </w:rPr>
      </w:pPr>
    </w:p>
    <w:tbl>
      <w:tblPr>
        <w:tblW w:w="9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0"/>
        <w:gridCol w:w="4840"/>
      </w:tblGrid>
      <w:tr w:rsidR="006112E7" w:rsidRPr="009E255C" w14:paraId="1467CC4E" w14:textId="77777777" w:rsidTr="009642CF">
        <w:trPr>
          <w:jc w:val="center"/>
        </w:trPr>
        <w:tc>
          <w:tcPr>
            <w:tcW w:w="4930" w:type="dxa"/>
            <w:shd w:val="clear" w:color="auto" w:fill="C0C0C0"/>
          </w:tcPr>
          <w:p w14:paraId="303F6709" w14:textId="77777777" w:rsidR="006112E7" w:rsidRPr="000F248F" w:rsidRDefault="006112E7" w:rsidP="009642CF">
            <w:pPr>
              <w:keepNext/>
              <w:ind w:left="-540" w:firstLine="540"/>
              <w:outlineLvl w:val="0"/>
              <w:rPr>
                <w:rFonts w:ascii="Calibri" w:hAnsi="Calibri" w:cs="Calibri"/>
                <w:b/>
                <w:bCs/>
                <w:lang w:val="ro-RO"/>
              </w:rPr>
            </w:pPr>
            <w:r w:rsidRPr="000F248F">
              <w:rPr>
                <w:rFonts w:ascii="Calibri" w:hAnsi="Calibri" w:cs="Calibri"/>
                <w:b/>
                <w:bCs/>
                <w:lang w:val="ro-RO"/>
              </w:rPr>
              <w:t>DOCUMENTE PREZENTATE</w:t>
            </w:r>
          </w:p>
        </w:tc>
        <w:tc>
          <w:tcPr>
            <w:tcW w:w="4840" w:type="dxa"/>
            <w:shd w:val="clear" w:color="auto" w:fill="C0C0C0"/>
          </w:tcPr>
          <w:p w14:paraId="0B609CB0" w14:textId="77777777" w:rsidR="006112E7" w:rsidRPr="000F248F" w:rsidRDefault="006112E7" w:rsidP="009642CF">
            <w:pPr>
              <w:ind w:firstLine="540"/>
              <w:jc w:val="both"/>
              <w:rPr>
                <w:rFonts w:ascii="Calibri" w:hAnsi="Calibri" w:cs="Calibri"/>
                <w:b/>
                <w:lang w:val="pt-BR" w:eastAsia="fr-FR"/>
              </w:rPr>
            </w:pPr>
            <w:r w:rsidRPr="000F248F">
              <w:rPr>
                <w:rFonts w:ascii="Calibri" w:hAnsi="Calibri" w:cs="Calibri"/>
                <w:lang w:val="ro-RO" w:eastAsia="fr-FR"/>
              </w:rPr>
              <w:t>PUNCTE DE VERIFICAT ÎN CADRUL DOCUMENTELOR  PREZENTATE</w:t>
            </w:r>
          </w:p>
        </w:tc>
      </w:tr>
      <w:tr w:rsidR="006112E7" w:rsidRPr="009E255C" w14:paraId="6473E06F" w14:textId="77777777" w:rsidTr="009642CF">
        <w:trPr>
          <w:trHeight w:val="85"/>
          <w:jc w:val="center"/>
        </w:trPr>
        <w:tc>
          <w:tcPr>
            <w:tcW w:w="4930" w:type="dxa"/>
          </w:tcPr>
          <w:p w14:paraId="6D1580EF" w14:textId="77777777" w:rsidR="006112E7" w:rsidRPr="000F248F" w:rsidRDefault="006112E7" w:rsidP="009642CF">
            <w:pPr>
              <w:widowControl w:val="0"/>
              <w:tabs>
                <w:tab w:val="left" w:pos="2840"/>
              </w:tabs>
              <w:autoSpaceDE w:val="0"/>
              <w:autoSpaceDN w:val="0"/>
              <w:adjustRightInd w:val="0"/>
              <w:jc w:val="both"/>
              <w:rPr>
                <w:rFonts w:ascii="Calibri" w:hAnsi="Calibri" w:cs="Calibri"/>
                <w:lang w:val="ro-RO"/>
              </w:rPr>
            </w:pPr>
            <w:r w:rsidRPr="000F248F">
              <w:rPr>
                <w:rFonts w:ascii="Calibri" w:hAnsi="Calibri" w:cs="Calibri"/>
                <w:lang w:val="ro-RO"/>
              </w:rPr>
              <w:t>1a. SF/DALI</w:t>
            </w:r>
          </w:p>
          <w:p w14:paraId="1C81B860" w14:textId="77777777" w:rsidR="00146FB6" w:rsidRDefault="00146FB6" w:rsidP="009642CF">
            <w:pPr>
              <w:widowControl w:val="0"/>
              <w:tabs>
                <w:tab w:val="left" w:pos="2840"/>
              </w:tabs>
              <w:autoSpaceDE w:val="0"/>
              <w:autoSpaceDN w:val="0"/>
              <w:adjustRightInd w:val="0"/>
              <w:jc w:val="both"/>
              <w:rPr>
                <w:rFonts w:ascii="Calibri" w:hAnsi="Calibri" w:cs="Calibri"/>
                <w:spacing w:val="-1"/>
                <w:w w:val="102"/>
                <w:lang w:val="ro-RO"/>
              </w:rPr>
            </w:pPr>
          </w:p>
          <w:p w14:paraId="6D003E4B" w14:textId="5A48235E" w:rsidR="006112E7" w:rsidRPr="000F248F" w:rsidRDefault="00146FB6" w:rsidP="009642CF">
            <w:pPr>
              <w:widowControl w:val="0"/>
              <w:tabs>
                <w:tab w:val="left" w:pos="2840"/>
              </w:tabs>
              <w:autoSpaceDE w:val="0"/>
              <w:autoSpaceDN w:val="0"/>
              <w:adjustRightInd w:val="0"/>
              <w:jc w:val="both"/>
              <w:rPr>
                <w:rFonts w:ascii="Calibri" w:hAnsi="Calibri" w:cs="Calibri"/>
                <w:lang w:val="ro-RO"/>
              </w:rPr>
            </w:pPr>
            <w:r w:rsidRPr="000F248F">
              <w:rPr>
                <w:rFonts w:ascii="Calibri" w:hAnsi="Calibri" w:cs="Calibri"/>
                <w:spacing w:val="-1"/>
                <w:w w:val="102"/>
                <w:lang w:val="ro-RO"/>
              </w:rPr>
              <w:t>2.</w:t>
            </w:r>
            <w:r w:rsidRPr="009E255C">
              <w:t xml:space="preserve"> </w:t>
            </w:r>
            <w:r w:rsidRPr="000F248F">
              <w:rPr>
                <w:rFonts w:ascii="Calibri" w:hAnsi="Calibri" w:cs="Calibri"/>
                <w:spacing w:val="-1"/>
                <w:w w:val="102"/>
                <w:lang w:val="ro-RO"/>
              </w:rPr>
              <w:t>Certificatul de Urbanism</w:t>
            </w:r>
          </w:p>
          <w:p w14:paraId="676AC514" w14:textId="77777777" w:rsidR="00146FB6" w:rsidRDefault="00146FB6" w:rsidP="009642CF">
            <w:pPr>
              <w:widowControl w:val="0"/>
              <w:tabs>
                <w:tab w:val="left" w:pos="2840"/>
              </w:tabs>
              <w:autoSpaceDE w:val="0"/>
              <w:autoSpaceDN w:val="0"/>
              <w:adjustRightInd w:val="0"/>
              <w:jc w:val="both"/>
              <w:rPr>
                <w:rFonts w:ascii="Calibri" w:hAnsi="Calibri" w:cs="Calibri"/>
                <w:lang w:val="ro-RO"/>
              </w:rPr>
            </w:pPr>
          </w:p>
          <w:p w14:paraId="3D62AB9F" w14:textId="4A84E5A5" w:rsidR="006112E7" w:rsidRPr="000F248F" w:rsidRDefault="006112E7" w:rsidP="009642CF">
            <w:pPr>
              <w:widowControl w:val="0"/>
              <w:tabs>
                <w:tab w:val="left" w:pos="2840"/>
              </w:tabs>
              <w:autoSpaceDE w:val="0"/>
              <w:autoSpaceDN w:val="0"/>
              <w:adjustRightInd w:val="0"/>
              <w:jc w:val="both"/>
              <w:rPr>
                <w:rFonts w:ascii="Calibri" w:hAnsi="Calibri" w:cs="Calibri"/>
                <w:lang w:val="ro-RO"/>
              </w:rPr>
            </w:pPr>
            <w:r w:rsidRPr="000F248F">
              <w:rPr>
                <w:rFonts w:ascii="Calibri" w:hAnsi="Calibri" w:cs="Calibri"/>
                <w:lang w:val="ro-RO"/>
              </w:rPr>
              <w:t xml:space="preserve">9. </w:t>
            </w:r>
            <w:r w:rsidRPr="000F248F">
              <w:rPr>
                <w:rFonts w:ascii="Calibri" w:hAnsi="Calibri" w:cs="Calibri"/>
                <w:b/>
                <w:lang w:val="ro-RO"/>
              </w:rPr>
              <w:t>Aviz de conformitate a proiectului cu obiectivele Strategiei Integrate de Dezvoltare Durabilă pentru Delta Dunării</w:t>
            </w:r>
            <w:r w:rsidRPr="000F248F">
              <w:rPr>
                <w:rFonts w:ascii="Calibri" w:hAnsi="Calibri" w:cs="Calibri"/>
                <w:lang w:val="ro-RO"/>
              </w:rPr>
              <w:t xml:space="preserve"> emis de Asociația pentru Dezvoltare Intercomunitară ITI Delta Dunării (după caz).</w:t>
            </w:r>
          </w:p>
          <w:p w14:paraId="0D5ECDA7" w14:textId="77777777" w:rsidR="006112E7" w:rsidRPr="000F248F" w:rsidRDefault="006112E7" w:rsidP="009642CF">
            <w:pPr>
              <w:widowControl w:val="0"/>
              <w:tabs>
                <w:tab w:val="left" w:pos="2840"/>
              </w:tabs>
              <w:autoSpaceDE w:val="0"/>
              <w:autoSpaceDN w:val="0"/>
              <w:adjustRightInd w:val="0"/>
              <w:jc w:val="both"/>
              <w:rPr>
                <w:rFonts w:ascii="Calibri" w:hAnsi="Calibri" w:cs="Calibri"/>
                <w:lang w:val="ro-RO"/>
              </w:rPr>
            </w:pPr>
          </w:p>
          <w:p w14:paraId="31F9ED73" w14:textId="77777777" w:rsidR="006112E7" w:rsidRPr="000F248F" w:rsidRDefault="006112E7" w:rsidP="009642CF">
            <w:pPr>
              <w:jc w:val="both"/>
              <w:rPr>
                <w:rFonts w:ascii="Calibri" w:hAnsi="Calibri" w:cs="Calibri"/>
                <w:lang w:val="ro-RO"/>
              </w:rPr>
            </w:pPr>
          </w:p>
          <w:p w14:paraId="5C171597" w14:textId="01C7A31C" w:rsidR="006112E7" w:rsidRPr="000F248F" w:rsidRDefault="006112E7" w:rsidP="009642CF">
            <w:pPr>
              <w:widowControl w:val="0"/>
              <w:tabs>
                <w:tab w:val="left" w:pos="800"/>
                <w:tab w:val="left" w:pos="2840"/>
              </w:tabs>
              <w:autoSpaceDE w:val="0"/>
              <w:autoSpaceDN w:val="0"/>
              <w:adjustRightInd w:val="0"/>
              <w:jc w:val="both"/>
              <w:rPr>
                <w:rFonts w:ascii="Calibri" w:hAnsi="Calibri" w:cs="Calibri"/>
                <w:spacing w:val="-1"/>
                <w:w w:val="102"/>
                <w:lang w:val="ro-RO"/>
              </w:rPr>
            </w:pPr>
          </w:p>
        </w:tc>
        <w:tc>
          <w:tcPr>
            <w:tcW w:w="4840" w:type="dxa"/>
          </w:tcPr>
          <w:p w14:paraId="7CA43744" w14:textId="45C2C721" w:rsidR="006112E7" w:rsidRPr="000F248F" w:rsidRDefault="006112E7" w:rsidP="009642CF">
            <w:pPr>
              <w:pStyle w:val="ListParagraph"/>
              <w:widowControl w:val="0"/>
              <w:autoSpaceDE w:val="0"/>
              <w:autoSpaceDN w:val="0"/>
              <w:adjustRightInd w:val="0"/>
              <w:spacing w:before="120" w:line="240" w:lineRule="auto"/>
              <w:ind w:left="29" w:right="74"/>
              <w:jc w:val="both"/>
              <w:rPr>
                <w:rFonts w:eastAsia="Times New Roman" w:cs="Calibri"/>
                <w:sz w:val="24"/>
                <w:szCs w:val="24"/>
                <w:lang w:eastAsia="fr-FR"/>
              </w:rPr>
            </w:pPr>
            <w:r w:rsidRPr="000F248F">
              <w:rPr>
                <w:rFonts w:cs="Calibri"/>
                <w:sz w:val="24"/>
                <w:szCs w:val="24"/>
                <w:lang w:eastAsia="fr-FR"/>
              </w:rPr>
              <w:t>Se va verifica în SF/DALI</w:t>
            </w:r>
            <w:r w:rsidR="001276DE">
              <w:rPr>
                <w:rFonts w:cs="Calibri"/>
                <w:sz w:val="24"/>
                <w:szCs w:val="24"/>
                <w:lang w:eastAsia="fr-FR"/>
              </w:rPr>
              <w:t>, în doc. 2</w:t>
            </w:r>
            <w:r w:rsidRPr="000F248F">
              <w:rPr>
                <w:rFonts w:cs="Calibri"/>
                <w:sz w:val="24"/>
                <w:szCs w:val="24"/>
                <w:lang w:eastAsia="fr-FR"/>
              </w:rPr>
              <w:t xml:space="preserve"> și în Anexa 9 – Lista UAT-uri care se regăsesc în teritoriu ITI Delta Dunării dacă obiectivul de investiție </w:t>
            </w:r>
            <w:r w:rsidR="001276DE">
              <w:rPr>
                <w:rFonts w:cs="Calibri"/>
                <w:sz w:val="24"/>
                <w:szCs w:val="24"/>
                <w:lang w:eastAsia="fr-FR"/>
              </w:rPr>
              <w:t xml:space="preserve">este amplasat total sau parțial </w:t>
            </w:r>
            <w:r w:rsidRPr="000F248F">
              <w:rPr>
                <w:rFonts w:cs="Calibri"/>
                <w:sz w:val="24"/>
                <w:szCs w:val="24"/>
                <w:lang w:eastAsia="fr-FR"/>
              </w:rPr>
              <w:t xml:space="preserve">în arealul vizat de Strategia Integrată de Dezvoltare Durabilă a Deltei Dunării (SIDD DD). În cazul în care obiectivul de investiție </w:t>
            </w:r>
            <w:r w:rsidR="001276DE">
              <w:rPr>
                <w:rFonts w:cs="Calibri"/>
                <w:sz w:val="24"/>
                <w:szCs w:val="24"/>
                <w:lang w:eastAsia="fr-FR"/>
              </w:rPr>
              <w:t xml:space="preserve">este amplasat </w:t>
            </w:r>
            <w:r w:rsidRPr="000F248F">
              <w:rPr>
                <w:rFonts w:cs="Calibri"/>
                <w:sz w:val="24"/>
                <w:szCs w:val="24"/>
                <w:lang w:eastAsia="fr-FR"/>
              </w:rPr>
              <w:t>în arealul vizat de SIDD DD se</w:t>
            </w:r>
            <w:r w:rsidRPr="000F248F">
              <w:rPr>
                <w:rFonts w:eastAsia="Times New Roman" w:cs="Calibri"/>
                <w:sz w:val="24"/>
                <w:szCs w:val="24"/>
                <w:lang w:eastAsia="fr-FR"/>
              </w:rPr>
              <w:t xml:space="preserve"> va verifica exclusiv avizul de conformitate a proiectului cu obiectivele SIDD DD emis de Asociația pentru Dezvoltare Intercomunitară ITI Delta Dunării.</w:t>
            </w:r>
          </w:p>
          <w:p w14:paraId="0426ED8D" w14:textId="579A8A4A" w:rsidR="006112E7" w:rsidRPr="000F248F" w:rsidRDefault="006112E7" w:rsidP="009642CF">
            <w:pPr>
              <w:pStyle w:val="ListParagraph"/>
              <w:spacing w:line="240" w:lineRule="auto"/>
              <w:ind w:left="0"/>
              <w:jc w:val="both"/>
              <w:rPr>
                <w:rFonts w:cs="Calibri"/>
                <w:lang w:eastAsia="fr-FR"/>
              </w:rPr>
            </w:pPr>
            <w:r w:rsidRPr="000F248F">
              <w:rPr>
                <w:rFonts w:eastAsia="Times New Roman" w:cs="Calibri"/>
                <w:sz w:val="24"/>
                <w:szCs w:val="24"/>
                <w:lang w:eastAsia="fr-FR"/>
              </w:rPr>
              <w:t>Expertul verifică în documentul nr. 9 dacă acesta a fost eliberat pe numele solicitantului și pentru proiectul pentru care acesta solicită finanțare europenă prin submăsur</w:t>
            </w:r>
            <w:r w:rsidR="000902AF">
              <w:rPr>
                <w:rFonts w:eastAsia="Times New Roman" w:cs="Calibri"/>
                <w:sz w:val="24"/>
                <w:szCs w:val="24"/>
                <w:lang w:eastAsia="fr-FR"/>
              </w:rPr>
              <w:t>a 4.3-infrastructura de acces agricolă</w:t>
            </w:r>
            <w:r w:rsidRPr="000F248F">
              <w:rPr>
                <w:rFonts w:eastAsia="Times New Roman" w:cs="Calibri"/>
                <w:sz w:val="24"/>
                <w:szCs w:val="24"/>
                <w:lang w:eastAsia="fr-FR"/>
              </w:rPr>
              <w:t>. Titlul proiectului menționat în Certificatul de Urbanism și în cererea de finanțare trebuie să fie același cu cel din documentul nr. 9.</w:t>
            </w:r>
          </w:p>
        </w:tc>
      </w:tr>
    </w:tbl>
    <w:p w14:paraId="4C75F497" w14:textId="6E53BE45" w:rsidR="006112E7" w:rsidRDefault="006112E7" w:rsidP="006112E7">
      <w:pPr>
        <w:jc w:val="both"/>
        <w:rPr>
          <w:rFonts w:ascii="Calibri" w:hAnsi="Calibri" w:cs="Calibri"/>
          <w:lang w:val="ro-RO" w:eastAsia="fr-FR"/>
        </w:rPr>
      </w:pPr>
      <w:r w:rsidRPr="000F248F">
        <w:rPr>
          <w:rFonts w:ascii="Calibri" w:hAnsi="Calibri" w:cs="Calibri"/>
          <w:lang w:val="ro-RO" w:eastAsia="fr-FR"/>
        </w:rPr>
        <w:t xml:space="preserve">De asemenea dacă din verificarea documentului nr. 9 se confirmă că acesta a fost eliberat pe numele solicitantului și pentru proiectul depus de acesta, expertul bifează căsuţa din coloana DA din fişa de verificare.  În caz contrar, expertul bifează căsuţa din coloana NU şi motivează poziţia lui în rubrica „Observaţii” din fişa de evaluare generală a proiectului, proiectul fiind neeligibil. </w:t>
      </w:r>
    </w:p>
    <w:p w14:paraId="1DB75F85" w14:textId="77777777" w:rsidR="000902AF" w:rsidRPr="000F248F" w:rsidRDefault="000902AF" w:rsidP="006112E7">
      <w:pPr>
        <w:jc w:val="both"/>
        <w:rPr>
          <w:rFonts w:ascii="Calibri" w:hAnsi="Calibri" w:cs="Calibri"/>
          <w:lang w:val="ro-RO" w:eastAsia="fr-FR"/>
        </w:rPr>
      </w:pPr>
    </w:p>
    <w:p w14:paraId="76E99ACA" w14:textId="77777777" w:rsidR="00C770E4" w:rsidRPr="00DB2A63" w:rsidRDefault="00C770E4" w:rsidP="0016056F">
      <w:pPr>
        <w:ind w:firstLine="706"/>
        <w:jc w:val="both"/>
        <w:rPr>
          <w:rFonts w:asciiTheme="minorHAnsi" w:hAnsiTheme="minorHAnsi" w:cstheme="minorHAnsi"/>
          <w:bCs/>
          <w:lang w:val="ro-RO"/>
        </w:rPr>
      </w:pPr>
    </w:p>
    <w:p w14:paraId="7AE43B1A" w14:textId="73F2640A" w:rsidR="006D343A" w:rsidRPr="00DB2A63" w:rsidRDefault="00F75727" w:rsidP="00C86640">
      <w:pPr>
        <w:jc w:val="both"/>
        <w:rPr>
          <w:rFonts w:asciiTheme="minorHAnsi" w:hAnsiTheme="minorHAnsi" w:cstheme="minorHAnsi"/>
          <w:b/>
        </w:rPr>
      </w:pPr>
      <w:r w:rsidRPr="00E75884">
        <w:rPr>
          <w:rFonts w:asciiTheme="minorHAnsi" w:hAnsiTheme="minorHAnsi" w:cstheme="minorHAnsi"/>
          <w:b/>
          <w:i/>
          <w:color w:val="000000"/>
        </w:rPr>
        <w:t>EG</w:t>
      </w:r>
      <w:r w:rsidR="006112E7" w:rsidRPr="00E75884">
        <w:rPr>
          <w:rFonts w:asciiTheme="minorHAnsi" w:hAnsiTheme="minorHAnsi" w:cstheme="minorHAnsi"/>
          <w:b/>
          <w:i/>
          <w:color w:val="000000"/>
        </w:rPr>
        <w:t>6</w:t>
      </w:r>
      <w:r w:rsidR="00844ADA" w:rsidRPr="00E75884">
        <w:rPr>
          <w:rFonts w:asciiTheme="minorHAnsi" w:hAnsiTheme="minorHAnsi" w:cstheme="minorHAnsi"/>
          <w:b/>
          <w:i/>
          <w:color w:val="000000"/>
        </w:rPr>
        <w:t xml:space="preserve"> Solicita</w:t>
      </w:r>
      <w:r w:rsidR="00844ADA" w:rsidRPr="00E75884">
        <w:rPr>
          <w:rFonts w:asciiTheme="minorHAnsi" w:hAnsiTheme="minorHAnsi" w:cstheme="minorHAnsi"/>
          <w:b/>
          <w:i/>
          <w:color w:val="000000"/>
          <w:spacing w:val="1"/>
        </w:rPr>
        <w:t>n</w:t>
      </w:r>
      <w:r w:rsidR="00844ADA" w:rsidRPr="00E75884">
        <w:rPr>
          <w:rFonts w:asciiTheme="minorHAnsi" w:hAnsiTheme="minorHAnsi" w:cstheme="minorHAnsi"/>
          <w:b/>
          <w:i/>
          <w:color w:val="000000"/>
          <w:spacing w:val="-2"/>
        </w:rPr>
        <w:t>ț</w:t>
      </w:r>
      <w:r w:rsidR="00844ADA" w:rsidRPr="00E75884">
        <w:rPr>
          <w:rFonts w:asciiTheme="minorHAnsi" w:hAnsiTheme="minorHAnsi" w:cstheme="minorHAnsi"/>
          <w:b/>
          <w:i/>
          <w:color w:val="000000"/>
          <w:spacing w:val="1"/>
        </w:rPr>
        <w:t>i</w:t>
      </w:r>
      <w:r w:rsidR="00844ADA" w:rsidRPr="00E75884">
        <w:rPr>
          <w:rFonts w:asciiTheme="minorHAnsi" w:hAnsiTheme="minorHAnsi" w:cstheme="minorHAnsi"/>
          <w:b/>
          <w:i/>
          <w:color w:val="000000"/>
        </w:rPr>
        <w:t xml:space="preserve">i </w:t>
      </w:r>
      <w:r w:rsidR="00844ADA" w:rsidRPr="00E75884">
        <w:rPr>
          <w:rFonts w:asciiTheme="minorHAnsi" w:hAnsiTheme="minorHAnsi" w:cstheme="minorHAnsi"/>
          <w:b/>
          <w:i/>
          <w:color w:val="000000"/>
          <w:spacing w:val="-2"/>
        </w:rPr>
        <w:t>t</w:t>
      </w:r>
      <w:r w:rsidR="00844ADA" w:rsidRPr="00E75884">
        <w:rPr>
          <w:rFonts w:asciiTheme="minorHAnsi" w:hAnsiTheme="minorHAnsi" w:cstheme="minorHAnsi"/>
          <w:b/>
          <w:i/>
          <w:color w:val="000000"/>
        </w:rPr>
        <w:t>rebuie să</w:t>
      </w:r>
      <w:r w:rsidR="00844ADA" w:rsidRPr="00E75884">
        <w:rPr>
          <w:rFonts w:asciiTheme="minorHAnsi" w:hAnsiTheme="minorHAnsi" w:cstheme="minorHAnsi"/>
          <w:b/>
          <w:i/>
          <w:color w:val="000000"/>
          <w:spacing w:val="32"/>
        </w:rPr>
        <w:t xml:space="preserve"> </w:t>
      </w:r>
      <w:r w:rsidR="00844ADA" w:rsidRPr="00E75884">
        <w:rPr>
          <w:rFonts w:asciiTheme="minorHAnsi" w:hAnsiTheme="minorHAnsi" w:cstheme="minorHAnsi"/>
          <w:b/>
          <w:i/>
          <w:color w:val="000000"/>
        </w:rPr>
        <w:t>f</w:t>
      </w:r>
      <w:r w:rsidR="00844ADA" w:rsidRPr="00E75884">
        <w:rPr>
          <w:rFonts w:asciiTheme="minorHAnsi" w:hAnsiTheme="minorHAnsi" w:cstheme="minorHAnsi"/>
          <w:b/>
          <w:i/>
          <w:color w:val="000000"/>
          <w:spacing w:val="-2"/>
        </w:rPr>
        <w:t>a</w:t>
      </w:r>
      <w:r w:rsidR="00844ADA" w:rsidRPr="00E75884">
        <w:rPr>
          <w:rFonts w:asciiTheme="minorHAnsi" w:hAnsiTheme="minorHAnsi" w:cstheme="minorHAnsi"/>
          <w:b/>
          <w:i/>
          <w:color w:val="000000"/>
          <w:spacing w:val="1"/>
        </w:rPr>
        <w:t>c</w:t>
      </w:r>
      <w:r w:rsidR="00844ADA" w:rsidRPr="00E75884">
        <w:rPr>
          <w:rFonts w:asciiTheme="minorHAnsi" w:hAnsiTheme="minorHAnsi" w:cstheme="minorHAnsi"/>
          <w:b/>
          <w:i/>
          <w:color w:val="000000"/>
        </w:rPr>
        <w:t>ă</w:t>
      </w:r>
      <w:r w:rsidR="00844ADA" w:rsidRPr="00E75884">
        <w:rPr>
          <w:rFonts w:asciiTheme="minorHAnsi" w:hAnsiTheme="minorHAnsi" w:cstheme="minorHAnsi"/>
          <w:b/>
          <w:i/>
          <w:color w:val="000000"/>
          <w:spacing w:val="34"/>
        </w:rPr>
        <w:t xml:space="preserve"> </w:t>
      </w:r>
      <w:r w:rsidR="00844ADA" w:rsidRPr="00E75884">
        <w:rPr>
          <w:rFonts w:asciiTheme="minorHAnsi" w:hAnsiTheme="minorHAnsi" w:cstheme="minorHAnsi"/>
          <w:b/>
          <w:i/>
          <w:color w:val="000000"/>
        </w:rPr>
        <w:t>dova</w:t>
      </w:r>
      <w:r w:rsidR="00844ADA" w:rsidRPr="00E75884">
        <w:rPr>
          <w:rFonts w:asciiTheme="minorHAnsi" w:hAnsiTheme="minorHAnsi" w:cstheme="minorHAnsi"/>
          <w:b/>
          <w:i/>
          <w:color w:val="000000"/>
          <w:spacing w:val="1"/>
        </w:rPr>
        <w:t>d</w:t>
      </w:r>
      <w:r w:rsidR="00844ADA" w:rsidRPr="00E75884">
        <w:rPr>
          <w:rFonts w:asciiTheme="minorHAnsi" w:hAnsiTheme="minorHAnsi" w:cstheme="minorHAnsi"/>
          <w:b/>
          <w:i/>
          <w:color w:val="000000"/>
        </w:rPr>
        <w:t>a propri</w:t>
      </w:r>
      <w:r w:rsidR="00844ADA" w:rsidRPr="00E75884">
        <w:rPr>
          <w:rFonts w:asciiTheme="minorHAnsi" w:hAnsiTheme="minorHAnsi" w:cstheme="minorHAnsi"/>
          <w:b/>
          <w:i/>
          <w:color w:val="000000"/>
          <w:spacing w:val="-2"/>
        </w:rPr>
        <w:t>e</w:t>
      </w:r>
      <w:r w:rsidR="00844ADA" w:rsidRPr="00E75884">
        <w:rPr>
          <w:rFonts w:asciiTheme="minorHAnsi" w:hAnsiTheme="minorHAnsi" w:cstheme="minorHAnsi"/>
          <w:b/>
          <w:i/>
          <w:color w:val="000000"/>
        </w:rPr>
        <w:t>tății/administrării</w:t>
      </w:r>
      <w:r w:rsidR="00844ADA" w:rsidRPr="00E75884">
        <w:rPr>
          <w:rFonts w:asciiTheme="minorHAnsi" w:hAnsiTheme="minorHAnsi" w:cstheme="minorHAnsi"/>
          <w:b/>
          <w:i/>
          <w:color w:val="000000"/>
          <w:spacing w:val="15"/>
        </w:rPr>
        <w:t xml:space="preserve"> </w:t>
      </w:r>
      <w:r w:rsidR="00844ADA" w:rsidRPr="00E75884">
        <w:rPr>
          <w:rFonts w:asciiTheme="minorHAnsi" w:hAnsiTheme="minorHAnsi" w:cstheme="minorHAnsi"/>
          <w:b/>
          <w:i/>
          <w:color w:val="000000"/>
          <w:spacing w:val="1"/>
        </w:rPr>
        <w:t>t</w:t>
      </w:r>
      <w:r w:rsidR="00844ADA" w:rsidRPr="00E75884">
        <w:rPr>
          <w:rFonts w:asciiTheme="minorHAnsi" w:hAnsiTheme="minorHAnsi" w:cstheme="minorHAnsi"/>
          <w:b/>
          <w:i/>
          <w:color w:val="000000"/>
          <w:spacing w:val="-2"/>
        </w:rPr>
        <w:t>e</w:t>
      </w:r>
      <w:r w:rsidR="00844ADA" w:rsidRPr="00E75884">
        <w:rPr>
          <w:rFonts w:asciiTheme="minorHAnsi" w:hAnsiTheme="minorHAnsi" w:cstheme="minorHAnsi"/>
          <w:b/>
          <w:i/>
          <w:color w:val="000000"/>
          <w:spacing w:val="1"/>
        </w:rPr>
        <w:t>r</w:t>
      </w:r>
      <w:r w:rsidR="00844ADA" w:rsidRPr="00E75884">
        <w:rPr>
          <w:rFonts w:asciiTheme="minorHAnsi" w:hAnsiTheme="minorHAnsi" w:cstheme="minorHAnsi"/>
          <w:b/>
          <w:i/>
          <w:color w:val="000000"/>
          <w:spacing w:val="-2"/>
        </w:rPr>
        <w:t>e</w:t>
      </w:r>
      <w:r w:rsidR="00844ADA" w:rsidRPr="00E75884">
        <w:rPr>
          <w:rFonts w:asciiTheme="minorHAnsi" w:hAnsiTheme="minorHAnsi" w:cstheme="minorHAnsi"/>
          <w:b/>
          <w:i/>
          <w:color w:val="000000"/>
        </w:rPr>
        <w:t>nul</w:t>
      </w:r>
      <w:r w:rsidR="00844ADA" w:rsidRPr="00E75884">
        <w:rPr>
          <w:rFonts w:asciiTheme="minorHAnsi" w:hAnsiTheme="minorHAnsi" w:cstheme="minorHAnsi"/>
          <w:b/>
          <w:i/>
          <w:color w:val="000000"/>
          <w:spacing w:val="1"/>
        </w:rPr>
        <w:t>u</w:t>
      </w:r>
      <w:r w:rsidR="00844ADA" w:rsidRPr="00E75884">
        <w:rPr>
          <w:rFonts w:asciiTheme="minorHAnsi" w:hAnsiTheme="minorHAnsi" w:cstheme="minorHAnsi"/>
          <w:b/>
          <w:i/>
          <w:color w:val="000000"/>
        </w:rPr>
        <w:t>i</w:t>
      </w:r>
      <w:r w:rsidR="00844ADA" w:rsidRPr="00E75884">
        <w:rPr>
          <w:rFonts w:asciiTheme="minorHAnsi" w:hAnsiTheme="minorHAnsi" w:cstheme="minorHAnsi"/>
          <w:b/>
          <w:i/>
          <w:color w:val="000000"/>
          <w:spacing w:val="44"/>
        </w:rPr>
        <w:t xml:space="preserve"> </w:t>
      </w:r>
      <w:r w:rsidR="00844ADA" w:rsidRPr="00E75884">
        <w:rPr>
          <w:rFonts w:asciiTheme="minorHAnsi" w:hAnsiTheme="minorHAnsi" w:cstheme="minorHAnsi"/>
          <w:b/>
          <w:i/>
          <w:color w:val="000000"/>
        </w:rPr>
        <w:t xml:space="preserve">pe </w:t>
      </w:r>
      <w:r w:rsidR="00844ADA" w:rsidRPr="00E75884">
        <w:rPr>
          <w:rFonts w:asciiTheme="minorHAnsi" w:hAnsiTheme="minorHAnsi" w:cstheme="minorHAnsi"/>
          <w:b/>
          <w:i/>
          <w:color w:val="000000"/>
          <w:spacing w:val="-2"/>
        </w:rPr>
        <w:t>c</w:t>
      </w:r>
      <w:r w:rsidR="00844ADA" w:rsidRPr="00E75884">
        <w:rPr>
          <w:rFonts w:asciiTheme="minorHAnsi" w:hAnsiTheme="minorHAnsi" w:cstheme="minorHAnsi"/>
          <w:b/>
          <w:i/>
          <w:color w:val="000000"/>
          <w:spacing w:val="-1"/>
        </w:rPr>
        <w:t>a</w:t>
      </w:r>
      <w:r w:rsidR="00844ADA" w:rsidRPr="00E75884">
        <w:rPr>
          <w:rFonts w:asciiTheme="minorHAnsi" w:hAnsiTheme="minorHAnsi" w:cstheme="minorHAnsi"/>
          <w:b/>
          <w:i/>
          <w:color w:val="000000"/>
          <w:spacing w:val="1"/>
        </w:rPr>
        <w:t>r</w:t>
      </w:r>
      <w:r w:rsidR="00844ADA" w:rsidRPr="00E75884">
        <w:rPr>
          <w:rFonts w:asciiTheme="minorHAnsi" w:hAnsiTheme="minorHAnsi" w:cstheme="minorHAnsi"/>
          <w:b/>
          <w:i/>
          <w:color w:val="000000"/>
        </w:rPr>
        <w:t>e</w:t>
      </w:r>
      <w:r w:rsidR="00844ADA" w:rsidRPr="00E75884">
        <w:rPr>
          <w:rFonts w:asciiTheme="minorHAnsi" w:hAnsiTheme="minorHAnsi" w:cstheme="minorHAnsi"/>
          <w:b/>
          <w:i/>
          <w:color w:val="000000"/>
          <w:spacing w:val="33"/>
        </w:rPr>
        <w:t xml:space="preserve"> </w:t>
      </w:r>
      <w:r w:rsidR="00844ADA" w:rsidRPr="00E75884">
        <w:rPr>
          <w:rFonts w:asciiTheme="minorHAnsi" w:hAnsiTheme="minorHAnsi" w:cstheme="minorHAnsi"/>
          <w:b/>
          <w:i/>
          <w:color w:val="000000"/>
          <w:w w:val="102"/>
        </w:rPr>
        <w:t xml:space="preserve">se </w:t>
      </w:r>
      <w:r w:rsidR="00844ADA" w:rsidRPr="00E75884">
        <w:rPr>
          <w:rFonts w:asciiTheme="minorHAnsi" w:hAnsiTheme="minorHAnsi" w:cstheme="minorHAnsi"/>
          <w:b/>
          <w:i/>
          <w:color w:val="000000"/>
        </w:rPr>
        <w:t>r</w:t>
      </w:r>
      <w:r w:rsidR="00844ADA" w:rsidRPr="00E75884">
        <w:rPr>
          <w:rFonts w:asciiTheme="minorHAnsi" w:hAnsiTheme="minorHAnsi" w:cstheme="minorHAnsi"/>
          <w:b/>
          <w:i/>
          <w:color w:val="000000"/>
          <w:spacing w:val="-2"/>
        </w:rPr>
        <w:t>e</w:t>
      </w:r>
      <w:r w:rsidR="00844ADA" w:rsidRPr="00E75884">
        <w:rPr>
          <w:rFonts w:asciiTheme="minorHAnsi" w:hAnsiTheme="minorHAnsi" w:cstheme="minorHAnsi"/>
          <w:b/>
          <w:i/>
          <w:color w:val="000000"/>
        </w:rPr>
        <w:t>ali</w:t>
      </w:r>
      <w:r w:rsidR="00844ADA" w:rsidRPr="00E75884">
        <w:rPr>
          <w:rFonts w:asciiTheme="minorHAnsi" w:hAnsiTheme="minorHAnsi" w:cstheme="minorHAnsi"/>
          <w:b/>
          <w:i/>
          <w:color w:val="000000"/>
          <w:spacing w:val="-1"/>
        </w:rPr>
        <w:t>z</w:t>
      </w:r>
      <w:r w:rsidR="00844ADA" w:rsidRPr="00E75884">
        <w:rPr>
          <w:rFonts w:asciiTheme="minorHAnsi" w:hAnsiTheme="minorHAnsi" w:cstheme="minorHAnsi"/>
          <w:b/>
          <w:i/>
          <w:color w:val="000000"/>
        </w:rPr>
        <w:t>e</w:t>
      </w:r>
      <w:r w:rsidR="00844ADA" w:rsidRPr="00E75884">
        <w:rPr>
          <w:rFonts w:asciiTheme="minorHAnsi" w:hAnsiTheme="minorHAnsi" w:cstheme="minorHAnsi"/>
          <w:b/>
          <w:i/>
          <w:color w:val="000000"/>
          <w:spacing w:val="-1"/>
        </w:rPr>
        <w:t>a</w:t>
      </w:r>
      <w:r w:rsidR="00844ADA" w:rsidRPr="00E75884">
        <w:rPr>
          <w:rFonts w:asciiTheme="minorHAnsi" w:hAnsiTheme="minorHAnsi" w:cstheme="minorHAnsi"/>
          <w:b/>
          <w:i/>
          <w:color w:val="000000"/>
        </w:rPr>
        <w:t>ză</w:t>
      </w:r>
      <w:r w:rsidR="00844ADA" w:rsidRPr="00E75884">
        <w:rPr>
          <w:rFonts w:asciiTheme="minorHAnsi" w:hAnsiTheme="minorHAnsi" w:cstheme="minorHAnsi"/>
          <w:b/>
          <w:i/>
          <w:color w:val="000000"/>
          <w:spacing w:val="18"/>
        </w:rPr>
        <w:t xml:space="preserve"> </w:t>
      </w:r>
      <w:r w:rsidR="00844ADA" w:rsidRPr="00E75884">
        <w:rPr>
          <w:rFonts w:asciiTheme="minorHAnsi" w:hAnsiTheme="minorHAnsi" w:cstheme="minorHAnsi"/>
          <w:b/>
          <w:i/>
          <w:color w:val="000000"/>
          <w:w w:val="102"/>
        </w:rPr>
        <w:t>inv</w:t>
      </w:r>
      <w:r w:rsidR="00844ADA" w:rsidRPr="00E75884">
        <w:rPr>
          <w:rFonts w:asciiTheme="minorHAnsi" w:hAnsiTheme="minorHAnsi" w:cstheme="minorHAnsi"/>
          <w:b/>
          <w:i/>
          <w:color w:val="000000"/>
          <w:spacing w:val="-1"/>
          <w:w w:val="102"/>
        </w:rPr>
        <w:t>e</w:t>
      </w:r>
      <w:r w:rsidR="00844ADA" w:rsidRPr="00E75884">
        <w:rPr>
          <w:rFonts w:asciiTheme="minorHAnsi" w:hAnsiTheme="minorHAnsi" w:cstheme="minorHAnsi"/>
          <w:b/>
          <w:i/>
          <w:color w:val="000000"/>
          <w:w w:val="102"/>
        </w:rPr>
        <w:t>stiți</w:t>
      </w:r>
      <w:r w:rsidR="00844ADA" w:rsidRPr="00E75884">
        <w:rPr>
          <w:rFonts w:asciiTheme="minorHAnsi" w:hAnsiTheme="minorHAnsi" w:cstheme="minorHAnsi"/>
          <w:b/>
          <w:i/>
          <w:color w:val="000000"/>
          <w:spacing w:val="-1"/>
          <w:w w:val="102"/>
        </w:rPr>
        <w:t>a.</w:t>
      </w:r>
    </w:p>
    <w:p w14:paraId="20BC613D" w14:textId="77777777" w:rsidR="00751133" w:rsidRPr="00DB2A63" w:rsidRDefault="00751133" w:rsidP="00C86640">
      <w:pPr>
        <w:jc w:val="both"/>
        <w:rPr>
          <w:rFonts w:asciiTheme="minorHAnsi" w:hAnsiTheme="minorHAnsi" w:cstheme="minorHAnsi"/>
          <w:lang w:val="ro-RO" w:eastAsia="fr-FR"/>
        </w:rPr>
      </w:pPr>
    </w:p>
    <w:tbl>
      <w:tblPr>
        <w:tblpPr w:leftFromText="180" w:rightFromText="180" w:vertAnchor="text" w:horzAnchor="margin" w:tblpXSpec="center" w:tblpY="7"/>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
        <w:gridCol w:w="4590"/>
        <w:gridCol w:w="5490"/>
      </w:tblGrid>
      <w:tr w:rsidR="00751133" w:rsidRPr="004025AF" w14:paraId="41299EF3" w14:textId="77777777" w:rsidTr="00751133">
        <w:tc>
          <w:tcPr>
            <w:tcW w:w="4610" w:type="dxa"/>
            <w:gridSpan w:val="2"/>
            <w:shd w:val="clear" w:color="auto" w:fill="C0C0C0"/>
          </w:tcPr>
          <w:p w14:paraId="75EB2052" w14:textId="77777777" w:rsidR="00751133" w:rsidRPr="00DB2A63" w:rsidRDefault="00751133" w:rsidP="00751133">
            <w:pPr>
              <w:keepNext/>
              <w:ind w:firstLine="706"/>
              <w:jc w:val="both"/>
              <w:outlineLvl w:val="0"/>
              <w:rPr>
                <w:rFonts w:asciiTheme="minorHAnsi" w:hAnsiTheme="minorHAnsi" w:cstheme="minorHAnsi"/>
                <w:b/>
                <w:bCs/>
                <w:lang w:val="ro-RO"/>
              </w:rPr>
            </w:pPr>
            <w:r w:rsidRPr="00DB2A63">
              <w:rPr>
                <w:rFonts w:asciiTheme="minorHAnsi" w:hAnsiTheme="minorHAnsi" w:cstheme="minorHAnsi"/>
                <w:b/>
                <w:bCs/>
                <w:lang w:val="ro-RO"/>
              </w:rPr>
              <w:t xml:space="preserve">DOCUMENTE PREZENTATE </w:t>
            </w:r>
          </w:p>
        </w:tc>
        <w:tc>
          <w:tcPr>
            <w:tcW w:w="5490" w:type="dxa"/>
            <w:shd w:val="clear" w:color="auto" w:fill="C0C0C0"/>
          </w:tcPr>
          <w:p w14:paraId="5843EEB6" w14:textId="77777777" w:rsidR="00751133" w:rsidRPr="00DB2A63" w:rsidRDefault="00751133" w:rsidP="00751133">
            <w:pPr>
              <w:jc w:val="center"/>
              <w:rPr>
                <w:rFonts w:asciiTheme="minorHAnsi" w:hAnsiTheme="minorHAnsi" w:cstheme="minorHAnsi"/>
                <w:b/>
                <w:lang w:val="pt-BR" w:eastAsia="fr-FR"/>
              </w:rPr>
            </w:pPr>
            <w:r w:rsidRPr="00DB2A63">
              <w:rPr>
                <w:rFonts w:asciiTheme="minorHAnsi" w:hAnsiTheme="minorHAnsi" w:cstheme="minorHAnsi"/>
                <w:b/>
                <w:lang w:val="ro-RO" w:eastAsia="fr-FR"/>
              </w:rPr>
              <w:t>PUNCTE DE VERIFICAT ÎN CADRUL DOCUMENTELOR PREZENTATE</w:t>
            </w:r>
          </w:p>
        </w:tc>
      </w:tr>
      <w:tr w:rsidR="00751133" w:rsidRPr="004025AF" w14:paraId="00D7C628" w14:textId="77777777" w:rsidTr="00751133">
        <w:trPr>
          <w:gridBefore w:val="1"/>
          <w:wBefore w:w="20" w:type="dxa"/>
        </w:trPr>
        <w:tc>
          <w:tcPr>
            <w:tcW w:w="4590" w:type="dxa"/>
          </w:tcPr>
          <w:p w14:paraId="5BBF0D8E" w14:textId="2DBA9E26" w:rsidR="007718C6" w:rsidRDefault="00751133" w:rsidP="00751133">
            <w:pPr>
              <w:ind w:firstLine="706"/>
              <w:jc w:val="both"/>
              <w:rPr>
                <w:rFonts w:asciiTheme="minorHAnsi" w:hAnsiTheme="minorHAnsi" w:cstheme="minorHAnsi"/>
                <w:b/>
                <w:color w:val="000000"/>
              </w:rPr>
            </w:pPr>
            <w:r w:rsidRPr="00DB2A63">
              <w:rPr>
                <w:rFonts w:asciiTheme="minorHAnsi" w:hAnsiTheme="minorHAnsi" w:cstheme="minorHAnsi"/>
                <w:b/>
                <w:color w:val="000000"/>
              </w:rPr>
              <w:t xml:space="preserve">3.1 Inventarul bunurilor care aparțin domeniului public al UAT/ UAT-uri întocmit conform legislaţiei </w:t>
            </w:r>
            <w:r w:rsidR="00A74850" w:rsidRPr="00DB2A63">
              <w:rPr>
                <w:rFonts w:asciiTheme="minorHAnsi" w:hAnsiTheme="minorHAnsi" w:cstheme="minorHAnsi"/>
                <w:color w:val="000000"/>
              </w:rPr>
              <w:t xml:space="preserve">privind proprietatea publică şi regimul juridic al acesteia </w:t>
            </w:r>
            <w:r w:rsidRPr="00DB2A63">
              <w:rPr>
                <w:rFonts w:asciiTheme="minorHAnsi" w:hAnsiTheme="minorHAnsi" w:cstheme="minorHAnsi"/>
                <w:color w:val="000000"/>
              </w:rPr>
              <w:t xml:space="preserve"> atestat prin Hotărârea Guvernului  și publicat în </w:t>
            </w:r>
            <w:r w:rsidRPr="00DB2A63">
              <w:rPr>
                <w:rFonts w:asciiTheme="minorHAnsi" w:hAnsiTheme="minorHAnsi" w:cstheme="minorHAnsi"/>
                <w:color w:val="000000"/>
              </w:rPr>
              <w:lastRenderedPageBreak/>
              <w:t xml:space="preserve">Monitorul Oficial al României (copie Monitor Oficial) </w:t>
            </w:r>
          </w:p>
          <w:p w14:paraId="0EFDCE1F" w14:textId="3ECD59DA" w:rsidR="00751133" w:rsidRPr="00DB2A63" w:rsidRDefault="00521095" w:rsidP="00DB2A63">
            <w:pPr>
              <w:jc w:val="both"/>
              <w:rPr>
                <w:rFonts w:asciiTheme="minorHAnsi" w:hAnsiTheme="minorHAnsi" w:cstheme="minorHAnsi"/>
                <w:b/>
                <w:lang w:val="ro-RO" w:eastAsia="fr-FR"/>
              </w:rPr>
            </w:pPr>
            <w:r>
              <w:rPr>
                <w:rFonts w:asciiTheme="minorHAnsi" w:hAnsiTheme="minorHAnsi" w:cstheme="minorHAnsi"/>
                <w:color w:val="000000"/>
              </w:rPr>
              <w:t>ș</w:t>
            </w:r>
            <w:r w:rsidR="00751133" w:rsidRPr="00DB2A63">
              <w:rPr>
                <w:rFonts w:asciiTheme="minorHAnsi" w:hAnsiTheme="minorHAnsi" w:cstheme="minorHAnsi"/>
                <w:color w:val="000000"/>
              </w:rPr>
              <w:t>i</w:t>
            </w:r>
            <w:r>
              <w:rPr>
                <w:rFonts w:asciiTheme="minorHAnsi" w:hAnsiTheme="minorHAnsi" w:cstheme="minorHAnsi"/>
                <w:color w:val="000000"/>
              </w:rPr>
              <w:t>/sau</w:t>
            </w:r>
            <w:r w:rsidR="00751133" w:rsidRPr="00DB2A63">
              <w:rPr>
                <w:rFonts w:asciiTheme="minorHAnsi" w:hAnsiTheme="minorHAnsi" w:cstheme="minorHAnsi"/>
                <w:color w:val="000000"/>
              </w:rPr>
              <w:t xml:space="preserve">, dacă este cazul, </w:t>
            </w:r>
          </w:p>
          <w:p w14:paraId="4F34CA6F" w14:textId="09CC2886" w:rsidR="00A74850" w:rsidRDefault="00751133" w:rsidP="00A74850">
            <w:pPr>
              <w:tabs>
                <w:tab w:val="left" w:pos="0"/>
                <w:tab w:val="left" w:pos="1440"/>
              </w:tabs>
              <w:spacing w:before="120" w:line="276" w:lineRule="auto"/>
              <w:jc w:val="both"/>
              <w:rPr>
                <w:rFonts w:cs="Calibri"/>
              </w:rPr>
            </w:pPr>
            <w:r w:rsidRPr="00DB2A63">
              <w:rPr>
                <w:rFonts w:asciiTheme="minorHAnsi" w:hAnsiTheme="minorHAnsi" w:cstheme="minorHAnsi"/>
                <w:b/>
                <w:lang w:val="ro-RO" w:eastAsia="fr-FR"/>
              </w:rPr>
              <w:t xml:space="preserve">3.2. </w:t>
            </w:r>
            <w:r w:rsidR="00A508ED">
              <w:t xml:space="preserve"> </w:t>
            </w:r>
            <w:r w:rsidR="00A508ED" w:rsidRPr="00A508ED">
              <w:rPr>
                <w:rFonts w:asciiTheme="minorHAnsi" w:hAnsiTheme="minorHAnsi" w:cstheme="minorHAnsi"/>
                <w:b/>
                <w:lang w:val="ro-RO" w:eastAsia="fr-FR"/>
              </w:rPr>
              <w:t>Hotărârea Consiliului Local privind aprobarea inventarului, precum și cea de modificăre şi/sau completare, întocmită conform OUG nr. 57/2019, cu modificările și completările ulterioare, în sensul includerii în domeniul public sau detalierii unei/unor poziții globale existente,  clasificării unor drumuri neclasificate, sau reclasificării din alte drumuri, publice sau private.</w:t>
            </w:r>
          </w:p>
          <w:p w14:paraId="51050506" w14:textId="30D97295" w:rsidR="003905F3" w:rsidRDefault="003905F3" w:rsidP="003905F3">
            <w:pPr>
              <w:tabs>
                <w:tab w:val="left" w:pos="0"/>
              </w:tabs>
              <w:spacing w:before="360" w:after="240"/>
              <w:jc w:val="both"/>
              <w:rPr>
                <w:rFonts w:asciiTheme="minorHAnsi" w:hAnsiTheme="minorHAnsi" w:cstheme="minorHAnsi"/>
                <w:noProof/>
                <w:sz w:val="28"/>
                <w:szCs w:val="28"/>
              </w:rPr>
            </w:pPr>
            <w:r w:rsidRPr="00DB2A63">
              <w:rPr>
                <w:rFonts w:asciiTheme="minorHAnsi" w:hAnsiTheme="minorHAnsi" w:cstheme="minorHAnsi"/>
                <w:noProof/>
              </w:rPr>
              <w:t xml:space="preserve">Notă: în cazul în care inventarul bunurilor unui UAT </w:t>
            </w:r>
            <w:r w:rsidR="00521095">
              <w:rPr>
                <w:rFonts w:asciiTheme="minorHAnsi" w:hAnsiTheme="minorHAnsi" w:cstheme="minorHAnsi"/>
                <w:noProof/>
              </w:rPr>
              <w:t xml:space="preserve">nu </w:t>
            </w:r>
            <w:r w:rsidRPr="00DB2A63">
              <w:rPr>
                <w:rFonts w:asciiTheme="minorHAnsi" w:hAnsiTheme="minorHAnsi" w:cstheme="minorHAnsi"/>
                <w:noProof/>
              </w:rPr>
              <w:t xml:space="preserve">a fost atestat </w:t>
            </w:r>
            <w:r w:rsidR="00521095">
              <w:rPr>
                <w:rFonts w:asciiTheme="minorHAnsi" w:hAnsiTheme="minorHAnsi" w:cstheme="minorHAnsi"/>
                <w:noProof/>
              </w:rPr>
              <w:t>înainte de</w:t>
            </w:r>
            <w:r w:rsidRPr="00DB2A63">
              <w:rPr>
                <w:rFonts w:asciiTheme="minorHAnsi" w:hAnsiTheme="minorHAnsi" w:cstheme="minorHAnsi"/>
                <w:noProof/>
              </w:rPr>
              <w:t xml:space="preserve"> intrarea în vigoare a OUG nr. 57/2019 privind Codul Administrativ, cu modificările și completările ulterioare, atunci </w:t>
            </w:r>
            <w:r w:rsidR="00AF2121">
              <w:rPr>
                <w:rFonts w:asciiTheme="minorHAnsi" w:hAnsiTheme="minorHAnsi" w:cstheme="minorHAnsi"/>
                <w:noProof/>
              </w:rPr>
              <w:t>se va prezenta</w:t>
            </w:r>
            <w:r w:rsidRPr="00DB2A63">
              <w:rPr>
                <w:rFonts w:asciiTheme="minorHAnsi" w:hAnsiTheme="minorHAnsi" w:cstheme="minorHAnsi"/>
                <w:noProof/>
              </w:rPr>
              <w:t xml:space="preserve"> Hotărârea de Consiliu Local </w:t>
            </w:r>
            <w:r w:rsidR="00B366A6">
              <w:rPr>
                <w:rFonts w:asciiTheme="minorHAnsi" w:hAnsiTheme="minorHAnsi" w:cstheme="minorHAnsi"/>
                <w:noProof/>
              </w:rPr>
              <w:t xml:space="preserve">(doc. 3.2) </w:t>
            </w:r>
            <w:r w:rsidRPr="00DB2A63">
              <w:rPr>
                <w:rFonts w:asciiTheme="minorHAnsi" w:hAnsiTheme="minorHAnsi" w:cstheme="minorHAnsi"/>
                <w:noProof/>
              </w:rPr>
              <w:t>privind inventarul respectiv, întocmită conform OUG nr. 57/2019, cu modificările și completările ulterioare</w:t>
            </w:r>
            <w:r w:rsidRPr="004D3CC5">
              <w:rPr>
                <w:rFonts w:asciiTheme="minorHAnsi" w:hAnsiTheme="minorHAnsi" w:cstheme="minorHAnsi"/>
                <w:noProof/>
                <w:sz w:val="28"/>
                <w:szCs w:val="28"/>
              </w:rPr>
              <w:t>.</w:t>
            </w:r>
            <w:r>
              <w:rPr>
                <w:rFonts w:asciiTheme="minorHAnsi" w:hAnsiTheme="minorHAnsi" w:cstheme="minorHAnsi"/>
                <w:noProof/>
                <w:sz w:val="28"/>
                <w:szCs w:val="28"/>
              </w:rPr>
              <w:t xml:space="preserve"> </w:t>
            </w:r>
          </w:p>
          <w:p w14:paraId="5EE97FE1" w14:textId="02D8A3C8" w:rsidR="003905F3" w:rsidRPr="004D3CC5" w:rsidRDefault="003905F3" w:rsidP="003905F3">
            <w:pPr>
              <w:tabs>
                <w:tab w:val="left" w:pos="0"/>
              </w:tabs>
              <w:spacing w:before="360" w:after="240"/>
              <w:jc w:val="both"/>
              <w:rPr>
                <w:rFonts w:asciiTheme="minorHAnsi" w:hAnsiTheme="minorHAnsi" w:cstheme="minorHAnsi"/>
                <w:noProof/>
                <w:sz w:val="28"/>
                <w:szCs w:val="28"/>
              </w:rPr>
            </w:pPr>
            <w:r>
              <w:rPr>
                <w:rFonts w:asciiTheme="minorHAnsi" w:hAnsiTheme="minorHAnsi" w:cstheme="minorHAnsi"/>
                <w:noProof/>
              </w:rPr>
              <w:t>Obs.: n</w:t>
            </w:r>
            <w:r w:rsidRPr="00DB2A63">
              <w:rPr>
                <w:rFonts w:asciiTheme="minorHAnsi" w:hAnsiTheme="minorHAnsi" w:cstheme="minorHAnsi"/>
                <w:noProof/>
              </w:rPr>
              <w:t xml:space="preserve">ota </w:t>
            </w:r>
            <w:r>
              <w:rPr>
                <w:rFonts w:asciiTheme="minorHAnsi" w:hAnsiTheme="minorHAnsi" w:cstheme="minorHAnsi"/>
                <w:noProof/>
              </w:rPr>
              <w:t xml:space="preserve">de mai sus </w:t>
            </w:r>
            <w:r w:rsidRPr="00DB2A63">
              <w:rPr>
                <w:rFonts w:asciiTheme="minorHAnsi" w:hAnsiTheme="minorHAnsi" w:cstheme="minorHAnsi"/>
                <w:noProof/>
              </w:rPr>
              <w:t>se refer</w:t>
            </w:r>
            <w:r w:rsidR="00A508ED">
              <w:rPr>
                <w:rFonts w:asciiTheme="minorHAnsi" w:hAnsiTheme="minorHAnsi" w:cstheme="minorHAnsi"/>
                <w:noProof/>
              </w:rPr>
              <w:t>ă</w:t>
            </w:r>
            <w:r w:rsidRPr="00DB2A63">
              <w:rPr>
                <w:rFonts w:asciiTheme="minorHAnsi" w:hAnsiTheme="minorHAnsi" w:cstheme="minorHAnsi"/>
                <w:noProof/>
              </w:rPr>
              <w:t xml:space="preserve"> la atestarea inve</w:t>
            </w:r>
            <w:r w:rsidR="00A508ED">
              <w:rPr>
                <w:rFonts w:asciiTheme="minorHAnsi" w:hAnsiTheme="minorHAnsi" w:cstheme="minorHAnsi"/>
                <w:noProof/>
              </w:rPr>
              <w:t>n</w:t>
            </w:r>
            <w:r w:rsidRPr="00DB2A63">
              <w:rPr>
                <w:rFonts w:asciiTheme="minorHAnsi" w:hAnsiTheme="minorHAnsi" w:cstheme="minorHAnsi"/>
                <w:noProof/>
              </w:rPr>
              <w:t xml:space="preserve">tarului </w:t>
            </w:r>
            <w:r w:rsidR="00A508ED">
              <w:rPr>
                <w:rFonts w:asciiTheme="minorHAnsi" w:hAnsiTheme="minorHAnsi" w:cstheme="minorHAnsi"/>
                <w:noProof/>
              </w:rPr>
              <w:t>ș</w:t>
            </w:r>
            <w:r w:rsidRPr="00DB2A63">
              <w:rPr>
                <w:rFonts w:asciiTheme="minorHAnsi" w:hAnsiTheme="minorHAnsi" w:cstheme="minorHAnsi"/>
                <w:noProof/>
              </w:rPr>
              <w:t>i nu la actualizarea acestuia</w:t>
            </w:r>
            <w:r>
              <w:rPr>
                <w:rFonts w:asciiTheme="minorHAnsi" w:hAnsiTheme="minorHAnsi" w:cstheme="minorHAnsi"/>
                <w:noProof/>
              </w:rPr>
              <w:t>.</w:t>
            </w:r>
          </w:p>
          <w:p w14:paraId="39D929CB" w14:textId="7FC3309C" w:rsidR="00751133" w:rsidRPr="00DB2A63" w:rsidRDefault="00751133" w:rsidP="007718C6">
            <w:pPr>
              <w:ind w:firstLine="706"/>
              <w:jc w:val="both"/>
              <w:rPr>
                <w:rFonts w:asciiTheme="minorHAnsi" w:hAnsiTheme="minorHAnsi" w:cstheme="minorHAnsi"/>
                <w:lang w:val="ro-RO" w:eastAsia="fr-FR"/>
              </w:rPr>
            </w:pPr>
          </w:p>
        </w:tc>
        <w:tc>
          <w:tcPr>
            <w:tcW w:w="5490" w:type="dxa"/>
          </w:tcPr>
          <w:p w14:paraId="5B2522DE" w14:textId="1730C051" w:rsidR="00751133" w:rsidRDefault="00751133" w:rsidP="00751133">
            <w:pPr>
              <w:ind w:firstLine="706"/>
              <w:jc w:val="both"/>
              <w:rPr>
                <w:rFonts w:asciiTheme="minorHAnsi" w:hAnsiTheme="minorHAnsi" w:cstheme="minorHAnsi"/>
                <w:bCs/>
                <w:lang w:val="es-ES"/>
              </w:rPr>
            </w:pPr>
            <w:r w:rsidRPr="00DB2A63">
              <w:rPr>
                <w:rFonts w:asciiTheme="minorHAnsi" w:hAnsiTheme="minorHAnsi" w:cstheme="minorHAnsi"/>
                <w:lang w:val="ro-RO" w:eastAsia="fr-FR"/>
              </w:rPr>
              <w:lastRenderedPageBreak/>
              <w:t xml:space="preserve"> </w:t>
            </w:r>
            <w:r w:rsidRPr="00DB2A63">
              <w:rPr>
                <w:rFonts w:asciiTheme="minorHAnsi" w:hAnsiTheme="minorHAnsi" w:cstheme="minorHAnsi"/>
                <w:lang w:val="it-IT"/>
              </w:rPr>
              <w:t xml:space="preserve"> Expertul verifică în doc. 3.1 dac</w:t>
            </w:r>
            <w:r w:rsidR="00A508ED">
              <w:rPr>
                <w:rFonts w:asciiTheme="minorHAnsi" w:hAnsiTheme="minorHAnsi" w:cstheme="minorHAnsi"/>
                <w:lang w:val="it-IT"/>
              </w:rPr>
              <w:t>ă</w:t>
            </w:r>
            <w:r w:rsidRPr="00DB2A63">
              <w:rPr>
                <w:rFonts w:asciiTheme="minorHAnsi" w:hAnsiTheme="minorHAnsi" w:cstheme="minorHAnsi"/>
                <w:lang w:val="it-IT"/>
              </w:rPr>
              <w:t xml:space="preserve"> </w:t>
            </w:r>
            <w:r w:rsidRPr="00DB2A63">
              <w:rPr>
                <w:rFonts w:asciiTheme="minorHAnsi" w:hAnsiTheme="minorHAnsi" w:cstheme="minorHAnsi"/>
                <w:bCs/>
                <w:lang w:val="es-ES"/>
              </w:rPr>
              <w:t>terenul pe care se amplasează proiectu</w:t>
            </w:r>
            <w:r w:rsidR="00140591">
              <w:rPr>
                <w:rFonts w:asciiTheme="minorHAnsi" w:hAnsiTheme="minorHAnsi" w:cstheme="minorHAnsi"/>
                <w:bCs/>
                <w:lang w:val="es-ES"/>
              </w:rPr>
              <w:t>l (</w:t>
            </w:r>
            <w:r w:rsidR="00140591">
              <w:rPr>
                <w:rFonts w:asciiTheme="minorHAnsi" w:hAnsiTheme="minorHAnsi" w:cstheme="minorHAnsi"/>
                <w:bCs/>
                <w:lang w:val="ro-RO"/>
              </w:rPr>
              <w:t>în cazul în care investiția vizează înființare/extindere de drum de exploatare agricolă) și/</w:t>
            </w:r>
            <w:r w:rsidRPr="00DB2A63">
              <w:rPr>
                <w:rFonts w:asciiTheme="minorHAnsi" w:hAnsiTheme="minorHAnsi" w:cstheme="minorHAnsi"/>
                <w:bCs/>
                <w:lang w:val="es-ES"/>
              </w:rPr>
              <w:t>sau drumul</w:t>
            </w:r>
            <w:r w:rsidR="006A45F5">
              <w:rPr>
                <w:rFonts w:asciiTheme="minorHAnsi" w:hAnsiTheme="minorHAnsi" w:cstheme="minorHAnsi"/>
                <w:bCs/>
                <w:lang w:val="es-ES"/>
              </w:rPr>
              <w:t>/drumurile</w:t>
            </w:r>
            <w:r w:rsidRPr="00DB2A63">
              <w:rPr>
                <w:rFonts w:asciiTheme="minorHAnsi" w:hAnsiTheme="minorHAnsi" w:cstheme="minorHAnsi"/>
                <w:bCs/>
                <w:lang w:val="es-ES"/>
              </w:rPr>
              <w:t xml:space="preserve"> de exploatare agricolă care se modernizează</w:t>
            </w:r>
            <w:r w:rsidR="00140591">
              <w:rPr>
                <w:rFonts w:asciiTheme="minorHAnsi" w:hAnsiTheme="minorHAnsi" w:cstheme="minorHAnsi"/>
                <w:bCs/>
                <w:lang w:val="es-ES"/>
              </w:rPr>
              <w:t>/extind</w:t>
            </w:r>
            <w:r w:rsidRPr="00DB2A63">
              <w:rPr>
                <w:rFonts w:asciiTheme="minorHAnsi" w:hAnsiTheme="minorHAnsi" w:cstheme="minorHAnsi"/>
                <w:bCs/>
                <w:lang w:val="es-ES"/>
              </w:rPr>
              <w:t xml:space="preserve"> este</w:t>
            </w:r>
            <w:r w:rsidR="006A45F5">
              <w:rPr>
                <w:rFonts w:asciiTheme="minorHAnsi" w:hAnsiTheme="minorHAnsi" w:cstheme="minorHAnsi"/>
                <w:bCs/>
                <w:lang w:val="es-ES"/>
              </w:rPr>
              <w:t>/sunt</w:t>
            </w:r>
            <w:r w:rsidRPr="00DB2A63">
              <w:rPr>
                <w:rFonts w:asciiTheme="minorHAnsi" w:hAnsiTheme="minorHAnsi" w:cstheme="minorHAnsi"/>
                <w:bCs/>
                <w:lang w:val="es-ES"/>
              </w:rPr>
              <w:t xml:space="preserve"> </w:t>
            </w:r>
            <w:r w:rsidRPr="00DB2A63">
              <w:rPr>
                <w:rFonts w:asciiTheme="minorHAnsi" w:hAnsiTheme="minorHAnsi" w:cstheme="minorHAnsi"/>
                <w:bCs/>
                <w:lang w:val="es-ES"/>
              </w:rPr>
              <w:lastRenderedPageBreak/>
              <w:t>înregistrat</w:t>
            </w:r>
            <w:r w:rsidR="006A45F5">
              <w:rPr>
                <w:rFonts w:asciiTheme="minorHAnsi" w:hAnsiTheme="minorHAnsi" w:cstheme="minorHAnsi"/>
                <w:bCs/>
                <w:lang w:val="es-ES"/>
              </w:rPr>
              <w:t>/e</w:t>
            </w:r>
            <w:r w:rsidRPr="00DB2A63">
              <w:rPr>
                <w:rFonts w:asciiTheme="minorHAnsi" w:hAnsiTheme="minorHAnsi" w:cstheme="minorHAnsi"/>
                <w:bCs/>
                <w:lang w:val="es-ES"/>
              </w:rPr>
              <w:t xml:space="preserve"> în inventarul bunurilor care apațin domeniului public</w:t>
            </w:r>
            <w:r w:rsidR="006A45F5">
              <w:rPr>
                <w:rFonts w:asciiTheme="minorHAnsi" w:hAnsiTheme="minorHAnsi" w:cstheme="minorHAnsi"/>
                <w:bCs/>
                <w:lang w:val="es-ES"/>
              </w:rPr>
              <w:t xml:space="preserve"> al UAT</w:t>
            </w:r>
            <w:r w:rsidRPr="00DB2A63">
              <w:rPr>
                <w:rFonts w:asciiTheme="minorHAnsi" w:hAnsiTheme="minorHAnsi" w:cstheme="minorHAnsi"/>
                <w:bCs/>
                <w:lang w:val="es-ES"/>
              </w:rPr>
              <w:t xml:space="preserve">. În situaţia în care în inventarul publicat în Monitorul Oficial al României </w:t>
            </w:r>
            <w:r w:rsidR="00974BC2">
              <w:rPr>
                <w:rFonts w:asciiTheme="minorHAnsi" w:hAnsiTheme="minorHAnsi" w:cstheme="minorHAnsi"/>
                <w:bCs/>
                <w:lang w:val="es-ES"/>
              </w:rPr>
              <w:t>terenul/</w:t>
            </w:r>
            <w:r w:rsidRPr="00DB2A63">
              <w:rPr>
                <w:rFonts w:asciiTheme="minorHAnsi" w:hAnsiTheme="minorHAnsi" w:cstheme="minorHAnsi"/>
              </w:rPr>
              <w:t>drumurile de exploatare agricolă care fac obiectul proiectului nu sunt incluse în domeniul public, sunt incluse într-o poziţie globală</w:t>
            </w:r>
            <w:r w:rsidR="007718C6">
              <w:rPr>
                <w:rFonts w:asciiTheme="minorHAnsi" w:hAnsiTheme="minorHAnsi" w:cstheme="minorHAnsi"/>
              </w:rPr>
              <w:t>,</w:t>
            </w:r>
            <w:r w:rsidRPr="00DB2A63">
              <w:rPr>
                <w:rFonts w:asciiTheme="minorHAnsi" w:hAnsiTheme="minorHAnsi" w:cstheme="minorHAnsi"/>
              </w:rPr>
              <w:t xml:space="preserve"> sau nu sunt clasificate,</w:t>
            </w:r>
            <w:r w:rsidR="006A45F5">
              <w:rPr>
                <w:rFonts w:asciiTheme="minorHAnsi" w:hAnsiTheme="minorHAnsi" w:cstheme="minorHAnsi"/>
              </w:rPr>
              <w:t xml:space="preserve"> sau sunt clasificate ca </w:t>
            </w:r>
            <w:r w:rsidR="006A703B">
              <w:rPr>
                <w:rFonts w:asciiTheme="minorHAnsi" w:hAnsiTheme="minorHAnsi" w:cstheme="minorHAnsi"/>
              </w:rPr>
              <w:t xml:space="preserve">alt tip de </w:t>
            </w:r>
            <w:r w:rsidR="006A45F5">
              <w:rPr>
                <w:rFonts w:asciiTheme="minorHAnsi" w:hAnsiTheme="minorHAnsi" w:cstheme="minorHAnsi"/>
              </w:rPr>
              <w:t xml:space="preserve">drum </w:t>
            </w:r>
            <w:r w:rsidR="006A703B">
              <w:rPr>
                <w:rFonts w:asciiTheme="minorHAnsi" w:hAnsiTheme="minorHAnsi" w:cstheme="minorHAnsi"/>
              </w:rPr>
              <w:t xml:space="preserve">(de ex. drum </w:t>
            </w:r>
            <w:r w:rsidR="006A45F5">
              <w:rPr>
                <w:rFonts w:asciiTheme="minorHAnsi" w:hAnsiTheme="minorHAnsi" w:cstheme="minorHAnsi"/>
              </w:rPr>
              <w:t>public de interes local</w:t>
            </w:r>
            <w:r w:rsidR="006A703B">
              <w:rPr>
                <w:rFonts w:asciiTheme="minorHAnsi" w:hAnsiTheme="minorHAnsi" w:cstheme="minorHAnsi"/>
              </w:rPr>
              <w:t>: comunal/vicinal/stradă, etc</w:t>
            </w:r>
            <w:r w:rsidRPr="00DB2A63">
              <w:rPr>
                <w:rFonts w:asciiTheme="minorHAnsi" w:hAnsiTheme="minorHAnsi" w:cstheme="minorHAnsi"/>
                <w:bCs/>
                <w:lang w:val="es-ES"/>
              </w:rPr>
              <w:t xml:space="preserve"> </w:t>
            </w:r>
            <w:r w:rsidR="006A703B">
              <w:rPr>
                <w:rFonts w:asciiTheme="minorHAnsi" w:hAnsiTheme="minorHAnsi" w:cstheme="minorHAnsi"/>
                <w:bCs/>
                <w:lang w:val="es-ES"/>
              </w:rPr>
              <w:t xml:space="preserve">sau drum de exploatare forestieră, etc) </w:t>
            </w:r>
            <w:r w:rsidRPr="00DB2A63">
              <w:rPr>
                <w:rFonts w:asciiTheme="minorHAnsi" w:hAnsiTheme="minorHAnsi" w:cstheme="minorHAnsi"/>
                <w:bCs/>
                <w:lang w:val="es-ES"/>
              </w:rPr>
              <w:t xml:space="preserve">expertul verifică în documentul 3.2. legalitatea modificărilor / completărilor efectuate şi dacă prin acestea se dovedeşte că terenul sau </w:t>
            </w:r>
            <w:r w:rsidR="006A45F5">
              <w:rPr>
                <w:rFonts w:asciiTheme="minorHAnsi" w:hAnsiTheme="minorHAnsi" w:cstheme="minorHAnsi"/>
                <w:bCs/>
                <w:lang w:val="es-ES"/>
              </w:rPr>
              <w:t>drumul/</w:t>
            </w:r>
            <w:r w:rsidRPr="00DB2A63">
              <w:rPr>
                <w:rFonts w:asciiTheme="minorHAnsi" w:hAnsiTheme="minorHAnsi" w:cstheme="minorHAnsi"/>
                <w:bCs/>
                <w:lang w:val="es-ES"/>
              </w:rPr>
              <w:t>drumurile care fac obiectul proiectului aparţin domeniului public</w:t>
            </w:r>
            <w:r w:rsidR="000B71B3">
              <w:rPr>
                <w:rFonts w:asciiTheme="minorHAnsi" w:hAnsiTheme="minorHAnsi" w:cstheme="minorHAnsi"/>
                <w:bCs/>
                <w:lang w:val="es-ES"/>
              </w:rPr>
              <w:t xml:space="preserve"> al UAT</w:t>
            </w:r>
            <w:r w:rsidRPr="00DB2A63">
              <w:rPr>
                <w:rFonts w:asciiTheme="minorHAnsi" w:hAnsiTheme="minorHAnsi" w:cstheme="minorHAnsi"/>
                <w:bCs/>
                <w:lang w:val="es-ES"/>
              </w:rPr>
              <w:t>.</w:t>
            </w:r>
          </w:p>
          <w:p w14:paraId="37008EC7" w14:textId="6640F5BB" w:rsidR="00163C8B" w:rsidRDefault="00163C8B" w:rsidP="00751133">
            <w:pPr>
              <w:ind w:firstLine="706"/>
              <w:jc w:val="both"/>
              <w:rPr>
                <w:rFonts w:asciiTheme="minorHAnsi" w:hAnsiTheme="minorHAnsi" w:cstheme="minorHAnsi"/>
              </w:rPr>
            </w:pPr>
            <w:r w:rsidRPr="00E75884">
              <w:rPr>
                <w:rFonts w:ascii="Calibri" w:hAnsi="Calibri" w:cs="Calibri"/>
              </w:rPr>
              <w:t>Modificarea și/sau completarea inventarului bunurilor care alcătuiesc domeniul public al unității administrativ-teritoriale</w:t>
            </w:r>
            <w:r w:rsidRPr="00E27CFD">
              <w:rPr>
                <w:rFonts w:ascii="Calibri" w:hAnsi="Calibri" w:cs="Calibri"/>
              </w:rPr>
              <w:t xml:space="preserve"> se raportează la inventarul atestat potrivit ultimei Hotărâri a Guvernului de atestare a inventarului bunurilor aparținând domeniului public al respectivei unități administrativ-teritoriale. Cazurile pentru care se actualizează</w:t>
            </w:r>
            <w:r w:rsidRPr="00E27CFD">
              <w:rPr>
                <w:rFonts w:ascii="Calibri" w:hAnsi="Calibri" w:cs="Calibri"/>
                <w:b/>
              </w:rPr>
              <w:t xml:space="preserve"> </w:t>
            </w:r>
            <w:r w:rsidRPr="00E27CFD">
              <w:rPr>
                <w:rFonts w:ascii="Calibri" w:hAnsi="Calibri" w:cs="Calibri"/>
              </w:rPr>
              <w:t>(modifică și/sau completează)</w:t>
            </w:r>
            <w:r w:rsidRPr="00E75884">
              <w:rPr>
                <w:rFonts w:ascii="Calibri" w:hAnsi="Calibri" w:cs="Calibri"/>
              </w:rPr>
              <w:t xml:space="preserve"> inventarul bunurilor aparținând domeniului public al UAT sunt </w:t>
            </w:r>
            <w:proofErr w:type="gramStart"/>
            <w:r w:rsidRPr="00E75884">
              <w:rPr>
                <w:rFonts w:ascii="Calibri" w:hAnsi="Calibri" w:cs="Calibri"/>
              </w:rPr>
              <w:t>prezentate  la</w:t>
            </w:r>
            <w:proofErr w:type="gramEnd"/>
            <w:r w:rsidRPr="00E75884">
              <w:rPr>
                <w:rFonts w:ascii="Calibri" w:hAnsi="Calibri" w:cs="Calibri"/>
              </w:rPr>
              <w:t xml:space="preserve"> Art. 6 aliniatul (3) din Normele tehnice pentru întocmirea inventarului bunurilor care alcătuiesc domeniul public și privat al comunelor, al </w:t>
            </w:r>
            <w:r w:rsidRPr="00DB2A63">
              <w:rPr>
                <w:rFonts w:ascii="Calibri" w:hAnsi="Calibri" w:cs="Calibri"/>
              </w:rPr>
              <w:t>orașelor, al municipiilor și al județelor, din 14.05.2020.</w:t>
            </w:r>
          </w:p>
          <w:p w14:paraId="0F2E1938" w14:textId="6F58A6B6" w:rsidR="00D8537E" w:rsidRPr="00DB2A63" w:rsidRDefault="006A45F5" w:rsidP="00751133">
            <w:pPr>
              <w:ind w:firstLine="706"/>
              <w:jc w:val="both"/>
              <w:rPr>
                <w:rFonts w:asciiTheme="minorHAnsi" w:hAnsiTheme="minorHAnsi" w:cstheme="minorHAnsi"/>
                <w:bCs/>
                <w:lang w:val="es-ES"/>
              </w:rPr>
            </w:pPr>
            <w:r w:rsidRPr="00DB2A63">
              <w:rPr>
                <w:rFonts w:asciiTheme="minorHAnsi" w:hAnsiTheme="minorHAnsi" w:cstheme="minorHAnsi"/>
              </w:rPr>
              <w:t>Nu se vor lua în considerare modificările și/sau completările de inventar dacă respectivul inventar astfel modificat nu a fost atestat fie prin Hotărâre de Guvern (pentru situațiile de dinaintea intrării în vigoare a OUG 57/2019) fie prin HCL întocmită în condițiile prevăzute de OUG 57/2019 privind Codul administrativ.</w:t>
            </w:r>
          </w:p>
          <w:p w14:paraId="3AB77B7C" w14:textId="77777777" w:rsidR="00751133" w:rsidRPr="00DB2A63" w:rsidRDefault="00751133" w:rsidP="00751133">
            <w:pPr>
              <w:ind w:firstLine="706"/>
              <w:jc w:val="both"/>
              <w:rPr>
                <w:rFonts w:asciiTheme="minorHAnsi" w:hAnsiTheme="minorHAnsi" w:cstheme="minorHAnsi"/>
                <w:bCs/>
                <w:lang w:val="es-ES"/>
              </w:rPr>
            </w:pPr>
            <w:r w:rsidRPr="00DB2A63">
              <w:rPr>
                <w:rFonts w:asciiTheme="minorHAnsi" w:hAnsiTheme="minorHAnsi" w:cstheme="minorHAnsi"/>
                <w:bCs/>
                <w:lang w:val="es-ES"/>
              </w:rPr>
              <w:t xml:space="preserve">Dacă doc. 3.2. include alte modificări decât cele acceptate, criteriul de eligibilitate nu este îndeplinit.    </w:t>
            </w:r>
          </w:p>
          <w:p w14:paraId="18E439C7" w14:textId="444E9BD9" w:rsidR="00A508ED" w:rsidRDefault="00751133" w:rsidP="00751133">
            <w:pPr>
              <w:ind w:firstLine="706"/>
              <w:jc w:val="both"/>
              <w:rPr>
                <w:rFonts w:asciiTheme="minorHAnsi" w:hAnsiTheme="minorHAnsi" w:cstheme="minorHAnsi"/>
                <w:bCs/>
                <w:lang w:val="es-ES"/>
              </w:rPr>
            </w:pPr>
            <w:r w:rsidRPr="00DB2A63">
              <w:rPr>
                <w:rFonts w:asciiTheme="minorHAnsi" w:hAnsiTheme="minorHAnsi" w:cstheme="minorHAnsi"/>
                <w:bCs/>
                <w:lang w:val="es-ES"/>
              </w:rPr>
              <w:t xml:space="preserve">Pentru doc. 3.2 este  </w:t>
            </w:r>
            <w:r w:rsidR="000B71B3">
              <w:rPr>
                <w:rFonts w:asciiTheme="minorHAnsi" w:hAnsiTheme="minorHAnsi" w:cstheme="minorHAnsi"/>
                <w:bCs/>
                <w:lang w:val="es-ES"/>
              </w:rPr>
              <w:t xml:space="preserve">necesară </w:t>
            </w:r>
            <w:r w:rsidR="00A508ED" w:rsidRPr="00A508ED">
              <w:rPr>
                <w:rFonts w:asciiTheme="minorHAnsi" w:hAnsiTheme="minorHAnsi" w:cstheme="minorHAnsi"/>
                <w:bCs/>
                <w:lang w:val="es-ES"/>
              </w:rPr>
              <w:t>atașa</w:t>
            </w:r>
            <w:r w:rsidR="00A508ED">
              <w:rPr>
                <w:rFonts w:asciiTheme="minorHAnsi" w:hAnsiTheme="minorHAnsi" w:cstheme="minorHAnsi"/>
                <w:bCs/>
                <w:lang w:val="es-ES"/>
              </w:rPr>
              <w:t>rea</w:t>
            </w:r>
            <w:r w:rsidR="00A508ED" w:rsidRPr="00A508ED">
              <w:rPr>
                <w:rFonts w:asciiTheme="minorHAnsi" w:hAnsiTheme="minorHAnsi" w:cstheme="minorHAnsi"/>
                <w:bCs/>
                <w:lang w:val="es-ES"/>
              </w:rPr>
              <w:t xml:space="preserve"> la hotarâre </w:t>
            </w:r>
            <w:r w:rsidR="00A508ED">
              <w:rPr>
                <w:rFonts w:asciiTheme="minorHAnsi" w:hAnsiTheme="minorHAnsi" w:cstheme="minorHAnsi"/>
                <w:bCs/>
                <w:lang w:val="es-ES"/>
              </w:rPr>
              <w:t xml:space="preserve">a </w:t>
            </w:r>
            <w:r w:rsidR="00A508ED" w:rsidRPr="00A508ED">
              <w:rPr>
                <w:rFonts w:asciiTheme="minorHAnsi" w:hAnsiTheme="minorHAnsi" w:cstheme="minorHAnsi"/>
                <w:bCs/>
                <w:lang w:val="es-ES"/>
              </w:rPr>
              <w:t>documentul</w:t>
            </w:r>
            <w:r w:rsidR="00A508ED">
              <w:rPr>
                <w:rFonts w:asciiTheme="minorHAnsi" w:hAnsiTheme="minorHAnsi" w:cstheme="minorHAnsi"/>
                <w:bCs/>
                <w:lang w:val="es-ES"/>
              </w:rPr>
              <w:t>ui</w:t>
            </w:r>
            <w:r w:rsidR="00A508ED" w:rsidRPr="00A508ED">
              <w:rPr>
                <w:rFonts w:asciiTheme="minorHAnsi" w:hAnsiTheme="minorHAnsi" w:cstheme="minorHAnsi"/>
                <w:bCs/>
                <w:lang w:val="es-ES"/>
              </w:rPr>
              <w:t xml:space="preserve"> emis de Instituția Prefectului care confirmă că respectiva hotărâre de consiliu local a fost supusă controlului de legalitate al Prefectului, conform prevederilor art. 255 ale OUG nr. 57/2019 privind Codul Adiministrativ, cu completările și modificările ulterioare</w:t>
            </w:r>
            <w:r w:rsidR="00A508ED">
              <w:rPr>
                <w:rFonts w:asciiTheme="minorHAnsi" w:hAnsiTheme="minorHAnsi" w:cstheme="minorHAnsi"/>
                <w:bCs/>
                <w:lang w:val="es-ES"/>
              </w:rPr>
              <w:t>.</w:t>
            </w:r>
            <w:r w:rsidR="001721CA">
              <w:rPr>
                <w:rFonts w:asciiTheme="minorHAnsi" w:hAnsiTheme="minorHAnsi" w:cstheme="minorHAnsi"/>
                <w:bCs/>
                <w:lang w:val="es-ES"/>
              </w:rPr>
              <w:t xml:space="preserve"> </w:t>
            </w:r>
          </w:p>
          <w:p w14:paraId="7519FBA4" w14:textId="0B242F7B" w:rsidR="00185CD9" w:rsidRPr="00DB2A63" w:rsidRDefault="00185CD9" w:rsidP="00DB2A63">
            <w:pPr>
              <w:pStyle w:val="Heading1"/>
              <w:spacing w:line="276" w:lineRule="auto"/>
              <w:jc w:val="both"/>
              <w:rPr>
                <w:rFonts w:asciiTheme="minorHAnsi" w:hAnsiTheme="minorHAnsi" w:cstheme="minorHAnsi"/>
                <w:lang w:val="ro-RO" w:eastAsia="fr-FR"/>
              </w:rPr>
            </w:pPr>
          </w:p>
        </w:tc>
      </w:tr>
    </w:tbl>
    <w:p w14:paraId="70D99E81" w14:textId="06893407" w:rsidR="00C123BF" w:rsidRPr="00DB2A63" w:rsidRDefault="00C123BF" w:rsidP="00C86640">
      <w:pPr>
        <w:jc w:val="both"/>
        <w:rPr>
          <w:rFonts w:asciiTheme="minorHAnsi" w:hAnsiTheme="minorHAnsi" w:cstheme="minorHAnsi"/>
          <w:lang w:val="ro-RO" w:eastAsia="fr-FR"/>
        </w:rPr>
      </w:pPr>
    </w:p>
    <w:p w14:paraId="67A2C0FC" w14:textId="27AECEDF" w:rsidR="00095636" w:rsidRPr="00DB2A63" w:rsidRDefault="00095636" w:rsidP="00C86640">
      <w:pPr>
        <w:jc w:val="both"/>
        <w:rPr>
          <w:rFonts w:asciiTheme="minorHAnsi" w:hAnsiTheme="minorHAnsi" w:cstheme="minorHAnsi"/>
          <w:lang w:val="ro-RO" w:eastAsia="fr-FR"/>
        </w:rPr>
      </w:pPr>
      <w:r w:rsidRPr="00DB2A63">
        <w:rPr>
          <w:rFonts w:asciiTheme="minorHAnsi" w:hAnsiTheme="minorHAnsi" w:cstheme="minorHAnsi"/>
          <w:lang w:val="ro-RO" w:eastAsia="fr-FR"/>
        </w:rPr>
        <w:t>Dacă verificarea documentelor confirmă apartenenţa la domeniul public, expertul bifează căsuţa din coloana DA din fişa de verificare.  În caz contrar,</w:t>
      </w:r>
      <w:r w:rsidRPr="00DB2A63">
        <w:rPr>
          <w:rFonts w:asciiTheme="minorHAnsi" w:hAnsiTheme="minorHAnsi" w:cstheme="minorHAnsi"/>
          <w:b/>
          <w:lang w:val="ro-RO" w:eastAsia="fr-FR"/>
        </w:rPr>
        <w:t xml:space="preserve"> </w:t>
      </w:r>
      <w:r w:rsidRPr="00DB2A63">
        <w:rPr>
          <w:rFonts w:asciiTheme="minorHAnsi" w:hAnsiTheme="minorHAnsi" w:cstheme="minorHAnsi"/>
          <w:lang w:val="ro-RO" w:eastAsia="fr-FR"/>
        </w:rPr>
        <w:t>expertul bifează căsuţa din coloana</w:t>
      </w:r>
      <w:r w:rsidRPr="00DB2A63">
        <w:rPr>
          <w:rFonts w:asciiTheme="minorHAnsi" w:hAnsiTheme="minorHAnsi" w:cstheme="minorHAnsi"/>
          <w:b/>
          <w:lang w:val="ro-RO" w:eastAsia="fr-FR"/>
        </w:rPr>
        <w:t xml:space="preserve"> NU </w:t>
      </w:r>
      <w:r w:rsidRPr="00DB2A63">
        <w:rPr>
          <w:rFonts w:asciiTheme="minorHAnsi" w:hAnsiTheme="minorHAnsi" w:cstheme="minorHAnsi"/>
          <w:lang w:val="ro-RO" w:eastAsia="fr-FR"/>
        </w:rPr>
        <w:t xml:space="preserve">şi </w:t>
      </w:r>
      <w:r w:rsidRPr="00DB2A63">
        <w:rPr>
          <w:rFonts w:asciiTheme="minorHAnsi" w:hAnsiTheme="minorHAnsi" w:cstheme="minorHAnsi"/>
          <w:lang w:val="ro-RO" w:eastAsia="fr-FR"/>
        </w:rPr>
        <w:lastRenderedPageBreak/>
        <w:t xml:space="preserve">motivează poziţia lui în rubrica „Observaţii” </w:t>
      </w:r>
      <w:r w:rsidR="00C702E6" w:rsidRPr="00DB2A63">
        <w:rPr>
          <w:rFonts w:asciiTheme="minorHAnsi" w:hAnsiTheme="minorHAnsi" w:cstheme="minorHAnsi"/>
          <w:lang w:val="ro-RO" w:eastAsia="fr-FR"/>
        </w:rPr>
        <w:t>din fişa de evaluare generală a proiectului</w:t>
      </w:r>
      <w:r w:rsidRPr="00DB2A63">
        <w:rPr>
          <w:rFonts w:asciiTheme="minorHAnsi" w:hAnsiTheme="minorHAnsi" w:cstheme="minorHAnsi"/>
          <w:lang w:val="ro-RO" w:eastAsia="fr-FR"/>
        </w:rPr>
        <w:t xml:space="preserve">, proiectul fiind neeligibil.  </w:t>
      </w:r>
    </w:p>
    <w:p w14:paraId="69D26E2B" w14:textId="77777777" w:rsidR="00751133" w:rsidRPr="00DB2A63" w:rsidRDefault="00751133" w:rsidP="00C86640">
      <w:pPr>
        <w:jc w:val="both"/>
        <w:rPr>
          <w:rFonts w:asciiTheme="minorHAnsi" w:hAnsiTheme="minorHAnsi" w:cstheme="minorHAnsi"/>
          <w:lang w:val="ro-RO" w:eastAsia="fr-FR"/>
        </w:rPr>
      </w:pPr>
    </w:p>
    <w:p w14:paraId="48D953AB" w14:textId="77777777" w:rsidR="006D343A" w:rsidRPr="00DB2A63" w:rsidRDefault="006D343A" w:rsidP="0016056F">
      <w:pPr>
        <w:widowControl w:val="0"/>
        <w:tabs>
          <w:tab w:val="left" w:pos="0"/>
          <w:tab w:val="left" w:pos="800"/>
        </w:tabs>
        <w:autoSpaceDE w:val="0"/>
        <w:autoSpaceDN w:val="0"/>
        <w:adjustRightInd w:val="0"/>
        <w:ind w:firstLine="706"/>
        <w:jc w:val="both"/>
        <w:rPr>
          <w:rFonts w:asciiTheme="minorHAnsi" w:hAnsiTheme="minorHAnsi" w:cstheme="minorHAnsi"/>
          <w:b/>
        </w:rPr>
      </w:pPr>
    </w:p>
    <w:p w14:paraId="546B9E1D" w14:textId="063E34F0" w:rsidR="00095636" w:rsidRPr="00DB2A63" w:rsidRDefault="00FF15A1" w:rsidP="0016056F">
      <w:pPr>
        <w:widowControl w:val="0"/>
        <w:tabs>
          <w:tab w:val="left" w:pos="0"/>
          <w:tab w:val="left" w:pos="800"/>
        </w:tabs>
        <w:autoSpaceDE w:val="0"/>
        <w:autoSpaceDN w:val="0"/>
        <w:adjustRightInd w:val="0"/>
        <w:ind w:hanging="540"/>
        <w:jc w:val="both"/>
        <w:rPr>
          <w:rFonts w:asciiTheme="minorHAnsi" w:hAnsiTheme="minorHAnsi" w:cstheme="minorHAnsi"/>
          <w:b/>
          <w:i/>
          <w:color w:val="000000"/>
        </w:rPr>
      </w:pPr>
      <w:r w:rsidRPr="00DB2A63">
        <w:rPr>
          <w:rFonts w:asciiTheme="minorHAnsi" w:hAnsiTheme="minorHAnsi" w:cstheme="minorHAnsi"/>
          <w:b/>
        </w:rPr>
        <w:tab/>
      </w:r>
      <w:r w:rsidR="007311D3" w:rsidRPr="00DB2A63">
        <w:rPr>
          <w:rFonts w:asciiTheme="minorHAnsi" w:hAnsiTheme="minorHAnsi" w:cstheme="minorHAnsi"/>
          <w:b/>
        </w:rPr>
        <w:t>EG</w:t>
      </w:r>
      <w:r w:rsidR="00300A86">
        <w:rPr>
          <w:rFonts w:asciiTheme="minorHAnsi" w:hAnsiTheme="minorHAnsi" w:cstheme="minorHAnsi"/>
          <w:b/>
        </w:rPr>
        <w:t>7</w:t>
      </w:r>
      <w:r w:rsidR="00F75727" w:rsidRPr="00DB2A63">
        <w:rPr>
          <w:rFonts w:asciiTheme="minorHAnsi" w:hAnsiTheme="minorHAnsi" w:cstheme="minorHAnsi"/>
          <w:b/>
        </w:rPr>
        <w:t xml:space="preserve">       </w:t>
      </w:r>
      <w:r w:rsidR="007311D3" w:rsidRPr="00DB2A63">
        <w:rPr>
          <w:rFonts w:asciiTheme="minorHAnsi" w:hAnsiTheme="minorHAnsi" w:cstheme="minorHAnsi"/>
          <w:b/>
        </w:rPr>
        <w:t xml:space="preserve"> </w:t>
      </w:r>
      <w:r w:rsidR="00095636" w:rsidRPr="00DB2A63">
        <w:rPr>
          <w:rFonts w:asciiTheme="minorHAnsi" w:hAnsiTheme="minorHAnsi" w:cstheme="minorHAnsi"/>
          <w:b/>
          <w:i/>
          <w:color w:val="000000"/>
        </w:rPr>
        <w:t>Investiția trebuie să fie racordată la un drum existent.</w:t>
      </w:r>
    </w:p>
    <w:p w14:paraId="3F9D93F4" w14:textId="77777777" w:rsidR="007311D3" w:rsidRPr="00DB2A63" w:rsidRDefault="007311D3" w:rsidP="0016056F">
      <w:pPr>
        <w:ind w:firstLine="706"/>
        <w:jc w:val="both"/>
        <w:rPr>
          <w:rFonts w:asciiTheme="minorHAnsi" w:hAnsiTheme="minorHAnsi" w:cstheme="minorHAnsi"/>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07"/>
        <w:gridCol w:w="4776"/>
      </w:tblGrid>
      <w:tr w:rsidR="007311D3" w:rsidRPr="004025AF" w14:paraId="07D5B984" w14:textId="77777777" w:rsidTr="00C86640">
        <w:trPr>
          <w:jc w:val="center"/>
        </w:trPr>
        <w:tc>
          <w:tcPr>
            <w:tcW w:w="4775" w:type="dxa"/>
            <w:shd w:val="clear" w:color="auto" w:fill="C0C0C0"/>
          </w:tcPr>
          <w:p w14:paraId="1B41D42E" w14:textId="77777777" w:rsidR="007311D3" w:rsidRPr="00DB2A63" w:rsidRDefault="007311D3" w:rsidP="00C86640">
            <w:pPr>
              <w:keepNext/>
              <w:jc w:val="center"/>
              <w:outlineLvl w:val="0"/>
              <w:rPr>
                <w:rFonts w:asciiTheme="minorHAnsi" w:hAnsiTheme="minorHAnsi" w:cstheme="minorHAnsi"/>
                <w:b/>
                <w:bCs/>
                <w:lang w:val="ro-RO"/>
              </w:rPr>
            </w:pPr>
            <w:r w:rsidRPr="00DB2A63">
              <w:rPr>
                <w:rFonts w:asciiTheme="minorHAnsi" w:hAnsiTheme="minorHAnsi" w:cstheme="minorHAnsi"/>
                <w:b/>
                <w:bCs/>
                <w:lang w:val="ro-RO"/>
              </w:rPr>
              <w:t>DOCUMENTE PREZENTATE</w:t>
            </w:r>
          </w:p>
        </w:tc>
        <w:tc>
          <w:tcPr>
            <w:tcW w:w="4971" w:type="dxa"/>
            <w:shd w:val="clear" w:color="auto" w:fill="C0C0C0"/>
          </w:tcPr>
          <w:p w14:paraId="4775A8B3" w14:textId="77777777" w:rsidR="007311D3" w:rsidRPr="00DB2A63" w:rsidRDefault="007311D3" w:rsidP="00C86640">
            <w:pPr>
              <w:jc w:val="center"/>
              <w:rPr>
                <w:rFonts w:asciiTheme="minorHAnsi" w:hAnsiTheme="minorHAnsi" w:cstheme="minorHAnsi"/>
                <w:b/>
                <w:bCs/>
                <w:lang w:val="pt-BR" w:eastAsia="fr-FR"/>
              </w:rPr>
            </w:pPr>
            <w:r w:rsidRPr="00DB2A63">
              <w:rPr>
                <w:rFonts w:asciiTheme="minorHAnsi" w:hAnsiTheme="minorHAnsi" w:cstheme="minorHAnsi"/>
                <w:b/>
                <w:lang w:val="ro-RO" w:eastAsia="fr-FR"/>
              </w:rPr>
              <w:t>PUNCTE DE VERIFICAT ÎN CADRUL DOCUMENTELOR PREZENTATE</w:t>
            </w:r>
          </w:p>
        </w:tc>
      </w:tr>
      <w:tr w:rsidR="007311D3" w:rsidRPr="004025AF" w14:paraId="3A1CA082" w14:textId="77777777" w:rsidTr="00E75884">
        <w:trPr>
          <w:trHeight w:val="2568"/>
          <w:jc w:val="center"/>
        </w:trPr>
        <w:tc>
          <w:tcPr>
            <w:tcW w:w="4775" w:type="dxa"/>
          </w:tcPr>
          <w:p w14:paraId="39EC7F95" w14:textId="1B8197F5" w:rsidR="003905F3" w:rsidRDefault="007311D3" w:rsidP="00300A86">
            <w:pPr>
              <w:widowControl w:val="0"/>
              <w:tabs>
                <w:tab w:val="left" w:pos="800"/>
              </w:tabs>
              <w:autoSpaceDE w:val="0"/>
              <w:autoSpaceDN w:val="0"/>
              <w:adjustRightInd w:val="0"/>
              <w:ind w:firstLine="706"/>
              <w:contextualSpacing/>
              <w:jc w:val="both"/>
              <w:rPr>
                <w:rFonts w:asciiTheme="minorHAnsi" w:hAnsiTheme="minorHAnsi" w:cstheme="minorHAnsi"/>
                <w:noProof/>
              </w:rPr>
            </w:pPr>
            <w:r w:rsidRPr="00DB2A63">
              <w:rPr>
                <w:rFonts w:asciiTheme="minorHAnsi" w:hAnsiTheme="minorHAnsi" w:cstheme="minorHAnsi"/>
                <w:lang w:val="ro-RO" w:eastAsia="fr-FR"/>
              </w:rPr>
              <w:t>1</w:t>
            </w:r>
            <w:r w:rsidR="003905F3">
              <w:rPr>
                <w:rFonts w:asciiTheme="minorHAnsi" w:hAnsiTheme="minorHAnsi" w:cstheme="minorHAnsi"/>
                <w:lang w:val="ro-RO" w:eastAsia="fr-FR"/>
              </w:rPr>
              <w:t>a</w:t>
            </w:r>
            <w:r w:rsidRPr="00DB2A63">
              <w:rPr>
                <w:rFonts w:asciiTheme="minorHAnsi" w:hAnsiTheme="minorHAnsi" w:cstheme="minorHAnsi"/>
                <w:lang w:val="ro-RO" w:eastAsia="fr-FR"/>
              </w:rPr>
              <w:t>.</w:t>
            </w:r>
            <w:r w:rsidRPr="00DB2A63">
              <w:rPr>
                <w:rFonts w:asciiTheme="minorHAnsi" w:eastAsia="Calibri" w:hAnsiTheme="minorHAnsi" w:cstheme="minorHAnsi"/>
                <w:b/>
                <w:lang w:val="ro-RO"/>
              </w:rPr>
              <w:t xml:space="preserve"> Studiul de Fezabilitate</w:t>
            </w:r>
            <w:r w:rsidR="00FF15A1" w:rsidRPr="00DB2A63">
              <w:rPr>
                <w:rFonts w:asciiTheme="minorHAnsi" w:eastAsia="Calibri" w:hAnsiTheme="minorHAnsi" w:cstheme="minorHAnsi"/>
                <w:b/>
                <w:lang w:val="ro-RO"/>
              </w:rPr>
              <w:t xml:space="preserve"> </w:t>
            </w:r>
            <w:r w:rsidRPr="00DB2A63">
              <w:rPr>
                <w:rFonts w:asciiTheme="minorHAnsi" w:eastAsia="Calibri" w:hAnsiTheme="minorHAnsi" w:cstheme="minorHAnsi"/>
                <w:b/>
                <w:lang w:val="ro-RO"/>
              </w:rPr>
              <w:t>/</w:t>
            </w:r>
            <w:r w:rsidR="00FF15A1" w:rsidRPr="00DB2A63">
              <w:rPr>
                <w:rFonts w:asciiTheme="minorHAnsi" w:eastAsia="Calibri" w:hAnsiTheme="minorHAnsi" w:cstheme="minorHAnsi"/>
                <w:b/>
                <w:lang w:val="ro-RO"/>
              </w:rPr>
              <w:t xml:space="preserve"> </w:t>
            </w:r>
            <w:r w:rsidRPr="00DB2A63">
              <w:rPr>
                <w:rFonts w:asciiTheme="minorHAnsi" w:eastAsia="Calibri" w:hAnsiTheme="minorHAnsi" w:cstheme="minorHAnsi"/>
                <w:b/>
                <w:lang w:val="ro-RO"/>
              </w:rPr>
              <w:t>Documentaţia de Avizare a Lucrărilor de Intervenţii,</w:t>
            </w:r>
            <w:r w:rsidRPr="00DB2A63">
              <w:rPr>
                <w:rFonts w:asciiTheme="minorHAnsi" w:eastAsia="Calibri" w:hAnsiTheme="minorHAnsi" w:cstheme="minorHAnsi"/>
                <w:lang w:val="ro-RO"/>
              </w:rPr>
              <w:t xml:space="preserve"> întocmit</w:t>
            </w:r>
            <w:r w:rsidR="00300A86">
              <w:rPr>
                <w:rFonts w:asciiTheme="minorHAnsi" w:eastAsia="Calibri" w:hAnsiTheme="minorHAnsi" w:cstheme="minorHAnsi"/>
                <w:lang w:val="ro-RO"/>
              </w:rPr>
              <w:t>/ă</w:t>
            </w:r>
            <w:r w:rsidRPr="00DB2A63">
              <w:rPr>
                <w:rFonts w:asciiTheme="minorHAnsi" w:eastAsia="Calibri" w:hAnsiTheme="minorHAnsi" w:cstheme="minorHAnsi"/>
                <w:lang w:val="ro-RO"/>
              </w:rPr>
              <w:t xml:space="preserve"> conform legislaţiei în vigoare privind </w:t>
            </w:r>
            <w:r w:rsidR="00300A86" w:rsidRPr="00DB2A63">
              <w:rPr>
                <w:rFonts w:asciiTheme="minorHAnsi" w:hAnsiTheme="minorHAnsi" w:cstheme="minorHAnsi"/>
                <w:noProof/>
              </w:rPr>
              <w:t>etapele de elaborare şi conţinutul-cadru al documentaţiilor tehnico-economice aferente obiectivelor/ proiectelor de investiţii finanţate din fonduri publice.</w:t>
            </w:r>
          </w:p>
          <w:p w14:paraId="2D3AB24E" w14:textId="3E3EAE10" w:rsidR="007311D3" w:rsidRPr="00DB2A63" w:rsidRDefault="007311D3" w:rsidP="00300A86">
            <w:pPr>
              <w:widowControl w:val="0"/>
              <w:tabs>
                <w:tab w:val="left" w:pos="800"/>
              </w:tabs>
              <w:autoSpaceDE w:val="0"/>
              <w:autoSpaceDN w:val="0"/>
              <w:adjustRightInd w:val="0"/>
              <w:ind w:firstLine="706"/>
              <w:contextualSpacing/>
              <w:jc w:val="both"/>
              <w:rPr>
                <w:rFonts w:asciiTheme="minorHAnsi" w:eastAsia="Calibri" w:hAnsiTheme="minorHAnsi" w:cstheme="minorHAnsi"/>
                <w:b/>
                <w:i/>
                <w:color w:val="000000"/>
                <w:lang w:val="ro-RO"/>
              </w:rPr>
            </w:pPr>
          </w:p>
        </w:tc>
        <w:tc>
          <w:tcPr>
            <w:tcW w:w="4971" w:type="dxa"/>
          </w:tcPr>
          <w:p w14:paraId="3FD71A66" w14:textId="05A87F3F" w:rsidR="007311D3" w:rsidRPr="00DB2A63" w:rsidRDefault="0054557B" w:rsidP="00A508ED">
            <w:pPr>
              <w:pStyle w:val="ListParagraph"/>
              <w:widowControl w:val="0"/>
              <w:tabs>
                <w:tab w:val="left" w:pos="0"/>
                <w:tab w:val="left" w:pos="800"/>
              </w:tabs>
              <w:autoSpaceDE w:val="0"/>
              <w:autoSpaceDN w:val="0"/>
              <w:adjustRightInd w:val="0"/>
              <w:spacing w:after="0" w:line="240" w:lineRule="auto"/>
              <w:ind w:left="0" w:firstLine="706"/>
              <w:jc w:val="both"/>
              <w:rPr>
                <w:rFonts w:asciiTheme="minorHAnsi" w:hAnsiTheme="minorHAnsi" w:cstheme="minorHAnsi"/>
                <w:color w:val="000000"/>
                <w:sz w:val="24"/>
                <w:szCs w:val="24"/>
                <w:lang w:val="en-US"/>
              </w:rPr>
            </w:pPr>
            <w:r w:rsidRPr="00DB2A63">
              <w:rPr>
                <w:rFonts w:asciiTheme="minorHAnsi" w:hAnsiTheme="minorHAnsi" w:cstheme="minorHAnsi"/>
                <w:lang w:eastAsia="fr-FR"/>
              </w:rPr>
              <w:t xml:space="preserve">    </w:t>
            </w:r>
            <w:r w:rsidR="007311D3" w:rsidRPr="00DB2A63">
              <w:rPr>
                <w:rFonts w:asciiTheme="minorHAnsi" w:hAnsiTheme="minorHAnsi" w:cstheme="minorHAnsi"/>
                <w:sz w:val="24"/>
                <w:szCs w:val="24"/>
                <w:lang w:eastAsia="fr-FR"/>
              </w:rPr>
              <w:t xml:space="preserve">Expertul verifică </w:t>
            </w:r>
            <w:r w:rsidR="007311D3" w:rsidRPr="00DB2A63">
              <w:rPr>
                <w:rFonts w:asciiTheme="minorHAnsi" w:hAnsiTheme="minorHAnsi" w:cstheme="minorHAnsi"/>
                <w:sz w:val="24"/>
                <w:szCs w:val="24"/>
              </w:rPr>
              <w:t>în baza informaţiilor din Studiul de Fezabilitate/Documentaţia de Avizare a Lucrărilor de Intervenţii</w:t>
            </w:r>
            <w:r w:rsidRPr="00DB2A63">
              <w:rPr>
                <w:rFonts w:asciiTheme="minorHAnsi" w:hAnsiTheme="minorHAnsi" w:cstheme="minorHAnsi"/>
                <w:sz w:val="24"/>
                <w:szCs w:val="24"/>
              </w:rPr>
              <w:t xml:space="preserve">, </w:t>
            </w:r>
            <w:r w:rsidRPr="00DB2A63">
              <w:rPr>
                <w:rFonts w:asciiTheme="minorHAnsi" w:hAnsiTheme="minorHAnsi" w:cstheme="minorHAnsi"/>
                <w:color w:val="000000"/>
                <w:sz w:val="24"/>
                <w:szCs w:val="24"/>
                <w:lang w:val="en-US"/>
              </w:rPr>
              <w:t>precum şi în baza Planşelor ata</w:t>
            </w:r>
            <w:r w:rsidR="00287AC9" w:rsidRPr="00DB2A63">
              <w:rPr>
                <w:rFonts w:asciiTheme="minorHAnsi" w:hAnsiTheme="minorHAnsi" w:cstheme="minorHAnsi"/>
                <w:color w:val="000000"/>
                <w:sz w:val="24"/>
                <w:szCs w:val="24"/>
                <w:lang w:val="en-US"/>
              </w:rPr>
              <w:t>ş</w:t>
            </w:r>
            <w:r w:rsidRPr="00DB2A63">
              <w:rPr>
                <w:rFonts w:asciiTheme="minorHAnsi" w:hAnsiTheme="minorHAnsi" w:cstheme="minorHAnsi"/>
                <w:color w:val="000000"/>
                <w:sz w:val="24"/>
                <w:szCs w:val="24"/>
                <w:lang w:val="en-US"/>
              </w:rPr>
              <w:t xml:space="preserve">ate,  </w:t>
            </w:r>
            <w:r w:rsidR="00095636" w:rsidRPr="00DB2A63">
              <w:rPr>
                <w:rFonts w:asciiTheme="minorHAnsi" w:hAnsiTheme="minorHAnsi" w:cstheme="minorHAnsi"/>
                <w:color w:val="000000"/>
                <w:sz w:val="24"/>
                <w:szCs w:val="24"/>
                <w:lang w:val="en-US"/>
              </w:rPr>
              <w:t>dacă investiția este racordată la un drum public existent, indiferent de clasificarea și stadiul de modernizare a acestuia/acestora</w:t>
            </w:r>
            <w:r w:rsidR="000E3E95">
              <w:rPr>
                <w:rFonts w:asciiTheme="minorHAnsi" w:hAnsiTheme="minorHAnsi" w:cstheme="minorHAnsi"/>
                <w:color w:val="000000"/>
                <w:sz w:val="24"/>
                <w:szCs w:val="24"/>
                <w:lang w:val="en-US"/>
              </w:rPr>
              <w:t>.</w:t>
            </w:r>
          </w:p>
        </w:tc>
      </w:tr>
    </w:tbl>
    <w:p w14:paraId="774672D1" w14:textId="186039BE" w:rsidR="0031285D" w:rsidRPr="00DB2A63" w:rsidRDefault="006818FE" w:rsidP="00C86640">
      <w:pPr>
        <w:ind w:left="-284"/>
        <w:jc w:val="both"/>
        <w:rPr>
          <w:rFonts w:asciiTheme="minorHAnsi" w:hAnsiTheme="minorHAnsi" w:cstheme="minorHAnsi"/>
          <w:lang w:val="it-IT"/>
        </w:rPr>
      </w:pPr>
      <w:r w:rsidRPr="00DB2A63">
        <w:rPr>
          <w:rFonts w:asciiTheme="minorHAnsi" w:hAnsiTheme="minorHAnsi" w:cstheme="minorHAnsi"/>
          <w:lang w:val="it-IT"/>
        </w:rPr>
        <w:t xml:space="preserve">Expertul poate folosi aplicaţii software </w:t>
      </w:r>
      <w:r w:rsidR="00863807" w:rsidRPr="00DB2A63">
        <w:rPr>
          <w:rFonts w:asciiTheme="minorHAnsi" w:hAnsiTheme="minorHAnsi" w:cstheme="minorHAnsi"/>
          <w:lang w:val="it-IT"/>
        </w:rPr>
        <w:t xml:space="preserve">care folosesc imagini din satelit </w:t>
      </w:r>
      <w:r w:rsidRPr="00DB2A63">
        <w:rPr>
          <w:rFonts w:asciiTheme="minorHAnsi" w:hAnsiTheme="minorHAnsi" w:cstheme="minorHAnsi"/>
          <w:lang w:val="it-IT"/>
        </w:rPr>
        <w:t xml:space="preserve">cu ajutorul cărora poate verifica </w:t>
      </w:r>
      <w:r w:rsidR="00FF15A1" w:rsidRPr="00DB2A63">
        <w:rPr>
          <w:rFonts w:asciiTheme="minorHAnsi" w:hAnsiTheme="minorHAnsi" w:cstheme="minorHAnsi"/>
          <w:lang w:val="it-IT"/>
        </w:rPr>
        <w:t xml:space="preserve"> anumite date din proiect (ex.: amplasamentul obiectivului de investiții, </w:t>
      </w:r>
      <w:r w:rsidR="0023152D" w:rsidRPr="00DB2A63">
        <w:rPr>
          <w:rFonts w:asciiTheme="minorHAnsi" w:hAnsiTheme="minorHAnsi" w:cstheme="minorHAnsi"/>
          <w:lang w:val="it-IT"/>
        </w:rPr>
        <w:t>racordarea la un drum public existent</w:t>
      </w:r>
      <w:r w:rsidR="00FF15A1" w:rsidRPr="00DB2A63">
        <w:rPr>
          <w:rFonts w:asciiTheme="minorHAnsi" w:hAnsiTheme="minorHAnsi" w:cstheme="minorHAnsi"/>
          <w:lang w:val="it-IT"/>
        </w:rPr>
        <w:t xml:space="preserve">, </w:t>
      </w:r>
      <w:r w:rsidR="001721CA">
        <w:rPr>
          <w:rFonts w:asciiTheme="minorHAnsi" w:hAnsiTheme="minorHAnsi" w:cstheme="minorHAnsi"/>
          <w:lang w:val="it-IT"/>
        </w:rPr>
        <w:t xml:space="preserve">construcția aferentă </w:t>
      </w:r>
      <w:r w:rsidR="00974BC2">
        <w:rPr>
          <w:rFonts w:asciiTheme="minorHAnsi" w:hAnsiTheme="minorHAnsi" w:cstheme="minorHAnsi"/>
          <w:lang w:val="it-IT"/>
        </w:rPr>
        <w:t>punctul</w:t>
      </w:r>
      <w:r w:rsidR="001721CA">
        <w:rPr>
          <w:rFonts w:asciiTheme="minorHAnsi" w:hAnsiTheme="minorHAnsi" w:cstheme="minorHAnsi"/>
          <w:lang w:val="it-IT"/>
        </w:rPr>
        <w:t>ui</w:t>
      </w:r>
      <w:r w:rsidR="00974BC2">
        <w:rPr>
          <w:rFonts w:asciiTheme="minorHAnsi" w:hAnsiTheme="minorHAnsi" w:cstheme="minorHAnsi"/>
          <w:lang w:val="it-IT"/>
        </w:rPr>
        <w:t xml:space="preserve"> de lucru al agenților economici non-agricoli deserviti de obiectivul de investiție, </w:t>
      </w:r>
      <w:r w:rsidR="00FF15A1" w:rsidRPr="00DB2A63">
        <w:rPr>
          <w:rFonts w:asciiTheme="minorHAnsi" w:hAnsiTheme="minorHAnsi" w:cstheme="minorHAnsi"/>
          <w:lang w:val="it-IT"/>
        </w:rPr>
        <w:t>etc)</w:t>
      </w:r>
      <w:r w:rsidRPr="00DB2A63">
        <w:rPr>
          <w:rFonts w:asciiTheme="minorHAnsi" w:hAnsiTheme="minorHAnsi" w:cstheme="minorHAnsi"/>
          <w:lang w:val="it-IT"/>
        </w:rPr>
        <w:t>.</w:t>
      </w:r>
    </w:p>
    <w:p w14:paraId="64AFA2BA" w14:textId="53C32A00" w:rsidR="007311D3" w:rsidRPr="00DB2A63" w:rsidRDefault="00F04B38" w:rsidP="00C86640">
      <w:pPr>
        <w:widowControl w:val="0"/>
        <w:tabs>
          <w:tab w:val="left" w:pos="-270"/>
          <w:tab w:val="left" w:pos="800"/>
        </w:tabs>
        <w:autoSpaceDE w:val="0"/>
        <w:autoSpaceDN w:val="0"/>
        <w:adjustRightInd w:val="0"/>
        <w:ind w:left="-284" w:hanging="270"/>
        <w:contextualSpacing/>
        <w:jc w:val="both"/>
        <w:rPr>
          <w:rFonts w:asciiTheme="minorHAnsi" w:hAnsiTheme="minorHAnsi" w:cstheme="minorHAnsi"/>
          <w:bCs/>
          <w:lang w:val="ro-RO"/>
        </w:rPr>
      </w:pPr>
      <w:r w:rsidRPr="00DB2A63">
        <w:rPr>
          <w:rFonts w:asciiTheme="minorHAnsi" w:hAnsiTheme="minorHAnsi" w:cstheme="minorHAnsi"/>
          <w:bCs/>
          <w:lang w:val="ro-RO"/>
        </w:rPr>
        <w:tab/>
      </w:r>
      <w:r w:rsidR="007311D3" w:rsidRPr="00DB2A63">
        <w:rPr>
          <w:rFonts w:asciiTheme="minorHAnsi" w:hAnsiTheme="minorHAnsi" w:cstheme="minorHAnsi"/>
          <w:bCs/>
          <w:lang w:val="ro-RO"/>
        </w:rPr>
        <w:t>Dacă în urma verificării document</w:t>
      </w:r>
      <w:r w:rsidR="003905F3">
        <w:rPr>
          <w:rFonts w:asciiTheme="minorHAnsi" w:hAnsiTheme="minorHAnsi" w:cstheme="minorHAnsi"/>
          <w:bCs/>
          <w:lang w:val="ro-RO"/>
        </w:rPr>
        <w:t>ului 1a</w:t>
      </w:r>
      <w:r w:rsidR="007311D3" w:rsidRPr="00DB2A63">
        <w:rPr>
          <w:rFonts w:asciiTheme="minorHAnsi" w:hAnsiTheme="minorHAnsi" w:cstheme="minorHAnsi"/>
          <w:bCs/>
          <w:lang w:val="ro-RO"/>
        </w:rPr>
        <w:t xml:space="preserve"> </w:t>
      </w:r>
      <w:r w:rsidR="003905F3">
        <w:rPr>
          <w:rFonts w:asciiTheme="minorHAnsi" w:hAnsiTheme="minorHAnsi" w:cstheme="minorHAnsi"/>
          <w:bCs/>
          <w:lang w:val="ro-RO"/>
        </w:rPr>
        <w:t>și</w:t>
      </w:r>
      <w:r w:rsidR="003B4674">
        <w:rPr>
          <w:rFonts w:asciiTheme="minorHAnsi" w:hAnsiTheme="minorHAnsi" w:cstheme="minorHAnsi"/>
          <w:bCs/>
          <w:lang w:val="ro-RO"/>
        </w:rPr>
        <w:t>/sau</w:t>
      </w:r>
      <w:r w:rsidR="003905F3">
        <w:rPr>
          <w:rFonts w:asciiTheme="minorHAnsi" w:hAnsiTheme="minorHAnsi" w:cstheme="minorHAnsi"/>
          <w:bCs/>
          <w:lang w:val="ro-RO"/>
        </w:rPr>
        <w:t xml:space="preserve"> </w:t>
      </w:r>
      <w:r w:rsidR="003905F3" w:rsidRPr="00DB2A63">
        <w:rPr>
          <w:rFonts w:asciiTheme="minorHAnsi" w:hAnsiTheme="minorHAnsi" w:cstheme="minorHAnsi"/>
          <w:bCs/>
          <w:lang w:val="ro-RO"/>
        </w:rPr>
        <w:t>în baza constat</w:t>
      </w:r>
      <w:r w:rsidR="00146FB6">
        <w:rPr>
          <w:rFonts w:asciiTheme="minorHAnsi" w:hAnsiTheme="minorHAnsi" w:cstheme="minorHAnsi"/>
          <w:bCs/>
          <w:lang w:val="ro-RO"/>
        </w:rPr>
        <w:t>ărilor</w:t>
      </w:r>
      <w:r w:rsidR="003905F3" w:rsidRPr="00DB2A63">
        <w:rPr>
          <w:rFonts w:asciiTheme="minorHAnsi" w:hAnsiTheme="minorHAnsi" w:cstheme="minorHAnsi"/>
          <w:bCs/>
          <w:lang w:val="ro-RO"/>
        </w:rPr>
        <w:t xml:space="preserve"> în urma verificării pe</w:t>
      </w:r>
      <w:r w:rsidR="003905F3">
        <w:rPr>
          <w:rFonts w:cs="Calibri"/>
          <w:color w:val="000000"/>
        </w:rPr>
        <w:t xml:space="preserve"> </w:t>
      </w:r>
      <w:r w:rsidR="003905F3" w:rsidRPr="00DB2A63">
        <w:rPr>
          <w:rFonts w:asciiTheme="minorHAnsi" w:hAnsiTheme="minorHAnsi" w:cstheme="minorHAnsi"/>
          <w:bCs/>
          <w:lang w:val="ro-RO"/>
        </w:rPr>
        <w:t>teren la amplasamentul obiectivului de investiție</w:t>
      </w:r>
      <w:r w:rsidR="00B3721F">
        <w:rPr>
          <w:rFonts w:asciiTheme="minorHAnsi" w:hAnsiTheme="minorHAnsi" w:cstheme="minorHAnsi"/>
          <w:bCs/>
          <w:lang w:val="ro-RO"/>
        </w:rPr>
        <w:t xml:space="preserve">, </w:t>
      </w:r>
      <w:r w:rsidR="007311D3" w:rsidRPr="00DB2A63">
        <w:rPr>
          <w:rFonts w:asciiTheme="minorHAnsi" w:hAnsiTheme="minorHAnsi" w:cstheme="minorHAnsi"/>
          <w:bCs/>
          <w:lang w:val="ro-RO"/>
        </w:rPr>
        <w:t xml:space="preserve">reiese faptul  că  </w:t>
      </w:r>
      <w:r w:rsidR="00B3721F">
        <w:rPr>
          <w:rFonts w:asciiTheme="minorHAnsi" w:hAnsiTheme="minorHAnsi" w:cstheme="minorHAnsi"/>
          <w:bCs/>
          <w:lang w:val="ro-RO"/>
        </w:rPr>
        <w:t>i</w:t>
      </w:r>
      <w:r w:rsidR="007311D3" w:rsidRPr="00DB2A63">
        <w:rPr>
          <w:rFonts w:asciiTheme="minorHAnsi" w:hAnsiTheme="minorHAnsi" w:cstheme="minorHAnsi"/>
          <w:bCs/>
          <w:lang w:val="ro-RO"/>
        </w:rPr>
        <w:t xml:space="preserve">nvestiția nu </w:t>
      </w:r>
      <w:r w:rsidR="009D51E0" w:rsidRPr="00DB2A63">
        <w:rPr>
          <w:rFonts w:asciiTheme="minorHAnsi" w:hAnsiTheme="minorHAnsi" w:cstheme="minorHAnsi"/>
          <w:color w:val="000000"/>
        </w:rPr>
        <w:t>este racordată la un drum public existent, indiferent de clasificarea și stadiul de modernizare a acestuia/acestora</w:t>
      </w:r>
      <w:r w:rsidR="007311D3" w:rsidRPr="00DB2A63">
        <w:rPr>
          <w:rFonts w:asciiTheme="minorHAnsi" w:hAnsiTheme="minorHAnsi" w:cstheme="minorHAnsi"/>
          <w:bCs/>
          <w:lang w:val="ro-RO"/>
        </w:rPr>
        <w:t>, expertul bifează căsuţa NU, motivează poziţia lui în liniile prevăzute în acest scop la rubrica Observaţii iar Cererea de Finanţare va fi declarată neeligibilă.</w:t>
      </w:r>
    </w:p>
    <w:p w14:paraId="41029B80" w14:textId="77777777" w:rsidR="009D51E0" w:rsidRPr="00DB2A63" w:rsidRDefault="009D51E0" w:rsidP="0016056F">
      <w:pPr>
        <w:ind w:firstLine="706"/>
        <w:jc w:val="both"/>
        <w:rPr>
          <w:rFonts w:asciiTheme="minorHAnsi" w:hAnsiTheme="minorHAnsi" w:cstheme="minorHAnsi"/>
          <w:sz w:val="22"/>
          <w:szCs w:val="22"/>
          <w:lang w:val="ro-RO" w:eastAsia="fr-FR"/>
        </w:rPr>
      </w:pPr>
    </w:p>
    <w:p w14:paraId="548A69B9" w14:textId="77777777" w:rsidR="00C123BF" w:rsidRPr="00DB2A63" w:rsidRDefault="00C123BF" w:rsidP="0016056F">
      <w:pPr>
        <w:ind w:firstLine="706"/>
        <w:jc w:val="both"/>
        <w:rPr>
          <w:rFonts w:asciiTheme="minorHAnsi" w:hAnsiTheme="minorHAnsi" w:cstheme="minorHAnsi"/>
          <w:lang w:val="ro-RO" w:eastAsia="fr-FR"/>
        </w:rPr>
      </w:pPr>
    </w:p>
    <w:p w14:paraId="5D06B13A" w14:textId="77777777" w:rsidR="007311D3" w:rsidRPr="00DB2A63" w:rsidRDefault="007311D3" w:rsidP="00C968A7">
      <w:pPr>
        <w:pStyle w:val="ListParagraph"/>
        <w:numPr>
          <w:ilvl w:val="0"/>
          <w:numId w:val="8"/>
        </w:numPr>
        <w:jc w:val="both"/>
        <w:rPr>
          <w:rFonts w:asciiTheme="minorHAnsi" w:hAnsiTheme="minorHAnsi" w:cstheme="minorHAnsi"/>
          <w:b/>
          <w:bCs/>
          <w:sz w:val="24"/>
          <w:szCs w:val="24"/>
          <w:u w:val="single"/>
        </w:rPr>
      </w:pPr>
      <w:r w:rsidRPr="00DB2A63">
        <w:rPr>
          <w:rFonts w:asciiTheme="minorHAnsi" w:hAnsiTheme="minorHAnsi" w:cstheme="minorHAnsi"/>
          <w:b/>
          <w:bCs/>
          <w:sz w:val="24"/>
          <w:szCs w:val="24"/>
          <w:u w:val="single"/>
        </w:rPr>
        <w:t>Verificarea bugetului indicativ</w:t>
      </w:r>
    </w:p>
    <w:p w14:paraId="2FE8463F" w14:textId="012F19D2" w:rsidR="0020176C" w:rsidRPr="00DB2A63" w:rsidRDefault="00187F66" w:rsidP="0073371B">
      <w:pPr>
        <w:ind w:left="-270"/>
        <w:jc w:val="both"/>
        <w:rPr>
          <w:rFonts w:asciiTheme="minorHAnsi" w:hAnsiTheme="minorHAnsi" w:cstheme="minorHAnsi"/>
          <w:lang w:val="ro-RO"/>
        </w:rPr>
      </w:pPr>
      <w:r w:rsidRPr="00DB2A63">
        <w:rPr>
          <w:rFonts w:asciiTheme="minorHAnsi" w:hAnsiTheme="minorHAnsi" w:cstheme="minorHAnsi"/>
          <w:lang w:val="ro-RO"/>
        </w:rPr>
        <w:t>Verificarea constă în asigurarea că toate costurile de investiţii propuse pentru finanţare sunt eligibile şi calculele sunt corecte iar Bugetul indicativ este structurat pe capitole şi subcapitole.</w:t>
      </w:r>
      <w:r w:rsidR="0020176C" w:rsidRPr="00DB2A63">
        <w:rPr>
          <w:rFonts w:asciiTheme="minorHAnsi" w:hAnsiTheme="minorHAnsi" w:cstheme="minorHAnsi"/>
          <w:lang w:val="ro-RO"/>
        </w:rPr>
        <w:t xml:space="preserve"> </w:t>
      </w:r>
    </w:p>
    <w:p w14:paraId="538B5FA1" w14:textId="56195CFB" w:rsidR="00EB2B88" w:rsidRPr="00DB2A63" w:rsidRDefault="0020176C" w:rsidP="0073371B">
      <w:pPr>
        <w:ind w:left="-270"/>
        <w:jc w:val="both"/>
        <w:rPr>
          <w:rFonts w:asciiTheme="minorHAnsi" w:hAnsiTheme="minorHAnsi" w:cstheme="minorHAnsi"/>
          <w:lang w:val="ro-RO"/>
        </w:rPr>
      </w:pPr>
      <w:r w:rsidRPr="00DB2A63">
        <w:rPr>
          <w:rFonts w:asciiTheme="minorHAnsi" w:hAnsiTheme="minorHAnsi" w:cstheme="minorHAnsi"/>
          <w:lang w:val="ro-RO" w:eastAsia="fr-FR"/>
        </w:rPr>
        <w:t>Bugetul indicativ respectiv anexele A1, A2 și A3 la acesta completat de solicitant în cererea de finanțare trebuie să fie în corelare cu SF/DALI în ceea ce privește structura devizului general și a devizelor pe obiect prevăzut</w:t>
      </w:r>
      <w:r w:rsidR="003F25BD">
        <w:rPr>
          <w:rFonts w:asciiTheme="minorHAnsi" w:hAnsiTheme="minorHAnsi" w:cstheme="minorHAnsi"/>
          <w:lang w:val="ro-RO" w:eastAsia="fr-FR"/>
        </w:rPr>
        <w:t>e</w:t>
      </w:r>
      <w:r w:rsidRPr="00DB2A63">
        <w:rPr>
          <w:rFonts w:asciiTheme="minorHAnsi" w:hAnsiTheme="minorHAnsi" w:cstheme="minorHAnsi"/>
          <w:lang w:val="ro-RO" w:eastAsia="fr-FR"/>
        </w:rPr>
        <w:t xml:space="preserve"> </w:t>
      </w:r>
      <w:r w:rsidR="003F25BD">
        <w:rPr>
          <w:rFonts w:asciiTheme="minorHAnsi" w:hAnsiTheme="minorHAnsi" w:cstheme="minorHAnsi"/>
          <w:lang w:val="ro-RO" w:eastAsia="fr-FR"/>
        </w:rPr>
        <w:t xml:space="preserve">în </w:t>
      </w:r>
      <w:r w:rsidRPr="00DB2A63">
        <w:rPr>
          <w:rFonts w:asciiTheme="minorHAnsi" w:hAnsiTheme="minorHAnsi" w:cstheme="minorHAnsi"/>
          <w:lang w:val="ro-RO" w:eastAsia="fr-FR"/>
        </w:rPr>
        <w:t xml:space="preserve">actul normativ </w:t>
      </w:r>
      <w:r w:rsidR="003F25BD">
        <w:rPr>
          <w:rFonts w:asciiTheme="minorHAnsi" w:hAnsiTheme="minorHAnsi" w:cstheme="minorHAnsi"/>
          <w:lang w:val="ro-RO" w:eastAsia="fr-FR"/>
        </w:rPr>
        <w:t xml:space="preserve">(HG nr. 907/2016, cu modificările și completările ulterioare) </w:t>
      </w:r>
      <w:r w:rsidRPr="00DB2A63">
        <w:rPr>
          <w:rFonts w:asciiTheme="minorHAnsi" w:hAnsiTheme="minorHAnsi" w:cstheme="minorHAnsi"/>
          <w:lang w:val="ro-RO" w:eastAsia="fr-FR"/>
        </w:rPr>
        <w:t>care a stat la baza întocmirii lor.</w:t>
      </w:r>
    </w:p>
    <w:p w14:paraId="24E0735D" w14:textId="77777777" w:rsidR="00187F66" w:rsidRPr="00DB2A63" w:rsidRDefault="00187F66" w:rsidP="0016056F">
      <w:pPr>
        <w:ind w:firstLine="706"/>
        <w:jc w:val="both"/>
        <w:rPr>
          <w:rFonts w:asciiTheme="minorHAnsi" w:hAnsiTheme="minorHAnsi" w:cstheme="minorHAnsi"/>
          <w:lang w:val="ro-RO"/>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50"/>
        <w:gridCol w:w="6618"/>
      </w:tblGrid>
      <w:tr w:rsidR="00F72931" w:rsidRPr="004025AF" w14:paraId="50F78833" w14:textId="77777777" w:rsidTr="00C86640">
        <w:tc>
          <w:tcPr>
            <w:tcW w:w="2950" w:type="dxa"/>
            <w:shd w:val="clear" w:color="auto" w:fill="C0C0C0"/>
          </w:tcPr>
          <w:p w14:paraId="51B68263" w14:textId="77777777" w:rsidR="00F72931" w:rsidRPr="00DB2A63" w:rsidRDefault="00F72931" w:rsidP="00C86640">
            <w:pPr>
              <w:jc w:val="center"/>
              <w:rPr>
                <w:rFonts w:asciiTheme="minorHAnsi" w:hAnsiTheme="minorHAnsi" w:cstheme="minorHAnsi"/>
                <w:b/>
                <w:bCs/>
                <w:lang w:val="ro-RO"/>
              </w:rPr>
            </w:pPr>
            <w:r w:rsidRPr="00DB2A63">
              <w:rPr>
                <w:rFonts w:asciiTheme="minorHAnsi" w:hAnsiTheme="minorHAnsi" w:cstheme="minorHAnsi"/>
                <w:b/>
                <w:lang w:val="ro-RO" w:eastAsia="fr-FR"/>
              </w:rPr>
              <w:t>DOCUMENTE</w:t>
            </w:r>
            <w:r w:rsidRPr="00DB2A63">
              <w:rPr>
                <w:rFonts w:asciiTheme="minorHAnsi" w:hAnsiTheme="minorHAnsi" w:cstheme="minorHAnsi"/>
                <w:b/>
                <w:bCs/>
                <w:lang w:val="ro-RO"/>
              </w:rPr>
              <w:t xml:space="preserve"> PREZENTATE</w:t>
            </w:r>
          </w:p>
        </w:tc>
        <w:tc>
          <w:tcPr>
            <w:tcW w:w="6618" w:type="dxa"/>
            <w:shd w:val="clear" w:color="auto" w:fill="C0C0C0"/>
          </w:tcPr>
          <w:p w14:paraId="61B4F45E" w14:textId="77777777" w:rsidR="00187F66" w:rsidRPr="00DB2A63" w:rsidRDefault="00F72931" w:rsidP="00C86640">
            <w:pPr>
              <w:jc w:val="center"/>
              <w:rPr>
                <w:rFonts w:asciiTheme="minorHAnsi" w:hAnsiTheme="minorHAnsi" w:cstheme="minorHAnsi"/>
                <w:b/>
                <w:bCs/>
                <w:lang w:val="ro-RO" w:eastAsia="fr-FR"/>
              </w:rPr>
            </w:pPr>
            <w:r w:rsidRPr="00DB2A63">
              <w:rPr>
                <w:rFonts w:asciiTheme="minorHAnsi" w:hAnsiTheme="minorHAnsi" w:cstheme="minorHAnsi"/>
                <w:b/>
                <w:lang w:val="ro-RO" w:eastAsia="fr-FR"/>
              </w:rPr>
              <w:t>PUNCTE DE VERIFICAT ÎN CADRUL</w:t>
            </w:r>
          </w:p>
          <w:p w14:paraId="760FA345" w14:textId="77777777" w:rsidR="00F72931" w:rsidRPr="00DB2A63" w:rsidRDefault="00F72931" w:rsidP="00C86640">
            <w:pPr>
              <w:jc w:val="center"/>
              <w:rPr>
                <w:rFonts w:asciiTheme="minorHAnsi" w:hAnsiTheme="minorHAnsi" w:cstheme="minorHAnsi"/>
                <w:b/>
                <w:lang w:val="pt-BR" w:eastAsia="fr-FR"/>
              </w:rPr>
            </w:pPr>
            <w:r w:rsidRPr="00DB2A63">
              <w:rPr>
                <w:rFonts w:asciiTheme="minorHAnsi" w:hAnsiTheme="minorHAnsi" w:cstheme="minorHAnsi"/>
                <w:b/>
                <w:lang w:val="ro-RO" w:eastAsia="fr-FR"/>
              </w:rPr>
              <w:t>DOCUMENTELOR PREZENTATE</w:t>
            </w:r>
          </w:p>
        </w:tc>
      </w:tr>
      <w:tr w:rsidR="00F72931" w:rsidRPr="004025AF" w14:paraId="19E73367" w14:textId="77777777" w:rsidTr="0073371B">
        <w:trPr>
          <w:trHeight w:val="1045"/>
        </w:trPr>
        <w:tc>
          <w:tcPr>
            <w:tcW w:w="2950" w:type="dxa"/>
          </w:tcPr>
          <w:p w14:paraId="4330E95D" w14:textId="2610F7B4" w:rsidR="00F72931" w:rsidRPr="00DB2A63" w:rsidRDefault="00F72931" w:rsidP="008C55AB">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 xml:space="preserve">1.Studiul de Fezabilitate/Documentaţia de Avizare a Lucrărilor de Intervenţii, întocmite conform legislaţiei în vigoare </w:t>
            </w:r>
            <w:r w:rsidR="008C55AB" w:rsidRPr="00DB2A63">
              <w:rPr>
                <w:rFonts w:asciiTheme="minorHAnsi" w:hAnsiTheme="minorHAnsi" w:cstheme="minorHAnsi"/>
                <w:lang w:val="ro-RO" w:eastAsia="fr-FR"/>
              </w:rPr>
              <w:t>p</w:t>
            </w:r>
            <w:r w:rsidRPr="00DB2A63">
              <w:rPr>
                <w:rFonts w:asciiTheme="minorHAnsi" w:hAnsiTheme="minorHAnsi" w:cstheme="minorHAnsi"/>
                <w:lang w:val="ro-RO" w:eastAsia="fr-FR"/>
              </w:rPr>
              <w:t xml:space="preserve">rivind </w:t>
            </w:r>
            <w:r w:rsidR="00185CD9" w:rsidRPr="00DB2A63">
              <w:rPr>
                <w:rFonts w:asciiTheme="minorHAnsi" w:hAnsiTheme="minorHAnsi" w:cstheme="minorHAnsi"/>
              </w:rPr>
              <w:t>etapele de elaborare şi conţinutul-cadru al documentaţiilor tehnico-</w:t>
            </w:r>
            <w:r w:rsidR="00185CD9" w:rsidRPr="00DB2A63">
              <w:rPr>
                <w:rFonts w:asciiTheme="minorHAnsi" w:hAnsiTheme="minorHAnsi" w:cstheme="minorHAnsi"/>
              </w:rPr>
              <w:lastRenderedPageBreak/>
              <w:t>economice aferente obiectivelor / proiectelor de investiţii finanţate din fonduri publice</w:t>
            </w:r>
            <w:r w:rsidRPr="00DB2A63">
              <w:rPr>
                <w:rFonts w:asciiTheme="minorHAnsi" w:hAnsiTheme="minorHAnsi" w:cstheme="minorHAnsi"/>
                <w:lang w:val="ro-RO" w:eastAsia="fr-FR"/>
              </w:rPr>
              <w:t xml:space="preserve">. </w:t>
            </w:r>
          </w:p>
          <w:p w14:paraId="467570A6" w14:textId="77777777" w:rsidR="00EB2B88" w:rsidRPr="00DB2A63" w:rsidRDefault="00EB2B88" w:rsidP="008C55AB">
            <w:pPr>
              <w:ind w:firstLine="706"/>
              <w:jc w:val="both"/>
              <w:rPr>
                <w:rFonts w:asciiTheme="minorHAnsi" w:hAnsiTheme="minorHAnsi" w:cstheme="minorHAnsi"/>
                <w:lang w:val="ro-RO" w:eastAsia="fr-FR"/>
              </w:rPr>
            </w:pPr>
          </w:p>
          <w:p w14:paraId="226F5E4F" w14:textId="77777777" w:rsidR="00EB2B88" w:rsidRPr="00DB2A63" w:rsidRDefault="00EB2B88" w:rsidP="0073371B">
            <w:pPr>
              <w:jc w:val="both"/>
              <w:rPr>
                <w:rFonts w:asciiTheme="minorHAnsi" w:hAnsiTheme="minorHAnsi" w:cstheme="minorHAnsi"/>
                <w:lang w:val="ro-RO" w:eastAsia="fr-FR"/>
              </w:rPr>
            </w:pPr>
            <w:r w:rsidRPr="00DB2A63">
              <w:rPr>
                <w:rFonts w:asciiTheme="minorHAnsi" w:hAnsiTheme="minorHAnsi" w:cstheme="minorHAnsi"/>
                <w:lang w:val="ro-RO" w:eastAsia="fr-FR"/>
              </w:rPr>
              <w:t>Cererea de finanțare. Bugetul indicativ și anexele A1, A2 și A3 la acesta.</w:t>
            </w:r>
          </w:p>
        </w:tc>
        <w:tc>
          <w:tcPr>
            <w:tcW w:w="6618" w:type="dxa"/>
          </w:tcPr>
          <w:p w14:paraId="2581B38C" w14:textId="77777777" w:rsidR="00F72931" w:rsidRPr="00DB2A63" w:rsidRDefault="00F72931" w:rsidP="00187F66">
            <w:pPr>
              <w:ind w:firstLine="706"/>
              <w:jc w:val="both"/>
              <w:rPr>
                <w:rFonts w:asciiTheme="minorHAnsi" w:hAnsiTheme="minorHAnsi" w:cstheme="minorHAnsi"/>
                <w:b/>
                <w:bCs/>
                <w:lang w:val="fr-FR" w:eastAsia="fr-FR"/>
              </w:rPr>
            </w:pPr>
            <w:r w:rsidRPr="00DB2A63">
              <w:rPr>
                <w:rFonts w:asciiTheme="minorHAnsi" w:hAnsiTheme="minorHAnsi" w:cstheme="minorHAnsi"/>
                <w:lang w:val="ro-RO" w:eastAsia="fr-FR"/>
              </w:rPr>
              <w:lastRenderedPageBreak/>
              <w:t>Se verifică Bugetul indicativ din cererea de finanţare prin corelarea informaţiilor menţionate de solicitant în liniile bugetare cu prevederile din fişa tehnică a sub-măsurii.</w:t>
            </w:r>
          </w:p>
          <w:p w14:paraId="7BD1DA32" w14:textId="77777777" w:rsidR="00F72931" w:rsidRPr="00DB2A63" w:rsidRDefault="00F72931" w:rsidP="00187F66">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 xml:space="preserve"> Se va verifica dacă tipurile de cheltuieli şi sumele înscrise sunt corecte şi corespund devizului general al investiţiei. </w:t>
            </w:r>
          </w:p>
          <w:p w14:paraId="3CACB649" w14:textId="77777777" w:rsidR="00F72931" w:rsidRPr="00DB2A63" w:rsidRDefault="00F72931" w:rsidP="00187F66">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 xml:space="preserve"> Bugetul indicativ se verifică astfel:</w:t>
            </w:r>
          </w:p>
          <w:p w14:paraId="48D9EDC1" w14:textId="77777777" w:rsidR="00F72931" w:rsidRPr="00DB2A63" w:rsidRDefault="00F72931" w:rsidP="00187F66">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 xml:space="preserve"> -</w:t>
            </w:r>
            <w:r w:rsidRPr="00DB2A63">
              <w:rPr>
                <w:rFonts w:asciiTheme="minorHAnsi" w:hAnsiTheme="minorHAnsi" w:cstheme="minorHAnsi"/>
                <w:lang w:val="ro-RO" w:eastAsia="fr-FR"/>
              </w:rPr>
              <w:tab/>
              <w:t>valoarea eligibilă pentru fiecare  capitol să fie egală cu valoarea eligibilă din devize;</w:t>
            </w:r>
          </w:p>
          <w:p w14:paraId="6B82D9C8" w14:textId="77777777" w:rsidR="00F72931" w:rsidRPr="00DB2A63" w:rsidRDefault="00F72931" w:rsidP="00187F66">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lastRenderedPageBreak/>
              <w:t xml:space="preserve"> -</w:t>
            </w:r>
            <w:r w:rsidRPr="00DB2A63">
              <w:rPr>
                <w:rFonts w:asciiTheme="minorHAnsi" w:hAnsiTheme="minorHAnsi" w:cstheme="minorHAnsi"/>
                <w:lang w:val="ro-RO" w:eastAsia="fr-FR"/>
              </w:rPr>
              <w:tab/>
              <w:t>valoarea pentru fiecare capitol sa fie egală cu valoarea din devizul general, fără TVA;</w:t>
            </w:r>
          </w:p>
          <w:p w14:paraId="15E9B13D" w14:textId="77777777" w:rsidR="00F72931" w:rsidRPr="00DB2A63" w:rsidRDefault="00F72931" w:rsidP="00187F66">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 xml:space="preserve"> -</w:t>
            </w:r>
            <w:r w:rsidRPr="00DB2A63">
              <w:rPr>
                <w:rFonts w:asciiTheme="minorHAnsi" w:hAnsiTheme="minorHAnsi" w:cstheme="minorHAnsi"/>
                <w:lang w:val="ro-RO" w:eastAsia="fr-FR"/>
              </w:rPr>
              <w:tab/>
              <w:t>în matricea de verificare a bugetului indicativ se completeaz</w:t>
            </w:r>
            <w:r w:rsidR="00602319" w:rsidRPr="00DB2A63">
              <w:rPr>
                <w:rFonts w:asciiTheme="minorHAnsi" w:hAnsiTheme="minorHAnsi" w:cstheme="minorHAnsi"/>
                <w:lang w:val="ro-RO" w:eastAsia="fr-FR"/>
              </w:rPr>
              <w:t>ă</w:t>
            </w:r>
            <w:r w:rsidRPr="00DB2A63">
              <w:rPr>
                <w:rFonts w:asciiTheme="minorHAnsi" w:hAnsiTheme="minorHAnsi" w:cstheme="minorHAnsi"/>
                <w:lang w:val="ro-RO" w:eastAsia="fr-FR"/>
              </w:rPr>
              <w:t xml:space="preserve"> „Actualizarea” din bugetul indicativ al CF, care nu se regăseşte în devizul general;</w:t>
            </w:r>
          </w:p>
          <w:p w14:paraId="41413412" w14:textId="77777777" w:rsidR="00F72931" w:rsidRPr="00DB2A63" w:rsidRDefault="00F72931" w:rsidP="00187F66">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 xml:space="preserve"> -</w:t>
            </w:r>
            <w:r w:rsidRPr="00DB2A63">
              <w:rPr>
                <w:rFonts w:asciiTheme="minorHAnsi" w:hAnsiTheme="minorHAnsi" w:cstheme="minorHAnsi"/>
                <w:lang w:val="ro-RO" w:eastAsia="fr-FR"/>
              </w:rPr>
              <w:tab/>
              <w:t>în bugetul indicativ valoarea TVA este egală cu valoarea TVA din devizul general.</w:t>
            </w:r>
          </w:p>
          <w:p w14:paraId="7D77783E" w14:textId="77777777" w:rsidR="00F72931" w:rsidRPr="00DB2A63" w:rsidRDefault="00F72931" w:rsidP="00187F66">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 xml:space="preserve"> Cheile de verificare sunt următoarele:</w:t>
            </w:r>
          </w:p>
          <w:p w14:paraId="6B4CDD54" w14:textId="15A0A2F3" w:rsidR="00F72931" w:rsidRPr="00DB2A63" w:rsidRDefault="00F72931" w:rsidP="00187F66">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 xml:space="preserve"> -valoarea cheltuielilor eligibile de la Cap. 3 &lt; 10% </w:t>
            </w:r>
            <w:r w:rsidR="001D3229" w:rsidRPr="00DB2A63">
              <w:rPr>
                <w:rFonts w:asciiTheme="minorHAnsi" w:hAnsiTheme="minorHAnsi" w:cstheme="minorHAnsi"/>
                <w:lang w:val="ro-RO" w:eastAsia="fr-FR"/>
              </w:rPr>
              <w:t xml:space="preserve">din (cheltuieli eligibile de la Cap 1.2 + Cap. 1.3  + </w:t>
            </w:r>
            <w:r w:rsidR="00185CD9">
              <w:rPr>
                <w:rFonts w:asciiTheme="minorHAnsi" w:hAnsiTheme="minorHAnsi" w:cstheme="minorHAnsi"/>
                <w:lang w:val="ro-RO" w:eastAsia="fr-FR"/>
              </w:rPr>
              <w:t xml:space="preserve">Cap 1.4 </w:t>
            </w:r>
            <w:r w:rsidR="003F25BD">
              <w:rPr>
                <w:rFonts w:asciiTheme="minorHAnsi" w:hAnsiTheme="minorHAnsi" w:cstheme="minorHAnsi"/>
                <w:lang w:val="ro-RO" w:eastAsia="fr-FR"/>
              </w:rPr>
              <w:t xml:space="preserve">+ </w:t>
            </w:r>
            <w:r w:rsidR="001D3229" w:rsidRPr="00DB2A63">
              <w:rPr>
                <w:rFonts w:asciiTheme="minorHAnsi" w:hAnsiTheme="minorHAnsi" w:cstheme="minorHAnsi"/>
                <w:lang w:val="ro-RO" w:eastAsia="fr-FR"/>
              </w:rPr>
              <w:t>Cap.2 +Cap.4)</w:t>
            </w:r>
            <w:r w:rsidRPr="00DB2A63">
              <w:rPr>
                <w:rFonts w:asciiTheme="minorHAnsi" w:hAnsiTheme="minorHAnsi" w:cstheme="minorHAnsi"/>
                <w:lang w:val="ro-RO" w:eastAsia="fr-FR"/>
              </w:rPr>
              <w:t>;</w:t>
            </w:r>
          </w:p>
          <w:p w14:paraId="7ED3D4A0" w14:textId="77777777" w:rsidR="00F72931" w:rsidRPr="00DB2A63" w:rsidRDefault="00F72931" w:rsidP="00187F66">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 cheltuieli diverse şi neprevăzute (Pct. 5.3)  trebuie să fie trecute în rubrica neeligibil;</w:t>
            </w:r>
          </w:p>
          <w:p w14:paraId="1F90FABC" w14:textId="77777777" w:rsidR="00F72931" w:rsidRPr="00DB2A63" w:rsidRDefault="00F72931" w:rsidP="00187F66">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 xml:space="preserve">   - actualizarea nu poate depăşi 5% din totalul  cheltuielilor  eligibile</w:t>
            </w:r>
            <w:r w:rsidR="00611D5D" w:rsidRPr="00DB2A63">
              <w:rPr>
                <w:rFonts w:asciiTheme="minorHAnsi" w:hAnsiTheme="minorHAnsi" w:cstheme="minorHAnsi"/>
                <w:lang w:val="ro-RO" w:eastAsia="fr-FR"/>
              </w:rPr>
              <w:t>.</w:t>
            </w:r>
          </w:p>
          <w:p w14:paraId="17EFB479" w14:textId="77777777" w:rsidR="00F72931" w:rsidRPr="00DB2A63" w:rsidRDefault="00F72931" w:rsidP="00187F66">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 xml:space="preserve">Se verifică corectitudinea calculului. </w:t>
            </w:r>
          </w:p>
          <w:p w14:paraId="61EB45F2" w14:textId="77777777" w:rsidR="00F72931" w:rsidRPr="00DB2A63" w:rsidRDefault="00F72931" w:rsidP="00187F66">
            <w:pPr>
              <w:ind w:firstLine="706"/>
              <w:jc w:val="both"/>
              <w:rPr>
                <w:rFonts w:asciiTheme="minorHAnsi" w:hAnsiTheme="minorHAnsi" w:cstheme="minorHAnsi"/>
                <w:lang w:val="ro-RO" w:eastAsia="fr-FR"/>
              </w:rPr>
            </w:pPr>
            <w:r w:rsidRPr="00DB2A63">
              <w:rPr>
                <w:rFonts w:asciiTheme="minorHAnsi" w:hAnsiTheme="minorHAnsi" w:cstheme="minorHAnsi"/>
                <w:lang w:val="ro-RO" w:eastAsia="fr-FR"/>
              </w:rPr>
              <w:t>Se verific</w:t>
            </w:r>
            <w:r w:rsidR="00602319" w:rsidRPr="00DB2A63">
              <w:rPr>
                <w:rFonts w:asciiTheme="minorHAnsi" w:hAnsiTheme="minorHAnsi" w:cstheme="minorHAnsi"/>
                <w:lang w:val="ro-RO" w:eastAsia="fr-FR"/>
              </w:rPr>
              <w:t>ă</w:t>
            </w:r>
            <w:r w:rsidRPr="00DB2A63">
              <w:rPr>
                <w:rFonts w:asciiTheme="minorHAnsi" w:hAnsiTheme="minorHAnsi" w:cstheme="minorHAnsi"/>
                <w:lang w:val="ro-RO" w:eastAsia="fr-FR"/>
              </w:rPr>
              <w:t xml:space="preserve"> corelarea datelor prezentate în Devizul general cu cele prezentate în </w:t>
            </w:r>
            <w:r w:rsidR="002E49A1" w:rsidRPr="00DB2A63">
              <w:rPr>
                <w:rFonts w:asciiTheme="minorHAnsi" w:hAnsiTheme="minorHAnsi" w:cstheme="minorHAnsi"/>
                <w:lang w:val="ro-RO" w:eastAsia="fr-FR"/>
              </w:rPr>
              <w:t>S</w:t>
            </w:r>
            <w:r w:rsidRPr="00DB2A63">
              <w:rPr>
                <w:rFonts w:asciiTheme="minorHAnsi" w:hAnsiTheme="minorHAnsi" w:cstheme="minorHAnsi"/>
                <w:lang w:val="ro-RO" w:eastAsia="fr-FR"/>
              </w:rPr>
              <w:t>tudiul de fezabilitate</w:t>
            </w:r>
            <w:r w:rsidR="00521CF1" w:rsidRPr="00DB2A63">
              <w:rPr>
                <w:rFonts w:asciiTheme="minorHAnsi" w:hAnsiTheme="minorHAnsi" w:cstheme="minorHAnsi"/>
                <w:lang w:val="ro-RO" w:eastAsia="fr-FR"/>
              </w:rPr>
              <w:t>/DALI</w:t>
            </w:r>
            <w:r w:rsidRPr="00DB2A63">
              <w:rPr>
                <w:rFonts w:asciiTheme="minorHAnsi" w:hAnsiTheme="minorHAnsi" w:cstheme="minorHAnsi"/>
                <w:lang w:val="ro-RO" w:eastAsia="fr-FR"/>
              </w:rPr>
              <w:t>.</w:t>
            </w:r>
          </w:p>
        </w:tc>
      </w:tr>
    </w:tbl>
    <w:p w14:paraId="55ABABC4" w14:textId="77777777" w:rsidR="007311D3" w:rsidRPr="00DB2A63" w:rsidRDefault="007311D3" w:rsidP="0016056F">
      <w:pPr>
        <w:ind w:firstLine="706"/>
        <w:jc w:val="both"/>
        <w:rPr>
          <w:rFonts w:asciiTheme="minorHAnsi" w:hAnsiTheme="minorHAnsi" w:cstheme="minorHAnsi"/>
          <w:lang w:val="ro-RO"/>
        </w:rPr>
      </w:pPr>
    </w:p>
    <w:p w14:paraId="35E964A2" w14:textId="77777777" w:rsidR="004C35C1" w:rsidRPr="00DB2A63" w:rsidRDefault="004C35C1" w:rsidP="004C35C1">
      <w:pPr>
        <w:jc w:val="both"/>
        <w:rPr>
          <w:rFonts w:asciiTheme="minorHAnsi" w:hAnsiTheme="minorHAnsi" w:cstheme="minorHAnsi"/>
          <w:lang w:val="ro-RO"/>
        </w:rPr>
      </w:pPr>
      <w:r w:rsidRPr="00DB2A63">
        <w:rPr>
          <w:rFonts w:asciiTheme="minorHAnsi" w:hAnsiTheme="minorHAnsi" w:cstheme="minorHAnsi"/>
          <w:lang w:val="ro-RO"/>
        </w:rPr>
        <w:t xml:space="preserve">Verificarea constă în asigurarea că toate costurile de investiţii propuse pentru finanţare sunt eligibile şi calculele sunt corecte iar Bugetul indicativ este structurat pe capitole şi subcapitole. </w:t>
      </w:r>
    </w:p>
    <w:p w14:paraId="55C659F1" w14:textId="77777777" w:rsidR="004C35C1" w:rsidRPr="00DB2A63" w:rsidRDefault="004C35C1" w:rsidP="004C35C1">
      <w:pPr>
        <w:jc w:val="both"/>
        <w:rPr>
          <w:rFonts w:asciiTheme="minorHAnsi" w:hAnsiTheme="minorHAnsi" w:cstheme="minorHAnsi"/>
          <w:lang w:val="ro-RO"/>
        </w:rPr>
      </w:pPr>
    </w:p>
    <w:p w14:paraId="35754A25" w14:textId="14166469" w:rsidR="007311D3" w:rsidRPr="00DB2A63" w:rsidRDefault="007311D3" w:rsidP="00F72931">
      <w:pPr>
        <w:jc w:val="both"/>
        <w:rPr>
          <w:rFonts w:asciiTheme="minorHAnsi" w:hAnsiTheme="minorHAnsi" w:cstheme="minorHAnsi"/>
          <w:lang w:val="ro-RO"/>
        </w:rPr>
      </w:pPr>
      <w:r w:rsidRPr="00DB2A63">
        <w:rPr>
          <w:rFonts w:asciiTheme="minorHAnsi" w:hAnsiTheme="minorHAnsi" w:cstheme="minorHAnsi"/>
          <w:lang w:val="ro-RO"/>
        </w:rPr>
        <w:t>Se completeaz</w:t>
      </w:r>
      <w:r w:rsidR="007F134D" w:rsidRPr="00DB2A63">
        <w:rPr>
          <w:rFonts w:asciiTheme="minorHAnsi" w:hAnsiTheme="minorHAnsi" w:cstheme="minorHAnsi"/>
          <w:lang w:val="ro-RO"/>
        </w:rPr>
        <w:t>ă</w:t>
      </w:r>
      <w:r w:rsidRPr="00DB2A63">
        <w:rPr>
          <w:rFonts w:asciiTheme="minorHAnsi" w:hAnsiTheme="minorHAnsi" w:cstheme="minorHAnsi"/>
          <w:lang w:val="ro-RO"/>
        </w:rPr>
        <w:t xml:space="preserve"> matricea de verificare a Bugetului indicativ </w:t>
      </w:r>
      <w:r w:rsidR="004C770B" w:rsidRPr="00DB2A63">
        <w:rPr>
          <w:rFonts w:asciiTheme="minorHAnsi" w:hAnsiTheme="minorHAnsi" w:cstheme="minorHAnsi"/>
          <w:lang w:val="ro-RO"/>
        </w:rPr>
        <w:t xml:space="preserve">în </w:t>
      </w:r>
      <w:r w:rsidRPr="00DB2A63">
        <w:rPr>
          <w:rFonts w:asciiTheme="minorHAnsi" w:hAnsiTheme="minorHAnsi" w:cstheme="minorHAnsi"/>
          <w:lang w:val="ro-RO"/>
        </w:rPr>
        <w:t>format electronic</w:t>
      </w:r>
      <w:r w:rsidR="002E6A59">
        <w:rPr>
          <w:rFonts w:asciiTheme="minorHAnsi" w:hAnsiTheme="minorHAnsi" w:cstheme="minorHAnsi"/>
          <w:lang w:val="ro-RO"/>
        </w:rPr>
        <w:t xml:space="preserve"> </w:t>
      </w:r>
      <w:r w:rsidRPr="00DB2A63">
        <w:rPr>
          <w:rFonts w:asciiTheme="minorHAnsi" w:hAnsiTheme="minorHAnsi" w:cstheme="minorHAnsi"/>
          <w:lang w:val="ro-RO"/>
        </w:rPr>
        <w:t xml:space="preserve">şi se </w:t>
      </w:r>
      <w:r w:rsidR="004C770B" w:rsidRPr="00DB2A63">
        <w:rPr>
          <w:rFonts w:asciiTheme="minorHAnsi" w:hAnsiTheme="minorHAnsi" w:cstheme="minorHAnsi"/>
          <w:lang w:val="ro-RO"/>
        </w:rPr>
        <w:t xml:space="preserve">atașează </w:t>
      </w:r>
      <w:r w:rsidRPr="00DB2A63">
        <w:rPr>
          <w:rFonts w:asciiTheme="minorHAnsi" w:hAnsiTheme="minorHAnsi" w:cstheme="minorHAnsi"/>
          <w:lang w:val="ro-RO"/>
        </w:rPr>
        <w:t xml:space="preserve">la </w:t>
      </w:r>
      <w:r w:rsidRPr="00DB2A63">
        <w:rPr>
          <w:rFonts w:asciiTheme="minorHAnsi" w:hAnsiTheme="minorHAnsi" w:cstheme="minorHAnsi"/>
        </w:rPr>
        <w:t xml:space="preserve"> </w:t>
      </w:r>
      <w:r w:rsidRPr="00DB2A63">
        <w:rPr>
          <w:rFonts w:asciiTheme="minorHAnsi" w:hAnsiTheme="minorHAnsi" w:cstheme="minorHAnsi"/>
          <w:lang w:val="ro-RO"/>
        </w:rPr>
        <w:t>E 1.2 FIȘA DE EVALUARE  GENERALĂ A PROIECTULUI</w:t>
      </w:r>
      <w:r w:rsidR="00FA2576" w:rsidRPr="00DB2A63">
        <w:rPr>
          <w:rFonts w:asciiTheme="minorHAnsi" w:hAnsiTheme="minorHAnsi" w:cstheme="minorHAnsi"/>
          <w:lang w:val="ro-RO"/>
        </w:rPr>
        <w:t>.</w:t>
      </w:r>
    </w:p>
    <w:p w14:paraId="6FAA2DE1" w14:textId="77777777" w:rsidR="00751133" w:rsidRPr="00DB2A63" w:rsidRDefault="00751133" w:rsidP="00F72931">
      <w:pPr>
        <w:jc w:val="both"/>
        <w:rPr>
          <w:rFonts w:asciiTheme="minorHAnsi" w:hAnsiTheme="minorHAnsi" w:cstheme="minorHAnsi"/>
          <w:lang w:val="ro-RO"/>
        </w:rPr>
      </w:pPr>
    </w:p>
    <w:p w14:paraId="6EAEF2AB" w14:textId="3A16D2C2" w:rsidR="007311D3" w:rsidRPr="00DB2A63" w:rsidRDefault="007311D3" w:rsidP="0016056F">
      <w:pPr>
        <w:ind w:firstLine="706"/>
        <w:jc w:val="both"/>
        <w:rPr>
          <w:rFonts w:asciiTheme="minorHAnsi" w:hAnsiTheme="minorHAnsi" w:cstheme="minorHAnsi"/>
          <w:b/>
          <w:i/>
          <w:lang w:val="ro-RO"/>
        </w:rPr>
      </w:pPr>
      <w:r w:rsidRPr="00DB2A63">
        <w:rPr>
          <w:rFonts w:asciiTheme="minorHAnsi" w:hAnsiTheme="minorHAnsi" w:cstheme="minorHAnsi"/>
          <w:b/>
          <w:u w:val="single"/>
          <w:lang w:val="ro-RO"/>
        </w:rPr>
        <w:t>3.1. Informaţiile furnizate în cadrul bugetului indicativ din cererea de finanţare sunt corecte şi sunt în conformitate cu devizul general</w:t>
      </w:r>
      <w:r w:rsidR="002E49A1" w:rsidRPr="00DB2A63">
        <w:rPr>
          <w:rFonts w:asciiTheme="minorHAnsi" w:hAnsiTheme="minorHAnsi" w:cstheme="minorHAnsi"/>
          <w:b/>
          <w:u w:val="single"/>
          <w:lang w:val="ro-RO"/>
        </w:rPr>
        <w:t>,</w:t>
      </w:r>
      <w:r w:rsidRPr="00DB2A63">
        <w:rPr>
          <w:rFonts w:asciiTheme="minorHAnsi" w:hAnsiTheme="minorHAnsi" w:cstheme="minorHAnsi"/>
          <w:b/>
          <w:u w:val="single"/>
          <w:lang w:val="ro-RO"/>
        </w:rPr>
        <w:t xml:space="preserve"> devizele pe obiect precizate în Studiul de fezabilitate/</w:t>
      </w:r>
      <w:r w:rsidRPr="00DB2A63">
        <w:rPr>
          <w:rFonts w:asciiTheme="minorHAnsi" w:eastAsiaTheme="minorHAnsi" w:hAnsiTheme="minorHAnsi" w:cstheme="minorHAnsi"/>
          <w:b/>
          <w:u w:val="single"/>
          <w:lang w:val="ro-RO"/>
        </w:rPr>
        <w:t xml:space="preserve"> Documentația de Avizare a Lucrărilor de Intervenții </w:t>
      </w:r>
      <w:r w:rsidR="00CF551A" w:rsidRPr="00DB2A63">
        <w:rPr>
          <w:rFonts w:asciiTheme="minorHAnsi" w:eastAsiaTheme="minorHAnsi" w:hAnsiTheme="minorHAnsi" w:cstheme="minorHAnsi"/>
          <w:b/>
          <w:u w:val="single"/>
          <w:lang w:val="ro-RO"/>
        </w:rPr>
        <w:t>?</w:t>
      </w:r>
    </w:p>
    <w:p w14:paraId="48A0738C"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După completarea matricei de verificare a Bugetului indicativ, dac</w:t>
      </w:r>
      <w:r w:rsidR="007F134D" w:rsidRPr="00DB2A63">
        <w:rPr>
          <w:rFonts w:asciiTheme="minorHAnsi" w:hAnsiTheme="minorHAnsi" w:cstheme="minorHAnsi"/>
          <w:lang w:val="ro-RO"/>
        </w:rPr>
        <w:t>ă</w:t>
      </w:r>
      <w:r w:rsidRPr="00DB2A63">
        <w:rPr>
          <w:rFonts w:asciiTheme="minorHAnsi" w:hAnsiTheme="minorHAnsi" w:cstheme="minorHAnsi"/>
          <w:lang w:val="ro-RO"/>
        </w:rPr>
        <w:t xml:space="preserve"> cheltuielile din cererea de finanţare corespund cu cele din devizul general şi devizele pe obiect, neexist</w:t>
      </w:r>
      <w:r w:rsidR="00602319" w:rsidRPr="00DB2A63">
        <w:rPr>
          <w:rFonts w:asciiTheme="minorHAnsi" w:hAnsiTheme="minorHAnsi" w:cstheme="minorHAnsi"/>
          <w:lang w:val="ro-RO"/>
        </w:rPr>
        <w:t>â</w:t>
      </w:r>
      <w:r w:rsidRPr="00DB2A63">
        <w:rPr>
          <w:rFonts w:asciiTheme="minorHAnsi" w:hAnsiTheme="minorHAnsi" w:cstheme="minorHAnsi"/>
          <w:lang w:val="ro-RO"/>
        </w:rPr>
        <w:t xml:space="preserve">nd </w:t>
      </w:r>
      <w:r w:rsidR="004C770B" w:rsidRPr="00DB2A63">
        <w:rPr>
          <w:rFonts w:asciiTheme="minorHAnsi" w:hAnsiTheme="minorHAnsi" w:cstheme="minorHAnsi"/>
          <w:lang w:val="ro-RO"/>
        </w:rPr>
        <w:t>diferențe</w:t>
      </w:r>
      <w:r w:rsidRPr="00DB2A63">
        <w:rPr>
          <w:rFonts w:asciiTheme="minorHAnsi" w:hAnsiTheme="minorHAnsi" w:cstheme="minorHAnsi"/>
          <w:lang w:val="ro-RO"/>
        </w:rPr>
        <w:t>, expertul bifează caseta corespunz</w:t>
      </w:r>
      <w:r w:rsidR="00602319" w:rsidRPr="00DB2A63">
        <w:rPr>
          <w:rFonts w:asciiTheme="minorHAnsi" w:hAnsiTheme="minorHAnsi" w:cstheme="minorHAnsi"/>
          <w:lang w:val="ro-RO"/>
        </w:rPr>
        <w:t>ă</w:t>
      </w:r>
      <w:r w:rsidRPr="00DB2A63">
        <w:rPr>
          <w:rFonts w:asciiTheme="minorHAnsi" w:hAnsiTheme="minorHAnsi" w:cstheme="minorHAnsi"/>
          <w:lang w:val="ro-RO"/>
        </w:rPr>
        <w:t xml:space="preserve">toare DA. </w:t>
      </w:r>
    </w:p>
    <w:p w14:paraId="4E7D8B37"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Observa</w:t>
      </w:r>
      <w:r w:rsidR="007F134D" w:rsidRPr="00DB2A63">
        <w:rPr>
          <w:rFonts w:asciiTheme="minorHAnsi" w:hAnsiTheme="minorHAnsi" w:cstheme="minorHAnsi"/>
          <w:lang w:val="ro-RO"/>
        </w:rPr>
        <w:t>ț</w:t>
      </w:r>
      <w:r w:rsidRPr="00DB2A63">
        <w:rPr>
          <w:rFonts w:asciiTheme="minorHAnsi" w:hAnsiTheme="minorHAnsi" w:cstheme="minorHAnsi"/>
          <w:lang w:val="ro-RO"/>
        </w:rPr>
        <w:t>ie:</w:t>
      </w:r>
    </w:p>
    <w:p w14:paraId="41529027" w14:textId="18A02250" w:rsidR="002F5043" w:rsidRPr="00DB2A63" w:rsidRDefault="00A91A74" w:rsidP="0016056F">
      <w:pPr>
        <w:ind w:firstLine="706"/>
        <w:jc w:val="both"/>
        <w:rPr>
          <w:rFonts w:asciiTheme="minorHAnsi" w:hAnsiTheme="minorHAnsi" w:cstheme="minorHAnsi"/>
        </w:rPr>
      </w:pPr>
      <w:r w:rsidRPr="00DB2A63">
        <w:rPr>
          <w:rFonts w:asciiTheme="minorHAnsi" w:hAnsiTheme="minorHAnsi" w:cstheme="minorHAnsi"/>
          <w:lang w:val="ro-RO"/>
        </w:rPr>
        <w:t xml:space="preserve">a) </w:t>
      </w:r>
      <w:r w:rsidR="007311D3" w:rsidRPr="00DB2A63">
        <w:rPr>
          <w:rFonts w:asciiTheme="minorHAnsi" w:hAnsiTheme="minorHAnsi" w:cstheme="minorHAnsi"/>
          <w:lang w:val="ro-RO"/>
        </w:rPr>
        <w:t>Dac</w:t>
      </w:r>
      <w:r w:rsidR="007F134D" w:rsidRPr="00DB2A63">
        <w:rPr>
          <w:rFonts w:asciiTheme="minorHAnsi" w:hAnsiTheme="minorHAnsi" w:cstheme="minorHAnsi"/>
          <w:lang w:val="ro-RO"/>
        </w:rPr>
        <w:t>ă</w:t>
      </w:r>
      <w:r w:rsidR="007311D3" w:rsidRPr="00DB2A63">
        <w:rPr>
          <w:rFonts w:asciiTheme="minorHAnsi" w:hAnsiTheme="minorHAnsi" w:cstheme="minorHAnsi"/>
          <w:lang w:val="ro-RO"/>
        </w:rPr>
        <w:t xml:space="preserve"> exist</w:t>
      </w:r>
      <w:r w:rsidR="007F134D" w:rsidRPr="00DB2A63">
        <w:rPr>
          <w:rFonts w:asciiTheme="minorHAnsi" w:hAnsiTheme="minorHAnsi" w:cstheme="minorHAnsi"/>
          <w:lang w:val="ro-RO"/>
        </w:rPr>
        <w:t>ă</w:t>
      </w:r>
      <w:r w:rsidR="007311D3" w:rsidRPr="00DB2A63">
        <w:rPr>
          <w:rFonts w:asciiTheme="minorHAnsi" w:hAnsiTheme="minorHAnsi" w:cstheme="minorHAnsi"/>
          <w:lang w:val="ro-RO"/>
        </w:rPr>
        <w:t xml:space="preserve"> diferen</w:t>
      </w:r>
      <w:r w:rsidR="007F134D" w:rsidRPr="00DB2A63">
        <w:rPr>
          <w:rFonts w:asciiTheme="minorHAnsi" w:hAnsiTheme="minorHAnsi" w:cstheme="minorHAnsi"/>
          <w:lang w:val="ro-RO"/>
        </w:rPr>
        <w:t>ț</w:t>
      </w:r>
      <w:r w:rsidR="007311D3" w:rsidRPr="00DB2A63">
        <w:rPr>
          <w:rFonts w:asciiTheme="minorHAnsi" w:hAnsiTheme="minorHAnsi" w:cstheme="minorHAnsi"/>
          <w:lang w:val="ro-RO"/>
        </w:rPr>
        <w:t xml:space="preserve">e de </w:t>
      </w:r>
      <w:r w:rsidR="004C770B" w:rsidRPr="00DB2A63">
        <w:rPr>
          <w:rFonts w:asciiTheme="minorHAnsi" w:hAnsiTheme="minorHAnsi" w:cstheme="minorHAnsi"/>
          <w:lang w:val="ro-RO"/>
        </w:rPr>
        <w:t>încadrare</w:t>
      </w:r>
      <w:r w:rsidR="007311D3" w:rsidRPr="00DB2A63">
        <w:rPr>
          <w:rFonts w:asciiTheme="minorHAnsi" w:hAnsiTheme="minorHAnsi" w:cstheme="minorHAnsi"/>
          <w:lang w:val="ro-RO"/>
        </w:rPr>
        <w:t xml:space="preserve">, </w:t>
      </w:r>
      <w:r w:rsidR="004C770B" w:rsidRPr="00DB2A63">
        <w:rPr>
          <w:rFonts w:asciiTheme="minorHAnsi" w:hAnsiTheme="minorHAnsi" w:cstheme="minorHAnsi"/>
          <w:lang w:val="ro-RO"/>
        </w:rPr>
        <w:t xml:space="preserve">în </w:t>
      </w:r>
      <w:r w:rsidR="007311D3" w:rsidRPr="00DB2A63">
        <w:rPr>
          <w:rFonts w:asciiTheme="minorHAnsi" w:hAnsiTheme="minorHAnsi" w:cstheme="minorHAnsi"/>
          <w:lang w:val="ro-RO"/>
        </w:rPr>
        <w:t xml:space="preserve">sensul </w:t>
      </w:r>
      <w:r w:rsidR="007F134D" w:rsidRPr="00DB2A63">
        <w:rPr>
          <w:rFonts w:asciiTheme="minorHAnsi" w:hAnsiTheme="minorHAnsi" w:cstheme="minorHAnsi"/>
          <w:lang w:val="ro-RO"/>
        </w:rPr>
        <w:t xml:space="preserve">că </w:t>
      </w:r>
      <w:r w:rsidR="007311D3" w:rsidRPr="00DB2A63">
        <w:rPr>
          <w:rFonts w:asciiTheme="minorHAnsi" w:hAnsiTheme="minorHAnsi" w:cstheme="minorHAnsi"/>
          <w:lang w:val="ro-RO"/>
        </w:rPr>
        <w:t xml:space="preserve">unele cheltuieli neeligibile sunt trecute </w:t>
      </w:r>
      <w:r w:rsidR="007F134D" w:rsidRPr="00DB2A63">
        <w:rPr>
          <w:rFonts w:asciiTheme="minorHAnsi" w:hAnsiTheme="minorHAnsi" w:cstheme="minorHAnsi"/>
          <w:lang w:val="ro-RO"/>
        </w:rPr>
        <w:t>î</w:t>
      </w:r>
      <w:r w:rsidR="007311D3" w:rsidRPr="00DB2A63">
        <w:rPr>
          <w:rFonts w:asciiTheme="minorHAnsi" w:hAnsiTheme="minorHAnsi" w:cstheme="minorHAnsi"/>
          <w:lang w:val="ro-RO"/>
        </w:rPr>
        <w:t>n</w:t>
      </w:r>
      <w:r w:rsidR="00602319" w:rsidRPr="00DB2A63">
        <w:rPr>
          <w:rFonts w:asciiTheme="minorHAnsi" w:hAnsiTheme="minorHAnsi" w:cstheme="minorHAnsi"/>
          <w:lang w:val="ro-RO"/>
        </w:rPr>
        <w:t xml:space="preserve"> </w:t>
      </w:r>
      <w:r w:rsidR="007311D3" w:rsidRPr="00DB2A63">
        <w:rPr>
          <w:rFonts w:asciiTheme="minorHAnsi" w:hAnsiTheme="minorHAnsi" w:cstheme="minorHAnsi"/>
          <w:lang w:val="ro-RO"/>
        </w:rPr>
        <w:t xml:space="preserve">categoria cheltuielilor eligibile, </w:t>
      </w:r>
      <w:r w:rsidR="007311D3" w:rsidRPr="00DB2A63">
        <w:rPr>
          <w:rFonts w:asciiTheme="minorHAnsi" w:hAnsiTheme="minorHAnsi" w:cstheme="minorHAnsi"/>
        </w:rPr>
        <w:t xml:space="preserve">bugetul este transmis solicitantului pentru recalculare, prin </w:t>
      </w:r>
      <w:r w:rsidR="004C770B" w:rsidRPr="00DB2A63">
        <w:rPr>
          <w:rFonts w:asciiTheme="minorHAnsi" w:hAnsiTheme="minorHAnsi" w:cstheme="minorHAnsi"/>
        </w:rPr>
        <w:t xml:space="preserve">Fișa </w:t>
      </w:r>
      <w:r w:rsidR="007311D3" w:rsidRPr="00DB2A63">
        <w:rPr>
          <w:rFonts w:asciiTheme="minorHAnsi" w:hAnsiTheme="minorHAnsi" w:cstheme="minorHAnsi"/>
        </w:rPr>
        <w:t>de solicitare a informaţiilor suplimentare E3.4.</w:t>
      </w:r>
    </w:p>
    <w:p w14:paraId="1770F379" w14:textId="525115A0" w:rsidR="002F5043" w:rsidRPr="00E75884" w:rsidRDefault="002F5043" w:rsidP="0016056F">
      <w:pPr>
        <w:ind w:firstLine="706"/>
        <w:jc w:val="both"/>
        <w:rPr>
          <w:rFonts w:asciiTheme="minorHAnsi" w:hAnsiTheme="minorHAnsi" w:cstheme="minorHAnsi"/>
          <w:lang w:val="ro-RO"/>
        </w:rPr>
      </w:pPr>
      <w:r w:rsidRPr="00DB2A63">
        <w:rPr>
          <w:rFonts w:asciiTheme="minorHAnsi" w:hAnsiTheme="minorHAnsi" w:cstheme="minorHAnsi"/>
          <w:lang w:val="ro-RO"/>
        </w:rPr>
        <w:t xml:space="preserve">Prin transmiterea formularului E3.4 de </w:t>
      </w:r>
      <w:r w:rsidR="004C770B" w:rsidRPr="00DB2A63">
        <w:rPr>
          <w:rFonts w:asciiTheme="minorHAnsi" w:hAnsiTheme="minorHAnsi" w:cstheme="minorHAnsi"/>
          <w:lang w:val="ro-RO"/>
        </w:rPr>
        <w:t xml:space="preserve">către </w:t>
      </w:r>
      <w:r w:rsidRPr="00DB2A63">
        <w:rPr>
          <w:rFonts w:asciiTheme="minorHAnsi" w:hAnsiTheme="minorHAnsi" w:cstheme="minorHAnsi"/>
          <w:lang w:val="ro-RO"/>
        </w:rPr>
        <w:t>solicitant cu bugetul corectat, expertul</w:t>
      </w:r>
      <w:r w:rsidR="0034519F" w:rsidRPr="00DB2A63">
        <w:rPr>
          <w:rFonts w:asciiTheme="minorHAnsi" w:hAnsiTheme="minorHAnsi" w:cstheme="minorHAnsi"/>
          <w:lang w:val="ro-RO"/>
        </w:rPr>
        <w:t xml:space="preserve"> va modifica bugetul</w:t>
      </w:r>
      <w:r w:rsidR="000254A1" w:rsidRPr="00DB2A63">
        <w:rPr>
          <w:rFonts w:asciiTheme="minorHAnsi" w:hAnsiTheme="minorHAnsi" w:cstheme="minorHAnsi"/>
          <w:lang w:val="ro-RO"/>
        </w:rPr>
        <w:t xml:space="preserve"> </w:t>
      </w:r>
      <w:r w:rsidR="004C770B" w:rsidRPr="00DB2A63">
        <w:rPr>
          <w:rFonts w:asciiTheme="minorHAnsi" w:hAnsiTheme="minorHAnsi" w:cstheme="minorHAnsi"/>
          <w:lang w:val="ro-RO"/>
        </w:rPr>
        <w:t xml:space="preserve">în Fișa </w:t>
      </w:r>
      <w:r w:rsidR="00052217" w:rsidRPr="00DB2A63">
        <w:rPr>
          <w:rFonts w:asciiTheme="minorHAnsi" w:hAnsiTheme="minorHAnsi" w:cstheme="minorHAnsi"/>
          <w:lang w:val="ro-RO"/>
        </w:rPr>
        <w:t xml:space="preserve">E1.2 </w:t>
      </w:r>
      <w:r w:rsidR="004C770B" w:rsidRPr="00DB2A63">
        <w:rPr>
          <w:rFonts w:asciiTheme="minorHAnsi" w:hAnsiTheme="minorHAnsi" w:cstheme="minorHAnsi"/>
          <w:lang w:val="ro-RO"/>
        </w:rPr>
        <w:t xml:space="preserve">și  bifează </w:t>
      </w:r>
      <w:r w:rsidRPr="00DB2A63">
        <w:rPr>
          <w:rFonts w:asciiTheme="minorHAnsi" w:hAnsiTheme="minorHAnsi" w:cstheme="minorHAnsi"/>
          <w:i/>
          <w:lang w:val="ro-RO"/>
        </w:rPr>
        <w:t xml:space="preserve">DA cu </w:t>
      </w:r>
      <w:r w:rsidR="004C770B" w:rsidRPr="00DB2A63">
        <w:rPr>
          <w:rFonts w:asciiTheme="minorHAnsi" w:hAnsiTheme="minorHAnsi" w:cstheme="minorHAnsi"/>
          <w:i/>
          <w:lang w:val="ro-RO"/>
        </w:rPr>
        <w:t>diferențe</w:t>
      </w:r>
      <w:r w:rsidR="004C770B" w:rsidRPr="00DB2A63">
        <w:rPr>
          <w:rFonts w:asciiTheme="minorHAnsi" w:hAnsiTheme="minorHAnsi" w:cstheme="minorHAnsi"/>
          <w:lang w:val="ro-RO"/>
        </w:rPr>
        <w:t xml:space="preserve"> </w:t>
      </w:r>
      <w:r w:rsidR="000254A1" w:rsidRPr="00DB2A63">
        <w:rPr>
          <w:rFonts w:asciiTheme="minorHAnsi" w:hAnsiTheme="minorHAnsi" w:cstheme="minorHAnsi"/>
          <w:lang w:val="ro-RO"/>
        </w:rPr>
        <w:t>, motivandu-</w:t>
      </w:r>
      <w:r w:rsidR="004C770B" w:rsidRPr="00DB2A63">
        <w:rPr>
          <w:rFonts w:asciiTheme="minorHAnsi" w:hAnsiTheme="minorHAnsi" w:cstheme="minorHAnsi"/>
          <w:lang w:val="ro-RO"/>
        </w:rPr>
        <w:t xml:space="preserve">și </w:t>
      </w:r>
      <w:r w:rsidRPr="00DB2A63">
        <w:rPr>
          <w:rFonts w:asciiTheme="minorHAnsi" w:hAnsiTheme="minorHAnsi" w:cstheme="minorHAnsi"/>
          <w:lang w:val="ro-RO"/>
        </w:rPr>
        <w:t xml:space="preserve">poziţia în linia prevăzută </w:t>
      </w:r>
      <w:r w:rsidRPr="00E75884">
        <w:rPr>
          <w:rFonts w:asciiTheme="minorHAnsi" w:hAnsiTheme="minorHAnsi" w:cstheme="minorHAnsi"/>
          <w:lang w:val="ro-RO"/>
        </w:rPr>
        <w:t xml:space="preserve">în acest scop la rubrica </w:t>
      </w:r>
      <w:r w:rsidR="004C770B" w:rsidRPr="00E75884">
        <w:rPr>
          <w:rFonts w:asciiTheme="minorHAnsi" w:hAnsiTheme="minorHAnsi" w:cstheme="minorHAnsi"/>
          <w:lang w:val="ro-RO"/>
        </w:rPr>
        <w:t>Observații</w:t>
      </w:r>
      <w:r w:rsidRPr="00E75884">
        <w:rPr>
          <w:rFonts w:asciiTheme="minorHAnsi" w:hAnsiTheme="minorHAnsi" w:cstheme="minorHAnsi"/>
          <w:lang w:val="ro-RO"/>
        </w:rPr>
        <w:t>.</w:t>
      </w:r>
    </w:p>
    <w:p w14:paraId="6339317C" w14:textId="77777777" w:rsidR="002F5043" w:rsidRPr="00E75884" w:rsidRDefault="002F5043" w:rsidP="0016056F">
      <w:pPr>
        <w:ind w:firstLine="706"/>
        <w:jc w:val="both"/>
        <w:rPr>
          <w:rFonts w:asciiTheme="minorHAnsi" w:hAnsiTheme="minorHAnsi" w:cstheme="minorHAnsi"/>
          <w:lang w:val="ro-RO"/>
        </w:rPr>
      </w:pPr>
      <w:r w:rsidRPr="00E75884">
        <w:rPr>
          <w:rFonts w:asciiTheme="minorHAnsi" w:hAnsiTheme="minorHAnsi" w:cstheme="minorHAnsi"/>
          <w:lang w:val="ro-RO"/>
        </w:rPr>
        <w:t xml:space="preserve"> </w:t>
      </w:r>
      <w:r w:rsidR="004C770B" w:rsidRPr="00E75884">
        <w:rPr>
          <w:rFonts w:asciiTheme="minorHAnsi" w:hAnsiTheme="minorHAnsi" w:cstheme="minorHAnsi"/>
          <w:lang w:val="ro-RO"/>
        </w:rPr>
        <w:t xml:space="preserve">În </w:t>
      </w:r>
      <w:r w:rsidRPr="00E75884">
        <w:rPr>
          <w:rFonts w:asciiTheme="minorHAnsi" w:hAnsiTheme="minorHAnsi" w:cstheme="minorHAnsi"/>
          <w:lang w:val="ro-RO"/>
        </w:rPr>
        <w:t xml:space="preserve">cazul </w:t>
      </w:r>
      <w:r w:rsidR="004C770B" w:rsidRPr="00E75884">
        <w:rPr>
          <w:rFonts w:asciiTheme="minorHAnsi" w:hAnsiTheme="minorHAnsi" w:cstheme="minorHAnsi"/>
          <w:lang w:val="ro-RO"/>
        </w:rPr>
        <w:t xml:space="preserve">în </w:t>
      </w:r>
      <w:r w:rsidRPr="00E75884">
        <w:rPr>
          <w:rFonts w:asciiTheme="minorHAnsi" w:hAnsiTheme="minorHAnsi" w:cstheme="minorHAnsi"/>
          <w:lang w:val="ro-RO"/>
        </w:rPr>
        <w:t xml:space="preserve">care nu se </w:t>
      </w:r>
      <w:r w:rsidR="004C770B" w:rsidRPr="00E75884">
        <w:rPr>
          <w:rFonts w:asciiTheme="minorHAnsi" w:hAnsiTheme="minorHAnsi" w:cstheme="minorHAnsi"/>
          <w:lang w:val="ro-RO"/>
        </w:rPr>
        <w:t xml:space="preserve">efectuează </w:t>
      </w:r>
      <w:r w:rsidRPr="00E75884">
        <w:rPr>
          <w:rFonts w:asciiTheme="minorHAnsi" w:hAnsiTheme="minorHAnsi" w:cstheme="minorHAnsi"/>
          <w:lang w:val="ro-RO"/>
        </w:rPr>
        <w:t>corectura</w:t>
      </w:r>
      <w:r w:rsidR="0034519F" w:rsidRPr="00E75884">
        <w:rPr>
          <w:rFonts w:asciiTheme="minorHAnsi" w:hAnsiTheme="minorHAnsi" w:cstheme="minorHAnsi"/>
          <w:lang w:val="ro-RO"/>
        </w:rPr>
        <w:t xml:space="preserve"> de </w:t>
      </w:r>
      <w:r w:rsidR="004C770B" w:rsidRPr="00E75884">
        <w:rPr>
          <w:rFonts w:asciiTheme="minorHAnsi" w:hAnsiTheme="minorHAnsi" w:cstheme="minorHAnsi"/>
          <w:lang w:val="ro-RO"/>
        </w:rPr>
        <w:t xml:space="preserve">către </w:t>
      </w:r>
      <w:r w:rsidR="0034519F" w:rsidRPr="00E75884">
        <w:rPr>
          <w:rFonts w:asciiTheme="minorHAnsi" w:hAnsiTheme="minorHAnsi" w:cstheme="minorHAnsi"/>
          <w:lang w:val="ro-RO"/>
        </w:rPr>
        <w:t>solicitant</w:t>
      </w:r>
      <w:r w:rsidR="000254A1" w:rsidRPr="00E75884">
        <w:rPr>
          <w:rFonts w:asciiTheme="minorHAnsi" w:hAnsiTheme="minorHAnsi" w:cstheme="minorHAnsi"/>
          <w:lang w:val="ro-RO"/>
        </w:rPr>
        <w:t xml:space="preserve"> pri</w:t>
      </w:r>
      <w:r w:rsidR="004C770B" w:rsidRPr="00E75884">
        <w:rPr>
          <w:rFonts w:asciiTheme="minorHAnsi" w:hAnsiTheme="minorHAnsi" w:cstheme="minorHAnsi"/>
          <w:lang w:val="ro-RO"/>
        </w:rPr>
        <w:t>n</w:t>
      </w:r>
      <w:r w:rsidR="000254A1" w:rsidRPr="00E75884">
        <w:rPr>
          <w:rFonts w:asciiTheme="minorHAnsi" w:hAnsiTheme="minorHAnsi" w:cstheme="minorHAnsi"/>
          <w:lang w:val="ro-RO"/>
        </w:rPr>
        <w:t xml:space="preserve"> formularul E3.4</w:t>
      </w:r>
      <w:r w:rsidRPr="00E75884">
        <w:rPr>
          <w:rFonts w:asciiTheme="minorHAnsi" w:hAnsiTheme="minorHAnsi" w:cstheme="minorHAnsi"/>
          <w:lang w:val="ro-RO"/>
        </w:rPr>
        <w:t>, expertul bifeaz</w:t>
      </w:r>
      <w:r w:rsidR="00602319" w:rsidRPr="00E75884">
        <w:rPr>
          <w:rFonts w:asciiTheme="minorHAnsi" w:hAnsiTheme="minorHAnsi" w:cstheme="minorHAnsi"/>
          <w:lang w:val="ro-RO"/>
        </w:rPr>
        <w:t>ă</w:t>
      </w:r>
      <w:r w:rsidRPr="00E75884">
        <w:rPr>
          <w:rFonts w:asciiTheme="minorHAnsi" w:hAnsiTheme="minorHAnsi" w:cstheme="minorHAnsi"/>
          <w:lang w:val="ro-RO"/>
        </w:rPr>
        <w:t xml:space="preserve">  NU </w:t>
      </w:r>
      <w:r w:rsidR="004C770B" w:rsidRPr="00E75884">
        <w:rPr>
          <w:rFonts w:asciiTheme="minorHAnsi" w:hAnsiTheme="minorHAnsi" w:cstheme="minorHAnsi"/>
          <w:lang w:val="ro-RO"/>
        </w:rPr>
        <w:t xml:space="preserve">și </w:t>
      </w:r>
      <w:r w:rsidRPr="00E75884">
        <w:rPr>
          <w:rFonts w:asciiTheme="minorHAnsi" w:hAnsiTheme="minorHAnsi" w:cstheme="minorHAnsi"/>
          <w:lang w:val="ro-RO"/>
        </w:rPr>
        <w:t xml:space="preserve">îşi motivează poziţia în linia prevăzută în acest scop la rubrica </w:t>
      </w:r>
      <w:r w:rsidR="004C770B" w:rsidRPr="00E75884">
        <w:rPr>
          <w:rFonts w:asciiTheme="minorHAnsi" w:hAnsiTheme="minorHAnsi" w:cstheme="minorHAnsi"/>
          <w:lang w:val="ro-RO"/>
        </w:rPr>
        <w:t>Observații</w:t>
      </w:r>
      <w:r w:rsidRPr="00E75884">
        <w:rPr>
          <w:rFonts w:asciiTheme="minorHAnsi" w:hAnsiTheme="minorHAnsi" w:cstheme="minorHAnsi"/>
          <w:lang w:val="ro-RO"/>
        </w:rPr>
        <w:t xml:space="preserve">. </w:t>
      </w:r>
    </w:p>
    <w:p w14:paraId="242C5BA8" w14:textId="77777777" w:rsidR="007311D3" w:rsidRPr="00E75884" w:rsidRDefault="00A91A74" w:rsidP="0016056F">
      <w:pPr>
        <w:ind w:firstLine="706"/>
        <w:jc w:val="both"/>
        <w:rPr>
          <w:rFonts w:asciiTheme="minorHAnsi" w:hAnsiTheme="minorHAnsi" w:cstheme="minorHAnsi"/>
          <w:lang w:val="ro-RO"/>
        </w:rPr>
      </w:pPr>
      <w:r w:rsidRPr="00E75884">
        <w:rPr>
          <w:rFonts w:asciiTheme="minorHAnsi" w:hAnsiTheme="minorHAnsi" w:cstheme="minorHAnsi"/>
          <w:lang w:val="ro-RO"/>
        </w:rPr>
        <w:t xml:space="preserve">b) </w:t>
      </w:r>
      <w:r w:rsidR="007F134D" w:rsidRPr="00E75884">
        <w:rPr>
          <w:rFonts w:asciiTheme="minorHAnsi" w:hAnsiTheme="minorHAnsi" w:cstheme="minorHAnsi"/>
          <w:lang w:val="ro-RO"/>
        </w:rPr>
        <w:t xml:space="preserve">Dacă </w:t>
      </w:r>
      <w:r w:rsidR="007311D3" w:rsidRPr="00E75884">
        <w:rPr>
          <w:rFonts w:asciiTheme="minorHAnsi" w:hAnsiTheme="minorHAnsi" w:cstheme="minorHAnsi"/>
          <w:lang w:val="ro-RO"/>
        </w:rPr>
        <w:t>exist</w:t>
      </w:r>
      <w:r w:rsidR="007F134D" w:rsidRPr="00E75884">
        <w:rPr>
          <w:rFonts w:asciiTheme="minorHAnsi" w:hAnsiTheme="minorHAnsi" w:cstheme="minorHAnsi"/>
          <w:lang w:val="ro-RO"/>
        </w:rPr>
        <w:t>ă</w:t>
      </w:r>
      <w:r w:rsidR="007311D3" w:rsidRPr="00E75884">
        <w:rPr>
          <w:rFonts w:asciiTheme="minorHAnsi" w:hAnsiTheme="minorHAnsi" w:cstheme="minorHAnsi"/>
          <w:lang w:val="ro-RO"/>
        </w:rPr>
        <w:t xml:space="preserve"> mici </w:t>
      </w:r>
      <w:r w:rsidR="004C770B" w:rsidRPr="00E75884">
        <w:rPr>
          <w:rFonts w:asciiTheme="minorHAnsi" w:hAnsiTheme="minorHAnsi" w:cstheme="minorHAnsi"/>
          <w:lang w:val="ro-RO"/>
        </w:rPr>
        <w:t xml:space="preserve">diferențe </w:t>
      </w:r>
      <w:r w:rsidR="007311D3" w:rsidRPr="00E75884">
        <w:rPr>
          <w:rFonts w:asciiTheme="minorHAnsi" w:hAnsiTheme="minorHAnsi" w:cstheme="minorHAnsi"/>
          <w:lang w:val="ro-RO"/>
        </w:rPr>
        <w:t xml:space="preserve">de calcul </w:t>
      </w:r>
      <w:r w:rsidR="004C770B" w:rsidRPr="00E75884">
        <w:rPr>
          <w:rFonts w:asciiTheme="minorHAnsi" w:hAnsiTheme="minorHAnsi" w:cstheme="minorHAnsi"/>
          <w:lang w:val="ro-RO"/>
        </w:rPr>
        <w:t xml:space="preserve">în </w:t>
      </w:r>
      <w:r w:rsidR="007311D3" w:rsidRPr="00E75884">
        <w:rPr>
          <w:rFonts w:asciiTheme="minorHAnsi" w:hAnsiTheme="minorHAnsi" w:cstheme="minorHAnsi"/>
          <w:lang w:val="ro-RO"/>
        </w:rPr>
        <w:t xml:space="preserve">cererea de finanţare </w:t>
      </w:r>
      <w:r w:rsidR="004C770B" w:rsidRPr="00E75884">
        <w:rPr>
          <w:rFonts w:asciiTheme="minorHAnsi" w:hAnsiTheme="minorHAnsi" w:cstheme="minorHAnsi"/>
          <w:lang w:val="ro-RO"/>
        </w:rPr>
        <w:t>fa</w:t>
      </w:r>
      <w:r w:rsidR="007F134D" w:rsidRPr="00E75884">
        <w:rPr>
          <w:rFonts w:asciiTheme="minorHAnsi" w:hAnsiTheme="minorHAnsi" w:cstheme="minorHAnsi"/>
          <w:lang w:val="ro-RO"/>
        </w:rPr>
        <w:t>ță</w:t>
      </w:r>
      <w:r w:rsidR="004C770B" w:rsidRPr="00E75884">
        <w:rPr>
          <w:rFonts w:asciiTheme="minorHAnsi" w:hAnsiTheme="minorHAnsi" w:cstheme="minorHAnsi"/>
          <w:lang w:val="ro-RO"/>
        </w:rPr>
        <w:t xml:space="preserve"> </w:t>
      </w:r>
      <w:r w:rsidR="007311D3" w:rsidRPr="00E75884">
        <w:rPr>
          <w:rFonts w:asciiTheme="minorHAnsi" w:hAnsiTheme="minorHAnsi" w:cstheme="minorHAnsi"/>
          <w:lang w:val="ro-RO"/>
        </w:rPr>
        <w:t xml:space="preserve">de devizul general şi devizele pe obiect, expertul </w:t>
      </w:r>
      <w:r w:rsidR="004C770B" w:rsidRPr="00E75884">
        <w:rPr>
          <w:rFonts w:asciiTheme="minorHAnsi" w:hAnsiTheme="minorHAnsi" w:cstheme="minorHAnsi"/>
          <w:lang w:val="ro-RO"/>
        </w:rPr>
        <w:t xml:space="preserve">efectuează </w:t>
      </w:r>
      <w:r w:rsidR="007311D3" w:rsidRPr="00E75884">
        <w:rPr>
          <w:rFonts w:asciiTheme="minorHAnsi" w:hAnsiTheme="minorHAnsi" w:cstheme="minorHAnsi"/>
          <w:lang w:val="ro-RO"/>
        </w:rPr>
        <w:t>modific</w:t>
      </w:r>
      <w:r w:rsidR="00602319" w:rsidRPr="00E75884">
        <w:rPr>
          <w:rFonts w:asciiTheme="minorHAnsi" w:hAnsiTheme="minorHAnsi" w:cstheme="minorHAnsi"/>
          <w:lang w:val="ro-RO"/>
        </w:rPr>
        <w:t>ă</w:t>
      </w:r>
      <w:r w:rsidR="007311D3" w:rsidRPr="00E75884">
        <w:rPr>
          <w:rFonts w:asciiTheme="minorHAnsi" w:hAnsiTheme="minorHAnsi" w:cstheme="minorHAnsi"/>
          <w:lang w:val="ro-RO"/>
        </w:rPr>
        <w:t xml:space="preserve">rile </w:t>
      </w:r>
      <w:r w:rsidR="004C770B" w:rsidRPr="00E75884">
        <w:rPr>
          <w:rFonts w:asciiTheme="minorHAnsi" w:hAnsiTheme="minorHAnsi" w:cstheme="minorHAnsi"/>
          <w:lang w:val="ro-RO"/>
        </w:rPr>
        <w:t xml:space="preserve">în </w:t>
      </w:r>
      <w:r w:rsidR="007311D3" w:rsidRPr="00E75884">
        <w:rPr>
          <w:rFonts w:asciiTheme="minorHAnsi" w:hAnsiTheme="minorHAnsi" w:cstheme="minorHAnsi"/>
          <w:lang w:val="ro-RO"/>
        </w:rPr>
        <w:t xml:space="preserve">buget şi </w:t>
      </w:r>
      <w:r w:rsidR="004C770B" w:rsidRPr="00E75884">
        <w:rPr>
          <w:rFonts w:asciiTheme="minorHAnsi" w:hAnsiTheme="minorHAnsi" w:cstheme="minorHAnsi"/>
          <w:lang w:val="ro-RO"/>
        </w:rPr>
        <w:t xml:space="preserve">în </w:t>
      </w:r>
      <w:r w:rsidR="007311D3" w:rsidRPr="00E75884">
        <w:rPr>
          <w:rFonts w:asciiTheme="minorHAnsi" w:hAnsiTheme="minorHAnsi" w:cstheme="minorHAnsi"/>
          <w:lang w:val="ro-RO"/>
        </w:rPr>
        <w:t>matricea de verificare a Bugetului indicativ</w:t>
      </w:r>
      <w:r w:rsidR="0034519F" w:rsidRPr="00E75884">
        <w:rPr>
          <w:rFonts w:asciiTheme="minorHAnsi" w:hAnsiTheme="minorHAnsi" w:cstheme="minorHAnsi"/>
          <w:lang w:val="ro-RO"/>
        </w:rPr>
        <w:t xml:space="preserve"> </w:t>
      </w:r>
      <w:r w:rsidR="00544F77" w:rsidRPr="00E75884">
        <w:rPr>
          <w:rFonts w:asciiTheme="minorHAnsi" w:hAnsiTheme="minorHAnsi" w:cstheme="minorHAnsi"/>
          <w:lang w:val="ro-RO"/>
        </w:rPr>
        <w:t>din fi</w:t>
      </w:r>
      <w:r w:rsidR="007F134D" w:rsidRPr="00E75884">
        <w:rPr>
          <w:rFonts w:asciiTheme="minorHAnsi" w:hAnsiTheme="minorHAnsi" w:cstheme="minorHAnsi"/>
          <w:lang w:val="ro-RO"/>
        </w:rPr>
        <w:t>ș</w:t>
      </w:r>
      <w:r w:rsidR="00544F77" w:rsidRPr="00E75884">
        <w:rPr>
          <w:rFonts w:asciiTheme="minorHAnsi" w:hAnsiTheme="minorHAnsi" w:cstheme="minorHAnsi"/>
          <w:lang w:val="ro-RO"/>
        </w:rPr>
        <w:t xml:space="preserve">a E1.2 </w:t>
      </w:r>
      <w:r w:rsidR="0034519F" w:rsidRPr="00E75884">
        <w:rPr>
          <w:rFonts w:asciiTheme="minorHAnsi" w:hAnsiTheme="minorHAnsi" w:cstheme="minorHAnsi"/>
          <w:lang w:val="ro-RO"/>
        </w:rPr>
        <w:t>(</w:t>
      </w:r>
      <w:r w:rsidR="004C770B" w:rsidRPr="00E75884">
        <w:rPr>
          <w:rFonts w:asciiTheme="minorHAnsi" w:hAnsiTheme="minorHAnsi" w:cstheme="minorHAnsi"/>
          <w:lang w:val="ro-RO"/>
        </w:rPr>
        <w:t xml:space="preserve">în </w:t>
      </w:r>
      <w:r w:rsidR="0034519F" w:rsidRPr="00E75884">
        <w:rPr>
          <w:rFonts w:asciiTheme="minorHAnsi" w:hAnsiTheme="minorHAnsi" w:cstheme="minorHAnsi"/>
          <w:lang w:val="ro-RO"/>
        </w:rPr>
        <w:t xml:space="preserve">baza </w:t>
      </w:r>
      <w:r w:rsidR="004C770B" w:rsidRPr="00E75884">
        <w:rPr>
          <w:rFonts w:asciiTheme="minorHAnsi" w:hAnsiTheme="minorHAnsi" w:cstheme="minorHAnsi"/>
          <w:lang w:val="ro-RO"/>
        </w:rPr>
        <w:t xml:space="preserve">informațiilor </w:t>
      </w:r>
      <w:r w:rsidR="0034519F" w:rsidRPr="00E75884">
        <w:rPr>
          <w:rFonts w:asciiTheme="minorHAnsi" w:hAnsiTheme="minorHAnsi" w:cstheme="minorHAnsi"/>
          <w:lang w:val="ro-RO"/>
        </w:rPr>
        <w:t xml:space="preserve">din formularul E3.4 trimis de </w:t>
      </w:r>
      <w:r w:rsidR="004C770B" w:rsidRPr="00E75884">
        <w:rPr>
          <w:rFonts w:asciiTheme="minorHAnsi" w:hAnsiTheme="minorHAnsi" w:cstheme="minorHAnsi"/>
          <w:lang w:val="ro-RO"/>
        </w:rPr>
        <w:t xml:space="preserve">către </w:t>
      </w:r>
      <w:r w:rsidR="0034519F" w:rsidRPr="00E75884">
        <w:rPr>
          <w:rFonts w:asciiTheme="minorHAnsi" w:hAnsiTheme="minorHAnsi" w:cstheme="minorHAnsi"/>
          <w:lang w:val="ro-RO"/>
        </w:rPr>
        <w:t xml:space="preserve">solicitant referitoare la </w:t>
      </w:r>
      <w:r w:rsidR="004C770B" w:rsidRPr="00E75884">
        <w:rPr>
          <w:rFonts w:asciiTheme="minorHAnsi" w:hAnsiTheme="minorHAnsi" w:cstheme="minorHAnsi"/>
          <w:lang w:val="ro-RO"/>
        </w:rPr>
        <w:t xml:space="preserve">diferențele </w:t>
      </w:r>
      <w:r w:rsidR="0034519F" w:rsidRPr="00E75884">
        <w:rPr>
          <w:rFonts w:asciiTheme="minorHAnsi" w:hAnsiTheme="minorHAnsi" w:cstheme="minorHAnsi"/>
          <w:lang w:val="ro-RO"/>
        </w:rPr>
        <w:t>de calcul</w:t>
      </w:r>
      <w:r w:rsidR="007311D3" w:rsidRPr="00E75884">
        <w:rPr>
          <w:rFonts w:asciiTheme="minorHAnsi" w:hAnsiTheme="minorHAnsi" w:cstheme="minorHAnsi"/>
          <w:lang w:val="ro-RO"/>
        </w:rPr>
        <w:t>,</w:t>
      </w:r>
      <w:r w:rsidR="000254A1" w:rsidRPr="00E75884">
        <w:rPr>
          <w:rFonts w:asciiTheme="minorHAnsi" w:hAnsiTheme="minorHAnsi" w:cstheme="minorHAnsi"/>
          <w:lang w:val="ro-RO"/>
        </w:rPr>
        <w:t xml:space="preserve"> </w:t>
      </w:r>
      <w:r w:rsidR="004C770B" w:rsidRPr="00E75884">
        <w:rPr>
          <w:rFonts w:asciiTheme="minorHAnsi" w:hAnsiTheme="minorHAnsi" w:cstheme="minorHAnsi"/>
          <w:lang w:val="ro-RO"/>
        </w:rPr>
        <w:t xml:space="preserve">și  </w:t>
      </w:r>
      <w:r w:rsidR="007311D3" w:rsidRPr="00E75884">
        <w:rPr>
          <w:rFonts w:asciiTheme="minorHAnsi" w:hAnsiTheme="minorHAnsi" w:cstheme="minorHAnsi"/>
          <w:lang w:val="ro-RO"/>
        </w:rPr>
        <w:t>bifează caseta corespunz</w:t>
      </w:r>
      <w:r w:rsidR="00602319" w:rsidRPr="00E75884">
        <w:rPr>
          <w:rFonts w:asciiTheme="minorHAnsi" w:hAnsiTheme="minorHAnsi" w:cstheme="minorHAnsi"/>
          <w:lang w:val="ro-RO"/>
        </w:rPr>
        <w:t>ă</w:t>
      </w:r>
      <w:r w:rsidR="007311D3" w:rsidRPr="00E75884">
        <w:rPr>
          <w:rFonts w:asciiTheme="minorHAnsi" w:hAnsiTheme="minorHAnsi" w:cstheme="minorHAnsi"/>
          <w:lang w:val="ro-RO"/>
        </w:rPr>
        <w:t xml:space="preserve">toare DA cu </w:t>
      </w:r>
      <w:r w:rsidR="004C770B" w:rsidRPr="00E75884">
        <w:rPr>
          <w:rFonts w:asciiTheme="minorHAnsi" w:hAnsiTheme="minorHAnsi" w:cstheme="minorHAnsi"/>
          <w:lang w:val="ro-RO"/>
        </w:rPr>
        <w:t>diferențe</w:t>
      </w:r>
      <w:r w:rsidR="007311D3" w:rsidRPr="00E75884">
        <w:rPr>
          <w:rFonts w:asciiTheme="minorHAnsi" w:hAnsiTheme="minorHAnsi" w:cstheme="minorHAnsi"/>
          <w:lang w:val="ro-RO"/>
        </w:rPr>
        <w:t xml:space="preserve">. În acest caz se vor oferi explicaţii în rubrica Observaţii. </w:t>
      </w:r>
    </w:p>
    <w:p w14:paraId="54C50E4D" w14:textId="77777777" w:rsidR="000254A1" w:rsidRPr="00E75884" w:rsidRDefault="007F134D" w:rsidP="0016056F">
      <w:pPr>
        <w:ind w:firstLine="706"/>
        <w:jc w:val="both"/>
        <w:rPr>
          <w:rFonts w:asciiTheme="minorHAnsi" w:hAnsiTheme="minorHAnsi" w:cstheme="minorHAnsi"/>
          <w:lang w:val="ro-RO"/>
        </w:rPr>
      </w:pPr>
      <w:r w:rsidRPr="00E75884">
        <w:rPr>
          <w:rFonts w:asciiTheme="minorHAnsi" w:hAnsiTheme="minorHAnsi" w:cstheme="minorHAnsi"/>
          <w:lang w:val="ro-RO"/>
        </w:rPr>
        <w:t xml:space="preserve">În </w:t>
      </w:r>
      <w:r w:rsidR="000254A1" w:rsidRPr="00E75884">
        <w:rPr>
          <w:rFonts w:asciiTheme="minorHAnsi" w:hAnsiTheme="minorHAnsi" w:cstheme="minorHAnsi"/>
          <w:lang w:val="ro-RO"/>
        </w:rPr>
        <w:t xml:space="preserve">cazul </w:t>
      </w:r>
      <w:r w:rsidR="004C770B" w:rsidRPr="00E75884">
        <w:rPr>
          <w:rFonts w:asciiTheme="minorHAnsi" w:hAnsiTheme="minorHAnsi" w:cstheme="minorHAnsi"/>
          <w:lang w:val="ro-RO"/>
        </w:rPr>
        <w:t xml:space="preserve">în </w:t>
      </w:r>
      <w:r w:rsidR="000254A1" w:rsidRPr="00E75884">
        <w:rPr>
          <w:rFonts w:asciiTheme="minorHAnsi" w:hAnsiTheme="minorHAnsi" w:cstheme="minorHAnsi"/>
          <w:lang w:val="ro-RO"/>
        </w:rPr>
        <w:t xml:space="preserve">care nu se </w:t>
      </w:r>
      <w:r w:rsidR="004C770B" w:rsidRPr="00E75884">
        <w:rPr>
          <w:rFonts w:asciiTheme="minorHAnsi" w:hAnsiTheme="minorHAnsi" w:cstheme="minorHAnsi"/>
          <w:lang w:val="ro-RO"/>
        </w:rPr>
        <w:t xml:space="preserve">efectuează </w:t>
      </w:r>
      <w:r w:rsidR="000254A1" w:rsidRPr="00E75884">
        <w:rPr>
          <w:rFonts w:asciiTheme="minorHAnsi" w:hAnsiTheme="minorHAnsi" w:cstheme="minorHAnsi"/>
          <w:lang w:val="ro-RO"/>
        </w:rPr>
        <w:t xml:space="preserve">corectura de </w:t>
      </w:r>
      <w:r w:rsidR="004C770B" w:rsidRPr="00E75884">
        <w:rPr>
          <w:rFonts w:asciiTheme="minorHAnsi" w:hAnsiTheme="minorHAnsi" w:cstheme="minorHAnsi"/>
          <w:lang w:val="ro-RO"/>
        </w:rPr>
        <w:t xml:space="preserve">către </w:t>
      </w:r>
      <w:r w:rsidR="000254A1" w:rsidRPr="00E75884">
        <w:rPr>
          <w:rFonts w:asciiTheme="minorHAnsi" w:hAnsiTheme="minorHAnsi" w:cstheme="minorHAnsi"/>
          <w:lang w:val="ro-RO"/>
        </w:rPr>
        <w:t xml:space="preserve">solicitant prin formularul E3.4, expertul </w:t>
      </w:r>
      <w:r w:rsidR="004C770B" w:rsidRPr="00E75884">
        <w:rPr>
          <w:rFonts w:asciiTheme="minorHAnsi" w:hAnsiTheme="minorHAnsi" w:cstheme="minorHAnsi"/>
          <w:lang w:val="ro-RO"/>
        </w:rPr>
        <w:t xml:space="preserve">bifează  </w:t>
      </w:r>
      <w:r w:rsidR="000254A1" w:rsidRPr="00E75884">
        <w:rPr>
          <w:rFonts w:asciiTheme="minorHAnsi" w:hAnsiTheme="minorHAnsi" w:cstheme="minorHAnsi"/>
          <w:lang w:val="ro-RO"/>
        </w:rPr>
        <w:t xml:space="preserve">NU </w:t>
      </w:r>
      <w:r w:rsidR="004C770B" w:rsidRPr="00E75884">
        <w:rPr>
          <w:rFonts w:asciiTheme="minorHAnsi" w:hAnsiTheme="minorHAnsi" w:cstheme="minorHAnsi"/>
          <w:lang w:val="ro-RO"/>
        </w:rPr>
        <w:t xml:space="preserve">și </w:t>
      </w:r>
      <w:r w:rsidR="000254A1" w:rsidRPr="00E75884">
        <w:rPr>
          <w:rFonts w:asciiTheme="minorHAnsi" w:hAnsiTheme="minorHAnsi" w:cstheme="minorHAnsi"/>
          <w:lang w:val="ro-RO"/>
        </w:rPr>
        <w:t xml:space="preserve">îşi motivează poziţia în linia prevăzută în acest scop la rubrica </w:t>
      </w:r>
      <w:r w:rsidR="004C770B" w:rsidRPr="00E75884">
        <w:rPr>
          <w:rFonts w:asciiTheme="minorHAnsi" w:hAnsiTheme="minorHAnsi" w:cstheme="minorHAnsi"/>
          <w:lang w:val="ro-RO"/>
        </w:rPr>
        <w:t>Observații</w:t>
      </w:r>
      <w:r w:rsidR="000254A1" w:rsidRPr="00E75884">
        <w:rPr>
          <w:rFonts w:asciiTheme="minorHAnsi" w:hAnsiTheme="minorHAnsi" w:cstheme="minorHAnsi"/>
          <w:lang w:val="ro-RO"/>
        </w:rPr>
        <w:t xml:space="preserve">. </w:t>
      </w:r>
    </w:p>
    <w:p w14:paraId="26C28ABF" w14:textId="77777777" w:rsidR="00B212E3" w:rsidRPr="00E75884" w:rsidRDefault="007311D3" w:rsidP="0016056F">
      <w:pPr>
        <w:ind w:firstLine="706"/>
        <w:jc w:val="both"/>
        <w:rPr>
          <w:rFonts w:asciiTheme="minorHAnsi" w:hAnsiTheme="minorHAnsi" w:cstheme="minorHAnsi"/>
        </w:rPr>
      </w:pPr>
      <w:r w:rsidRPr="00E75884">
        <w:rPr>
          <w:rFonts w:asciiTheme="minorHAnsi" w:hAnsiTheme="minorHAnsi" w:cstheme="minorHAnsi"/>
        </w:rPr>
        <w:lastRenderedPageBreak/>
        <w:t xml:space="preserve">Cererea de finanţare este declarată eligibilă prin bifarea </w:t>
      </w:r>
      <w:r w:rsidR="004C770B" w:rsidRPr="00E75884">
        <w:rPr>
          <w:rFonts w:asciiTheme="minorHAnsi" w:hAnsiTheme="minorHAnsi" w:cstheme="minorHAnsi"/>
        </w:rPr>
        <w:t>c</w:t>
      </w:r>
      <w:r w:rsidR="00602319" w:rsidRPr="00E75884">
        <w:rPr>
          <w:rFonts w:asciiTheme="minorHAnsi" w:hAnsiTheme="minorHAnsi" w:cstheme="minorHAnsi"/>
        </w:rPr>
        <w:t>ă</w:t>
      </w:r>
      <w:r w:rsidR="004C770B" w:rsidRPr="00E75884">
        <w:rPr>
          <w:rFonts w:asciiTheme="minorHAnsi" w:hAnsiTheme="minorHAnsi" w:cstheme="minorHAnsi"/>
        </w:rPr>
        <w:t xml:space="preserve">suței </w:t>
      </w:r>
      <w:r w:rsidRPr="00E75884">
        <w:rPr>
          <w:rFonts w:asciiTheme="minorHAnsi" w:hAnsiTheme="minorHAnsi" w:cstheme="minorHAnsi"/>
        </w:rPr>
        <w:t>corespunz</w:t>
      </w:r>
      <w:r w:rsidR="00602319" w:rsidRPr="00E75884">
        <w:rPr>
          <w:rFonts w:asciiTheme="minorHAnsi" w:hAnsiTheme="minorHAnsi" w:cstheme="minorHAnsi"/>
        </w:rPr>
        <w:t>ă</w:t>
      </w:r>
      <w:r w:rsidRPr="00E75884">
        <w:rPr>
          <w:rFonts w:asciiTheme="minorHAnsi" w:hAnsiTheme="minorHAnsi" w:cstheme="minorHAnsi"/>
        </w:rPr>
        <w:t xml:space="preserve">toare </w:t>
      </w:r>
      <w:r w:rsidR="0034519F" w:rsidRPr="00E75884">
        <w:rPr>
          <w:rFonts w:asciiTheme="minorHAnsi" w:hAnsiTheme="minorHAnsi" w:cstheme="minorHAnsi"/>
        </w:rPr>
        <w:t>DA/</w:t>
      </w:r>
      <w:r w:rsidRPr="00E75884">
        <w:rPr>
          <w:rFonts w:asciiTheme="minorHAnsi" w:hAnsiTheme="minorHAnsi" w:cstheme="minorHAnsi"/>
        </w:rPr>
        <w:t>DA cu diferen</w:t>
      </w:r>
      <w:r w:rsidR="00602319" w:rsidRPr="00E75884">
        <w:rPr>
          <w:rFonts w:asciiTheme="minorHAnsi" w:hAnsiTheme="minorHAnsi" w:cstheme="minorHAnsi"/>
        </w:rPr>
        <w:t>ț</w:t>
      </w:r>
      <w:r w:rsidRPr="00E75884">
        <w:rPr>
          <w:rFonts w:asciiTheme="minorHAnsi" w:hAnsiTheme="minorHAnsi" w:cstheme="minorHAnsi"/>
        </w:rPr>
        <w:t>e.</w:t>
      </w:r>
    </w:p>
    <w:p w14:paraId="10519503" w14:textId="77777777" w:rsidR="00B212E3" w:rsidRPr="00DB2A63" w:rsidRDefault="00B212E3" w:rsidP="0016056F">
      <w:pPr>
        <w:ind w:firstLine="706"/>
        <w:jc w:val="both"/>
        <w:rPr>
          <w:rFonts w:asciiTheme="minorHAnsi" w:hAnsiTheme="minorHAnsi" w:cstheme="minorHAnsi"/>
        </w:rPr>
      </w:pPr>
      <w:r w:rsidRPr="00E75884">
        <w:rPr>
          <w:rFonts w:asciiTheme="minorHAnsi" w:hAnsiTheme="minorHAnsi" w:cstheme="minorHAnsi"/>
        </w:rPr>
        <w:t xml:space="preserve">c) În cazul în care o parte din investiţie nu respectă criteriile de eligibilitate se va solicita </w:t>
      </w:r>
      <w:proofErr w:type="gramStart"/>
      <w:r w:rsidRPr="00E75884">
        <w:rPr>
          <w:rFonts w:asciiTheme="minorHAnsi" w:hAnsiTheme="minorHAnsi" w:cstheme="minorHAnsi"/>
        </w:rPr>
        <w:t>prin  Fişa</w:t>
      </w:r>
      <w:proofErr w:type="gramEnd"/>
      <w:r w:rsidRPr="00E75884">
        <w:rPr>
          <w:rFonts w:asciiTheme="minorHAnsi" w:hAnsiTheme="minorHAnsi" w:cstheme="minorHAnsi"/>
        </w:rPr>
        <w:t xml:space="preserve"> de solicitare a </w:t>
      </w:r>
      <w:r w:rsidR="004C770B" w:rsidRPr="00E75884">
        <w:rPr>
          <w:rFonts w:asciiTheme="minorHAnsi" w:hAnsiTheme="minorHAnsi" w:cstheme="minorHAnsi"/>
        </w:rPr>
        <w:t xml:space="preserve">informațiilor </w:t>
      </w:r>
      <w:r w:rsidRPr="00E75884">
        <w:rPr>
          <w:rFonts w:asciiTheme="minorHAnsi" w:hAnsiTheme="minorHAnsi" w:cstheme="minorHAnsi"/>
        </w:rPr>
        <w:t>suplimentare E3</w:t>
      </w:r>
      <w:r w:rsidRPr="00DB2A63">
        <w:rPr>
          <w:rFonts w:asciiTheme="minorHAnsi" w:hAnsiTheme="minorHAnsi" w:cstheme="minorHAnsi"/>
        </w:rPr>
        <w:t>.4 corectarea bugetului. Dacă solicitantul renunţă la acea parte de investiţie şi funcţionalitatea nu este asigurată, atunci proiectul este neeligibil în întregul lui.</w:t>
      </w:r>
    </w:p>
    <w:p w14:paraId="24CE3C7A" w14:textId="77777777" w:rsidR="00B212E3" w:rsidRPr="00DB2A63" w:rsidRDefault="00B212E3" w:rsidP="0016056F">
      <w:pPr>
        <w:ind w:firstLine="706"/>
        <w:jc w:val="both"/>
        <w:rPr>
          <w:rFonts w:asciiTheme="minorHAnsi" w:hAnsiTheme="minorHAnsi" w:cstheme="minorHAnsi"/>
        </w:rPr>
      </w:pPr>
      <w:r w:rsidRPr="00DB2A63">
        <w:rPr>
          <w:rFonts w:asciiTheme="minorHAnsi" w:hAnsiTheme="minorHAnsi" w:cstheme="minorHAnsi"/>
        </w:rPr>
        <w:t xml:space="preserve">d) Pentru tronsoanele de drum agricol care la verificarea pe teren nu s-au identificat ca eligibile, se va solicita, </w:t>
      </w:r>
      <w:proofErr w:type="gramStart"/>
      <w:r w:rsidRPr="00DB2A63">
        <w:rPr>
          <w:rFonts w:asciiTheme="minorHAnsi" w:hAnsiTheme="minorHAnsi" w:cstheme="minorHAnsi"/>
        </w:rPr>
        <w:t>prin  Fişa</w:t>
      </w:r>
      <w:proofErr w:type="gramEnd"/>
      <w:r w:rsidRPr="00DB2A63">
        <w:rPr>
          <w:rFonts w:asciiTheme="minorHAnsi" w:hAnsiTheme="minorHAnsi" w:cstheme="minorHAnsi"/>
        </w:rPr>
        <w:t xml:space="preserve"> de solicitare a informa</w:t>
      </w:r>
      <w:r w:rsidR="007C5CEB" w:rsidRPr="00DB2A63">
        <w:rPr>
          <w:rFonts w:asciiTheme="minorHAnsi" w:hAnsiTheme="minorHAnsi" w:cstheme="minorHAnsi"/>
        </w:rPr>
        <w:t>ț</w:t>
      </w:r>
      <w:r w:rsidRPr="00DB2A63">
        <w:rPr>
          <w:rFonts w:asciiTheme="minorHAnsi" w:hAnsiTheme="minorHAnsi" w:cstheme="minorHAnsi"/>
        </w:rPr>
        <w:t xml:space="preserve">iilor suplimentare E3.4, corectarea bugetului indicativ cu trecerea cheltuielilor aferente acestora în coloana cheltuielilor neeligibile. Dacă nu se poate recalcula din informaţiile prezentate în proiect, odată cu solicitarea corectării bugetului, se solicită şi clarificări privind suprafaţa deservită de tronsonul/tronsoanele neeligibil/e. </w:t>
      </w:r>
    </w:p>
    <w:p w14:paraId="16F2EA7E" w14:textId="77777777" w:rsidR="007311D3" w:rsidRPr="00DB2A63" w:rsidRDefault="00B212E3" w:rsidP="0016056F">
      <w:pPr>
        <w:ind w:firstLine="706"/>
        <w:jc w:val="both"/>
        <w:rPr>
          <w:rFonts w:asciiTheme="minorHAnsi" w:hAnsiTheme="minorHAnsi" w:cstheme="minorHAnsi"/>
        </w:rPr>
      </w:pPr>
      <w:r w:rsidRPr="00DB2A63">
        <w:rPr>
          <w:rFonts w:asciiTheme="minorHAnsi" w:hAnsiTheme="minorHAnsi" w:cstheme="minorHAnsi"/>
        </w:rPr>
        <w:t>Dacă solicitantul renunţă la acea parte de investiţie şi funcţionalitatea nu este asigurată, atunci proiectul este neeligibil în întregul lui.</w:t>
      </w:r>
    </w:p>
    <w:p w14:paraId="001A92E8" w14:textId="77777777" w:rsidR="00751133" w:rsidRPr="00DB2A63" w:rsidRDefault="00751133" w:rsidP="0016056F">
      <w:pPr>
        <w:ind w:firstLine="706"/>
        <w:jc w:val="both"/>
        <w:rPr>
          <w:rFonts w:asciiTheme="minorHAnsi" w:hAnsiTheme="minorHAnsi" w:cstheme="minorHAnsi"/>
        </w:rPr>
      </w:pPr>
    </w:p>
    <w:p w14:paraId="16828B6D" w14:textId="77777777" w:rsidR="00751133" w:rsidRPr="00DB2A63" w:rsidRDefault="00751133" w:rsidP="0016056F">
      <w:pPr>
        <w:ind w:firstLine="706"/>
        <w:jc w:val="both"/>
        <w:rPr>
          <w:rFonts w:asciiTheme="minorHAnsi" w:hAnsiTheme="minorHAnsi" w:cstheme="minorHAnsi"/>
        </w:rPr>
      </w:pPr>
    </w:p>
    <w:p w14:paraId="292B9078" w14:textId="77777777" w:rsidR="007311D3" w:rsidRPr="00DB2A63" w:rsidRDefault="007311D3" w:rsidP="0016056F">
      <w:pPr>
        <w:ind w:firstLine="706"/>
        <w:jc w:val="both"/>
        <w:rPr>
          <w:rFonts w:asciiTheme="minorHAnsi" w:hAnsiTheme="minorHAnsi" w:cstheme="minorHAnsi"/>
          <w:b/>
          <w:u w:val="single"/>
          <w:lang w:val="ro-RO"/>
        </w:rPr>
      </w:pPr>
      <w:r w:rsidRPr="00DB2A63">
        <w:rPr>
          <w:rFonts w:asciiTheme="minorHAnsi" w:hAnsiTheme="minorHAnsi" w:cstheme="minorHAnsi"/>
          <w:b/>
          <w:u w:val="single"/>
          <w:lang w:val="ro-RO"/>
        </w:rPr>
        <w:t xml:space="preserve">3.2. Verificarea corectitudinii ratei de schimb. Rata de conversie </w:t>
      </w:r>
      <w:r w:rsidR="004C770B" w:rsidRPr="00DB2A63">
        <w:rPr>
          <w:rFonts w:asciiTheme="minorHAnsi" w:hAnsiTheme="minorHAnsi" w:cstheme="minorHAnsi"/>
          <w:b/>
          <w:u w:val="single"/>
          <w:lang w:val="ro-RO"/>
        </w:rPr>
        <w:t xml:space="preserve">între </w:t>
      </w:r>
      <w:r w:rsidRPr="00DB2A63">
        <w:rPr>
          <w:rFonts w:asciiTheme="minorHAnsi" w:hAnsiTheme="minorHAnsi" w:cstheme="minorHAnsi"/>
          <w:b/>
          <w:u w:val="single"/>
          <w:lang w:val="ro-RO"/>
        </w:rPr>
        <w:t>Euro şi moneda naţională pentru Romania este cea publicată de Banca Central European</w:t>
      </w:r>
      <w:r w:rsidR="00CD24FC" w:rsidRPr="00DB2A63">
        <w:rPr>
          <w:rFonts w:asciiTheme="minorHAnsi" w:hAnsiTheme="minorHAnsi" w:cstheme="minorHAnsi"/>
          <w:b/>
          <w:u w:val="single"/>
          <w:lang w:val="ro-RO"/>
        </w:rPr>
        <w:t>ă</w:t>
      </w:r>
      <w:r w:rsidRPr="00DB2A63">
        <w:rPr>
          <w:rFonts w:asciiTheme="minorHAnsi" w:hAnsiTheme="minorHAnsi" w:cstheme="minorHAnsi"/>
          <w:b/>
          <w:u w:val="single"/>
          <w:lang w:val="ro-RO"/>
        </w:rPr>
        <w:t xml:space="preserve"> pe Internet la adresa : &lt;http://www.ecb.int/index.html&gt; (se anexează pagina conţinând cursul BCE din data întocmirii  Studiului de fezabilitate/</w:t>
      </w:r>
      <w:r w:rsidRPr="00DB2A63">
        <w:rPr>
          <w:rFonts w:asciiTheme="minorHAnsi" w:eastAsiaTheme="minorHAnsi" w:hAnsiTheme="minorHAnsi" w:cstheme="minorHAnsi"/>
          <w:b/>
          <w:sz w:val="22"/>
          <w:szCs w:val="22"/>
          <w:lang w:val="ro-RO"/>
        </w:rPr>
        <w:t xml:space="preserve"> </w:t>
      </w:r>
      <w:r w:rsidRPr="00DB2A63">
        <w:rPr>
          <w:rFonts w:asciiTheme="minorHAnsi" w:hAnsiTheme="minorHAnsi" w:cstheme="minorHAnsi"/>
          <w:b/>
          <w:u w:val="single"/>
          <w:lang w:val="ro-RO"/>
        </w:rPr>
        <w:t>Documentația de Avizare a Lucrărilor de Intervenții):</w:t>
      </w:r>
    </w:p>
    <w:p w14:paraId="07521276" w14:textId="77777777" w:rsidR="007311D3" w:rsidRPr="00DB2A63" w:rsidRDefault="007311D3" w:rsidP="0016056F">
      <w:pPr>
        <w:ind w:firstLine="706"/>
        <w:jc w:val="both"/>
        <w:rPr>
          <w:rFonts w:asciiTheme="minorHAnsi" w:hAnsiTheme="minorHAnsi" w:cstheme="minorHAnsi"/>
          <w:lang w:val="ro-RO"/>
        </w:rPr>
      </w:pPr>
    </w:p>
    <w:p w14:paraId="729AEDC4" w14:textId="0BB78EAB"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Expertul verific</w:t>
      </w:r>
      <w:r w:rsidR="005979A5" w:rsidRPr="00DB2A63">
        <w:rPr>
          <w:rFonts w:asciiTheme="minorHAnsi" w:hAnsiTheme="minorHAnsi" w:cstheme="minorHAnsi"/>
          <w:lang w:val="ro-RO"/>
        </w:rPr>
        <w:t>ă</w:t>
      </w:r>
      <w:r w:rsidRPr="00DB2A63">
        <w:rPr>
          <w:rFonts w:asciiTheme="minorHAnsi" w:hAnsiTheme="minorHAnsi" w:cstheme="minorHAnsi"/>
          <w:lang w:val="ro-RO"/>
        </w:rPr>
        <w:t xml:space="preserve"> </w:t>
      </w:r>
      <w:r w:rsidR="004C770B" w:rsidRPr="00DB2A63">
        <w:rPr>
          <w:rFonts w:asciiTheme="minorHAnsi" w:hAnsiTheme="minorHAnsi" w:cstheme="minorHAnsi"/>
          <w:lang w:val="ro-RO"/>
        </w:rPr>
        <w:t xml:space="preserve">dacă </w:t>
      </w:r>
      <w:r w:rsidRPr="00DB2A63">
        <w:rPr>
          <w:rFonts w:asciiTheme="minorHAnsi" w:hAnsiTheme="minorHAnsi" w:cstheme="minorHAnsi"/>
          <w:lang w:val="ro-RO"/>
        </w:rPr>
        <w:t xml:space="preserve">data şi rata de schimb din cererea de finanţare şi cea </w:t>
      </w:r>
      <w:r w:rsidR="004C770B" w:rsidRPr="00DB2A63">
        <w:rPr>
          <w:rFonts w:asciiTheme="minorHAnsi" w:hAnsiTheme="minorHAnsi" w:cstheme="minorHAnsi"/>
          <w:lang w:val="ro-RO"/>
        </w:rPr>
        <w:t xml:space="preserve">utilizată </w:t>
      </w:r>
      <w:r w:rsidR="007C5CEB" w:rsidRPr="00DB2A63">
        <w:rPr>
          <w:rFonts w:asciiTheme="minorHAnsi" w:hAnsiTheme="minorHAnsi" w:cstheme="minorHAnsi"/>
          <w:lang w:val="ro-RO"/>
        </w:rPr>
        <w:t xml:space="preserve">în </w:t>
      </w:r>
      <w:r w:rsidRPr="00DB2A63">
        <w:rPr>
          <w:rFonts w:asciiTheme="minorHAnsi" w:hAnsiTheme="minorHAnsi" w:cstheme="minorHAnsi"/>
          <w:lang w:val="ro-RO"/>
        </w:rPr>
        <w:t xml:space="preserve">devizul general din </w:t>
      </w:r>
      <w:r w:rsidR="00441A3C">
        <w:rPr>
          <w:rFonts w:asciiTheme="minorHAnsi" w:hAnsiTheme="minorHAnsi" w:cstheme="minorHAnsi"/>
          <w:lang w:val="ro-RO"/>
        </w:rPr>
        <w:t>S</w:t>
      </w:r>
      <w:r w:rsidRPr="00DB2A63">
        <w:rPr>
          <w:rFonts w:asciiTheme="minorHAnsi" w:hAnsiTheme="minorHAnsi" w:cstheme="minorHAnsi"/>
          <w:lang w:val="ro-RO"/>
        </w:rPr>
        <w:t>tudiul de fezabilitate/</w:t>
      </w:r>
      <w:r w:rsidR="00AC5734" w:rsidRPr="00DB2A63">
        <w:rPr>
          <w:rFonts w:asciiTheme="minorHAnsi" w:hAnsiTheme="minorHAnsi" w:cstheme="minorHAnsi"/>
          <w:lang w:val="ro-RO"/>
        </w:rPr>
        <w:t xml:space="preserve">Documentația de Avizare </w:t>
      </w:r>
      <w:r w:rsidR="008341EF" w:rsidRPr="00DB2A63">
        <w:rPr>
          <w:rFonts w:asciiTheme="minorHAnsi" w:hAnsiTheme="minorHAnsi" w:cstheme="minorHAnsi"/>
          <w:lang w:val="ro-RO"/>
        </w:rPr>
        <w:t xml:space="preserve">a </w:t>
      </w:r>
      <w:r w:rsidR="00AC5734" w:rsidRPr="00DB2A63">
        <w:rPr>
          <w:rFonts w:asciiTheme="minorHAnsi" w:hAnsiTheme="minorHAnsi" w:cstheme="minorHAnsi"/>
          <w:lang w:val="ro-RO"/>
        </w:rPr>
        <w:t>Lucrări</w:t>
      </w:r>
      <w:r w:rsidR="008341EF" w:rsidRPr="00DB2A63">
        <w:rPr>
          <w:rFonts w:asciiTheme="minorHAnsi" w:hAnsiTheme="minorHAnsi" w:cstheme="minorHAnsi"/>
          <w:lang w:val="ro-RO"/>
        </w:rPr>
        <w:t>lor</w:t>
      </w:r>
      <w:r w:rsidR="00AC5734" w:rsidRPr="00DB2A63">
        <w:rPr>
          <w:rFonts w:asciiTheme="minorHAnsi" w:hAnsiTheme="minorHAnsi" w:cstheme="minorHAnsi"/>
          <w:lang w:val="ro-RO"/>
        </w:rPr>
        <w:t xml:space="preserve"> de Intervenții </w:t>
      </w:r>
      <w:r w:rsidRPr="00DB2A63">
        <w:rPr>
          <w:rFonts w:asciiTheme="minorHAnsi" w:hAnsiTheme="minorHAnsi" w:cstheme="minorHAnsi"/>
          <w:lang w:val="ro-RO"/>
        </w:rPr>
        <w:t xml:space="preserve">(shett-ul ) corespund cu cea </w:t>
      </w:r>
      <w:r w:rsidRPr="00DB2A63">
        <w:rPr>
          <w:rFonts w:asciiTheme="minorHAnsi" w:hAnsiTheme="minorHAnsi" w:cstheme="minorHAnsi"/>
          <w:u w:val="single"/>
          <w:lang w:val="ro-RO"/>
        </w:rPr>
        <w:t>publicată de Banca Central European</w:t>
      </w:r>
      <w:r w:rsidR="001802ED" w:rsidRPr="00DB2A63">
        <w:rPr>
          <w:rFonts w:asciiTheme="minorHAnsi" w:hAnsiTheme="minorHAnsi" w:cstheme="minorHAnsi"/>
          <w:u w:val="single"/>
          <w:lang w:val="ro-RO"/>
        </w:rPr>
        <w:t>ă</w:t>
      </w:r>
      <w:r w:rsidRPr="00DB2A63">
        <w:rPr>
          <w:rFonts w:asciiTheme="minorHAnsi" w:hAnsiTheme="minorHAnsi" w:cstheme="minorHAnsi"/>
          <w:u w:val="single"/>
          <w:lang w:val="ro-RO"/>
        </w:rPr>
        <w:t xml:space="preserve"> pe Internet la adresa : &lt;</w:t>
      </w:r>
      <w:hyperlink r:id="rId17" w:history="1">
        <w:r w:rsidRPr="00DB2A63">
          <w:rPr>
            <w:rStyle w:val="Hyperlink"/>
            <w:rFonts w:asciiTheme="minorHAnsi" w:hAnsiTheme="minorHAnsi"/>
          </w:rPr>
          <w:t>http://www.ecb.int/index.html</w:t>
        </w:r>
      </w:hyperlink>
      <w:r w:rsidRPr="00DB2A63">
        <w:rPr>
          <w:rFonts w:asciiTheme="minorHAnsi" w:hAnsiTheme="minorHAnsi" w:cstheme="minorHAnsi"/>
          <w:u w:val="single"/>
          <w:lang w:val="ro-RO"/>
        </w:rPr>
        <w:t>&gt;</w:t>
      </w:r>
      <w:r w:rsidRPr="00DB2A63">
        <w:rPr>
          <w:rFonts w:asciiTheme="minorHAnsi" w:hAnsiTheme="minorHAnsi" w:cstheme="minorHAnsi"/>
          <w:lang w:val="ro-RO"/>
        </w:rPr>
        <w:t>. Expertul va ata</w:t>
      </w:r>
      <w:r w:rsidR="007C5CEB" w:rsidRPr="00DB2A63">
        <w:rPr>
          <w:rFonts w:asciiTheme="minorHAnsi" w:hAnsiTheme="minorHAnsi" w:cstheme="minorHAnsi"/>
          <w:lang w:val="ro-RO"/>
        </w:rPr>
        <w:t>ș</w:t>
      </w:r>
      <w:r w:rsidRPr="00DB2A63">
        <w:rPr>
          <w:rFonts w:asciiTheme="minorHAnsi" w:hAnsiTheme="minorHAnsi" w:cstheme="minorHAnsi"/>
          <w:lang w:val="ro-RO"/>
        </w:rPr>
        <w:t>a pagina conţinând cursul BCE din data întocmirii  Studiului de fezabilitate/</w:t>
      </w:r>
      <w:r w:rsidRPr="00DB2A63">
        <w:rPr>
          <w:rFonts w:asciiTheme="minorHAnsi" w:eastAsiaTheme="minorHAnsi" w:hAnsiTheme="minorHAnsi" w:cstheme="minorHAnsi"/>
          <w:sz w:val="22"/>
          <w:szCs w:val="22"/>
          <w:lang w:val="ro-RO"/>
        </w:rPr>
        <w:t xml:space="preserve"> </w:t>
      </w:r>
      <w:r w:rsidRPr="00DB2A63">
        <w:rPr>
          <w:rFonts w:asciiTheme="minorHAnsi" w:eastAsiaTheme="minorHAnsi" w:hAnsiTheme="minorHAnsi" w:cstheme="minorHAnsi"/>
          <w:lang w:val="ro-RO"/>
        </w:rPr>
        <w:t>Documentația de Avizare a Lucrărilor de Intervenții</w:t>
      </w:r>
      <w:r w:rsidRPr="00DB2A63">
        <w:rPr>
          <w:rFonts w:asciiTheme="minorHAnsi" w:hAnsiTheme="minorHAnsi" w:cstheme="minorHAnsi"/>
          <w:lang w:val="ro-RO"/>
        </w:rPr>
        <w:t>.</w:t>
      </w:r>
    </w:p>
    <w:p w14:paraId="3CA05B2F" w14:textId="77777777" w:rsidR="007311D3" w:rsidRPr="00DB2A63" w:rsidRDefault="004C770B" w:rsidP="0016056F">
      <w:pPr>
        <w:ind w:firstLine="706"/>
        <w:jc w:val="both"/>
        <w:rPr>
          <w:rFonts w:asciiTheme="minorHAnsi" w:hAnsiTheme="minorHAnsi" w:cstheme="minorHAnsi"/>
          <w:lang w:val="ro-RO"/>
        </w:rPr>
      </w:pPr>
      <w:r w:rsidRPr="00DB2A63">
        <w:rPr>
          <w:rFonts w:asciiTheme="minorHAnsi" w:hAnsiTheme="minorHAnsi" w:cstheme="minorHAnsi"/>
          <w:lang w:val="ro-RO"/>
        </w:rPr>
        <w:t xml:space="preserve">Dacă în </w:t>
      </w:r>
      <w:r w:rsidR="003A2A0F" w:rsidRPr="00DB2A63">
        <w:rPr>
          <w:rFonts w:asciiTheme="minorHAnsi" w:hAnsiTheme="minorHAnsi" w:cstheme="minorHAnsi"/>
          <w:lang w:val="ro-RO"/>
        </w:rPr>
        <w:t>urma verifică</w:t>
      </w:r>
      <w:r w:rsidR="007311D3" w:rsidRPr="00DB2A63">
        <w:rPr>
          <w:rFonts w:asciiTheme="minorHAnsi" w:hAnsiTheme="minorHAnsi" w:cstheme="minorHAnsi"/>
          <w:lang w:val="ro-RO"/>
        </w:rPr>
        <w:t xml:space="preserve">rii se </w:t>
      </w:r>
      <w:r w:rsidRPr="00DB2A63">
        <w:rPr>
          <w:rFonts w:asciiTheme="minorHAnsi" w:hAnsiTheme="minorHAnsi" w:cstheme="minorHAnsi"/>
          <w:lang w:val="ro-RO"/>
        </w:rPr>
        <w:t xml:space="preserve">constată </w:t>
      </w:r>
      <w:r w:rsidR="007311D3" w:rsidRPr="00DB2A63">
        <w:rPr>
          <w:rFonts w:asciiTheme="minorHAnsi" w:hAnsiTheme="minorHAnsi" w:cstheme="minorHAnsi"/>
          <w:lang w:val="ro-RO"/>
        </w:rPr>
        <w:t>ca aceasta corespunde, ex</w:t>
      </w:r>
      <w:r w:rsidR="003A2A0F" w:rsidRPr="00DB2A63">
        <w:rPr>
          <w:rFonts w:asciiTheme="minorHAnsi" w:hAnsiTheme="minorHAnsi" w:cstheme="minorHAnsi"/>
          <w:lang w:val="ro-RO"/>
        </w:rPr>
        <w:t>pertul bifează caseta corespunză</w:t>
      </w:r>
      <w:r w:rsidR="007311D3" w:rsidRPr="00DB2A63">
        <w:rPr>
          <w:rFonts w:asciiTheme="minorHAnsi" w:hAnsiTheme="minorHAnsi" w:cstheme="minorHAnsi"/>
          <w:lang w:val="ro-RO"/>
        </w:rPr>
        <w:t>toare DA. Dac</w:t>
      </w:r>
      <w:r w:rsidR="007C5CEB" w:rsidRPr="00DB2A63">
        <w:rPr>
          <w:rFonts w:asciiTheme="minorHAnsi" w:hAnsiTheme="minorHAnsi" w:cstheme="minorHAnsi"/>
          <w:lang w:val="ro-RO"/>
        </w:rPr>
        <w:t>ă</w:t>
      </w:r>
      <w:r w:rsidR="007311D3" w:rsidRPr="00DB2A63">
        <w:rPr>
          <w:rFonts w:asciiTheme="minorHAnsi" w:hAnsiTheme="minorHAnsi" w:cstheme="minorHAnsi"/>
          <w:lang w:val="ro-RO"/>
        </w:rPr>
        <w:t xml:space="preserve"> aceasta nu corespunde, ex</w:t>
      </w:r>
      <w:r w:rsidR="003A2A0F" w:rsidRPr="00DB2A63">
        <w:rPr>
          <w:rFonts w:asciiTheme="minorHAnsi" w:hAnsiTheme="minorHAnsi" w:cstheme="minorHAnsi"/>
          <w:lang w:val="ro-RO"/>
        </w:rPr>
        <w:t>pertul bifează caseta corespunză</w:t>
      </w:r>
      <w:r w:rsidR="007311D3" w:rsidRPr="00DB2A63">
        <w:rPr>
          <w:rFonts w:asciiTheme="minorHAnsi" w:hAnsiTheme="minorHAnsi" w:cstheme="minorHAnsi"/>
          <w:lang w:val="ro-RO"/>
        </w:rPr>
        <w:t xml:space="preserve">toare NU şi înştiinţează solicitantul </w:t>
      </w:r>
      <w:r w:rsidR="00E96538" w:rsidRPr="00DB2A63">
        <w:rPr>
          <w:rFonts w:asciiTheme="minorHAnsi" w:hAnsiTheme="minorHAnsi" w:cstheme="minorHAnsi"/>
          <w:lang w:val="ro-RO"/>
        </w:rPr>
        <w:t xml:space="preserve">în </w:t>
      </w:r>
      <w:r w:rsidR="007311D3" w:rsidRPr="00DB2A63">
        <w:rPr>
          <w:rFonts w:asciiTheme="minorHAnsi" w:hAnsiTheme="minorHAnsi" w:cstheme="minorHAnsi"/>
          <w:lang w:val="ro-RO"/>
        </w:rPr>
        <w:t xml:space="preserve">vederea clarificarii prin </w:t>
      </w:r>
      <w:r w:rsidR="00E96538" w:rsidRPr="00DB2A63">
        <w:rPr>
          <w:rFonts w:asciiTheme="minorHAnsi" w:hAnsiTheme="minorHAnsi" w:cstheme="minorHAnsi"/>
          <w:lang w:val="ro-RO"/>
        </w:rPr>
        <w:t xml:space="preserve">Fișa </w:t>
      </w:r>
      <w:r w:rsidR="007311D3" w:rsidRPr="00DB2A63">
        <w:rPr>
          <w:rFonts w:asciiTheme="minorHAnsi" w:hAnsiTheme="minorHAnsi" w:cstheme="minorHAnsi"/>
          <w:lang w:val="ro-RO"/>
        </w:rPr>
        <w:t xml:space="preserve">de solicitare a informaţiilor suplimentare E3.4. </w:t>
      </w:r>
    </w:p>
    <w:p w14:paraId="6ED6F1F6" w14:textId="77777777" w:rsidR="007311D3" w:rsidRPr="00DB2A63" w:rsidRDefault="007311D3" w:rsidP="0016056F">
      <w:pPr>
        <w:ind w:firstLine="706"/>
        <w:jc w:val="both"/>
        <w:rPr>
          <w:rFonts w:asciiTheme="minorHAnsi" w:hAnsiTheme="minorHAnsi" w:cstheme="minorHAnsi"/>
          <w:lang w:val="ro-RO"/>
        </w:rPr>
      </w:pPr>
    </w:p>
    <w:p w14:paraId="470D6D0B" w14:textId="1BE8ED0C" w:rsidR="007311D3" w:rsidRPr="00DB2A63" w:rsidRDefault="007311D3" w:rsidP="0016056F">
      <w:pPr>
        <w:ind w:firstLine="706"/>
        <w:jc w:val="both"/>
        <w:rPr>
          <w:rFonts w:asciiTheme="minorHAnsi" w:hAnsiTheme="minorHAnsi" w:cstheme="minorHAnsi"/>
          <w:b/>
          <w:u w:val="single"/>
          <w:lang w:val="ro-RO"/>
        </w:rPr>
      </w:pPr>
      <w:r w:rsidRPr="00DB2A63">
        <w:rPr>
          <w:rFonts w:asciiTheme="minorHAnsi" w:hAnsiTheme="minorHAnsi" w:cstheme="minorHAnsi"/>
          <w:b/>
          <w:u w:val="single"/>
          <w:lang w:val="ro-RO"/>
        </w:rPr>
        <w:t>3.3. Sunt investiţiile eligibile în conformitate cu specifica</w:t>
      </w:r>
      <w:r w:rsidR="001802ED" w:rsidRPr="00DB2A63">
        <w:rPr>
          <w:rFonts w:asciiTheme="minorHAnsi" w:hAnsiTheme="minorHAnsi" w:cstheme="minorHAnsi"/>
          <w:b/>
          <w:u w:val="single"/>
          <w:lang w:val="ro-RO"/>
        </w:rPr>
        <w:t>ț</w:t>
      </w:r>
      <w:r w:rsidRPr="00DB2A63">
        <w:rPr>
          <w:rFonts w:asciiTheme="minorHAnsi" w:hAnsiTheme="minorHAnsi" w:cstheme="minorHAnsi"/>
          <w:b/>
          <w:u w:val="single"/>
          <w:lang w:val="ro-RO"/>
        </w:rPr>
        <w:t>iile</w:t>
      </w:r>
      <w:r w:rsidR="002E49A1" w:rsidRPr="00DB2A63">
        <w:rPr>
          <w:rFonts w:asciiTheme="minorHAnsi" w:hAnsiTheme="minorHAnsi" w:cstheme="minorHAnsi"/>
          <w:b/>
          <w:u w:val="single"/>
          <w:lang w:val="ro-RO"/>
        </w:rPr>
        <w:t xml:space="preserve"> </w:t>
      </w:r>
      <w:r w:rsidRPr="00DB2A63">
        <w:rPr>
          <w:rFonts w:asciiTheme="minorHAnsi" w:hAnsiTheme="minorHAnsi" w:cstheme="minorHAnsi"/>
          <w:b/>
          <w:u w:val="single"/>
          <w:lang w:val="ro-RO"/>
        </w:rPr>
        <w:t>submăsurii</w:t>
      </w:r>
      <w:r w:rsidR="002E49A1" w:rsidRPr="00DB2A63">
        <w:rPr>
          <w:rFonts w:asciiTheme="minorHAnsi" w:hAnsiTheme="minorHAnsi" w:cstheme="minorHAnsi"/>
          <w:b/>
          <w:u w:val="single"/>
          <w:lang w:val="ro-RO"/>
        </w:rPr>
        <w:t xml:space="preserve"> ? </w:t>
      </w:r>
    </w:p>
    <w:p w14:paraId="691D1071" w14:textId="77777777" w:rsidR="007311D3" w:rsidRPr="00DB2A63" w:rsidRDefault="007311D3" w:rsidP="0016056F">
      <w:pPr>
        <w:ind w:firstLine="706"/>
        <w:jc w:val="both"/>
        <w:rPr>
          <w:rFonts w:asciiTheme="minorHAnsi" w:hAnsiTheme="minorHAnsi" w:cstheme="minorHAnsi"/>
          <w:sz w:val="16"/>
          <w:szCs w:val="16"/>
          <w:lang w:val="ro-RO"/>
        </w:rPr>
      </w:pPr>
    </w:p>
    <w:p w14:paraId="1B0CA9E7"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Se verific</w:t>
      </w:r>
      <w:r w:rsidR="007C5CEB" w:rsidRPr="00DB2A63">
        <w:rPr>
          <w:rFonts w:asciiTheme="minorHAnsi" w:hAnsiTheme="minorHAnsi" w:cstheme="minorHAnsi"/>
          <w:lang w:val="ro-RO"/>
        </w:rPr>
        <w:t>ă</w:t>
      </w:r>
      <w:r w:rsidRPr="00DB2A63">
        <w:rPr>
          <w:rFonts w:asciiTheme="minorHAnsi" w:hAnsiTheme="minorHAnsi" w:cstheme="minorHAnsi"/>
          <w:lang w:val="ro-RO"/>
        </w:rPr>
        <w:t xml:space="preserve"> dac</w:t>
      </w:r>
      <w:r w:rsidR="007C5CEB" w:rsidRPr="00DB2A63">
        <w:rPr>
          <w:rFonts w:asciiTheme="minorHAnsi" w:hAnsiTheme="minorHAnsi" w:cstheme="minorHAnsi"/>
          <w:lang w:val="ro-RO"/>
        </w:rPr>
        <w:t>ă</w:t>
      </w:r>
      <w:r w:rsidRPr="00DB2A63">
        <w:rPr>
          <w:rFonts w:asciiTheme="minorHAnsi" w:hAnsiTheme="minorHAnsi" w:cstheme="minorHAnsi"/>
          <w:lang w:val="ro-RO"/>
        </w:rPr>
        <w:t xml:space="preserve"> cheltuielile neeligibile din fişa sub-măsurii 4.3-componenta infrastructura </w:t>
      </w:r>
      <w:r w:rsidR="00F75727" w:rsidRPr="00DB2A63">
        <w:rPr>
          <w:rFonts w:asciiTheme="minorHAnsi" w:hAnsiTheme="minorHAnsi" w:cstheme="minorHAnsi"/>
          <w:lang w:val="ro-RO"/>
        </w:rPr>
        <w:t xml:space="preserve">de acces </w:t>
      </w:r>
      <w:r w:rsidR="00DF2496" w:rsidRPr="00DB2A63">
        <w:rPr>
          <w:rFonts w:asciiTheme="minorHAnsi" w:hAnsiTheme="minorHAnsi" w:cstheme="minorHAnsi"/>
          <w:lang w:val="ro-RO"/>
        </w:rPr>
        <w:t xml:space="preserve">agricolă </w:t>
      </w:r>
      <w:r w:rsidRPr="00DB2A63">
        <w:rPr>
          <w:rFonts w:asciiTheme="minorHAnsi" w:hAnsiTheme="minorHAnsi" w:cstheme="minorHAnsi"/>
          <w:lang w:val="ro-RO"/>
        </w:rPr>
        <w:t xml:space="preserve">sunt incluse </w:t>
      </w:r>
      <w:r w:rsidR="007C5CEB" w:rsidRPr="00DB2A63">
        <w:rPr>
          <w:rFonts w:asciiTheme="minorHAnsi" w:hAnsiTheme="minorHAnsi" w:cstheme="minorHAnsi"/>
          <w:lang w:val="ro-RO"/>
        </w:rPr>
        <w:t>î</w:t>
      </w:r>
      <w:r w:rsidRPr="00DB2A63">
        <w:rPr>
          <w:rFonts w:asciiTheme="minorHAnsi" w:hAnsiTheme="minorHAnsi" w:cstheme="minorHAnsi"/>
          <w:lang w:val="ro-RO"/>
        </w:rPr>
        <w:t xml:space="preserve">n devizele pe obiecte </w:t>
      </w:r>
      <w:r w:rsidR="00E96538" w:rsidRPr="00DB2A63">
        <w:rPr>
          <w:rFonts w:asciiTheme="minorHAnsi" w:hAnsiTheme="minorHAnsi" w:cstheme="minorHAnsi"/>
          <w:lang w:val="ro-RO"/>
        </w:rPr>
        <w:t xml:space="preserve">și </w:t>
      </w:r>
      <w:r w:rsidRPr="00DB2A63">
        <w:rPr>
          <w:rFonts w:asciiTheme="minorHAnsi" w:hAnsiTheme="minorHAnsi" w:cstheme="minorHAnsi"/>
          <w:lang w:val="ro-RO"/>
        </w:rPr>
        <w:t>bugetul indicativ.</w:t>
      </w:r>
    </w:p>
    <w:p w14:paraId="4FDEB724"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Se verific</w:t>
      </w:r>
      <w:r w:rsidR="007C5CEB" w:rsidRPr="00DB2A63">
        <w:rPr>
          <w:rFonts w:asciiTheme="minorHAnsi" w:hAnsiTheme="minorHAnsi" w:cstheme="minorHAnsi"/>
          <w:lang w:val="ro-RO"/>
        </w:rPr>
        <w:t>ă</w:t>
      </w:r>
      <w:r w:rsidRPr="00DB2A63">
        <w:rPr>
          <w:rFonts w:asciiTheme="minorHAnsi" w:hAnsiTheme="minorHAnsi" w:cstheme="minorHAnsi"/>
          <w:lang w:val="ro-RO"/>
        </w:rPr>
        <w:t xml:space="preserve">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14:paraId="2E24D112" w14:textId="77777777" w:rsidR="007311D3" w:rsidRPr="00DB2A63" w:rsidRDefault="007311D3" w:rsidP="0016056F">
      <w:pPr>
        <w:ind w:firstLine="706"/>
        <w:jc w:val="both"/>
        <w:rPr>
          <w:rFonts w:asciiTheme="minorHAnsi" w:hAnsiTheme="minorHAnsi" w:cstheme="minorHAnsi"/>
          <w:color w:val="000000"/>
          <w:lang w:val="it-IT"/>
        </w:rPr>
      </w:pPr>
      <w:r w:rsidRPr="00DB2A63">
        <w:rPr>
          <w:rFonts w:asciiTheme="minorHAnsi" w:hAnsiTheme="minorHAnsi" w:cstheme="minorHAnsi"/>
          <w:b/>
          <w:bCs/>
          <w:color w:val="000000"/>
          <w:lang w:val="it-IT"/>
        </w:rPr>
        <w:t xml:space="preserve">     Investi</w:t>
      </w:r>
      <w:r w:rsidR="002B5520" w:rsidRPr="00DB2A63">
        <w:rPr>
          <w:rFonts w:asciiTheme="minorHAnsi" w:hAnsiTheme="minorHAnsi" w:cstheme="minorHAnsi"/>
          <w:b/>
          <w:bCs/>
          <w:color w:val="000000"/>
          <w:lang w:val="it-IT"/>
        </w:rPr>
        <w:t>ț</w:t>
      </w:r>
      <w:r w:rsidRPr="00DB2A63">
        <w:rPr>
          <w:rFonts w:asciiTheme="minorHAnsi" w:hAnsiTheme="minorHAnsi" w:cstheme="minorHAnsi"/>
          <w:b/>
          <w:bCs/>
          <w:color w:val="000000"/>
          <w:lang w:val="it-IT"/>
        </w:rPr>
        <w:t xml:space="preserve">iile </w:t>
      </w:r>
      <w:r w:rsidR="002B5520" w:rsidRPr="00DB2A63">
        <w:rPr>
          <w:rFonts w:asciiTheme="minorHAnsi" w:hAnsiTheme="minorHAnsi" w:cstheme="minorHAnsi"/>
          <w:b/>
          <w:bCs/>
          <w:color w:val="000000"/>
          <w:lang w:val="it-IT"/>
        </w:rPr>
        <w:t xml:space="preserve">și </w:t>
      </w:r>
      <w:r w:rsidRPr="00DB2A63">
        <w:rPr>
          <w:rFonts w:asciiTheme="minorHAnsi" w:hAnsiTheme="minorHAnsi" w:cstheme="minorHAnsi"/>
          <w:b/>
          <w:bCs/>
          <w:color w:val="000000"/>
          <w:lang w:val="it-IT"/>
        </w:rPr>
        <w:t xml:space="preserve">cheltuielile neeligibile conform </w:t>
      </w:r>
      <w:r w:rsidR="002B5520" w:rsidRPr="00DB2A63">
        <w:rPr>
          <w:rFonts w:asciiTheme="minorHAnsi" w:hAnsiTheme="minorHAnsi" w:cstheme="minorHAnsi"/>
          <w:b/>
          <w:bCs/>
          <w:color w:val="000000"/>
          <w:lang w:val="it-IT"/>
        </w:rPr>
        <w:t xml:space="preserve">fișei  </w:t>
      </w:r>
      <w:r w:rsidRPr="00DB2A63">
        <w:rPr>
          <w:rFonts w:asciiTheme="minorHAnsi" w:hAnsiTheme="minorHAnsi" w:cstheme="minorHAnsi"/>
          <w:b/>
          <w:bCs/>
          <w:color w:val="000000"/>
          <w:lang w:val="it-IT"/>
        </w:rPr>
        <w:t>sub-m</w:t>
      </w:r>
      <w:r w:rsidRPr="00DB2A63">
        <w:rPr>
          <w:rFonts w:asciiTheme="minorHAnsi" w:hAnsiTheme="minorHAnsi" w:cstheme="minorHAnsi"/>
          <w:b/>
          <w:bCs/>
          <w:color w:val="000000"/>
          <w:lang w:val="ro-RO"/>
        </w:rPr>
        <w:t>ă</w:t>
      </w:r>
      <w:r w:rsidRPr="00DB2A63">
        <w:rPr>
          <w:rFonts w:asciiTheme="minorHAnsi" w:hAnsiTheme="minorHAnsi" w:cstheme="minorHAnsi"/>
          <w:b/>
          <w:bCs/>
          <w:color w:val="000000"/>
          <w:lang w:val="it-IT"/>
        </w:rPr>
        <w:t xml:space="preserve">surii 4.3 -componenta infrastructura </w:t>
      </w:r>
      <w:r w:rsidR="00F75727" w:rsidRPr="00DB2A63">
        <w:rPr>
          <w:rFonts w:asciiTheme="minorHAnsi" w:hAnsiTheme="minorHAnsi" w:cstheme="minorHAnsi"/>
          <w:b/>
          <w:bCs/>
          <w:color w:val="000000"/>
          <w:lang w:val="it-IT"/>
        </w:rPr>
        <w:t xml:space="preserve">de acces </w:t>
      </w:r>
      <w:r w:rsidR="00DF2496" w:rsidRPr="00DB2A63">
        <w:rPr>
          <w:rFonts w:asciiTheme="minorHAnsi" w:hAnsiTheme="minorHAnsi" w:cstheme="minorHAnsi"/>
          <w:b/>
          <w:bCs/>
          <w:color w:val="000000"/>
          <w:lang w:val="it-IT"/>
        </w:rPr>
        <w:t xml:space="preserve">agricolă </w:t>
      </w:r>
      <w:r w:rsidRPr="00DB2A63">
        <w:rPr>
          <w:rFonts w:asciiTheme="minorHAnsi" w:hAnsiTheme="minorHAnsi" w:cstheme="minorHAnsi"/>
          <w:color w:val="000000"/>
          <w:lang w:val="it-IT"/>
        </w:rPr>
        <w:t>sunt:</w:t>
      </w:r>
    </w:p>
    <w:p w14:paraId="55757615"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Generale:</w:t>
      </w:r>
    </w:p>
    <w:p w14:paraId="163FD59A"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 cheltuielile cu achiziţionarea de bunuri și echipamente „second hand”;</w:t>
      </w:r>
    </w:p>
    <w:p w14:paraId="29F243D9"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 xml:space="preserve">• cheltuieli efectuate înainte de  semnarea contractului de finanțare a proiectului cu excepţia, costurilor generale definite la art. 45, alin 2 </w:t>
      </w:r>
      <w:r w:rsidR="008837BA" w:rsidRPr="00DB2A63">
        <w:rPr>
          <w:rFonts w:asciiTheme="minorHAnsi" w:hAnsiTheme="minorHAnsi" w:cstheme="minorHAnsi"/>
          <w:lang w:val="ro-RO"/>
        </w:rPr>
        <w:t xml:space="preserve">lit. </w:t>
      </w:r>
      <w:r w:rsidRPr="00DB2A63">
        <w:rPr>
          <w:rFonts w:asciiTheme="minorHAnsi" w:hAnsiTheme="minorHAnsi" w:cstheme="minorHAnsi"/>
          <w:lang w:val="ro-RO"/>
        </w:rPr>
        <w:t xml:space="preserve">c) </w:t>
      </w:r>
      <w:r w:rsidR="008837BA" w:rsidRPr="00DB2A63">
        <w:rPr>
          <w:rFonts w:asciiTheme="minorHAnsi" w:hAnsiTheme="minorHAnsi" w:cstheme="minorHAnsi"/>
          <w:lang w:val="ro-RO"/>
        </w:rPr>
        <w:t xml:space="preserve">din </w:t>
      </w:r>
      <w:r w:rsidRPr="00DB2A63">
        <w:rPr>
          <w:rFonts w:asciiTheme="minorHAnsi" w:hAnsiTheme="minorHAnsi" w:cstheme="minorHAnsi"/>
          <w:lang w:val="ro-RO"/>
        </w:rPr>
        <w:t>R (UE) nr. 1305/2013,</w:t>
      </w:r>
      <w:r w:rsidR="008837BA" w:rsidRPr="00DB2A63">
        <w:rPr>
          <w:rFonts w:asciiTheme="minorHAnsi" w:hAnsiTheme="minorHAnsi" w:cstheme="minorHAnsi"/>
          <w:lang w:val="ro-RO"/>
        </w:rPr>
        <w:t xml:space="preserve"> cu modificările și completările ulterioare,</w:t>
      </w:r>
      <w:r w:rsidRPr="00DB2A63">
        <w:rPr>
          <w:rFonts w:asciiTheme="minorHAnsi" w:hAnsiTheme="minorHAnsi" w:cstheme="minorHAnsi"/>
          <w:lang w:val="ro-RO"/>
        </w:rPr>
        <w:t xml:space="preserve"> care pot fi realizate înainte de depunerea cererii de finanțare;</w:t>
      </w:r>
    </w:p>
    <w:p w14:paraId="4E219993"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lastRenderedPageBreak/>
        <w:t>• cheltuieli cu achiziția mijloacelor de transport pentru uz personal şi pentru transport persoane;</w:t>
      </w:r>
    </w:p>
    <w:p w14:paraId="7A0D69A6"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 xml:space="preserve">• cheltuieli cu investițiile ce fac obiectul dublei finanțări care vizează aceleași costuri eligibile; </w:t>
      </w:r>
    </w:p>
    <w:p w14:paraId="6F9B0FEB" w14:textId="77777777" w:rsidR="00237217" w:rsidRPr="00DB2A63" w:rsidRDefault="00237217" w:rsidP="00237217">
      <w:pPr>
        <w:ind w:firstLine="706"/>
        <w:jc w:val="both"/>
        <w:rPr>
          <w:rFonts w:asciiTheme="minorHAnsi" w:hAnsiTheme="minorHAnsi" w:cstheme="minorHAnsi"/>
          <w:lang w:val="ro-RO"/>
        </w:rPr>
      </w:pPr>
      <w:r w:rsidRPr="00DB2A63">
        <w:rPr>
          <w:rFonts w:asciiTheme="minorHAnsi" w:hAnsiTheme="minorHAnsi" w:cstheme="minorHAnsi"/>
          <w:lang w:val="ro-RO"/>
        </w:rPr>
        <w:t>•</w:t>
      </w:r>
      <w:r w:rsidRPr="00DB2A63" w:rsidDel="0030537E">
        <w:rPr>
          <w:rFonts w:asciiTheme="minorHAnsi" w:hAnsiTheme="minorHAnsi" w:cstheme="minorHAnsi"/>
          <w:lang w:val="ro-RO"/>
        </w:rPr>
        <w:t xml:space="preserve"> </w:t>
      </w:r>
      <w:r w:rsidRPr="00DB2A63">
        <w:rPr>
          <w:rFonts w:asciiTheme="minorHAnsi" w:hAnsiTheme="minorHAnsi" w:cstheme="minorHAnsi"/>
          <w:lang w:val="ro-RO"/>
        </w:rPr>
        <w:t>în cazul contractelor de leasing, celelalte costuri legate de contractele de leasing, cum ar fi marja locatorului, costurile de refinanțare a dobânzilor, cheltuielile generale și cheltuielile de asigurare ;</w:t>
      </w:r>
    </w:p>
    <w:p w14:paraId="2ABEAC13"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 cheltuieli neeligibile în conformitate cu art. 69, alin (3) din R (UE) nr. 1303/2013 și anume:</w:t>
      </w:r>
    </w:p>
    <w:p w14:paraId="6FDC188F"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a)</w:t>
      </w:r>
      <w:r w:rsidR="0030537E" w:rsidRPr="00DB2A63" w:rsidDel="0030537E">
        <w:rPr>
          <w:rFonts w:asciiTheme="minorHAnsi" w:hAnsiTheme="minorHAnsi" w:cstheme="minorHAnsi"/>
          <w:lang w:val="ro-RO"/>
        </w:rPr>
        <w:t xml:space="preserve"> </w:t>
      </w:r>
      <w:r w:rsidRPr="00DB2A63">
        <w:rPr>
          <w:rFonts w:asciiTheme="minorHAnsi" w:hAnsiTheme="minorHAnsi" w:cstheme="minorHAnsi"/>
          <w:lang w:val="ro-RO"/>
        </w:rPr>
        <w:t>dobânzi debitoare, cu excepţia celor referitoare la granturi acordate sub forma unei subvenţii pentru dobândă sau a unei subvenţii pentru comisioanele de garantare;</w:t>
      </w:r>
    </w:p>
    <w:p w14:paraId="69A726F9"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b)</w:t>
      </w:r>
      <w:r w:rsidR="0030537E" w:rsidRPr="00DB2A63" w:rsidDel="0030537E">
        <w:rPr>
          <w:rFonts w:asciiTheme="minorHAnsi" w:hAnsiTheme="minorHAnsi" w:cstheme="minorHAnsi"/>
          <w:lang w:val="ro-RO"/>
        </w:rPr>
        <w:t xml:space="preserve"> </w:t>
      </w:r>
      <w:r w:rsidRPr="00DB2A63">
        <w:rPr>
          <w:rFonts w:asciiTheme="minorHAnsi" w:hAnsiTheme="minorHAnsi" w:cstheme="minorHAnsi"/>
          <w:lang w:val="ro-RO"/>
        </w:rPr>
        <w:t>achiziţionarea de terenuri neconstruite și construite;</w:t>
      </w:r>
    </w:p>
    <w:p w14:paraId="4C8F1691"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c)</w:t>
      </w:r>
      <w:r w:rsidR="0030537E" w:rsidRPr="00DB2A63" w:rsidDel="0030537E">
        <w:rPr>
          <w:rFonts w:asciiTheme="minorHAnsi" w:hAnsiTheme="minorHAnsi" w:cstheme="minorHAnsi"/>
          <w:lang w:val="ro-RO"/>
        </w:rPr>
        <w:t xml:space="preserve"> </w:t>
      </w:r>
      <w:r w:rsidRPr="00DB2A63">
        <w:rPr>
          <w:rFonts w:asciiTheme="minorHAnsi" w:hAnsiTheme="minorHAnsi" w:cstheme="minorHAnsi"/>
          <w:lang w:val="ro-RO"/>
        </w:rPr>
        <w:t>taxa pe valoarea adăugată, cu excepţia cazului în care aceasta nu se poate recupera în temeiul legislaţiei naţionale privind TVA-ul și a prevederilor specifice pentru instrumente financiare</w:t>
      </w:r>
      <w:r w:rsidR="00237217" w:rsidRPr="00DB2A63">
        <w:rPr>
          <w:rFonts w:asciiTheme="minorHAnsi" w:hAnsiTheme="minorHAnsi" w:cstheme="minorHAnsi"/>
          <w:lang w:val="ro-RO"/>
        </w:rPr>
        <w:t>.</w:t>
      </w:r>
    </w:p>
    <w:p w14:paraId="28619909"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Cheltuieli neeligibile specifice:</w:t>
      </w:r>
    </w:p>
    <w:p w14:paraId="4338B860"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a.</w:t>
      </w:r>
      <w:r w:rsidR="0030537E" w:rsidRPr="00DB2A63" w:rsidDel="0030537E">
        <w:rPr>
          <w:rFonts w:asciiTheme="minorHAnsi" w:hAnsiTheme="minorHAnsi" w:cstheme="minorHAnsi"/>
          <w:lang w:val="ro-RO"/>
        </w:rPr>
        <w:t xml:space="preserve"> </w:t>
      </w:r>
      <w:r w:rsidRPr="00DB2A63">
        <w:rPr>
          <w:rFonts w:asciiTheme="minorHAnsi" w:hAnsiTheme="minorHAnsi" w:cstheme="minorHAnsi"/>
          <w:lang w:val="ro-RO"/>
        </w:rPr>
        <w:t>Costurile cu întreţinerea, reparaţiile şi exploatarea investiţiei realizate;</w:t>
      </w:r>
    </w:p>
    <w:p w14:paraId="72060700"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b.</w:t>
      </w:r>
      <w:r w:rsidR="0030537E" w:rsidRPr="00DB2A63" w:rsidDel="0030537E">
        <w:rPr>
          <w:rFonts w:asciiTheme="minorHAnsi" w:hAnsiTheme="minorHAnsi" w:cstheme="minorHAnsi"/>
          <w:lang w:val="ro-RO"/>
        </w:rPr>
        <w:t xml:space="preserve"> </w:t>
      </w:r>
      <w:r w:rsidRPr="00DB2A63">
        <w:rPr>
          <w:rFonts w:asciiTheme="minorHAnsi" w:hAnsiTheme="minorHAnsi" w:cstheme="minorHAnsi"/>
          <w:lang w:val="ro-RO"/>
        </w:rPr>
        <w:t>Costuri privind închirierea de maşini, utilaje, instalaţii şi echipamente;</w:t>
      </w:r>
    </w:p>
    <w:p w14:paraId="6C4779D1"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c.</w:t>
      </w:r>
      <w:r w:rsidR="0030537E" w:rsidRPr="00DB2A63" w:rsidDel="0030537E">
        <w:rPr>
          <w:rFonts w:asciiTheme="minorHAnsi" w:hAnsiTheme="minorHAnsi" w:cstheme="minorHAnsi"/>
          <w:lang w:val="ro-RO"/>
        </w:rPr>
        <w:t xml:space="preserve"> </w:t>
      </w:r>
      <w:r w:rsidRPr="00DB2A63">
        <w:rPr>
          <w:rFonts w:asciiTheme="minorHAnsi" w:hAnsiTheme="minorHAnsi" w:cstheme="minorHAnsi"/>
          <w:lang w:val="ro-RO"/>
        </w:rPr>
        <w:t>Costuri operaţionale inclusiv costuri de întreţinere şi chirie.</w:t>
      </w:r>
    </w:p>
    <w:p w14:paraId="0D1939A5" w14:textId="77777777" w:rsidR="00DF2496" w:rsidRPr="00DB2A63" w:rsidRDefault="00DF2496" w:rsidP="0016056F">
      <w:pPr>
        <w:ind w:firstLine="706"/>
        <w:jc w:val="both"/>
        <w:rPr>
          <w:rFonts w:asciiTheme="minorHAnsi" w:eastAsia="Calibri" w:hAnsiTheme="minorHAnsi" w:cstheme="minorHAnsi"/>
          <w:b/>
        </w:rPr>
      </w:pPr>
      <w:bookmarkStart w:id="0" w:name="do|caII|si1|ar8|al1|lia|pa1"/>
      <w:bookmarkStart w:id="1" w:name="do|caII|si1|ar8|al1|lia|pa2"/>
      <w:bookmarkStart w:id="2" w:name="do|caII|si1|ar8|al1|lia|pa3"/>
      <w:bookmarkStart w:id="3" w:name="do|caII|si1|ar8|al1|lia|pa4"/>
      <w:bookmarkStart w:id="4" w:name="do|caII|si1|ar8|al1|lib"/>
      <w:bookmarkStart w:id="5" w:name="do|caII|si1|ar8|al1|lic"/>
      <w:bookmarkStart w:id="6" w:name="do|caII|si1|ar8|al1|lid"/>
      <w:bookmarkEnd w:id="0"/>
      <w:bookmarkEnd w:id="1"/>
      <w:bookmarkEnd w:id="2"/>
      <w:bookmarkEnd w:id="3"/>
      <w:bookmarkEnd w:id="4"/>
      <w:bookmarkEnd w:id="5"/>
      <w:bookmarkEnd w:id="6"/>
    </w:p>
    <w:p w14:paraId="1BC52604" w14:textId="77777777" w:rsidR="002E49A1" w:rsidRPr="00DB2A63" w:rsidRDefault="00DF2496" w:rsidP="00C86640">
      <w:pPr>
        <w:ind w:firstLine="706"/>
        <w:jc w:val="both"/>
        <w:rPr>
          <w:rFonts w:asciiTheme="minorHAnsi" w:hAnsiTheme="minorHAnsi" w:cstheme="minorHAnsi"/>
          <w:b/>
          <w:sz w:val="22"/>
          <w:szCs w:val="22"/>
          <w:lang w:val="ro-RO"/>
        </w:rPr>
      </w:pPr>
      <w:r w:rsidRPr="00DB2A63">
        <w:rPr>
          <w:rFonts w:asciiTheme="minorHAnsi" w:eastAsia="Calibri" w:hAnsiTheme="minorHAnsi" w:cstheme="minorHAnsi"/>
          <w:b/>
        </w:rPr>
        <w:t>Cheltuielile eligibile pentru sprijinul FEADR sunt limitate la cheltuieli pentru construcţia, extinderea și/sau modernizarea drumurilor de acces agricole către ferme (căi de acces din afara exploataţiilor agricole).</w:t>
      </w:r>
      <w:r w:rsidR="002E49A1" w:rsidRPr="00DB2A63">
        <w:rPr>
          <w:rFonts w:asciiTheme="minorHAnsi" w:eastAsia="Calibri" w:hAnsiTheme="minorHAnsi" w:cstheme="minorHAnsi"/>
          <w:b/>
        </w:rPr>
        <w:t xml:space="preserve"> </w:t>
      </w:r>
    </w:p>
    <w:p w14:paraId="75502E55" w14:textId="4AF7F1F9" w:rsidR="00BC22B2" w:rsidRPr="00DB2A63" w:rsidRDefault="00BC22B2" w:rsidP="00C86640">
      <w:pPr>
        <w:ind w:firstLine="706"/>
        <w:jc w:val="both"/>
        <w:rPr>
          <w:rFonts w:asciiTheme="minorHAnsi" w:eastAsia="Calibri" w:hAnsiTheme="minorHAnsi" w:cstheme="minorHAnsi"/>
          <w:b/>
        </w:rPr>
      </w:pPr>
      <w:r w:rsidRPr="00DB2A63">
        <w:rPr>
          <w:rFonts w:asciiTheme="minorHAnsi" w:eastAsia="Calibri" w:hAnsiTheme="minorHAnsi" w:cstheme="minorHAnsi"/>
          <w:b/>
        </w:rPr>
        <w:t xml:space="preserve">Nu </w:t>
      </w:r>
      <w:r w:rsidR="004C35C1" w:rsidRPr="00DB2A63">
        <w:rPr>
          <w:rFonts w:asciiTheme="minorHAnsi" w:eastAsia="Calibri" w:hAnsiTheme="minorHAnsi" w:cstheme="minorHAnsi"/>
          <w:b/>
        </w:rPr>
        <w:t xml:space="preserve">va </w:t>
      </w:r>
      <w:r w:rsidRPr="00DB2A63">
        <w:rPr>
          <w:rFonts w:asciiTheme="minorHAnsi" w:eastAsia="Calibri" w:hAnsiTheme="minorHAnsi" w:cstheme="minorHAnsi"/>
          <w:b/>
        </w:rPr>
        <w:t>fi finanțat</w:t>
      </w:r>
      <w:r w:rsidR="00885E2E">
        <w:rPr>
          <w:rFonts w:asciiTheme="minorHAnsi" w:eastAsia="Calibri" w:hAnsiTheme="minorHAnsi" w:cstheme="minorHAnsi"/>
          <w:b/>
          <w:lang w:val="ro-RO"/>
        </w:rPr>
        <w:t>ă</w:t>
      </w:r>
      <w:r w:rsidRPr="00DB2A63">
        <w:rPr>
          <w:rFonts w:asciiTheme="minorHAnsi" w:eastAsia="Calibri" w:hAnsiTheme="minorHAnsi" w:cstheme="minorHAnsi"/>
          <w:b/>
        </w:rPr>
        <w:t xml:space="preserve"> prin această submăsură construcția de drumuri agricole din pământ</w:t>
      </w:r>
      <w:r w:rsidR="00966DFF">
        <w:rPr>
          <w:rFonts w:asciiTheme="minorHAnsi" w:eastAsia="Calibri" w:hAnsiTheme="minorHAnsi" w:cstheme="minorHAnsi"/>
          <w:b/>
        </w:rPr>
        <w:t xml:space="preserve"> </w:t>
      </w:r>
      <w:r w:rsidR="00966DFF" w:rsidRPr="00DB2A63">
        <w:rPr>
          <w:rFonts w:asciiTheme="minorHAnsi" w:hAnsiTheme="minorHAnsi" w:cstheme="minorHAnsi"/>
          <w:b/>
          <w:bCs/>
        </w:rPr>
        <w:t>(fără îmbrăcăminte rutieră).</w:t>
      </w:r>
    </w:p>
    <w:p w14:paraId="200E6CA4" w14:textId="77777777" w:rsidR="00DF2496" w:rsidRPr="00DB2A63" w:rsidRDefault="00DF2496" w:rsidP="0016056F">
      <w:pPr>
        <w:ind w:firstLine="706"/>
        <w:jc w:val="both"/>
        <w:rPr>
          <w:rFonts w:asciiTheme="minorHAnsi" w:hAnsiTheme="minorHAnsi" w:cstheme="minorHAnsi"/>
          <w:b/>
          <w:sz w:val="22"/>
          <w:szCs w:val="22"/>
          <w:lang w:val="ro-RO"/>
        </w:rPr>
      </w:pPr>
    </w:p>
    <w:p w14:paraId="646A897F"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Cheltuielile privind costurile generale ale proiectului  sunt cheltuieli pentru consultanță, proiectare, monitorizare și management, inclusiv onorariile pentru consiliere privind durabilitatea economică și de mediu, taxele pentru eliberarea certificatelor, potrivit art.45 din Regulamentul (UE) nr.</w:t>
      </w:r>
      <w:r w:rsidR="004301CE" w:rsidRPr="00DB2A63">
        <w:rPr>
          <w:rFonts w:asciiTheme="minorHAnsi" w:hAnsiTheme="minorHAnsi" w:cstheme="minorHAnsi"/>
          <w:lang w:val="ro-RO"/>
        </w:rPr>
        <w:t xml:space="preserve"> </w:t>
      </w:r>
      <w:r w:rsidRPr="00DB2A63">
        <w:rPr>
          <w:rFonts w:asciiTheme="minorHAnsi" w:hAnsiTheme="minorHAnsi" w:cstheme="minorHAnsi"/>
          <w:lang w:val="ro-RO"/>
        </w:rPr>
        <w:t>1305/2013, precum şi cele privind obţinerea avizelor şi autorizaţiilor necesare implementării proiectelor, prevăzute în legislaţia naţională.</w:t>
      </w:r>
      <w:r w:rsidR="00F51E11" w:rsidRPr="00DB2A63">
        <w:rPr>
          <w:rFonts w:asciiTheme="minorHAnsi" w:hAnsiTheme="minorHAnsi" w:cstheme="minorHAnsi"/>
          <w:lang w:val="ro-RO"/>
        </w:rPr>
        <w:t xml:space="preserve"> Cheltuielile pentru consultanță în vederea organizării procedurilor de achiziții sunt eligibile.</w:t>
      </w:r>
    </w:p>
    <w:p w14:paraId="6629B6A2"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 xml:space="preserve">Pentru </w:t>
      </w:r>
      <w:r w:rsidRPr="00DB2A63">
        <w:rPr>
          <w:rFonts w:asciiTheme="minorHAnsi" w:hAnsiTheme="minorHAnsi" w:cstheme="minorHAnsi"/>
          <w:b/>
          <w:lang w:val="ro-RO"/>
        </w:rPr>
        <w:t>costurile neeligibile</w:t>
      </w:r>
      <w:r w:rsidRPr="00DB2A63">
        <w:rPr>
          <w:rFonts w:asciiTheme="minorHAnsi" w:hAnsiTheme="minorHAnsi" w:cstheme="minorHAnsi"/>
          <w:lang w:val="ro-RO"/>
        </w:rPr>
        <w:t>, expertul verific</w:t>
      </w:r>
      <w:r w:rsidR="002B5520" w:rsidRPr="00DB2A63">
        <w:rPr>
          <w:rFonts w:asciiTheme="minorHAnsi" w:hAnsiTheme="minorHAnsi" w:cstheme="minorHAnsi"/>
          <w:lang w:val="ro-RO"/>
        </w:rPr>
        <w:t>ă</w:t>
      </w:r>
      <w:r w:rsidRPr="00DB2A63">
        <w:rPr>
          <w:rFonts w:asciiTheme="minorHAnsi" w:hAnsiTheme="minorHAnsi" w:cstheme="minorHAnsi"/>
          <w:lang w:val="ro-RO"/>
        </w:rPr>
        <w:t xml:space="preserve"> dac</w:t>
      </w:r>
      <w:r w:rsidR="002B5520" w:rsidRPr="00DB2A63">
        <w:rPr>
          <w:rFonts w:asciiTheme="minorHAnsi" w:hAnsiTheme="minorHAnsi" w:cstheme="minorHAnsi"/>
          <w:lang w:val="ro-RO"/>
        </w:rPr>
        <w:t>ă</w:t>
      </w:r>
      <w:r w:rsidRPr="00DB2A63">
        <w:rPr>
          <w:rFonts w:asciiTheme="minorHAnsi" w:hAnsiTheme="minorHAnsi" w:cstheme="minorHAnsi"/>
          <w:lang w:val="ro-RO"/>
        </w:rPr>
        <w:t xml:space="preserve"> costurile neeligibile prezentate mai sus se reg</w:t>
      </w:r>
      <w:r w:rsidR="005979A5" w:rsidRPr="00DB2A63">
        <w:rPr>
          <w:rFonts w:asciiTheme="minorHAnsi" w:hAnsiTheme="minorHAnsi" w:cstheme="minorHAnsi"/>
          <w:lang w:val="ro-RO"/>
        </w:rPr>
        <w:t>ă</w:t>
      </w:r>
      <w:r w:rsidRPr="00DB2A63">
        <w:rPr>
          <w:rFonts w:asciiTheme="minorHAnsi" w:hAnsiTheme="minorHAnsi" w:cstheme="minorHAnsi"/>
          <w:lang w:val="ro-RO"/>
        </w:rPr>
        <w:t xml:space="preserve">sesc </w:t>
      </w:r>
      <w:r w:rsidR="002B5520" w:rsidRPr="00DB2A63">
        <w:rPr>
          <w:rFonts w:asciiTheme="minorHAnsi" w:hAnsiTheme="minorHAnsi" w:cstheme="minorHAnsi"/>
          <w:lang w:val="ro-RO"/>
        </w:rPr>
        <w:t xml:space="preserve">în </w:t>
      </w:r>
      <w:r w:rsidRPr="00DB2A63">
        <w:rPr>
          <w:rFonts w:asciiTheme="minorHAnsi" w:hAnsiTheme="minorHAnsi" w:cstheme="minorHAnsi"/>
          <w:lang w:val="ro-RO"/>
        </w:rPr>
        <w:t>bugetul indicativ. Dac</w:t>
      </w:r>
      <w:r w:rsidR="002B5520" w:rsidRPr="00DB2A63">
        <w:rPr>
          <w:rFonts w:asciiTheme="minorHAnsi" w:hAnsiTheme="minorHAnsi" w:cstheme="minorHAnsi"/>
          <w:lang w:val="ro-RO"/>
        </w:rPr>
        <w:t>ă</w:t>
      </w:r>
      <w:r w:rsidRPr="00DB2A63">
        <w:rPr>
          <w:rFonts w:asciiTheme="minorHAnsi" w:hAnsiTheme="minorHAnsi" w:cstheme="minorHAnsi"/>
          <w:lang w:val="ro-RO"/>
        </w:rPr>
        <w:t xml:space="preserve"> aceste costuri se reg</w:t>
      </w:r>
      <w:r w:rsidR="005979A5" w:rsidRPr="00DB2A63">
        <w:rPr>
          <w:rFonts w:asciiTheme="minorHAnsi" w:hAnsiTheme="minorHAnsi" w:cstheme="minorHAnsi"/>
          <w:lang w:val="ro-RO"/>
        </w:rPr>
        <w:t>ă</w:t>
      </w:r>
      <w:r w:rsidRPr="00DB2A63">
        <w:rPr>
          <w:rFonts w:asciiTheme="minorHAnsi" w:hAnsiTheme="minorHAnsi" w:cstheme="minorHAnsi"/>
          <w:lang w:val="ro-RO"/>
        </w:rPr>
        <w:t xml:space="preserve">sesc </w:t>
      </w:r>
      <w:r w:rsidR="00E96538" w:rsidRPr="00DB2A63">
        <w:rPr>
          <w:rFonts w:asciiTheme="minorHAnsi" w:hAnsiTheme="minorHAnsi" w:cstheme="minorHAnsi"/>
          <w:lang w:val="ro-RO"/>
        </w:rPr>
        <w:t xml:space="preserve">în </w:t>
      </w:r>
      <w:r w:rsidRPr="00DB2A63">
        <w:rPr>
          <w:rFonts w:asciiTheme="minorHAnsi" w:hAnsiTheme="minorHAnsi" w:cstheme="minorHAnsi"/>
          <w:lang w:val="ro-RO"/>
        </w:rPr>
        <w:t>bugetul indicativ, se bifeaz</w:t>
      </w:r>
      <w:r w:rsidR="002B5520" w:rsidRPr="00DB2A63">
        <w:rPr>
          <w:rFonts w:asciiTheme="minorHAnsi" w:hAnsiTheme="minorHAnsi" w:cstheme="minorHAnsi"/>
          <w:lang w:val="ro-RO"/>
        </w:rPr>
        <w:t>ă</w:t>
      </w:r>
      <w:r w:rsidRPr="00DB2A63">
        <w:rPr>
          <w:rFonts w:asciiTheme="minorHAnsi" w:hAnsiTheme="minorHAnsi" w:cstheme="minorHAnsi"/>
          <w:lang w:val="ro-RO"/>
        </w:rPr>
        <w:t xml:space="preserve"> </w:t>
      </w:r>
      <w:r w:rsidR="00E96538" w:rsidRPr="00DB2A63">
        <w:rPr>
          <w:rFonts w:asciiTheme="minorHAnsi" w:hAnsiTheme="minorHAnsi" w:cstheme="minorHAnsi"/>
          <w:lang w:val="ro-RO"/>
        </w:rPr>
        <w:t>căsu</w:t>
      </w:r>
      <w:r w:rsidR="002B5520" w:rsidRPr="00DB2A63">
        <w:rPr>
          <w:rFonts w:asciiTheme="minorHAnsi" w:hAnsiTheme="minorHAnsi" w:cstheme="minorHAnsi"/>
          <w:lang w:val="ro-RO"/>
        </w:rPr>
        <w:t>ț</w:t>
      </w:r>
      <w:r w:rsidR="00E96538" w:rsidRPr="00DB2A63">
        <w:rPr>
          <w:rFonts w:asciiTheme="minorHAnsi" w:hAnsiTheme="minorHAnsi" w:cstheme="minorHAnsi"/>
          <w:lang w:val="ro-RO"/>
        </w:rPr>
        <w:t xml:space="preserve">a </w:t>
      </w:r>
      <w:r w:rsidRPr="00DB2A63">
        <w:rPr>
          <w:rFonts w:asciiTheme="minorHAnsi" w:hAnsiTheme="minorHAnsi" w:cstheme="minorHAnsi"/>
          <w:lang w:val="ro-RO"/>
        </w:rPr>
        <w:t>corespunz</w:t>
      </w:r>
      <w:r w:rsidR="005979A5" w:rsidRPr="00DB2A63">
        <w:rPr>
          <w:rFonts w:asciiTheme="minorHAnsi" w:hAnsiTheme="minorHAnsi" w:cstheme="minorHAnsi"/>
          <w:lang w:val="ro-RO"/>
        </w:rPr>
        <w:t>ă</w:t>
      </w:r>
      <w:r w:rsidRPr="00DB2A63">
        <w:rPr>
          <w:rFonts w:asciiTheme="minorHAnsi" w:hAnsiTheme="minorHAnsi" w:cstheme="minorHAnsi"/>
          <w:lang w:val="ro-RO"/>
        </w:rPr>
        <w:t xml:space="preserve">toare din dreptul fiecarei cheltuieli neeligibile </w:t>
      </w:r>
      <w:r w:rsidR="00E96538" w:rsidRPr="00DB2A63">
        <w:rPr>
          <w:rFonts w:asciiTheme="minorHAnsi" w:hAnsiTheme="minorHAnsi" w:cstheme="minorHAnsi"/>
          <w:lang w:val="ro-RO"/>
        </w:rPr>
        <w:t xml:space="preserve">și </w:t>
      </w:r>
      <w:r w:rsidRPr="00DB2A63">
        <w:rPr>
          <w:rFonts w:asciiTheme="minorHAnsi" w:hAnsiTheme="minorHAnsi" w:cstheme="minorHAnsi"/>
          <w:lang w:val="ro-RO"/>
        </w:rPr>
        <w:t xml:space="preserve">se </w:t>
      </w:r>
      <w:r w:rsidR="00E96538" w:rsidRPr="00DB2A63">
        <w:rPr>
          <w:rFonts w:asciiTheme="minorHAnsi" w:hAnsiTheme="minorHAnsi" w:cstheme="minorHAnsi"/>
          <w:lang w:val="ro-RO"/>
        </w:rPr>
        <w:t xml:space="preserve">verifică dacă </w:t>
      </w:r>
      <w:r w:rsidRPr="00DB2A63">
        <w:rPr>
          <w:rFonts w:asciiTheme="minorHAnsi" w:hAnsiTheme="minorHAnsi" w:cstheme="minorHAnsi"/>
          <w:lang w:val="ro-RO"/>
        </w:rPr>
        <w:t xml:space="preserve">aceste costuri se </w:t>
      </w:r>
      <w:r w:rsidR="00E96538" w:rsidRPr="00DB2A63">
        <w:rPr>
          <w:rFonts w:asciiTheme="minorHAnsi" w:hAnsiTheme="minorHAnsi" w:cstheme="minorHAnsi"/>
          <w:lang w:val="ro-RO"/>
        </w:rPr>
        <w:t xml:space="preserve">regăsesc în </w:t>
      </w:r>
      <w:r w:rsidRPr="00DB2A63">
        <w:rPr>
          <w:rFonts w:asciiTheme="minorHAnsi" w:hAnsiTheme="minorHAnsi" w:cstheme="minorHAnsi"/>
          <w:lang w:val="ro-RO"/>
        </w:rPr>
        <w:t xml:space="preserve">coloana de cheltuieli neeligibile. </w:t>
      </w:r>
    </w:p>
    <w:p w14:paraId="69505B76"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Dac</w:t>
      </w:r>
      <w:r w:rsidR="002B5520" w:rsidRPr="00DB2A63">
        <w:rPr>
          <w:rFonts w:asciiTheme="minorHAnsi" w:hAnsiTheme="minorHAnsi" w:cstheme="minorHAnsi"/>
          <w:lang w:val="ro-RO"/>
        </w:rPr>
        <w:t>ă</w:t>
      </w:r>
      <w:r w:rsidRPr="00DB2A63">
        <w:rPr>
          <w:rFonts w:asciiTheme="minorHAnsi" w:hAnsiTheme="minorHAnsi" w:cstheme="minorHAnsi"/>
          <w:lang w:val="ro-RO"/>
        </w:rPr>
        <w:t xml:space="preserve"> </w:t>
      </w:r>
      <w:r w:rsidR="002B5520" w:rsidRPr="00DB2A63">
        <w:rPr>
          <w:rFonts w:asciiTheme="minorHAnsi" w:hAnsiTheme="minorHAnsi" w:cstheme="minorHAnsi"/>
          <w:lang w:val="ro-RO"/>
        </w:rPr>
        <w:t>î</w:t>
      </w:r>
      <w:r w:rsidRPr="00DB2A63">
        <w:rPr>
          <w:rFonts w:asciiTheme="minorHAnsi" w:hAnsiTheme="minorHAnsi" w:cstheme="minorHAnsi"/>
          <w:lang w:val="ro-RO"/>
        </w:rPr>
        <w:t>n urma verific</w:t>
      </w:r>
      <w:r w:rsidR="005979A5" w:rsidRPr="00DB2A63">
        <w:rPr>
          <w:rFonts w:asciiTheme="minorHAnsi" w:hAnsiTheme="minorHAnsi" w:cstheme="minorHAnsi"/>
          <w:lang w:val="ro-RO"/>
        </w:rPr>
        <w:t>ă</w:t>
      </w:r>
      <w:r w:rsidRPr="00DB2A63">
        <w:rPr>
          <w:rFonts w:asciiTheme="minorHAnsi" w:hAnsiTheme="minorHAnsi" w:cstheme="minorHAnsi"/>
          <w:lang w:val="ro-RO"/>
        </w:rPr>
        <w:t>rii se constat</w:t>
      </w:r>
      <w:r w:rsidR="002B5520" w:rsidRPr="00DB2A63">
        <w:rPr>
          <w:rFonts w:asciiTheme="minorHAnsi" w:hAnsiTheme="minorHAnsi" w:cstheme="minorHAnsi"/>
          <w:lang w:val="ro-RO"/>
        </w:rPr>
        <w:t>ă</w:t>
      </w:r>
      <w:r w:rsidRPr="00DB2A63">
        <w:rPr>
          <w:rFonts w:asciiTheme="minorHAnsi" w:hAnsiTheme="minorHAnsi" w:cstheme="minorHAnsi"/>
          <w:lang w:val="ro-RO"/>
        </w:rPr>
        <w:t xml:space="preserve"> c</w:t>
      </w:r>
      <w:r w:rsidR="002B5520" w:rsidRPr="00DB2A63">
        <w:rPr>
          <w:rFonts w:asciiTheme="minorHAnsi" w:hAnsiTheme="minorHAnsi" w:cstheme="minorHAnsi"/>
          <w:lang w:val="ro-RO"/>
        </w:rPr>
        <w:t>ă</w:t>
      </w:r>
      <w:r w:rsidRPr="00DB2A63">
        <w:rPr>
          <w:rFonts w:asciiTheme="minorHAnsi" w:hAnsiTheme="minorHAnsi" w:cstheme="minorHAnsi"/>
          <w:lang w:val="ro-RO"/>
        </w:rPr>
        <w:t xml:space="preserve"> cheltuielile eligibile </w:t>
      </w:r>
      <w:r w:rsidR="007B4DFC" w:rsidRPr="00DB2A63">
        <w:rPr>
          <w:rFonts w:asciiTheme="minorHAnsi" w:hAnsiTheme="minorHAnsi" w:cstheme="minorHAnsi"/>
          <w:lang w:val="ro-RO"/>
        </w:rPr>
        <w:t>ș</w:t>
      </w:r>
      <w:r w:rsidRPr="00DB2A63">
        <w:rPr>
          <w:rFonts w:asciiTheme="minorHAnsi" w:hAnsiTheme="minorHAnsi" w:cstheme="minorHAnsi"/>
          <w:lang w:val="ro-RO"/>
        </w:rPr>
        <w:t xml:space="preserve">i neeligibile sunt trecute </w:t>
      </w:r>
      <w:r w:rsidR="00AD32C7" w:rsidRPr="00DB2A63">
        <w:rPr>
          <w:rFonts w:asciiTheme="minorHAnsi" w:hAnsiTheme="minorHAnsi" w:cstheme="minorHAnsi"/>
          <w:lang w:val="ro-RO"/>
        </w:rPr>
        <w:t>î</w:t>
      </w:r>
      <w:r w:rsidRPr="00DB2A63">
        <w:rPr>
          <w:rFonts w:asciiTheme="minorHAnsi" w:hAnsiTheme="minorHAnsi" w:cstheme="minorHAnsi"/>
          <w:lang w:val="ro-RO"/>
        </w:rPr>
        <w:t>n coloanele corespunz</w:t>
      </w:r>
      <w:r w:rsidR="00AD32C7" w:rsidRPr="00DB2A63">
        <w:rPr>
          <w:rFonts w:asciiTheme="minorHAnsi" w:hAnsiTheme="minorHAnsi" w:cstheme="minorHAnsi"/>
          <w:lang w:val="ro-RO"/>
        </w:rPr>
        <w:t>ă</w:t>
      </w:r>
      <w:r w:rsidRPr="00DB2A63">
        <w:rPr>
          <w:rFonts w:asciiTheme="minorHAnsi" w:hAnsiTheme="minorHAnsi" w:cstheme="minorHAnsi"/>
          <w:lang w:val="ro-RO"/>
        </w:rPr>
        <w:t>toare acestora,  expertul bifeaz</w:t>
      </w:r>
      <w:r w:rsidR="00AD32C7" w:rsidRPr="00DB2A63">
        <w:rPr>
          <w:rFonts w:asciiTheme="minorHAnsi" w:hAnsiTheme="minorHAnsi" w:cstheme="minorHAnsi"/>
          <w:lang w:val="ro-RO"/>
        </w:rPr>
        <w:t>ă</w:t>
      </w:r>
      <w:r w:rsidRPr="00DB2A63">
        <w:rPr>
          <w:rFonts w:asciiTheme="minorHAnsi" w:hAnsiTheme="minorHAnsi" w:cstheme="minorHAnsi"/>
          <w:lang w:val="ro-RO"/>
        </w:rPr>
        <w:t xml:space="preserve"> DA </w:t>
      </w:r>
      <w:r w:rsidR="00E96538" w:rsidRPr="00DB2A63">
        <w:rPr>
          <w:rFonts w:asciiTheme="minorHAnsi" w:hAnsiTheme="minorHAnsi" w:cstheme="minorHAnsi"/>
          <w:lang w:val="ro-RO"/>
        </w:rPr>
        <w:t xml:space="preserve">în </w:t>
      </w:r>
      <w:r w:rsidRPr="00DB2A63">
        <w:rPr>
          <w:rFonts w:asciiTheme="minorHAnsi" w:hAnsiTheme="minorHAnsi" w:cstheme="minorHAnsi"/>
          <w:lang w:val="ro-RO"/>
        </w:rPr>
        <w:t>c</w:t>
      </w:r>
      <w:r w:rsidR="005979A5" w:rsidRPr="00DB2A63">
        <w:rPr>
          <w:rFonts w:asciiTheme="minorHAnsi" w:hAnsiTheme="minorHAnsi" w:cstheme="minorHAnsi"/>
          <w:lang w:val="ro-RO"/>
        </w:rPr>
        <w:t>ă</w:t>
      </w:r>
      <w:r w:rsidRPr="00DB2A63">
        <w:rPr>
          <w:rFonts w:asciiTheme="minorHAnsi" w:hAnsiTheme="minorHAnsi" w:cstheme="minorHAnsi"/>
          <w:lang w:val="ro-RO"/>
        </w:rPr>
        <w:t>su</w:t>
      </w:r>
      <w:r w:rsidR="00AD32C7" w:rsidRPr="00DB2A63">
        <w:rPr>
          <w:rFonts w:asciiTheme="minorHAnsi" w:hAnsiTheme="minorHAnsi" w:cstheme="minorHAnsi"/>
          <w:lang w:val="ro-RO"/>
        </w:rPr>
        <w:t>ț</w:t>
      </w:r>
      <w:r w:rsidRPr="00DB2A63">
        <w:rPr>
          <w:rFonts w:asciiTheme="minorHAnsi" w:hAnsiTheme="minorHAnsi" w:cstheme="minorHAnsi"/>
          <w:lang w:val="ro-RO"/>
        </w:rPr>
        <w:t>a corespunz</w:t>
      </w:r>
      <w:r w:rsidR="00AD32C7" w:rsidRPr="00DB2A63">
        <w:rPr>
          <w:rFonts w:asciiTheme="minorHAnsi" w:hAnsiTheme="minorHAnsi" w:cstheme="minorHAnsi"/>
          <w:lang w:val="ro-RO"/>
        </w:rPr>
        <w:t>ă</w:t>
      </w:r>
      <w:r w:rsidRPr="00DB2A63">
        <w:rPr>
          <w:rFonts w:asciiTheme="minorHAnsi" w:hAnsiTheme="minorHAnsi" w:cstheme="minorHAnsi"/>
          <w:lang w:val="ro-RO"/>
        </w:rPr>
        <w:t xml:space="preserve">toare, </w:t>
      </w:r>
      <w:r w:rsidR="00E96538" w:rsidRPr="00DB2A63">
        <w:rPr>
          <w:rFonts w:asciiTheme="minorHAnsi" w:hAnsiTheme="minorHAnsi" w:cstheme="minorHAnsi"/>
          <w:lang w:val="ro-RO"/>
        </w:rPr>
        <w:t xml:space="preserve">în </w:t>
      </w:r>
      <w:r w:rsidRPr="00DB2A63">
        <w:rPr>
          <w:rFonts w:asciiTheme="minorHAnsi" w:hAnsiTheme="minorHAnsi" w:cstheme="minorHAnsi"/>
          <w:lang w:val="ro-RO"/>
        </w:rPr>
        <w:t>caz contrar bifeaz</w:t>
      </w:r>
      <w:r w:rsidR="00AD32C7" w:rsidRPr="00DB2A63">
        <w:rPr>
          <w:rFonts w:asciiTheme="minorHAnsi" w:hAnsiTheme="minorHAnsi" w:cstheme="minorHAnsi"/>
          <w:lang w:val="ro-RO"/>
        </w:rPr>
        <w:t>ă</w:t>
      </w:r>
      <w:r w:rsidRPr="00DB2A63">
        <w:rPr>
          <w:rFonts w:asciiTheme="minorHAnsi" w:hAnsiTheme="minorHAnsi" w:cstheme="minorHAnsi"/>
          <w:lang w:val="ro-RO"/>
        </w:rPr>
        <w:t xml:space="preserve"> NU </w:t>
      </w:r>
      <w:r w:rsidR="00E96538" w:rsidRPr="00DB2A63">
        <w:rPr>
          <w:rFonts w:asciiTheme="minorHAnsi" w:hAnsiTheme="minorHAnsi" w:cstheme="minorHAnsi"/>
          <w:lang w:val="ro-RO"/>
        </w:rPr>
        <w:t xml:space="preserve">și </w:t>
      </w:r>
      <w:r w:rsidRPr="00DB2A63">
        <w:rPr>
          <w:rFonts w:asciiTheme="minorHAnsi" w:hAnsiTheme="minorHAnsi" w:cstheme="minorHAnsi"/>
          <w:lang w:val="ro-RO"/>
        </w:rPr>
        <w:t>îşi motivează poziţia în linia prevăzută în acest scop la rubrica Observa</w:t>
      </w:r>
      <w:r w:rsidR="00AD32C7" w:rsidRPr="00DB2A63">
        <w:rPr>
          <w:rFonts w:asciiTheme="minorHAnsi" w:hAnsiTheme="minorHAnsi" w:cstheme="minorHAnsi"/>
          <w:lang w:val="ro-RO"/>
        </w:rPr>
        <w:t>ț</w:t>
      </w:r>
      <w:r w:rsidRPr="00DB2A63">
        <w:rPr>
          <w:rFonts w:asciiTheme="minorHAnsi" w:hAnsiTheme="minorHAnsi" w:cstheme="minorHAnsi"/>
          <w:lang w:val="ro-RO"/>
        </w:rPr>
        <w:t>ii, aceste cheltuieli fiind neeligibile.</w:t>
      </w:r>
    </w:p>
    <w:p w14:paraId="4AD1AC50" w14:textId="77777777" w:rsidR="007311D3" w:rsidRPr="00DB2A63" w:rsidRDefault="007311D3" w:rsidP="0016056F">
      <w:pPr>
        <w:ind w:firstLine="706"/>
        <w:jc w:val="both"/>
        <w:rPr>
          <w:rFonts w:asciiTheme="minorHAnsi" w:hAnsiTheme="minorHAnsi" w:cstheme="minorHAnsi"/>
          <w:b/>
          <w:i/>
          <w:lang w:val="ro-RO"/>
        </w:rPr>
      </w:pPr>
    </w:p>
    <w:p w14:paraId="00140AEC" w14:textId="77777777" w:rsidR="00F15949" w:rsidRPr="00DB2A63" w:rsidRDefault="00F15949" w:rsidP="0016056F">
      <w:pPr>
        <w:ind w:firstLine="706"/>
        <w:jc w:val="both"/>
        <w:rPr>
          <w:rFonts w:asciiTheme="minorHAnsi" w:hAnsiTheme="minorHAnsi" w:cstheme="minorHAnsi"/>
          <w:b/>
          <w:noProof/>
          <w:u w:val="single"/>
          <w:lang w:val="ro-RO" w:bidi="ar-BH"/>
        </w:rPr>
      </w:pPr>
    </w:p>
    <w:p w14:paraId="1BF3C1E6" w14:textId="77777777" w:rsidR="00F15949" w:rsidRPr="00DB2A63" w:rsidRDefault="00F15949" w:rsidP="0016056F">
      <w:pPr>
        <w:ind w:firstLine="706"/>
        <w:jc w:val="both"/>
        <w:rPr>
          <w:rFonts w:asciiTheme="minorHAnsi" w:hAnsiTheme="minorHAnsi" w:cstheme="minorHAnsi"/>
          <w:b/>
          <w:noProof/>
          <w:u w:val="single"/>
          <w:lang w:val="ro-RO" w:bidi="ar-BH"/>
        </w:rPr>
      </w:pPr>
    </w:p>
    <w:p w14:paraId="716256F1" w14:textId="77777777" w:rsidR="007311D3" w:rsidRPr="00DB2A63" w:rsidRDefault="007311D3" w:rsidP="0016056F">
      <w:pPr>
        <w:ind w:firstLine="706"/>
        <w:jc w:val="both"/>
        <w:rPr>
          <w:rFonts w:asciiTheme="minorHAnsi" w:hAnsiTheme="minorHAnsi" w:cstheme="minorHAnsi"/>
          <w:b/>
          <w:noProof/>
          <w:u w:val="single"/>
          <w:lang w:val="ro-RO" w:bidi="ar-BH"/>
        </w:rPr>
      </w:pPr>
      <w:r w:rsidRPr="00DB2A63">
        <w:rPr>
          <w:rFonts w:asciiTheme="minorHAnsi" w:hAnsiTheme="minorHAnsi" w:cstheme="minorHAnsi"/>
          <w:b/>
          <w:noProof/>
          <w:u w:val="single"/>
          <w:lang w:val="ro-RO" w:bidi="ar-BH"/>
        </w:rPr>
        <w:t>3.4. Costurile reprezent</w:t>
      </w:r>
      <w:r w:rsidR="00AD32C7" w:rsidRPr="00DB2A63">
        <w:rPr>
          <w:rFonts w:asciiTheme="minorHAnsi" w:hAnsiTheme="minorHAnsi" w:cstheme="minorHAnsi"/>
          <w:b/>
          <w:noProof/>
          <w:u w:val="single"/>
          <w:lang w:val="ro-RO" w:bidi="ar-BH"/>
        </w:rPr>
        <w:t>â</w:t>
      </w:r>
      <w:r w:rsidRPr="00DB2A63">
        <w:rPr>
          <w:rFonts w:asciiTheme="minorHAnsi" w:hAnsiTheme="minorHAnsi" w:cstheme="minorHAnsi"/>
          <w:b/>
          <w:noProof/>
          <w:u w:val="single"/>
          <w:lang w:val="ro-RO" w:bidi="ar-BH"/>
        </w:rPr>
        <w:t>nd plata arhitec</w:t>
      </w:r>
      <w:r w:rsidR="005979A5" w:rsidRPr="00DB2A63">
        <w:rPr>
          <w:rFonts w:asciiTheme="minorHAnsi" w:hAnsiTheme="minorHAnsi" w:cstheme="minorHAnsi"/>
          <w:b/>
          <w:noProof/>
          <w:u w:val="single"/>
          <w:lang w:val="ro-RO" w:bidi="ar-BH"/>
        </w:rPr>
        <w:t>ț</w:t>
      </w:r>
      <w:r w:rsidRPr="00DB2A63">
        <w:rPr>
          <w:rFonts w:asciiTheme="minorHAnsi" w:hAnsiTheme="minorHAnsi" w:cstheme="minorHAnsi"/>
          <w:b/>
          <w:noProof/>
          <w:u w:val="single"/>
          <w:lang w:val="ro-RO" w:bidi="ar-BH"/>
        </w:rPr>
        <w:t>ilor, inginerilor şi consultan</w:t>
      </w:r>
      <w:r w:rsidR="005979A5" w:rsidRPr="00DB2A63">
        <w:rPr>
          <w:rFonts w:asciiTheme="minorHAnsi" w:hAnsiTheme="minorHAnsi" w:cstheme="minorHAnsi"/>
          <w:b/>
          <w:noProof/>
          <w:u w:val="single"/>
          <w:lang w:val="ro-RO" w:bidi="ar-BH"/>
        </w:rPr>
        <w:t>ț</w:t>
      </w:r>
      <w:r w:rsidRPr="00DB2A63">
        <w:rPr>
          <w:rFonts w:asciiTheme="minorHAnsi" w:hAnsiTheme="minorHAnsi" w:cstheme="minorHAnsi"/>
          <w:b/>
          <w:noProof/>
          <w:u w:val="single"/>
          <w:lang w:val="ro-RO" w:bidi="ar-BH"/>
        </w:rPr>
        <w:t>ilor, taxelor legale, a studiilor de fezabilitate</w:t>
      </w:r>
      <w:r w:rsidR="006D282A" w:rsidRPr="00DB2A63">
        <w:rPr>
          <w:rFonts w:asciiTheme="minorHAnsi" w:hAnsiTheme="minorHAnsi" w:cstheme="minorHAnsi"/>
          <w:b/>
          <w:noProof/>
          <w:u w:val="single"/>
          <w:lang w:val="ro-RO" w:bidi="ar-BH"/>
        </w:rPr>
        <w:t>/documentaţiilor de avizare a lucrărilor de intervenţii, a proiectului tehnic</w:t>
      </w:r>
      <w:r w:rsidRPr="00DB2A63">
        <w:rPr>
          <w:rFonts w:asciiTheme="minorHAnsi" w:hAnsiTheme="minorHAnsi" w:cstheme="minorHAnsi"/>
          <w:b/>
          <w:noProof/>
          <w:u w:val="single"/>
          <w:lang w:val="ro-RO" w:bidi="ar-BH"/>
        </w:rPr>
        <w:t>, achizi</w:t>
      </w:r>
      <w:r w:rsidR="00AD32C7" w:rsidRPr="00DB2A63">
        <w:rPr>
          <w:rFonts w:asciiTheme="minorHAnsi" w:hAnsiTheme="minorHAnsi" w:cstheme="minorHAnsi"/>
          <w:b/>
          <w:noProof/>
          <w:u w:val="single"/>
          <w:lang w:val="ro-RO" w:bidi="ar-BH"/>
        </w:rPr>
        <w:t>ț</w:t>
      </w:r>
      <w:r w:rsidRPr="00DB2A63">
        <w:rPr>
          <w:rFonts w:asciiTheme="minorHAnsi" w:hAnsiTheme="minorHAnsi" w:cstheme="minorHAnsi"/>
          <w:b/>
          <w:noProof/>
          <w:u w:val="single"/>
          <w:lang w:val="ro-RO" w:bidi="ar-BH"/>
        </w:rPr>
        <w:t xml:space="preserve">ionarea de </w:t>
      </w:r>
      <w:r w:rsidR="00E96538" w:rsidRPr="00DB2A63">
        <w:rPr>
          <w:rFonts w:asciiTheme="minorHAnsi" w:hAnsiTheme="minorHAnsi" w:cstheme="minorHAnsi"/>
          <w:b/>
          <w:noProof/>
          <w:u w:val="single"/>
          <w:lang w:val="ro-RO" w:bidi="ar-BH"/>
        </w:rPr>
        <w:t xml:space="preserve">licențe </w:t>
      </w:r>
      <w:r w:rsidRPr="00DB2A63">
        <w:rPr>
          <w:rFonts w:asciiTheme="minorHAnsi" w:hAnsiTheme="minorHAnsi" w:cstheme="minorHAnsi"/>
          <w:b/>
          <w:noProof/>
          <w:u w:val="single"/>
          <w:lang w:val="ro-RO" w:bidi="ar-BH"/>
        </w:rPr>
        <w:t>şi patente, pentru preg</w:t>
      </w:r>
      <w:r w:rsidR="00AD32C7" w:rsidRPr="00DB2A63">
        <w:rPr>
          <w:rFonts w:asciiTheme="minorHAnsi" w:hAnsiTheme="minorHAnsi" w:cstheme="minorHAnsi"/>
          <w:b/>
          <w:noProof/>
          <w:u w:val="single"/>
          <w:lang w:val="ro-RO" w:bidi="ar-BH"/>
        </w:rPr>
        <w:t>ă</w:t>
      </w:r>
      <w:r w:rsidRPr="00DB2A63">
        <w:rPr>
          <w:rFonts w:asciiTheme="minorHAnsi" w:hAnsiTheme="minorHAnsi" w:cstheme="minorHAnsi"/>
          <w:b/>
          <w:noProof/>
          <w:u w:val="single"/>
          <w:lang w:val="ro-RO" w:bidi="ar-BH"/>
        </w:rPr>
        <w:t xml:space="preserve">tirea şi/sau </w:t>
      </w:r>
      <w:r w:rsidRPr="00DB2A63">
        <w:rPr>
          <w:rFonts w:asciiTheme="minorHAnsi" w:hAnsiTheme="minorHAnsi" w:cstheme="minorHAnsi"/>
          <w:b/>
          <w:noProof/>
          <w:u w:val="single"/>
          <w:lang w:val="ro-RO" w:bidi="ar-BH"/>
        </w:rPr>
        <w:lastRenderedPageBreak/>
        <w:t xml:space="preserve">implementarea proiectului, direct legate de </w:t>
      </w:r>
      <w:r w:rsidR="005979A5" w:rsidRPr="00DB2A63">
        <w:rPr>
          <w:rFonts w:asciiTheme="minorHAnsi" w:hAnsiTheme="minorHAnsi" w:cstheme="minorHAnsi"/>
          <w:b/>
          <w:noProof/>
          <w:u w:val="single"/>
          <w:lang w:val="ro-RO" w:bidi="ar-BH"/>
        </w:rPr>
        <w:t>sub-</w:t>
      </w:r>
      <w:r w:rsidR="00E96538" w:rsidRPr="00DB2A63">
        <w:rPr>
          <w:rFonts w:asciiTheme="minorHAnsi" w:hAnsiTheme="minorHAnsi" w:cstheme="minorHAnsi"/>
          <w:b/>
          <w:noProof/>
          <w:u w:val="single"/>
          <w:lang w:val="ro-RO" w:bidi="ar-BH"/>
        </w:rPr>
        <w:t>măsura</w:t>
      </w:r>
      <w:r w:rsidRPr="00DB2A63">
        <w:rPr>
          <w:rFonts w:asciiTheme="minorHAnsi" w:hAnsiTheme="minorHAnsi" w:cstheme="minorHAnsi"/>
          <w:b/>
          <w:noProof/>
          <w:u w:val="single"/>
          <w:lang w:val="ro-RO" w:bidi="ar-BH"/>
        </w:rPr>
        <w:t>, nu dep</w:t>
      </w:r>
      <w:r w:rsidR="005979A5" w:rsidRPr="00DB2A63">
        <w:rPr>
          <w:rFonts w:asciiTheme="minorHAnsi" w:hAnsiTheme="minorHAnsi" w:cstheme="minorHAnsi"/>
          <w:b/>
          <w:noProof/>
          <w:u w:val="single"/>
          <w:lang w:val="ro-RO" w:bidi="ar-BH"/>
        </w:rPr>
        <w:t>ăș</w:t>
      </w:r>
      <w:r w:rsidRPr="00DB2A63">
        <w:rPr>
          <w:rFonts w:asciiTheme="minorHAnsi" w:hAnsiTheme="minorHAnsi" w:cstheme="minorHAnsi"/>
          <w:b/>
          <w:noProof/>
          <w:u w:val="single"/>
          <w:lang w:val="ro-RO" w:bidi="ar-BH"/>
        </w:rPr>
        <w:t>esc 10% din costul total eligibil al proiectului?</w:t>
      </w:r>
    </w:p>
    <w:p w14:paraId="64AE407A" w14:textId="77777777" w:rsidR="007311D3" w:rsidRPr="00DB2A63" w:rsidRDefault="007311D3" w:rsidP="0016056F">
      <w:pPr>
        <w:ind w:firstLine="706"/>
        <w:jc w:val="both"/>
        <w:rPr>
          <w:rFonts w:asciiTheme="minorHAnsi" w:hAnsiTheme="minorHAnsi" w:cstheme="minorHAnsi"/>
          <w:b/>
          <w:i/>
          <w:lang w:val="ro-RO"/>
        </w:rPr>
      </w:pPr>
    </w:p>
    <w:p w14:paraId="0BEC7BF0" w14:textId="27FE4695" w:rsidR="006D282A"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Expertul verific</w:t>
      </w:r>
      <w:r w:rsidR="00AD32C7" w:rsidRPr="00DB2A63">
        <w:rPr>
          <w:rFonts w:asciiTheme="minorHAnsi" w:hAnsiTheme="minorHAnsi" w:cstheme="minorHAnsi"/>
          <w:lang w:val="ro-RO"/>
        </w:rPr>
        <w:t>ă</w:t>
      </w:r>
      <w:r w:rsidRPr="00DB2A63">
        <w:rPr>
          <w:rFonts w:asciiTheme="minorHAnsi" w:hAnsiTheme="minorHAnsi" w:cstheme="minorHAnsi"/>
          <w:lang w:val="ro-RO"/>
        </w:rPr>
        <w:t xml:space="preserve"> </w:t>
      </w:r>
      <w:r w:rsidR="00AD32C7" w:rsidRPr="00DB2A63">
        <w:rPr>
          <w:rFonts w:asciiTheme="minorHAnsi" w:hAnsiTheme="minorHAnsi" w:cstheme="minorHAnsi"/>
          <w:lang w:val="ro-RO"/>
        </w:rPr>
        <w:t>î</w:t>
      </w:r>
      <w:r w:rsidRPr="00DB2A63">
        <w:rPr>
          <w:rFonts w:asciiTheme="minorHAnsi" w:hAnsiTheme="minorHAnsi" w:cstheme="minorHAnsi"/>
          <w:lang w:val="ro-RO"/>
        </w:rPr>
        <w:t>n bugetul indicativ dac</w:t>
      </w:r>
      <w:r w:rsidR="00AD32C7" w:rsidRPr="00DB2A63">
        <w:rPr>
          <w:rFonts w:asciiTheme="minorHAnsi" w:hAnsiTheme="minorHAnsi" w:cstheme="minorHAnsi"/>
          <w:lang w:val="ro-RO"/>
        </w:rPr>
        <w:t>ă</w:t>
      </w:r>
      <w:r w:rsidRPr="00DB2A63">
        <w:rPr>
          <w:rFonts w:asciiTheme="minorHAnsi" w:hAnsiTheme="minorHAnsi" w:cstheme="minorHAnsi"/>
          <w:lang w:val="ro-RO"/>
        </w:rPr>
        <w:t xml:space="preserve"> valoarea cheltuielilor eligibile de la Cap. 3</w:t>
      </w:r>
      <w:r w:rsidR="00F521B2" w:rsidRPr="00DB2A63">
        <w:rPr>
          <w:rFonts w:asciiTheme="minorHAnsi" w:hAnsiTheme="minorHAnsi" w:cstheme="minorHAnsi"/>
          <w:lang w:val="ro-RO"/>
        </w:rPr>
        <w:t xml:space="preserve"> </w:t>
      </w:r>
      <w:r w:rsidRPr="00DB2A63">
        <w:rPr>
          <w:rFonts w:asciiTheme="minorHAnsi" w:hAnsiTheme="minorHAnsi" w:cstheme="minorHAnsi"/>
          <w:lang w:val="ro-RO"/>
        </w:rPr>
        <w:t>&lt;</w:t>
      </w:r>
      <w:r w:rsidR="00F521B2" w:rsidRPr="00DB2A63">
        <w:rPr>
          <w:rFonts w:asciiTheme="minorHAnsi" w:hAnsiTheme="minorHAnsi" w:cstheme="minorHAnsi"/>
          <w:lang w:val="ro-RO"/>
        </w:rPr>
        <w:t xml:space="preserve"> </w:t>
      </w:r>
      <w:r w:rsidRPr="00DB2A63">
        <w:rPr>
          <w:rFonts w:asciiTheme="minorHAnsi" w:hAnsiTheme="minorHAnsi" w:cstheme="minorHAnsi"/>
          <w:b/>
          <w:lang w:val="ro-RO"/>
        </w:rPr>
        <w:t>10%</w:t>
      </w:r>
      <w:r w:rsidRPr="00DB2A63">
        <w:rPr>
          <w:rFonts w:asciiTheme="minorHAnsi" w:hAnsiTheme="minorHAnsi" w:cstheme="minorHAnsi"/>
          <w:lang w:val="ro-RO"/>
        </w:rPr>
        <w:t xml:space="preserve"> </w:t>
      </w:r>
      <w:r w:rsidR="006D282A" w:rsidRPr="00DB2A63">
        <w:rPr>
          <w:rFonts w:asciiTheme="minorHAnsi" w:hAnsiTheme="minorHAnsi" w:cstheme="minorHAnsi"/>
          <w:lang w:val="ro-RO"/>
        </w:rPr>
        <w:t>din cheltuieli</w:t>
      </w:r>
      <w:r w:rsidR="00F521B2" w:rsidRPr="00DB2A63">
        <w:rPr>
          <w:rFonts w:asciiTheme="minorHAnsi" w:hAnsiTheme="minorHAnsi" w:cstheme="minorHAnsi"/>
          <w:lang w:val="ro-RO"/>
        </w:rPr>
        <w:t>le</w:t>
      </w:r>
      <w:r w:rsidR="006D282A" w:rsidRPr="00DB2A63">
        <w:rPr>
          <w:rFonts w:asciiTheme="minorHAnsi" w:hAnsiTheme="minorHAnsi" w:cstheme="minorHAnsi"/>
          <w:lang w:val="ro-RO"/>
        </w:rPr>
        <w:t xml:space="preserve"> eligibile de la </w:t>
      </w:r>
      <w:r w:rsidR="0012519F">
        <w:rPr>
          <w:rFonts w:asciiTheme="minorHAnsi" w:hAnsiTheme="minorHAnsi" w:cstheme="minorHAnsi"/>
          <w:lang w:val="ro-RO"/>
        </w:rPr>
        <w:t>(</w:t>
      </w:r>
      <w:r w:rsidR="006D282A" w:rsidRPr="00DB2A63">
        <w:rPr>
          <w:rFonts w:asciiTheme="minorHAnsi" w:hAnsiTheme="minorHAnsi" w:cstheme="minorHAnsi"/>
          <w:lang w:val="ro-RO"/>
        </w:rPr>
        <w:t>Cap 1.2 + Cap. 1.3</w:t>
      </w:r>
      <w:r w:rsidR="00F521B2" w:rsidRPr="00DB2A63">
        <w:rPr>
          <w:rFonts w:asciiTheme="minorHAnsi" w:hAnsiTheme="minorHAnsi" w:cstheme="minorHAnsi"/>
          <w:lang w:val="ro-RO"/>
        </w:rPr>
        <w:t xml:space="preserve"> </w:t>
      </w:r>
      <w:r w:rsidR="006D282A" w:rsidRPr="00DB2A63">
        <w:rPr>
          <w:rFonts w:asciiTheme="minorHAnsi" w:hAnsiTheme="minorHAnsi" w:cstheme="minorHAnsi"/>
          <w:lang w:val="ro-RO"/>
        </w:rPr>
        <w:t xml:space="preserve">+ </w:t>
      </w:r>
      <w:r w:rsidR="0012519F">
        <w:rPr>
          <w:rFonts w:asciiTheme="minorHAnsi" w:hAnsiTheme="minorHAnsi" w:cstheme="minorHAnsi"/>
          <w:lang w:val="ro-RO"/>
        </w:rPr>
        <w:t xml:space="preserve">Cap.1.4 + </w:t>
      </w:r>
      <w:r w:rsidR="006D282A" w:rsidRPr="00DB2A63">
        <w:rPr>
          <w:rFonts w:asciiTheme="minorHAnsi" w:hAnsiTheme="minorHAnsi" w:cstheme="minorHAnsi"/>
          <w:lang w:val="ro-RO"/>
        </w:rPr>
        <w:t>Cap.2 +</w:t>
      </w:r>
      <w:r w:rsidR="00F521B2" w:rsidRPr="00DB2A63">
        <w:rPr>
          <w:rFonts w:asciiTheme="minorHAnsi" w:hAnsiTheme="minorHAnsi" w:cstheme="minorHAnsi"/>
          <w:lang w:val="ro-RO"/>
        </w:rPr>
        <w:t xml:space="preserve"> </w:t>
      </w:r>
      <w:r w:rsidR="006D282A" w:rsidRPr="00DB2A63">
        <w:rPr>
          <w:rFonts w:asciiTheme="minorHAnsi" w:hAnsiTheme="minorHAnsi" w:cstheme="minorHAnsi"/>
          <w:lang w:val="ro-RO"/>
        </w:rPr>
        <w:t>Cap.4 )</w:t>
      </w:r>
      <w:r w:rsidR="00F15949" w:rsidRPr="00DB2A63">
        <w:rPr>
          <w:rFonts w:asciiTheme="minorHAnsi" w:hAnsiTheme="minorHAnsi" w:cstheme="minorHAnsi"/>
          <w:lang w:val="ro-RO"/>
        </w:rPr>
        <w:t>.</w:t>
      </w:r>
    </w:p>
    <w:p w14:paraId="0A5B6415" w14:textId="77777777" w:rsidR="00DA7FE7" w:rsidRPr="00DB2A63" w:rsidRDefault="00E96538" w:rsidP="0016056F">
      <w:pPr>
        <w:ind w:firstLine="706"/>
        <w:jc w:val="both"/>
        <w:rPr>
          <w:rFonts w:asciiTheme="minorHAnsi" w:hAnsiTheme="minorHAnsi" w:cstheme="minorHAnsi"/>
          <w:lang w:val="ro-RO"/>
        </w:rPr>
      </w:pPr>
      <w:r w:rsidRPr="00DB2A63">
        <w:rPr>
          <w:rFonts w:asciiTheme="minorHAnsi" w:hAnsiTheme="minorHAnsi" w:cstheme="minorHAnsi"/>
          <w:lang w:val="ro-RO"/>
        </w:rPr>
        <w:t xml:space="preserve">Dacă </w:t>
      </w:r>
      <w:r w:rsidR="007311D3" w:rsidRPr="00DB2A63">
        <w:rPr>
          <w:rFonts w:asciiTheme="minorHAnsi" w:hAnsiTheme="minorHAnsi" w:cstheme="minorHAnsi"/>
          <w:lang w:val="ro-RO"/>
        </w:rPr>
        <w:t xml:space="preserve">aceste costuri se </w:t>
      </w:r>
      <w:r w:rsidRPr="00DB2A63">
        <w:rPr>
          <w:rFonts w:asciiTheme="minorHAnsi" w:hAnsiTheme="minorHAnsi" w:cstheme="minorHAnsi"/>
          <w:lang w:val="ro-RO"/>
        </w:rPr>
        <w:t>încadreaz</w:t>
      </w:r>
      <w:r w:rsidR="00AD32C7" w:rsidRPr="00DB2A63">
        <w:rPr>
          <w:rFonts w:asciiTheme="minorHAnsi" w:hAnsiTheme="minorHAnsi" w:cstheme="minorHAnsi"/>
          <w:lang w:val="ro-RO"/>
        </w:rPr>
        <w:t>ă</w:t>
      </w:r>
      <w:r w:rsidRPr="00DB2A63">
        <w:rPr>
          <w:rFonts w:asciiTheme="minorHAnsi" w:hAnsiTheme="minorHAnsi" w:cstheme="minorHAnsi"/>
          <w:lang w:val="ro-RO"/>
        </w:rPr>
        <w:t xml:space="preserve"> în</w:t>
      </w:r>
      <w:r w:rsidR="007311D3" w:rsidRPr="00DB2A63">
        <w:rPr>
          <w:rFonts w:asciiTheme="minorHAnsi" w:hAnsiTheme="minorHAnsi" w:cstheme="minorHAnsi"/>
          <w:lang w:val="ro-RO"/>
        </w:rPr>
        <w:t xml:space="preserve"> procentele specificate mai sus, expertul bifează DA </w:t>
      </w:r>
      <w:r w:rsidRPr="00DB2A63">
        <w:rPr>
          <w:rFonts w:asciiTheme="minorHAnsi" w:hAnsiTheme="minorHAnsi" w:cstheme="minorHAnsi"/>
          <w:lang w:val="ro-RO"/>
        </w:rPr>
        <w:t xml:space="preserve">în </w:t>
      </w:r>
      <w:r w:rsidR="007311D3" w:rsidRPr="00DB2A63">
        <w:rPr>
          <w:rFonts w:asciiTheme="minorHAnsi" w:hAnsiTheme="minorHAnsi" w:cstheme="minorHAnsi"/>
          <w:lang w:val="ro-RO"/>
        </w:rPr>
        <w:t>caseta corespunz</w:t>
      </w:r>
      <w:r w:rsidR="00AD32C7" w:rsidRPr="00DB2A63">
        <w:rPr>
          <w:rFonts w:asciiTheme="minorHAnsi" w:hAnsiTheme="minorHAnsi" w:cstheme="minorHAnsi"/>
          <w:lang w:val="ro-RO"/>
        </w:rPr>
        <w:t>ă</w:t>
      </w:r>
      <w:r w:rsidR="007311D3" w:rsidRPr="00DB2A63">
        <w:rPr>
          <w:rFonts w:asciiTheme="minorHAnsi" w:hAnsiTheme="minorHAnsi" w:cstheme="minorHAnsi"/>
          <w:lang w:val="ro-RO"/>
        </w:rPr>
        <w:t xml:space="preserve">toare, </w:t>
      </w:r>
      <w:r w:rsidRPr="00DB2A63">
        <w:rPr>
          <w:rFonts w:asciiTheme="minorHAnsi" w:hAnsiTheme="minorHAnsi" w:cstheme="minorHAnsi"/>
          <w:lang w:val="ro-RO"/>
        </w:rPr>
        <w:t xml:space="preserve">în </w:t>
      </w:r>
      <w:r w:rsidR="00543318" w:rsidRPr="00DB2A63">
        <w:rPr>
          <w:rFonts w:asciiTheme="minorHAnsi" w:hAnsiTheme="minorHAnsi" w:cstheme="minorHAnsi"/>
          <w:lang w:val="ro-RO"/>
        </w:rPr>
        <w:t xml:space="preserve">caz contrar </w:t>
      </w:r>
      <w:r w:rsidRPr="00DB2A63">
        <w:rPr>
          <w:rFonts w:asciiTheme="minorHAnsi" w:hAnsiTheme="minorHAnsi" w:cstheme="minorHAnsi"/>
          <w:lang w:val="ro-RO"/>
        </w:rPr>
        <w:t xml:space="preserve">solicită </w:t>
      </w:r>
      <w:r w:rsidR="00543318" w:rsidRPr="00DB2A63">
        <w:rPr>
          <w:rFonts w:asciiTheme="minorHAnsi" w:hAnsiTheme="minorHAnsi" w:cstheme="minorHAnsi"/>
          <w:lang w:val="ro-RO"/>
        </w:rPr>
        <w:t xml:space="preserve">corectarea bugetului indicativ prin formularul E3.4. </w:t>
      </w:r>
    </w:p>
    <w:p w14:paraId="6F1B2E73" w14:textId="77777777" w:rsidR="00DA7FE7" w:rsidRPr="00DB2A63" w:rsidRDefault="00DA7FE7" w:rsidP="0016056F">
      <w:pPr>
        <w:ind w:firstLine="706"/>
        <w:jc w:val="both"/>
        <w:rPr>
          <w:rFonts w:asciiTheme="minorHAnsi" w:hAnsiTheme="minorHAnsi" w:cstheme="minorHAnsi"/>
          <w:lang w:val="ro-RO"/>
        </w:rPr>
      </w:pPr>
      <w:r w:rsidRPr="00DB2A63">
        <w:rPr>
          <w:rFonts w:asciiTheme="minorHAnsi" w:hAnsiTheme="minorHAnsi" w:cstheme="minorHAnsi"/>
          <w:lang w:val="ro-RO"/>
        </w:rPr>
        <w:t xml:space="preserve">Prin transmiterea formularului E3.4 de </w:t>
      </w:r>
      <w:r w:rsidR="00E96538" w:rsidRPr="00DB2A63">
        <w:rPr>
          <w:rFonts w:asciiTheme="minorHAnsi" w:hAnsiTheme="minorHAnsi" w:cstheme="minorHAnsi"/>
          <w:lang w:val="ro-RO"/>
        </w:rPr>
        <w:t xml:space="preserve">către </w:t>
      </w:r>
      <w:r w:rsidR="001C1056" w:rsidRPr="00DB2A63">
        <w:rPr>
          <w:rFonts w:asciiTheme="minorHAnsi" w:hAnsiTheme="minorHAnsi" w:cstheme="minorHAnsi"/>
          <w:lang w:val="ro-RO"/>
        </w:rPr>
        <w:t>solicitant cu bugetul corectat</w:t>
      </w:r>
      <w:r w:rsidRPr="00DB2A63">
        <w:rPr>
          <w:rFonts w:asciiTheme="minorHAnsi" w:hAnsiTheme="minorHAnsi" w:cstheme="minorHAnsi"/>
          <w:lang w:val="ro-RO"/>
        </w:rPr>
        <w:t xml:space="preserve">, expertul </w:t>
      </w:r>
      <w:r w:rsidR="00052217" w:rsidRPr="00DB2A63">
        <w:rPr>
          <w:rFonts w:asciiTheme="minorHAnsi" w:hAnsiTheme="minorHAnsi" w:cstheme="minorHAnsi"/>
          <w:lang w:val="ro-RO"/>
        </w:rPr>
        <w:t>completeaz</w:t>
      </w:r>
      <w:r w:rsidR="00AD32C7" w:rsidRPr="00DB2A63">
        <w:rPr>
          <w:rFonts w:asciiTheme="minorHAnsi" w:hAnsiTheme="minorHAnsi" w:cstheme="minorHAnsi"/>
          <w:lang w:val="ro-RO"/>
        </w:rPr>
        <w:t>ă</w:t>
      </w:r>
      <w:r w:rsidR="00052217" w:rsidRPr="00DB2A63">
        <w:rPr>
          <w:rFonts w:asciiTheme="minorHAnsi" w:hAnsiTheme="minorHAnsi" w:cstheme="minorHAnsi"/>
          <w:lang w:val="ro-RO"/>
        </w:rPr>
        <w:t xml:space="preserve"> bugetul </w:t>
      </w:r>
      <w:r w:rsidR="001C1056" w:rsidRPr="00DB2A63">
        <w:rPr>
          <w:rFonts w:asciiTheme="minorHAnsi" w:hAnsiTheme="minorHAnsi" w:cstheme="minorHAnsi"/>
          <w:lang w:val="ro-RO"/>
        </w:rPr>
        <w:t>d</w:t>
      </w:r>
      <w:r w:rsidR="00052217" w:rsidRPr="00DB2A63">
        <w:rPr>
          <w:rFonts w:asciiTheme="minorHAnsi" w:hAnsiTheme="minorHAnsi" w:cstheme="minorHAnsi"/>
          <w:lang w:val="ro-RO"/>
        </w:rPr>
        <w:t>in fi</w:t>
      </w:r>
      <w:r w:rsidR="00AD32C7" w:rsidRPr="00DB2A63">
        <w:rPr>
          <w:rFonts w:asciiTheme="minorHAnsi" w:hAnsiTheme="minorHAnsi" w:cstheme="minorHAnsi"/>
          <w:lang w:val="ro-RO"/>
        </w:rPr>
        <w:t>ș</w:t>
      </w:r>
      <w:r w:rsidR="00052217" w:rsidRPr="00DB2A63">
        <w:rPr>
          <w:rFonts w:asciiTheme="minorHAnsi" w:hAnsiTheme="minorHAnsi" w:cstheme="minorHAnsi"/>
          <w:lang w:val="ro-RO"/>
        </w:rPr>
        <w:t xml:space="preserve">a E1.2 </w:t>
      </w:r>
      <w:r w:rsidR="00AD32C7" w:rsidRPr="00DB2A63">
        <w:rPr>
          <w:rFonts w:asciiTheme="minorHAnsi" w:hAnsiTheme="minorHAnsi" w:cstheme="minorHAnsi"/>
          <w:lang w:val="ro-RO"/>
        </w:rPr>
        <w:t>ș</w:t>
      </w:r>
      <w:r w:rsidR="000254A1" w:rsidRPr="00DB2A63">
        <w:rPr>
          <w:rFonts w:asciiTheme="minorHAnsi" w:hAnsiTheme="minorHAnsi" w:cstheme="minorHAnsi"/>
          <w:lang w:val="ro-RO"/>
        </w:rPr>
        <w:t xml:space="preserve">i </w:t>
      </w:r>
      <w:r w:rsidRPr="00DB2A63">
        <w:rPr>
          <w:rFonts w:asciiTheme="minorHAnsi" w:hAnsiTheme="minorHAnsi" w:cstheme="minorHAnsi"/>
          <w:lang w:val="ro-RO"/>
        </w:rPr>
        <w:t>bifeaz</w:t>
      </w:r>
      <w:r w:rsidR="00AD32C7" w:rsidRPr="00DB2A63">
        <w:rPr>
          <w:rFonts w:asciiTheme="minorHAnsi" w:hAnsiTheme="minorHAnsi" w:cstheme="minorHAnsi"/>
          <w:lang w:val="ro-RO"/>
        </w:rPr>
        <w:t>ă</w:t>
      </w:r>
      <w:r w:rsidRPr="00DB2A63">
        <w:rPr>
          <w:rFonts w:asciiTheme="minorHAnsi" w:hAnsiTheme="minorHAnsi" w:cstheme="minorHAnsi"/>
          <w:lang w:val="ro-RO"/>
        </w:rPr>
        <w:t xml:space="preserve"> DA cu diferen</w:t>
      </w:r>
      <w:r w:rsidR="00AD32C7" w:rsidRPr="00DB2A63">
        <w:rPr>
          <w:rFonts w:asciiTheme="minorHAnsi" w:hAnsiTheme="minorHAnsi" w:cstheme="minorHAnsi"/>
          <w:lang w:val="ro-RO"/>
        </w:rPr>
        <w:t>ț</w:t>
      </w:r>
      <w:r w:rsidRPr="00DB2A63">
        <w:rPr>
          <w:rFonts w:asciiTheme="minorHAnsi" w:hAnsiTheme="minorHAnsi" w:cstheme="minorHAnsi"/>
          <w:lang w:val="ro-RO"/>
        </w:rPr>
        <w:t xml:space="preserve">e </w:t>
      </w:r>
      <w:r w:rsidR="00AD32C7" w:rsidRPr="00DB2A63">
        <w:rPr>
          <w:rFonts w:asciiTheme="minorHAnsi" w:hAnsiTheme="minorHAnsi" w:cstheme="minorHAnsi"/>
          <w:lang w:val="ro-RO"/>
        </w:rPr>
        <w:t>ș</w:t>
      </w:r>
      <w:r w:rsidRPr="00DB2A63">
        <w:rPr>
          <w:rFonts w:asciiTheme="minorHAnsi" w:hAnsiTheme="minorHAnsi" w:cstheme="minorHAnsi"/>
          <w:lang w:val="ro-RO"/>
        </w:rPr>
        <w:t>i îşi motivează poziţia în linia prevăzută în acest scop la rubrica Observa</w:t>
      </w:r>
      <w:r w:rsidR="00AD32C7" w:rsidRPr="00DB2A63">
        <w:rPr>
          <w:rFonts w:asciiTheme="minorHAnsi" w:hAnsiTheme="minorHAnsi" w:cstheme="minorHAnsi"/>
          <w:lang w:val="ro-RO"/>
        </w:rPr>
        <w:t>ț</w:t>
      </w:r>
      <w:r w:rsidRPr="00DB2A63">
        <w:rPr>
          <w:rFonts w:asciiTheme="minorHAnsi" w:hAnsiTheme="minorHAnsi" w:cstheme="minorHAnsi"/>
          <w:lang w:val="ro-RO"/>
        </w:rPr>
        <w:t>ii.</w:t>
      </w:r>
    </w:p>
    <w:p w14:paraId="00D1F428" w14:textId="77777777" w:rsidR="00DA7FE7" w:rsidRPr="00DB2A63" w:rsidRDefault="00DA7FE7" w:rsidP="0016056F">
      <w:pPr>
        <w:ind w:firstLine="706"/>
        <w:jc w:val="both"/>
        <w:rPr>
          <w:rFonts w:asciiTheme="minorHAnsi" w:hAnsiTheme="minorHAnsi" w:cstheme="minorHAnsi"/>
          <w:lang w:val="ro-RO"/>
        </w:rPr>
      </w:pPr>
      <w:r w:rsidRPr="00DB2A63">
        <w:rPr>
          <w:rFonts w:asciiTheme="minorHAnsi" w:hAnsiTheme="minorHAnsi" w:cstheme="minorHAnsi"/>
          <w:lang w:val="ro-RO"/>
        </w:rPr>
        <w:t xml:space="preserve"> </w:t>
      </w:r>
      <w:r w:rsidR="00E96538" w:rsidRPr="00DB2A63">
        <w:rPr>
          <w:rFonts w:asciiTheme="minorHAnsi" w:hAnsiTheme="minorHAnsi" w:cstheme="minorHAnsi"/>
          <w:lang w:val="ro-RO"/>
        </w:rPr>
        <w:t xml:space="preserve">În </w:t>
      </w:r>
      <w:r w:rsidR="00543318" w:rsidRPr="00DB2A63">
        <w:rPr>
          <w:rFonts w:asciiTheme="minorHAnsi" w:hAnsiTheme="minorHAnsi" w:cstheme="minorHAnsi"/>
          <w:lang w:val="ro-RO"/>
        </w:rPr>
        <w:t xml:space="preserve">cazul </w:t>
      </w:r>
      <w:r w:rsidR="00E96538" w:rsidRPr="00DB2A63">
        <w:rPr>
          <w:rFonts w:asciiTheme="minorHAnsi" w:hAnsiTheme="minorHAnsi" w:cstheme="minorHAnsi"/>
          <w:lang w:val="ro-RO"/>
        </w:rPr>
        <w:t xml:space="preserve">în </w:t>
      </w:r>
      <w:r w:rsidR="00543318" w:rsidRPr="00DB2A63">
        <w:rPr>
          <w:rFonts w:asciiTheme="minorHAnsi" w:hAnsiTheme="minorHAnsi" w:cstheme="minorHAnsi"/>
          <w:lang w:val="ro-RO"/>
        </w:rPr>
        <w:t xml:space="preserve">care </w:t>
      </w:r>
      <w:r w:rsidR="00222153" w:rsidRPr="00DB2A63">
        <w:rPr>
          <w:rFonts w:asciiTheme="minorHAnsi" w:hAnsiTheme="minorHAnsi" w:cstheme="minorHAnsi"/>
          <w:lang w:val="ro-RO"/>
        </w:rPr>
        <w:t>solicitantul nu transmite formularul E3.4 cu bugetul corectat</w:t>
      </w:r>
      <w:r w:rsidR="00543318" w:rsidRPr="00DB2A63">
        <w:rPr>
          <w:rFonts w:asciiTheme="minorHAnsi" w:hAnsiTheme="minorHAnsi" w:cstheme="minorHAnsi"/>
          <w:lang w:val="ro-RO"/>
        </w:rPr>
        <w:t>,</w:t>
      </w:r>
      <w:r w:rsidR="00AD32C7" w:rsidRPr="00DB2A63">
        <w:rPr>
          <w:rFonts w:asciiTheme="minorHAnsi" w:hAnsiTheme="minorHAnsi" w:cstheme="minorHAnsi"/>
          <w:lang w:val="ro-RO"/>
        </w:rPr>
        <w:t xml:space="preserve"> </w:t>
      </w:r>
      <w:r w:rsidR="00543318" w:rsidRPr="00DB2A63">
        <w:rPr>
          <w:rFonts w:asciiTheme="minorHAnsi" w:hAnsiTheme="minorHAnsi" w:cstheme="minorHAnsi"/>
          <w:lang w:val="ro-RO"/>
        </w:rPr>
        <w:t>expertul bifeaz</w:t>
      </w:r>
      <w:r w:rsidR="00AD32C7" w:rsidRPr="00DB2A63">
        <w:rPr>
          <w:rFonts w:asciiTheme="minorHAnsi" w:hAnsiTheme="minorHAnsi" w:cstheme="minorHAnsi"/>
          <w:lang w:val="ro-RO"/>
        </w:rPr>
        <w:t>ă</w:t>
      </w:r>
      <w:r w:rsidR="00543318" w:rsidRPr="00DB2A63">
        <w:rPr>
          <w:rFonts w:asciiTheme="minorHAnsi" w:hAnsiTheme="minorHAnsi" w:cstheme="minorHAnsi"/>
          <w:lang w:val="ro-RO"/>
        </w:rPr>
        <w:t xml:space="preserve"> </w:t>
      </w:r>
      <w:r w:rsidRPr="00DB2A63">
        <w:rPr>
          <w:rFonts w:asciiTheme="minorHAnsi" w:hAnsiTheme="minorHAnsi" w:cstheme="minorHAnsi"/>
          <w:lang w:val="ro-RO"/>
        </w:rPr>
        <w:t xml:space="preserve"> NU </w:t>
      </w:r>
      <w:r w:rsidR="00E96538" w:rsidRPr="00DB2A63">
        <w:rPr>
          <w:rFonts w:asciiTheme="minorHAnsi" w:hAnsiTheme="minorHAnsi" w:cstheme="minorHAnsi"/>
          <w:lang w:val="ro-RO"/>
        </w:rPr>
        <w:t xml:space="preserve">și </w:t>
      </w:r>
      <w:r w:rsidR="00543318" w:rsidRPr="00DB2A63">
        <w:rPr>
          <w:rFonts w:asciiTheme="minorHAnsi" w:hAnsiTheme="minorHAnsi" w:cstheme="minorHAnsi"/>
          <w:lang w:val="ro-RO"/>
        </w:rPr>
        <w:t xml:space="preserve">îşi motivează poziţia în linia prevăzută în acest scop la rubrica </w:t>
      </w:r>
      <w:r w:rsidR="00E96538" w:rsidRPr="00DB2A63">
        <w:rPr>
          <w:rFonts w:asciiTheme="minorHAnsi" w:hAnsiTheme="minorHAnsi" w:cstheme="minorHAnsi"/>
          <w:lang w:val="ro-RO"/>
        </w:rPr>
        <w:t>Observații</w:t>
      </w:r>
      <w:r w:rsidR="00543318" w:rsidRPr="00DB2A63">
        <w:rPr>
          <w:rFonts w:asciiTheme="minorHAnsi" w:hAnsiTheme="minorHAnsi" w:cstheme="minorHAnsi"/>
          <w:lang w:val="ro-RO"/>
        </w:rPr>
        <w:t>.</w:t>
      </w:r>
      <w:r w:rsidR="00BE4892" w:rsidRPr="00DB2A63">
        <w:rPr>
          <w:rFonts w:asciiTheme="minorHAnsi" w:hAnsiTheme="minorHAnsi" w:cstheme="minorHAnsi"/>
          <w:lang w:val="ro-RO"/>
        </w:rPr>
        <w:t xml:space="preserve"> </w:t>
      </w:r>
    </w:p>
    <w:p w14:paraId="1190581C" w14:textId="77777777" w:rsidR="00DA7FE7" w:rsidRPr="00DB2A63" w:rsidRDefault="00544F77" w:rsidP="0016056F">
      <w:pPr>
        <w:ind w:firstLine="706"/>
        <w:jc w:val="both"/>
        <w:rPr>
          <w:rFonts w:asciiTheme="minorHAnsi" w:hAnsiTheme="minorHAnsi" w:cstheme="minorHAnsi"/>
          <w:lang w:val="ro-RO"/>
        </w:rPr>
      </w:pPr>
      <w:r w:rsidRPr="00DB2A63">
        <w:rPr>
          <w:rFonts w:asciiTheme="minorHAnsi" w:hAnsiTheme="minorHAnsi" w:cstheme="minorHAnsi"/>
          <w:lang w:val="ro-RO"/>
        </w:rPr>
        <w:t>Cererea de finanţare este declarată eligibilă pri</w:t>
      </w:r>
      <w:r w:rsidR="00222153" w:rsidRPr="00DB2A63">
        <w:rPr>
          <w:rFonts w:asciiTheme="minorHAnsi" w:hAnsiTheme="minorHAnsi" w:cstheme="minorHAnsi"/>
          <w:lang w:val="ro-RO"/>
        </w:rPr>
        <w:t>n bifarea că</w:t>
      </w:r>
      <w:r w:rsidRPr="00DB2A63">
        <w:rPr>
          <w:rFonts w:asciiTheme="minorHAnsi" w:hAnsiTheme="minorHAnsi" w:cstheme="minorHAnsi"/>
          <w:lang w:val="ro-RO"/>
        </w:rPr>
        <w:t>su</w:t>
      </w:r>
      <w:r w:rsidR="00AD32C7" w:rsidRPr="00DB2A63">
        <w:rPr>
          <w:rFonts w:asciiTheme="minorHAnsi" w:hAnsiTheme="minorHAnsi" w:cstheme="minorHAnsi"/>
          <w:lang w:val="ro-RO"/>
        </w:rPr>
        <w:t>ț</w:t>
      </w:r>
      <w:r w:rsidRPr="00DB2A63">
        <w:rPr>
          <w:rFonts w:asciiTheme="minorHAnsi" w:hAnsiTheme="minorHAnsi" w:cstheme="minorHAnsi"/>
          <w:lang w:val="ro-RO"/>
        </w:rPr>
        <w:t>ei corespunz</w:t>
      </w:r>
      <w:r w:rsidR="00AD32C7" w:rsidRPr="00DB2A63">
        <w:rPr>
          <w:rFonts w:asciiTheme="minorHAnsi" w:hAnsiTheme="minorHAnsi" w:cstheme="minorHAnsi"/>
          <w:lang w:val="ro-RO"/>
        </w:rPr>
        <w:t>ă</w:t>
      </w:r>
      <w:r w:rsidRPr="00DB2A63">
        <w:rPr>
          <w:rFonts w:asciiTheme="minorHAnsi" w:hAnsiTheme="minorHAnsi" w:cstheme="minorHAnsi"/>
          <w:lang w:val="ro-RO"/>
        </w:rPr>
        <w:t>toare DA/DA cu diferen</w:t>
      </w:r>
      <w:r w:rsidR="00E96538" w:rsidRPr="00DB2A63">
        <w:rPr>
          <w:rFonts w:asciiTheme="minorHAnsi" w:hAnsiTheme="minorHAnsi" w:cstheme="minorHAnsi"/>
          <w:lang w:val="ro-RO"/>
        </w:rPr>
        <w:t>ț</w:t>
      </w:r>
      <w:r w:rsidRPr="00DB2A63">
        <w:rPr>
          <w:rFonts w:asciiTheme="minorHAnsi" w:hAnsiTheme="minorHAnsi" w:cstheme="minorHAnsi"/>
          <w:lang w:val="ro-RO"/>
        </w:rPr>
        <w:t>e.</w:t>
      </w:r>
    </w:p>
    <w:p w14:paraId="6990D8C7" w14:textId="77777777" w:rsidR="007311D3" w:rsidRPr="00DB2A63" w:rsidRDefault="00611D5D" w:rsidP="0016056F">
      <w:pPr>
        <w:ind w:firstLine="706"/>
        <w:jc w:val="both"/>
        <w:rPr>
          <w:rFonts w:asciiTheme="minorHAnsi" w:hAnsiTheme="minorHAnsi" w:cstheme="minorHAnsi"/>
          <w:lang w:val="ro-RO"/>
        </w:rPr>
      </w:pPr>
      <w:r w:rsidRPr="00DB2A63">
        <w:rPr>
          <w:rFonts w:asciiTheme="minorHAnsi" w:hAnsiTheme="minorHAnsi" w:cstheme="minorHAnsi"/>
          <w:lang w:val="ro-RO"/>
        </w:rPr>
        <w:t>Netransmiterea formularului E3.4 de către solicitant în timpul procedural atrage după sine neeligibilitatea proiectului</w:t>
      </w:r>
      <w:r w:rsidR="00BC22B2" w:rsidRPr="00DB2A63">
        <w:rPr>
          <w:rFonts w:asciiTheme="minorHAnsi" w:hAnsiTheme="minorHAnsi" w:cstheme="minorHAnsi"/>
          <w:lang w:val="ro-RO"/>
        </w:rPr>
        <w:t>.</w:t>
      </w:r>
    </w:p>
    <w:p w14:paraId="74D92EE2" w14:textId="77777777" w:rsidR="00F04B38" w:rsidRPr="00DB2A63" w:rsidRDefault="00F04B38" w:rsidP="0016056F">
      <w:pPr>
        <w:ind w:firstLine="706"/>
        <w:jc w:val="both"/>
        <w:rPr>
          <w:rFonts w:asciiTheme="minorHAnsi" w:hAnsiTheme="minorHAnsi" w:cstheme="minorHAnsi"/>
          <w:b/>
          <w:i/>
          <w:lang w:val="ro-RO"/>
        </w:rPr>
      </w:pPr>
    </w:p>
    <w:p w14:paraId="4AE87B81" w14:textId="60E69958" w:rsidR="004272D9" w:rsidRPr="00DB2A63" w:rsidRDefault="001C06AB" w:rsidP="0073371B">
      <w:pPr>
        <w:ind w:firstLine="709"/>
        <w:jc w:val="both"/>
        <w:rPr>
          <w:rFonts w:asciiTheme="minorHAnsi" w:hAnsiTheme="minorHAnsi" w:cstheme="minorHAnsi"/>
          <w:b/>
          <w:u w:val="single"/>
          <w:lang w:val="ro-RO"/>
        </w:rPr>
      </w:pPr>
      <w:r w:rsidRPr="00DB2A63">
        <w:rPr>
          <w:rFonts w:asciiTheme="minorHAnsi" w:hAnsiTheme="minorHAnsi" w:cstheme="minorHAnsi"/>
          <w:b/>
          <w:u w:val="single"/>
          <w:lang w:val="ro-RO"/>
        </w:rPr>
        <w:t xml:space="preserve">3.5. </w:t>
      </w:r>
      <w:r w:rsidR="004272D9" w:rsidRPr="00DB2A63">
        <w:rPr>
          <w:rFonts w:asciiTheme="minorHAnsi" w:hAnsiTheme="minorHAnsi" w:cstheme="minorHAnsi"/>
          <w:b/>
          <w:u w:val="single"/>
          <w:lang w:val="ro-RO"/>
        </w:rPr>
        <w:t>Cheltuielile diverse şi neprev</w:t>
      </w:r>
      <w:r w:rsidR="005979A5" w:rsidRPr="00DB2A63">
        <w:rPr>
          <w:rFonts w:asciiTheme="minorHAnsi" w:hAnsiTheme="minorHAnsi" w:cstheme="minorHAnsi"/>
          <w:b/>
          <w:u w:val="single"/>
          <w:lang w:val="ro-RO"/>
        </w:rPr>
        <w:t>ă</w:t>
      </w:r>
      <w:r w:rsidR="004272D9" w:rsidRPr="00DB2A63">
        <w:rPr>
          <w:rFonts w:asciiTheme="minorHAnsi" w:hAnsiTheme="minorHAnsi" w:cstheme="minorHAnsi"/>
          <w:b/>
          <w:u w:val="single"/>
          <w:lang w:val="ro-RO"/>
        </w:rPr>
        <w:t xml:space="preserve">zute (Cap. 5.3) din Bugetul indicativ sunt </w:t>
      </w:r>
      <w:r w:rsidR="00B04288" w:rsidRPr="00DB2A63">
        <w:rPr>
          <w:rFonts w:asciiTheme="minorHAnsi" w:hAnsiTheme="minorHAnsi" w:cstheme="minorHAnsi"/>
          <w:b/>
          <w:u w:val="single"/>
          <w:lang w:val="ro-RO"/>
        </w:rPr>
        <w:t>încadrate în rubrica ne</w:t>
      </w:r>
      <w:r w:rsidR="004272D9" w:rsidRPr="00DB2A63">
        <w:rPr>
          <w:rFonts w:asciiTheme="minorHAnsi" w:hAnsiTheme="minorHAnsi" w:cstheme="minorHAnsi"/>
          <w:b/>
          <w:u w:val="single"/>
          <w:lang w:val="ro-RO"/>
        </w:rPr>
        <w:t>eligibil</w:t>
      </w:r>
      <w:r w:rsidR="00B04288" w:rsidRPr="00DB2A63">
        <w:rPr>
          <w:rFonts w:asciiTheme="minorHAnsi" w:hAnsiTheme="minorHAnsi" w:cstheme="minorHAnsi"/>
          <w:b/>
          <w:u w:val="single"/>
          <w:lang w:val="ro-RO"/>
        </w:rPr>
        <w:t xml:space="preserve"> ?</w:t>
      </w:r>
    </w:p>
    <w:p w14:paraId="53D6D0D0" w14:textId="77777777" w:rsidR="001C06AB" w:rsidRPr="00DB2A63" w:rsidRDefault="001C06AB" w:rsidP="0016056F">
      <w:pPr>
        <w:ind w:firstLine="706"/>
        <w:jc w:val="both"/>
        <w:rPr>
          <w:rFonts w:asciiTheme="minorHAnsi" w:hAnsiTheme="minorHAnsi" w:cstheme="minorHAnsi"/>
          <w:b/>
          <w:lang w:val="ro-RO"/>
        </w:rPr>
      </w:pPr>
    </w:p>
    <w:p w14:paraId="7315AA4E" w14:textId="77777777" w:rsidR="009D6570" w:rsidRPr="00DB2A63" w:rsidRDefault="001C06AB" w:rsidP="0016056F">
      <w:pPr>
        <w:ind w:firstLine="706"/>
        <w:jc w:val="both"/>
        <w:rPr>
          <w:rFonts w:asciiTheme="minorHAnsi" w:hAnsiTheme="minorHAnsi" w:cstheme="minorHAnsi"/>
          <w:lang w:val="it-IT"/>
        </w:rPr>
      </w:pPr>
      <w:r w:rsidRPr="00DB2A63">
        <w:rPr>
          <w:rFonts w:asciiTheme="minorHAnsi" w:hAnsiTheme="minorHAnsi" w:cstheme="minorHAnsi"/>
          <w:lang w:val="it-IT"/>
        </w:rPr>
        <w:t xml:space="preserve">Expertul verifică în bugetul indicativ dacă valoarea cheltuielilor diverse şi neprevăzute </w:t>
      </w:r>
      <w:r w:rsidR="004272D9" w:rsidRPr="00DB2A63">
        <w:rPr>
          <w:rFonts w:asciiTheme="minorHAnsi" w:hAnsiTheme="minorHAnsi" w:cstheme="minorHAnsi"/>
          <w:lang w:val="it-IT"/>
        </w:rPr>
        <w:t>este trecut</w:t>
      </w:r>
      <w:r w:rsidR="004A3150" w:rsidRPr="00DB2A63">
        <w:rPr>
          <w:rFonts w:asciiTheme="minorHAnsi" w:hAnsiTheme="minorHAnsi" w:cstheme="minorHAnsi"/>
          <w:lang w:val="it-IT"/>
        </w:rPr>
        <w:t>ă</w:t>
      </w:r>
      <w:r w:rsidR="004272D9" w:rsidRPr="00DB2A63">
        <w:rPr>
          <w:rFonts w:asciiTheme="minorHAnsi" w:hAnsiTheme="minorHAnsi" w:cstheme="minorHAnsi"/>
          <w:lang w:val="it-IT"/>
        </w:rPr>
        <w:t xml:space="preserve"> la rubrica </w:t>
      </w:r>
      <w:r w:rsidR="009D6570" w:rsidRPr="00DB2A63">
        <w:rPr>
          <w:rFonts w:asciiTheme="minorHAnsi" w:hAnsiTheme="minorHAnsi" w:cstheme="minorHAnsi"/>
          <w:lang w:val="it-IT"/>
        </w:rPr>
        <w:t>cheltuieli neeligibile.</w:t>
      </w:r>
    </w:p>
    <w:p w14:paraId="21335E03" w14:textId="77777777" w:rsidR="001C06AB" w:rsidRPr="00DB2A63" w:rsidRDefault="001C06AB" w:rsidP="0016056F">
      <w:pPr>
        <w:ind w:firstLine="706"/>
        <w:jc w:val="both"/>
        <w:rPr>
          <w:rFonts w:asciiTheme="minorHAnsi" w:hAnsiTheme="minorHAnsi" w:cstheme="minorHAnsi"/>
          <w:lang w:val="ro-RO"/>
        </w:rPr>
      </w:pPr>
      <w:r w:rsidRPr="00DB2A63">
        <w:rPr>
          <w:rFonts w:asciiTheme="minorHAnsi" w:hAnsiTheme="minorHAnsi" w:cstheme="minorHAnsi"/>
          <w:lang w:val="ro-RO"/>
        </w:rPr>
        <w:t xml:space="preserve">Dacă aceste costuri se încadrează </w:t>
      </w:r>
      <w:r w:rsidR="009D6570" w:rsidRPr="00DB2A63">
        <w:rPr>
          <w:rFonts w:asciiTheme="minorHAnsi" w:hAnsiTheme="minorHAnsi" w:cstheme="minorHAnsi"/>
          <w:lang w:val="ro-RO"/>
        </w:rPr>
        <w:t>la rubrica neeligibile</w:t>
      </w:r>
      <w:r w:rsidRPr="00DB2A63">
        <w:rPr>
          <w:rFonts w:asciiTheme="minorHAnsi" w:hAnsiTheme="minorHAnsi" w:cstheme="minorHAnsi"/>
          <w:lang w:val="ro-RO"/>
        </w:rPr>
        <w:t xml:space="preserve">, expertul bifează DA în caseta corespunzătoare, în caz contrar solicită corectarea bugetului indicativ prin formularul E3.4. </w:t>
      </w:r>
    </w:p>
    <w:p w14:paraId="4AAA4D51" w14:textId="77777777" w:rsidR="001C06AB" w:rsidRPr="00DB2A63" w:rsidRDefault="001C06AB" w:rsidP="0016056F">
      <w:pPr>
        <w:ind w:firstLine="706"/>
        <w:jc w:val="both"/>
        <w:rPr>
          <w:rFonts w:asciiTheme="minorHAnsi" w:hAnsiTheme="minorHAnsi" w:cstheme="minorHAnsi"/>
          <w:lang w:val="ro-RO"/>
        </w:rPr>
      </w:pPr>
      <w:r w:rsidRPr="00DB2A63">
        <w:rPr>
          <w:rFonts w:asciiTheme="minorHAnsi" w:hAnsiTheme="minorHAnsi" w:cstheme="minorHAnsi"/>
          <w:lang w:val="ro-RO"/>
        </w:rPr>
        <w:t>Prin transmiterea formularului E3.4 de către solicitant cu bugetul corectat, expertul completează bugetul din fișa E1.2 și bifează DA cu diferențe și îşi motivează poziţia în linia prevăzută în acest scop la rubrica Observații.</w:t>
      </w:r>
    </w:p>
    <w:p w14:paraId="0264E70F" w14:textId="77777777" w:rsidR="001C06AB" w:rsidRPr="00DB2A63" w:rsidRDefault="001C06AB" w:rsidP="0016056F">
      <w:pPr>
        <w:ind w:firstLine="706"/>
        <w:jc w:val="both"/>
        <w:rPr>
          <w:rFonts w:asciiTheme="minorHAnsi" w:hAnsiTheme="minorHAnsi" w:cstheme="minorHAnsi"/>
          <w:lang w:val="ro-RO"/>
        </w:rPr>
      </w:pPr>
      <w:r w:rsidRPr="00DB2A63">
        <w:rPr>
          <w:rFonts w:asciiTheme="minorHAnsi" w:hAnsiTheme="minorHAnsi" w:cstheme="minorHAnsi"/>
          <w:lang w:val="ro-RO"/>
        </w:rPr>
        <w:t xml:space="preserve">În cazul în care solicitantul nu transmite formularul E3.4 cu bugetul corectat, expertul bifează  NU și îşi motivează poziţia în linia prevăzută în acest scop la rubrica Observții. </w:t>
      </w:r>
    </w:p>
    <w:p w14:paraId="7400DAA0" w14:textId="77777777" w:rsidR="001C06AB" w:rsidRPr="00DB2A63" w:rsidRDefault="00FC0A02" w:rsidP="0016056F">
      <w:pPr>
        <w:ind w:firstLine="706"/>
        <w:jc w:val="both"/>
        <w:rPr>
          <w:rFonts w:asciiTheme="minorHAnsi" w:hAnsiTheme="minorHAnsi" w:cstheme="minorHAnsi"/>
        </w:rPr>
      </w:pPr>
      <w:r w:rsidRPr="00DB2A63">
        <w:rPr>
          <w:rFonts w:asciiTheme="minorHAnsi" w:hAnsiTheme="minorHAnsi" w:cstheme="minorHAnsi"/>
        </w:rPr>
        <w:t xml:space="preserve"> </w:t>
      </w:r>
      <w:r w:rsidR="001C06AB" w:rsidRPr="00DB2A63">
        <w:rPr>
          <w:rFonts w:asciiTheme="minorHAnsi" w:hAnsiTheme="minorHAnsi" w:cstheme="minorHAnsi"/>
        </w:rPr>
        <w:t>Cererea de finanţare este declarată eligibilă prin bifarea c</w:t>
      </w:r>
      <w:r w:rsidR="005979A5" w:rsidRPr="00DB2A63">
        <w:rPr>
          <w:rFonts w:asciiTheme="minorHAnsi" w:hAnsiTheme="minorHAnsi" w:cstheme="minorHAnsi"/>
        </w:rPr>
        <w:t>ă</w:t>
      </w:r>
      <w:r w:rsidR="001C06AB" w:rsidRPr="00DB2A63">
        <w:rPr>
          <w:rFonts w:asciiTheme="minorHAnsi" w:hAnsiTheme="minorHAnsi" w:cstheme="minorHAnsi"/>
        </w:rPr>
        <w:t>suței corespunz</w:t>
      </w:r>
      <w:r w:rsidR="005979A5" w:rsidRPr="00DB2A63">
        <w:rPr>
          <w:rFonts w:asciiTheme="minorHAnsi" w:hAnsiTheme="minorHAnsi" w:cstheme="minorHAnsi"/>
        </w:rPr>
        <w:t>ă</w:t>
      </w:r>
      <w:r w:rsidR="001C06AB" w:rsidRPr="00DB2A63">
        <w:rPr>
          <w:rFonts w:asciiTheme="minorHAnsi" w:hAnsiTheme="minorHAnsi" w:cstheme="minorHAnsi"/>
        </w:rPr>
        <w:t>toare DA/DA cu diferențe.</w:t>
      </w:r>
    </w:p>
    <w:p w14:paraId="5FD02476" w14:textId="77777777" w:rsidR="00A72A2D" w:rsidRPr="00DB2A63" w:rsidRDefault="00A72A2D" w:rsidP="0016056F">
      <w:pPr>
        <w:ind w:firstLine="706"/>
        <w:jc w:val="both"/>
        <w:rPr>
          <w:rFonts w:asciiTheme="minorHAnsi" w:hAnsiTheme="minorHAnsi" w:cstheme="minorHAnsi"/>
        </w:rPr>
      </w:pPr>
    </w:p>
    <w:p w14:paraId="6F7673FB" w14:textId="77777777" w:rsidR="00DB356C" w:rsidRPr="00DB2A63" w:rsidRDefault="00DB356C" w:rsidP="0016056F">
      <w:pPr>
        <w:ind w:firstLine="706"/>
        <w:jc w:val="both"/>
        <w:rPr>
          <w:rFonts w:asciiTheme="minorHAnsi" w:hAnsiTheme="minorHAnsi" w:cstheme="minorHAnsi"/>
          <w:b/>
          <w:lang w:val="ro-RO"/>
        </w:rPr>
      </w:pPr>
    </w:p>
    <w:p w14:paraId="2E4C5B3F" w14:textId="0995AF4C" w:rsidR="00DF2496" w:rsidRPr="00DB2A63" w:rsidRDefault="00045371" w:rsidP="0073371B">
      <w:pPr>
        <w:ind w:left="284"/>
        <w:jc w:val="both"/>
        <w:rPr>
          <w:rFonts w:asciiTheme="minorHAnsi" w:hAnsiTheme="minorHAnsi" w:cstheme="minorHAnsi"/>
          <w:b/>
          <w:u w:val="single"/>
          <w:lang w:val="ro-RO"/>
        </w:rPr>
      </w:pPr>
      <w:r w:rsidRPr="00DB2A63">
        <w:rPr>
          <w:rFonts w:asciiTheme="minorHAnsi" w:hAnsiTheme="minorHAnsi" w:cstheme="minorHAnsi"/>
          <w:b/>
          <w:u w:val="single"/>
          <w:lang w:val="ro-RO"/>
        </w:rPr>
        <w:t>3.</w:t>
      </w:r>
      <w:r w:rsidR="001C06AB" w:rsidRPr="00DB2A63">
        <w:rPr>
          <w:rFonts w:asciiTheme="minorHAnsi" w:hAnsiTheme="minorHAnsi" w:cstheme="minorHAnsi"/>
          <w:b/>
          <w:u w:val="single"/>
          <w:lang w:val="ro-RO"/>
        </w:rPr>
        <w:t>6</w:t>
      </w:r>
      <w:r w:rsidRPr="00DB2A63">
        <w:rPr>
          <w:rFonts w:asciiTheme="minorHAnsi" w:hAnsiTheme="minorHAnsi" w:cstheme="minorHAnsi"/>
          <w:b/>
          <w:u w:val="single"/>
          <w:lang w:val="ro-RO"/>
        </w:rPr>
        <w:t>.</w:t>
      </w:r>
      <w:r w:rsidR="00DF2496" w:rsidRPr="00DB2A63">
        <w:rPr>
          <w:rFonts w:asciiTheme="minorHAnsi" w:hAnsiTheme="minorHAnsi" w:cstheme="minorHAnsi"/>
          <w:b/>
          <w:u w:val="single"/>
          <w:lang w:val="ro-RO"/>
        </w:rPr>
        <w:t xml:space="preserve"> TVA-ul este </w:t>
      </w:r>
      <w:r w:rsidR="003254D9" w:rsidRPr="00DB2A63">
        <w:rPr>
          <w:rFonts w:asciiTheme="minorHAnsi" w:hAnsiTheme="minorHAnsi" w:cstheme="minorHAnsi"/>
          <w:b/>
          <w:u w:val="single"/>
          <w:lang w:val="ro-RO"/>
        </w:rPr>
        <w:t xml:space="preserve">corect </w:t>
      </w:r>
      <w:r w:rsidR="00EF7F97" w:rsidRPr="00DB2A63">
        <w:rPr>
          <w:rFonts w:asciiTheme="minorHAnsi" w:hAnsiTheme="minorHAnsi" w:cstheme="minorHAnsi"/>
          <w:b/>
          <w:u w:val="single"/>
          <w:lang w:val="ro-RO"/>
        </w:rPr>
        <w:t>î</w:t>
      </w:r>
      <w:r w:rsidR="003254D9" w:rsidRPr="00DB2A63">
        <w:rPr>
          <w:rFonts w:asciiTheme="minorHAnsi" w:hAnsiTheme="minorHAnsi" w:cstheme="minorHAnsi"/>
          <w:b/>
          <w:u w:val="single"/>
          <w:lang w:val="ro-RO"/>
        </w:rPr>
        <w:t xml:space="preserve">ncadrat </w:t>
      </w:r>
      <w:r w:rsidR="00DF2496" w:rsidRPr="00DB2A63">
        <w:rPr>
          <w:rFonts w:asciiTheme="minorHAnsi" w:hAnsiTheme="minorHAnsi" w:cstheme="minorHAnsi"/>
          <w:b/>
          <w:u w:val="single"/>
          <w:lang w:val="ro-RO"/>
        </w:rPr>
        <w:t>în coloana cheltuielilor neeligibile</w:t>
      </w:r>
      <w:r w:rsidR="003254D9" w:rsidRPr="00DB2A63">
        <w:rPr>
          <w:rFonts w:asciiTheme="minorHAnsi" w:hAnsiTheme="minorHAnsi" w:cstheme="minorHAnsi"/>
          <w:b/>
          <w:u w:val="single"/>
          <w:lang w:val="ro-RO"/>
        </w:rPr>
        <w:t>/eligibile</w:t>
      </w:r>
      <w:r w:rsidR="00751133" w:rsidRPr="00DB2A63">
        <w:rPr>
          <w:rFonts w:asciiTheme="minorHAnsi" w:hAnsiTheme="minorHAnsi" w:cstheme="minorHAnsi"/>
          <w:b/>
          <w:u w:val="single"/>
          <w:lang w:val="ro-RO"/>
        </w:rPr>
        <w:t xml:space="preserve"> </w:t>
      </w:r>
      <w:r w:rsidR="00DF2496" w:rsidRPr="00DB2A63">
        <w:rPr>
          <w:rFonts w:asciiTheme="minorHAnsi" w:hAnsiTheme="minorHAnsi" w:cstheme="minorHAnsi"/>
          <w:b/>
          <w:u w:val="single"/>
          <w:lang w:val="ro-RO"/>
        </w:rPr>
        <w:t xml:space="preserve">? </w:t>
      </w:r>
    </w:p>
    <w:p w14:paraId="42554B7D" w14:textId="77777777" w:rsidR="00EF7F97" w:rsidRPr="00DB2A63" w:rsidRDefault="00EF7F97" w:rsidP="0016056F">
      <w:pPr>
        <w:ind w:firstLine="706"/>
        <w:jc w:val="both"/>
        <w:rPr>
          <w:rFonts w:asciiTheme="minorHAnsi" w:hAnsiTheme="minorHAnsi" w:cstheme="minorHAnsi"/>
          <w:b/>
          <w:lang w:val="ro-RO"/>
        </w:rPr>
      </w:pPr>
    </w:p>
    <w:p w14:paraId="5D3DDED0" w14:textId="4E72A06B" w:rsidR="00EF7F97" w:rsidRPr="00DB2A63" w:rsidRDefault="00EF7F97" w:rsidP="0016056F">
      <w:pPr>
        <w:ind w:firstLine="706"/>
        <w:jc w:val="both"/>
        <w:rPr>
          <w:rFonts w:asciiTheme="minorHAnsi" w:hAnsiTheme="minorHAnsi" w:cstheme="minorHAnsi"/>
          <w:b/>
          <w:lang w:val="ro-RO"/>
        </w:rPr>
      </w:pPr>
      <w:r w:rsidRPr="00DB2A63">
        <w:rPr>
          <w:rFonts w:asciiTheme="minorHAnsi" w:hAnsiTheme="minorHAnsi" w:cstheme="minorHAnsi"/>
          <w:b/>
          <w:lang w:val="ro-RO"/>
        </w:rPr>
        <w:t>Taxa pe valoarea adăugată este cheltuial</w:t>
      </w:r>
      <w:r w:rsidR="005979A5" w:rsidRPr="00DB2A63">
        <w:rPr>
          <w:rFonts w:asciiTheme="minorHAnsi" w:hAnsiTheme="minorHAnsi" w:cstheme="minorHAnsi"/>
          <w:b/>
          <w:lang w:val="ro-RO"/>
        </w:rPr>
        <w:t>ă</w:t>
      </w:r>
      <w:r w:rsidRPr="00DB2A63">
        <w:rPr>
          <w:rFonts w:asciiTheme="minorHAnsi" w:hAnsiTheme="minorHAnsi" w:cstheme="minorHAnsi"/>
          <w:b/>
          <w:lang w:val="ro-RO"/>
        </w:rPr>
        <w:t xml:space="preserve"> neeligibil</w:t>
      </w:r>
      <w:r w:rsidR="005979A5" w:rsidRPr="00DB2A63">
        <w:rPr>
          <w:rFonts w:asciiTheme="minorHAnsi" w:hAnsiTheme="minorHAnsi" w:cstheme="minorHAnsi"/>
          <w:b/>
          <w:lang w:val="ro-RO"/>
        </w:rPr>
        <w:t>ă</w:t>
      </w:r>
      <w:r w:rsidRPr="00DB2A63">
        <w:rPr>
          <w:rFonts w:asciiTheme="minorHAnsi" w:hAnsiTheme="minorHAnsi" w:cstheme="minorHAnsi"/>
          <w:b/>
          <w:lang w:val="ro-RO"/>
        </w:rPr>
        <w:t>, cu excepţia cazului în care aceasta nu se poate recupera în temeiul legislaţiei naţionale privind TVA-ul și a prevederilor specifice pentru instrumente financiare</w:t>
      </w:r>
      <w:r w:rsidR="00CA672C" w:rsidRPr="00DB2A63">
        <w:rPr>
          <w:rFonts w:asciiTheme="minorHAnsi" w:hAnsiTheme="minorHAnsi" w:cstheme="minorHAnsi"/>
          <w:b/>
          <w:lang w:val="ro-RO"/>
        </w:rPr>
        <w:t>.</w:t>
      </w:r>
    </w:p>
    <w:p w14:paraId="2999BAB0" w14:textId="77777777" w:rsidR="00CF270D" w:rsidRPr="00DB2A63" w:rsidRDefault="00CF270D" w:rsidP="0016056F">
      <w:pPr>
        <w:ind w:firstLine="706"/>
        <w:jc w:val="both"/>
        <w:rPr>
          <w:rFonts w:asciiTheme="minorHAnsi" w:hAnsiTheme="minorHAnsi" w:cstheme="minorHAnsi"/>
          <w:lang w:val="ro-RO"/>
        </w:rPr>
      </w:pPr>
      <w:r w:rsidRPr="00DB2A63">
        <w:rPr>
          <w:rFonts w:asciiTheme="minorHAnsi" w:hAnsiTheme="minorHAnsi" w:cstheme="minorHAnsi"/>
          <w:lang w:val="ro-RO"/>
        </w:rPr>
        <w:t>Expertul verifică dacă solicitantul a bifat căsuţa corespunzătoare în declaraţia F.</w:t>
      </w:r>
    </w:p>
    <w:p w14:paraId="099BC5B6" w14:textId="77777777" w:rsidR="00CF270D" w:rsidRPr="00DB2A63" w:rsidRDefault="00CF270D" w:rsidP="0016056F">
      <w:pPr>
        <w:ind w:firstLine="706"/>
        <w:jc w:val="both"/>
        <w:rPr>
          <w:rFonts w:asciiTheme="minorHAnsi" w:hAnsiTheme="minorHAnsi" w:cstheme="minorHAnsi"/>
          <w:lang w:val="ro-RO"/>
        </w:rPr>
      </w:pPr>
      <w:r w:rsidRPr="00DB2A63">
        <w:rPr>
          <w:rFonts w:asciiTheme="minorHAnsi" w:hAnsiTheme="minorHAnsi" w:cstheme="minorHAnsi"/>
          <w:lang w:val="ro-RO"/>
        </w:rPr>
        <w:t>Dacă solicitantul este plătitor de TVA, valoarea TVA aferent cheltuielilor eligibile purtătoare de TVA,  este trecută în coloana cheltuielilor neeligibile?</w:t>
      </w:r>
    </w:p>
    <w:p w14:paraId="37FC8D71" w14:textId="77777777" w:rsidR="00CF270D" w:rsidRPr="00DB2A63" w:rsidRDefault="00CF270D" w:rsidP="0016056F">
      <w:pPr>
        <w:ind w:firstLine="706"/>
        <w:jc w:val="both"/>
        <w:rPr>
          <w:rFonts w:asciiTheme="minorHAnsi" w:hAnsiTheme="minorHAnsi" w:cstheme="minorHAnsi"/>
          <w:lang w:val="ro-RO"/>
        </w:rPr>
      </w:pPr>
      <w:r w:rsidRPr="00DB2A63">
        <w:rPr>
          <w:rFonts w:asciiTheme="minorHAnsi" w:hAnsiTheme="minorHAnsi" w:cstheme="minorHAnsi"/>
          <w:lang w:val="ro-RO"/>
        </w:rPr>
        <w:t xml:space="preserve">Expertul verifică dacă valoare TVA este trecută în coloana cheltuielilor neeligibile, în cazul în care solicitantul a declarat că este plătitor de TVA, şi bifează DA în căsuţa corespunzătoare. </w:t>
      </w:r>
    </w:p>
    <w:p w14:paraId="6ECAF5F9" w14:textId="77777777" w:rsidR="00CF270D" w:rsidRPr="00DB2A63" w:rsidRDefault="00CF270D" w:rsidP="0016056F">
      <w:pPr>
        <w:ind w:firstLine="706"/>
        <w:jc w:val="both"/>
        <w:rPr>
          <w:rFonts w:asciiTheme="minorHAnsi" w:hAnsiTheme="minorHAnsi" w:cstheme="minorHAnsi"/>
          <w:lang w:val="ro-RO"/>
        </w:rPr>
      </w:pPr>
      <w:r w:rsidRPr="00DB2A63">
        <w:rPr>
          <w:rFonts w:asciiTheme="minorHAnsi" w:hAnsiTheme="minorHAnsi" w:cstheme="minorHAnsi"/>
          <w:lang w:val="ro-RO"/>
        </w:rPr>
        <w:t>Expertul va bifa căsuţa NU în cazul în care solicitantul este plătitor de TVA şi valoarea TVA este trecută în coloana cheltuielilor eligibile şi va opera modificările în bugetul indicativ, motivându-şi decizia la rubrica Observaţii.</w:t>
      </w:r>
    </w:p>
    <w:p w14:paraId="7B4B4E0F" w14:textId="77777777" w:rsidR="00CF270D" w:rsidRPr="00DB2A63" w:rsidRDefault="00CF270D" w:rsidP="0016056F">
      <w:pPr>
        <w:ind w:firstLine="706"/>
        <w:jc w:val="both"/>
        <w:rPr>
          <w:rFonts w:asciiTheme="minorHAnsi" w:hAnsiTheme="minorHAnsi" w:cstheme="minorHAnsi"/>
          <w:lang w:val="ro-RO"/>
        </w:rPr>
      </w:pPr>
      <w:r w:rsidRPr="00DB2A63">
        <w:rPr>
          <w:rFonts w:asciiTheme="minorHAnsi" w:hAnsiTheme="minorHAnsi" w:cstheme="minorHAnsi"/>
          <w:lang w:val="ro-RO"/>
        </w:rPr>
        <w:lastRenderedPageBreak/>
        <w:t>Dacă solicitantul este neplătitor de TVA, valoarea TVA aferenta cheltuielilor eligibile purtătoare de TVA, poate fi trecută în coloana cheltuielilor eligibile sau neeligibile.</w:t>
      </w:r>
    </w:p>
    <w:p w14:paraId="12FE985A" w14:textId="77777777" w:rsidR="00CF270D" w:rsidRPr="00DB2A63" w:rsidRDefault="00CF270D" w:rsidP="0016056F">
      <w:pPr>
        <w:ind w:firstLine="706"/>
        <w:jc w:val="both"/>
        <w:rPr>
          <w:rFonts w:asciiTheme="minorHAnsi" w:hAnsiTheme="minorHAnsi" w:cstheme="minorHAnsi"/>
          <w:lang w:val="ro-RO"/>
        </w:rPr>
      </w:pPr>
      <w:r w:rsidRPr="00DB2A63">
        <w:rPr>
          <w:rFonts w:asciiTheme="minorHAnsi" w:hAnsiTheme="minorHAnsi" w:cstheme="minorHAnsi"/>
          <w:lang w:val="ro-RO"/>
        </w:rPr>
        <w:t xml:space="preserve">Expertul va bifa DA în căsuţa corespunzătoare dacă TVA este trecut în coloana cheltuielilor eligibile si verifică dacă valoarea TVA se referă numai la valoarea cheltuielilor eligibile purtătoare de TVA. </w:t>
      </w:r>
    </w:p>
    <w:p w14:paraId="4C2774C2" w14:textId="77777777" w:rsidR="00CF270D" w:rsidRPr="00DB2A63" w:rsidRDefault="00CF270D" w:rsidP="0016056F">
      <w:pPr>
        <w:ind w:firstLine="706"/>
        <w:jc w:val="both"/>
        <w:rPr>
          <w:rFonts w:asciiTheme="minorHAnsi" w:hAnsiTheme="minorHAnsi" w:cstheme="minorHAnsi"/>
          <w:i/>
          <w:lang w:val="ro-RO"/>
        </w:rPr>
      </w:pPr>
      <w:r w:rsidRPr="00DB2A63">
        <w:rPr>
          <w:rFonts w:asciiTheme="minorHAnsi" w:hAnsiTheme="minorHAnsi" w:cstheme="minorHAnsi"/>
          <w:i/>
          <w:lang w:val="ro-RO"/>
        </w:rPr>
        <w:t xml:space="preserve"> În cazul identificării unor diferenţe, expertul verifică corectitudinea valorii TVA şi bifează DA cu diferenţe şi va opera modificările în bugetul indicativ, motivându-şi decizia la rubrica Observa</w:t>
      </w:r>
      <w:r w:rsidR="005979A5" w:rsidRPr="00DB2A63">
        <w:rPr>
          <w:rFonts w:asciiTheme="minorHAnsi" w:hAnsiTheme="minorHAnsi" w:cstheme="minorHAnsi"/>
          <w:i/>
          <w:lang w:val="ro-RO"/>
        </w:rPr>
        <w:t>ț</w:t>
      </w:r>
      <w:r w:rsidRPr="00DB2A63">
        <w:rPr>
          <w:rFonts w:asciiTheme="minorHAnsi" w:hAnsiTheme="minorHAnsi" w:cstheme="minorHAnsi"/>
          <w:i/>
          <w:lang w:val="ro-RO"/>
        </w:rPr>
        <w:t>ii.</w:t>
      </w:r>
    </w:p>
    <w:p w14:paraId="20B71BEF" w14:textId="77777777" w:rsidR="00751133" w:rsidRPr="00DB2A63" w:rsidRDefault="00751133" w:rsidP="0016056F">
      <w:pPr>
        <w:keepNext/>
        <w:keepLines/>
        <w:ind w:firstLine="706"/>
        <w:jc w:val="both"/>
        <w:outlineLvl w:val="1"/>
        <w:rPr>
          <w:rFonts w:asciiTheme="minorHAnsi" w:hAnsiTheme="minorHAnsi" w:cstheme="minorHAnsi"/>
          <w:b/>
          <w:bCs/>
          <w:lang w:val="ro-RO"/>
        </w:rPr>
      </w:pPr>
    </w:p>
    <w:p w14:paraId="2BB7510E" w14:textId="77777777" w:rsidR="007311D3" w:rsidRPr="00DB2A63" w:rsidRDefault="007311D3" w:rsidP="00DB2A63">
      <w:pPr>
        <w:keepNext/>
        <w:keepLines/>
        <w:spacing w:after="120"/>
        <w:ind w:firstLine="709"/>
        <w:jc w:val="both"/>
        <w:outlineLvl w:val="1"/>
        <w:rPr>
          <w:rFonts w:asciiTheme="minorHAnsi" w:hAnsiTheme="minorHAnsi" w:cstheme="minorHAnsi"/>
          <w:b/>
          <w:bCs/>
          <w:lang w:val="ro-RO"/>
        </w:rPr>
      </w:pPr>
      <w:r w:rsidRPr="00DB2A63">
        <w:rPr>
          <w:rFonts w:asciiTheme="minorHAnsi" w:hAnsiTheme="minorHAnsi" w:cstheme="minorHAnsi"/>
          <w:b/>
          <w:bCs/>
          <w:lang w:val="ro-RO"/>
        </w:rPr>
        <w:t xml:space="preserve">4. Verificarea rezonabilităţii preţurilor </w:t>
      </w:r>
    </w:p>
    <w:p w14:paraId="6A2DB0BA" w14:textId="22C43819" w:rsidR="005600F6" w:rsidRPr="00E75884" w:rsidRDefault="005600F6" w:rsidP="0016056F">
      <w:pPr>
        <w:keepNext/>
        <w:keepLines/>
        <w:shd w:val="clear" w:color="auto" w:fill="FFFFFF" w:themeFill="background1"/>
        <w:ind w:firstLine="706"/>
        <w:jc w:val="both"/>
        <w:outlineLvl w:val="1"/>
        <w:rPr>
          <w:rFonts w:asciiTheme="minorHAnsi" w:hAnsiTheme="minorHAnsi" w:cstheme="minorHAnsi"/>
          <w:b/>
          <w:u w:val="single"/>
          <w:lang w:val="ro-RO"/>
        </w:rPr>
      </w:pPr>
      <w:r w:rsidRPr="00E75884">
        <w:rPr>
          <w:rFonts w:asciiTheme="minorHAnsi" w:hAnsiTheme="minorHAnsi" w:cstheme="minorHAnsi"/>
          <w:b/>
          <w:u w:val="single"/>
          <w:lang w:val="ro-RO"/>
        </w:rPr>
        <w:t xml:space="preserve">4.1 </w:t>
      </w:r>
      <w:r w:rsidR="00C010F7" w:rsidRPr="00E75884">
        <w:rPr>
          <w:rFonts w:asciiTheme="minorHAnsi" w:hAnsiTheme="minorHAnsi" w:cstheme="minorHAnsi"/>
          <w:b/>
          <w:u w:val="single"/>
          <w:lang w:val="ro-RO"/>
        </w:rPr>
        <w:t>Valoarea aferentă c</w:t>
      </w:r>
      <w:r w:rsidRPr="00E75884">
        <w:rPr>
          <w:rFonts w:asciiTheme="minorHAnsi" w:hAnsiTheme="minorHAnsi" w:cstheme="minorHAnsi"/>
          <w:b/>
          <w:u w:val="single"/>
          <w:lang w:val="ro-RO"/>
        </w:rPr>
        <w:t>heltuielil</w:t>
      </w:r>
      <w:r w:rsidR="00C010F7" w:rsidRPr="00E75884">
        <w:rPr>
          <w:rFonts w:asciiTheme="minorHAnsi" w:hAnsiTheme="minorHAnsi" w:cstheme="minorHAnsi"/>
          <w:b/>
          <w:u w:val="single"/>
          <w:lang w:val="ro-RO"/>
        </w:rPr>
        <w:t>or</w:t>
      </w:r>
      <w:r w:rsidRPr="00E75884">
        <w:rPr>
          <w:rFonts w:asciiTheme="minorHAnsi" w:hAnsiTheme="minorHAnsi" w:cstheme="minorHAnsi"/>
          <w:b/>
          <w:u w:val="single"/>
          <w:lang w:val="ro-RO"/>
        </w:rPr>
        <w:t xml:space="preserve"> totale eligibile din bugetul proiectului/km de drum </w:t>
      </w:r>
      <w:r w:rsidR="002E75CF" w:rsidRPr="00E75884">
        <w:rPr>
          <w:rFonts w:asciiTheme="minorHAnsi" w:hAnsiTheme="minorHAnsi" w:cstheme="minorHAnsi"/>
          <w:b/>
          <w:u w:val="single"/>
          <w:lang w:val="ro-RO"/>
        </w:rPr>
        <w:t xml:space="preserve">aferent investiției </w:t>
      </w:r>
      <w:r w:rsidRPr="00E75884">
        <w:rPr>
          <w:rFonts w:asciiTheme="minorHAnsi" w:hAnsiTheme="minorHAnsi" w:cstheme="minorHAnsi"/>
          <w:b/>
          <w:u w:val="single"/>
          <w:lang w:val="ro-RO"/>
        </w:rPr>
        <w:t xml:space="preserve">se încadrează în costurile totale medii pe km de </w:t>
      </w:r>
      <w:r w:rsidR="0037038D" w:rsidRPr="00E75884">
        <w:rPr>
          <w:rFonts w:asciiTheme="minorHAnsi" w:hAnsiTheme="minorHAnsi" w:cstheme="minorHAnsi"/>
          <w:b/>
          <w:u w:val="single"/>
          <w:lang w:val="ro-RO"/>
        </w:rPr>
        <w:t xml:space="preserve">drum </w:t>
      </w:r>
      <w:r w:rsidRPr="00E75884">
        <w:rPr>
          <w:rFonts w:asciiTheme="minorHAnsi" w:hAnsiTheme="minorHAnsi" w:cstheme="minorHAnsi"/>
          <w:b/>
          <w:u w:val="single"/>
          <w:lang w:val="ro-RO"/>
        </w:rPr>
        <w:t>exprimate în euro din Anexa 6 la ghid în funcție de Tipurile de drumuri descrise în  Anexa 6 bis ?</w:t>
      </w:r>
    </w:p>
    <w:p w14:paraId="610FE005" w14:textId="5BE89FFA" w:rsidR="002B0E91" w:rsidRPr="00295A4D" w:rsidRDefault="00C010F7" w:rsidP="00DB2A63">
      <w:pPr>
        <w:pStyle w:val="ListParagraph"/>
        <w:spacing w:before="120" w:after="160" w:line="259" w:lineRule="auto"/>
        <w:ind w:left="0"/>
        <w:jc w:val="both"/>
        <w:rPr>
          <w:rFonts w:asciiTheme="minorHAnsi" w:hAnsiTheme="minorHAnsi" w:cstheme="minorHAnsi"/>
          <w:lang w:val="en-GB"/>
        </w:rPr>
      </w:pPr>
      <w:r w:rsidRPr="00E75884">
        <w:rPr>
          <w:rFonts w:asciiTheme="minorHAnsi" w:eastAsia="Times New Roman" w:hAnsiTheme="minorHAnsi" w:cstheme="minorHAnsi"/>
          <w:sz w:val="24"/>
          <w:szCs w:val="24"/>
        </w:rPr>
        <w:t xml:space="preserve">Verificarea se va realiza în conformitate cu prevederile din </w:t>
      </w:r>
      <w:r w:rsidRPr="00E75884">
        <w:rPr>
          <w:rFonts w:asciiTheme="minorHAnsi" w:hAnsiTheme="minorHAnsi" w:cstheme="minorHAnsi"/>
          <w:sz w:val="24"/>
          <w:szCs w:val="24"/>
        </w:rPr>
        <w:t>,,Metodologia pentru stabilirea costurilor medii de referință pe km de investiție ce vizează construirea/modernizarea</w:t>
      </w:r>
      <w:r w:rsidRPr="00DB2A63">
        <w:rPr>
          <w:rFonts w:asciiTheme="minorHAnsi" w:hAnsiTheme="minorHAnsi" w:cstheme="minorHAnsi"/>
          <w:sz w:val="24"/>
          <w:szCs w:val="24"/>
        </w:rPr>
        <w:t xml:space="preserve"> drumurilor de exploatare agricolă și de verificare a rezonabilității prețurilor în etapa de evaluare a cererilor de finanțare pe submăsura 4.3 Investiții pentru dezvoltarea, modernizarea  sau adaptarea infrastructurii agricole şi silvice – Infrastructura de acces AGRICOLĂ</w:t>
      </w:r>
      <w:r w:rsidRPr="00DB2A63">
        <w:rPr>
          <w:rFonts w:asciiTheme="minorHAnsi" w:hAnsiTheme="minorHAnsi" w:cstheme="minorHAnsi"/>
          <w:sz w:val="24"/>
          <w:szCs w:val="24"/>
          <w:lang w:val="en-GB"/>
        </w:rPr>
        <w:t>”</w:t>
      </w:r>
      <w:r w:rsidR="00EC505C">
        <w:rPr>
          <w:rFonts w:asciiTheme="minorHAnsi" w:hAnsiTheme="minorHAnsi" w:cstheme="minorHAnsi"/>
          <w:sz w:val="24"/>
          <w:szCs w:val="24"/>
          <w:lang w:val="en-GB"/>
        </w:rPr>
        <w:t>, aprobată prin OMADR nr.229</w:t>
      </w:r>
      <w:r w:rsidRPr="00DB2A63">
        <w:rPr>
          <w:rFonts w:asciiTheme="minorHAnsi" w:hAnsiTheme="minorHAnsi" w:cstheme="minorHAnsi"/>
          <w:sz w:val="24"/>
          <w:szCs w:val="24"/>
          <w:lang w:val="en-GB"/>
        </w:rPr>
        <w:t>/2021.</w:t>
      </w:r>
      <w:r w:rsidR="002B0E91" w:rsidRPr="00DB2A63">
        <w:rPr>
          <w:rFonts w:asciiTheme="minorHAnsi" w:hAnsiTheme="minorHAnsi" w:cstheme="minorHAnsi"/>
          <w:sz w:val="24"/>
          <w:szCs w:val="24"/>
          <w:lang w:val="en-GB"/>
        </w:rPr>
        <w:t xml:space="preserve"> </w:t>
      </w:r>
    </w:p>
    <w:p w14:paraId="118068D4" w14:textId="2ADF2239" w:rsidR="002B0E91" w:rsidRDefault="002B0E91" w:rsidP="00DB2A63">
      <w:pPr>
        <w:pStyle w:val="ListParagraph"/>
        <w:spacing w:before="120" w:after="160" w:line="259" w:lineRule="auto"/>
        <w:ind w:left="0"/>
        <w:jc w:val="both"/>
        <w:rPr>
          <w:rFonts w:asciiTheme="minorHAnsi" w:hAnsiTheme="minorHAnsi" w:cstheme="minorHAnsi"/>
        </w:rPr>
      </w:pPr>
      <w:r w:rsidRPr="00DB2A63">
        <w:rPr>
          <w:rFonts w:asciiTheme="minorHAnsi" w:hAnsiTheme="minorHAnsi" w:cstheme="minorHAnsi"/>
          <w:sz w:val="24"/>
          <w:szCs w:val="24"/>
        </w:rPr>
        <w:t xml:space="preserve">În cazul în care în urma analizei efectuate expertul constată </w:t>
      </w:r>
      <w:r w:rsidR="00FF67BE">
        <w:rPr>
          <w:rFonts w:asciiTheme="minorHAnsi" w:hAnsiTheme="minorHAnsi" w:cstheme="minorHAnsi"/>
          <w:sz w:val="24"/>
          <w:szCs w:val="24"/>
        </w:rPr>
        <w:t>că</w:t>
      </w:r>
      <w:r>
        <w:rPr>
          <w:sz w:val="24"/>
          <w:szCs w:val="24"/>
        </w:rPr>
        <w:t xml:space="preserve"> </w:t>
      </w:r>
      <w:r w:rsidR="00FF67BE">
        <w:rPr>
          <w:sz w:val="24"/>
          <w:szCs w:val="24"/>
        </w:rPr>
        <w:t>v</w:t>
      </w:r>
      <w:r w:rsidR="00FF67BE" w:rsidRPr="003F3FD2">
        <w:rPr>
          <w:sz w:val="24"/>
          <w:szCs w:val="24"/>
        </w:rPr>
        <w:t>aloarea aferentă cheltuielilor totale eligibile din bugetul proiectului/km de drum aferent investiției se încadrează în costurile totale medii pe km de drum</w:t>
      </w:r>
      <w:r w:rsidR="00FF67BE">
        <w:rPr>
          <w:sz w:val="24"/>
          <w:szCs w:val="24"/>
        </w:rPr>
        <w:t xml:space="preserve"> </w:t>
      </w:r>
      <w:r>
        <w:rPr>
          <w:sz w:val="24"/>
          <w:szCs w:val="24"/>
        </w:rPr>
        <w:t>(fără TVA) din Anexa 6 la ghid (Anexa nr. 2 la metodologia menționată mai sus) fiind</w:t>
      </w:r>
      <w:r>
        <w:rPr>
          <w:rFonts w:asciiTheme="minorHAnsi" w:hAnsiTheme="minorHAnsi" w:cstheme="minorHAnsi"/>
          <w:sz w:val="24"/>
          <w:szCs w:val="24"/>
        </w:rPr>
        <w:t xml:space="preserve"> </w:t>
      </w:r>
      <w:r w:rsidRPr="00DB2A63">
        <w:rPr>
          <w:rFonts w:asciiTheme="minorHAnsi" w:hAnsiTheme="minorHAnsi" w:cstheme="minorHAnsi"/>
          <w:sz w:val="24"/>
          <w:szCs w:val="24"/>
        </w:rPr>
        <w:t>respect</w:t>
      </w:r>
      <w:r>
        <w:rPr>
          <w:rFonts w:asciiTheme="minorHAnsi" w:hAnsiTheme="minorHAnsi" w:cstheme="minorHAnsi"/>
          <w:sz w:val="24"/>
          <w:szCs w:val="24"/>
        </w:rPr>
        <w:t>at</w:t>
      </w:r>
      <w:r w:rsidRPr="00DB2A63">
        <w:rPr>
          <w:rFonts w:asciiTheme="minorHAnsi" w:hAnsiTheme="minorHAnsi" w:cstheme="minorHAnsi"/>
          <w:sz w:val="24"/>
          <w:szCs w:val="24"/>
        </w:rPr>
        <w:t>ă rezonabilitatea prețurilor din metodologi</w:t>
      </w:r>
      <w:r>
        <w:rPr>
          <w:rFonts w:asciiTheme="minorHAnsi" w:hAnsiTheme="minorHAnsi" w:cstheme="minorHAnsi"/>
          <w:sz w:val="24"/>
          <w:szCs w:val="24"/>
        </w:rPr>
        <w:t>e se</w:t>
      </w:r>
      <w:r w:rsidRPr="00DB2A63">
        <w:rPr>
          <w:rFonts w:asciiTheme="minorHAnsi" w:hAnsiTheme="minorHAnsi" w:cstheme="minorHAnsi"/>
          <w:sz w:val="24"/>
          <w:szCs w:val="24"/>
        </w:rPr>
        <w:t xml:space="preserve"> va </w:t>
      </w:r>
      <w:r>
        <w:rPr>
          <w:rFonts w:asciiTheme="minorHAnsi" w:hAnsiTheme="minorHAnsi" w:cstheme="minorHAnsi"/>
          <w:sz w:val="24"/>
          <w:szCs w:val="24"/>
        </w:rPr>
        <w:t xml:space="preserve">bifa DA și va </w:t>
      </w:r>
      <w:r w:rsidRPr="00DB2A63">
        <w:rPr>
          <w:rFonts w:asciiTheme="minorHAnsi" w:hAnsiTheme="minorHAnsi" w:cstheme="minorHAnsi"/>
          <w:sz w:val="24"/>
          <w:szCs w:val="24"/>
        </w:rPr>
        <w:t>justifica în fișa de evaluare la rubrica observații decizia luată.</w:t>
      </w:r>
    </w:p>
    <w:p w14:paraId="05CC9696" w14:textId="2BEFD7D6" w:rsidR="00FF67BE" w:rsidRPr="00E75884" w:rsidRDefault="00FF67BE" w:rsidP="00FF67BE">
      <w:pPr>
        <w:autoSpaceDE w:val="0"/>
        <w:autoSpaceDN w:val="0"/>
        <w:adjustRightInd w:val="0"/>
        <w:spacing w:line="276" w:lineRule="auto"/>
        <w:jc w:val="both"/>
        <w:rPr>
          <w:rFonts w:ascii="Calibri" w:eastAsia="Calibri" w:hAnsi="Calibri"/>
          <w:lang w:val="ro-RO"/>
        </w:rPr>
      </w:pPr>
      <w:r>
        <w:rPr>
          <w:rFonts w:ascii="Calibri" w:eastAsia="Calibri" w:hAnsi="Calibri"/>
          <w:lang w:val="ro-RO"/>
        </w:rPr>
        <w:t>Î</w:t>
      </w:r>
      <w:r w:rsidRPr="00DB2A63">
        <w:rPr>
          <w:rFonts w:ascii="Calibri" w:eastAsia="Calibri" w:hAnsi="Calibri"/>
          <w:lang w:val="ro-RO"/>
        </w:rPr>
        <w:t>n situații speciale, corect justificate și argumentate din punct de vedere tehnico-economic în cadrul SF/DALI, se p</w:t>
      </w:r>
      <w:r>
        <w:rPr>
          <w:rFonts w:ascii="Calibri" w:eastAsia="Calibri" w:hAnsi="Calibri"/>
          <w:lang w:val="ro-RO"/>
        </w:rPr>
        <w:t>ot</w:t>
      </w:r>
      <w:r w:rsidRPr="00DB2A63">
        <w:rPr>
          <w:rFonts w:ascii="Calibri" w:eastAsia="Calibri" w:hAnsi="Calibri"/>
          <w:lang w:val="ro-RO"/>
        </w:rPr>
        <w:t xml:space="preserve"> admite depășiri de maximum 20% ale costurilor medii pe km de drum </w:t>
      </w:r>
      <w:r w:rsidRPr="00E75884">
        <w:rPr>
          <w:rFonts w:ascii="Calibri" w:eastAsia="Calibri" w:hAnsi="Calibri"/>
          <w:lang w:val="ro-RO"/>
        </w:rPr>
        <w:t xml:space="preserve">modernizat/construit prin proiect prezentate în Anexa 6 la ghid. </w:t>
      </w:r>
    </w:p>
    <w:p w14:paraId="0FB73AFE" w14:textId="55137E0F" w:rsidR="0089040D" w:rsidRPr="00E75884" w:rsidRDefault="00BB1742" w:rsidP="00FF67BE">
      <w:pPr>
        <w:autoSpaceDE w:val="0"/>
        <w:autoSpaceDN w:val="0"/>
        <w:adjustRightInd w:val="0"/>
        <w:spacing w:line="276" w:lineRule="auto"/>
        <w:jc w:val="both"/>
        <w:rPr>
          <w:rFonts w:ascii="Calibri" w:eastAsia="Calibri" w:hAnsi="Calibri"/>
          <w:lang w:val="ro-RO"/>
        </w:rPr>
      </w:pPr>
      <w:r w:rsidRPr="00E75884">
        <w:rPr>
          <w:rFonts w:ascii="Calibri" w:eastAsia="Calibri" w:hAnsi="Calibri"/>
          <w:lang w:val="ro-RO"/>
        </w:rPr>
        <w:t>Exemple de situații</w:t>
      </w:r>
      <w:r w:rsidR="004C14FE" w:rsidRPr="00E75884">
        <w:rPr>
          <w:rFonts w:ascii="Calibri" w:eastAsia="Calibri" w:hAnsi="Calibri"/>
          <w:lang w:val="ro-RO"/>
        </w:rPr>
        <w:t xml:space="preserve"> speci</w:t>
      </w:r>
      <w:r w:rsidR="00B8319B" w:rsidRPr="00E75884">
        <w:rPr>
          <w:rFonts w:ascii="Calibri" w:eastAsia="Calibri" w:hAnsi="Calibri"/>
          <w:lang w:val="ro-RO"/>
        </w:rPr>
        <w:t>a</w:t>
      </w:r>
      <w:r w:rsidRPr="00E75884">
        <w:rPr>
          <w:rFonts w:ascii="Calibri" w:eastAsia="Calibri" w:hAnsi="Calibri"/>
          <w:lang w:val="ro-RO"/>
        </w:rPr>
        <w:t xml:space="preserve">le ar putea fi </w:t>
      </w:r>
      <w:r w:rsidR="00CA0795" w:rsidRPr="00E75884">
        <w:rPr>
          <w:rFonts w:ascii="Calibri" w:eastAsia="Calibri" w:hAnsi="Calibri"/>
          <w:lang w:val="ro-RO"/>
        </w:rPr>
        <w:t>dictate</w:t>
      </w:r>
      <w:r w:rsidR="00B8319B" w:rsidRPr="00E75884">
        <w:rPr>
          <w:rFonts w:ascii="Calibri" w:eastAsia="Calibri" w:hAnsi="Calibri"/>
          <w:lang w:val="ro-RO"/>
        </w:rPr>
        <w:t xml:space="preserve">, fără </w:t>
      </w:r>
      <w:r w:rsidR="000C5BA8" w:rsidRPr="00E75884">
        <w:rPr>
          <w:rFonts w:ascii="Calibri" w:eastAsia="Calibri" w:hAnsi="Calibri"/>
          <w:lang w:val="ro-RO"/>
        </w:rPr>
        <w:t>c</w:t>
      </w:r>
      <w:r w:rsidR="00B8319B" w:rsidRPr="00E75884">
        <w:rPr>
          <w:rFonts w:ascii="Calibri" w:eastAsia="Calibri" w:hAnsi="Calibri"/>
          <w:lang w:val="ro-RO"/>
        </w:rPr>
        <w:t xml:space="preserve">a </w:t>
      </w:r>
      <w:r w:rsidR="000C5BA8" w:rsidRPr="00E75884">
        <w:rPr>
          <w:rFonts w:ascii="Calibri" w:eastAsia="Calibri" w:hAnsi="Calibri"/>
          <w:lang w:val="ro-RO"/>
        </w:rPr>
        <w:t xml:space="preserve">acestea să </w:t>
      </w:r>
      <w:r w:rsidR="00B8319B" w:rsidRPr="00E75884">
        <w:rPr>
          <w:rFonts w:ascii="Calibri" w:eastAsia="Calibri" w:hAnsi="Calibri"/>
          <w:lang w:val="ro-RO"/>
        </w:rPr>
        <w:t>fi</w:t>
      </w:r>
      <w:r w:rsidR="000C5BA8" w:rsidRPr="00E75884">
        <w:rPr>
          <w:rFonts w:ascii="Calibri" w:eastAsia="Calibri" w:hAnsi="Calibri"/>
          <w:lang w:val="ro-RO"/>
        </w:rPr>
        <w:t>e</w:t>
      </w:r>
      <w:r w:rsidR="00B8319B" w:rsidRPr="00E75884">
        <w:rPr>
          <w:rFonts w:ascii="Calibri" w:eastAsia="Calibri" w:hAnsi="Calibri"/>
          <w:lang w:val="ro-RO"/>
        </w:rPr>
        <w:t xml:space="preserve"> limitative,</w:t>
      </w:r>
      <w:r w:rsidRPr="00E75884">
        <w:rPr>
          <w:rFonts w:ascii="Calibri" w:eastAsia="Calibri" w:hAnsi="Calibri"/>
          <w:lang w:val="ro-RO"/>
        </w:rPr>
        <w:t xml:space="preserve"> de amplasamentul obiectivului de investiție, de caracteristicile geomorfologice ale terenului din amplasamentul drumului de exploatare agricolă, etc.</w:t>
      </w:r>
      <w:r w:rsidR="0089040D" w:rsidRPr="00E75884">
        <w:rPr>
          <w:rFonts w:ascii="Calibri" w:eastAsia="Calibri" w:hAnsi="Calibri"/>
          <w:lang w:val="ro-RO"/>
        </w:rPr>
        <w:t xml:space="preserve"> </w:t>
      </w:r>
    </w:p>
    <w:p w14:paraId="2B38077B" w14:textId="021A2CB2" w:rsidR="00BB1742" w:rsidRPr="00E75884" w:rsidRDefault="0089040D" w:rsidP="00FF67BE">
      <w:pPr>
        <w:autoSpaceDE w:val="0"/>
        <w:autoSpaceDN w:val="0"/>
        <w:adjustRightInd w:val="0"/>
        <w:spacing w:line="276" w:lineRule="auto"/>
        <w:jc w:val="both"/>
        <w:rPr>
          <w:rFonts w:ascii="Calibri" w:eastAsia="Calibri" w:hAnsi="Calibri"/>
          <w:lang w:val="ro-RO"/>
        </w:rPr>
      </w:pPr>
      <w:r w:rsidRPr="00E75884">
        <w:rPr>
          <w:rFonts w:ascii="Calibri" w:eastAsia="Calibri" w:hAnsi="Calibri"/>
          <w:lang w:val="ro-RO"/>
        </w:rPr>
        <w:t xml:space="preserve">Observație: Prin Anexa 6bis la ghid nu se impun solicitanților anumite alcătuiri de sisteme rutiere, exemplele prezentate în Anexa 6bis fiind cele care au stat la baza stabilirii, printr-un calcul statistic, a costului </w:t>
      </w:r>
      <w:r w:rsidR="0098589B" w:rsidRPr="00E75884">
        <w:rPr>
          <w:rFonts w:ascii="Calibri" w:eastAsia="Calibri" w:hAnsi="Calibri"/>
          <w:lang w:val="ro-RO"/>
        </w:rPr>
        <w:t xml:space="preserve">de referință </w:t>
      </w:r>
      <w:r w:rsidRPr="00E75884">
        <w:rPr>
          <w:rFonts w:ascii="Calibri" w:eastAsia="Calibri" w:hAnsi="Calibri"/>
          <w:lang w:val="ro-RO"/>
        </w:rPr>
        <w:t>pe km</w:t>
      </w:r>
      <w:r w:rsidR="0098589B" w:rsidRPr="00E75884">
        <w:rPr>
          <w:rFonts w:ascii="Calibri" w:eastAsia="Calibri" w:hAnsi="Calibri"/>
          <w:lang w:val="ro-RO"/>
        </w:rPr>
        <w:t xml:space="preserve"> de drum propus prin proiect</w:t>
      </w:r>
      <w:r w:rsidRPr="00E75884">
        <w:rPr>
          <w:rFonts w:ascii="Calibri" w:eastAsia="Calibri" w:hAnsi="Calibri"/>
          <w:lang w:val="ro-RO"/>
        </w:rPr>
        <w:t>. Soluția tehnică din proiect o stabilește proiectantul pe baza recomandărilor din expertiza tehnică (în cazul DALI) , a studiilor de teren, a condițiilor existente în amplasamentul obiectivului de investiție, a calculelor de dimensionare, etc, și în cazul DALI este îns</w:t>
      </w:r>
      <w:r w:rsidR="0098589B" w:rsidRPr="00E75884">
        <w:rPr>
          <w:rFonts w:ascii="Calibri" w:eastAsia="Calibri" w:hAnsi="Calibri"/>
          <w:lang w:val="ro-RO"/>
        </w:rPr>
        <w:t>u</w:t>
      </w:r>
      <w:r w:rsidRPr="00E75884">
        <w:rPr>
          <w:rFonts w:ascii="Calibri" w:eastAsia="Calibri" w:hAnsi="Calibri"/>
          <w:lang w:val="ro-RO"/>
        </w:rPr>
        <w:t>șită și de verificatorul tehnic atestat.</w:t>
      </w:r>
    </w:p>
    <w:p w14:paraId="14B9B3C3" w14:textId="3EBF581F" w:rsidR="00FF67BE" w:rsidRPr="00E75884" w:rsidRDefault="00FF67BE" w:rsidP="00FF67BE">
      <w:pPr>
        <w:spacing w:line="276" w:lineRule="auto"/>
        <w:ind w:firstLine="720"/>
        <w:jc w:val="both"/>
        <w:rPr>
          <w:rFonts w:ascii="Calibri" w:eastAsia="Calibri" w:hAnsi="Calibri"/>
          <w:lang w:val="ro-RO"/>
        </w:rPr>
      </w:pPr>
      <w:r w:rsidRPr="00E75884">
        <w:rPr>
          <w:rFonts w:ascii="Calibri" w:eastAsia="Calibri" w:hAnsi="Calibri"/>
          <w:lang w:val="ro-RO"/>
        </w:rPr>
        <w:t>În situația în care se constată depășiri ale costurilor medii pe km din Anexa 6, pentru verificarea rezonabilității prețurilor se va proceda după cum urmează:</w:t>
      </w:r>
    </w:p>
    <w:p w14:paraId="33320D51" w14:textId="0DF77870" w:rsidR="00FF67BE" w:rsidRPr="00DB2A63" w:rsidRDefault="00FF67BE" w:rsidP="00FF67BE">
      <w:pPr>
        <w:autoSpaceDE w:val="0"/>
        <w:autoSpaceDN w:val="0"/>
        <w:adjustRightInd w:val="0"/>
        <w:spacing w:line="276" w:lineRule="auto"/>
        <w:jc w:val="both"/>
        <w:rPr>
          <w:rFonts w:ascii="Calibri" w:eastAsia="Calibri" w:hAnsi="Calibri"/>
          <w:lang w:val="ro-RO"/>
        </w:rPr>
      </w:pPr>
      <w:r w:rsidRPr="00E75884">
        <w:rPr>
          <w:rFonts w:ascii="Calibri" w:eastAsia="Calibri" w:hAnsi="Calibri"/>
          <w:lang w:val="ro-RO"/>
        </w:rPr>
        <w:t xml:space="preserve">- în cazul în care expertul constată că valoarea totală eligibilă a bugetului </w:t>
      </w:r>
      <w:r w:rsidRPr="00DB2A63">
        <w:rPr>
          <w:rFonts w:ascii="Calibri" w:eastAsia="Calibri" w:hAnsi="Calibri"/>
          <w:lang w:val="ro-RO"/>
        </w:rPr>
        <w:t>propusă în cererea de finanțare depășește costul mediu pe km</w:t>
      </w:r>
      <w:r w:rsidR="0038035D">
        <w:rPr>
          <w:rFonts w:ascii="Calibri" w:eastAsia="Calibri" w:hAnsi="Calibri"/>
          <w:lang w:val="ro-RO"/>
        </w:rPr>
        <w:t xml:space="preserve"> de drum</w:t>
      </w:r>
      <w:r w:rsidRPr="00DB2A63">
        <w:rPr>
          <w:rFonts w:ascii="Calibri" w:eastAsia="Calibri" w:hAnsi="Calibri"/>
          <w:lang w:val="ro-RO"/>
        </w:rPr>
        <w:t>, va efectua o analiză aprofundată a bugetului proiectului pe baza elementelor specifice din cadrul acestuia și a justificărilor prezentate de proiectant în cadrul documentației tehnico-economice. Totodată, acesta va solicita</w:t>
      </w:r>
      <w:r>
        <w:rPr>
          <w:rFonts w:ascii="Calibri" w:eastAsia="Calibri" w:hAnsi="Calibri"/>
          <w:lang w:val="ro-RO"/>
        </w:rPr>
        <w:t xml:space="preserve"> prin </w:t>
      </w:r>
      <w:r>
        <w:rPr>
          <w:rFonts w:ascii="Calibri" w:eastAsia="Calibri" w:hAnsi="Calibri"/>
          <w:lang w:val="ro-RO"/>
        </w:rPr>
        <w:lastRenderedPageBreak/>
        <w:t>formularul E3.4</w:t>
      </w:r>
      <w:r w:rsidRPr="00DB2A63">
        <w:rPr>
          <w:rFonts w:ascii="Calibri" w:eastAsia="Calibri" w:hAnsi="Calibri"/>
          <w:lang w:val="ro-RO"/>
        </w:rPr>
        <w:t xml:space="preserve">, dacă consideră că este cazul, informații suplimentare solicitantului din care să reiasă foarte clar modalitatea de calcul a elementelor bugetului. În cazul în care în urma analizei efectuate expertul constată că este justificată depășirea costului mediu pe km din Anexa </w:t>
      </w:r>
      <w:r>
        <w:rPr>
          <w:rFonts w:ascii="Calibri" w:eastAsia="Calibri" w:hAnsi="Calibri"/>
          <w:lang w:val="ro-RO"/>
        </w:rPr>
        <w:t>6</w:t>
      </w:r>
      <w:r w:rsidRPr="00DB2A63">
        <w:rPr>
          <w:rFonts w:ascii="Calibri" w:eastAsia="Calibri" w:hAnsi="Calibri"/>
          <w:lang w:val="ro-RO"/>
        </w:rPr>
        <w:t xml:space="preserve"> și dacă creșterea costului mediu este de maximum 20% atunci se va considera că prețurile din proiect respectă rezonabilitatea prețurilor din metodologie</w:t>
      </w:r>
      <w:r w:rsidR="00412B9B">
        <w:rPr>
          <w:rFonts w:ascii="Calibri" w:eastAsia="Calibri" w:hAnsi="Calibri"/>
          <w:lang w:val="ro-RO"/>
        </w:rPr>
        <w:t xml:space="preserve">, va bifa </w:t>
      </w:r>
      <w:r w:rsidR="00412B9B" w:rsidRPr="00DB2A63">
        <w:rPr>
          <w:rFonts w:ascii="Calibri" w:eastAsia="Calibri" w:hAnsi="Calibri"/>
          <w:i/>
          <w:lang w:val="ro-RO"/>
        </w:rPr>
        <w:t>DA cu observații</w:t>
      </w:r>
      <w:r w:rsidRPr="00DB2A63">
        <w:rPr>
          <w:rFonts w:ascii="Calibri" w:eastAsia="Calibri" w:hAnsi="Calibri"/>
          <w:lang w:val="ro-RO"/>
        </w:rPr>
        <w:t xml:space="preserve"> și va justifica în fișa de evaluare la rubrica observații decizia luată;</w:t>
      </w:r>
    </w:p>
    <w:p w14:paraId="2235AF39" w14:textId="4123CC42" w:rsidR="00FF67BE" w:rsidRPr="00DB2A63" w:rsidRDefault="00FF67BE" w:rsidP="00FF67BE">
      <w:pPr>
        <w:autoSpaceDE w:val="0"/>
        <w:autoSpaceDN w:val="0"/>
        <w:adjustRightInd w:val="0"/>
        <w:spacing w:line="276" w:lineRule="auto"/>
        <w:jc w:val="both"/>
        <w:rPr>
          <w:rFonts w:ascii="Calibri" w:eastAsia="Calibri" w:hAnsi="Calibri"/>
          <w:lang w:val="ro-RO"/>
        </w:rPr>
      </w:pPr>
      <w:r w:rsidRPr="00DB2A63">
        <w:rPr>
          <w:rFonts w:ascii="Calibri" w:eastAsia="Calibri" w:hAnsi="Calibri"/>
          <w:lang w:val="ro-RO"/>
        </w:rPr>
        <w:t xml:space="preserve">- în cazul în care în urma analizei efectuate expertul constată că este justificată depășirea costului mediu pe km din Anexa </w:t>
      </w:r>
      <w:r w:rsidR="0037326C">
        <w:rPr>
          <w:rFonts w:ascii="Calibri" w:eastAsia="Calibri" w:hAnsi="Calibri"/>
          <w:lang w:val="ro-RO"/>
        </w:rPr>
        <w:t>6</w:t>
      </w:r>
      <w:r w:rsidRPr="00DB2A63">
        <w:rPr>
          <w:rFonts w:ascii="Calibri" w:eastAsia="Calibri" w:hAnsi="Calibri"/>
          <w:lang w:val="ro-RO"/>
        </w:rPr>
        <w:t xml:space="preserve"> </w:t>
      </w:r>
      <w:r w:rsidR="008A62FF">
        <w:rPr>
          <w:rFonts w:ascii="Calibri" w:eastAsia="Calibri" w:hAnsi="Calibri"/>
          <w:lang w:val="ro-RO"/>
        </w:rPr>
        <w:t xml:space="preserve">la ghid </w:t>
      </w:r>
      <w:r w:rsidRPr="00DB2A63">
        <w:rPr>
          <w:rFonts w:ascii="Calibri" w:eastAsia="Calibri" w:hAnsi="Calibri"/>
          <w:lang w:val="ro-RO"/>
        </w:rPr>
        <w:t>însă aceasta depășește procentul maximal de 20% atunci va solicita prin E3.4 ca valoarea din buget care conduce la depășirea procentului de 20% să fie trecută de solicitant pe coloana cheltuielilor neeligibile din bugetul indicativ din cererea de finanțare. După primirea noului buget prin E3.4 expertul va modifica bugetul prin micșorarea valorii totale eligibile a proiectului cu valoarea identificată ca fiind neeligibilă</w:t>
      </w:r>
      <w:r w:rsidR="00412B9B">
        <w:rPr>
          <w:rFonts w:ascii="Calibri" w:eastAsia="Calibri" w:hAnsi="Calibri"/>
          <w:lang w:val="ro-RO"/>
        </w:rPr>
        <w:t>,</w:t>
      </w:r>
      <w:r w:rsidRPr="00DB2A63">
        <w:rPr>
          <w:rFonts w:ascii="Calibri" w:eastAsia="Calibri" w:hAnsi="Calibri"/>
          <w:lang w:val="ro-RO"/>
        </w:rPr>
        <w:t xml:space="preserve"> </w:t>
      </w:r>
      <w:r w:rsidR="00412B9B">
        <w:rPr>
          <w:rFonts w:ascii="Calibri" w:eastAsia="Calibri" w:hAnsi="Calibri"/>
          <w:lang w:val="ro-RO"/>
        </w:rPr>
        <w:t xml:space="preserve">va bifa </w:t>
      </w:r>
      <w:r w:rsidR="00412B9B" w:rsidRPr="00DB2A63">
        <w:rPr>
          <w:rFonts w:ascii="Calibri" w:eastAsia="Calibri" w:hAnsi="Calibri"/>
          <w:i/>
          <w:lang w:val="ro-RO"/>
        </w:rPr>
        <w:t>DA cu observații</w:t>
      </w:r>
      <w:r w:rsidR="00412B9B" w:rsidRPr="00FF67BE">
        <w:rPr>
          <w:rFonts w:ascii="Calibri" w:eastAsia="Calibri" w:hAnsi="Calibri"/>
          <w:lang w:val="ro-RO"/>
        </w:rPr>
        <w:t xml:space="preserve"> </w:t>
      </w:r>
      <w:r w:rsidRPr="00DB2A63">
        <w:rPr>
          <w:rFonts w:ascii="Calibri" w:eastAsia="Calibri" w:hAnsi="Calibri"/>
          <w:lang w:val="ro-RO"/>
        </w:rPr>
        <w:t>și va justifica în fișa de evaluare la rubrica observații decizia luată;</w:t>
      </w:r>
    </w:p>
    <w:p w14:paraId="008FEC89" w14:textId="53644DD0" w:rsidR="00FF67BE" w:rsidRPr="00DB2A63" w:rsidRDefault="00FF67BE" w:rsidP="00FF67BE">
      <w:pPr>
        <w:autoSpaceDE w:val="0"/>
        <w:autoSpaceDN w:val="0"/>
        <w:adjustRightInd w:val="0"/>
        <w:spacing w:line="276" w:lineRule="auto"/>
        <w:jc w:val="both"/>
        <w:rPr>
          <w:rFonts w:ascii="Calibri" w:eastAsia="Calibri" w:hAnsi="Calibri"/>
          <w:lang w:val="ro-RO"/>
        </w:rPr>
      </w:pPr>
      <w:r w:rsidRPr="00DB2A63">
        <w:rPr>
          <w:rFonts w:ascii="Calibri" w:eastAsia="Calibri" w:hAnsi="Calibri"/>
          <w:lang w:val="ro-RO"/>
        </w:rPr>
        <w:t xml:space="preserve">- în cazul în care în urma analizei efectuate expertul constată că nu este justificată depășirea costului mediu pe km din Anexa </w:t>
      </w:r>
      <w:r w:rsidR="008A62FF">
        <w:rPr>
          <w:rFonts w:ascii="Calibri" w:eastAsia="Calibri" w:hAnsi="Calibri"/>
          <w:lang w:val="ro-RO"/>
        </w:rPr>
        <w:t>6</w:t>
      </w:r>
      <w:r w:rsidRPr="00DB2A63">
        <w:rPr>
          <w:rFonts w:ascii="Calibri" w:eastAsia="Calibri" w:hAnsi="Calibri"/>
          <w:lang w:val="ro-RO"/>
        </w:rPr>
        <w:t xml:space="preserve"> atunci va solicita prin E3.4 ca valoarea din buget care conduce la depășirea costului mediu unitar pe km de drum din Anexa </w:t>
      </w:r>
      <w:r w:rsidR="008A62FF">
        <w:rPr>
          <w:rFonts w:ascii="Calibri" w:eastAsia="Calibri" w:hAnsi="Calibri"/>
          <w:lang w:val="ro-RO"/>
        </w:rPr>
        <w:t>6</w:t>
      </w:r>
      <w:r w:rsidRPr="00DB2A63">
        <w:rPr>
          <w:rFonts w:ascii="Calibri" w:eastAsia="Calibri" w:hAnsi="Calibri"/>
          <w:lang w:val="ro-RO"/>
        </w:rPr>
        <w:t xml:space="preserve"> să fie trecută de solicitant pe coloana cheltuielilor neeligibile din bugetul indicativ din cererea de finanțare. După primirea noului buget prin E3.4 expertul va modifica bugetul prin micșorarea valorii totale eligibile a proiectului cu valoarea identificată ca fiind neeligibilă</w:t>
      </w:r>
      <w:r w:rsidR="00412B9B">
        <w:rPr>
          <w:rFonts w:ascii="Calibri" w:eastAsia="Calibri" w:hAnsi="Calibri"/>
          <w:lang w:val="ro-RO"/>
        </w:rPr>
        <w:t xml:space="preserve">, va bifa </w:t>
      </w:r>
      <w:r w:rsidR="00412B9B" w:rsidRPr="00DB2A63">
        <w:rPr>
          <w:rFonts w:ascii="Calibri" w:eastAsia="Calibri" w:hAnsi="Calibri"/>
          <w:i/>
          <w:lang w:val="ro-RO"/>
        </w:rPr>
        <w:t>DA cu observații</w:t>
      </w:r>
      <w:r w:rsidRPr="00DB2A63">
        <w:rPr>
          <w:rFonts w:ascii="Calibri" w:eastAsia="Calibri" w:hAnsi="Calibri"/>
          <w:lang w:val="ro-RO"/>
        </w:rPr>
        <w:t xml:space="preserve"> și va justifica în fișa de evaluare la rubrica observații decizia luată. </w:t>
      </w:r>
    </w:p>
    <w:p w14:paraId="2C71FA8B" w14:textId="7D4A1B80" w:rsidR="00FF67BE" w:rsidRPr="00DB2A63" w:rsidRDefault="00FF67BE" w:rsidP="00FF67BE">
      <w:pPr>
        <w:autoSpaceDE w:val="0"/>
        <w:autoSpaceDN w:val="0"/>
        <w:adjustRightInd w:val="0"/>
        <w:spacing w:line="276" w:lineRule="auto"/>
        <w:jc w:val="both"/>
        <w:rPr>
          <w:rFonts w:ascii="Calibri" w:eastAsia="Calibri" w:hAnsi="Calibri"/>
          <w:lang w:val="ro-RO"/>
        </w:rPr>
      </w:pPr>
      <w:r w:rsidRPr="00DB2A63">
        <w:rPr>
          <w:rFonts w:ascii="Calibri" w:eastAsia="Calibri" w:hAnsi="Calibri"/>
          <w:lang w:val="ro-RO"/>
        </w:rPr>
        <w:t>Dacă în urma solicitării de informaţii suplimentare solicitantul nu furnizează noul buget conform solicitării, cheltuielile corespunzătoare devin neeligibile şi expertul modifică bugetul indicativ în sensul micșorării acestuia cu costurile corespunzătoare</w:t>
      </w:r>
      <w:r w:rsidR="00412B9B">
        <w:rPr>
          <w:rFonts w:ascii="Calibri" w:eastAsia="Calibri" w:hAnsi="Calibri"/>
          <w:lang w:val="ro-RO"/>
        </w:rPr>
        <w:t xml:space="preserve">, va bifa NU </w:t>
      </w:r>
      <w:r w:rsidR="00412B9B" w:rsidRPr="009B4BBF">
        <w:rPr>
          <w:rFonts w:ascii="Calibri" w:eastAsia="Calibri" w:hAnsi="Calibri"/>
          <w:lang w:val="ro-RO"/>
        </w:rPr>
        <w:t>și va justifica în fișa de evaluare la rubrica observații decizia luată</w:t>
      </w:r>
      <w:r w:rsidRPr="00DB2A63">
        <w:rPr>
          <w:rFonts w:ascii="Calibri" w:eastAsia="Calibri" w:hAnsi="Calibri"/>
          <w:lang w:val="ro-RO"/>
        </w:rPr>
        <w:t>.</w:t>
      </w:r>
    </w:p>
    <w:p w14:paraId="174D089F" w14:textId="45938CF6" w:rsidR="00BA513F" w:rsidRPr="00DB2A63" w:rsidRDefault="00FF67BE" w:rsidP="00FF67BE">
      <w:pPr>
        <w:ind w:firstLine="720"/>
        <w:jc w:val="both"/>
        <w:rPr>
          <w:rFonts w:ascii="Calibri" w:eastAsia="Calibri" w:hAnsi="Calibri"/>
          <w:lang w:val="ro-RO"/>
        </w:rPr>
      </w:pPr>
      <w:r w:rsidRPr="00DB2A63">
        <w:rPr>
          <w:rFonts w:ascii="Calibri" w:eastAsia="Calibri" w:hAnsi="Calibri"/>
          <w:lang w:val="ro-RO"/>
        </w:rPr>
        <w:t xml:space="preserve">În cazul proiectelor care prevăd construcția/modernizarea în cadrul aceluiași proiect a mai multor drumuri de exploatare agricolă care au categorii și/sau tipuri diferite de sisteme rutiere, analiza </w:t>
      </w:r>
      <w:r w:rsidRPr="00E75884">
        <w:rPr>
          <w:rFonts w:ascii="Calibri" w:eastAsia="Calibri" w:hAnsi="Calibri"/>
          <w:lang w:val="ro-RO"/>
        </w:rPr>
        <w:t xml:space="preserve">costurilor </w:t>
      </w:r>
      <w:r w:rsidR="00412B9B" w:rsidRPr="00E75884">
        <w:rPr>
          <w:rFonts w:ascii="Calibri" w:eastAsia="Calibri" w:hAnsi="Calibri"/>
          <w:lang w:val="ro-RO"/>
        </w:rPr>
        <w:t xml:space="preserve">pe km de drum aferent investiției </w:t>
      </w:r>
      <w:r w:rsidRPr="00E75884">
        <w:rPr>
          <w:rFonts w:ascii="Calibri" w:eastAsia="Calibri" w:hAnsi="Calibri"/>
          <w:lang w:val="ro-RO"/>
        </w:rPr>
        <w:t xml:space="preserve">se va face atât individual, pentru fiecare tip de drum/sistem rutier, cât și pe total investiție. </w:t>
      </w:r>
      <w:r w:rsidR="00BA513F" w:rsidRPr="00E75884">
        <w:rPr>
          <w:rFonts w:asciiTheme="minorHAnsi" w:eastAsia="Calibri" w:hAnsiTheme="minorHAnsi" w:cstheme="minorHAnsi"/>
          <w:lang w:val="ro-RO"/>
        </w:rPr>
        <w:t>În acest sens s</w:t>
      </w:r>
      <w:r w:rsidR="00BA513F" w:rsidRPr="00E75884">
        <w:rPr>
          <w:rFonts w:asciiTheme="minorHAnsi" w:hAnsiTheme="minorHAnsi" w:cstheme="minorHAnsi"/>
        </w:rPr>
        <w:t>e verifică dacă solicitantul a prezentat câte un deviz pe obiect pentru fiecare astfel de drum de exploatare agricolă precum și un deviz pe obiect centralizator</w:t>
      </w:r>
      <w:r w:rsidR="000C5BA8" w:rsidRPr="00E75884">
        <w:rPr>
          <w:rFonts w:asciiTheme="minorHAnsi" w:hAnsiTheme="minorHAnsi" w:cstheme="minorHAnsi"/>
        </w:rPr>
        <w:t xml:space="preserve"> și dacă a precizat care este ponderea în procente a fiecărui drum de exploatare agricolă</w:t>
      </w:r>
      <w:r w:rsidR="000C5BA8" w:rsidRPr="00DB2A63">
        <w:rPr>
          <w:rFonts w:asciiTheme="minorHAnsi" w:hAnsiTheme="minorHAnsi" w:cstheme="minorHAnsi"/>
        </w:rPr>
        <w:t xml:space="preserve"> din cheltuielile totale eligibile aferente capitolelor 1, 2, 3, 5 și 6 din bugetul indicativ din cererea de finanțare</w:t>
      </w:r>
      <w:r w:rsidR="00BA513F" w:rsidRPr="00DB2A63">
        <w:rPr>
          <w:rFonts w:asciiTheme="minorHAnsi" w:hAnsiTheme="minorHAnsi" w:cstheme="minorHAnsi"/>
        </w:rPr>
        <w:t xml:space="preserve">.  </w:t>
      </w:r>
      <w:r w:rsidR="00BA513F">
        <w:rPr>
          <w:rFonts w:asciiTheme="minorHAnsi" w:hAnsiTheme="minorHAnsi" w:cstheme="minorHAnsi"/>
        </w:rPr>
        <w:t>În caz contrar,</w:t>
      </w:r>
      <w:r w:rsidR="00301F79">
        <w:rPr>
          <w:rFonts w:asciiTheme="minorHAnsi" w:hAnsiTheme="minorHAnsi" w:cstheme="minorHAnsi"/>
        </w:rPr>
        <w:t xml:space="preserve"> </w:t>
      </w:r>
      <w:r w:rsidR="00BA513F">
        <w:rPr>
          <w:rFonts w:asciiTheme="minorHAnsi" w:hAnsiTheme="minorHAnsi" w:cstheme="minorHAnsi"/>
        </w:rPr>
        <w:t>prin informații suplimentare se vor solicita prezentar</w:t>
      </w:r>
      <w:r w:rsidR="000C5BA8">
        <w:rPr>
          <w:rFonts w:asciiTheme="minorHAnsi" w:hAnsiTheme="minorHAnsi" w:cstheme="minorHAnsi"/>
        </w:rPr>
        <w:t>ea acestor date de către solicitant</w:t>
      </w:r>
      <w:r w:rsidR="00BA513F">
        <w:rPr>
          <w:rFonts w:asciiTheme="minorHAnsi" w:hAnsiTheme="minorHAnsi" w:cstheme="minorHAnsi"/>
        </w:rPr>
        <w:t xml:space="preserve">. </w:t>
      </w:r>
    </w:p>
    <w:p w14:paraId="0D544CE7" w14:textId="77777777" w:rsidR="00FF67BE" w:rsidRPr="00DB2A63" w:rsidRDefault="00FF67BE" w:rsidP="00FF67BE">
      <w:pPr>
        <w:ind w:firstLine="720"/>
        <w:jc w:val="both"/>
        <w:rPr>
          <w:rFonts w:ascii="Calibri" w:eastAsia="Calibri" w:hAnsi="Calibri"/>
          <w:lang w:val="ro-RO"/>
        </w:rPr>
      </w:pPr>
      <w:r w:rsidRPr="00DB2A63">
        <w:rPr>
          <w:rFonts w:ascii="Calibri" w:eastAsia="Calibri" w:hAnsi="Calibri"/>
          <w:lang w:val="ro-RO"/>
        </w:rPr>
        <w:t>Analiza finală va viza încadrarea costurilor totale ale investiției în costurile medii de referință, cu posibila marjă de costuri suplimentare, după caz.</w:t>
      </w:r>
    </w:p>
    <w:p w14:paraId="76170495" w14:textId="77777777" w:rsidR="00FF67BE" w:rsidRPr="00DB2A63" w:rsidRDefault="00FF67BE" w:rsidP="00FF67BE">
      <w:pPr>
        <w:ind w:firstLine="720"/>
        <w:jc w:val="both"/>
        <w:rPr>
          <w:rFonts w:ascii="Calibri" w:eastAsia="Calibri" w:hAnsi="Calibri"/>
          <w:lang w:val="ro-RO"/>
        </w:rPr>
      </w:pPr>
      <w:r w:rsidRPr="00DB2A63">
        <w:rPr>
          <w:rFonts w:ascii="Calibri" w:eastAsia="Calibri" w:hAnsi="Calibri"/>
          <w:lang w:val="ro-RO"/>
        </w:rPr>
        <w:t>Drumurile cu alte dimensiuni sau cu altă structură a sistemului rutier se vor asimila categoriilor celor mai apropiate.</w:t>
      </w:r>
    </w:p>
    <w:p w14:paraId="088131EB" w14:textId="77777777" w:rsidR="00B469B7" w:rsidRPr="00DB2A63" w:rsidRDefault="00B469B7" w:rsidP="0016056F">
      <w:pPr>
        <w:ind w:firstLine="706"/>
        <w:jc w:val="both"/>
        <w:rPr>
          <w:rFonts w:asciiTheme="minorHAnsi" w:hAnsiTheme="minorHAnsi" w:cstheme="minorHAnsi"/>
          <w:bCs/>
          <w:lang w:val="ro-RO"/>
        </w:rPr>
      </w:pPr>
    </w:p>
    <w:p w14:paraId="1C48EAF9" w14:textId="19B63C6A" w:rsidR="00295A4D" w:rsidRDefault="00295A4D" w:rsidP="00295A4D">
      <w:pPr>
        <w:jc w:val="both"/>
        <w:rPr>
          <w:rFonts w:ascii="Calibri" w:hAnsi="Calibri" w:cs="Calibri"/>
          <w:b/>
          <w:u w:val="single"/>
          <w:lang w:val="ro-RO"/>
        </w:rPr>
      </w:pPr>
      <w:r w:rsidRPr="00DB2A63">
        <w:rPr>
          <w:rFonts w:ascii="Calibri" w:hAnsi="Calibri" w:cs="Calibri"/>
          <w:b/>
          <w:lang w:val="ro-RO"/>
        </w:rPr>
        <w:tab/>
      </w:r>
      <w:r>
        <w:rPr>
          <w:rFonts w:ascii="Calibri" w:hAnsi="Calibri" w:cs="Calibri"/>
          <w:b/>
          <w:u w:val="single"/>
          <w:lang w:val="ro-RO"/>
        </w:rPr>
        <w:t>4.2 Pentru servicii solicitantul a prezentat trei oferte în cazul în care acestea depășesc pragul valoric de 70.000 lei şi o ofertă pentru serviciile a căror valoare  este mai mică  decât pragul valoric de 70.000 lei ?</w:t>
      </w:r>
    </w:p>
    <w:p w14:paraId="346B1631" w14:textId="77777777" w:rsidR="00295A4D" w:rsidRDefault="00295A4D" w:rsidP="00295A4D">
      <w:pPr>
        <w:ind w:left="-540" w:firstLine="540"/>
        <w:jc w:val="both"/>
        <w:rPr>
          <w:rFonts w:ascii="Calibri" w:hAnsi="Calibri" w:cs="Calibri"/>
          <w:lang w:val="pt-BR"/>
        </w:rPr>
      </w:pPr>
    </w:p>
    <w:p w14:paraId="0B3F3770" w14:textId="1A3F0DF3" w:rsidR="00295A4D" w:rsidRPr="00DB2A63" w:rsidRDefault="00295A4D" w:rsidP="00295A4D">
      <w:pPr>
        <w:jc w:val="both"/>
        <w:rPr>
          <w:rFonts w:asciiTheme="minorHAnsi" w:hAnsiTheme="minorHAnsi" w:cstheme="minorHAnsi"/>
          <w:lang w:val="ro-RO"/>
        </w:rPr>
      </w:pPr>
      <w:r w:rsidRPr="00DB2A63">
        <w:rPr>
          <w:rFonts w:asciiTheme="minorHAnsi" w:hAnsiTheme="minorHAnsi" w:cstheme="minorHAnsi"/>
          <w:lang w:val="ro-RO"/>
        </w:rPr>
        <w:lastRenderedPageBreak/>
        <w:t xml:space="preserve">Expertul verifică dacă solicitantul a prezentat pentru servicii </w:t>
      </w:r>
      <w:r w:rsidR="008A62FF">
        <w:rPr>
          <w:rFonts w:asciiTheme="minorHAnsi" w:hAnsiTheme="minorHAnsi" w:cstheme="minorHAnsi"/>
          <w:lang w:val="ro-RO"/>
        </w:rPr>
        <w:t xml:space="preserve">(de ex. servicii de </w:t>
      </w:r>
      <w:r w:rsidR="007F197C" w:rsidRPr="00DB2A63">
        <w:rPr>
          <w:rFonts w:asciiTheme="minorHAnsi" w:hAnsiTheme="minorHAnsi" w:cstheme="minorHAnsi"/>
        </w:rPr>
        <w:t>proiectare/consultanță/expertizare/asistență tehnică</w:t>
      </w:r>
      <w:r w:rsidR="008A62FF" w:rsidRPr="007F197C">
        <w:rPr>
          <w:rFonts w:asciiTheme="minorHAnsi" w:hAnsiTheme="minorHAnsi" w:cstheme="minorHAnsi"/>
          <w:lang w:val="ro-RO"/>
        </w:rPr>
        <w:t>,</w:t>
      </w:r>
      <w:r w:rsidR="008A62FF">
        <w:rPr>
          <w:rFonts w:asciiTheme="minorHAnsi" w:hAnsiTheme="minorHAnsi" w:cstheme="minorHAnsi"/>
          <w:lang w:val="ro-RO"/>
        </w:rPr>
        <w:t xml:space="preserve"> av</w:t>
      </w:r>
      <w:r w:rsidR="007F197C">
        <w:rPr>
          <w:rFonts w:asciiTheme="minorHAnsi" w:hAnsiTheme="minorHAnsi" w:cstheme="minorHAnsi"/>
          <w:lang w:val="ro-RO"/>
        </w:rPr>
        <w:t>u</w:t>
      </w:r>
      <w:r w:rsidR="008A62FF">
        <w:rPr>
          <w:rFonts w:asciiTheme="minorHAnsi" w:hAnsiTheme="minorHAnsi" w:cstheme="minorHAnsi"/>
          <w:lang w:val="ro-RO"/>
        </w:rPr>
        <w:t xml:space="preserve">te în vedere la fundamentarea bugetului de la cap. 3 din devizul general) </w:t>
      </w:r>
      <w:r w:rsidRPr="00DB2A63">
        <w:rPr>
          <w:rFonts w:asciiTheme="minorHAnsi" w:hAnsiTheme="minorHAnsi" w:cstheme="minorHAnsi"/>
          <w:lang w:val="ro-RO"/>
        </w:rPr>
        <w:t>trei oferte în cazul în care acestea depășesc pragul valoric de 70.000 lei şi o ofertă pentru serviciile a căror valoare este mai mică decât pragul valoric de 70.000 lei.</w:t>
      </w:r>
    </w:p>
    <w:p w14:paraId="5C940D44" w14:textId="77777777" w:rsidR="00295A4D" w:rsidRPr="00DB2A63" w:rsidRDefault="00295A4D" w:rsidP="00295A4D">
      <w:pPr>
        <w:jc w:val="both"/>
        <w:rPr>
          <w:rFonts w:asciiTheme="minorHAnsi" w:hAnsiTheme="minorHAnsi" w:cstheme="minorHAnsi"/>
          <w:lang w:val="ro-RO"/>
        </w:rPr>
      </w:pPr>
      <w:r w:rsidRPr="00DB2A63">
        <w:rPr>
          <w:rFonts w:asciiTheme="minorHAnsi" w:hAnsiTheme="minorHAnsi" w:cstheme="minorHAnsi"/>
          <w:lang w:val="ro-RO"/>
        </w:rPr>
        <w:t>Totodată expertul va compara valorile din bugetul indicativ pentru servicii cu  prețurile unor servicii de același tip disponibile pe Internet/SICAP cu ofertele prezentate.</w:t>
      </w:r>
    </w:p>
    <w:p w14:paraId="36CDDEE4" w14:textId="2B49D6BE" w:rsidR="00295A4D" w:rsidRPr="00DB2A63" w:rsidRDefault="00295A4D" w:rsidP="00295A4D">
      <w:pPr>
        <w:jc w:val="both"/>
        <w:rPr>
          <w:rFonts w:asciiTheme="minorHAnsi" w:hAnsiTheme="minorHAnsi" w:cstheme="minorHAnsi"/>
          <w:lang w:val="ro-RO"/>
        </w:rPr>
      </w:pPr>
      <w:r w:rsidRPr="00DB2A63">
        <w:rPr>
          <w:rFonts w:asciiTheme="minorHAnsi" w:hAnsiTheme="minorHAnsi" w:cstheme="minorHAnsi"/>
          <w:lang w:val="ro-RO"/>
        </w:rPr>
        <w:t xml:space="preserve">Dacă valorile ofertelor şi a celor găsite pe internet/SICAP, dacă este cazul, corespund , expertul bifează caseta corespunzătoare DA, iar preţurile acceptate vor fi cele din oferta pentru situația serviciilor a căror valoare este mai mică  decât pragul de 70.000 lei, respectiv unul din preţurile incluse în cele trei oferte prezentate pentru serviciile a căror valoare este mai mare decât pragul de 70.000 lei. </w:t>
      </w:r>
    </w:p>
    <w:p w14:paraId="12ECADF8" w14:textId="7CA3311D" w:rsidR="00295A4D" w:rsidRPr="00DB2A63" w:rsidRDefault="00295A4D" w:rsidP="00295A4D">
      <w:pPr>
        <w:jc w:val="both"/>
        <w:rPr>
          <w:rFonts w:asciiTheme="minorHAnsi" w:hAnsiTheme="minorHAnsi" w:cstheme="minorHAnsi"/>
          <w:lang w:val="ro-RO"/>
        </w:rPr>
      </w:pPr>
      <w:r w:rsidRPr="00DB2A63">
        <w:rPr>
          <w:rFonts w:asciiTheme="minorHAnsi" w:hAnsiTheme="minorHAnsi" w:cstheme="minorHAnsi"/>
          <w:lang w:val="ro-RO"/>
        </w:rPr>
        <w:t>Dacă solicitantul nu a respectat prevedeile de la punctul 4.</w:t>
      </w:r>
      <w:r>
        <w:rPr>
          <w:rFonts w:asciiTheme="minorHAnsi" w:hAnsiTheme="minorHAnsi" w:cstheme="minorHAnsi"/>
          <w:lang w:val="ro-RO"/>
        </w:rPr>
        <w:t>2</w:t>
      </w:r>
      <w:r w:rsidRPr="00DB2A63">
        <w:rPr>
          <w:rFonts w:asciiTheme="minorHAnsi" w:hAnsiTheme="minorHAnsi" w:cstheme="minorHAnsi"/>
          <w:lang w:val="ro-RO"/>
        </w:rPr>
        <w:t xml:space="preserve">, expertul înştiinţează solicitantul prin formularul E3.4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0C55FF54" w14:textId="77777777" w:rsidR="00295A4D" w:rsidRPr="00DB2A63" w:rsidRDefault="00295A4D" w:rsidP="00295A4D">
      <w:pPr>
        <w:jc w:val="both"/>
        <w:rPr>
          <w:rFonts w:asciiTheme="minorHAnsi" w:hAnsiTheme="minorHAnsi" w:cstheme="minorHAnsi"/>
          <w:lang w:val="ro-RO"/>
        </w:rPr>
      </w:pPr>
      <w:r w:rsidRPr="00DB2A63">
        <w:rPr>
          <w:rFonts w:asciiTheme="minorHAnsi" w:hAnsiTheme="minorHAnsi" w:cstheme="minorHAnsi"/>
          <w:lang w:val="ro-RO"/>
        </w:rPr>
        <w:t>Ofertele sunt documente obligatorii care trebuie avute în vedere la stabilirea rezonabilității preţurilor şi trebuie să aibă cel puțin următoarele caracteristici:</w:t>
      </w:r>
    </w:p>
    <w:p w14:paraId="5A30F1DC" w14:textId="77777777" w:rsidR="00295A4D" w:rsidRPr="00DB2A63" w:rsidRDefault="00295A4D" w:rsidP="00295A4D">
      <w:pPr>
        <w:ind w:left="-540" w:firstLine="540"/>
        <w:jc w:val="both"/>
        <w:rPr>
          <w:rFonts w:asciiTheme="minorHAnsi" w:hAnsiTheme="minorHAnsi" w:cstheme="minorHAnsi"/>
          <w:lang w:val="ro-RO"/>
        </w:rPr>
      </w:pPr>
      <w:r w:rsidRPr="00DB2A63">
        <w:rPr>
          <w:rFonts w:asciiTheme="minorHAnsi" w:hAnsiTheme="minorHAnsi" w:cstheme="minorHAnsi"/>
          <w:lang w:val="ro-RO"/>
        </w:rPr>
        <w:t>- să fie datate, personalizate şi semnate;</w:t>
      </w:r>
    </w:p>
    <w:p w14:paraId="22BB758B" w14:textId="77777777" w:rsidR="00295A4D" w:rsidRPr="00DB2A63" w:rsidRDefault="00295A4D" w:rsidP="00295A4D">
      <w:pPr>
        <w:jc w:val="both"/>
        <w:rPr>
          <w:rFonts w:asciiTheme="minorHAnsi" w:hAnsiTheme="minorHAnsi" w:cstheme="minorHAnsi"/>
          <w:lang w:val="ro-RO"/>
        </w:rPr>
      </w:pPr>
      <w:r w:rsidRPr="00DB2A63">
        <w:rPr>
          <w:rFonts w:asciiTheme="minorHAnsi" w:hAnsiTheme="minorHAnsi" w:cstheme="minorHAnsi"/>
          <w:lang w:val="ro-RO"/>
        </w:rPr>
        <w:t>- să conțină detalierea unor specificații tehnice minimale, comparabile cu cele prevazute prin SF/DALI;</w:t>
      </w:r>
    </w:p>
    <w:p w14:paraId="0C990933" w14:textId="77777777" w:rsidR="00295A4D" w:rsidRPr="00DB2A63" w:rsidRDefault="00295A4D" w:rsidP="00295A4D">
      <w:pPr>
        <w:ind w:left="-540" w:firstLine="540"/>
        <w:jc w:val="both"/>
        <w:rPr>
          <w:rFonts w:asciiTheme="minorHAnsi" w:hAnsiTheme="minorHAnsi" w:cstheme="minorHAnsi"/>
          <w:lang w:val="ro-RO"/>
        </w:rPr>
      </w:pPr>
      <w:r w:rsidRPr="00DB2A63">
        <w:rPr>
          <w:rFonts w:asciiTheme="minorHAnsi" w:hAnsiTheme="minorHAnsi" w:cstheme="minorHAnsi"/>
          <w:lang w:val="ro-RO"/>
        </w:rPr>
        <w:t>- să conţină preţul de achiziţie pentru serviciile respective.</w:t>
      </w:r>
    </w:p>
    <w:p w14:paraId="6602A9BD" w14:textId="77777777" w:rsidR="00295A4D" w:rsidRPr="00DB2A63" w:rsidRDefault="00295A4D" w:rsidP="00295A4D">
      <w:pPr>
        <w:jc w:val="both"/>
        <w:rPr>
          <w:rFonts w:asciiTheme="minorHAnsi" w:hAnsiTheme="minorHAnsi" w:cstheme="minorHAnsi"/>
          <w:lang w:val="ro-RO"/>
        </w:rPr>
      </w:pPr>
      <w:r w:rsidRPr="00DB2A63">
        <w:rPr>
          <w:rFonts w:asciiTheme="minorHAnsi" w:hAnsiTheme="minorHAnsi" w:cstheme="minorHAnsi"/>
          <w:lang w:val="ro-RO"/>
        </w:rPr>
        <w:t>În același timp cu verificarea prețurilor, expertul evaluator trebuie să verifice în baza de date a ONRC codul CAEN al ofertantului, dacă acesta este în concordanță cu servicile pe care le va furniza.</w:t>
      </w:r>
    </w:p>
    <w:p w14:paraId="0F36AB0E" w14:textId="77777777" w:rsidR="00295A4D" w:rsidRPr="00DB2A63" w:rsidRDefault="00295A4D" w:rsidP="00295A4D">
      <w:pPr>
        <w:jc w:val="both"/>
        <w:rPr>
          <w:rFonts w:asciiTheme="minorHAnsi" w:hAnsiTheme="minorHAnsi" w:cstheme="minorHAnsi"/>
          <w:lang w:val="ro-RO"/>
        </w:rPr>
      </w:pPr>
      <w:r w:rsidRPr="00DB2A63">
        <w:rPr>
          <w:rFonts w:asciiTheme="minorHAnsi" w:hAnsiTheme="minorHAnsi" w:cstheme="minorHAnsi"/>
          <w:lang w:val="ro-RO"/>
        </w:rPr>
        <w:t>Astfel, prețurile din oferte vor fi acceptate numai în situația în care activitatea ofertantului demonstrată prin cod CAEN este în concordanță cu servicile pe care le va furniza.</w:t>
      </w:r>
    </w:p>
    <w:p w14:paraId="03635718" w14:textId="77777777" w:rsidR="00295A4D" w:rsidRPr="00DB2A63" w:rsidRDefault="00295A4D" w:rsidP="00295A4D">
      <w:pPr>
        <w:jc w:val="both"/>
        <w:rPr>
          <w:rFonts w:asciiTheme="minorHAnsi" w:hAnsiTheme="minorHAnsi" w:cstheme="minorHAnsi"/>
          <w:lang w:val="ro-RO"/>
        </w:rPr>
      </w:pPr>
      <w:r w:rsidRPr="00DB2A63">
        <w:rPr>
          <w:rFonts w:asciiTheme="minorHAnsi" w:hAnsiTheme="minorHAnsi" w:cstheme="minorHAnsi"/>
          <w:lang w:val="ro-RO"/>
        </w:rPr>
        <w:t>Observație:</w:t>
      </w:r>
    </w:p>
    <w:p w14:paraId="1510E83F" w14:textId="77777777" w:rsidR="00295A4D" w:rsidRPr="00DB2A63" w:rsidRDefault="00295A4D" w:rsidP="00295A4D">
      <w:pPr>
        <w:jc w:val="both"/>
        <w:rPr>
          <w:rFonts w:asciiTheme="minorHAnsi" w:hAnsiTheme="minorHAnsi" w:cstheme="minorHAnsi"/>
          <w:lang w:val="ro-RO"/>
        </w:rPr>
      </w:pPr>
      <w:r w:rsidRPr="00DB2A63">
        <w:rPr>
          <w:rFonts w:asciiTheme="minorHAnsi" w:hAnsiTheme="minorHAnsi" w:cstheme="minorHAnsi"/>
          <w:lang w:val="ro-RO"/>
        </w:rPr>
        <w:t>Preţurile prezentate în oferte la faza depunerii Studiului de fezabilitate/DALI sunt orientative. Expertul verifică dacă valoarea inclusă în deviz se încadrează între nivelul minim şi maxim al ofertelor prezentate şi solicitantul a justificat alegerea.</w:t>
      </w:r>
    </w:p>
    <w:p w14:paraId="0DCA951C" w14:textId="77777777" w:rsidR="00295A4D" w:rsidRDefault="00295A4D" w:rsidP="0016056F">
      <w:pPr>
        <w:ind w:firstLine="706"/>
        <w:jc w:val="both"/>
        <w:rPr>
          <w:rFonts w:asciiTheme="minorHAnsi" w:hAnsiTheme="minorHAnsi" w:cstheme="minorHAnsi"/>
          <w:b/>
          <w:bCs/>
          <w:lang w:val="ro-RO"/>
        </w:rPr>
      </w:pPr>
    </w:p>
    <w:p w14:paraId="5F64C302" w14:textId="01E3E872" w:rsidR="00222153" w:rsidRPr="00DB2A63" w:rsidRDefault="00222153" w:rsidP="0016056F">
      <w:pPr>
        <w:ind w:firstLine="706"/>
        <w:jc w:val="both"/>
        <w:rPr>
          <w:rFonts w:asciiTheme="minorHAnsi" w:hAnsiTheme="minorHAnsi" w:cstheme="minorHAnsi"/>
          <w:b/>
          <w:u w:val="single"/>
          <w:lang w:val="ro-RO"/>
        </w:rPr>
      </w:pPr>
      <w:r w:rsidRPr="00DB2A63">
        <w:rPr>
          <w:rFonts w:asciiTheme="minorHAnsi" w:hAnsiTheme="minorHAnsi" w:cstheme="minorHAnsi"/>
          <w:b/>
          <w:bCs/>
          <w:lang w:val="ro-RO"/>
        </w:rPr>
        <w:t>4.</w:t>
      </w:r>
      <w:r w:rsidR="00C010F7">
        <w:rPr>
          <w:rFonts w:asciiTheme="minorHAnsi" w:hAnsiTheme="minorHAnsi" w:cstheme="minorHAnsi"/>
          <w:b/>
          <w:bCs/>
          <w:lang w:val="ro-RO"/>
        </w:rPr>
        <w:t>3</w:t>
      </w:r>
      <w:r w:rsidRPr="00DB2A63">
        <w:rPr>
          <w:rFonts w:asciiTheme="minorHAnsi" w:hAnsiTheme="minorHAnsi" w:cstheme="minorHAnsi"/>
          <w:b/>
          <w:bCs/>
          <w:lang w:val="ro-RO"/>
        </w:rPr>
        <w:t xml:space="preserve"> </w:t>
      </w:r>
      <w:r w:rsidRPr="00DB2A63">
        <w:rPr>
          <w:rFonts w:asciiTheme="minorHAnsi" w:hAnsiTheme="minorHAnsi" w:cstheme="minorHAnsi"/>
          <w:b/>
          <w:u w:val="single"/>
          <w:lang w:val="ro-RO"/>
        </w:rPr>
        <w:t>Pentru lucr</w:t>
      </w:r>
      <w:r w:rsidR="005979A5" w:rsidRPr="00DB2A63">
        <w:rPr>
          <w:rFonts w:asciiTheme="minorHAnsi" w:hAnsiTheme="minorHAnsi" w:cstheme="minorHAnsi"/>
          <w:b/>
          <w:u w:val="single"/>
          <w:lang w:val="ro-RO"/>
        </w:rPr>
        <w:t>ă</w:t>
      </w:r>
      <w:r w:rsidRPr="00DB2A63">
        <w:rPr>
          <w:rFonts w:asciiTheme="minorHAnsi" w:hAnsiTheme="minorHAnsi" w:cstheme="minorHAnsi"/>
          <w:b/>
          <w:u w:val="single"/>
          <w:lang w:val="ro-RO"/>
        </w:rPr>
        <w:t>ri, exist</w:t>
      </w:r>
      <w:r w:rsidR="005979A5" w:rsidRPr="00DB2A63">
        <w:rPr>
          <w:rFonts w:asciiTheme="minorHAnsi" w:hAnsiTheme="minorHAnsi" w:cstheme="minorHAnsi"/>
          <w:b/>
          <w:u w:val="single"/>
          <w:lang w:val="ro-RO"/>
        </w:rPr>
        <w:t>ă</w:t>
      </w:r>
      <w:r w:rsidRPr="00DB2A63">
        <w:rPr>
          <w:rFonts w:asciiTheme="minorHAnsi" w:hAnsiTheme="minorHAnsi" w:cstheme="minorHAnsi"/>
          <w:b/>
          <w:u w:val="single"/>
          <w:lang w:val="ro-RO"/>
        </w:rPr>
        <w:t xml:space="preserve"> </w:t>
      </w:r>
      <w:r w:rsidR="005979A5" w:rsidRPr="00DB2A63">
        <w:rPr>
          <w:rFonts w:asciiTheme="minorHAnsi" w:hAnsiTheme="minorHAnsi" w:cstheme="minorHAnsi"/>
          <w:b/>
          <w:u w:val="single"/>
          <w:lang w:val="ro-RO"/>
        </w:rPr>
        <w:t>î</w:t>
      </w:r>
      <w:r w:rsidRPr="00DB2A63">
        <w:rPr>
          <w:rFonts w:asciiTheme="minorHAnsi" w:hAnsiTheme="minorHAnsi" w:cstheme="minorHAnsi"/>
          <w:b/>
          <w:u w:val="single"/>
          <w:lang w:val="ro-RO"/>
        </w:rPr>
        <w:t>n SF/DALI declaraţia proiectantului semnată şi ştampilată privind sursa de preţuri</w:t>
      </w:r>
      <w:r w:rsidR="00C010F7">
        <w:rPr>
          <w:rFonts w:asciiTheme="minorHAnsi" w:hAnsiTheme="minorHAnsi" w:cstheme="minorHAnsi"/>
          <w:b/>
          <w:u w:val="single"/>
          <w:lang w:val="ro-RO"/>
        </w:rPr>
        <w:t xml:space="preserve"> </w:t>
      </w:r>
      <w:r w:rsidRPr="00DB2A63">
        <w:rPr>
          <w:rFonts w:asciiTheme="minorHAnsi" w:hAnsiTheme="minorHAnsi" w:cstheme="minorHAnsi"/>
          <w:b/>
          <w:u w:val="single"/>
          <w:lang w:val="ro-RO"/>
        </w:rPr>
        <w:t xml:space="preserve">? </w:t>
      </w:r>
    </w:p>
    <w:p w14:paraId="379A1E3C" w14:textId="77777777" w:rsidR="00222153" w:rsidRPr="00DB2A63" w:rsidRDefault="00222153" w:rsidP="0016056F">
      <w:pPr>
        <w:ind w:firstLine="706"/>
        <w:jc w:val="both"/>
        <w:rPr>
          <w:rFonts w:asciiTheme="minorHAnsi" w:hAnsiTheme="minorHAnsi" w:cstheme="minorHAnsi"/>
          <w:lang w:val="ro-RO"/>
        </w:rPr>
      </w:pPr>
    </w:p>
    <w:p w14:paraId="2E86BCF7" w14:textId="77777777" w:rsidR="00222153" w:rsidRPr="00DB2A63" w:rsidRDefault="00222153" w:rsidP="0016056F">
      <w:pPr>
        <w:ind w:firstLine="706"/>
        <w:jc w:val="both"/>
        <w:rPr>
          <w:rFonts w:asciiTheme="minorHAnsi" w:hAnsiTheme="minorHAnsi" w:cstheme="minorHAnsi"/>
          <w:lang w:val="ro-RO"/>
        </w:rPr>
      </w:pPr>
      <w:r w:rsidRPr="00DB2A63">
        <w:rPr>
          <w:rFonts w:asciiTheme="minorHAnsi" w:hAnsiTheme="minorHAnsi" w:cstheme="minorHAnsi"/>
          <w:lang w:val="ro-RO"/>
        </w:rPr>
        <w:t>Expertul verifică existenţa precizărilor proiectantului privind  sursa de preţuri din Studiul de fezabilitate</w:t>
      </w:r>
      <w:r w:rsidR="003B42B9" w:rsidRPr="00DB2A63">
        <w:rPr>
          <w:rFonts w:asciiTheme="minorHAnsi" w:hAnsiTheme="minorHAnsi" w:cstheme="minorHAnsi"/>
          <w:lang w:val="ro-RO"/>
        </w:rPr>
        <w:t xml:space="preserve"> / DALI</w:t>
      </w:r>
      <w:r w:rsidRPr="00DB2A63">
        <w:rPr>
          <w:rFonts w:asciiTheme="minorHAnsi" w:hAnsiTheme="minorHAnsi" w:cstheme="minorHAnsi"/>
          <w:lang w:val="ro-RO"/>
        </w:rPr>
        <w:t>, dac</w:t>
      </w:r>
      <w:r w:rsidR="004A3150" w:rsidRPr="00DB2A63">
        <w:rPr>
          <w:rFonts w:asciiTheme="minorHAnsi" w:hAnsiTheme="minorHAnsi" w:cstheme="minorHAnsi"/>
          <w:lang w:val="ro-RO"/>
        </w:rPr>
        <w:t>ă</w:t>
      </w:r>
      <w:r w:rsidRPr="00DB2A63">
        <w:rPr>
          <w:rFonts w:asciiTheme="minorHAnsi" w:hAnsiTheme="minorHAnsi" w:cstheme="minorHAnsi"/>
          <w:lang w:val="ro-RO"/>
        </w:rPr>
        <w:t xml:space="preserve"> declaraţia este semnat</w:t>
      </w:r>
      <w:r w:rsidR="004A3150" w:rsidRPr="00DB2A63">
        <w:rPr>
          <w:rFonts w:asciiTheme="minorHAnsi" w:hAnsiTheme="minorHAnsi" w:cstheme="minorHAnsi"/>
          <w:lang w:val="ro-RO"/>
        </w:rPr>
        <w:t>ă</w:t>
      </w:r>
      <w:r w:rsidRPr="00DB2A63">
        <w:rPr>
          <w:rFonts w:asciiTheme="minorHAnsi" w:hAnsiTheme="minorHAnsi" w:cstheme="minorHAnsi"/>
          <w:lang w:val="ro-RO"/>
        </w:rPr>
        <w:t xml:space="preserve"> şi ştampilată şi  bifează </w:t>
      </w:r>
      <w:r w:rsidR="005979A5" w:rsidRPr="00DB2A63">
        <w:rPr>
          <w:rFonts w:asciiTheme="minorHAnsi" w:hAnsiTheme="minorHAnsi" w:cstheme="minorHAnsi"/>
          <w:lang w:val="ro-RO"/>
        </w:rPr>
        <w:t>î</w:t>
      </w:r>
      <w:r w:rsidRPr="00DB2A63">
        <w:rPr>
          <w:rFonts w:asciiTheme="minorHAnsi" w:hAnsiTheme="minorHAnsi" w:cstheme="minorHAnsi"/>
          <w:lang w:val="ro-RO"/>
        </w:rPr>
        <w:t>n caseta corespunz</w:t>
      </w:r>
      <w:r w:rsidR="005979A5" w:rsidRPr="00DB2A63">
        <w:rPr>
          <w:rFonts w:asciiTheme="minorHAnsi" w:hAnsiTheme="minorHAnsi" w:cstheme="minorHAnsi"/>
          <w:lang w:val="ro-RO"/>
        </w:rPr>
        <w:t>ă</w:t>
      </w:r>
      <w:r w:rsidRPr="00DB2A63">
        <w:rPr>
          <w:rFonts w:asciiTheme="minorHAnsi" w:hAnsiTheme="minorHAnsi" w:cstheme="minorHAnsi"/>
          <w:lang w:val="ro-RO"/>
        </w:rPr>
        <w:t xml:space="preserve">toare DA sau NU.  </w:t>
      </w:r>
    </w:p>
    <w:p w14:paraId="020C090E" w14:textId="77777777" w:rsidR="00222153" w:rsidRPr="00DB2A63" w:rsidRDefault="00222153" w:rsidP="0016056F">
      <w:pPr>
        <w:ind w:firstLine="706"/>
        <w:jc w:val="both"/>
        <w:rPr>
          <w:rFonts w:asciiTheme="minorHAnsi" w:hAnsiTheme="minorHAnsi" w:cstheme="minorHAnsi"/>
          <w:lang w:val="ro-RO"/>
        </w:rPr>
      </w:pPr>
      <w:r w:rsidRPr="00DB2A63">
        <w:rPr>
          <w:rFonts w:asciiTheme="minorHAnsi" w:hAnsiTheme="minorHAnsi" w:cstheme="minorHAnsi"/>
          <w:lang w:val="ro-RO"/>
        </w:rPr>
        <w:t>Dac</w:t>
      </w:r>
      <w:r w:rsidR="005979A5" w:rsidRPr="00DB2A63">
        <w:rPr>
          <w:rFonts w:asciiTheme="minorHAnsi" w:hAnsiTheme="minorHAnsi" w:cstheme="minorHAnsi"/>
          <w:lang w:val="ro-RO"/>
        </w:rPr>
        <w:t>ă</w:t>
      </w:r>
      <w:r w:rsidRPr="00DB2A63">
        <w:rPr>
          <w:rFonts w:asciiTheme="minorHAnsi" w:hAnsiTheme="minorHAnsi" w:cstheme="minorHAnsi"/>
          <w:lang w:val="ro-RO"/>
        </w:rPr>
        <w:t xml:space="preserve"> proiectantul nu a indicat sursa de preţuri pentru lucr</w:t>
      </w:r>
      <w:r w:rsidR="004A3150" w:rsidRPr="00DB2A63">
        <w:rPr>
          <w:rFonts w:asciiTheme="minorHAnsi" w:hAnsiTheme="minorHAnsi" w:cstheme="minorHAnsi"/>
          <w:lang w:val="ro-RO"/>
        </w:rPr>
        <w:t>ă</w:t>
      </w:r>
      <w:r w:rsidRPr="00DB2A63">
        <w:rPr>
          <w:rFonts w:asciiTheme="minorHAnsi" w:hAnsiTheme="minorHAnsi" w:cstheme="minorHAnsi"/>
          <w:lang w:val="ro-RO"/>
        </w:rPr>
        <w:t>ri, expertul înştiinţează solicitantul prin formularul E3.4 pentru trimiterea declara</w:t>
      </w:r>
      <w:r w:rsidR="004A3150" w:rsidRPr="00DB2A63">
        <w:rPr>
          <w:rFonts w:asciiTheme="minorHAnsi" w:hAnsiTheme="minorHAnsi" w:cstheme="minorHAnsi"/>
          <w:lang w:val="ro-RO"/>
        </w:rPr>
        <w:t>ț</w:t>
      </w:r>
      <w:r w:rsidRPr="00DB2A63">
        <w:rPr>
          <w:rFonts w:asciiTheme="minorHAnsi" w:hAnsiTheme="minorHAnsi" w:cstheme="minorHAnsi"/>
          <w:lang w:val="ro-RO"/>
        </w:rPr>
        <w:t>iei proiectantului privind sursa de preţuri, menţionând c</w:t>
      </w:r>
      <w:r w:rsidR="004A3150" w:rsidRPr="00DB2A63">
        <w:rPr>
          <w:rFonts w:asciiTheme="minorHAnsi" w:hAnsiTheme="minorHAnsi" w:cstheme="minorHAnsi"/>
          <w:lang w:val="ro-RO"/>
        </w:rPr>
        <w:t>ă</w:t>
      </w:r>
      <w:r w:rsidRPr="00DB2A63">
        <w:rPr>
          <w:rFonts w:asciiTheme="minorHAnsi" w:hAnsiTheme="minorHAnsi" w:cstheme="minorHAnsi"/>
          <w:lang w:val="ro-RO"/>
        </w:rPr>
        <w:t xml:space="preserve"> dac</w:t>
      </w:r>
      <w:r w:rsidR="004A3150" w:rsidRPr="00DB2A63">
        <w:rPr>
          <w:rFonts w:asciiTheme="minorHAnsi" w:hAnsiTheme="minorHAnsi" w:cstheme="minorHAnsi"/>
          <w:lang w:val="ro-RO"/>
        </w:rPr>
        <w:t>ă</w:t>
      </w:r>
      <w:r w:rsidRPr="00DB2A63">
        <w:rPr>
          <w:rFonts w:asciiTheme="minorHAnsi" w:hAnsiTheme="minorHAnsi" w:cstheme="minorHAnsi"/>
          <w:lang w:val="ro-RO"/>
        </w:rPr>
        <w:t xml:space="preserve"> aceasta nu este transmis</w:t>
      </w:r>
      <w:r w:rsidR="004A3150" w:rsidRPr="00DB2A63">
        <w:rPr>
          <w:rFonts w:asciiTheme="minorHAnsi" w:hAnsiTheme="minorHAnsi" w:cstheme="minorHAnsi"/>
          <w:lang w:val="ro-RO"/>
        </w:rPr>
        <w:t>ă</w:t>
      </w:r>
      <w:r w:rsidRPr="00DB2A63">
        <w:rPr>
          <w:rFonts w:asciiTheme="minorHAnsi" w:hAnsiTheme="minorHAnsi" w:cstheme="minorHAnsi"/>
          <w:lang w:val="ro-RO"/>
        </w:rPr>
        <w:t>, cheltuielile devin neeligibile. După primirea declara</w:t>
      </w:r>
      <w:r w:rsidR="004A3150" w:rsidRPr="00DB2A63">
        <w:rPr>
          <w:rFonts w:asciiTheme="minorHAnsi" w:hAnsiTheme="minorHAnsi" w:cstheme="minorHAnsi"/>
          <w:lang w:val="ro-RO"/>
        </w:rPr>
        <w:t>ț</w:t>
      </w:r>
      <w:r w:rsidRPr="00DB2A63">
        <w:rPr>
          <w:rFonts w:asciiTheme="minorHAnsi" w:hAnsiTheme="minorHAnsi" w:cstheme="minorHAnsi"/>
          <w:lang w:val="ro-RO"/>
        </w:rPr>
        <w:t>iei proiectantului privind sursa de preţuri, expertul bifează DA. Dac</w:t>
      </w:r>
      <w:r w:rsidR="004A3150" w:rsidRPr="00DB2A63">
        <w:rPr>
          <w:rFonts w:asciiTheme="minorHAnsi" w:hAnsiTheme="minorHAnsi" w:cstheme="minorHAnsi"/>
          <w:lang w:val="ro-RO"/>
        </w:rPr>
        <w:t>ă</w:t>
      </w:r>
      <w:r w:rsidRPr="00DB2A63">
        <w:rPr>
          <w:rFonts w:asciiTheme="minorHAnsi" w:hAnsiTheme="minorHAnsi" w:cstheme="minorHAnsi"/>
          <w:lang w:val="ro-RO"/>
        </w:rPr>
        <w:t xml:space="preserve"> </w:t>
      </w:r>
      <w:r w:rsidR="004A3150" w:rsidRPr="00DB2A63">
        <w:rPr>
          <w:rFonts w:asciiTheme="minorHAnsi" w:hAnsiTheme="minorHAnsi" w:cstheme="minorHAnsi"/>
          <w:lang w:val="ro-RO"/>
        </w:rPr>
        <w:t>î</w:t>
      </w:r>
      <w:r w:rsidRPr="00DB2A63">
        <w:rPr>
          <w:rFonts w:asciiTheme="minorHAnsi" w:hAnsiTheme="minorHAnsi" w:cstheme="minorHAnsi"/>
          <w:lang w:val="ro-RO"/>
        </w:rPr>
        <w:t>n urma solicit</w:t>
      </w:r>
      <w:r w:rsidR="004A3150" w:rsidRPr="00DB2A63">
        <w:rPr>
          <w:rFonts w:asciiTheme="minorHAnsi" w:hAnsiTheme="minorHAnsi" w:cstheme="minorHAnsi"/>
          <w:lang w:val="ro-RO"/>
        </w:rPr>
        <w:t>ă</w:t>
      </w:r>
      <w:r w:rsidRPr="00DB2A63">
        <w:rPr>
          <w:rFonts w:asciiTheme="minorHAnsi" w:hAnsiTheme="minorHAnsi" w:cstheme="minorHAnsi"/>
          <w:lang w:val="ro-RO"/>
        </w:rPr>
        <w:t>rii de informaţii, solicitantul nu furnizeaz</w:t>
      </w:r>
      <w:r w:rsidR="004A3150" w:rsidRPr="00DB2A63">
        <w:rPr>
          <w:rFonts w:asciiTheme="minorHAnsi" w:hAnsiTheme="minorHAnsi" w:cstheme="minorHAnsi"/>
          <w:lang w:val="ro-RO"/>
        </w:rPr>
        <w:t>ă</w:t>
      </w:r>
      <w:r w:rsidRPr="00DB2A63">
        <w:rPr>
          <w:rFonts w:asciiTheme="minorHAnsi" w:hAnsiTheme="minorHAnsi" w:cstheme="minorHAnsi"/>
          <w:lang w:val="ro-RO"/>
        </w:rPr>
        <w:t xml:space="preserve"> declaraţia proiectantului privind sursa de preţuri, cheltuielile corespunz</w:t>
      </w:r>
      <w:r w:rsidR="005979A5" w:rsidRPr="00DB2A63">
        <w:rPr>
          <w:rFonts w:asciiTheme="minorHAnsi" w:hAnsiTheme="minorHAnsi" w:cstheme="minorHAnsi"/>
          <w:lang w:val="ro-RO"/>
        </w:rPr>
        <w:t>ă</w:t>
      </w:r>
      <w:r w:rsidRPr="00DB2A63">
        <w:rPr>
          <w:rFonts w:asciiTheme="minorHAnsi" w:hAnsiTheme="minorHAnsi" w:cstheme="minorHAnsi"/>
          <w:lang w:val="ro-RO"/>
        </w:rPr>
        <w:t>toare devin neeligibile şi expertul modific</w:t>
      </w:r>
      <w:r w:rsidR="005979A5" w:rsidRPr="00DB2A63">
        <w:rPr>
          <w:rFonts w:asciiTheme="minorHAnsi" w:hAnsiTheme="minorHAnsi" w:cstheme="minorHAnsi"/>
          <w:lang w:val="ro-RO"/>
        </w:rPr>
        <w:t>ă</w:t>
      </w:r>
      <w:r w:rsidRPr="00DB2A63">
        <w:rPr>
          <w:rFonts w:asciiTheme="minorHAnsi" w:hAnsiTheme="minorHAnsi" w:cstheme="minorHAnsi"/>
          <w:lang w:val="ro-RO"/>
        </w:rPr>
        <w:t xml:space="preserve"> bugetul indicativ </w:t>
      </w:r>
      <w:r w:rsidRPr="00DB2A63">
        <w:rPr>
          <w:rFonts w:asciiTheme="minorHAnsi" w:hAnsiTheme="minorHAnsi" w:cstheme="minorHAnsi"/>
          <w:lang w:val="ro-RO"/>
        </w:rPr>
        <w:lastRenderedPageBreak/>
        <w:t>respectiv valoarea total</w:t>
      </w:r>
      <w:r w:rsidR="006B3058" w:rsidRPr="00DB2A63">
        <w:rPr>
          <w:rFonts w:asciiTheme="minorHAnsi" w:hAnsiTheme="minorHAnsi" w:cstheme="minorHAnsi"/>
          <w:lang w:val="ro-RO"/>
        </w:rPr>
        <w:t>ă</w:t>
      </w:r>
      <w:r w:rsidRPr="00DB2A63">
        <w:rPr>
          <w:rFonts w:asciiTheme="minorHAnsi" w:hAnsiTheme="minorHAnsi" w:cstheme="minorHAnsi"/>
          <w:lang w:val="ro-RO"/>
        </w:rPr>
        <w:t xml:space="preserve"> eligibil</w:t>
      </w:r>
      <w:r w:rsidR="006B3058" w:rsidRPr="00DB2A63">
        <w:rPr>
          <w:rFonts w:asciiTheme="minorHAnsi" w:hAnsiTheme="minorHAnsi" w:cstheme="minorHAnsi"/>
          <w:lang w:val="ro-RO"/>
        </w:rPr>
        <w:t>ă</w:t>
      </w:r>
      <w:r w:rsidRPr="00DB2A63">
        <w:rPr>
          <w:rFonts w:asciiTheme="minorHAnsi" w:hAnsiTheme="minorHAnsi" w:cstheme="minorHAnsi"/>
          <w:lang w:val="ro-RO"/>
        </w:rPr>
        <w:t xml:space="preserve"> proiectului, </w:t>
      </w:r>
      <w:r w:rsidR="005979A5" w:rsidRPr="00DB2A63">
        <w:rPr>
          <w:rFonts w:asciiTheme="minorHAnsi" w:hAnsiTheme="minorHAnsi" w:cstheme="minorHAnsi"/>
          <w:lang w:val="ro-RO"/>
        </w:rPr>
        <w:t>î</w:t>
      </w:r>
      <w:r w:rsidRPr="00DB2A63">
        <w:rPr>
          <w:rFonts w:asciiTheme="minorHAnsi" w:hAnsiTheme="minorHAnsi" w:cstheme="minorHAnsi"/>
          <w:lang w:val="ro-RO"/>
        </w:rPr>
        <w:t>n sensul diminu</w:t>
      </w:r>
      <w:r w:rsidR="005979A5" w:rsidRPr="00DB2A63">
        <w:rPr>
          <w:rFonts w:asciiTheme="minorHAnsi" w:hAnsiTheme="minorHAnsi" w:cstheme="minorHAnsi"/>
          <w:lang w:val="ro-RO"/>
        </w:rPr>
        <w:t>ă</w:t>
      </w:r>
      <w:r w:rsidRPr="00DB2A63">
        <w:rPr>
          <w:rFonts w:asciiTheme="minorHAnsi" w:hAnsiTheme="minorHAnsi" w:cstheme="minorHAnsi"/>
          <w:lang w:val="ro-RO"/>
        </w:rPr>
        <w:t>rii acestuia cu  costurile corespunz</w:t>
      </w:r>
      <w:r w:rsidR="005979A5" w:rsidRPr="00DB2A63">
        <w:rPr>
          <w:rFonts w:asciiTheme="minorHAnsi" w:hAnsiTheme="minorHAnsi" w:cstheme="minorHAnsi"/>
          <w:lang w:val="ro-RO"/>
        </w:rPr>
        <w:t>ă</w:t>
      </w:r>
      <w:r w:rsidRPr="00DB2A63">
        <w:rPr>
          <w:rFonts w:asciiTheme="minorHAnsi" w:hAnsiTheme="minorHAnsi" w:cstheme="minorHAnsi"/>
          <w:lang w:val="ro-RO"/>
        </w:rPr>
        <w:t>toare.</w:t>
      </w:r>
    </w:p>
    <w:p w14:paraId="22C40FD7" w14:textId="77777777" w:rsidR="00FC0A02" w:rsidRPr="00DB2A63" w:rsidRDefault="00FC0A02" w:rsidP="0016056F">
      <w:pPr>
        <w:keepNext/>
        <w:keepLines/>
        <w:shd w:val="clear" w:color="auto" w:fill="FFFFFF" w:themeFill="background1"/>
        <w:ind w:firstLine="706"/>
        <w:jc w:val="both"/>
        <w:outlineLvl w:val="1"/>
        <w:rPr>
          <w:rFonts w:asciiTheme="minorHAnsi" w:hAnsiTheme="minorHAnsi" w:cstheme="minorHAnsi"/>
          <w:bCs/>
          <w:lang w:val="ro-RO"/>
        </w:rPr>
      </w:pPr>
    </w:p>
    <w:p w14:paraId="56A075F6" w14:textId="77777777" w:rsidR="007311D3" w:rsidRPr="00DB2A63" w:rsidRDefault="007311D3" w:rsidP="0016056F">
      <w:pPr>
        <w:keepNext/>
        <w:ind w:firstLine="706"/>
        <w:jc w:val="both"/>
        <w:outlineLvl w:val="8"/>
        <w:rPr>
          <w:rFonts w:asciiTheme="minorHAnsi" w:eastAsia="SimSun" w:hAnsiTheme="minorHAnsi" w:cstheme="minorHAnsi"/>
          <w:b/>
          <w:bCs/>
          <w:lang w:val="ro-RO" w:eastAsia="fr-FR"/>
        </w:rPr>
      </w:pPr>
      <w:r w:rsidRPr="00DB2A63">
        <w:rPr>
          <w:rFonts w:asciiTheme="minorHAnsi" w:eastAsia="SimSun" w:hAnsiTheme="minorHAnsi" w:cstheme="minorHAnsi"/>
          <w:b/>
          <w:bCs/>
          <w:lang w:val="ro-RO" w:eastAsia="fr-FR"/>
        </w:rPr>
        <w:t>5. Verificarea Planului Financiar</w:t>
      </w:r>
    </w:p>
    <w:tbl>
      <w:tblPr>
        <w:tblW w:w="4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0"/>
      </w:tblGrid>
      <w:tr w:rsidR="007311D3" w:rsidRPr="004025AF" w14:paraId="1EA80576" w14:textId="77777777" w:rsidTr="00A52BFF">
        <w:trPr>
          <w:trHeight w:val="4567"/>
        </w:trPr>
        <w:tc>
          <w:tcPr>
            <w:tcW w:w="5000" w:type="pct"/>
            <w:tcBorders>
              <w:top w:val="single" w:sz="4" w:space="0" w:color="auto"/>
              <w:left w:val="nil"/>
              <w:bottom w:val="nil"/>
              <w:right w:val="nil"/>
            </w:tcBorders>
            <w:shd w:val="clear" w:color="auto" w:fill="auto"/>
          </w:tcPr>
          <w:tbl>
            <w:tblPr>
              <w:tblpPr w:leftFromText="180" w:rightFromText="180" w:horzAnchor="margin" w:tblpY="409"/>
              <w:tblOverlap w:val="never"/>
              <w:tblW w:w="9227" w:type="dxa"/>
              <w:tblLayout w:type="fixed"/>
              <w:tblCellMar>
                <w:left w:w="30" w:type="dxa"/>
                <w:right w:w="30" w:type="dxa"/>
              </w:tblCellMar>
              <w:tblLook w:val="0000" w:firstRow="0" w:lastRow="0" w:firstColumn="0" w:lastColumn="0" w:noHBand="0" w:noVBand="0"/>
            </w:tblPr>
            <w:tblGrid>
              <w:gridCol w:w="3117"/>
              <w:gridCol w:w="2008"/>
              <w:gridCol w:w="2241"/>
              <w:gridCol w:w="1861"/>
            </w:tblGrid>
            <w:tr w:rsidR="007311D3" w:rsidRPr="004025AF" w14:paraId="2301570C" w14:textId="77777777" w:rsidTr="00FC0A0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tcPr>
                <w:p w14:paraId="64DA3A74" w14:textId="77777777" w:rsidR="007311D3" w:rsidRPr="00DB2A63" w:rsidRDefault="007311D3" w:rsidP="00503685">
                  <w:pPr>
                    <w:keepNext/>
                    <w:ind w:firstLine="706"/>
                    <w:jc w:val="both"/>
                    <w:outlineLvl w:val="0"/>
                    <w:rPr>
                      <w:rFonts w:asciiTheme="minorHAnsi" w:hAnsiTheme="minorHAnsi" w:cstheme="minorHAnsi"/>
                      <w:b/>
                      <w:bCs/>
                      <w:lang w:val="ro-RO"/>
                    </w:rPr>
                  </w:pPr>
                  <w:r w:rsidRPr="00DB2A63">
                    <w:rPr>
                      <w:rFonts w:asciiTheme="minorHAnsi" w:hAnsiTheme="minorHAnsi" w:cstheme="minorHAnsi"/>
                      <w:b/>
                      <w:bCs/>
                      <w:lang w:val="ro-RO"/>
                    </w:rPr>
                    <w:t>Plan Financiar Totalizator Sub</w:t>
                  </w:r>
                  <w:r w:rsidR="00503685" w:rsidRPr="00DB2A63">
                    <w:rPr>
                      <w:rFonts w:asciiTheme="minorHAnsi" w:hAnsiTheme="minorHAnsi" w:cstheme="minorHAnsi"/>
                      <w:b/>
                      <w:bCs/>
                      <w:lang w:val="ro-RO"/>
                    </w:rPr>
                    <w:t>m</w:t>
                  </w:r>
                  <w:r w:rsidRPr="00DB2A63">
                    <w:rPr>
                      <w:rFonts w:asciiTheme="minorHAnsi" w:hAnsiTheme="minorHAnsi" w:cstheme="minorHAnsi"/>
                      <w:b/>
                      <w:bCs/>
                      <w:lang w:val="ro-RO"/>
                    </w:rPr>
                    <w:t>ăsura 4.3</w:t>
                  </w:r>
                </w:p>
              </w:tc>
            </w:tr>
            <w:tr w:rsidR="007311D3" w:rsidRPr="004025AF" w14:paraId="2EC7F9ED" w14:textId="77777777" w:rsidTr="00FC0A02">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14:paraId="05753836" w14:textId="77777777" w:rsidR="007311D3" w:rsidRPr="00DB2A63" w:rsidRDefault="007311D3" w:rsidP="00C86640">
                  <w:pPr>
                    <w:ind w:firstLine="706"/>
                    <w:jc w:val="center"/>
                    <w:rPr>
                      <w:rFonts w:asciiTheme="minorHAnsi" w:hAnsiTheme="minorHAnsi" w:cstheme="minorHAnsi"/>
                      <w:snapToGrid w:val="0"/>
                    </w:rPr>
                  </w:pPr>
                </w:p>
              </w:tc>
              <w:tc>
                <w:tcPr>
                  <w:tcW w:w="2008" w:type="dxa"/>
                  <w:tcBorders>
                    <w:top w:val="single" w:sz="4" w:space="0" w:color="auto"/>
                    <w:left w:val="single" w:sz="4" w:space="0" w:color="auto"/>
                    <w:bottom w:val="single" w:sz="4" w:space="0" w:color="auto"/>
                    <w:right w:val="single" w:sz="4" w:space="0" w:color="auto"/>
                  </w:tcBorders>
                  <w:shd w:val="solid" w:color="008080" w:fill="auto"/>
                </w:tcPr>
                <w:p w14:paraId="7CFA22B7" w14:textId="77777777" w:rsidR="007311D3" w:rsidRPr="00DB2A63" w:rsidRDefault="007311D3" w:rsidP="00C86640">
                  <w:pPr>
                    <w:jc w:val="center"/>
                    <w:rPr>
                      <w:rFonts w:asciiTheme="minorHAnsi" w:hAnsiTheme="minorHAnsi" w:cstheme="minorHAnsi"/>
                      <w:b/>
                      <w:snapToGrid w:val="0"/>
                    </w:rPr>
                  </w:pPr>
                  <w:r w:rsidRPr="00DB2A63">
                    <w:rPr>
                      <w:rFonts w:asciiTheme="minorHAnsi" w:hAnsiTheme="minorHAnsi" w:cstheme="minorHAnsi"/>
                      <w:b/>
                      <w:snapToGrid w:val="0"/>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2312C20A" w14:textId="77777777" w:rsidR="007311D3" w:rsidRPr="00DB2A63" w:rsidRDefault="007311D3" w:rsidP="00C86640">
                  <w:pPr>
                    <w:jc w:val="center"/>
                    <w:rPr>
                      <w:rFonts w:asciiTheme="minorHAnsi" w:hAnsiTheme="minorHAnsi" w:cstheme="minorHAnsi"/>
                      <w:b/>
                      <w:snapToGrid w:val="0"/>
                    </w:rPr>
                  </w:pPr>
                  <w:r w:rsidRPr="00DB2A63">
                    <w:rPr>
                      <w:rFonts w:asciiTheme="minorHAnsi" w:hAnsiTheme="minorHAnsi" w:cstheme="minorHAnsi"/>
                      <w:b/>
                      <w:snapToGrid w:val="0"/>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tcPr>
                <w:p w14:paraId="21AAC157" w14:textId="77777777" w:rsidR="007311D3" w:rsidRPr="00DB2A63" w:rsidRDefault="007311D3" w:rsidP="00C86640">
                  <w:pPr>
                    <w:jc w:val="center"/>
                    <w:rPr>
                      <w:rFonts w:asciiTheme="minorHAnsi" w:hAnsiTheme="minorHAnsi" w:cstheme="minorHAnsi"/>
                      <w:b/>
                      <w:snapToGrid w:val="0"/>
                    </w:rPr>
                  </w:pPr>
                  <w:r w:rsidRPr="00DB2A63">
                    <w:rPr>
                      <w:rFonts w:asciiTheme="minorHAnsi" w:hAnsiTheme="minorHAnsi" w:cstheme="minorHAnsi"/>
                      <w:b/>
                      <w:snapToGrid w:val="0"/>
                    </w:rPr>
                    <w:t>Total proiect</w:t>
                  </w:r>
                </w:p>
              </w:tc>
            </w:tr>
            <w:tr w:rsidR="007311D3" w:rsidRPr="004025AF" w14:paraId="319359AF" w14:textId="77777777" w:rsidTr="00FC0A02">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14:paraId="48CBD256" w14:textId="77777777" w:rsidR="007311D3" w:rsidRPr="00DB2A63" w:rsidRDefault="007311D3" w:rsidP="0016056F">
                  <w:pPr>
                    <w:ind w:firstLine="706"/>
                    <w:jc w:val="both"/>
                    <w:rPr>
                      <w:rFonts w:asciiTheme="minorHAnsi" w:hAnsiTheme="minorHAnsi" w:cstheme="minorHAnsi"/>
                      <w:snapToGrid w:val="0"/>
                    </w:rPr>
                  </w:pPr>
                  <w:r w:rsidRPr="00DB2A63">
                    <w:rPr>
                      <w:rFonts w:asciiTheme="minorHAnsi" w:hAnsiTheme="minorHAnsi" w:cstheme="minorHAnsi"/>
                      <w:snapToGrid w:val="0"/>
                    </w:rPr>
                    <w:t>0</w:t>
                  </w:r>
                </w:p>
              </w:tc>
              <w:tc>
                <w:tcPr>
                  <w:tcW w:w="2008" w:type="dxa"/>
                  <w:tcBorders>
                    <w:top w:val="single" w:sz="4" w:space="0" w:color="auto"/>
                    <w:left w:val="single" w:sz="4" w:space="0" w:color="auto"/>
                    <w:bottom w:val="single" w:sz="4" w:space="0" w:color="auto"/>
                    <w:right w:val="single" w:sz="4" w:space="0" w:color="auto"/>
                  </w:tcBorders>
                  <w:shd w:val="solid" w:color="008080" w:fill="auto"/>
                </w:tcPr>
                <w:p w14:paraId="4E5113E5" w14:textId="77777777" w:rsidR="007311D3" w:rsidRPr="00DB2A63" w:rsidRDefault="007311D3" w:rsidP="00C86640">
                  <w:pPr>
                    <w:jc w:val="center"/>
                    <w:rPr>
                      <w:rFonts w:asciiTheme="minorHAnsi" w:hAnsiTheme="minorHAnsi" w:cstheme="minorHAnsi"/>
                      <w:b/>
                      <w:snapToGrid w:val="0"/>
                    </w:rPr>
                  </w:pPr>
                  <w:r w:rsidRPr="00DB2A63">
                    <w:rPr>
                      <w:rFonts w:asciiTheme="minorHAnsi" w:hAnsiTheme="minorHAnsi" w:cstheme="minorHAnsi"/>
                      <w:b/>
                      <w:snapToGrid w:val="0"/>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17750C30" w14:textId="77777777" w:rsidR="007311D3" w:rsidRPr="00DB2A63" w:rsidRDefault="007311D3" w:rsidP="00C86640">
                  <w:pPr>
                    <w:jc w:val="center"/>
                    <w:rPr>
                      <w:rFonts w:asciiTheme="minorHAnsi" w:hAnsiTheme="minorHAnsi" w:cstheme="minorHAnsi"/>
                      <w:b/>
                      <w:snapToGrid w:val="0"/>
                    </w:rPr>
                  </w:pPr>
                  <w:r w:rsidRPr="00DB2A63">
                    <w:rPr>
                      <w:rFonts w:asciiTheme="minorHAnsi" w:hAnsiTheme="minorHAnsi" w:cstheme="minorHAnsi"/>
                      <w:b/>
                      <w:snapToGrid w:val="0"/>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tcPr>
                <w:p w14:paraId="006158AB" w14:textId="77777777" w:rsidR="007311D3" w:rsidRPr="00DB2A63" w:rsidRDefault="007311D3" w:rsidP="0016056F">
                  <w:pPr>
                    <w:ind w:firstLine="706"/>
                    <w:jc w:val="both"/>
                    <w:rPr>
                      <w:rFonts w:asciiTheme="minorHAnsi" w:hAnsiTheme="minorHAnsi" w:cstheme="minorHAnsi"/>
                      <w:b/>
                      <w:snapToGrid w:val="0"/>
                    </w:rPr>
                  </w:pPr>
                  <w:r w:rsidRPr="00DB2A63">
                    <w:rPr>
                      <w:rFonts w:asciiTheme="minorHAnsi" w:hAnsiTheme="minorHAnsi" w:cstheme="minorHAnsi"/>
                      <w:b/>
                      <w:snapToGrid w:val="0"/>
                    </w:rPr>
                    <w:t>3</w:t>
                  </w:r>
                </w:p>
              </w:tc>
            </w:tr>
            <w:tr w:rsidR="007311D3" w:rsidRPr="004025AF" w14:paraId="3BD700E2" w14:textId="77777777" w:rsidTr="00FC0A02">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14:paraId="7CE465F0" w14:textId="77777777" w:rsidR="007311D3" w:rsidRPr="00DB2A63" w:rsidRDefault="007311D3" w:rsidP="0016056F">
                  <w:pPr>
                    <w:ind w:firstLine="706"/>
                    <w:jc w:val="both"/>
                    <w:rPr>
                      <w:rFonts w:asciiTheme="minorHAnsi" w:hAnsiTheme="minorHAnsi" w:cstheme="minorHAnsi"/>
                      <w:snapToGrid w:val="0"/>
                    </w:rPr>
                  </w:pPr>
                </w:p>
              </w:tc>
              <w:tc>
                <w:tcPr>
                  <w:tcW w:w="2008" w:type="dxa"/>
                  <w:tcBorders>
                    <w:top w:val="single" w:sz="4" w:space="0" w:color="auto"/>
                    <w:left w:val="single" w:sz="4" w:space="0" w:color="auto"/>
                    <w:bottom w:val="single" w:sz="4" w:space="0" w:color="auto"/>
                    <w:right w:val="single" w:sz="4" w:space="0" w:color="auto"/>
                  </w:tcBorders>
                  <w:shd w:val="solid" w:color="008080" w:fill="auto"/>
                </w:tcPr>
                <w:p w14:paraId="6127AED5" w14:textId="77777777" w:rsidR="007311D3" w:rsidRPr="00DB2A63" w:rsidRDefault="007311D3" w:rsidP="0016056F">
                  <w:pPr>
                    <w:ind w:firstLine="706"/>
                    <w:jc w:val="both"/>
                    <w:rPr>
                      <w:rFonts w:asciiTheme="minorHAnsi" w:hAnsiTheme="minorHAnsi" w:cstheme="minorHAnsi"/>
                      <w:b/>
                      <w:snapToGrid w:val="0"/>
                    </w:rPr>
                  </w:pPr>
                  <w:r w:rsidRPr="00DB2A63">
                    <w:rPr>
                      <w:rFonts w:asciiTheme="minorHAnsi" w:hAnsiTheme="minorHAnsi" w:cstheme="minorHAnsi"/>
                      <w:b/>
                      <w:snapToGrid w:val="0"/>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4A6B0AF4" w14:textId="77777777" w:rsidR="007311D3" w:rsidRPr="00DB2A63" w:rsidRDefault="007311D3" w:rsidP="00C86640">
                  <w:pPr>
                    <w:jc w:val="center"/>
                    <w:rPr>
                      <w:rFonts w:asciiTheme="minorHAnsi" w:hAnsiTheme="minorHAnsi" w:cstheme="minorHAnsi"/>
                      <w:b/>
                      <w:snapToGrid w:val="0"/>
                    </w:rPr>
                  </w:pPr>
                  <w:r w:rsidRPr="00DB2A63">
                    <w:rPr>
                      <w:rFonts w:asciiTheme="minorHAnsi" w:hAnsiTheme="minorHAnsi" w:cstheme="minorHAnsi"/>
                      <w:b/>
                      <w:snapToGrid w:val="0"/>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tcPr>
                <w:p w14:paraId="079009DC" w14:textId="77777777" w:rsidR="007311D3" w:rsidRPr="00DB2A63" w:rsidRDefault="007311D3" w:rsidP="00C86640">
                  <w:pPr>
                    <w:jc w:val="center"/>
                    <w:rPr>
                      <w:rFonts w:asciiTheme="minorHAnsi" w:hAnsiTheme="minorHAnsi" w:cstheme="minorHAnsi"/>
                      <w:b/>
                      <w:snapToGrid w:val="0"/>
                    </w:rPr>
                  </w:pPr>
                  <w:r w:rsidRPr="00DB2A63">
                    <w:rPr>
                      <w:rFonts w:asciiTheme="minorHAnsi" w:hAnsiTheme="minorHAnsi" w:cstheme="minorHAnsi"/>
                      <w:b/>
                      <w:snapToGrid w:val="0"/>
                    </w:rPr>
                    <w:t>Euro</w:t>
                  </w:r>
                </w:p>
              </w:tc>
            </w:tr>
            <w:tr w:rsidR="007311D3" w:rsidRPr="004025AF" w14:paraId="1F18EADB" w14:textId="77777777" w:rsidTr="00C86640">
              <w:trPr>
                <w:trHeight w:val="699"/>
              </w:trPr>
              <w:tc>
                <w:tcPr>
                  <w:tcW w:w="3117" w:type="dxa"/>
                  <w:tcBorders>
                    <w:top w:val="single" w:sz="4" w:space="0" w:color="auto"/>
                    <w:left w:val="single" w:sz="6" w:space="0" w:color="008080"/>
                    <w:bottom w:val="single" w:sz="6" w:space="0" w:color="008080"/>
                    <w:right w:val="single" w:sz="6" w:space="0" w:color="008080"/>
                  </w:tcBorders>
                  <w:shd w:val="solid" w:color="FFFFFF" w:fill="auto"/>
                  <w:vAlign w:val="center"/>
                </w:tcPr>
                <w:p w14:paraId="4249AE46" w14:textId="77777777" w:rsidR="007311D3" w:rsidRPr="00DB2A63" w:rsidRDefault="007311D3" w:rsidP="00C86640">
                  <w:pPr>
                    <w:ind w:firstLine="706"/>
                    <w:rPr>
                      <w:rFonts w:asciiTheme="minorHAnsi" w:hAnsiTheme="minorHAnsi" w:cstheme="minorHAnsi"/>
                      <w:b/>
                      <w:snapToGrid w:val="0"/>
                    </w:rPr>
                  </w:pPr>
                  <w:r w:rsidRPr="00DB2A63">
                    <w:rPr>
                      <w:rFonts w:asciiTheme="minorHAnsi" w:eastAsiaTheme="minorHAnsi" w:hAnsiTheme="minorHAnsi" w:cstheme="minorHAnsi"/>
                      <w:b/>
                      <w:snapToGrid w:val="0"/>
                      <w:sz w:val="22"/>
                      <w:szCs w:val="22"/>
                      <w:lang w:val="ro-RO"/>
                    </w:rPr>
                    <w:t>1. Ajutor public nerambursabil</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1FAF9AE8" w14:textId="77777777" w:rsidR="007311D3" w:rsidRPr="00DB2A63" w:rsidRDefault="007311D3" w:rsidP="0016056F">
                  <w:pPr>
                    <w:ind w:firstLine="706"/>
                    <w:jc w:val="both"/>
                    <w:rPr>
                      <w:rFonts w:asciiTheme="minorHAnsi" w:hAnsiTheme="minorHAnsi" w:cstheme="minorHAnsi"/>
                      <w:b/>
                      <w:snapToGrid w:val="0"/>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2ED68A34" w14:textId="77777777" w:rsidR="007311D3" w:rsidRPr="00DB2A63" w:rsidRDefault="007311D3" w:rsidP="0016056F">
                  <w:pPr>
                    <w:ind w:firstLine="706"/>
                    <w:jc w:val="both"/>
                    <w:rPr>
                      <w:rFonts w:asciiTheme="minorHAnsi" w:hAnsiTheme="minorHAnsi" w:cstheme="minorHAnsi"/>
                      <w:b/>
                      <w:snapToGrid w:val="0"/>
                    </w:rPr>
                  </w:pPr>
                </w:p>
              </w:tc>
              <w:tc>
                <w:tcPr>
                  <w:tcW w:w="1861" w:type="dxa"/>
                  <w:tcBorders>
                    <w:top w:val="single" w:sz="4" w:space="0" w:color="auto"/>
                    <w:left w:val="single" w:sz="4" w:space="0" w:color="auto"/>
                    <w:bottom w:val="single" w:sz="4" w:space="0" w:color="auto"/>
                  </w:tcBorders>
                  <w:shd w:val="solid" w:color="C0C0C0" w:fill="auto"/>
                </w:tcPr>
                <w:p w14:paraId="7780B126" w14:textId="77777777" w:rsidR="007311D3" w:rsidRPr="00DB2A63" w:rsidRDefault="007311D3" w:rsidP="0016056F">
                  <w:pPr>
                    <w:ind w:firstLine="706"/>
                    <w:jc w:val="both"/>
                    <w:rPr>
                      <w:rFonts w:asciiTheme="minorHAnsi" w:hAnsiTheme="minorHAnsi" w:cstheme="minorHAnsi"/>
                      <w:b/>
                      <w:snapToGrid w:val="0"/>
                    </w:rPr>
                  </w:pPr>
                </w:p>
              </w:tc>
            </w:tr>
            <w:tr w:rsidR="007311D3" w:rsidRPr="004025AF" w14:paraId="51EEE2C3" w14:textId="77777777" w:rsidTr="00C86640">
              <w:trPr>
                <w:trHeight w:val="690"/>
              </w:trPr>
              <w:tc>
                <w:tcPr>
                  <w:tcW w:w="3117" w:type="dxa"/>
                  <w:tcBorders>
                    <w:top w:val="single" w:sz="6" w:space="0" w:color="008080"/>
                    <w:left w:val="single" w:sz="6" w:space="0" w:color="008080"/>
                    <w:bottom w:val="single" w:sz="6" w:space="0" w:color="008080"/>
                    <w:right w:val="single" w:sz="6" w:space="0" w:color="008080"/>
                  </w:tcBorders>
                  <w:shd w:val="solid" w:color="FFFFFF" w:fill="auto"/>
                  <w:vAlign w:val="center"/>
                </w:tcPr>
                <w:p w14:paraId="19F68457" w14:textId="77777777" w:rsidR="007311D3" w:rsidRPr="00DB2A63" w:rsidRDefault="007311D3" w:rsidP="00C86640">
                  <w:pPr>
                    <w:ind w:firstLine="706"/>
                    <w:rPr>
                      <w:rFonts w:asciiTheme="minorHAnsi" w:hAnsiTheme="minorHAnsi" w:cstheme="minorHAnsi"/>
                      <w:b/>
                      <w:snapToGrid w:val="0"/>
                    </w:rPr>
                  </w:pPr>
                  <w:r w:rsidRPr="00DB2A63">
                    <w:rPr>
                      <w:rFonts w:asciiTheme="minorHAnsi" w:eastAsiaTheme="minorHAnsi" w:hAnsiTheme="minorHAnsi" w:cstheme="minorHAnsi"/>
                      <w:b/>
                      <w:snapToGrid w:val="0"/>
                      <w:sz w:val="22"/>
                      <w:szCs w:val="22"/>
                      <w:lang w:val="ro-RO"/>
                    </w:rPr>
                    <w:t>2. Cofinanţare privată, din care:</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213FBA99" w14:textId="77777777" w:rsidR="007311D3" w:rsidRPr="00DB2A63" w:rsidRDefault="007311D3" w:rsidP="0016056F">
                  <w:pPr>
                    <w:ind w:firstLine="706"/>
                    <w:jc w:val="both"/>
                    <w:rPr>
                      <w:rFonts w:asciiTheme="minorHAnsi" w:hAnsiTheme="minorHAnsi" w:cstheme="minorHAnsi"/>
                      <w:b/>
                      <w:snapToGrid w:val="0"/>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4E653E1" w14:textId="77777777" w:rsidR="007311D3" w:rsidRPr="00DB2A63" w:rsidRDefault="007311D3" w:rsidP="0016056F">
                  <w:pPr>
                    <w:ind w:firstLine="706"/>
                    <w:jc w:val="both"/>
                    <w:rPr>
                      <w:rFonts w:asciiTheme="minorHAnsi" w:hAnsiTheme="minorHAnsi" w:cstheme="minorHAnsi"/>
                      <w:b/>
                      <w:snapToGrid w:val="0"/>
                    </w:rPr>
                  </w:pPr>
                </w:p>
              </w:tc>
              <w:tc>
                <w:tcPr>
                  <w:tcW w:w="1861" w:type="dxa"/>
                  <w:tcBorders>
                    <w:top w:val="single" w:sz="4" w:space="0" w:color="auto"/>
                    <w:left w:val="single" w:sz="4" w:space="0" w:color="auto"/>
                    <w:bottom w:val="single" w:sz="4" w:space="0" w:color="auto"/>
                  </w:tcBorders>
                  <w:shd w:val="solid" w:color="C0C0C0" w:fill="auto"/>
                </w:tcPr>
                <w:p w14:paraId="332C9F7A" w14:textId="77777777" w:rsidR="007311D3" w:rsidRPr="00DB2A63" w:rsidRDefault="007311D3" w:rsidP="0016056F">
                  <w:pPr>
                    <w:ind w:firstLine="706"/>
                    <w:jc w:val="both"/>
                    <w:rPr>
                      <w:rFonts w:asciiTheme="minorHAnsi" w:hAnsiTheme="minorHAnsi" w:cstheme="minorHAnsi"/>
                      <w:b/>
                      <w:snapToGrid w:val="0"/>
                    </w:rPr>
                  </w:pPr>
                </w:p>
              </w:tc>
            </w:tr>
            <w:tr w:rsidR="007311D3" w:rsidRPr="004025AF" w14:paraId="45E5DB08" w14:textId="77777777" w:rsidTr="00C86640">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vAlign w:val="center"/>
                </w:tcPr>
                <w:p w14:paraId="547E2BB4" w14:textId="77777777" w:rsidR="007311D3" w:rsidRPr="00DB2A63" w:rsidRDefault="007311D3" w:rsidP="00C86640">
                  <w:pPr>
                    <w:ind w:firstLine="706"/>
                    <w:rPr>
                      <w:rFonts w:asciiTheme="minorHAnsi" w:hAnsiTheme="minorHAnsi" w:cstheme="minorHAnsi"/>
                      <w:snapToGrid w:val="0"/>
                    </w:rPr>
                  </w:pPr>
                  <w:r w:rsidRPr="00DB2A63">
                    <w:rPr>
                      <w:rFonts w:asciiTheme="minorHAnsi" w:eastAsiaTheme="minorHAnsi" w:hAnsiTheme="minorHAnsi" w:cstheme="minorHAnsi"/>
                      <w:snapToGrid w:val="0"/>
                      <w:sz w:val="22"/>
                      <w:szCs w:val="22"/>
                      <w:lang w:val="ro-RO"/>
                    </w:rPr>
                    <w:t xml:space="preserve">    2.1  - autofinanţare</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075F8291" w14:textId="77777777" w:rsidR="007311D3" w:rsidRPr="00DB2A63" w:rsidRDefault="007311D3" w:rsidP="0016056F">
                  <w:pPr>
                    <w:ind w:firstLine="706"/>
                    <w:jc w:val="both"/>
                    <w:rPr>
                      <w:rFonts w:asciiTheme="minorHAnsi" w:hAnsiTheme="minorHAnsi" w:cstheme="minorHAnsi"/>
                      <w:b/>
                      <w:snapToGrid w:val="0"/>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7620B6E9" w14:textId="77777777" w:rsidR="007311D3" w:rsidRPr="00DB2A63" w:rsidRDefault="007311D3" w:rsidP="0016056F">
                  <w:pPr>
                    <w:ind w:firstLine="706"/>
                    <w:jc w:val="both"/>
                    <w:rPr>
                      <w:rFonts w:asciiTheme="minorHAnsi" w:hAnsiTheme="minorHAnsi" w:cstheme="minorHAnsi"/>
                      <w:b/>
                      <w:snapToGrid w:val="0"/>
                    </w:rPr>
                  </w:pPr>
                </w:p>
              </w:tc>
              <w:tc>
                <w:tcPr>
                  <w:tcW w:w="1861" w:type="dxa"/>
                  <w:tcBorders>
                    <w:top w:val="single" w:sz="4" w:space="0" w:color="auto"/>
                    <w:left w:val="single" w:sz="4" w:space="0" w:color="auto"/>
                    <w:bottom w:val="single" w:sz="4" w:space="0" w:color="auto"/>
                  </w:tcBorders>
                  <w:shd w:val="solid" w:color="C0C0C0" w:fill="auto"/>
                </w:tcPr>
                <w:p w14:paraId="6015F85C" w14:textId="77777777" w:rsidR="007311D3" w:rsidRPr="00DB2A63" w:rsidRDefault="007311D3" w:rsidP="0016056F">
                  <w:pPr>
                    <w:ind w:firstLine="706"/>
                    <w:jc w:val="both"/>
                    <w:rPr>
                      <w:rFonts w:asciiTheme="minorHAnsi" w:hAnsiTheme="minorHAnsi" w:cstheme="minorHAnsi"/>
                      <w:b/>
                      <w:snapToGrid w:val="0"/>
                    </w:rPr>
                  </w:pPr>
                </w:p>
              </w:tc>
            </w:tr>
            <w:tr w:rsidR="007311D3" w:rsidRPr="004025AF" w14:paraId="7C78565C" w14:textId="77777777" w:rsidTr="00C86640">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vAlign w:val="center"/>
                </w:tcPr>
                <w:p w14:paraId="1E10942E" w14:textId="77777777" w:rsidR="007311D3" w:rsidRPr="00DB2A63" w:rsidRDefault="007311D3" w:rsidP="00C86640">
                  <w:pPr>
                    <w:ind w:firstLine="706"/>
                    <w:rPr>
                      <w:rFonts w:asciiTheme="minorHAnsi" w:hAnsiTheme="minorHAnsi" w:cstheme="minorHAnsi"/>
                      <w:snapToGrid w:val="0"/>
                    </w:rPr>
                  </w:pPr>
                  <w:r w:rsidRPr="00DB2A63">
                    <w:rPr>
                      <w:rFonts w:asciiTheme="minorHAnsi" w:eastAsiaTheme="minorHAnsi" w:hAnsiTheme="minorHAnsi" w:cstheme="minorHAnsi"/>
                      <w:snapToGrid w:val="0"/>
                      <w:sz w:val="22"/>
                      <w:szCs w:val="22"/>
                      <w:lang w:val="ro-RO"/>
                    </w:rPr>
                    <w:t xml:space="preserve">    2.2  - împrumuturi</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7D116D1E" w14:textId="77777777" w:rsidR="007311D3" w:rsidRPr="00DB2A63" w:rsidRDefault="007311D3" w:rsidP="0016056F">
                  <w:pPr>
                    <w:ind w:firstLine="706"/>
                    <w:jc w:val="both"/>
                    <w:rPr>
                      <w:rFonts w:asciiTheme="minorHAnsi" w:hAnsiTheme="minorHAnsi" w:cstheme="minorHAnsi"/>
                      <w:b/>
                      <w:snapToGrid w:val="0"/>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09411E2" w14:textId="77777777" w:rsidR="007311D3" w:rsidRPr="00DB2A63" w:rsidRDefault="007311D3" w:rsidP="0016056F">
                  <w:pPr>
                    <w:ind w:firstLine="706"/>
                    <w:jc w:val="both"/>
                    <w:rPr>
                      <w:rFonts w:asciiTheme="minorHAnsi" w:hAnsiTheme="minorHAnsi" w:cstheme="minorHAnsi"/>
                      <w:b/>
                      <w:snapToGrid w:val="0"/>
                    </w:rPr>
                  </w:pPr>
                </w:p>
              </w:tc>
              <w:tc>
                <w:tcPr>
                  <w:tcW w:w="1861" w:type="dxa"/>
                  <w:tcBorders>
                    <w:top w:val="single" w:sz="4" w:space="0" w:color="auto"/>
                    <w:left w:val="single" w:sz="4" w:space="0" w:color="auto"/>
                    <w:bottom w:val="single" w:sz="4" w:space="0" w:color="auto"/>
                  </w:tcBorders>
                  <w:shd w:val="solid" w:color="C0C0C0" w:fill="auto"/>
                </w:tcPr>
                <w:p w14:paraId="6B7ED9D9" w14:textId="77777777" w:rsidR="007311D3" w:rsidRPr="00DB2A63" w:rsidRDefault="007311D3" w:rsidP="0016056F">
                  <w:pPr>
                    <w:ind w:firstLine="706"/>
                    <w:jc w:val="both"/>
                    <w:rPr>
                      <w:rFonts w:asciiTheme="minorHAnsi" w:hAnsiTheme="minorHAnsi" w:cstheme="minorHAnsi"/>
                      <w:b/>
                      <w:snapToGrid w:val="0"/>
                    </w:rPr>
                  </w:pPr>
                </w:p>
              </w:tc>
            </w:tr>
            <w:tr w:rsidR="007311D3" w:rsidRPr="004025AF" w14:paraId="2AFF1BDD" w14:textId="77777777" w:rsidTr="00FC0A02">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2F96036E" w14:textId="77777777" w:rsidR="007311D3" w:rsidRPr="00DB2A63" w:rsidRDefault="007311D3" w:rsidP="0016056F">
                  <w:pPr>
                    <w:ind w:firstLine="706"/>
                    <w:jc w:val="both"/>
                    <w:rPr>
                      <w:rFonts w:asciiTheme="minorHAnsi" w:hAnsiTheme="minorHAnsi" w:cstheme="minorHAnsi"/>
                      <w:b/>
                      <w:snapToGrid w:val="0"/>
                    </w:rPr>
                  </w:pPr>
                  <w:r w:rsidRPr="00DB2A63">
                    <w:rPr>
                      <w:rFonts w:asciiTheme="minorHAnsi" w:hAnsiTheme="minorHAnsi" w:cstheme="minorHAnsi"/>
                      <w:b/>
                      <w:snapToGrid w:val="0"/>
                    </w:rPr>
                    <w:t>3.Buget Local</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290E5E1E" w14:textId="77777777" w:rsidR="007311D3" w:rsidRPr="00DB2A63" w:rsidRDefault="007311D3" w:rsidP="0016056F">
                  <w:pPr>
                    <w:ind w:firstLine="706"/>
                    <w:jc w:val="both"/>
                    <w:rPr>
                      <w:rFonts w:asciiTheme="minorHAnsi" w:hAnsiTheme="minorHAnsi" w:cstheme="minorHAnsi"/>
                      <w:b/>
                      <w:snapToGrid w:val="0"/>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73D5F7F" w14:textId="77777777" w:rsidR="007311D3" w:rsidRPr="00DB2A63" w:rsidRDefault="007311D3" w:rsidP="0016056F">
                  <w:pPr>
                    <w:ind w:firstLine="706"/>
                    <w:jc w:val="both"/>
                    <w:rPr>
                      <w:rFonts w:asciiTheme="minorHAnsi" w:hAnsiTheme="minorHAnsi" w:cstheme="minorHAnsi"/>
                      <w:b/>
                      <w:snapToGrid w:val="0"/>
                    </w:rPr>
                  </w:pPr>
                </w:p>
              </w:tc>
              <w:tc>
                <w:tcPr>
                  <w:tcW w:w="1861" w:type="dxa"/>
                  <w:tcBorders>
                    <w:top w:val="single" w:sz="4" w:space="0" w:color="auto"/>
                    <w:left w:val="single" w:sz="4" w:space="0" w:color="auto"/>
                    <w:bottom w:val="single" w:sz="4" w:space="0" w:color="auto"/>
                  </w:tcBorders>
                  <w:shd w:val="solid" w:color="C0C0C0" w:fill="auto"/>
                </w:tcPr>
                <w:p w14:paraId="78854042" w14:textId="77777777" w:rsidR="007311D3" w:rsidRPr="00DB2A63" w:rsidRDefault="007311D3" w:rsidP="0016056F">
                  <w:pPr>
                    <w:ind w:firstLine="706"/>
                    <w:jc w:val="both"/>
                    <w:rPr>
                      <w:rFonts w:asciiTheme="minorHAnsi" w:hAnsiTheme="minorHAnsi" w:cstheme="minorHAnsi"/>
                      <w:b/>
                      <w:snapToGrid w:val="0"/>
                    </w:rPr>
                  </w:pPr>
                </w:p>
              </w:tc>
            </w:tr>
            <w:tr w:rsidR="007311D3" w:rsidRPr="004025AF" w14:paraId="6B0F38F9" w14:textId="77777777" w:rsidTr="00FC0A02">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17DCB8BE" w14:textId="77777777" w:rsidR="007311D3" w:rsidRPr="00DB2A63" w:rsidRDefault="007311D3" w:rsidP="0016056F">
                  <w:pPr>
                    <w:ind w:firstLine="706"/>
                    <w:jc w:val="both"/>
                    <w:rPr>
                      <w:rFonts w:asciiTheme="minorHAnsi" w:hAnsiTheme="minorHAnsi" w:cstheme="minorHAnsi"/>
                      <w:snapToGrid w:val="0"/>
                    </w:rPr>
                  </w:pPr>
                  <w:r w:rsidRPr="00DB2A63">
                    <w:rPr>
                      <w:rFonts w:asciiTheme="minorHAnsi" w:hAnsiTheme="minorHAnsi" w:cstheme="minorHAnsi"/>
                      <w:b/>
                      <w:snapToGrid w:val="0"/>
                    </w:rPr>
                    <w:t>4. TOTAL PROIECT</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09A80122" w14:textId="77777777" w:rsidR="007311D3" w:rsidRPr="00DB2A63" w:rsidRDefault="007311D3" w:rsidP="0016056F">
                  <w:pPr>
                    <w:ind w:firstLine="706"/>
                    <w:jc w:val="both"/>
                    <w:rPr>
                      <w:rFonts w:asciiTheme="minorHAnsi" w:hAnsiTheme="minorHAnsi" w:cstheme="minorHAnsi"/>
                      <w:b/>
                      <w:snapToGrid w:val="0"/>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D4019FF" w14:textId="77777777" w:rsidR="007311D3" w:rsidRPr="00DB2A63" w:rsidRDefault="007311D3" w:rsidP="0016056F">
                  <w:pPr>
                    <w:ind w:firstLine="706"/>
                    <w:jc w:val="both"/>
                    <w:rPr>
                      <w:rFonts w:asciiTheme="minorHAnsi" w:hAnsiTheme="minorHAnsi" w:cstheme="minorHAnsi"/>
                      <w:b/>
                      <w:snapToGrid w:val="0"/>
                    </w:rPr>
                  </w:pPr>
                </w:p>
              </w:tc>
              <w:tc>
                <w:tcPr>
                  <w:tcW w:w="1861" w:type="dxa"/>
                  <w:tcBorders>
                    <w:top w:val="single" w:sz="4" w:space="0" w:color="auto"/>
                    <w:left w:val="single" w:sz="4" w:space="0" w:color="auto"/>
                    <w:bottom w:val="single" w:sz="4" w:space="0" w:color="auto"/>
                  </w:tcBorders>
                  <w:shd w:val="solid" w:color="C0C0C0" w:fill="auto"/>
                </w:tcPr>
                <w:p w14:paraId="6F31F84B" w14:textId="77777777" w:rsidR="007311D3" w:rsidRPr="00DB2A63" w:rsidRDefault="007311D3" w:rsidP="0016056F">
                  <w:pPr>
                    <w:spacing w:after="200" w:line="276" w:lineRule="auto"/>
                    <w:ind w:left="720" w:firstLine="706"/>
                    <w:contextualSpacing/>
                    <w:jc w:val="both"/>
                    <w:rPr>
                      <w:rFonts w:asciiTheme="minorHAnsi" w:hAnsiTheme="minorHAnsi" w:cstheme="minorHAnsi"/>
                      <w:b/>
                      <w:snapToGrid w:val="0"/>
                    </w:rPr>
                  </w:pPr>
                </w:p>
              </w:tc>
            </w:tr>
            <w:tr w:rsidR="007311D3" w:rsidRPr="004025AF" w14:paraId="169A5B99" w14:textId="77777777" w:rsidTr="00FC0A02">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42099FAB" w14:textId="77777777" w:rsidR="007311D3" w:rsidRPr="00DB2A63" w:rsidRDefault="007311D3" w:rsidP="0016056F">
                  <w:pPr>
                    <w:ind w:firstLine="706"/>
                    <w:jc w:val="both"/>
                    <w:rPr>
                      <w:rFonts w:asciiTheme="minorHAnsi" w:hAnsiTheme="minorHAnsi" w:cstheme="minorHAnsi"/>
                      <w:snapToGrid w:val="0"/>
                    </w:rPr>
                  </w:pPr>
                  <w:r w:rsidRPr="00DB2A63">
                    <w:rPr>
                      <w:rFonts w:asciiTheme="minorHAnsi" w:hAnsiTheme="minorHAnsi" w:cstheme="minorHAnsi"/>
                      <w:snapToGrid w:val="0"/>
                    </w:rPr>
                    <w:t>Procent contribuţie publică</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063F3CAA" w14:textId="77777777" w:rsidR="007311D3" w:rsidRPr="00DB2A63" w:rsidRDefault="007311D3" w:rsidP="0016056F">
                  <w:pPr>
                    <w:ind w:firstLine="706"/>
                    <w:jc w:val="both"/>
                    <w:rPr>
                      <w:rFonts w:asciiTheme="minorHAnsi" w:hAnsiTheme="minorHAnsi" w:cstheme="minorHAnsi"/>
                      <w:b/>
                      <w:snapToGrid w:val="0"/>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306FB8E" w14:textId="77777777" w:rsidR="007311D3" w:rsidRPr="00DB2A63" w:rsidRDefault="007311D3" w:rsidP="0016056F">
                  <w:pPr>
                    <w:ind w:firstLine="706"/>
                    <w:jc w:val="both"/>
                    <w:rPr>
                      <w:rFonts w:asciiTheme="minorHAnsi" w:hAnsiTheme="minorHAnsi" w:cstheme="minorHAnsi"/>
                      <w:b/>
                      <w:snapToGrid w:val="0"/>
                    </w:rPr>
                  </w:pPr>
                </w:p>
              </w:tc>
              <w:tc>
                <w:tcPr>
                  <w:tcW w:w="1861" w:type="dxa"/>
                  <w:tcBorders>
                    <w:top w:val="single" w:sz="4" w:space="0" w:color="auto"/>
                    <w:left w:val="single" w:sz="4" w:space="0" w:color="auto"/>
                    <w:bottom w:val="single" w:sz="4" w:space="0" w:color="auto"/>
                  </w:tcBorders>
                  <w:shd w:val="solid" w:color="C0C0C0" w:fill="auto"/>
                </w:tcPr>
                <w:p w14:paraId="7DED6075" w14:textId="77777777" w:rsidR="007311D3" w:rsidRPr="00DB2A63" w:rsidRDefault="007311D3" w:rsidP="0016056F">
                  <w:pPr>
                    <w:ind w:firstLine="706"/>
                    <w:jc w:val="both"/>
                    <w:rPr>
                      <w:rFonts w:asciiTheme="minorHAnsi" w:hAnsiTheme="minorHAnsi" w:cstheme="minorHAnsi"/>
                      <w:b/>
                      <w:snapToGrid w:val="0"/>
                    </w:rPr>
                  </w:pPr>
                </w:p>
              </w:tc>
            </w:tr>
            <w:tr w:rsidR="007311D3" w:rsidRPr="004025AF" w14:paraId="515213F1" w14:textId="77777777" w:rsidTr="00FC0A02">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3AB8B00F" w14:textId="77777777" w:rsidR="007311D3" w:rsidRPr="00DB2A63" w:rsidRDefault="007311D3" w:rsidP="0016056F">
                  <w:pPr>
                    <w:ind w:firstLine="706"/>
                    <w:jc w:val="both"/>
                    <w:rPr>
                      <w:rFonts w:asciiTheme="minorHAnsi" w:hAnsiTheme="minorHAnsi" w:cstheme="minorHAnsi"/>
                      <w:snapToGrid w:val="0"/>
                    </w:rPr>
                  </w:pPr>
                  <w:r w:rsidRPr="00DB2A63">
                    <w:rPr>
                      <w:rFonts w:asciiTheme="minorHAnsi" w:hAnsiTheme="minorHAnsi" w:cstheme="minorHAnsi"/>
                      <w:snapToGrid w:val="0"/>
                    </w:rPr>
                    <w:t>Avans solicitat</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5A47011F" w14:textId="77777777" w:rsidR="007311D3" w:rsidRPr="00DB2A63" w:rsidRDefault="007311D3" w:rsidP="0016056F">
                  <w:pPr>
                    <w:ind w:firstLine="706"/>
                    <w:jc w:val="both"/>
                    <w:rPr>
                      <w:rFonts w:asciiTheme="minorHAnsi" w:hAnsiTheme="minorHAnsi" w:cstheme="minorHAnsi"/>
                      <w:b/>
                      <w:snapToGrid w:val="0"/>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7102DBA6" w14:textId="77777777" w:rsidR="007311D3" w:rsidRPr="00DB2A63" w:rsidRDefault="007311D3" w:rsidP="0016056F">
                  <w:pPr>
                    <w:ind w:firstLine="706"/>
                    <w:jc w:val="both"/>
                    <w:rPr>
                      <w:rFonts w:asciiTheme="minorHAnsi" w:hAnsiTheme="minorHAnsi" w:cstheme="minorHAnsi"/>
                      <w:b/>
                      <w:snapToGrid w:val="0"/>
                    </w:rPr>
                  </w:pPr>
                </w:p>
              </w:tc>
              <w:tc>
                <w:tcPr>
                  <w:tcW w:w="1861" w:type="dxa"/>
                  <w:tcBorders>
                    <w:top w:val="single" w:sz="4" w:space="0" w:color="auto"/>
                    <w:left w:val="single" w:sz="4" w:space="0" w:color="auto"/>
                    <w:bottom w:val="single" w:sz="4" w:space="0" w:color="auto"/>
                  </w:tcBorders>
                  <w:shd w:val="solid" w:color="C0C0C0" w:fill="auto"/>
                </w:tcPr>
                <w:p w14:paraId="15B163E5" w14:textId="77777777" w:rsidR="007311D3" w:rsidRPr="00DB2A63" w:rsidRDefault="007311D3" w:rsidP="0016056F">
                  <w:pPr>
                    <w:ind w:firstLine="706"/>
                    <w:jc w:val="both"/>
                    <w:rPr>
                      <w:rFonts w:asciiTheme="minorHAnsi" w:hAnsiTheme="minorHAnsi" w:cstheme="minorHAnsi"/>
                      <w:b/>
                      <w:snapToGrid w:val="0"/>
                    </w:rPr>
                  </w:pPr>
                </w:p>
              </w:tc>
            </w:tr>
            <w:tr w:rsidR="007311D3" w:rsidRPr="004025AF" w14:paraId="75BA33FF" w14:textId="77777777" w:rsidTr="00FC0A02">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54D3F6E4" w14:textId="77777777" w:rsidR="007311D3" w:rsidRPr="00DB2A63" w:rsidRDefault="007311D3" w:rsidP="0016056F">
                  <w:pPr>
                    <w:ind w:firstLine="706"/>
                    <w:jc w:val="both"/>
                    <w:rPr>
                      <w:rFonts w:asciiTheme="minorHAnsi" w:hAnsiTheme="minorHAnsi" w:cstheme="minorHAnsi"/>
                      <w:snapToGrid w:val="0"/>
                    </w:rPr>
                  </w:pPr>
                  <w:r w:rsidRPr="00DB2A63">
                    <w:rPr>
                      <w:rFonts w:asciiTheme="minorHAnsi" w:hAnsiTheme="minorHAnsi" w:cstheme="minorHAnsi"/>
                      <w:snapToGrid w:val="0"/>
                    </w:rPr>
                    <w:t>Procent avans</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62B369B5" w14:textId="77777777" w:rsidR="007311D3" w:rsidRPr="00DB2A63" w:rsidRDefault="007311D3" w:rsidP="0016056F">
                  <w:pPr>
                    <w:ind w:firstLine="706"/>
                    <w:jc w:val="both"/>
                    <w:rPr>
                      <w:rFonts w:asciiTheme="minorHAnsi" w:hAnsiTheme="minorHAnsi" w:cstheme="minorHAnsi"/>
                      <w:b/>
                      <w:snapToGrid w:val="0"/>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17EB3FA4" w14:textId="77777777" w:rsidR="007311D3" w:rsidRPr="00DB2A63" w:rsidRDefault="007311D3" w:rsidP="0016056F">
                  <w:pPr>
                    <w:ind w:firstLine="706"/>
                    <w:jc w:val="both"/>
                    <w:rPr>
                      <w:rFonts w:asciiTheme="minorHAnsi" w:hAnsiTheme="minorHAnsi" w:cstheme="minorHAnsi"/>
                      <w:b/>
                      <w:snapToGrid w:val="0"/>
                    </w:rPr>
                  </w:pPr>
                </w:p>
              </w:tc>
              <w:tc>
                <w:tcPr>
                  <w:tcW w:w="1861" w:type="dxa"/>
                  <w:tcBorders>
                    <w:top w:val="single" w:sz="4" w:space="0" w:color="auto"/>
                    <w:left w:val="single" w:sz="4" w:space="0" w:color="auto"/>
                    <w:bottom w:val="single" w:sz="4" w:space="0" w:color="auto"/>
                  </w:tcBorders>
                  <w:shd w:val="solid" w:color="C0C0C0" w:fill="auto"/>
                </w:tcPr>
                <w:p w14:paraId="36F525DC" w14:textId="77777777" w:rsidR="007311D3" w:rsidRPr="00DB2A63" w:rsidRDefault="007311D3" w:rsidP="0016056F">
                  <w:pPr>
                    <w:ind w:firstLine="706"/>
                    <w:jc w:val="both"/>
                    <w:rPr>
                      <w:rFonts w:asciiTheme="minorHAnsi" w:hAnsiTheme="minorHAnsi" w:cstheme="minorHAnsi"/>
                      <w:b/>
                      <w:snapToGrid w:val="0"/>
                    </w:rPr>
                  </w:pPr>
                </w:p>
              </w:tc>
            </w:tr>
          </w:tbl>
          <w:p w14:paraId="0369BDFE" w14:textId="77777777" w:rsidR="007311D3" w:rsidRPr="00DB2A63" w:rsidRDefault="007311D3" w:rsidP="0016056F">
            <w:pPr>
              <w:keepNext/>
              <w:ind w:firstLine="706"/>
              <w:jc w:val="both"/>
              <w:outlineLvl w:val="8"/>
              <w:rPr>
                <w:rFonts w:asciiTheme="minorHAnsi" w:eastAsia="SimSun" w:hAnsiTheme="minorHAnsi" w:cstheme="minorHAnsi"/>
                <w:color w:val="000000"/>
                <w:lang w:val="ro-RO" w:eastAsia="fr-FR"/>
              </w:rPr>
            </w:pPr>
          </w:p>
          <w:p w14:paraId="0AAA7299" w14:textId="77777777" w:rsidR="007311D3" w:rsidRPr="00DB2A63" w:rsidRDefault="007311D3" w:rsidP="0016056F">
            <w:pPr>
              <w:numPr>
                <w:ilvl w:val="12"/>
                <w:numId w:val="0"/>
              </w:numPr>
              <w:tabs>
                <w:tab w:val="right" w:pos="10207"/>
              </w:tabs>
              <w:ind w:firstLine="706"/>
              <w:jc w:val="both"/>
              <w:rPr>
                <w:rFonts w:asciiTheme="minorHAnsi" w:hAnsiTheme="minorHAnsi" w:cstheme="minorHAnsi"/>
                <w:b/>
                <w:bCs/>
                <w:lang w:val="ro-RO" w:eastAsia="fr-FR"/>
              </w:rPr>
            </w:pPr>
            <w:r w:rsidRPr="00DB2A63">
              <w:rPr>
                <w:rFonts w:asciiTheme="minorHAnsi" w:hAnsiTheme="minorHAnsi" w:cstheme="minorHAnsi"/>
                <w:b/>
                <w:bCs/>
                <w:lang w:val="ro-RO"/>
              </w:rPr>
              <w:t>Formule de calcul:                                               Restricţii</w:t>
            </w:r>
          </w:p>
          <w:p w14:paraId="47FB0956" w14:textId="77777777" w:rsidR="007311D3" w:rsidRPr="00DB2A63" w:rsidRDefault="007311D3" w:rsidP="0016056F">
            <w:pPr>
              <w:numPr>
                <w:ilvl w:val="12"/>
                <w:numId w:val="0"/>
              </w:numPr>
              <w:tabs>
                <w:tab w:val="right" w:pos="10207"/>
              </w:tabs>
              <w:ind w:firstLine="706"/>
              <w:jc w:val="both"/>
              <w:rPr>
                <w:rFonts w:asciiTheme="minorHAnsi" w:hAnsiTheme="minorHAnsi" w:cstheme="minorHAnsi"/>
                <w:lang w:val="ro-RO" w:eastAsia="fr-FR"/>
              </w:rPr>
            </w:pPr>
            <w:r w:rsidRPr="00DB2A63">
              <w:rPr>
                <w:rFonts w:asciiTheme="minorHAnsi" w:hAnsiTheme="minorHAnsi" w:cstheme="minorHAnsi"/>
                <w:lang w:val="ro-RO"/>
              </w:rPr>
              <w:t xml:space="preserve">Col.3 = col.1 + col.2                 R.1, col.1= </w:t>
            </w:r>
            <w:r w:rsidR="00C228B2" w:rsidRPr="00DB2A63">
              <w:rPr>
                <w:rFonts w:asciiTheme="minorHAnsi" w:hAnsiTheme="minorHAnsi" w:cstheme="minorHAnsi"/>
                <w:lang w:val="ro-RO"/>
              </w:rPr>
              <w:t xml:space="preserve">X </w:t>
            </w:r>
            <w:r w:rsidRPr="00DB2A63">
              <w:rPr>
                <w:rFonts w:asciiTheme="minorHAnsi" w:hAnsiTheme="minorHAnsi" w:cstheme="minorHAnsi"/>
                <w:lang w:val="ro-RO"/>
              </w:rPr>
              <w:t>% x R. 4, col.1</w:t>
            </w:r>
          </w:p>
          <w:p w14:paraId="04A1F319" w14:textId="77777777" w:rsidR="007311D3" w:rsidRPr="00DB2A63" w:rsidRDefault="007311D3" w:rsidP="0016056F">
            <w:pPr>
              <w:numPr>
                <w:ilvl w:val="12"/>
                <w:numId w:val="0"/>
              </w:numPr>
              <w:tabs>
                <w:tab w:val="right" w:pos="10207"/>
              </w:tabs>
              <w:ind w:firstLine="706"/>
              <w:jc w:val="both"/>
              <w:rPr>
                <w:rFonts w:asciiTheme="minorHAnsi" w:hAnsiTheme="minorHAnsi" w:cstheme="minorHAnsi"/>
                <w:lang w:val="ro-RO" w:eastAsia="fr-FR"/>
              </w:rPr>
            </w:pPr>
            <w:r w:rsidRPr="00DB2A63">
              <w:rPr>
                <w:rFonts w:asciiTheme="minorHAnsi" w:hAnsiTheme="minorHAnsi" w:cstheme="minorHAnsi"/>
                <w:lang w:val="ro-RO"/>
              </w:rPr>
              <w:t xml:space="preserve"> R.4 = R.1 + R.2 + R.3                                               </w:t>
            </w:r>
          </w:p>
          <w:p w14:paraId="53F7CB2A" w14:textId="0AF0FC58" w:rsidR="000F1B53" w:rsidRPr="00DB2A63" w:rsidRDefault="00C90C2D">
            <w:pPr>
              <w:overflowPunct w:val="0"/>
              <w:autoSpaceDE w:val="0"/>
              <w:autoSpaceDN w:val="0"/>
              <w:adjustRightInd w:val="0"/>
              <w:ind w:firstLine="706"/>
              <w:jc w:val="both"/>
              <w:textAlignment w:val="baseline"/>
              <w:rPr>
                <w:rFonts w:asciiTheme="minorHAnsi" w:hAnsiTheme="minorHAnsi" w:cstheme="minorHAnsi"/>
                <w:lang w:val="ro-RO"/>
              </w:rPr>
            </w:pPr>
            <w:r>
              <w:rPr>
                <w:rFonts w:asciiTheme="minorHAnsi" w:hAnsiTheme="minorHAnsi" w:cstheme="minorHAnsi"/>
                <w:lang w:val="ro-RO"/>
              </w:rPr>
              <w:t xml:space="preserve"> </w:t>
            </w:r>
            <w:r w:rsidR="007311D3" w:rsidRPr="00DB2A63">
              <w:rPr>
                <w:rFonts w:asciiTheme="minorHAnsi" w:hAnsiTheme="minorHAnsi" w:cstheme="minorHAnsi"/>
                <w:lang w:val="ro-RO"/>
              </w:rPr>
              <w:t xml:space="preserve">R.2 = R.2.1 + R.2.2       </w:t>
            </w:r>
          </w:p>
          <w:p w14:paraId="6439F63A" w14:textId="77777777" w:rsidR="007311D3" w:rsidRPr="00DB2A63" w:rsidRDefault="007311D3">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i/>
                <w:lang w:val="ro-RO"/>
              </w:rPr>
              <w:t>Procent avans = Avans solicitat / Ajutor public nerambursabil</w:t>
            </w:r>
            <w:r w:rsidR="000F1B53" w:rsidRPr="00DB2A63">
              <w:rPr>
                <w:rFonts w:asciiTheme="minorHAnsi" w:hAnsiTheme="minorHAnsi" w:cstheme="minorHAnsi"/>
                <w:i/>
                <w:lang w:val="ro-RO"/>
              </w:rPr>
              <w:t xml:space="preserve"> </w:t>
            </w:r>
            <w:r w:rsidRPr="00DB2A63">
              <w:rPr>
                <w:rFonts w:asciiTheme="minorHAnsi" w:hAnsiTheme="minorHAnsi" w:cstheme="minorHAnsi"/>
                <w:i/>
              </w:rPr>
              <w:t>*100</w:t>
            </w:r>
          </w:p>
        </w:tc>
      </w:tr>
      <w:tr w:rsidR="007311D3" w:rsidRPr="004025AF" w14:paraId="50410928" w14:textId="77777777" w:rsidTr="00A52BFF">
        <w:trPr>
          <w:trHeight w:val="341"/>
        </w:trPr>
        <w:tc>
          <w:tcPr>
            <w:tcW w:w="5000" w:type="pct"/>
            <w:tcBorders>
              <w:top w:val="nil"/>
              <w:left w:val="nil"/>
              <w:bottom w:val="nil"/>
              <w:right w:val="nil"/>
            </w:tcBorders>
            <w:shd w:val="clear" w:color="auto" w:fill="auto"/>
          </w:tcPr>
          <w:p w14:paraId="2EE6330B" w14:textId="77777777" w:rsidR="007311D3" w:rsidRPr="00DB2A63" w:rsidRDefault="00C228B2" w:rsidP="0016056F">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                                              X %=procent contribuție publică</w:t>
            </w:r>
          </w:p>
        </w:tc>
      </w:tr>
      <w:tr w:rsidR="007311D3" w:rsidRPr="004025AF" w14:paraId="7D1FBB81" w14:textId="77777777" w:rsidTr="00A52BFF">
        <w:trPr>
          <w:trHeight w:val="95"/>
        </w:trPr>
        <w:tc>
          <w:tcPr>
            <w:tcW w:w="5000" w:type="pct"/>
            <w:tcBorders>
              <w:top w:val="nil"/>
              <w:left w:val="nil"/>
              <w:bottom w:val="single" w:sz="4" w:space="0" w:color="auto"/>
              <w:right w:val="nil"/>
            </w:tcBorders>
            <w:shd w:val="clear" w:color="auto" w:fill="auto"/>
          </w:tcPr>
          <w:p w14:paraId="6A092D67" w14:textId="77777777" w:rsidR="007311D3" w:rsidRPr="00DB2A63" w:rsidRDefault="007311D3" w:rsidP="0016056F">
            <w:pPr>
              <w:overflowPunct w:val="0"/>
              <w:autoSpaceDE w:val="0"/>
              <w:autoSpaceDN w:val="0"/>
              <w:adjustRightInd w:val="0"/>
              <w:ind w:firstLine="706"/>
              <w:jc w:val="both"/>
              <w:textAlignment w:val="baseline"/>
              <w:rPr>
                <w:rFonts w:asciiTheme="minorHAnsi" w:hAnsiTheme="minorHAnsi" w:cstheme="minorHAnsi"/>
                <w:bCs/>
                <w:lang w:eastAsia="fr-FR"/>
              </w:rPr>
            </w:pPr>
          </w:p>
        </w:tc>
      </w:tr>
    </w:tbl>
    <w:p w14:paraId="45694411" w14:textId="77777777" w:rsidR="00371619" w:rsidRPr="00DB2A63" w:rsidRDefault="00371619" w:rsidP="0016056F">
      <w:pPr>
        <w:ind w:firstLine="706"/>
        <w:jc w:val="both"/>
        <w:rPr>
          <w:rFonts w:asciiTheme="minorHAnsi" w:hAnsiTheme="minorHAnsi" w:cstheme="minorHAnsi"/>
          <w:b/>
          <w:lang w:val="ro-RO"/>
        </w:rPr>
      </w:pPr>
    </w:p>
    <w:p w14:paraId="726511EB" w14:textId="77777777" w:rsidR="001E5626" w:rsidRPr="00DB2A63" w:rsidRDefault="001E5626" w:rsidP="0016056F">
      <w:pPr>
        <w:ind w:firstLine="706"/>
        <w:jc w:val="both"/>
        <w:rPr>
          <w:rFonts w:asciiTheme="minorHAnsi" w:hAnsiTheme="minorHAnsi" w:cstheme="minorHAnsi"/>
          <w:b/>
          <w:lang w:val="ro-RO"/>
        </w:rPr>
      </w:pPr>
    </w:p>
    <w:p w14:paraId="2A6D6B18" w14:textId="1F59062D" w:rsidR="007311D3" w:rsidRPr="00DB2A63" w:rsidRDefault="007311D3" w:rsidP="0016056F">
      <w:pPr>
        <w:ind w:firstLine="706"/>
        <w:jc w:val="both"/>
        <w:rPr>
          <w:rFonts w:asciiTheme="minorHAnsi" w:hAnsiTheme="minorHAnsi" w:cstheme="minorHAnsi"/>
          <w:b/>
          <w:u w:val="single"/>
          <w:lang w:val="ro-RO"/>
        </w:rPr>
      </w:pPr>
      <w:r w:rsidRPr="00DB2A63">
        <w:rPr>
          <w:rFonts w:asciiTheme="minorHAnsi" w:hAnsiTheme="minorHAnsi" w:cstheme="minorHAnsi"/>
          <w:b/>
          <w:u w:val="single"/>
          <w:lang w:val="ro-RO"/>
        </w:rPr>
        <w:t>5.1 Planul financiar este corect completat şi respectă gradul de intervenţie publică</w:t>
      </w:r>
      <w:r w:rsidR="000F1B53" w:rsidRPr="00DB2A63">
        <w:rPr>
          <w:rFonts w:asciiTheme="minorHAnsi" w:hAnsiTheme="minorHAnsi" w:cstheme="minorHAnsi"/>
          <w:b/>
          <w:u w:val="single"/>
          <w:lang w:val="ro-RO"/>
        </w:rPr>
        <w:t xml:space="preserve"> </w:t>
      </w:r>
      <w:r w:rsidRPr="00DB2A63">
        <w:rPr>
          <w:rFonts w:asciiTheme="minorHAnsi" w:hAnsiTheme="minorHAnsi" w:cstheme="minorHAnsi"/>
          <w:b/>
          <w:u w:val="single"/>
          <w:lang w:val="ro-RO"/>
        </w:rPr>
        <w:t xml:space="preserve">? </w:t>
      </w:r>
    </w:p>
    <w:p w14:paraId="42B241F9" w14:textId="77777777" w:rsidR="007311D3" w:rsidRPr="00DB2A63" w:rsidRDefault="007311D3" w:rsidP="0016056F">
      <w:pPr>
        <w:ind w:firstLine="706"/>
        <w:jc w:val="both"/>
        <w:rPr>
          <w:rFonts w:asciiTheme="minorHAnsi" w:hAnsiTheme="minorHAnsi" w:cstheme="minorHAnsi"/>
          <w:i/>
          <w:lang w:val="ro-RO"/>
        </w:rPr>
      </w:pPr>
      <w:r w:rsidRPr="00DB2A63">
        <w:rPr>
          <w:rFonts w:asciiTheme="minorHAnsi" w:hAnsiTheme="minorHAnsi" w:cstheme="minorHAnsi"/>
          <w:lang w:val="ro-RO"/>
        </w:rPr>
        <w:t xml:space="preserve">Expertul </w:t>
      </w:r>
      <w:r w:rsidR="003A168B" w:rsidRPr="00DB2A63">
        <w:rPr>
          <w:rFonts w:asciiTheme="minorHAnsi" w:hAnsiTheme="minorHAnsi" w:cstheme="minorHAnsi"/>
          <w:lang w:val="ro-RO"/>
        </w:rPr>
        <w:t xml:space="preserve">verifică dacă </w:t>
      </w:r>
      <w:r w:rsidRPr="00DB2A63">
        <w:rPr>
          <w:rFonts w:asciiTheme="minorHAnsi" w:hAnsiTheme="minorHAnsi" w:cstheme="minorHAnsi"/>
          <w:lang w:val="ro-RO"/>
        </w:rPr>
        <w:t xml:space="preserve">gradul de </w:t>
      </w:r>
      <w:r w:rsidR="003A168B" w:rsidRPr="00DB2A63">
        <w:rPr>
          <w:rFonts w:asciiTheme="minorHAnsi" w:hAnsiTheme="minorHAnsi" w:cstheme="minorHAnsi"/>
          <w:lang w:val="ro-RO"/>
        </w:rPr>
        <w:t>interven</w:t>
      </w:r>
      <w:r w:rsidR="00507AB3" w:rsidRPr="00DB2A63">
        <w:rPr>
          <w:rFonts w:asciiTheme="minorHAnsi" w:hAnsiTheme="minorHAnsi" w:cstheme="minorHAnsi"/>
          <w:lang w:val="ro-RO"/>
        </w:rPr>
        <w:t>ț</w:t>
      </w:r>
      <w:r w:rsidR="003A168B" w:rsidRPr="00DB2A63">
        <w:rPr>
          <w:rFonts w:asciiTheme="minorHAnsi" w:hAnsiTheme="minorHAnsi" w:cstheme="minorHAnsi"/>
          <w:lang w:val="ro-RO"/>
        </w:rPr>
        <w:t xml:space="preserve">ie </w:t>
      </w:r>
      <w:r w:rsidRPr="00DB2A63">
        <w:rPr>
          <w:rFonts w:asciiTheme="minorHAnsi" w:hAnsiTheme="minorHAnsi" w:cstheme="minorHAnsi"/>
          <w:lang w:val="ro-RO"/>
        </w:rPr>
        <w:t>este de max.</w:t>
      </w:r>
      <w:r w:rsidRPr="00DB2A63">
        <w:rPr>
          <w:rFonts w:asciiTheme="minorHAnsi" w:hAnsiTheme="minorHAnsi" w:cstheme="minorHAnsi"/>
          <w:lang w:val="pt-BR"/>
        </w:rPr>
        <w:t xml:space="preserve"> 100 % pentru investiţiile de utilitate publică care </w:t>
      </w:r>
      <w:r w:rsidR="00253B61" w:rsidRPr="00DB2A63">
        <w:rPr>
          <w:rFonts w:asciiTheme="minorHAnsi" w:hAnsiTheme="minorHAnsi" w:cstheme="minorHAnsi"/>
          <w:lang w:val="pt-BR"/>
        </w:rPr>
        <w:t xml:space="preserve">deservesc </w:t>
      </w:r>
      <w:r w:rsidR="00F003C7" w:rsidRPr="00DB2A63">
        <w:rPr>
          <w:rFonts w:asciiTheme="minorHAnsi" w:hAnsiTheme="minorHAnsi" w:cstheme="minorHAnsi"/>
          <w:lang w:val="pt-BR"/>
        </w:rPr>
        <w:t>î</w:t>
      </w:r>
      <w:r w:rsidR="00425930" w:rsidRPr="00DB2A63">
        <w:rPr>
          <w:rFonts w:asciiTheme="minorHAnsi" w:hAnsiTheme="minorHAnsi" w:cstheme="minorHAnsi"/>
          <w:lang w:val="pt-BR"/>
        </w:rPr>
        <w:t xml:space="preserve">ntreaga comunitate </w:t>
      </w:r>
      <w:r w:rsidRPr="00DB2A63">
        <w:rPr>
          <w:rFonts w:asciiTheme="minorHAnsi" w:hAnsiTheme="minorHAnsi" w:cstheme="minorHAnsi"/>
          <w:lang w:val="pt-BR"/>
        </w:rPr>
        <w:t>şi nu va depăşi</w:t>
      </w:r>
      <w:r w:rsidRPr="00DB2A63">
        <w:rPr>
          <w:rFonts w:asciiTheme="minorHAnsi" w:hAnsiTheme="minorHAnsi" w:cstheme="minorHAnsi"/>
          <w:i/>
          <w:lang w:val="ro-RO"/>
        </w:rPr>
        <w:t>:</w:t>
      </w:r>
    </w:p>
    <w:p w14:paraId="4B99C785" w14:textId="77777777" w:rsidR="00425930" w:rsidRPr="00DB2A63" w:rsidRDefault="00425930" w:rsidP="0016056F">
      <w:pPr>
        <w:pStyle w:val="ListParagraph"/>
        <w:numPr>
          <w:ilvl w:val="0"/>
          <w:numId w:val="9"/>
        </w:numPr>
        <w:spacing w:after="0" w:line="240" w:lineRule="auto"/>
        <w:ind w:left="0" w:firstLine="706"/>
        <w:jc w:val="both"/>
        <w:rPr>
          <w:rFonts w:asciiTheme="minorHAnsi" w:eastAsia="Times New Roman" w:hAnsiTheme="minorHAnsi" w:cstheme="minorHAnsi"/>
          <w:b/>
          <w:bCs/>
          <w:i/>
          <w:sz w:val="24"/>
          <w:szCs w:val="24"/>
        </w:rPr>
      </w:pPr>
      <w:r w:rsidRPr="00DB2A63">
        <w:rPr>
          <w:rFonts w:asciiTheme="minorHAnsi" w:eastAsia="Times New Roman" w:hAnsiTheme="minorHAnsi" w:cstheme="minorHAnsi"/>
          <w:b/>
          <w:bCs/>
          <w:i/>
          <w:sz w:val="24"/>
          <w:szCs w:val="24"/>
        </w:rPr>
        <w:t>1.000.000 Euro/proiect (pentru drumurile agricole de acces)</w:t>
      </w:r>
      <w:r w:rsidR="00824CE0" w:rsidRPr="00DB2A63">
        <w:rPr>
          <w:rFonts w:asciiTheme="minorHAnsi" w:eastAsia="Times New Roman" w:hAnsiTheme="minorHAnsi" w:cstheme="minorHAnsi"/>
          <w:b/>
          <w:bCs/>
          <w:i/>
          <w:sz w:val="24"/>
          <w:szCs w:val="24"/>
        </w:rPr>
        <w:t>.</w:t>
      </w:r>
      <w:r w:rsidRPr="00DB2A63">
        <w:rPr>
          <w:rFonts w:asciiTheme="minorHAnsi" w:eastAsia="Times New Roman" w:hAnsiTheme="minorHAnsi" w:cstheme="minorHAnsi"/>
          <w:b/>
          <w:bCs/>
          <w:i/>
          <w:sz w:val="24"/>
          <w:szCs w:val="24"/>
        </w:rPr>
        <w:t xml:space="preserve"> </w:t>
      </w:r>
    </w:p>
    <w:p w14:paraId="65881FE4" w14:textId="77777777" w:rsidR="00751133" w:rsidRPr="00DB2A63" w:rsidRDefault="00751133" w:rsidP="0016056F">
      <w:pPr>
        <w:ind w:firstLine="706"/>
        <w:jc w:val="both"/>
        <w:rPr>
          <w:rFonts w:asciiTheme="minorHAnsi" w:hAnsiTheme="minorHAnsi" w:cstheme="minorHAnsi"/>
          <w:b/>
          <w:lang w:val="ro-RO"/>
        </w:rPr>
      </w:pPr>
    </w:p>
    <w:p w14:paraId="323C6138" w14:textId="354EBEFF" w:rsidR="007311D3" w:rsidRPr="00DB2A63" w:rsidRDefault="007311D3" w:rsidP="0016056F">
      <w:pPr>
        <w:ind w:firstLine="706"/>
        <w:jc w:val="both"/>
        <w:rPr>
          <w:rFonts w:asciiTheme="minorHAnsi" w:hAnsiTheme="minorHAnsi" w:cstheme="minorHAnsi"/>
          <w:b/>
          <w:u w:val="single"/>
          <w:lang w:val="ro-RO"/>
        </w:rPr>
      </w:pPr>
      <w:r w:rsidRPr="00DB2A63">
        <w:rPr>
          <w:rFonts w:asciiTheme="minorHAnsi" w:hAnsiTheme="minorHAnsi" w:cstheme="minorHAnsi"/>
          <w:b/>
          <w:u w:val="single"/>
          <w:lang w:val="ro-RO"/>
        </w:rPr>
        <w:t>5.2 Proiectul se încadreaz</w:t>
      </w:r>
      <w:r w:rsidR="00507AB3" w:rsidRPr="00DB2A63">
        <w:rPr>
          <w:rFonts w:asciiTheme="minorHAnsi" w:hAnsiTheme="minorHAnsi" w:cstheme="minorHAnsi"/>
          <w:b/>
          <w:u w:val="single"/>
          <w:lang w:val="ro-RO"/>
        </w:rPr>
        <w:t>ă</w:t>
      </w:r>
      <w:r w:rsidRPr="00DB2A63">
        <w:rPr>
          <w:rFonts w:asciiTheme="minorHAnsi" w:hAnsiTheme="minorHAnsi" w:cstheme="minorHAnsi"/>
          <w:b/>
          <w:u w:val="single"/>
          <w:lang w:val="ro-RO"/>
        </w:rPr>
        <w:t xml:space="preserve"> în plafonul maxim al sprijinului public nerambursabil</w:t>
      </w:r>
      <w:r w:rsidR="00042BBB" w:rsidRPr="00DB2A63">
        <w:rPr>
          <w:rFonts w:asciiTheme="minorHAnsi" w:hAnsiTheme="minorHAnsi" w:cstheme="minorHAnsi"/>
          <w:b/>
          <w:u w:val="single"/>
          <w:lang w:val="ro-RO"/>
        </w:rPr>
        <w:t xml:space="preserve"> și respectă valoarea maximă eligibilă</w:t>
      </w:r>
      <w:r w:rsidR="00E81360" w:rsidRPr="00DB2A63">
        <w:rPr>
          <w:rFonts w:asciiTheme="minorHAnsi" w:hAnsiTheme="minorHAnsi" w:cstheme="minorHAnsi"/>
          <w:b/>
          <w:u w:val="single"/>
          <w:lang w:val="ro-RO"/>
        </w:rPr>
        <w:t xml:space="preserve"> aşa cum este prevăzută la punctul 5.1 </w:t>
      </w:r>
      <w:r w:rsidRPr="00DB2A63">
        <w:rPr>
          <w:rFonts w:asciiTheme="minorHAnsi" w:hAnsiTheme="minorHAnsi" w:cstheme="minorHAnsi"/>
          <w:b/>
          <w:u w:val="single"/>
          <w:lang w:val="ro-RO"/>
        </w:rPr>
        <w:t>?</w:t>
      </w:r>
    </w:p>
    <w:p w14:paraId="516A70B1" w14:textId="77777777" w:rsidR="007311D3" w:rsidRPr="00DB2A63" w:rsidRDefault="007311D3" w:rsidP="0016056F">
      <w:pPr>
        <w:ind w:firstLine="706"/>
        <w:jc w:val="both"/>
        <w:rPr>
          <w:rFonts w:asciiTheme="minorHAnsi" w:hAnsiTheme="minorHAnsi" w:cstheme="minorHAnsi"/>
          <w:lang w:val="ro-RO"/>
        </w:rPr>
      </w:pPr>
      <w:r w:rsidRPr="00DB2A63">
        <w:rPr>
          <w:rFonts w:asciiTheme="minorHAnsi" w:hAnsiTheme="minorHAnsi" w:cstheme="minorHAnsi"/>
          <w:lang w:val="ro-RO"/>
        </w:rPr>
        <w:t>Expertul verific</w:t>
      </w:r>
      <w:r w:rsidR="00507AB3" w:rsidRPr="00DB2A63">
        <w:rPr>
          <w:rFonts w:asciiTheme="minorHAnsi" w:hAnsiTheme="minorHAnsi" w:cstheme="minorHAnsi"/>
          <w:lang w:val="ro-RO"/>
        </w:rPr>
        <w:t>ă</w:t>
      </w:r>
      <w:r w:rsidRPr="00DB2A63">
        <w:rPr>
          <w:rFonts w:asciiTheme="minorHAnsi" w:hAnsiTheme="minorHAnsi" w:cstheme="minorHAnsi"/>
          <w:lang w:val="ro-RO"/>
        </w:rPr>
        <w:t xml:space="preserve"> </w:t>
      </w:r>
      <w:r w:rsidR="00507AB3" w:rsidRPr="00DB2A63">
        <w:rPr>
          <w:rFonts w:asciiTheme="minorHAnsi" w:hAnsiTheme="minorHAnsi" w:cstheme="minorHAnsi"/>
          <w:lang w:val="ro-RO"/>
        </w:rPr>
        <w:t>î</w:t>
      </w:r>
      <w:r w:rsidRPr="00DB2A63">
        <w:rPr>
          <w:rFonts w:asciiTheme="minorHAnsi" w:hAnsiTheme="minorHAnsi" w:cstheme="minorHAnsi"/>
          <w:lang w:val="ro-RO"/>
        </w:rPr>
        <w:t>n Planul financiar, r</w:t>
      </w:r>
      <w:r w:rsidR="00507AB3" w:rsidRPr="00DB2A63">
        <w:rPr>
          <w:rFonts w:asciiTheme="minorHAnsi" w:hAnsiTheme="minorHAnsi" w:cstheme="minorHAnsi"/>
          <w:lang w:val="ro-RO"/>
        </w:rPr>
        <w:t>â</w:t>
      </w:r>
      <w:r w:rsidRPr="00DB2A63">
        <w:rPr>
          <w:rFonts w:asciiTheme="minorHAnsi" w:hAnsiTheme="minorHAnsi" w:cstheme="minorHAnsi"/>
          <w:lang w:val="ro-RO"/>
        </w:rPr>
        <w:t xml:space="preserve">ndul „Ajutor public nerambursabil”, coloana 1, </w:t>
      </w:r>
      <w:r w:rsidR="001D709A" w:rsidRPr="00DB2A63">
        <w:rPr>
          <w:rFonts w:asciiTheme="minorHAnsi" w:hAnsiTheme="minorHAnsi" w:cstheme="minorHAnsi"/>
          <w:lang w:val="ro-RO"/>
        </w:rPr>
        <w:t xml:space="preserve">dacă </w:t>
      </w:r>
      <w:r w:rsidRPr="00DB2A63">
        <w:rPr>
          <w:rFonts w:asciiTheme="minorHAnsi" w:hAnsiTheme="minorHAnsi" w:cstheme="minorHAnsi"/>
          <w:lang w:val="ro-RO"/>
        </w:rPr>
        <w:t xml:space="preserve">cheltuielile eligibile corespund cu plafonul maxim precizat </w:t>
      </w:r>
      <w:r w:rsidR="001D709A" w:rsidRPr="00DB2A63">
        <w:rPr>
          <w:rFonts w:asciiTheme="minorHAnsi" w:hAnsiTheme="minorHAnsi" w:cstheme="minorHAnsi"/>
          <w:lang w:val="ro-RO"/>
        </w:rPr>
        <w:t xml:space="preserve">în fișa tehnică </w:t>
      </w:r>
      <w:r w:rsidRPr="00DB2A63">
        <w:rPr>
          <w:rFonts w:asciiTheme="minorHAnsi" w:hAnsiTheme="minorHAnsi" w:cstheme="minorHAnsi"/>
          <w:lang w:val="ro-RO"/>
        </w:rPr>
        <w:t>a sub-</w:t>
      </w:r>
      <w:r w:rsidR="001D709A" w:rsidRPr="00DB2A63">
        <w:rPr>
          <w:rFonts w:asciiTheme="minorHAnsi" w:hAnsiTheme="minorHAnsi" w:cstheme="minorHAnsi"/>
          <w:lang w:val="ro-RO"/>
        </w:rPr>
        <w:t xml:space="preserve">măsurii </w:t>
      </w:r>
      <w:r w:rsidRPr="00DB2A63">
        <w:rPr>
          <w:rFonts w:asciiTheme="minorHAnsi" w:hAnsiTheme="minorHAnsi" w:cstheme="minorHAnsi"/>
          <w:lang w:val="ro-RO"/>
        </w:rPr>
        <w:t xml:space="preserve">şi sunt </w:t>
      </w:r>
      <w:r w:rsidR="001D709A" w:rsidRPr="00DB2A63">
        <w:rPr>
          <w:rFonts w:asciiTheme="minorHAnsi" w:hAnsiTheme="minorHAnsi" w:cstheme="minorHAnsi"/>
          <w:lang w:val="ro-RO"/>
        </w:rPr>
        <w:t xml:space="preserve">în </w:t>
      </w:r>
      <w:r w:rsidRPr="00DB2A63">
        <w:rPr>
          <w:rFonts w:asciiTheme="minorHAnsi" w:hAnsiTheme="minorHAnsi" w:cstheme="minorHAnsi"/>
          <w:lang w:val="ro-RO"/>
        </w:rPr>
        <w:t xml:space="preserve">conformitate cu </w:t>
      </w:r>
      <w:r w:rsidR="001D709A" w:rsidRPr="00DB2A63">
        <w:rPr>
          <w:rFonts w:asciiTheme="minorHAnsi" w:hAnsiTheme="minorHAnsi" w:cstheme="minorHAnsi"/>
          <w:lang w:val="ro-RO"/>
        </w:rPr>
        <w:t xml:space="preserve">condițiile </w:t>
      </w:r>
      <w:r w:rsidRPr="00DB2A63">
        <w:rPr>
          <w:rFonts w:asciiTheme="minorHAnsi" w:hAnsiTheme="minorHAnsi" w:cstheme="minorHAnsi"/>
          <w:lang w:val="ro-RO"/>
        </w:rPr>
        <w:t>precizate.</w:t>
      </w:r>
    </w:p>
    <w:p w14:paraId="7B721DD9" w14:textId="77777777" w:rsidR="007311D3" w:rsidRPr="00DB2A63" w:rsidRDefault="001D709A" w:rsidP="0016056F">
      <w:pPr>
        <w:ind w:firstLine="706"/>
        <w:jc w:val="both"/>
        <w:rPr>
          <w:rFonts w:asciiTheme="minorHAnsi" w:hAnsiTheme="minorHAnsi" w:cstheme="minorHAnsi"/>
          <w:lang w:val="it-IT"/>
        </w:rPr>
      </w:pPr>
      <w:r w:rsidRPr="00DB2A63">
        <w:rPr>
          <w:rFonts w:asciiTheme="minorHAnsi" w:hAnsiTheme="minorHAnsi" w:cstheme="minorHAnsi"/>
          <w:lang w:val="ro-RO"/>
        </w:rPr>
        <w:t xml:space="preserve">Dacă </w:t>
      </w:r>
      <w:r w:rsidRPr="00DB2A63">
        <w:rPr>
          <w:rFonts w:asciiTheme="minorHAnsi" w:hAnsiTheme="minorHAnsi" w:cstheme="minorHAnsi"/>
          <w:lang w:val="it-IT"/>
        </w:rPr>
        <w:t xml:space="preserve"> </w:t>
      </w:r>
      <w:r w:rsidR="007311D3" w:rsidRPr="00DB2A63">
        <w:rPr>
          <w:rFonts w:asciiTheme="minorHAnsi" w:hAnsiTheme="minorHAnsi" w:cstheme="minorHAnsi"/>
          <w:lang w:val="it-IT"/>
        </w:rPr>
        <w:t xml:space="preserve">valoarea </w:t>
      </w:r>
      <w:r w:rsidRPr="00DB2A63">
        <w:rPr>
          <w:rFonts w:asciiTheme="minorHAnsi" w:hAnsiTheme="minorHAnsi" w:cstheme="minorHAnsi"/>
          <w:lang w:val="it-IT"/>
        </w:rPr>
        <w:t xml:space="preserve">eligibilă </w:t>
      </w:r>
      <w:r w:rsidR="007311D3" w:rsidRPr="00DB2A63">
        <w:rPr>
          <w:rFonts w:asciiTheme="minorHAnsi" w:hAnsiTheme="minorHAnsi" w:cstheme="minorHAnsi"/>
          <w:lang w:val="it-IT"/>
        </w:rPr>
        <w:t xml:space="preserve">a proiectului se </w:t>
      </w:r>
      <w:r w:rsidRPr="00DB2A63">
        <w:rPr>
          <w:rFonts w:asciiTheme="minorHAnsi" w:hAnsiTheme="minorHAnsi" w:cstheme="minorHAnsi"/>
          <w:lang w:val="it-IT"/>
        </w:rPr>
        <w:t>încadreaz</w:t>
      </w:r>
      <w:r w:rsidR="00BB3FB5" w:rsidRPr="00DB2A63">
        <w:rPr>
          <w:rFonts w:asciiTheme="minorHAnsi" w:hAnsiTheme="minorHAnsi" w:cstheme="minorHAnsi"/>
          <w:lang w:val="it-IT"/>
        </w:rPr>
        <w:t>ă</w:t>
      </w:r>
      <w:r w:rsidRPr="00DB2A63">
        <w:rPr>
          <w:rFonts w:asciiTheme="minorHAnsi" w:hAnsiTheme="minorHAnsi" w:cstheme="minorHAnsi"/>
          <w:lang w:val="it-IT"/>
        </w:rPr>
        <w:t xml:space="preserve"> în </w:t>
      </w:r>
      <w:r w:rsidR="007311D3" w:rsidRPr="00DB2A63">
        <w:rPr>
          <w:rFonts w:asciiTheme="minorHAnsi" w:hAnsiTheme="minorHAnsi" w:cstheme="minorHAnsi"/>
          <w:lang w:val="ro-RO"/>
        </w:rPr>
        <w:t xml:space="preserve">plafonul </w:t>
      </w:r>
      <w:r w:rsidR="007311D3" w:rsidRPr="00DB2A63">
        <w:rPr>
          <w:rFonts w:asciiTheme="minorHAnsi" w:hAnsiTheme="minorHAnsi" w:cstheme="minorHAnsi"/>
          <w:lang w:val="it-IT"/>
        </w:rPr>
        <w:t>maxim al sprijinului public nerambursabil, expertul bifează</w:t>
      </w:r>
      <w:r w:rsidR="00EC3851" w:rsidRPr="00DB2A63">
        <w:rPr>
          <w:rFonts w:asciiTheme="minorHAnsi" w:hAnsiTheme="minorHAnsi" w:cstheme="minorHAnsi"/>
          <w:lang w:val="it-IT"/>
        </w:rPr>
        <w:t xml:space="preserve"> </w:t>
      </w:r>
      <w:r w:rsidRPr="00DB2A63">
        <w:rPr>
          <w:rFonts w:asciiTheme="minorHAnsi" w:hAnsiTheme="minorHAnsi" w:cstheme="minorHAnsi"/>
          <w:lang w:val="it-IT"/>
        </w:rPr>
        <w:t>în</w:t>
      </w:r>
      <w:r w:rsidR="007311D3" w:rsidRPr="00DB2A63">
        <w:rPr>
          <w:rFonts w:asciiTheme="minorHAnsi" w:hAnsiTheme="minorHAnsi" w:cstheme="minorHAnsi"/>
          <w:lang w:val="it-IT"/>
        </w:rPr>
        <w:t xml:space="preserve"> caseta corespunzatoare DA.</w:t>
      </w:r>
    </w:p>
    <w:p w14:paraId="63F00F15" w14:textId="77777777" w:rsidR="007311D3" w:rsidRPr="00DB2A63" w:rsidRDefault="001D709A" w:rsidP="0016056F">
      <w:pPr>
        <w:tabs>
          <w:tab w:val="left" w:pos="-540"/>
        </w:tabs>
        <w:ind w:firstLine="706"/>
        <w:jc w:val="both"/>
        <w:rPr>
          <w:rFonts w:asciiTheme="minorHAnsi" w:hAnsiTheme="minorHAnsi" w:cstheme="minorHAnsi"/>
          <w:lang w:val="ro-RO"/>
        </w:rPr>
      </w:pPr>
      <w:r w:rsidRPr="00DB2A63">
        <w:rPr>
          <w:rFonts w:asciiTheme="minorHAnsi" w:hAnsiTheme="minorHAnsi" w:cstheme="minorHAnsi"/>
          <w:lang w:val="ro-RO"/>
        </w:rPr>
        <w:lastRenderedPageBreak/>
        <w:t xml:space="preserve">Dacă </w:t>
      </w:r>
      <w:r w:rsidR="007311D3" w:rsidRPr="00DB2A63">
        <w:rPr>
          <w:rFonts w:asciiTheme="minorHAnsi" w:hAnsiTheme="minorHAnsi" w:cstheme="minorHAnsi"/>
          <w:lang w:val="ro-RO"/>
        </w:rPr>
        <w:t xml:space="preserve">valoarea </w:t>
      </w:r>
      <w:r w:rsidRPr="00DB2A63">
        <w:rPr>
          <w:rFonts w:asciiTheme="minorHAnsi" w:hAnsiTheme="minorHAnsi" w:cstheme="minorHAnsi"/>
          <w:lang w:val="ro-RO"/>
        </w:rPr>
        <w:t xml:space="preserve">eligibilă </w:t>
      </w:r>
      <w:r w:rsidR="007311D3" w:rsidRPr="00DB2A63">
        <w:rPr>
          <w:rFonts w:asciiTheme="minorHAnsi" w:hAnsiTheme="minorHAnsi" w:cstheme="minorHAnsi"/>
          <w:lang w:val="ro-RO"/>
        </w:rPr>
        <w:t xml:space="preserve">a proiectului </w:t>
      </w:r>
      <w:r w:rsidRPr="00DB2A63">
        <w:rPr>
          <w:rFonts w:asciiTheme="minorHAnsi" w:hAnsiTheme="minorHAnsi" w:cstheme="minorHAnsi"/>
          <w:lang w:val="ro-RO"/>
        </w:rPr>
        <w:t>dep</w:t>
      </w:r>
      <w:r w:rsidR="00BB3FB5" w:rsidRPr="00DB2A63">
        <w:rPr>
          <w:rFonts w:asciiTheme="minorHAnsi" w:hAnsiTheme="minorHAnsi" w:cstheme="minorHAnsi"/>
          <w:lang w:val="ro-RO"/>
        </w:rPr>
        <w:t>ă</w:t>
      </w:r>
      <w:r w:rsidRPr="00DB2A63">
        <w:rPr>
          <w:rFonts w:asciiTheme="minorHAnsi" w:hAnsiTheme="minorHAnsi" w:cstheme="minorHAnsi"/>
          <w:lang w:val="ro-RO"/>
        </w:rPr>
        <w:t xml:space="preserve">șeste </w:t>
      </w:r>
      <w:r w:rsidR="007311D3" w:rsidRPr="00DB2A63">
        <w:rPr>
          <w:rFonts w:asciiTheme="minorHAnsi" w:hAnsiTheme="minorHAnsi" w:cstheme="minorHAnsi"/>
          <w:lang w:val="ro-RO"/>
        </w:rPr>
        <w:t>plafonul maxim al sprijinului public</w:t>
      </w:r>
      <w:r w:rsidR="00287AC9" w:rsidRPr="00DB2A63">
        <w:rPr>
          <w:rFonts w:asciiTheme="minorHAnsi" w:hAnsiTheme="minorHAnsi" w:cstheme="minorHAnsi"/>
          <w:lang w:val="ro-RO"/>
        </w:rPr>
        <w:t xml:space="preserve"> </w:t>
      </w:r>
      <w:r w:rsidR="007311D3" w:rsidRPr="00DB2A63">
        <w:rPr>
          <w:rFonts w:asciiTheme="minorHAnsi" w:hAnsiTheme="minorHAnsi" w:cstheme="minorHAnsi"/>
          <w:lang w:val="ro-RO"/>
        </w:rPr>
        <w:t xml:space="preserve">nerambursabil, expertul bifează </w:t>
      </w:r>
      <w:r w:rsidRPr="00DB2A63">
        <w:rPr>
          <w:rFonts w:asciiTheme="minorHAnsi" w:hAnsiTheme="minorHAnsi" w:cstheme="minorHAnsi"/>
          <w:lang w:val="ro-RO"/>
        </w:rPr>
        <w:t xml:space="preserve">în </w:t>
      </w:r>
      <w:r w:rsidR="007311D3" w:rsidRPr="00DB2A63">
        <w:rPr>
          <w:rFonts w:asciiTheme="minorHAnsi" w:hAnsiTheme="minorHAnsi" w:cstheme="minorHAnsi"/>
          <w:lang w:val="ro-RO"/>
        </w:rPr>
        <w:t>caseta corespunz</w:t>
      </w:r>
      <w:r w:rsidR="00BB3FB5" w:rsidRPr="00DB2A63">
        <w:rPr>
          <w:rFonts w:asciiTheme="minorHAnsi" w:hAnsiTheme="minorHAnsi" w:cstheme="minorHAnsi"/>
          <w:lang w:val="ro-RO"/>
        </w:rPr>
        <w:t>ă</w:t>
      </w:r>
      <w:r w:rsidR="007311D3" w:rsidRPr="00DB2A63">
        <w:rPr>
          <w:rFonts w:asciiTheme="minorHAnsi" w:hAnsiTheme="minorHAnsi" w:cstheme="minorHAnsi"/>
          <w:lang w:val="ro-RO"/>
        </w:rPr>
        <w:t>toare NU şi îşi motivează poziţia în linia prevăzută în acest scop la rubrica Observaţii.</w:t>
      </w:r>
    </w:p>
    <w:p w14:paraId="0B7F7F36" w14:textId="77777777" w:rsidR="00751133" w:rsidRPr="00DB2A63" w:rsidRDefault="00751133" w:rsidP="0016056F">
      <w:pPr>
        <w:tabs>
          <w:tab w:val="left" w:pos="0"/>
        </w:tabs>
        <w:ind w:firstLine="706"/>
        <w:jc w:val="both"/>
        <w:rPr>
          <w:rFonts w:asciiTheme="minorHAnsi" w:hAnsiTheme="minorHAnsi" w:cstheme="minorHAnsi"/>
          <w:b/>
          <w:lang w:val="ro-RO"/>
        </w:rPr>
      </w:pPr>
    </w:p>
    <w:p w14:paraId="353FE148" w14:textId="4FDA5B5B" w:rsidR="007311D3" w:rsidRPr="00DB2A63" w:rsidRDefault="007311D3" w:rsidP="0016056F">
      <w:pPr>
        <w:tabs>
          <w:tab w:val="left" w:pos="0"/>
        </w:tabs>
        <w:ind w:firstLine="706"/>
        <w:jc w:val="both"/>
        <w:rPr>
          <w:rFonts w:asciiTheme="minorHAnsi" w:hAnsiTheme="minorHAnsi" w:cstheme="minorHAnsi"/>
          <w:b/>
          <w:u w:val="single"/>
          <w:lang w:val="ro-RO"/>
        </w:rPr>
      </w:pPr>
      <w:r w:rsidRPr="00DB2A63">
        <w:rPr>
          <w:rFonts w:asciiTheme="minorHAnsi" w:hAnsiTheme="minorHAnsi" w:cstheme="minorHAnsi"/>
          <w:b/>
          <w:u w:val="single"/>
          <w:lang w:val="ro-RO"/>
        </w:rPr>
        <w:t xml:space="preserve">5.3 Avansul solicitat se </w:t>
      </w:r>
      <w:r w:rsidR="001D709A" w:rsidRPr="00DB2A63">
        <w:rPr>
          <w:rFonts w:asciiTheme="minorHAnsi" w:hAnsiTheme="minorHAnsi" w:cstheme="minorHAnsi"/>
          <w:b/>
          <w:u w:val="single"/>
          <w:lang w:val="ro-RO"/>
        </w:rPr>
        <w:t xml:space="preserve">încadrează </w:t>
      </w:r>
      <w:r w:rsidRPr="00DB2A63">
        <w:rPr>
          <w:rFonts w:asciiTheme="minorHAnsi" w:hAnsiTheme="minorHAnsi" w:cstheme="minorHAnsi"/>
          <w:b/>
          <w:u w:val="single"/>
          <w:lang w:val="ro-RO"/>
        </w:rPr>
        <w:t xml:space="preserve">într-un cuantum de până la 50% </w:t>
      </w:r>
      <w:r w:rsidR="005E049F" w:rsidRPr="00DB2A63">
        <w:rPr>
          <w:rFonts w:asciiTheme="minorHAnsi" w:hAnsiTheme="minorHAnsi" w:cstheme="minorHAnsi"/>
          <w:b/>
          <w:u w:val="single"/>
          <w:lang w:val="ro-RO"/>
        </w:rPr>
        <w:t>din ajutorul public nerambursabil ?</w:t>
      </w:r>
    </w:p>
    <w:p w14:paraId="6EB25681" w14:textId="77777777" w:rsidR="00EC714F" w:rsidRPr="00DB2A63" w:rsidRDefault="007311D3" w:rsidP="0016056F">
      <w:pPr>
        <w:tabs>
          <w:tab w:val="left" w:pos="0"/>
        </w:tabs>
        <w:ind w:firstLine="706"/>
        <w:jc w:val="both"/>
        <w:rPr>
          <w:rFonts w:asciiTheme="minorHAnsi" w:hAnsiTheme="minorHAnsi" w:cstheme="minorHAnsi"/>
          <w:lang w:val="ro-RO"/>
        </w:rPr>
      </w:pPr>
      <w:r w:rsidRPr="00DB2A63">
        <w:rPr>
          <w:rFonts w:asciiTheme="minorHAnsi" w:hAnsiTheme="minorHAnsi" w:cstheme="minorHAnsi"/>
          <w:lang w:val="ro-RO"/>
        </w:rPr>
        <w:t xml:space="preserve">Expertul </w:t>
      </w:r>
      <w:r w:rsidR="001D709A" w:rsidRPr="00DB2A63">
        <w:rPr>
          <w:rFonts w:asciiTheme="minorHAnsi" w:hAnsiTheme="minorHAnsi" w:cstheme="minorHAnsi"/>
          <w:lang w:val="ro-RO"/>
        </w:rPr>
        <w:t xml:space="preserve">verifică dacă </w:t>
      </w:r>
      <w:r w:rsidRPr="00DB2A63">
        <w:rPr>
          <w:rFonts w:asciiTheme="minorHAnsi" w:hAnsiTheme="minorHAnsi" w:cstheme="minorHAnsi"/>
          <w:lang w:val="ro-RO"/>
        </w:rPr>
        <w:t xml:space="preserve">avansul cerut de </w:t>
      </w:r>
      <w:r w:rsidR="001D709A" w:rsidRPr="00DB2A63">
        <w:rPr>
          <w:rFonts w:asciiTheme="minorHAnsi" w:hAnsiTheme="minorHAnsi" w:cstheme="minorHAnsi"/>
          <w:lang w:val="ro-RO"/>
        </w:rPr>
        <w:t xml:space="preserve">către </w:t>
      </w:r>
      <w:r w:rsidRPr="00DB2A63">
        <w:rPr>
          <w:rFonts w:asciiTheme="minorHAnsi" w:hAnsiTheme="minorHAnsi" w:cstheme="minorHAnsi"/>
          <w:lang w:val="ro-RO"/>
        </w:rPr>
        <w:t xml:space="preserve">solicitant </w:t>
      </w:r>
      <w:r w:rsidR="001D709A" w:rsidRPr="00DB2A63">
        <w:rPr>
          <w:rFonts w:asciiTheme="minorHAnsi" w:hAnsiTheme="minorHAnsi" w:cstheme="minorHAnsi"/>
          <w:lang w:val="ro-RO"/>
        </w:rPr>
        <w:t xml:space="preserve">reprezintă </w:t>
      </w:r>
      <w:r w:rsidRPr="00DB2A63">
        <w:rPr>
          <w:rFonts w:asciiTheme="minorHAnsi" w:hAnsiTheme="minorHAnsi" w:cstheme="minorHAnsi"/>
          <w:lang w:val="ro-RO"/>
        </w:rPr>
        <w:t xml:space="preserve">cel mult 50% din ajutorul public pentru investiţii. </w:t>
      </w:r>
      <w:r w:rsidR="001D709A" w:rsidRPr="00DB2A63">
        <w:rPr>
          <w:rFonts w:asciiTheme="minorHAnsi" w:hAnsiTheme="minorHAnsi" w:cstheme="minorHAnsi"/>
          <w:lang w:val="ro-RO"/>
        </w:rPr>
        <w:t xml:space="preserve">Dacă </w:t>
      </w:r>
      <w:r w:rsidRPr="00DB2A63">
        <w:rPr>
          <w:rFonts w:asciiTheme="minorHAnsi" w:hAnsiTheme="minorHAnsi" w:cstheme="minorHAnsi"/>
          <w:lang w:val="ro-RO"/>
        </w:rPr>
        <w:t xml:space="preserve">da, expertul </w:t>
      </w:r>
      <w:r w:rsidR="00BB3FB5" w:rsidRPr="00DB2A63">
        <w:rPr>
          <w:rFonts w:asciiTheme="minorHAnsi" w:hAnsiTheme="minorHAnsi" w:cstheme="minorHAnsi"/>
          <w:lang w:val="ro-RO"/>
        </w:rPr>
        <w:t>î</w:t>
      </w:r>
      <w:r w:rsidRPr="00DB2A63">
        <w:rPr>
          <w:rFonts w:asciiTheme="minorHAnsi" w:hAnsiTheme="minorHAnsi" w:cstheme="minorHAnsi"/>
          <w:lang w:val="ro-RO"/>
        </w:rPr>
        <w:t xml:space="preserve">nscrie valoarea </w:t>
      </w:r>
      <w:r w:rsidR="001D709A" w:rsidRPr="00DB2A63">
        <w:rPr>
          <w:rFonts w:asciiTheme="minorHAnsi" w:hAnsiTheme="minorHAnsi" w:cstheme="minorHAnsi"/>
          <w:lang w:val="ro-RO"/>
        </w:rPr>
        <w:t xml:space="preserve">în </w:t>
      </w:r>
      <w:r w:rsidRPr="00DB2A63">
        <w:rPr>
          <w:rFonts w:asciiTheme="minorHAnsi" w:hAnsiTheme="minorHAnsi" w:cstheme="minorHAnsi"/>
          <w:lang w:val="ro-RO"/>
        </w:rPr>
        <w:t>Planul financiar şi bifează caseta DA</w:t>
      </w:r>
      <w:r w:rsidR="001C1056" w:rsidRPr="00DB2A63">
        <w:rPr>
          <w:rFonts w:asciiTheme="minorHAnsi" w:hAnsiTheme="minorHAnsi" w:cstheme="minorHAnsi"/>
          <w:lang w:val="ro-RO"/>
        </w:rPr>
        <w:t xml:space="preserve">, </w:t>
      </w:r>
      <w:r w:rsidR="001D709A" w:rsidRPr="00DB2A63">
        <w:rPr>
          <w:rFonts w:asciiTheme="minorHAnsi" w:hAnsiTheme="minorHAnsi" w:cstheme="minorHAnsi"/>
          <w:lang w:val="ro-RO"/>
        </w:rPr>
        <w:t xml:space="preserve">în </w:t>
      </w:r>
      <w:r w:rsidR="009A1CC6" w:rsidRPr="00DB2A63">
        <w:rPr>
          <w:rFonts w:asciiTheme="minorHAnsi" w:hAnsiTheme="minorHAnsi" w:cstheme="minorHAnsi"/>
          <w:lang w:val="ro-RO"/>
        </w:rPr>
        <w:t xml:space="preserve">caz contrar </w:t>
      </w:r>
      <w:r w:rsidR="001D709A" w:rsidRPr="00DB2A63">
        <w:rPr>
          <w:rFonts w:asciiTheme="minorHAnsi" w:hAnsiTheme="minorHAnsi" w:cstheme="minorHAnsi"/>
          <w:lang w:val="ro-RO"/>
        </w:rPr>
        <w:t xml:space="preserve">solicită </w:t>
      </w:r>
      <w:r w:rsidR="009A1CC6" w:rsidRPr="00DB2A63">
        <w:rPr>
          <w:rFonts w:asciiTheme="minorHAnsi" w:hAnsiTheme="minorHAnsi" w:cstheme="minorHAnsi"/>
          <w:lang w:val="ro-RO"/>
        </w:rPr>
        <w:t xml:space="preserve">corectarea bugetului indicativ prin formularul E3.4. </w:t>
      </w:r>
    </w:p>
    <w:p w14:paraId="4AAD7A6A" w14:textId="06EF8382" w:rsidR="009A1CC6" w:rsidRPr="00DB2A63" w:rsidRDefault="009A1CC6" w:rsidP="0016056F">
      <w:pPr>
        <w:tabs>
          <w:tab w:val="left" w:pos="0"/>
        </w:tabs>
        <w:ind w:firstLine="706"/>
        <w:jc w:val="both"/>
        <w:rPr>
          <w:rFonts w:asciiTheme="minorHAnsi" w:hAnsiTheme="minorHAnsi" w:cstheme="minorHAnsi"/>
          <w:lang w:val="ro-RO"/>
        </w:rPr>
      </w:pPr>
      <w:r w:rsidRPr="00DB2A63">
        <w:rPr>
          <w:rFonts w:asciiTheme="minorHAnsi" w:hAnsiTheme="minorHAnsi" w:cstheme="minorHAnsi"/>
          <w:lang w:val="ro-RO"/>
        </w:rPr>
        <w:t>Prin transmiterea formularului E3.4 de c</w:t>
      </w:r>
      <w:r w:rsidR="00BB3FB5" w:rsidRPr="00DB2A63">
        <w:rPr>
          <w:rFonts w:asciiTheme="minorHAnsi" w:hAnsiTheme="minorHAnsi" w:cstheme="minorHAnsi"/>
          <w:lang w:val="ro-RO"/>
        </w:rPr>
        <w:t>ă</w:t>
      </w:r>
      <w:r w:rsidRPr="00DB2A63">
        <w:rPr>
          <w:rFonts w:asciiTheme="minorHAnsi" w:hAnsiTheme="minorHAnsi" w:cstheme="minorHAnsi"/>
          <w:lang w:val="ro-RO"/>
        </w:rPr>
        <w:t>tre</w:t>
      </w:r>
      <w:r w:rsidR="001C1056" w:rsidRPr="00DB2A63">
        <w:rPr>
          <w:rFonts w:asciiTheme="minorHAnsi" w:hAnsiTheme="minorHAnsi" w:cstheme="minorHAnsi"/>
          <w:lang w:val="ro-RO"/>
        </w:rPr>
        <w:t xml:space="preserve"> solicitant cu bugetul corectat</w:t>
      </w:r>
      <w:r w:rsidRPr="00DB2A63">
        <w:rPr>
          <w:rFonts w:asciiTheme="minorHAnsi" w:hAnsiTheme="minorHAnsi" w:cstheme="minorHAnsi"/>
          <w:lang w:val="ro-RO"/>
        </w:rPr>
        <w:t xml:space="preserve">, expertul </w:t>
      </w:r>
      <w:r w:rsidR="00BB3FB5" w:rsidRPr="00DB2A63">
        <w:rPr>
          <w:rFonts w:asciiTheme="minorHAnsi" w:hAnsiTheme="minorHAnsi" w:cstheme="minorHAnsi"/>
          <w:lang w:val="ro-RO"/>
        </w:rPr>
        <w:t>î</w:t>
      </w:r>
      <w:r w:rsidR="001C1056" w:rsidRPr="00DB2A63">
        <w:rPr>
          <w:rFonts w:asciiTheme="minorHAnsi" w:hAnsiTheme="minorHAnsi" w:cstheme="minorHAnsi"/>
          <w:lang w:val="ro-RO"/>
        </w:rPr>
        <w:t xml:space="preserve">nscrie valoarea </w:t>
      </w:r>
      <w:r w:rsidR="001D709A" w:rsidRPr="00DB2A63">
        <w:rPr>
          <w:rFonts w:asciiTheme="minorHAnsi" w:hAnsiTheme="minorHAnsi" w:cstheme="minorHAnsi"/>
          <w:lang w:val="ro-RO"/>
        </w:rPr>
        <w:t xml:space="preserve">în </w:t>
      </w:r>
      <w:r w:rsidR="001C1056" w:rsidRPr="00DB2A63">
        <w:rPr>
          <w:rFonts w:asciiTheme="minorHAnsi" w:hAnsiTheme="minorHAnsi" w:cstheme="minorHAnsi"/>
          <w:lang w:val="ro-RO"/>
        </w:rPr>
        <w:t xml:space="preserve">Planul financiar </w:t>
      </w:r>
      <w:r w:rsidR="001D709A" w:rsidRPr="00DB2A63">
        <w:rPr>
          <w:rFonts w:asciiTheme="minorHAnsi" w:hAnsiTheme="minorHAnsi" w:cstheme="minorHAnsi"/>
          <w:lang w:val="ro-RO"/>
        </w:rPr>
        <w:t xml:space="preserve">și </w:t>
      </w:r>
      <w:r w:rsidRPr="00DB2A63">
        <w:rPr>
          <w:rFonts w:asciiTheme="minorHAnsi" w:hAnsiTheme="minorHAnsi" w:cstheme="minorHAnsi"/>
          <w:lang w:val="ro-RO"/>
        </w:rPr>
        <w:t>bifeaz</w:t>
      </w:r>
      <w:r w:rsidR="00BB3FB5" w:rsidRPr="00DB2A63">
        <w:rPr>
          <w:rFonts w:asciiTheme="minorHAnsi" w:hAnsiTheme="minorHAnsi" w:cstheme="minorHAnsi"/>
          <w:lang w:val="ro-RO"/>
        </w:rPr>
        <w:t>ă</w:t>
      </w:r>
      <w:r w:rsidRPr="00DB2A63">
        <w:rPr>
          <w:rFonts w:asciiTheme="minorHAnsi" w:hAnsiTheme="minorHAnsi" w:cstheme="minorHAnsi"/>
          <w:lang w:val="ro-RO"/>
        </w:rPr>
        <w:t xml:space="preserve"> DA cu </w:t>
      </w:r>
      <w:r w:rsidR="001D709A" w:rsidRPr="00DB2A63">
        <w:rPr>
          <w:rFonts w:asciiTheme="minorHAnsi" w:hAnsiTheme="minorHAnsi" w:cstheme="minorHAnsi"/>
          <w:lang w:val="ro-RO"/>
        </w:rPr>
        <w:t xml:space="preserve">diferențe și </w:t>
      </w:r>
      <w:r w:rsidRPr="00DB2A63">
        <w:rPr>
          <w:rFonts w:asciiTheme="minorHAnsi" w:hAnsiTheme="minorHAnsi" w:cstheme="minorHAnsi"/>
          <w:lang w:val="ro-RO"/>
        </w:rPr>
        <w:t>îşi motivează poziţia în linia prevăzută în acest scop la rubrica Observa</w:t>
      </w:r>
      <w:r w:rsidR="00BB3FB5" w:rsidRPr="00DB2A63">
        <w:rPr>
          <w:rFonts w:asciiTheme="minorHAnsi" w:hAnsiTheme="minorHAnsi" w:cstheme="minorHAnsi"/>
          <w:lang w:val="ro-RO"/>
        </w:rPr>
        <w:t>ț</w:t>
      </w:r>
      <w:r w:rsidRPr="00DB2A63">
        <w:rPr>
          <w:rFonts w:asciiTheme="minorHAnsi" w:hAnsiTheme="minorHAnsi" w:cstheme="minorHAnsi"/>
          <w:lang w:val="ro-RO"/>
        </w:rPr>
        <w:t>ii.</w:t>
      </w:r>
    </w:p>
    <w:p w14:paraId="7C3E0F8B" w14:textId="77777777" w:rsidR="009A1CC6" w:rsidRPr="00DB2A63" w:rsidRDefault="009A1CC6" w:rsidP="0016056F">
      <w:pPr>
        <w:tabs>
          <w:tab w:val="left" w:pos="0"/>
        </w:tabs>
        <w:ind w:firstLine="706"/>
        <w:jc w:val="both"/>
        <w:rPr>
          <w:rFonts w:asciiTheme="minorHAnsi" w:hAnsiTheme="minorHAnsi" w:cstheme="minorHAnsi"/>
          <w:lang w:val="ro-RO"/>
        </w:rPr>
      </w:pPr>
      <w:r w:rsidRPr="00DB2A63">
        <w:rPr>
          <w:rFonts w:asciiTheme="minorHAnsi" w:hAnsiTheme="minorHAnsi" w:cstheme="minorHAnsi"/>
          <w:lang w:val="ro-RO"/>
        </w:rPr>
        <w:t xml:space="preserve"> </w:t>
      </w:r>
      <w:r w:rsidR="00BB3FB5" w:rsidRPr="00DB2A63">
        <w:rPr>
          <w:rFonts w:asciiTheme="minorHAnsi" w:hAnsiTheme="minorHAnsi" w:cstheme="minorHAnsi"/>
          <w:lang w:val="ro-RO"/>
        </w:rPr>
        <w:t xml:space="preserve">În </w:t>
      </w:r>
      <w:r w:rsidRPr="00DB2A63">
        <w:rPr>
          <w:rFonts w:asciiTheme="minorHAnsi" w:hAnsiTheme="minorHAnsi" w:cstheme="minorHAnsi"/>
          <w:lang w:val="ro-RO"/>
        </w:rPr>
        <w:t xml:space="preserve">cazul </w:t>
      </w:r>
      <w:r w:rsidR="00BB3FB5" w:rsidRPr="00DB2A63">
        <w:rPr>
          <w:rFonts w:asciiTheme="minorHAnsi" w:hAnsiTheme="minorHAnsi" w:cstheme="minorHAnsi"/>
          <w:lang w:val="ro-RO"/>
        </w:rPr>
        <w:t>î</w:t>
      </w:r>
      <w:r w:rsidRPr="00DB2A63">
        <w:rPr>
          <w:rFonts w:asciiTheme="minorHAnsi" w:hAnsiTheme="minorHAnsi" w:cstheme="minorHAnsi"/>
          <w:lang w:val="ro-RO"/>
        </w:rPr>
        <w:t xml:space="preserve">n care </w:t>
      </w:r>
      <w:r w:rsidR="00222153" w:rsidRPr="00DB2A63">
        <w:rPr>
          <w:rFonts w:asciiTheme="minorHAnsi" w:hAnsiTheme="minorHAnsi" w:cstheme="minorHAnsi"/>
          <w:lang w:val="ro-RO"/>
        </w:rPr>
        <w:t xml:space="preserve">solicitantul </w:t>
      </w:r>
      <w:r w:rsidRPr="00DB2A63">
        <w:rPr>
          <w:rFonts w:asciiTheme="minorHAnsi" w:hAnsiTheme="minorHAnsi" w:cstheme="minorHAnsi"/>
          <w:lang w:val="ro-RO"/>
        </w:rPr>
        <w:t xml:space="preserve">nu </w:t>
      </w:r>
      <w:r w:rsidR="00222153" w:rsidRPr="00DB2A63">
        <w:rPr>
          <w:rFonts w:asciiTheme="minorHAnsi" w:hAnsiTheme="minorHAnsi" w:cstheme="minorHAnsi"/>
          <w:lang w:val="ro-RO"/>
        </w:rPr>
        <w:t>transmite formularul E3.4 cu bugetul corectat</w:t>
      </w:r>
      <w:r w:rsidR="00EC714F" w:rsidRPr="00DB2A63">
        <w:rPr>
          <w:rFonts w:asciiTheme="minorHAnsi" w:hAnsiTheme="minorHAnsi" w:cstheme="minorHAnsi"/>
          <w:lang w:val="ro-RO"/>
        </w:rPr>
        <w:t xml:space="preserve">, </w:t>
      </w:r>
      <w:r w:rsidRPr="00DB2A63">
        <w:rPr>
          <w:rFonts w:asciiTheme="minorHAnsi" w:hAnsiTheme="minorHAnsi" w:cstheme="minorHAnsi"/>
          <w:lang w:val="ro-RO"/>
        </w:rPr>
        <w:t>expertul bifeaz</w:t>
      </w:r>
      <w:r w:rsidR="00BB3FB5" w:rsidRPr="00DB2A63">
        <w:rPr>
          <w:rFonts w:asciiTheme="minorHAnsi" w:hAnsiTheme="minorHAnsi" w:cstheme="minorHAnsi"/>
          <w:lang w:val="ro-RO"/>
        </w:rPr>
        <w:t>ă</w:t>
      </w:r>
      <w:r w:rsidRPr="00DB2A63">
        <w:rPr>
          <w:rFonts w:asciiTheme="minorHAnsi" w:hAnsiTheme="minorHAnsi" w:cstheme="minorHAnsi"/>
          <w:lang w:val="ro-RO"/>
        </w:rPr>
        <w:t xml:space="preserve"> NU </w:t>
      </w:r>
      <w:r w:rsidR="001D709A" w:rsidRPr="00DB2A63">
        <w:rPr>
          <w:rFonts w:asciiTheme="minorHAnsi" w:hAnsiTheme="minorHAnsi" w:cstheme="minorHAnsi"/>
          <w:lang w:val="ro-RO"/>
        </w:rPr>
        <w:t xml:space="preserve">și </w:t>
      </w:r>
      <w:r w:rsidRPr="00DB2A63">
        <w:rPr>
          <w:rFonts w:asciiTheme="minorHAnsi" w:hAnsiTheme="minorHAnsi" w:cstheme="minorHAnsi"/>
          <w:lang w:val="ro-RO"/>
        </w:rPr>
        <w:t>îşi motivează poziţia în linia prevăzută în acest scop la rubrica Observa</w:t>
      </w:r>
      <w:r w:rsidR="00BB3FB5" w:rsidRPr="00DB2A63">
        <w:rPr>
          <w:rFonts w:asciiTheme="minorHAnsi" w:hAnsiTheme="minorHAnsi" w:cstheme="minorHAnsi"/>
          <w:lang w:val="ro-RO"/>
        </w:rPr>
        <w:t>ț</w:t>
      </w:r>
      <w:r w:rsidRPr="00DB2A63">
        <w:rPr>
          <w:rFonts w:asciiTheme="minorHAnsi" w:hAnsiTheme="minorHAnsi" w:cstheme="minorHAnsi"/>
          <w:lang w:val="ro-RO"/>
        </w:rPr>
        <w:t>ii.</w:t>
      </w:r>
    </w:p>
    <w:p w14:paraId="73E73BEF" w14:textId="77777777" w:rsidR="007311D3" w:rsidRPr="00DB2A63" w:rsidRDefault="001D709A" w:rsidP="0016056F">
      <w:pPr>
        <w:tabs>
          <w:tab w:val="left" w:pos="0"/>
        </w:tabs>
        <w:ind w:firstLine="706"/>
        <w:jc w:val="both"/>
        <w:rPr>
          <w:rFonts w:asciiTheme="minorHAnsi" w:hAnsiTheme="minorHAnsi" w:cstheme="minorHAnsi"/>
          <w:lang w:val="ro-RO"/>
        </w:rPr>
      </w:pPr>
      <w:r w:rsidRPr="00DB2A63">
        <w:rPr>
          <w:rFonts w:asciiTheme="minorHAnsi" w:hAnsiTheme="minorHAnsi" w:cstheme="minorHAnsi"/>
          <w:lang w:val="ro-RO"/>
        </w:rPr>
        <w:t xml:space="preserve">În </w:t>
      </w:r>
      <w:r w:rsidR="007311D3" w:rsidRPr="00DB2A63">
        <w:rPr>
          <w:rFonts w:asciiTheme="minorHAnsi" w:hAnsiTheme="minorHAnsi" w:cstheme="minorHAnsi"/>
          <w:lang w:val="ro-RO"/>
        </w:rPr>
        <w:t xml:space="preserve">cazul </w:t>
      </w:r>
      <w:r w:rsidR="00BB3FB5" w:rsidRPr="00DB2A63">
        <w:rPr>
          <w:rFonts w:asciiTheme="minorHAnsi" w:hAnsiTheme="minorHAnsi" w:cstheme="minorHAnsi"/>
          <w:lang w:val="ro-RO"/>
        </w:rPr>
        <w:t>î</w:t>
      </w:r>
      <w:r w:rsidR="007311D3" w:rsidRPr="00DB2A63">
        <w:rPr>
          <w:rFonts w:asciiTheme="minorHAnsi" w:hAnsiTheme="minorHAnsi" w:cstheme="minorHAnsi"/>
          <w:lang w:val="ro-RO"/>
        </w:rPr>
        <w:t xml:space="preserve">n care </w:t>
      </w:r>
      <w:r w:rsidRPr="00DB2A63">
        <w:rPr>
          <w:rFonts w:asciiTheme="minorHAnsi" w:hAnsiTheme="minorHAnsi" w:cstheme="minorHAnsi"/>
          <w:lang w:val="ro-RO"/>
        </w:rPr>
        <w:t xml:space="preserve">potențialul </w:t>
      </w:r>
      <w:r w:rsidR="007311D3" w:rsidRPr="00DB2A63">
        <w:rPr>
          <w:rFonts w:asciiTheme="minorHAnsi" w:hAnsiTheme="minorHAnsi" w:cstheme="minorHAnsi"/>
          <w:lang w:val="ro-RO"/>
        </w:rPr>
        <w:t>beneficiar nu a solicitat avans, expertul bifează caseta Nu este cazul.</w:t>
      </w:r>
    </w:p>
    <w:p w14:paraId="08F32428" w14:textId="77777777" w:rsidR="007311D3" w:rsidRPr="00DB2A63" w:rsidRDefault="007311D3" w:rsidP="0016056F">
      <w:pPr>
        <w:ind w:firstLine="706"/>
        <w:jc w:val="both"/>
        <w:rPr>
          <w:rFonts w:asciiTheme="minorHAnsi" w:hAnsiTheme="minorHAnsi" w:cstheme="minorHAnsi"/>
          <w:b/>
          <w:bCs/>
          <w:iCs/>
          <w:lang w:val="ro-RO"/>
        </w:rPr>
      </w:pPr>
    </w:p>
    <w:p w14:paraId="72BECE65" w14:textId="77777777" w:rsidR="007311D3" w:rsidRPr="00DB2A63" w:rsidRDefault="007311D3" w:rsidP="008A62FF">
      <w:pPr>
        <w:ind w:left="426" w:firstLine="283"/>
        <w:jc w:val="both"/>
        <w:rPr>
          <w:rFonts w:asciiTheme="minorHAnsi" w:hAnsiTheme="minorHAnsi" w:cstheme="minorHAnsi"/>
          <w:b/>
          <w:bCs/>
          <w:iCs/>
        </w:rPr>
      </w:pPr>
      <w:r w:rsidRPr="00DB2A63">
        <w:rPr>
          <w:rFonts w:asciiTheme="minorHAnsi" w:hAnsiTheme="minorHAnsi" w:cstheme="minorHAnsi"/>
          <w:b/>
          <w:bCs/>
          <w:iCs/>
          <w:u w:val="single"/>
        </w:rPr>
        <w:t>6. Verificarea î</w:t>
      </w:r>
      <w:r w:rsidRPr="00DB2A63">
        <w:rPr>
          <w:rFonts w:asciiTheme="minorHAnsi" w:hAnsiTheme="minorHAnsi" w:cstheme="minorHAnsi"/>
          <w:b/>
          <w:bCs/>
          <w:iCs/>
          <w:u w:val="single"/>
          <w:lang w:val="ro-RO"/>
        </w:rPr>
        <w:t>ncadr</w:t>
      </w:r>
      <w:r w:rsidRPr="00DB2A63">
        <w:rPr>
          <w:rFonts w:asciiTheme="minorHAnsi" w:hAnsiTheme="minorHAnsi" w:cstheme="minorHAnsi"/>
          <w:b/>
          <w:bCs/>
          <w:iCs/>
          <w:u w:val="single"/>
        </w:rPr>
        <w:t>ă</w:t>
      </w:r>
      <w:r w:rsidRPr="00DB2A63">
        <w:rPr>
          <w:rFonts w:asciiTheme="minorHAnsi" w:hAnsiTheme="minorHAnsi" w:cstheme="minorHAnsi"/>
          <w:b/>
          <w:bCs/>
          <w:iCs/>
          <w:u w:val="single"/>
          <w:lang w:val="ro-RO"/>
        </w:rPr>
        <w:t>r</w:t>
      </w:r>
      <w:r w:rsidRPr="00DB2A63">
        <w:rPr>
          <w:rFonts w:asciiTheme="minorHAnsi" w:hAnsiTheme="minorHAnsi" w:cstheme="minorHAnsi"/>
          <w:b/>
          <w:bCs/>
          <w:iCs/>
          <w:u w:val="single"/>
        </w:rPr>
        <w:t>ii</w:t>
      </w:r>
      <w:r w:rsidRPr="00DB2A63">
        <w:rPr>
          <w:rFonts w:asciiTheme="minorHAnsi" w:hAnsiTheme="minorHAnsi" w:cstheme="minorHAnsi"/>
          <w:b/>
          <w:bCs/>
          <w:iCs/>
          <w:u w:val="single"/>
          <w:lang w:val="ro-RO"/>
        </w:rPr>
        <w:t xml:space="preserve"> proiectului</w:t>
      </w:r>
      <w:r w:rsidRPr="00DB2A63">
        <w:rPr>
          <w:rFonts w:asciiTheme="minorHAnsi" w:hAnsiTheme="minorHAnsi" w:cstheme="minorHAnsi"/>
          <w:b/>
          <w:bCs/>
          <w:iCs/>
          <w:u w:val="single"/>
        </w:rPr>
        <w:t xml:space="preserve"> în Domeniile de Intervenţie</w:t>
      </w:r>
      <w:r w:rsidR="000F1B53" w:rsidRPr="00DB2A63">
        <w:rPr>
          <w:rFonts w:asciiTheme="minorHAnsi" w:hAnsiTheme="minorHAnsi" w:cstheme="minorHAnsi"/>
          <w:b/>
          <w:bCs/>
          <w:iCs/>
        </w:rPr>
        <w:t>.</w:t>
      </w:r>
    </w:p>
    <w:p w14:paraId="1D00FDEB" w14:textId="77777777" w:rsidR="007311D3" w:rsidRPr="00DB2A63" w:rsidRDefault="007311D3" w:rsidP="0016056F">
      <w:pPr>
        <w:ind w:firstLine="706"/>
        <w:jc w:val="both"/>
        <w:rPr>
          <w:rFonts w:asciiTheme="minorHAnsi" w:hAnsiTheme="minorHAnsi" w:cstheme="minorHAnsi"/>
          <w:bCs/>
          <w:iCs/>
          <w:lang w:val="ro-RO"/>
        </w:rPr>
      </w:pPr>
      <w:r w:rsidRPr="00DB2A63">
        <w:rPr>
          <w:rFonts w:asciiTheme="minorHAnsi" w:hAnsiTheme="minorHAnsi" w:cstheme="minorHAnsi"/>
          <w:bCs/>
          <w:iCs/>
        </w:rPr>
        <w:t>Expertul va verifica î</w:t>
      </w:r>
      <w:r w:rsidRPr="00DB2A63">
        <w:rPr>
          <w:rFonts w:asciiTheme="minorHAnsi" w:hAnsiTheme="minorHAnsi" w:cstheme="minorHAnsi"/>
          <w:bCs/>
          <w:iCs/>
          <w:lang w:val="ro-RO"/>
        </w:rPr>
        <w:t>ncadr</w:t>
      </w:r>
      <w:r w:rsidRPr="00DB2A63">
        <w:rPr>
          <w:rFonts w:asciiTheme="minorHAnsi" w:hAnsiTheme="minorHAnsi" w:cstheme="minorHAnsi"/>
          <w:bCs/>
          <w:iCs/>
        </w:rPr>
        <w:t>a</w:t>
      </w:r>
      <w:r w:rsidRPr="00DB2A63">
        <w:rPr>
          <w:rFonts w:asciiTheme="minorHAnsi" w:hAnsiTheme="minorHAnsi" w:cstheme="minorHAnsi"/>
          <w:bCs/>
          <w:iCs/>
          <w:lang w:val="ro-RO"/>
        </w:rPr>
        <w:t>r</w:t>
      </w:r>
      <w:r w:rsidRPr="00DB2A63">
        <w:rPr>
          <w:rFonts w:asciiTheme="minorHAnsi" w:hAnsiTheme="minorHAnsi" w:cstheme="minorHAnsi"/>
          <w:bCs/>
          <w:iCs/>
        </w:rPr>
        <w:t>ea</w:t>
      </w:r>
      <w:r w:rsidRPr="00DB2A63">
        <w:rPr>
          <w:rFonts w:asciiTheme="minorHAnsi" w:hAnsiTheme="minorHAnsi" w:cstheme="minorHAnsi"/>
          <w:bCs/>
          <w:iCs/>
          <w:lang w:val="ro-RO"/>
        </w:rPr>
        <w:t xml:space="preserve"> proiectului</w:t>
      </w:r>
      <w:r w:rsidRPr="00DB2A63">
        <w:rPr>
          <w:rFonts w:asciiTheme="minorHAnsi" w:hAnsiTheme="minorHAnsi" w:cstheme="minorHAnsi"/>
          <w:bCs/>
          <w:iCs/>
        </w:rPr>
        <w:t xml:space="preserve"> în Domeniul de Interven</w:t>
      </w:r>
      <w:r w:rsidRPr="00DB2A63">
        <w:rPr>
          <w:rFonts w:asciiTheme="minorHAnsi" w:hAnsiTheme="minorHAnsi" w:cstheme="minorHAnsi"/>
          <w:bCs/>
          <w:iCs/>
          <w:lang w:val="ro-RO"/>
        </w:rPr>
        <w:t>ţ</w:t>
      </w:r>
      <w:r w:rsidRPr="00DB2A63">
        <w:rPr>
          <w:rFonts w:asciiTheme="minorHAnsi" w:hAnsiTheme="minorHAnsi" w:cstheme="minorHAnsi"/>
          <w:bCs/>
          <w:iCs/>
        </w:rPr>
        <w:t>ie specific componentei din cadrul sub-m</w:t>
      </w:r>
      <w:r w:rsidRPr="00DB2A63">
        <w:rPr>
          <w:rFonts w:asciiTheme="minorHAnsi" w:hAnsiTheme="minorHAnsi" w:cstheme="minorHAnsi"/>
          <w:bCs/>
          <w:iCs/>
          <w:lang w:val="ro-RO"/>
        </w:rPr>
        <w:t>ăsurii.</w:t>
      </w:r>
    </w:p>
    <w:p w14:paraId="4A19D259" w14:textId="77777777" w:rsidR="007311D3" w:rsidRPr="00DB2A63" w:rsidRDefault="001D709A" w:rsidP="0016056F">
      <w:pPr>
        <w:ind w:firstLine="706"/>
        <w:jc w:val="both"/>
        <w:rPr>
          <w:rFonts w:asciiTheme="minorHAnsi" w:hAnsiTheme="minorHAnsi" w:cstheme="minorHAnsi"/>
          <w:bCs/>
          <w:iCs/>
          <w:lang w:val="ro-RO"/>
        </w:rPr>
      </w:pPr>
      <w:r w:rsidRPr="00DB2A63">
        <w:rPr>
          <w:rFonts w:asciiTheme="minorHAnsi" w:hAnsiTheme="minorHAnsi" w:cstheme="minorHAnsi"/>
          <w:bCs/>
          <w:iCs/>
          <w:lang w:val="ro-RO"/>
        </w:rPr>
        <w:t xml:space="preserve">Dacă </w:t>
      </w:r>
      <w:r w:rsidR="007311D3" w:rsidRPr="00DB2A63">
        <w:rPr>
          <w:rFonts w:asciiTheme="minorHAnsi" w:hAnsiTheme="minorHAnsi" w:cstheme="minorHAnsi"/>
          <w:bCs/>
          <w:iCs/>
          <w:lang w:val="ro-RO"/>
        </w:rPr>
        <w:t>se va bifa N</w:t>
      </w:r>
      <w:r w:rsidR="00042BBB" w:rsidRPr="00DB2A63">
        <w:rPr>
          <w:rFonts w:asciiTheme="minorHAnsi" w:hAnsiTheme="minorHAnsi" w:cstheme="minorHAnsi"/>
          <w:bCs/>
          <w:iCs/>
          <w:lang w:val="ro-RO"/>
        </w:rPr>
        <w:t>U</w:t>
      </w:r>
      <w:r w:rsidR="007311D3" w:rsidRPr="00DB2A63">
        <w:rPr>
          <w:rFonts w:asciiTheme="minorHAnsi" w:hAnsiTheme="minorHAnsi" w:cstheme="minorHAnsi"/>
          <w:bCs/>
          <w:iCs/>
          <w:lang w:val="ro-RO"/>
        </w:rPr>
        <w:t xml:space="preserve"> la domeniul de interven</w:t>
      </w:r>
      <w:r w:rsidR="00BB3FB5" w:rsidRPr="00DB2A63">
        <w:rPr>
          <w:rFonts w:asciiTheme="minorHAnsi" w:hAnsiTheme="minorHAnsi" w:cstheme="minorHAnsi"/>
          <w:bCs/>
          <w:iCs/>
          <w:lang w:val="ro-RO"/>
        </w:rPr>
        <w:t>ț</w:t>
      </w:r>
      <w:r w:rsidR="007311D3" w:rsidRPr="00DB2A63">
        <w:rPr>
          <w:rFonts w:asciiTheme="minorHAnsi" w:hAnsiTheme="minorHAnsi" w:cstheme="minorHAnsi"/>
          <w:bCs/>
          <w:iCs/>
          <w:lang w:val="ro-RO"/>
        </w:rPr>
        <w:t xml:space="preserve">ie specific componentei din cadrul </w:t>
      </w:r>
      <w:r w:rsidR="007311D3" w:rsidRPr="00DB2A63">
        <w:rPr>
          <w:rFonts w:asciiTheme="minorHAnsi" w:hAnsiTheme="minorHAnsi" w:cstheme="minorHAnsi"/>
          <w:bCs/>
          <w:iCs/>
        </w:rPr>
        <w:t>sub-m</w:t>
      </w:r>
      <w:r w:rsidR="007311D3" w:rsidRPr="00DB2A63">
        <w:rPr>
          <w:rFonts w:asciiTheme="minorHAnsi" w:hAnsiTheme="minorHAnsi" w:cstheme="minorHAnsi"/>
          <w:bCs/>
          <w:iCs/>
          <w:lang w:val="ro-RO"/>
        </w:rPr>
        <w:t>ăsurii, proiectul este neeligibil.</w:t>
      </w:r>
    </w:p>
    <w:p w14:paraId="5BA78017" w14:textId="77777777" w:rsidR="006227F5" w:rsidRPr="00DB2A63" w:rsidRDefault="00CC5E6D" w:rsidP="0016056F">
      <w:pPr>
        <w:jc w:val="both"/>
        <w:rPr>
          <w:rFonts w:asciiTheme="minorHAnsi" w:hAnsiTheme="minorHAnsi" w:cstheme="minorHAnsi"/>
          <w:b/>
          <w:bCs/>
          <w:iCs/>
          <w:lang w:val="ro-RO"/>
        </w:rPr>
      </w:pPr>
      <w:r w:rsidRPr="00DB2A63">
        <w:rPr>
          <w:rFonts w:asciiTheme="minorHAnsi" w:hAnsiTheme="minorHAnsi" w:cstheme="minorHAnsi"/>
          <w:b/>
          <w:bCs/>
          <w:iCs/>
          <w:lang w:val="ro-RO"/>
        </w:rPr>
        <w:t>Verificarea domeniilor secundare :</w:t>
      </w:r>
    </w:p>
    <w:p w14:paraId="43E9D171" w14:textId="77777777" w:rsidR="00FC0240" w:rsidRPr="00DB2A63" w:rsidRDefault="00337A53" w:rsidP="0016056F">
      <w:pPr>
        <w:ind w:firstLine="706"/>
        <w:jc w:val="both"/>
        <w:rPr>
          <w:rFonts w:asciiTheme="minorHAnsi" w:eastAsia="Calibri" w:hAnsiTheme="minorHAnsi" w:cstheme="minorHAnsi"/>
          <w:color w:val="000000"/>
          <w:lang w:eastAsia="ro-RO"/>
        </w:rPr>
      </w:pPr>
      <w:r w:rsidRPr="00DB2A63">
        <w:rPr>
          <w:rFonts w:asciiTheme="minorHAnsi" w:eastAsia="Calibri" w:hAnsiTheme="minorHAnsi" w:cstheme="minorHAnsi"/>
          <w:color w:val="000000"/>
          <w:lang w:eastAsia="ro-RO"/>
        </w:rPr>
        <w:t>Tipurile de investiţ</w:t>
      </w:r>
      <w:r w:rsidR="00CC5E6D" w:rsidRPr="00DB2A63">
        <w:rPr>
          <w:rFonts w:asciiTheme="minorHAnsi" w:eastAsia="Calibri" w:hAnsiTheme="minorHAnsi" w:cstheme="minorHAnsi"/>
          <w:color w:val="000000"/>
          <w:lang w:eastAsia="ro-RO"/>
        </w:rPr>
        <w:t>i</w:t>
      </w:r>
      <w:r w:rsidR="00FC0240" w:rsidRPr="00DB2A63">
        <w:rPr>
          <w:rFonts w:asciiTheme="minorHAnsi" w:eastAsia="Calibri" w:hAnsiTheme="minorHAnsi" w:cstheme="minorHAnsi"/>
          <w:color w:val="000000"/>
          <w:lang w:eastAsia="ro-RO"/>
        </w:rPr>
        <w:t>i</w:t>
      </w:r>
      <w:r w:rsidRPr="00DB2A63">
        <w:rPr>
          <w:rFonts w:asciiTheme="minorHAnsi" w:eastAsia="Calibri" w:hAnsiTheme="minorHAnsi" w:cstheme="minorHAnsi"/>
          <w:color w:val="000000"/>
          <w:lang w:eastAsia="ro-RO"/>
        </w:rPr>
        <w:t xml:space="preserve"> care se încadrează î</w:t>
      </w:r>
      <w:r w:rsidR="00CC5E6D" w:rsidRPr="00DB2A63">
        <w:rPr>
          <w:rFonts w:asciiTheme="minorHAnsi" w:eastAsia="Calibri" w:hAnsiTheme="minorHAnsi" w:cstheme="minorHAnsi"/>
          <w:color w:val="000000"/>
          <w:lang w:eastAsia="ro-RO"/>
        </w:rPr>
        <w:t xml:space="preserve">n </w:t>
      </w:r>
      <w:r w:rsidR="00CC5E6D" w:rsidRPr="00DB2A63">
        <w:rPr>
          <w:rFonts w:asciiTheme="minorHAnsi" w:eastAsia="Calibri" w:hAnsiTheme="minorHAnsi" w:cstheme="minorHAnsi"/>
          <w:b/>
          <w:bCs/>
          <w:color w:val="000000"/>
          <w:lang w:eastAsia="ro-RO"/>
        </w:rPr>
        <w:t>DI 2A principal</w:t>
      </w:r>
      <w:r w:rsidR="00CC5E6D" w:rsidRPr="00DB2A63">
        <w:rPr>
          <w:rFonts w:asciiTheme="minorHAnsi" w:eastAsia="Calibri" w:hAnsiTheme="minorHAnsi" w:cstheme="minorHAnsi"/>
          <w:color w:val="000000"/>
          <w:lang w:eastAsia="ro-RO"/>
        </w:rPr>
        <w:t xml:space="preserve"> (</w:t>
      </w:r>
      <w:r w:rsidRPr="00DB2A63">
        <w:rPr>
          <w:rFonts w:asciiTheme="minorHAnsi" w:eastAsia="Calibri" w:hAnsiTheme="minorHAnsi" w:cstheme="minorHAnsi"/>
          <w:color w:val="000000"/>
          <w:lang w:eastAsia="ro-RO"/>
        </w:rPr>
        <w:t>component</w:t>
      </w:r>
      <w:r w:rsidR="00042BBB" w:rsidRPr="00DB2A63">
        <w:rPr>
          <w:rFonts w:asciiTheme="minorHAnsi" w:eastAsia="Calibri" w:hAnsiTheme="minorHAnsi" w:cstheme="minorHAnsi"/>
          <w:color w:val="000000"/>
          <w:lang w:eastAsia="ro-RO"/>
        </w:rPr>
        <w:t>a</w:t>
      </w:r>
      <w:r w:rsidRPr="00DB2A63">
        <w:rPr>
          <w:rFonts w:asciiTheme="minorHAnsi" w:eastAsia="Calibri" w:hAnsiTheme="minorHAnsi" w:cstheme="minorHAnsi"/>
          <w:color w:val="000000"/>
          <w:lang w:eastAsia="ro-RO"/>
        </w:rPr>
        <w:t xml:space="preserve"> </w:t>
      </w:r>
      <w:r w:rsidR="00287AC9" w:rsidRPr="00DB2A63">
        <w:rPr>
          <w:rFonts w:asciiTheme="minorHAnsi" w:eastAsia="Calibri" w:hAnsiTheme="minorHAnsi" w:cstheme="minorHAnsi"/>
          <w:color w:val="000000"/>
          <w:lang w:eastAsia="ro-RO"/>
        </w:rPr>
        <w:t>construc</w:t>
      </w:r>
      <w:r w:rsidR="00287AC9" w:rsidRPr="00DB2A63">
        <w:rPr>
          <w:rFonts w:asciiTheme="minorHAnsi" w:eastAsia="Calibri" w:hAnsiTheme="minorHAnsi" w:cstheme="minorHAnsi"/>
          <w:color w:val="000000"/>
          <w:lang w:val="ro-RO" w:eastAsia="ro-RO"/>
        </w:rPr>
        <w:t>ţie</w:t>
      </w:r>
      <w:r w:rsidR="00CC5E6D" w:rsidRPr="00DB2A63">
        <w:rPr>
          <w:rFonts w:asciiTheme="minorHAnsi" w:eastAsia="Calibri" w:hAnsiTheme="minorHAnsi" w:cstheme="minorHAnsi"/>
          <w:color w:val="000000"/>
          <w:lang w:eastAsia="ro-RO"/>
        </w:rPr>
        <w:t>, extindere și modernizare a infrastructurii agricole de acces către ferme) contribui</w:t>
      </w:r>
      <w:r w:rsidR="00FC0240" w:rsidRPr="00DB2A63">
        <w:rPr>
          <w:rFonts w:asciiTheme="minorHAnsi" w:eastAsia="Calibri" w:hAnsiTheme="minorHAnsi" w:cstheme="minorHAnsi"/>
          <w:color w:val="000000"/>
          <w:lang w:eastAsia="ro-RO"/>
        </w:rPr>
        <w:t xml:space="preserve">e </w:t>
      </w:r>
      <w:r w:rsidR="00CC5E6D" w:rsidRPr="00DB2A63">
        <w:rPr>
          <w:rFonts w:asciiTheme="minorHAnsi" w:eastAsia="Calibri" w:hAnsiTheme="minorHAnsi" w:cstheme="minorHAnsi"/>
          <w:b/>
          <w:bCs/>
          <w:color w:val="000000"/>
          <w:lang w:eastAsia="ro-RO"/>
        </w:rPr>
        <w:t>secundar la DI 3A</w:t>
      </w:r>
    </w:p>
    <w:p w14:paraId="7C14A2C8" w14:textId="77777777" w:rsidR="00CC5E6D" w:rsidRPr="00DB2A63" w:rsidRDefault="00337A53" w:rsidP="0016056F">
      <w:pPr>
        <w:ind w:firstLine="706"/>
        <w:jc w:val="both"/>
        <w:rPr>
          <w:rFonts w:asciiTheme="minorHAnsi" w:eastAsia="Calibri" w:hAnsiTheme="minorHAnsi" w:cstheme="minorHAnsi"/>
          <w:color w:val="000000"/>
          <w:lang w:eastAsia="ro-RO"/>
        </w:rPr>
      </w:pPr>
      <w:r w:rsidRPr="00DB2A63">
        <w:rPr>
          <w:rFonts w:asciiTheme="minorHAnsi" w:eastAsia="Calibri" w:hAnsiTheme="minorHAnsi" w:cstheme="minorHAnsi"/>
          <w:color w:val="000000"/>
          <w:lang w:eastAsia="ro-RO"/>
        </w:rPr>
        <w:t>Tipurile de investiţ</w:t>
      </w:r>
      <w:r w:rsidR="00FC0240" w:rsidRPr="00DB2A63">
        <w:rPr>
          <w:rFonts w:asciiTheme="minorHAnsi" w:eastAsia="Calibri" w:hAnsiTheme="minorHAnsi" w:cstheme="minorHAnsi"/>
          <w:color w:val="000000"/>
          <w:lang w:eastAsia="ro-RO"/>
        </w:rPr>
        <w:t>ii</w:t>
      </w:r>
      <w:r w:rsidRPr="00DB2A63">
        <w:rPr>
          <w:rFonts w:asciiTheme="minorHAnsi" w:eastAsia="Calibri" w:hAnsiTheme="minorHAnsi" w:cstheme="minorHAnsi"/>
          <w:color w:val="000000"/>
          <w:lang w:eastAsia="ro-RO"/>
        </w:rPr>
        <w:t xml:space="preserve"> care se încadrează î</w:t>
      </w:r>
      <w:r w:rsidR="00CC5E6D" w:rsidRPr="00DB2A63">
        <w:rPr>
          <w:rFonts w:asciiTheme="minorHAnsi" w:eastAsia="Calibri" w:hAnsiTheme="minorHAnsi" w:cstheme="minorHAnsi"/>
          <w:color w:val="000000"/>
          <w:lang w:eastAsia="ro-RO"/>
        </w:rPr>
        <w:t xml:space="preserve">n </w:t>
      </w:r>
      <w:r w:rsidR="00CC5E6D" w:rsidRPr="00DB2A63">
        <w:rPr>
          <w:rFonts w:asciiTheme="minorHAnsi" w:eastAsia="Calibri" w:hAnsiTheme="minorHAnsi" w:cstheme="minorHAnsi"/>
          <w:b/>
          <w:bCs/>
          <w:color w:val="000000"/>
          <w:lang w:eastAsia="ro-RO"/>
        </w:rPr>
        <w:t>DI 5A princip</w:t>
      </w:r>
      <w:r w:rsidRPr="00DB2A63">
        <w:rPr>
          <w:rFonts w:asciiTheme="minorHAnsi" w:eastAsia="Calibri" w:hAnsiTheme="minorHAnsi" w:cstheme="minorHAnsi"/>
          <w:b/>
          <w:bCs/>
          <w:color w:val="000000"/>
          <w:lang w:eastAsia="ro-RO"/>
        </w:rPr>
        <w:t>al (componenta irigaţ</w:t>
      </w:r>
      <w:r w:rsidR="00CC5E6D" w:rsidRPr="00DB2A63">
        <w:rPr>
          <w:rFonts w:asciiTheme="minorHAnsi" w:eastAsia="Calibri" w:hAnsiTheme="minorHAnsi" w:cstheme="minorHAnsi"/>
          <w:b/>
          <w:bCs/>
          <w:color w:val="000000"/>
          <w:lang w:eastAsia="ro-RO"/>
        </w:rPr>
        <w:t>ii)</w:t>
      </w:r>
      <w:r w:rsidR="00CC5E6D" w:rsidRPr="00DB2A63">
        <w:rPr>
          <w:rFonts w:asciiTheme="minorHAnsi" w:eastAsia="Calibri" w:hAnsiTheme="minorHAnsi" w:cstheme="minorHAnsi"/>
          <w:color w:val="000000"/>
          <w:lang w:eastAsia="ro-RO"/>
        </w:rPr>
        <w:t xml:space="preserve"> contribui</w:t>
      </w:r>
      <w:r w:rsidR="00FC0240" w:rsidRPr="00DB2A63">
        <w:rPr>
          <w:rFonts w:asciiTheme="minorHAnsi" w:eastAsia="Calibri" w:hAnsiTheme="minorHAnsi" w:cstheme="minorHAnsi"/>
          <w:color w:val="000000"/>
          <w:lang w:eastAsia="ro-RO"/>
        </w:rPr>
        <w:t>e</w:t>
      </w:r>
      <w:r w:rsidR="00CC5E6D" w:rsidRPr="00DB2A63">
        <w:rPr>
          <w:rFonts w:asciiTheme="minorHAnsi" w:eastAsia="Calibri" w:hAnsiTheme="minorHAnsi" w:cstheme="minorHAnsi"/>
          <w:color w:val="000000"/>
          <w:lang w:eastAsia="ro-RO"/>
        </w:rPr>
        <w:t xml:space="preserve"> </w:t>
      </w:r>
      <w:r w:rsidR="00CC5E6D" w:rsidRPr="00DB2A63">
        <w:rPr>
          <w:rFonts w:asciiTheme="minorHAnsi" w:eastAsia="Calibri" w:hAnsiTheme="minorHAnsi" w:cstheme="minorHAnsi"/>
          <w:b/>
          <w:bCs/>
          <w:color w:val="000000"/>
          <w:lang w:eastAsia="ro-RO"/>
        </w:rPr>
        <w:t>secundar la DI 5B</w:t>
      </w:r>
      <w:r w:rsidR="00CC5E6D" w:rsidRPr="00DB2A63">
        <w:rPr>
          <w:rFonts w:asciiTheme="minorHAnsi" w:eastAsia="Calibri" w:hAnsiTheme="minorHAnsi" w:cstheme="minorHAnsi"/>
          <w:color w:val="000000"/>
          <w:lang w:eastAsia="ro-RO"/>
        </w:rPr>
        <w:t>.</w:t>
      </w:r>
    </w:p>
    <w:p w14:paraId="3EB5BE7A" w14:textId="77777777" w:rsidR="00FC0240" w:rsidRPr="00DB2A63" w:rsidRDefault="00337A53" w:rsidP="0016056F">
      <w:pPr>
        <w:ind w:firstLine="706"/>
        <w:jc w:val="both"/>
        <w:rPr>
          <w:rFonts w:asciiTheme="minorHAnsi" w:eastAsia="Calibri" w:hAnsiTheme="minorHAnsi" w:cstheme="minorHAnsi"/>
          <w:color w:val="000000"/>
          <w:lang w:eastAsia="ro-RO"/>
        </w:rPr>
      </w:pPr>
      <w:r w:rsidRPr="00DB2A63">
        <w:rPr>
          <w:rFonts w:asciiTheme="minorHAnsi" w:eastAsia="Calibri" w:hAnsiTheme="minorHAnsi" w:cstheme="minorHAnsi"/>
          <w:color w:val="000000"/>
          <w:lang w:eastAsia="ro-RO"/>
        </w:rPr>
        <w:t>Expertul va bifa în funcţ</w:t>
      </w:r>
      <w:r w:rsidR="00FC0240" w:rsidRPr="00DB2A63">
        <w:rPr>
          <w:rFonts w:asciiTheme="minorHAnsi" w:eastAsia="Calibri" w:hAnsiTheme="minorHAnsi" w:cstheme="minorHAnsi"/>
          <w:color w:val="000000"/>
          <w:lang w:eastAsia="ro-RO"/>
        </w:rPr>
        <w:t>ie d</w:t>
      </w:r>
      <w:r w:rsidRPr="00DB2A63">
        <w:rPr>
          <w:rFonts w:asciiTheme="minorHAnsi" w:eastAsia="Calibri" w:hAnsiTheme="minorHAnsi" w:cstheme="minorHAnsi"/>
          <w:color w:val="000000"/>
          <w:lang w:eastAsia="ro-RO"/>
        </w:rPr>
        <w:t>e Domeniul DI principal precum ş</w:t>
      </w:r>
      <w:r w:rsidR="00FC0240" w:rsidRPr="00DB2A63">
        <w:rPr>
          <w:rFonts w:asciiTheme="minorHAnsi" w:eastAsia="Calibri" w:hAnsiTheme="minorHAnsi" w:cstheme="minorHAnsi"/>
          <w:color w:val="000000"/>
          <w:lang w:eastAsia="ro-RO"/>
        </w:rPr>
        <w:t xml:space="preserve">i </w:t>
      </w:r>
      <w:r w:rsidR="003A2A0F" w:rsidRPr="00DB2A63">
        <w:rPr>
          <w:rFonts w:asciiTheme="minorHAnsi" w:eastAsia="Calibri" w:hAnsiTheme="minorHAnsi" w:cstheme="minorHAnsi"/>
          <w:color w:val="000000"/>
          <w:lang w:eastAsia="ro-RO"/>
        </w:rPr>
        <w:t xml:space="preserve">de </w:t>
      </w:r>
      <w:r w:rsidR="00FC0240" w:rsidRPr="00DB2A63">
        <w:rPr>
          <w:rFonts w:asciiTheme="minorHAnsi" w:eastAsia="Calibri" w:hAnsiTheme="minorHAnsi" w:cstheme="minorHAnsi"/>
          <w:color w:val="000000"/>
          <w:lang w:eastAsia="ro-RO"/>
        </w:rPr>
        <w:t>cel secundar aferent D</w:t>
      </w:r>
      <w:r w:rsidR="003A2A0F" w:rsidRPr="00DB2A63">
        <w:rPr>
          <w:rFonts w:asciiTheme="minorHAnsi" w:eastAsia="Calibri" w:hAnsiTheme="minorHAnsi" w:cstheme="minorHAnsi"/>
          <w:color w:val="000000"/>
          <w:lang w:eastAsia="ro-RO"/>
        </w:rPr>
        <w:t>omeniului principal de intervenţ</w:t>
      </w:r>
      <w:r w:rsidR="00FC0240" w:rsidRPr="00DB2A63">
        <w:rPr>
          <w:rFonts w:asciiTheme="minorHAnsi" w:eastAsia="Calibri" w:hAnsiTheme="minorHAnsi" w:cstheme="minorHAnsi"/>
          <w:color w:val="000000"/>
          <w:lang w:eastAsia="ro-RO"/>
        </w:rPr>
        <w:t>ie.</w:t>
      </w:r>
    </w:p>
    <w:p w14:paraId="5D5936D8" w14:textId="77777777" w:rsidR="00FC0240" w:rsidRPr="00DB2A63" w:rsidRDefault="00FC0240" w:rsidP="0016056F">
      <w:pPr>
        <w:ind w:firstLine="706"/>
        <w:jc w:val="both"/>
        <w:rPr>
          <w:rFonts w:asciiTheme="minorHAnsi" w:eastAsia="Calibri" w:hAnsiTheme="minorHAnsi" w:cstheme="minorHAnsi"/>
          <w:color w:val="000000"/>
          <w:lang w:eastAsia="ro-RO"/>
        </w:rPr>
      </w:pPr>
    </w:p>
    <w:p w14:paraId="4299E538" w14:textId="77777777" w:rsidR="007311D3" w:rsidRPr="00DB2A63" w:rsidRDefault="007311D3" w:rsidP="008A62FF">
      <w:pPr>
        <w:overflowPunct w:val="0"/>
        <w:autoSpaceDE w:val="0"/>
        <w:autoSpaceDN w:val="0"/>
        <w:adjustRightInd w:val="0"/>
        <w:ind w:left="709"/>
        <w:contextualSpacing/>
        <w:jc w:val="both"/>
        <w:textAlignment w:val="baseline"/>
        <w:rPr>
          <w:rFonts w:asciiTheme="minorHAnsi" w:hAnsiTheme="minorHAnsi" w:cstheme="minorHAnsi"/>
          <w:b/>
          <w:bCs/>
          <w:iCs/>
          <w:u w:val="single"/>
          <w:lang w:val="ro-RO" w:eastAsia="fr-FR"/>
        </w:rPr>
      </w:pPr>
      <w:r w:rsidRPr="00DB2A63">
        <w:rPr>
          <w:rFonts w:asciiTheme="minorHAnsi" w:hAnsiTheme="minorHAnsi" w:cstheme="minorHAnsi"/>
          <w:b/>
          <w:bCs/>
          <w:iCs/>
          <w:u w:val="single"/>
          <w:lang w:val="ro-RO" w:eastAsia="fr-FR"/>
        </w:rPr>
        <w:t>7. Verificarea Indicatorilor de Monitorizare</w:t>
      </w:r>
      <w:r w:rsidR="00751133" w:rsidRPr="00DB2A63">
        <w:rPr>
          <w:rFonts w:asciiTheme="minorHAnsi" w:hAnsiTheme="minorHAnsi" w:cstheme="minorHAnsi"/>
          <w:b/>
          <w:bCs/>
          <w:iCs/>
          <w:u w:val="single"/>
          <w:lang w:val="ro-RO" w:eastAsia="fr-FR"/>
        </w:rPr>
        <w:t>.</w:t>
      </w:r>
    </w:p>
    <w:p w14:paraId="24FB6CA3" w14:textId="77777777" w:rsidR="007F2AF6" w:rsidRPr="00DB2A63" w:rsidRDefault="007F2AF6" w:rsidP="0016056F">
      <w:pPr>
        <w:overflowPunct w:val="0"/>
        <w:autoSpaceDE w:val="0"/>
        <w:autoSpaceDN w:val="0"/>
        <w:adjustRightInd w:val="0"/>
        <w:ind w:firstLine="706"/>
        <w:jc w:val="both"/>
        <w:textAlignment w:val="baseline"/>
        <w:rPr>
          <w:rFonts w:asciiTheme="minorHAnsi" w:hAnsiTheme="minorHAnsi" w:cstheme="minorHAnsi"/>
          <w:bCs/>
          <w:iCs/>
          <w:lang w:val="ro-RO" w:eastAsia="fr-FR"/>
        </w:rPr>
      </w:pPr>
      <w:r w:rsidRPr="00DB2A63">
        <w:rPr>
          <w:rFonts w:asciiTheme="minorHAnsi" w:hAnsiTheme="minorHAnsi" w:cstheme="minorHAnsi"/>
          <w:bCs/>
          <w:iCs/>
          <w:lang w:val="ro-RO" w:eastAsia="fr-FR"/>
        </w:rPr>
        <w:t xml:space="preserve">Se verifică dacă indicatorii din cererea de finanţare sunt corecţi, în caz contrar se completează tabelul cu informaţia corectă. </w:t>
      </w:r>
    </w:p>
    <w:p w14:paraId="5C837424" w14:textId="77777777" w:rsidR="003D5C99" w:rsidRPr="00DB2A63" w:rsidRDefault="003D5C99" w:rsidP="0016056F">
      <w:pPr>
        <w:jc w:val="both"/>
        <w:rPr>
          <w:rFonts w:asciiTheme="minorHAnsi" w:eastAsia="Calibri" w:hAnsiTheme="minorHAnsi" w:cstheme="minorHAnsi"/>
          <w:b/>
          <w:lang w:val="ro-RO"/>
        </w:rPr>
      </w:pPr>
    </w:p>
    <w:p w14:paraId="2EB421DA" w14:textId="77777777" w:rsidR="00CB6694" w:rsidRPr="00DB2A63" w:rsidRDefault="00CB6694" w:rsidP="008A62FF">
      <w:pPr>
        <w:ind w:left="709"/>
        <w:jc w:val="both"/>
        <w:rPr>
          <w:rFonts w:ascii="Calibri" w:hAnsi="Calibri" w:cs="Calibri"/>
          <w:b/>
          <w:bCs/>
          <w:iCs/>
          <w:u w:val="single"/>
          <w:lang w:val="ro-RO" w:eastAsia="fr-FR"/>
        </w:rPr>
      </w:pPr>
      <w:r w:rsidRPr="00DB2A63">
        <w:rPr>
          <w:rFonts w:ascii="Calibri" w:hAnsi="Calibri" w:cs="Calibri"/>
          <w:b/>
          <w:bCs/>
          <w:iCs/>
          <w:u w:val="single"/>
          <w:lang w:val="ro-RO" w:eastAsia="fr-FR"/>
        </w:rPr>
        <w:t>8. Factorii de risc.</w:t>
      </w:r>
    </w:p>
    <w:p w14:paraId="4F838508" w14:textId="77777777" w:rsidR="00CB6694" w:rsidRPr="000F248F" w:rsidRDefault="00CB6694" w:rsidP="00CB6694">
      <w:pPr>
        <w:pStyle w:val="BodyText3"/>
        <w:jc w:val="both"/>
        <w:rPr>
          <w:rFonts w:ascii="Calibri" w:hAnsi="Calibri" w:cs="Calibri"/>
          <w:b w:val="0"/>
          <w:iCs/>
          <w:sz w:val="24"/>
          <w:szCs w:val="24"/>
          <w:lang w:val="ro-RO"/>
        </w:rPr>
      </w:pPr>
      <w:r w:rsidRPr="000F248F">
        <w:rPr>
          <w:rFonts w:ascii="Calibri" w:hAnsi="Calibri" w:cs="Calibri"/>
          <w:b w:val="0"/>
          <w:iCs/>
          <w:sz w:val="24"/>
          <w:szCs w:val="24"/>
          <w:lang w:val="ro-RO"/>
        </w:rPr>
        <w:t>Se verifică dacă factorii de risc din cererea de finanţare sunt corect completaţi, în caz contrar se completează tabelul cu informaţia corectă.</w:t>
      </w:r>
    </w:p>
    <w:p w14:paraId="3A0B7B7F" w14:textId="77777777" w:rsidR="00824CE0" w:rsidRPr="00DB2A63" w:rsidRDefault="00824CE0" w:rsidP="0016056F">
      <w:pPr>
        <w:jc w:val="both"/>
        <w:rPr>
          <w:rFonts w:asciiTheme="minorHAnsi" w:eastAsia="Calibri" w:hAnsiTheme="minorHAnsi" w:cstheme="minorHAnsi"/>
          <w:b/>
          <w:lang w:val="ro-RO"/>
        </w:rPr>
      </w:pPr>
    </w:p>
    <w:p w14:paraId="658D789F" w14:textId="0E66802A" w:rsidR="00CC5B97" w:rsidRDefault="00CC5B97" w:rsidP="0016056F">
      <w:pPr>
        <w:jc w:val="both"/>
        <w:rPr>
          <w:rFonts w:asciiTheme="minorHAnsi" w:eastAsia="Calibri" w:hAnsiTheme="minorHAnsi" w:cstheme="minorHAnsi"/>
          <w:b/>
          <w:lang w:val="ro-RO"/>
        </w:rPr>
      </w:pPr>
    </w:p>
    <w:p w14:paraId="0D4F8747" w14:textId="1E8CF278" w:rsidR="00E75884" w:rsidRDefault="00E75884" w:rsidP="0016056F">
      <w:pPr>
        <w:jc w:val="both"/>
        <w:rPr>
          <w:rFonts w:asciiTheme="minorHAnsi" w:eastAsia="Calibri" w:hAnsiTheme="minorHAnsi" w:cstheme="minorHAnsi"/>
          <w:b/>
          <w:lang w:val="ro-RO"/>
        </w:rPr>
      </w:pPr>
    </w:p>
    <w:p w14:paraId="203EA729" w14:textId="77777777" w:rsidR="00E75884" w:rsidRPr="00DB2A63" w:rsidRDefault="00E75884" w:rsidP="0016056F">
      <w:pPr>
        <w:jc w:val="both"/>
        <w:rPr>
          <w:rFonts w:asciiTheme="minorHAnsi" w:eastAsia="Calibri" w:hAnsiTheme="minorHAnsi" w:cstheme="minorHAnsi"/>
          <w:b/>
          <w:lang w:val="ro-RO"/>
        </w:rPr>
      </w:pPr>
    </w:p>
    <w:p w14:paraId="7F596285" w14:textId="77777777" w:rsidR="00CC5B97" w:rsidRPr="00DB2A63" w:rsidRDefault="00CC5B97" w:rsidP="0016056F">
      <w:pPr>
        <w:jc w:val="both"/>
        <w:rPr>
          <w:rFonts w:asciiTheme="minorHAnsi" w:eastAsia="Calibri" w:hAnsiTheme="minorHAnsi" w:cstheme="minorHAnsi"/>
          <w:b/>
          <w:lang w:val="ro-RO"/>
        </w:rPr>
      </w:pPr>
    </w:p>
    <w:p w14:paraId="76F083D5" w14:textId="77777777" w:rsidR="00CC5B97" w:rsidRPr="00DB2A63" w:rsidRDefault="00CC5B97" w:rsidP="0016056F">
      <w:pPr>
        <w:jc w:val="both"/>
        <w:rPr>
          <w:rFonts w:asciiTheme="minorHAnsi" w:eastAsia="Calibri" w:hAnsiTheme="minorHAnsi" w:cstheme="minorHAnsi"/>
          <w:b/>
          <w:lang w:val="ro-RO"/>
        </w:rPr>
      </w:pPr>
    </w:p>
    <w:p w14:paraId="03FE8582" w14:textId="77777777" w:rsidR="007311D3" w:rsidRPr="00DB2A63" w:rsidRDefault="007311D3" w:rsidP="0016056F">
      <w:pPr>
        <w:jc w:val="both"/>
        <w:rPr>
          <w:rFonts w:asciiTheme="minorHAnsi" w:eastAsia="Calibri" w:hAnsiTheme="minorHAnsi" w:cstheme="minorHAnsi"/>
          <w:b/>
          <w:lang w:val="ro-RO"/>
        </w:rPr>
      </w:pPr>
      <w:r w:rsidRPr="00DB2A63">
        <w:rPr>
          <w:rFonts w:asciiTheme="minorHAnsi" w:eastAsia="Calibri" w:hAnsiTheme="minorHAnsi" w:cstheme="minorHAnsi"/>
          <w:b/>
          <w:lang w:val="ro-RO"/>
        </w:rPr>
        <w:t>B. VERIFICAREA CRITERIILOR DE SELECȚIE A PROIECTULUI</w:t>
      </w:r>
      <w:r w:rsidR="00751133" w:rsidRPr="00DB2A63">
        <w:rPr>
          <w:rFonts w:asciiTheme="minorHAnsi" w:eastAsia="Calibri" w:hAnsiTheme="minorHAnsi" w:cstheme="minorHAnsi"/>
          <w:b/>
          <w:lang w:val="ro-RO"/>
        </w:rPr>
        <w:t>.</w:t>
      </w:r>
    </w:p>
    <w:p w14:paraId="56547AE8" w14:textId="77777777" w:rsidR="007311D3" w:rsidRPr="00DB2A63" w:rsidRDefault="007311D3" w:rsidP="0016056F">
      <w:pPr>
        <w:ind w:firstLine="706"/>
        <w:jc w:val="both"/>
        <w:rPr>
          <w:rFonts w:asciiTheme="minorHAnsi" w:eastAsia="Calibri" w:hAnsiTheme="minorHAnsi" w:cstheme="minorHAnsi"/>
          <w:lang w:val="ro-RO"/>
        </w:rPr>
      </w:pPr>
    </w:p>
    <w:p w14:paraId="01FBF658" w14:textId="2D94D6B6" w:rsidR="00417E65" w:rsidRPr="00DB2A63" w:rsidRDefault="007311D3">
      <w:pPr>
        <w:jc w:val="both"/>
        <w:rPr>
          <w:rFonts w:asciiTheme="minorHAnsi" w:hAnsiTheme="minorHAnsi" w:cstheme="minorHAnsi"/>
          <w:b/>
          <w:lang w:val="ro-RO"/>
        </w:rPr>
      </w:pPr>
      <w:r w:rsidRPr="00DB2A63">
        <w:rPr>
          <w:rFonts w:asciiTheme="minorHAnsi" w:hAnsiTheme="minorHAnsi" w:cstheme="minorHAnsi"/>
          <w:b/>
          <w:lang w:val="ro-RO"/>
        </w:rPr>
        <w:t xml:space="preserve">P1 </w:t>
      </w:r>
      <w:r w:rsidR="004F277E" w:rsidRPr="00DB2A63">
        <w:rPr>
          <w:rFonts w:asciiTheme="minorHAnsi" w:hAnsiTheme="minorHAnsi" w:cstheme="minorHAnsi"/>
          <w:b/>
          <w:lang w:val="ro-RO"/>
        </w:rPr>
        <w:t xml:space="preserve"> Principiul scopului multiplu al obiectivului investițional</w:t>
      </w:r>
      <w:r w:rsidRPr="00DB2A63">
        <w:rPr>
          <w:rFonts w:asciiTheme="minorHAnsi" w:hAnsiTheme="minorHAnsi" w:cstheme="minorHAnsi"/>
          <w:b/>
          <w:lang w:val="ro-RO"/>
        </w:rPr>
        <w:t>:</w:t>
      </w:r>
      <w:r w:rsidR="000F1B53" w:rsidRPr="00DB2A63">
        <w:rPr>
          <w:rFonts w:asciiTheme="minorHAnsi" w:hAnsiTheme="minorHAnsi" w:cstheme="minorHAnsi"/>
          <w:b/>
          <w:lang w:val="ro-RO"/>
        </w:rPr>
        <w:t xml:space="preserve">  </w:t>
      </w:r>
      <w:r w:rsidRPr="00DB2A63">
        <w:rPr>
          <w:rFonts w:asciiTheme="minorHAnsi" w:eastAsiaTheme="minorHAnsi" w:hAnsiTheme="minorHAnsi" w:cstheme="minorHAnsi"/>
          <w:b/>
          <w:sz w:val="22"/>
          <w:szCs w:val="22"/>
          <w:lang w:val="ro-RO"/>
        </w:rPr>
        <w:t xml:space="preserve"> </w:t>
      </w:r>
      <w:r w:rsidR="000F1B53" w:rsidRPr="00DB2A63">
        <w:rPr>
          <w:rFonts w:asciiTheme="minorHAnsi" w:hAnsiTheme="minorHAnsi" w:cstheme="minorHAnsi"/>
          <w:b/>
          <w:lang w:val="ro-RO"/>
        </w:rPr>
        <w:t>m</w:t>
      </w:r>
      <w:r w:rsidRPr="00DB2A63">
        <w:rPr>
          <w:rFonts w:asciiTheme="minorHAnsi" w:hAnsiTheme="minorHAnsi" w:cstheme="minorHAnsi"/>
          <w:b/>
          <w:lang w:val="ro-RO"/>
        </w:rPr>
        <w:t xml:space="preserve">axim </w:t>
      </w:r>
      <w:r w:rsidR="004F277E" w:rsidRPr="00DB2A63">
        <w:rPr>
          <w:rFonts w:asciiTheme="minorHAnsi" w:hAnsiTheme="minorHAnsi" w:cstheme="minorHAnsi"/>
          <w:b/>
          <w:lang w:val="ro-RO"/>
        </w:rPr>
        <w:t>3</w:t>
      </w:r>
      <w:r w:rsidR="00CB6694">
        <w:rPr>
          <w:rFonts w:asciiTheme="minorHAnsi" w:hAnsiTheme="minorHAnsi" w:cstheme="minorHAnsi"/>
          <w:b/>
          <w:lang w:val="ro-RO"/>
        </w:rPr>
        <w:t>5</w:t>
      </w:r>
      <w:r w:rsidRPr="00DB2A63">
        <w:rPr>
          <w:rFonts w:asciiTheme="minorHAnsi" w:hAnsiTheme="minorHAnsi" w:cstheme="minorHAnsi"/>
          <w:b/>
          <w:lang w:val="ro-RO"/>
        </w:rPr>
        <w:t xml:space="preserve"> puncte</w:t>
      </w:r>
    </w:p>
    <w:p w14:paraId="3A263C33" w14:textId="77777777" w:rsidR="00265ABA" w:rsidRPr="00DB2A63" w:rsidRDefault="00265ABA" w:rsidP="00265ABA">
      <w:pPr>
        <w:rPr>
          <w:rFonts w:asciiTheme="minorHAnsi" w:hAnsiTheme="minorHAnsi" w:cstheme="minorHAnsi"/>
          <w:b/>
        </w:rPr>
      </w:pPr>
    </w:p>
    <w:p w14:paraId="67E04D24" w14:textId="41FDDEB5" w:rsidR="00265ABA" w:rsidRPr="00DB2A63" w:rsidRDefault="00265ABA" w:rsidP="00265ABA">
      <w:pPr>
        <w:rPr>
          <w:rFonts w:asciiTheme="minorHAnsi" w:hAnsiTheme="minorHAnsi" w:cstheme="minorHAnsi"/>
          <w:b/>
        </w:rPr>
      </w:pPr>
      <w:r w:rsidRPr="00DB2A63">
        <w:rPr>
          <w:rFonts w:asciiTheme="minorHAnsi" w:hAnsiTheme="minorHAnsi" w:cstheme="minorHAnsi"/>
          <w:b/>
        </w:rPr>
        <w:t xml:space="preserve">1.1 Acces la </w:t>
      </w:r>
      <w:r w:rsidR="00CB6694">
        <w:rPr>
          <w:rFonts w:asciiTheme="minorHAnsi" w:hAnsiTheme="minorHAnsi" w:cstheme="minorHAnsi"/>
          <w:b/>
        </w:rPr>
        <w:t>cât mai mulți</w:t>
      </w:r>
      <w:r w:rsidRPr="00DB2A63">
        <w:rPr>
          <w:rFonts w:asciiTheme="minorHAnsi" w:hAnsiTheme="minorHAnsi" w:cstheme="minorHAnsi"/>
          <w:b/>
        </w:rPr>
        <w:t xml:space="preserve"> agenți economici în domeniul </w:t>
      </w:r>
      <w:proofErr w:type="gramStart"/>
      <w:r w:rsidRPr="00DB2A63">
        <w:rPr>
          <w:rFonts w:asciiTheme="minorHAnsi" w:hAnsiTheme="minorHAnsi" w:cstheme="minorHAnsi"/>
          <w:b/>
        </w:rPr>
        <w:t>agricol  .............</w:t>
      </w:r>
      <w:proofErr w:type="gramEnd"/>
      <w:r w:rsidR="00CB6694">
        <w:rPr>
          <w:rFonts w:asciiTheme="minorHAnsi" w:hAnsiTheme="minorHAnsi" w:cstheme="minorHAnsi"/>
          <w:b/>
        </w:rPr>
        <w:t xml:space="preserve">maxim </w:t>
      </w:r>
      <w:r w:rsidRPr="00DB2A63">
        <w:rPr>
          <w:rFonts w:asciiTheme="minorHAnsi" w:hAnsiTheme="minorHAnsi" w:cstheme="minorHAnsi"/>
          <w:b/>
        </w:rPr>
        <w:t xml:space="preserve">10 puncte :     </w:t>
      </w:r>
    </w:p>
    <w:tbl>
      <w:tblPr>
        <w:tblpPr w:leftFromText="180" w:rightFromText="180" w:vertAnchor="text" w:horzAnchor="margin" w:tblpY="287"/>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51133" w:rsidRPr="004025AF" w14:paraId="60E02657" w14:textId="77777777" w:rsidTr="00751133">
        <w:trPr>
          <w:trHeight w:val="607"/>
        </w:trPr>
        <w:tc>
          <w:tcPr>
            <w:tcW w:w="4680" w:type="dxa"/>
            <w:shd w:val="clear" w:color="auto" w:fill="C0C0C0"/>
            <w:vAlign w:val="center"/>
          </w:tcPr>
          <w:p w14:paraId="41981CEE" w14:textId="77777777" w:rsidR="00751133" w:rsidRPr="00DB2A63" w:rsidRDefault="00751133" w:rsidP="00751133">
            <w:pPr>
              <w:keepNext/>
              <w:ind w:firstLine="706"/>
              <w:jc w:val="center"/>
              <w:outlineLvl w:val="0"/>
              <w:rPr>
                <w:rFonts w:asciiTheme="minorHAnsi" w:hAnsiTheme="minorHAnsi" w:cstheme="minorHAnsi"/>
                <w:b/>
                <w:bCs/>
                <w:kern w:val="32"/>
                <w:lang w:val="ro-RO"/>
              </w:rPr>
            </w:pPr>
            <w:r w:rsidRPr="00DB2A63">
              <w:rPr>
                <w:rFonts w:asciiTheme="minorHAnsi" w:hAnsiTheme="minorHAnsi" w:cstheme="minorHAnsi"/>
                <w:b/>
                <w:bCs/>
                <w:kern w:val="32"/>
                <w:lang w:val="ro-RO"/>
              </w:rPr>
              <w:t>DOCUMENTE  PREZENTATE</w:t>
            </w:r>
          </w:p>
        </w:tc>
        <w:tc>
          <w:tcPr>
            <w:tcW w:w="5130" w:type="dxa"/>
            <w:shd w:val="clear" w:color="auto" w:fill="C0C0C0"/>
          </w:tcPr>
          <w:p w14:paraId="039AB360" w14:textId="77777777" w:rsidR="00751133" w:rsidRPr="00DB2A63" w:rsidRDefault="00751133" w:rsidP="00751133">
            <w:pPr>
              <w:keepNext/>
              <w:jc w:val="center"/>
              <w:outlineLvl w:val="0"/>
              <w:rPr>
                <w:rFonts w:asciiTheme="minorHAnsi" w:hAnsiTheme="minorHAnsi" w:cstheme="minorHAnsi"/>
                <w:b/>
                <w:lang w:val="pt-BR"/>
              </w:rPr>
            </w:pPr>
            <w:r w:rsidRPr="00DB2A63">
              <w:rPr>
                <w:rFonts w:asciiTheme="minorHAnsi" w:hAnsiTheme="minorHAnsi" w:cstheme="minorHAnsi"/>
                <w:b/>
                <w:bCs/>
                <w:kern w:val="32"/>
                <w:lang w:val="ro-RO"/>
              </w:rPr>
              <w:t>PUNCTE</w:t>
            </w:r>
            <w:r w:rsidRPr="00DB2A63">
              <w:rPr>
                <w:rFonts w:asciiTheme="minorHAnsi" w:hAnsiTheme="minorHAnsi" w:cstheme="minorHAnsi"/>
                <w:b/>
                <w:lang w:val="pt-BR"/>
              </w:rPr>
              <w:t xml:space="preserve"> DE </w:t>
            </w:r>
            <w:r w:rsidRPr="00DB2A63">
              <w:rPr>
                <w:rFonts w:asciiTheme="minorHAnsi" w:hAnsiTheme="minorHAnsi" w:cstheme="minorHAnsi"/>
                <w:b/>
                <w:lang w:val="it-IT" w:eastAsia="fr-FR"/>
              </w:rPr>
              <w:t>VERIFICAT</w:t>
            </w:r>
            <w:r w:rsidRPr="00DB2A63">
              <w:rPr>
                <w:rFonts w:asciiTheme="minorHAnsi" w:hAnsiTheme="minorHAnsi" w:cstheme="minorHAnsi"/>
                <w:b/>
                <w:lang w:val="pt-BR"/>
              </w:rPr>
              <w:t xml:space="preserve"> ÎN CADRUL DOCUMENTELOR  PREZENTATE</w:t>
            </w:r>
          </w:p>
        </w:tc>
      </w:tr>
      <w:tr w:rsidR="00751133" w:rsidRPr="004025AF" w14:paraId="73D7C87A" w14:textId="77777777" w:rsidTr="00751133">
        <w:tc>
          <w:tcPr>
            <w:tcW w:w="4680" w:type="dxa"/>
            <w:shd w:val="clear" w:color="auto" w:fill="auto"/>
          </w:tcPr>
          <w:p w14:paraId="122BC7DA" w14:textId="184C8069" w:rsidR="00751133" w:rsidRPr="00DB2A63" w:rsidRDefault="00751133" w:rsidP="00751133">
            <w:pPr>
              <w:keepNext/>
              <w:ind w:firstLine="706"/>
              <w:jc w:val="both"/>
              <w:outlineLvl w:val="0"/>
              <w:rPr>
                <w:rFonts w:asciiTheme="minorHAnsi" w:eastAsiaTheme="minorHAnsi" w:hAnsiTheme="minorHAnsi" w:cstheme="minorHAnsi"/>
                <w:b/>
                <w:iCs/>
                <w:lang w:val="ro-RO"/>
              </w:rPr>
            </w:pPr>
            <w:r w:rsidRPr="00DB2A63">
              <w:rPr>
                <w:rFonts w:asciiTheme="minorHAnsi" w:eastAsiaTheme="minorHAnsi" w:hAnsiTheme="minorHAnsi" w:cstheme="minorHAnsi"/>
                <w:b/>
                <w:iCs/>
                <w:lang w:val="ro-RO"/>
              </w:rPr>
              <w:t>1.</w:t>
            </w:r>
            <w:r w:rsidRPr="00DB2A63">
              <w:rPr>
                <w:rFonts w:asciiTheme="minorHAnsi" w:hAnsiTheme="minorHAnsi" w:cstheme="minorHAnsi"/>
              </w:rPr>
              <w:t xml:space="preserve"> </w:t>
            </w:r>
            <w:r w:rsidRPr="00DB2A63">
              <w:rPr>
                <w:rFonts w:asciiTheme="minorHAnsi" w:eastAsiaTheme="minorHAnsi" w:hAnsiTheme="minorHAnsi" w:cstheme="minorHAnsi"/>
                <w:b/>
                <w:iCs/>
                <w:lang w:val="ro-RO"/>
              </w:rPr>
              <w:t>Studiul de Fezabilitate / Documentaţia de Avizare a Lucrărilor de Intervenţii</w:t>
            </w:r>
            <w:r w:rsidRPr="00DB2A63">
              <w:rPr>
                <w:rFonts w:asciiTheme="minorHAnsi" w:eastAsiaTheme="minorHAnsi" w:hAnsiTheme="minorHAnsi" w:cstheme="minorHAnsi"/>
                <w:iCs/>
                <w:lang w:val="ro-RO"/>
              </w:rPr>
              <w:t>,</w:t>
            </w:r>
            <w:r w:rsidRPr="00DB2A63">
              <w:rPr>
                <w:rFonts w:asciiTheme="minorHAnsi" w:eastAsiaTheme="minorHAnsi" w:hAnsiTheme="minorHAnsi" w:cstheme="minorHAnsi"/>
                <w:b/>
                <w:iCs/>
                <w:lang w:val="ro-RO"/>
              </w:rPr>
              <w:t xml:space="preserve"> </w:t>
            </w:r>
            <w:r w:rsidRPr="00DB2A63">
              <w:rPr>
                <w:rFonts w:asciiTheme="minorHAnsi" w:eastAsiaTheme="minorHAnsi" w:hAnsiTheme="minorHAnsi" w:cstheme="minorHAnsi"/>
                <w:iCs/>
                <w:lang w:val="ro-RO"/>
              </w:rPr>
              <w:t xml:space="preserve">întocmit/ă conform legislaţiei în vigoare privind </w:t>
            </w:r>
            <w:r w:rsidR="00C6292D" w:rsidRPr="00DB2A63">
              <w:rPr>
                <w:rFonts w:asciiTheme="minorHAnsi" w:eastAsiaTheme="minorHAnsi" w:hAnsiTheme="minorHAnsi" w:cstheme="minorHAnsi"/>
                <w:iCs/>
                <w:lang w:val="ro-RO"/>
              </w:rPr>
              <w:t xml:space="preserve"> etapele de elaborare şi conţinutul-cadru al documentaţiilor tehnico-economice aferente obiectivelor / proiectelor de investiţii finanţate din fonduri publice.</w:t>
            </w:r>
          </w:p>
          <w:p w14:paraId="349EAD6B" w14:textId="49E6F9E3" w:rsidR="00751133" w:rsidRPr="00DB2A63" w:rsidRDefault="00751133" w:rsidP="00751133">
            <w:pPr>
              <w:keepNext/>
              <w:ind w:firstLine="706"/>
              <w:jc w:val="both"/>
              <w:outlineLvl w:val="0"/>
              <w:rPr>
                <w:rFonts w:asciiTheme="minorHAnsi" w:eastAsiaTheme="minorHAnsi" w:hAnsiTheme="minorHAnsi" w:cstheme="minorHAnsi"/>
                <w:b/>
                <w:iCs/>
                <w:lang w:val="ro-RO"/>
              </w:rPr>
            </w:pPr>
            <w:r w:rsidRPr="00DB2A63">
              <w:rPr>
                <w:rFonts w:asciiTheme="minorHAnsi" w:eastAsiaTheme="minorHAnsi" w:hAnsiTheme="minorHAnsi" w:cstheme="minorHAnsi"/>
                <w:b/>
                <w:iCs/>
                <w:lang w:val="ro-RO"/>
              </w:rPr>
              <w:t xml:space="preserve">4. Hotărârea Consiliului Local </w:t>
            </w:r>
            <w:r w:rsidR="002766BC">
              <w:rPr>
                <w:rFonts w:asciiTheme="minorHAnsi" w:eastAsiaTheme="minorHAnsi" w:hAnsiTheme="minorHAnsi" w:cstheme="minorHAnsi"/>
                <w:b/>
                <w:iCs/>
                <w:lang w:val="ro-RO"/>
              </w:rPr>
              <w:t>al UAT</w:t>
            </w:r>
            <w:r w:rsidRPr="00DB2A63">
              <w:rPr>
                <w:rFonts w:asciiTheme="minorHAnsi" w:eastAsiaTheme="minorHAnsi" w:hAnsiTheme="minorHAnsi" w:cstheme="minorHAnsi"/>
                <w:b/>
                <w:iCs/>
                <w:lang w:val="ro-RO"/>
              </w:rPr>
              <w:t>/</w:t>
            </w:r>
            <w:r w:rsidR="00C6292D">
              <w:rPr>
                <w:rFonts w:asciiTheme="minorHAnsi" w:eastAsiaTheme="minorHAnsi" w:hAnsiTheme="minorHAnsi" w:cstheme="minorHAnsi"/>
                <w:b/>
                <w:iCs/>
                <w:lang w:val="ro-RO"/>
              </w:rPr>
              <w:t xml:space="preserve"> </w:t>
            </w:r>
            <w:r w:rsidRPr="00DB2A63">
              <w:rPr>
                <w:rFonts w:asciiTheme="minorHAnsi" w:eastAsiaTheme="minorHAnsi" w:hAnsiTheme="minorHAnsi" w:cstheme="minorHAnsi"/>
                <w:b/>
                <w:iCs/>
                <w:lang w:val="ro-RO"/>
              </w:rPr>
              <w:t xml:space="preserve">Hotărârile Consiliilor Locale </w:t>
            </w:r>
            <w:r w:rsidR="002766BC">
              <w:rPr>
                <w:rFonts w:asciiTheme="minorHAnsi" w:eastAsiaTheme="minorHAnsi" w:hAnsiTheme="minorHAnsi" w:cstheme="minorHAnsi"/>
                <w:b/>
                <w:iCs/>
                <w:lang w:val="ro-RO"/>
              </w:rPr>
              <w:t xml:space="preserve">ale UAT-urilor </w:t>
            </w:r>
            <w:r w:rsidRPr="00DB2A63">
              <w:rPr>
                <w:rFonts w:asciiTheme="minorHAnsi" w:eastAsiaTheme="minorHAnsi" w:hAnsiTheme="minorHAnsi" w:cstheme="minorHAnsi"/>
                <w:b/>
                <w:iCs/>
                <w:lang w:val="ro-RO"/>
              </w:rPr>
              <w:t>pentru implementarea proiectului</w:t>
            </w:r>
            <w:r w:rsidRPr="00DB2A63">
              <w:rPr>
                <w:rFonts w:asciiTheme="minorHAnsi" w:eastAsiaTheme="minorHAnsi" w:hAnsiTheme="minorHAnsi" w:cstheme="minorHAnsi"/>
                <w:iCs/>
                <w:lang w:val="ro-RO"/>
              </w:rPr>
              <w:t xml:space="preserve">, cu referire la </w:t>
            </w:r>
            <w:r w:rsidR="002766BC" w:rsidRPr="00DB2A63">
              <w:rPr>
                <w:rFonts w:asciiTheme="minorHAnsi" w:eastAsiaTheme="minorHAnsi" w:hAnsiTheme="minorHAnsi" w:cstheme="minorHAnsi"/>
                <w:iCs/>
                <w:lang w:val="ro-RO"/>
              </w:rPr>
              <w:t xml:space="preserve">însușirea/aprobarea </w:t>
            </w:r>
            <w:r w:rsidRPr="00DB2A63">
              <w:rPr>
                <w:rFonts w:asciiTheme="minorHAnsi" w:eastAsiaTheme="minorHAnsi" w:hAnsiTheme="minorHAnsi" w:cstheme="minorHAnsi"/>
                <w:iCs/>
                <w:lang w:val="ro-RO"/>
              </w:rPr>
              <w:t>următoarel</w:t>
            </w:r>
            <w:r w:rsidR="002766BC" w:rsidRPr="00DB2A63">
              <w:rPr>
                <w:rFonts w:asciiTheme="minorHAnsi" w:eastAsiaTheme="minorHAnsi" w:hAnsiTheme="minorHAnsi" w:cstheme="minorHAnsi"/>
                <w:iCs/>
                <w:lang w:val="ro-RO"/>
              </w:rPr>
              <w:t>or</w:t>
            </w:r>
            <w:r w:rsidRPr="00DB2A63">
              <w:rPr>
                <w:rFonts w:asciiTheme="minorHAnsi" w:eastAsiaTheme="minorHAnsi" w:hAnsiTheme="minorHAnsi" w:cstheme="minorHAnsi"/>
                <w:iCs/>
                <w:lang w:val="ro-RO"/>
              </w:rPr>
              <w:t xml:space="preserve"> puncte (obligatorii)</w:t>
            </w:r>
            <w:r w:rsidRPr="00DB2A63">
              <w:rPr>
                <w:rFonts w:asciiTheme="minorHAnsi" w:eastAsiaTheme="minorHAnsi" w:hAnsiTheme="minorHAnsi" w:cstheme="minorHAnsi"/>
                <w:b/>
                <w:iCs/>
                <w:lang w:val="ro-RO"/>
              </w:rPr>
              <w:t xml:space="preserve"> :</w:t>
            </w:r>
          </w:p>
          <w:p w14:paraId="466FB6B1" w14:textId="77777777" w:rsidR="00751133" w:rsidRPr="00DB2A63" w:rsidRDefault="00751133" w:rsidP="00751133">
            <w:pPr>
              <w:keepNext/>
              <w:ind w:firstLine="706"/>
              <w:jc w:val="both"/>
              <w:outlineLvl w:val="0"/>
              <w:rPr>
                <w:rFonts w:asciiTheme="minorHAnsi" w:eastAsiaTheme="minorHAnsi" w:hAnsiTheme="minorHAnsi" w:cstheme="minorHAnsi"/>
                <w:iCs/>
                <w:lang w:val="ro-RO"/>
              </w:rPr>
            </w:pPr>
            <w:r w:rsidRPr="00DB2A63">
              <w:rPr>
                <w:rFonts w:asciiTheme="minorHAnsi" w:eastAsiaTheme="minorHAnsi" w:hAnsiTheme="minorHAnsi" w:cstheme="minorHAnsi"/>
                <w:iCs/>
                <w:lang w:val="ro-RO"/>
              </w:rPr>
              <w:t>• necesitatea, oportunitatea și potențialul economic al investiţiei;</w:t>
            </w:r>
          </w:p>
          <w:p w14:paraId="46C06F74" w14:textId="77777777" w:rsidR="00751133" w:rsidRPr="00DB2A63" w:rsidRDefault="00751133" w:rsidP="00751133">
            <w:pPr>
              <w:keepNext/>
              <w:ind w:firstLine="706"/>
              <w:jc w:val="both"/>
              <w:outlineLvl w:val="0"/>
              <w:rPr>
                <w:rFonts w:asciiTheme="minorHAnsi" w:eastAsiaTheme="minorHAnsi" w:hAnsiTheme="minorHAnsi" w:cstheme="minorHAnsi"/>
                <w:iCs/>
                <w:lang w:val="ro-RO"/>
              </w:rPr>
            </w:pPr>
            <w:r w:rsidRPr="00DB2A63">
              <w:rPr>
                <w:rFonts w:asciiTheme="minorHAnsi" w:eastAsiaTheme="minorHAnsi" w:hAnsiTheme="minorHAnsi" w:cstheme="minorHAnsi"/>
                <w:iCs/>
                <w:lang w:val="ro-RO"/>
              </w:rPr>
              <w:t>• lucrările vor fi prevăzute în bugetul/ele local/e pentru perioada de realizare a investiţiei;</w:t>
            </w:r>
          </w:p>
          <w:p w14:paraId="5F809619" w14:textId="77777777" w:rsidR="00751133" w:rsidRPr="00DB2A63" w:rsidRDefault="00751133" w:rsidP="00751133">
            <w:pPr>
              <w:keepNext/>
              <w:ind w:firstLine="706"/>
              <w:jc w:val="both"/>
              <w:outlineLvl w:val="0"/>
              <w:rPr>
                <w:rFonts w:asciiTheme="minorHAnsi" w:eastAsiaTheme="minorHAnsi" w:hAnsiTheme="minorHAnsi" w:cstheme="minorHAnsi"/>
                <w:iCs/>
                <w:lang w:val="ro-RO"/>
              </w:rPr>
            </w:pPr>
            <w:r w:rsidRPr="00DB2A63">
              <w:rPr>
                <w:rFonts w:asciiTheme="minorHAnsi" w:eastAsiaTheme="minorHAnsi" w:hAnsiTheme="minorHAnsi" w:cstheme="minorHAnsi"/>
                <w:iCs/>
                <w:lang w:val="ro-RO"/>
              </w:rPr>
              <w:t>• angajamentul de a asigura functionarea la parametrii proiectați și întreținerea investiţiei, pe o perioadă de minimum 5 ani, de la ultima tranșă de plată;</w:t>
            </w:r>
          </w:p>
          <w:p w14:paraId="630B1891" w14:textId="77777777" w:rsidR="00751133" w:rsidRPr="00DB2A63" w:rsidRDefault="00751133" w:rsidP="00751133">
            <w:pPr>
              <w:keepNext/>
              <w:ind w:firstLine="706"/>
              <w:jc w:val="both"/>
              <w:outlineLvl w:val="0"/>
              <w:rPr>
                <w:rFonts w:asciiTheme="minorHAnsi" w:eastAsiaTheme="minorHAnsi" w:hAnsiTheme="minorHAnsi" w:cstheme="minorHAnsi"/>
                <w:iCs/>
                <w:lang w:val="ro-RO"/>
              </w:rPr>
            </w:pPr>
            <w:r w:rsidRPr="00DB2A63">
              <w:rPr>
                <w:rFonts w:asciiTheme="minorHAnsi" w:eastAsiaTheme="minorHAnsi" w:hAnsiTheme="minorHAnsi" w:cstheme="minorHAnsi"/>
                <w:iCs/>
                <w:lang w:val="ro-RO"/>
              </w:rPr>
              <w:t>• suprafeţele deservite de investiţie;</w:t>
            </w:r>
          </w:p>
          <w:p w14:paraId="3BBA6A90" w14:textId="77777777" w:rsidR="00751133" w:rsidRPr="00DB2A63" w:rsidRDefault="00751133" w:rsidP="00751133">
            <w:pPr>
              <w:keepNext/>
              <w:ind w:firstLine="706"/>
              <w:jc w:val="both"/>
              <w:outlineLvl w:val="0"/>
              <w:rPr>
                <w:rFonts w:asciiTheme="minorHAnsi" w:eastAsiaTheme="minorHAnsi" w:hAnsiTheme="minorHAnsi" w:cstheme="minorHAnsi"/>
                <w:iCs/>
                <w:lang w:val="ro-RO"/>
              </w:rPr>
            </w:pPr>
            <w:r w:rsidRPr="00DB2A63">
              <w:rPr>
                <w:rFonts w:asciiTheme="minorHAnsi" w:eastAsiaTheme="minorHAnsi" w:hAnsiTheme="minorHAnsi" w:cstheme="minorHAnsi"/>
                <w:iCs/>
                <w:lang w:val="ro-RO"/>
              </w:rPr>
              <w:t>• agenții economici (agricoli și non-agricoli), obiective turistice și agroturistice, deserviți direct de investiție (număr și denumire);</w:t>
            </w:r>
          </w:p>
          <w:p w14:paraId="7996E1C3" w14:textId="77777777" w:rsidR="00751133" w:rsidRPr="00DB2A63" w:rsidRDefault="00751133" w:rsidP="00751133">
            <w:pPr>
              <w:keepNext/>
              <w:ind w:firstLine="706"/>
              <w:jc w:val="both"/>
              <w:outlineLvl w:val="0"/>
              <w:rPr>
                <w:rFonts w:asciiTheme="minorHAnsi" w:eastAsiaTheme="minorHAnsi" w:hAnsiTheme="minorHAnsi" w:cstheme="minorHAnsi"/>
                <w:iCs/>
                <w:lang w:val="ro-RO"/>
              </w:rPr>
            </w:pPr>
            <w:r w:rsidRPr="00DB2A63">
              <w:rPr>
                <w:rFonts w:asciiTheme="minorHAnsi" w:eastAsiaTheme="minorHAnsi" w:hAnsiTheme="minorHAnsi" w:cstheme="minorHAnsi"/>
                <w:iCs/>
                <w:lang w:val="ro-RO"/>
              </w:rPr>
              <w:t>• angajamentul privind asigurarea accesului public (fără taxe) la investiţia realizată prin proiect.</w:t>
            </w:r>
          </w:p>
          <w:p w14:paraId="478007C0" w14:textId="6AC80D7B" w:rsidR="00C6292D" w:rsidRDefault="00376926" w:rsidP="00C6292D">
            <w:pPr>
              <w:keepNext/>
              <w:ind w:firstLine="706"/>
              <w:jc w:val="both"/>
              <w:outlineLvl w:val="0"/>
              <w:rPr>
                <w:rFonts w:asciiTheme="minorHAnsi" w:eastAsiaTheme="minorHAnsi" w:hAnsiTheme="minorHAnsi" w:cstheme="minorHAnsi"/>
                <w:iCs/>
                <w:lang w:val="ro-RO"/>
              </w:rPr>
            </w:pPr>
            <w:r w:rsidRPr="00DB2A63">
              <w:rPr>
                <w:rFonts w:asciiTheme="minorHAnsi" w:eastAsiaTheme="minorHAnsi" w:hAnsiTheme="minorHAnsi" w:cstheme="minorHAnsi"/>
                <w:iCs/>
                <w:lang w:val="ro-RO"/>
              </w:rPr>
              <w:t>6</w:t>
            </w:r>
            <w:r w:rsidR="00751133" w:rsidRPr="00DB2A63">
              <w:rPr>
                <w:rFonts w:asciiTheme="minorHAnsi" w:eastAsiaTheme="minorHAnsi" w:hAnsiTheme="minorHAnsi" w:cstheme="minorHAnsi"/>
                <w:iCs/>
                <w:lang w:val="ro-RO"/>
              </w:rPr>
              <w:t xml:space="preserve">. Certificat </w:t>
            </w:r>
            <w:r w:rsidR="00C6292D">
              <w:rPr>
                <w:rFonts w:asciiTheme="minorHAnsi" w:eastAsiaTheme="minorHAnsi" w:hAnsiTheme="minorHAnsi" w:cstheme="minorHAnsi"/>
                <w:iCs/>
                <w:lang w:val="ro-RO"/>
              </w:rPr>
              <w:t xml:space="preserve">constator eliberat de </w:t>
            </w:r>
            <w:r w:rsidR="00751133" w:rsidRPr="00DB2A63">
              <w:rPr>
                <w:rFonts w:asciiTheme="minorHAnsi" w:eastAsiaTheme="minorHAnsi" w:hAnsiTheme="minorHAnsi" w:cstheme="minorHAnsi"/>
                <w:iCs/>
                <w:lang w:val="ro-RO"/>
              </w:rPr>
              <w:t xml:space="preserve">ONRC </w:t>
            </w:r>
            <w:r w:rsidR="00C6292D">
              <w:rPr>
                <w:rFonts w:asciiTheme="minorHAnsi" w:eastAsiaTheme="minorHAnsi" w:hAnsiTheme="minorHAnsi" w:cstheme="minorHAnsi"/>
                <w:iCs/>
                <w:lang w:val="ro-RO"/>
              </w:rPr>
              <w:t>pentru</w:t>
            </w:r>
            <w:r w:rsidR="00751133" w:rsidRPr="00DB2A63">
              <w:rPr>
                <w:rFonts w:asciiTheme="minorHAnsi" w:eastAsiaTheme="minorHAnsi" w:hAnsiTheme="minorHAnsi" w:cstheme="minorHAnsi"/>
                <w:iCs/>
                <w:lang w:val="ro-RO"/>
              </w:rPr>
              <w:t xml:space="preserve"> agenţi</w:t>
            </w:r>
            <w:r w:rsidR="00C6292D">
              <w:rPr>
                <w:rFonts w:asciiTheme="minorHAnsi" w:eastAsiaTheme="minorHAnsi" w:hAnsiTheme="minorHAnsi" w:cstheme="minorHAnsi"/>
                <w:iCs/>
                <w:lang w:val="ro-RO"/>
              </w:rPr>
              <w:t>i</w:t>
            </w:r>
            <w:r w:rsidR="00751133" w:rsidRPr="00DB2A63">
              <w:rPr>
                <w:rFonts w:asciiTheme="minorHAnsi" w:eastAsiaTheme="minorHAnsi" w:hAnsiTheme="minorHAnsi" w:cstheme="minorHAnsi"/>
                <w:iCs/>
                <w:lang w:val="ro-RO"/>
              </w:rPr>
              <w:t xml:space="preserve"> economici agricoli deserviţi de drumul ce face obiectul proiectului</w:t>
            </w:r>
            <w:r w:rsidR="00C6292D">
              <w:rPr>
                <w:rFonts w:asciiTheme="minorHAnsi" w:eastAsiaTheme="minorHAnsi" w:hAnsiTheme="minorHAnsi" w:cstheme="minorHAnsi"/>
                <w:iCs/>
                <w:lang w:val="ro-RO"/>
              </w:rPr>
              <w:t xml:space="preserve">, </w:t>
            </w:r>
            <w:r w:rsidR="00C6292D" w:rsidRPr="008951B8">
              <w:rPr>
                <w:rFonts w:asciiTheme="minorHAnsi" w:eastAsiaTheme="minorHAnsi" w:hAnsiTheme="minorHAnsi" w:cstheme="minorHAnsi"/>
                <w:iCs/>
                <w:lang w:val="ro-RO"/>
              </w:rPr>
              <w:t>valabil la data depunerii Cererii de Finanţare</w:t>
            </w:r>
            <w:r w:rsidR="00C6292D">
              <w:rPr>
                <w:rFonts w:asciiTheme="minorHAnsi" w:eastAsiaTheme="minorHAnsi" w:hAnsiTheme="minorHAnsi" w:cstheme="minorHAnsi"/>
                <w:iCs/>
                <w:lang w:val="ro-RO"/>
              </w:rPr>
              <w:t>.</w:t>
            </w:r>
          </w:p>
          <w:p w14:paraId="11720DCB" w14:textId="0E6600E5" w:rsidR="00C6292D" w:rsidRPr="00DB2A63" w:rsidRDefault="00C6292D" w:rsidP="00C6292D">
            <w:pPr>
              <w:tabs>
                <w:tab w:val="left" w:pos="0"/>
              </w:tabs>
              <w:ind w:right="72"/>
              <w:jc w:val="both"/>
              <w:rPr>
                <w:rFonts w:asciiTheme="minorHAnsi" w:eastAsiaTheme="minorHAnsi" w:hAnsiTheme="minorHAnsi" w:cstheme="minorHAnsi"/>
                <w:iCs/>
                <w:lang w:val="ro-RO"/>
              </w:rPr>
            </w:pPr>
            <w:r>
              <w:rPr>
                <w:rFonts w:asciiTheme="minorHAnsi" w:eastAsiaTheme="minorHAnsi" w:hAnsiTheme="minorHAnsi" w:cstheme="minorHAnsi"/>
                <w:iCs/>
                <w:lang w:val="ro-RO"/>
              </w:rPr>
              <w:t>E</w:t>
            </w:r>
            <w:r w:rsidRPr="00DB2A63">
              <w:rPr>
                <w:rFonts w:asciiTheme="minorHAnsi" w:eastAsiaTheme="minorHAnsi" w:hAnsiTheme="minorHAnsi" w:cstheme="minorHAnsi"/>
                <w:iCs/>
                <w:lang w:val="ro-RO"/>
              </w:rPr>
              <w:t xml:space="preserve">xtras din registrul special de la judecătorie și respectiv actul constitutiv și statutul </w:t>
            </w:r>
            <w:r w:rsidR="00AF5BE6" w:rsidRPr="008951B8">
              <w:rPr>
                <w:rFonts w:asciiTheme="minorHAnsi" w:eastAsiaTheme="minorHAnsi" w:hAnsiTheme="minorHAnsi" w:cstheme="minorHAnsi"/>
                <w:iCs/>
                <w:lang w:val="ro-RO"/>
              </w:rPr>
              <w:t xml:space="preserve">în cazul </w:t>
            </w:r>
            <w:r w:rsidR="00AF5BE6">
              <w:rPr>
                <w:rFonts w:asciiTheme="minorHAnsi" w:eastAsiaTheme="minorHAnsi" w:hAnsiTheme="minorHAnsi" w:cstheme="minorHAnsi"/>
                <w:iCs/>
                <w:lang w:val="ro-RO"/>
              </w:rPr>
              <w:t xml:space="preserve">agenților economici </w:t>
            </w:r>
            <w:r w:rsidR="00680C0C">
              <w:rPr>
                <w:rFonts w:asciiTheme="minorHAnsi" w:eastAsiaTheme="minorHAnsi" w:hAnsiTheme="minorHAnsi" w:cstheme="minorHAnsi"/>
                <w:iCs/>
                <w:lang w:val="ro-RO"/>
              </w:rPr>
              <w:t xml:space="preserve">organizați în </w:t>
            </w:r>
            <w:r w:rsidR="00AF5BE6" w:rsidRPr="008951B8">
              <w:rPr>
                <w:rFonts w:asciiTheme="minorHAnsi" w:eastAsiaTheme="minorHAnsi" w:hAnsiTheme="minorHAnsi" w:cstheme="minorHAnsi"/>
                <w:iCs/>
                <w:lang w:val="ro-RO"/>
              </w:rPr>
              <w:t>asociați</w:t>
            </w:r>
            <w:r w:rsidR="00AF5BE6">
              <w:rPr>
                <w:rFonts w:asciiTheme="minorHAnsi" w:eastAsiaTheme="minorHAnsi" w:hAnsiTheme="minorHAnsi" w:cstheme="minorHAnsi"/>
                <w:iCs/>
                <w:lang w:val="ro-RO"/>
              </w:rPr>
              <w:t>i</w:t>
            </w:r>
            <w:r w:rsidR="00AF5BE6" w:rsidRPr="008951B8">
              <w:rPr>
                <w:rFonts w:asciiTheme="minorHAnsi" w:eastAsiaTheme="minorHAnsi" w:hAnsiTheme="minorHAnsi" w:cstheme="minorHAnsi"/>
                <w:iCs/>
                <w:lang w:val="ro-RO"/>
              </w:rPr>
              <w:t xml:space="preserve"> agricole înființate conform legii asociaților și fundaților</w:t>
            </w:r>
            <w:r w:rsidR="00680C0C">
              <w:rPr>
                <w:rFonts w:asciiTheme="minorHAnsi" w:eastAsiaTheme="minorHAnsi" w:hAnsiTheme="minorHAnsi" w:cstheme="minorHAnsi"/>
                <w:iCs/>
                <w:lang w:val="ro-RO"/>
              </w:rPr>
              <w:t xml:space="preserve"> sau în societăți agricole </w:t>
            </w:r>
            <w:r w:rsidR="00680C0C" w:rsidRPr="00DB2A63">
              <w:rPr>
                <w:rFonts w:asciiTheme="minorHAnsi" w:eastAsiaTheme="minorHAnsi" w:hAnsiTheme="minorHAnsi" w:cstheme="minorHAnsi"/>
                <w:iCs/>
                <w:lang w:val="ro-RO"/>
              </w:rPr>
              <w:t xml:space="preserve"> înființate</w:t>
            </w:r>
            <w:r w:rsidR="00680C0C" w:rsidRPr="00653FA0">
              <w:rPr>
                <w:rFonts w:eastAsia="Calibri" w:cs="Calibri"/>
              </w:rPr>
              <w:t xml:space="preserve"> </w:t>
            </w:r>
            <w:r w:rsidR="00680C0C" w:rsidRPr="00DB2A63">
              <w:rPr>
                <w:rFonts w:asciiTheme="minorHAnsi" w:eastAsiaTheme="minorHAnsi" w:hAnsiTheme="minorHAnsi" w:cstheme="minorHAnsi"/>
                <w:iCs/>
                <w:lang w:val="ro-RO"/>
              </w:rPr>
              <w:t>conform Legii 36/1991 cu modificările și completările ulterioare</w:t>
            </w:r>
            <w:r w:rsidR="00AF5BE6">
              <w:rPr>
                <w:rFonts w:asciiTheme="minorHAnsi" w:eastAsiaTheme="minorHAnsi" w:hAnsiTheme="minorHAnsi" w:cstheme="minorHAnsi"/>
                <w:iCs/>
                <w:lang w:val="ro-RO"/>
              </w:rPr>
              <w:t>.</w:t>
            </w:r>
          </w:p>
          <w:p w14:paraId="2BAA633B" w14:textId="1C6B4F94" w:rsidR="00970C84" w:rsidRPr="008951B8" w:rsidRDefault="00970C84" w:rsidP="00970C84">
            <w:pPr>
              <w:tabs>
                <w:tab w:val="left" w:pos="0"/>
              </w:tabs>
              <w:ind w:right="72"/>
              <w:jc w:val="both"/>
              <w:rPr>
                <w:rFonts w:asciiTheme="minorHAnsi" w:hAnsiTheme="minorHAnsi" w:cstheme="minorHAnsi"/>
              </w:rPr>
            </w:pPr>
            <w:r>
              <w:rPr>
                <w:rFonts w:asciiTheme="minorHAnsi" w:eastAsiaTheme="minorHAnsi" w:hAnsiTheme="minorHAnsi" w:cstheme="minorHAnsi"/>
                <w:iCs/>
                <w:lang w:val="ro-RO"/>
              </w:rPr>
              <w:lastRenderedPageBreak/>
              <w:t xml:space="preserve">           10. Alte documente: </w:t>
            </w:r>
            <w:r w:rsidRPr="008951B8">
              <w:rPr>
                <w:rFonts w:asciiTheme="minorHAnsi" w:hAnsiTheme="minorHAnsi" w:cstheme="minorHAnsi"/>
              </w:rPr>
              <w:t xml:space="preserve"> documente care să ateste dreptul </w:t>
            </w:r>
            <w:r w:rsidR="00F92841">
              <w:rPr>
                <w:rFonts w:asciiTheme="minorHAnsi" w:hAnsiTheme="minorHAnsi" w:cstheme="minorHAnsi"/>
              </w:rPr>
              <w:t xml:space="preserve">agenților economici </w:t>
            </w:r>
            <w:r w:rsidRPr="008951B8">
              <w:rPr>
                <w:rFonts w:asciiTheme="minorHAnsi" w:hAnsiTheme="minorHAnsi" w:cstheme="minorHAnsi"/>
              </w:rPr>
              <w:t xml:space="preserve">de </w:t>
            </w:r>
            <w:r>
              <w:rPr>
                <w:rFonts w:asciiTheme="minorHAnsi" w:hAnsiTheme="minorHAnsi" w:cstheme="minorHAnsi"/>
              </w:rPr>
              <w:t>deținere a suprafețelor agricole deservite de obiectivul de investiție</w:t>
            </w:r>
            <w:r w:rsidRPr="008951B8">
              <w:rPr>
                <w:rFonts w:asciiTheme="minorHAnsi" w:hAnsiTheme="minorHAnsi" w:cstheme="minorHAnsi"/>
              </w:rPr>
              <w:t xml:space="preserve"> (act de proprietate/folosință, contracte de arendă, </w:t>
            </w:r>
            <w:r>
              <w:rPr>
                <w:rFonts w:asciiTheme="minorHAnsi" w:hAnsiTheme="minorHAnsi" w:cstheme="minorHAnsi"/>
              </w:rPr>
              <w:t xml:space="preserve">concesiune, </w:t>
            </w:r>
            <w:r w:rsidRPr="008951B8">
              <w:rPr>
                <w:rFonts w:asciiTheme="minorHAnsi" w:hAnsiTheme="minorHAnsi" w:cstheme="minorHAnsi"/>
              </w:rPr>
              <w:t>etc).</w:t>
            </w:r>
          </w:p>
          <w:p w14:paraId="1CBBBA71" w14:textId="17BA2A10" w:rsidR="00751133" w:rsidRDefault="00751133" w:rsidP="00C6292D">
            <w:pPr>
              <w:keepNext/>
              <w:ind w:firstLine="706"/>
              <w:jc w:val="both"/>
              <w:outlineLvl w:val="0"/>
              <w:rPr>
                <w:rFonts w:asciiTheme="minorHAnsi" w:eastAsiaTheme="minorHAnsi" w:hAnsiTheme="minorHAnsi" w:cstheme="minorHAnsi"/>
                <w:iCs/>
                <w:lang w:val="ro-RO"/>
              </w:rPr>
            </w:pPr>
          </w:p>
          <w:p w14:paraId="2C5FF2AC" w14:textId="4545AAF1" w:rsidR="00C6292D" w:rsidRPr="00DB2A63" w:rsidRDefault="00C6292D" w:rsidP="00C6292D">
            <w:pPr>
              <w:keepNext/>
              <w:ind w:firstLine="706"/>
              <w:jc w:val="both"/>
              <w:outlineLvl w:val="0"/>
              <w:rPr>
                <w:rFonts w:asciiTheme="minorHAnsi" w:hAnsiTheme="minorHAnsi" w:cstheme="minorHAnsi"/>
                <w:bCs/>
                <w:kern w:val="32"/>
                <w:lang w:val="ro-RO"/>
              </w:rPr>
            </w:pPr>
          </w:p>
        </w:tc>
        <w:tc>
          <w:tcPr>
            <w:tcW w:w="5130" w:type="dxa"/>
            <w:shd w:val="clear" w:color="auto" w:fill="auto"/>
          </w:tcPr>
          <w:p w14:paraId="77ED7BA2" w14:textId="0BCB16F3" w:rsidR="00751133" w:rsidRPr="00DB2A63" w:rsidRDefault="00751133" w:rsidP="00751133">
            <w:pPr>
              <w:keepNext/>
              <w:ind w:firstLine="706"/>
              <w:jc w:val="both"/>
              <w:outlineLvl w:val="0"/>
              <w:rPr>
                <w:rFonts w:asciiTheme="minorHAnsi" w:hAnsiTheme="minorHAnsi" w:cstheme="minorHAnsi"/>
                <w:lang w:val="pt-BR"/>
              </w:rPr>
            </w:pPr>
            <w:r w:rsidRPr="00DB2A63">
              <w:rPr>
                <w:rFonts w:asciiTheme="minorHAnsi" w:hAnsiTheme="minorHAnsi" w:cstheme="minorHAnsi"/>
                <w:lang w:val="pt-BR"/>
              </w:rPr>
              <w:lastRenderedPageBreak/>
              <w:t>Expertul verifică dacă informaţiile din Studiul de fezabilitate/DALI (părţi scrise şi desenate</w:t>
            </w:r>
            <w:r w:rsidRPr="00DB2A63">
              <w:rPr>
                <w:rFonts w:asciiTheme="minorHAnsi" w:hAnsiTheme="minorHAnsi" w:cstheme="minorHAnsi"/>
              </w:rPr>
              <w:t xml:space="preserve">) </w:t>
            </w:r>
            <w:r w:rsidRPr="00DB2A63">
              <w:rPr>
                <w:rFonts w:asciiTheme="minorHAnsi" w:hAnsiTheme="minorHAnsi" w:cstheme="minorHAnsi"/>
                <w:lang w:val="pt-BR"/>
              </w:rPr>
              <w:t>prezentate de solicitant demonstrează că infrastructura rutieră pe care o va construi/extinde</w:t>
            </w:r>
            <w:r w:rsidR="00F73A4A">
              <w:rPr>
                <w:rFonts w:asciiTheme="minorHAnsi" w:hAnsiTheme="minorHAnsi" w:cstheme="minorHAnsi"/>
                <w:lang w:val="pt-BR"/>
              </w:rPr>
              <w:t>/</w:t>
            </w:r>
            <w:r w:rsidRPr="00DB2A63">
              <w:rPr>
                <w:rFonts w:asciiTheme="minorHAnsi" w:hAnsiTheme="minorHAnsi" w:cstheme="minorHAnsi"/>
                <w:lang w:val="pt-BR"/>
              </w:rPr>
              <w:t xml:space="preserve"> </w:t>
            </w:r>
            <w:r w:rsidR="005D6D77">
              <w:rPr>
                <w:rFonts w:asciiTheme="minorHAnsi" w:hAnsiTheme="minorHAnsi" w:cstheme="minorHAnsi"/>
                <w:lang w:val="pt-BR"/>
              </w:rPr>
              <w:t xml:space="preserve"> </w:t>
            </w:r>
            <w:r w:rsidR="00F73A4A">
              <w:rPr>
                <w:rFonts w:asciiTheme="minorHAnsi" w:hAnsiTheme="minorHAnsi" w:cstheme="minorHAnsi"/>
                <w:lang w:val="pt-BR"/>
              </w:rPr>
              <w:t xml:space="preserve"> </w:t>
            </w:r>
            <w:r w:rsidR="005D6D77">
              <w:rPr>
                <w:rFonts w:asciiTheme="minorHAnsi" w:hAnsiTheme="minorHAnsi" w:cstheme="minorHAnsi"/>
                <w:lang w:val="pt-BR"/>
              </w:rPr>
              <w:t xml:space="preserve"> </w:t>
            </w:r>
            <w:r w:rsidRPr="00DB2A63">
              <w:rPr>
                <w:rFonts w:asciiTheme="minorHAnsi" w:hAnsiTheme="minorHAnsi" w:cstheme="minorHAnsi"/>
                <w:lang w:val="pt-BR"/>
              </w:rPr>
              <w:t xml:space="preserve">moderniza prin proiect facilitează accesul la  agenţi economici  din domeniul agricol. </w:t>
            </w:r>
          </w:p>
          <w:p w14:paraId="02E89E76" w14:textId="775A6E5E" w:rsidR="005D6D77" w:rsidRPr="00DB2A63" w:rsidRDefault="005D6D77" w:rsidP="005D6D77">
            <w:pPr>
              <w:tabs>
                <w:tab w:val="left" w:pos="0"/>
              </w:tabs>
              <w:ind w:right="72"/>
              <w:jc w:val="both"/>
              <w:rPr>
                <w:rFonts w:asciiTheme="minorHAnsi" w:hAnsiTheme="minorHAnsi" w:cstheme="minorHAnsi"/>
              </w:rPr>
            </w:pPr>
            <w:r>
              <w:rPr>
                <w:rFonts w:asciiTheme="minorHAnsi" w:hAnsiTheme="minorHAnsi" w:cstheme="minorHAnsi"/>
              </w:rPr>
              <w:t xml:space="preserve">              </w:t>
            </w:r>
            <w:r w:rsidRPr="00DB2A63">
              <w:rPr>
                <w:rFonts w:asciiTheme="minorHAnsi" w:hAnsiTheme="minorHAnsi" w:cstheme="minorHAnsi"/>
              </w:rPr>
              <w:t xml:space="preserve">Se va acorda câte 1 punct pentru fiecare </w:t>
            </w:r>
            <w:proofErr w:type="gramStart"/>
            <w:r w:rsidRPr="00DB2A63">
              <w:rPr>
                <w:rFonts w:asciiTheme="minorHAnsi" w:hAnsiTheme="minorHAnsi" w:cstheme="minorHAnsi"/>
              </w:rPr>
              <w:t>agent  economic</w:t>
            </w:r>
            <w:proofErr w:type="gramEnd"/>
            <w:r w:rsidRPr="00DB2A63">
              <w:rPr>
                <w:rFonts w:asciiTheme="minorHAnsi" w:hAnsiTheme="minorHAnsi" w:cstheme="minorHAnsi"/>
              </w:rPr>
              <w:t xml:space="preserve"> </w:t>
            </w:r>
            <w:r w:rsidR="008A62FF">
              <w:rPr>
                <w:rFonts w:asciiTheme="minorHAnsi" w:hAnsiTheme="minorHAnsi" w:cstheme="minorHAnsi"/>
              </w:rPr>
              <w:t xml:space="preserve">agricol </w:t>
            </w:r>
            <w:r w:rsidRPr="00DB2A63">
              <w:rPr>
                <w:rFonts w:asciiTheme="minorHAnsi" w:hAnsiTheme="minorHAnsi" w:cstheme="minorHAnsi"/>
              </w:rPr>
              <w:t>accesibilizat (de la 1 la 10 agenți).</w:t>
            </w:r>
          </w:p>
          <w:p w14:paraId="3113C187" w14:textId="77777777" w:rsidR="005D6D77" w:rsidRPr="00DB2A63" w:rsidRDefault="005D6D77" w:rsidP="005D6D77">
            <w:pPr>
              <w:tabs>
                <w:tab w:val="left" w:pos="0"/>
              </w:tabs>
              <w:ind w:right="72"/>
              <w:jc w:val="both"/>
              <w:rPr>
                <w:rFonts w:asciiTheme="minorHAnsi" w:hAnsiTheme="minorHAnsi" w:cstheme="minorHAnsi"/>
              </w:rPr>
            </w:pPr>
            <w:r w:rsidRPr="00DB2A63">
              <w:rPr>
                <w:rFonts w:asciiTheme="minorHAnsi" w:hAnsiTheme="minorHAnsi" w:cstheme="minorHAnsi"/>
              </w:rPr>
              <w:t xml:space="preserve">În cazul accesibilizării a 10 sau mai mulți agenți se va obține punctajul maxim de 10 puncte. </w:t>
            </w:r>
          </w:p>
          <w:p w14:paraId="33B8429C" w14:textId="77777777" w:rsidR="005D6D77" w:rsidRDefault="005D6D77" w:rsidP="00751133">
            <w:pPr>
              <w:pStyle w:val="ListParagraph"/>
              <w:keepNext/>
              <w:spacing w:after="0" w:line="240" w:lineRule="auto"/>
              <w:ind w:left="0" w:firstLine="706"/>
              <w:jc w:val="both"/>
              <w:outlineLvl w:val="0"/>
              <w:rPr>
                <w:rFonts w:asciiTheme="minorHAnsi" w:hAnsiTheme="minorHAnsi" w:cstheme="minorHAnsi"/>
                <w:sz w:val="24"/>
                <w:szCs w:val="24"/>
              </w:rPr>
            </w:pPr>
          </w:p>
          <w:p w14:paraId="546CAD95" w14:textId="64269415" w:rsidR="00B11D15" w:rsidRDefault="00751133" w:rsidP="00751133">
            <w:pPr>
              <w:pStyle w:val="ListParagraph"/>
              <w:keepNext/>
              <w:spacing w:after="0" w:line="240" w:lineRule="auto"/>
              <w:ind w:left="0" w:firstLine="706"/>
              <w:jc w:val="both"/>
              <w:outlineLvl w:val="0"/>
              <w:rPr>
                <w:rFonts w:asciiTheme="minorHAnsi" w:hAnsiTheme="minorHAnsi" w:cstheme="minorHAnsi"/>
                <w:sz w:val="24"/>
                <w:szCs w:val="24"/>
                <w:lang w:val="en-US"/>
              </w:rPr>
            </w:pPr>
            <w:r w:rsidRPr="00DB2A63">
              <w:rPr>
                <w:rFonts w:asciiTheme="minorHAnsi" w:hAnsiTheme="minorHAnsi" w:cstheme="minorHAnsi"/>
                <w:sz w:val="24"/>
                <w:szCs w:val="24"/>
              </w:rPr>
              <w:t xml:space="preserve">Punctarea acestui  criteriu se va face numai dacă acest lucru este prezentat şi demonstrat  în  Studiul de Fezabilitate / Documentaţia de Avizare a Lucrărilor de Intervenţii (părţi scrise şi desenate), în HCL ca </w:t>
            </w:r>
            <w:r w:rsidR="00970C84">
              <w:rPr>
                <w:rFonts w:asciiTheme="minorHAnsi" w:hAnsiTheme="minorHAnsi" w:cstheme="minorHAnsi"/>
                <w:sz w:val="24"/>
                <w:szCs w:val="24"/>
              </w:rPr>
              <w:t>agenți economici agricoli</w:t>
            </w:r>
            <w:r w:rsidRPr="00DB2A63">
              <w:rPr>
                <w:rFonts w:asciiTheme="minorHAnsi" w:hAnsiTheme="minorHAnsi" w:cstheme="minorHAnsi"/>
                <w:sz w:val="24"/>
                <w:szCs w:val="24"/>
              </w:rPr>
              <w:t xml:space="preserve"> deservi</w:t>
            </w:r>
            <w:r w:rsidR="00970C84">
              <w:rPr>
                <w:rFonts w:asciiTheme="minorHAnsi" w:hAnsiTheme="minorHAnsi" w:cstheme="minorHAnsi"/>
                <w:sz w:val="24"/>
                <w:szCs w:val="24"/>
              </w:rPr>
              <w:t>ți</w:t>
            </w:r>
            <w:r w:rsidRPr="00DB2A63">
              <w:rPr>
                <w:rFonts w:asciiTheme="minorHAnsi" w:hAnsiTheme="minorHAnsi" w:cstheme="minorHAnsi"/>
                <w:sz w:val="24"/>
                <w:szCs w:val="24"/>
              </w:rPr>
              <w:t xml:space="preserve"> de investiție </w:t>
            </w:r>
            <w:r w:rsidRPr="00DB2A63">
              <w:rPr>
                <w:rFonts w:asciiTheme="minorHAnsi" w:hAnsiTheme="minorHAnsi" w:cstheme="minorHAnsi"/>
                <w:sz w:val="24"/>
                <w:szCs w:val="24"/>
                <w:lang w:val="en-US"/>
              </w:rPr>
              <w:t xml:space="preserve">(numar și denumire) şi în Certificatul </w:t>
            </w:r>
            <w:r w:rsidR="00970C84">
              <w:rPr>
                <w:rFonts w:asciiTheme="minorHAnsi" w:hAnsiTheme="minorHAnsi" w:cstheme="minorHAnsi"/>
                <w:sz w:val="24"/>
                <w:szCs w:val="24"/>
                <w:lang w:val="en-US"/>
              </w:rPr>
              <w:t xml:space="preserve">constator </w:t>
            </w:r>
            <w:r w:rsidRPr="00DB2A63">
              <w:rPr>
                <w:rFonts w:asciiTheme="minorHAnsi" w:hAnsiTheme="minorHAnsi" w:cstheme="minorHAnsi"/>
                <w:sz w:val="24"/>
                <w:szCs w:val="24"/>
                <w:lang w:val="en-US"/>
              </w:rPr>
              <w:t>ONRC din care rezultă că agenţii economici îşi desfăşoară activitatea în domeniul agricol.</w:t>
            </w:r>
            <w:r w:rsidR="00970C84">
              <w:rPr>
                <w:rFonts w:asciiTheme="minorHAnsi" w:hAnsiTheme="minorHAnsi" w:cstheme="minorHAnsi"/>
                <w:sz w:val="24"/>
                <w:szCs w:val="24"/>
                <w:lang w:val="en-US"/>
              </w:rPr>
              <w:t xml:space="preserve"> </w:t>
            </w:r>
            <w:r w:rsidR="00970C84">
              <w:rPr>
                <w:rFonts w:cs="Calibri"/>
                <w:sz w:val="24"/>
                <w:szCs w:val="24"/>
              </w:rPr>
              <w:t xml:space="preserve"> </w:t>
            </w:r>
            <w:r w:rsidR="00970C84" w:rsidRPr="00970C84">
              <w:rPr>
                <w:rFonts w:asciiTheme="minorHAnsi" w:hAnsiTheme="minorHAnsi" w:cstheme="minorHAnsi"/>
                <w:sz w:val="24"/>
                <w:szCs w:val="24"/>
                <w:lang w:val="en-US"/>
              </w:rPr>
              <w:t>Î</w:t>
            </w:r>
            <w:r w:rsidR="00970C84" w:rsidRPr="00DB2A63">
              <w:rPr>
                <w:rFonts w:asciiTheme="minorHAnsi" w:hAnsiTheme="minorHAnsi" w:cstheme="minorHAnsi"/>
                <w:sz w:val="24"/>
                <w:szCs w:val="24"/>
                <w:lang w:val="en-US"/>
              </w:rPr>
              <w:t xml:space="preserve">n cazul asociaților agricole înființate conform legii asociaților și </w:t>
            </w:r>
            <w:proofErr w:type="gramStart"/>
            <w:r w:rsidR="00970C84" w:rsidRPr="00DB2A63">
              <w:rPr>
                <w:rFonts w:asciiTheme="minorHAnsi" w:hAnsiTheme="minorHAnsi" w:cstheme="minorHAnsi"/>
                <w:sz w:val="24"/>
                <w:szCs w:val="24"/>
                <w:lang w:val="en-US"/>
              </w:rPr>
              <w:t xml:space="preserve">fundaților, </w:t>
            </w:r>
            <w:r w:rsidR="002E2093" w:rsidRPr="00DB2A63">
              <w:rPr>
                <w:rFonts w:asciiTheme="minorHAnsi" w:hAnsiTheme="minorHAnsi" w:cstheme="minorHAnsi"/>
                <w:sz w:val="24"/>
                <w:szCs w:val="24"/>
                <w:lang w:val="en-US"/>
              </w:rPr>
              <w:t xml:space="preserve"> sau</w:t>
            </w:r>
            <w:proofErr w:type="gramEnd"/>
            <w:r w:rsidR="002E2093" w:rsidRPr="00DB2A63">
              <w:rPr>
                <w:rFonts w:asciiTheme="minorHAnsi" w:hAnsiTheme="minorHAnsi" w:cstheme="minorHAnsi"/>
                <w:sz w:val="24"/>
                <w:szCs w:val="24"/>
                <w:lang w:val="en-US"/>
              </w:rPr>
              <w:t xml:space="preserve"> </w:t>
            </w:r>
            <w:r w:rsidR="002E2093">
              <w:rPr>
                <w:rFonts w:asciiTheme="minorHAnsi" w:hAnsiTheme="minorHAnsi" w:cstheme="minorHAnsi"/>
                <w:sz w:val="24"/>
                <w:szCs w:val="24"/>
                <w:lang w:val="en-US"/>
              </w:rPr>
              <w:t>a</w:t>
            </w:r>
            <w:r w:rsidR="002E2093" w:rsidRPr="00DB2A63">
              <w:rPr>
                <w:rFonts w:asciiTheme="minorHAnsi" w:hAnsiTheme="minorHAnsi" w:cstheme="minorHAnsi"/>
                <w:sz w:val="24"/>
                <w:szCs w:val="24"/>
                <w:lang w:val="en-US"/>
              </w:rPr>
              <w:t xml:space="preserve"> societăți</w:t>
            </w:r>
            <w:r w:rsidR="002E2093">
              <w:rPr>
                <w:rFonts w:asciiTheme="minorHAnsi" w:hAnsiTheme="minorHAnsi" w:cstheme="minorHAnsi"/>
                <w:sz w:val="24"/>
                <w:szCs w:val="24"/>
                <w:lang w:val="en-US"/>
              </w:rPr>
              <w:t>lor</w:t>
            </w:r>
            <w:r w:rsidR="002E2093" w:rsidRPr="00DB2A63">
              <w:rPr>
                <w:rFonts w:asciiTheme="minorHAnsi" w:hAnsiTheme="minorHAnsi" w:cstheme="minorHAnsi"/>
                <w:sz w:val="24"/>
                <w:szCs w:val="24"/>
                <w:lang w:val="en-US"/>
              </w:rPr>
              <w:t xml:space="preserve"> agricole  înființate conform Legii 36/1991 cu modificările și completările ulterioare,</w:t>
            </w:r>
            <w:r w:rsidR="00B11D15">
              <w:rPr>
                <w:rFonts w:asciiTheme="minorHAnsi" w:hAnsiTheme="minorHAnsi" w:cstheme="minorHAnsi"/>
                <w:sz w:val="24"/>
                <w:szCs w:val="24"/>
                <w:lang w:val="en-US"/>
              </w:rPr>
              <w:t xml:space="preserve"> </w:t>
            </w:r>
            <w:r w:rsidR="005D6D77">
              <w:rPr>
                <w:rFonts w:asciiTheme="minorHAnsi" w:hAnsiTheme="minorHAnsi" w:cstheme="minorHAnsi"/>
                <w:sz w:val="24"/>
                <w:szCs w:val="24"/>
                <w:lang w:val="en-US"/>
              </w:rPr>
              <w:t xml:space="preserve">se verifica </w:t>
            </w:r>
            <w:r w:rsidR="00970C84" w:rsidRPr="00DB2A63">
              <w:rPr>
                <w:rFonts w:asciiTheme="minorHAnsi" w:hAnsiTheme="minorHAnsi" w:cstheme="minorHAnsi"/>
                <w:sz w:val="24"/>
                <w:szCs w:val="24"/>
                <w:lang w:val="en-US"/>
              </w:rPr>
              <w:t xml:space="preserve"> </w:t>
            </w:r>
            <w:r w:rsidR="005D6D77">
              <w:rPr>
                <w:rFonts w:asciiTheme="minorHAnsi" w:hAnsiTheme="minorHAnsi" w:cstheme="minorHAnsi"/>
                <w:sz w:val="24"/>
                <w:szCs w:val="24"/>
                <w:lang w:val="en-US"/>
              </w:rPr>
              <w:t xml:space="preserve">în locul certificatului ONRC </w:t>
            </w:r>
            <w:r w:rsidR="00970C84" w:rsidRPr="00DB2A63">
              <w:rPr>
                <w:rFonts w:asciiTheme="minorHAnsi" w:hAnsiTheme="minorHAnsi" w:cstheme="minorHAnsi"/>
                <w:sz w:val="24"/>
                <w:szCs w:val="24"/>
                <w:lang w:val="en-US"/>
              </w:rPr>
              <w:t>extras</w:t>
            </w:r>
            <w:r w:rsidR="005D6D77">
              <w:rPr>
                <w:rFonts w:asciiTheme="minorHAnsi" w:hAnsiTheme="minorHAnsi" w:cstheme="minorHAnsi"/>
                <w:sz w:val="24"/>
                <w:szCs w:val="24"/>
                <w:lang w:val="en-US"/>
              </w:rPr>
              <w:t>ul</w:t>
            </w:r>
            <w:r w:rsidR="00970C84" w:rsidRPr="00DB2A63">
              <w:rPr>
                <w:rFonts w:asciiTheme="minorHAnsi" w:hAnsiTheme="minorHAnsi" w:cstheme="minorHAnsi"/>
                <w:sz w:val="24"/>
                <w:szCs w:val="24"/>
                <w:lang w:val="en-US"/>
              </w:rPr>
              <w:t xml:space="preserve"> din registrul special de la judecătorie și respectiv actul constitutiv și statutul acestora.</w:t>
            </w:r>
          </w:p>
          <w:p w14:paraId="43795C9F" w14:textId="5C0B6519" w:rsidR="00751133" w:rsidRPr="00DB2A63" w:rsidRDefault="00B11D15" w:rsidP="00DB2A63">
            <w:pPr>
              <w:pStyle w:val="ListParagraph"/>
              <w:keepNext/>
              <w:spacing w:after="0" w:line="240" w:lineRule="auto"/>
              <w:ind w:left="0"/>
              <w:jc w:val="both"/>
              <w:outlineLvl w:val="0"/>
              <w:rPr>
                <w:rFonts w:asciiTheme="minorHAnsi" w:hAnsiTheme="minorHAnsi" w:cstheme="minorHAnsi"/>
                <w:sz w:val="24"/>
                <w:szCs w:val="24"/>
              </w:rPr>
            </w:pPr>
            <w:r w:rsidRPr="00970C84">
              <w:rPr>
                <w:rFonts w:asciiTheme="minorHAnsi" w:hAnsiTheme="minorHAnsi" w:cstheme="minorHAnsi"/>
                <w:sz w:val="24"/>
                <w:szCs w:val="24"/>
                <w:lang w:val="en-US"/>
              </w:rPr>
              <w:t>Î</w:t>
            </w:r>
            <w:r w:rsidRPr="00653FA0">
              <w:rPr>
                <w:rFonts w:asciiTheme="minorHAnsi" w:hAnsiTheme="minorHAnsi" w:cstheme="minorHAnsi"/>
                <w:sz w:val="24"/>
                <w:szCs w:val="24"/>
                <w:lang w:val="en-US"/>
              </w:rPr>
              <w:t xml:space="preserve">n cazul </w:t>
            </w:r>
            <w:r>
              <w:rPr>
                <w:rFonts w:asciiTheme="minorHAnsi" w:hAnsiTheme="minorHAnsi" w:cstheme="minorHAnsi"/>
                <w:sz w:val="24"/>
                <w:szCs w:val="24"/>
                <w:lang w:val="en-US"/>
              </w:rPr>
              <w:t xml:space="preserve">agenților economici organizați în cooperative agricole </w:t>
            </w:r>
            <w:r w:rsidRPr="00653FA0">
              <w:rPr>
                <w:rFonts w:asciiTheme="minorHAnsi" w:hAnsiTheme="minorHAnsi" w:cstheme="minorHAnsi"/>
                <w:sz w:val="24"/>
                <w:szCs w:val="24"/>
                <w:lang w:val="en-US"/>
              </w:rPr>
              <w:t xml:space="preserve">înființate conform Legii </w:t>
            </w:r>
            <w:r w:rsidRPr="00653FA0">
              <w:rPr>
                <w:rFonts w:cs="Calibri"/>
                <w:sz w:val="24"/>
                <w:szCs w:val="24"/>
              </w:rPr>
              <w:t>566/</w:t>
            </w:r>
            <w:r w:rsidRPr="00DB2A63">
              <w:rPr>
                <w:rFonts w:asciiTheme="minorHAnsi" w:hAnsiTheme="minorHAnsi" w:cstheme="minorHAnsi"/>
                <w:lang w:val="en-US"/>
              </w:rPr>
              <w:t xml:space="preserve">2004 </w:t>
            </w:r>
            <w:r w:rsidRPr="00653FA0">
              <w:rPr>
                <w:rFonts w:asciiTheme="minorHAnsi" w:hAnsiTheme="minorHAnsi" w:cstheme="minorHAnsi"/>
                <w:sz w:val="24"/>
                <w:szCs w:val="24"/>
                <w:lang w:val="en-US"/>
              </w:rPr>
              <w:t xml:space="preserve"> cu modificările și completările ulterioare,</w:t>
            </w:r>
            <w:r>
              <w:rPr>
                <w:rFonts w:asciiTheme="minorHAnsi" w:hAnsiTheme="minorHAnsi" w:cstheme="minorHAnsi"/>
                <w:sz w:val="24"/>
                <w:szCs w:val="24"/>
                <w:lang w:val="en-US"/>
              </w:rPr>
              <w:t xml:space="preserve"> se verifica </w:t>
            </w:r>
            <w:r w:rsidRPr="00653FA0">
              <w:rPr>
                <w:rFonts w:asciiTheme="minorHAnsi" w:hAnsiTheme="minorHAnsi" w:cstheme="minorHAnsi"/>
                <w:sz w:val="24"/>
                <w:szCs w:val="24"/>
                <w:lang w:val="en-US"/>
              </w:rPr>
              <w:t xml:space="preserve"> </w:t>
            </w:r>
            <w:r w:rsidR="007C14C4" w:rsidRPr="00DB2A63">
              <w:rPr>
                <w:rFonts w:asciiTheme="minorHAnsi" w:hAnsiTheme="minorHAnsi" w:cstheme="minorHAnsi"/>
                <w:sz w:val="24"/>
                <w:szCs w:val="24"/>
                <w:lang w:val="en-US"/>
              </w:rPr>
              <w:t xml:space="preserve"> </w:t>
            </w:r>
            <w:r w:rsidR="007C14C4">
              <w:rPr>
                <w:rFonts w:asciiTheme="minorHAnsi" w:hAnsiTheme="minorHAnsi" w:cstheme="minorHAnsi"/>
                <w:sz w:val="24"/>
                <w:szCs w:val="24"/>
                <w:lang w:val="en-US"/>
              </w:rPr>
              <w:t>c</w:t>
            </w:r>
            <w:r w:rsidR="007C14C4" w:rsidRPr="00DB2A63">
              <w:rPr>
                <w:rFonts w:asciiTheme="minorHAnsi" w:hAnsiTheme="minorHAnsi" w:cstheme="minorHAnsi"/>
                <w:sz w:val="24"/>
                <w:szCs w:val="24"/>
                <w:lang w:val="en-US"/>
              </w:rPr>
              <w:t>ertificat</w:t>
            </w:r>
            <w:r w:rsidR="007C14C4">
              <w:rPr>
                <w:rFonts w:asciiTheme="minorHAnsi" w:hAnsiTheme="minorHAnsi" w:cstheme="minorHAnsi"/>
                <w:sz w:val="24"/>
                <w:szCs w:val="24"/>
                <w:lang w:val="en-US"/>
              </w:rPr>
              <w:t>ul</w:t>
            </w:r>
            <w:r w:rsidR="007C14C4" w:rsidRPr="00DB2A63">
              <w:rPr>
                <w:rFonts w:asciiTheme="minorHAnsi" w:hAnsiTheme="minorHAnsi" w:cstheme="minorHAnsi"/>
                <w:sz w:val="24"/>
                <w:szCs w:val="24"/>
                <w:lang w:val="en-US"/>
              </w:rPr>
              <w:t xml:space="preserve"> constator eliberat de ONRC</w:t>
            </w:r>
            <w:r w:rsidR="00751133" w:rsidRPr="00DB2A63">
              <w:rPr>
                <w:rFonts w:asciiTheme="minorHAnsi" w:hAnsiTheme="minorHAnsi" w:cstheme="minorHAnsi"/>
                <w:sz w:val="24"/>
                <w:szCs w:val="24"/>
              </w:rPr>
              <w:t xml:space="preserve">ul de amplasare în zonă sau în planul de situaţie, trebuie marcat amplasamentul agenţilor economici </w:t>
            </w:r>
            <w:r w:rsidR="005D6D77">
              <w:rPr>
                <w:rFonts w:asciiTheme="minorHAnsi" w:hAnsiTheme="minorHAnsi" w:cstheme="minorHAnsi"/>
                <w:sz w:val="24"/>
                <w:szCs w:val="24"/>
              </w:rPr>
              <w:t xml:space="preserve">agricoli </w:t>
            </w:r>
            <w:r w:rsidR="00751133" w:rsidRPr="00DB2A63">
              <w:rPr>
                <w:rFonts w:asciiTheme="minorHAnsi" w:hAnsiTheme="minorHAnsi" w:cstheme="minorHAnsi"/>
                <w:sz w:val="24"/>
                <w:szCs w:val="24"/>
              </w:rPr>
              <w:t>deserviţi de investiţie.</w:t>
            </w:r>
          </w:p>
          <w:p w14:paraId="21E31F4C" w14:textId="77777777" w:rsidR="00A72A2D" w:rsidRPr="00DB2A63" w:rsidRDefault="00751133" w:rsidP="00A72A2D">
            <w:pPr>
              <w:tabs>
                <w:tab w:val="left" w:pos="0"/>
              </w:tabs>
              <w:ind w:right="72"/>
              <w:jc w:val="both"/>
              <w:rPr>
                <w:rFonts w:asciiTheme="minorHAnsi" w:hAnsiTheme="minorHAnsi" w:cstheme="minorHAnsi"/>
              </w:rPr>
            </w:pPr>
            <w:r w:rsidRPr="00DB2A63">
              <w:rPr>
                <w:rFonts w:asciiTheme="minorHAnsi" w:hAnsiTheme="minorHAnsi" w:cstheme="minorHAnsi"/>
              </w:rPr>
              <w:t>Nu reprezintă condiţie deţinerea unei construcţii pe suprafaţa agricolă exploatată de agenţii economici cu profil agricol</w:t>
            </w:r>
            <w:r w:rsidR="00CC5B97" w:rsidRPr="00DB2A63">
              <w:rPr>
                <w:rFonts w:asciiTheme="minorHAnsi" w:hAnsiTheme="minorHAnsi" w:cstheme="minorHAnsi"/>
              </w:rPr>
              <w:t>, fiind suficiente suprafețele agricole care aparțin exploatațiilor agricole ale agenților economici deserviți de investiție</w:t>
            </w:r>
            <w:r w:rsidR="00A72A2D" w:rsidRPr="00DB2A63">
              <w:rPr>
                <w:rFonts w:asciiTheme="minorHAnsi" w:hAnsiTheme="minorHAnsi" w:cstheme="minorHAnsi"/>
              </w:rPr>
              <w:t xml:space="preserve">, pentru care se vor prezenta documente care să ateste dreptul de deținere a terenurilor (act </w:t>
            </w:r>
            <w:r w:rsidR="00A72A2D" w:rsidRPr="00DB2A63">
              <w:rPr>
                <w:rFonts w:asciiTheme="minorHAnsi" w:hAnsiTheme="minorHAnsi" w:cstheme="minorHAnsi"/>
              </w:rPr>
              <w:lastRenderedPageBreak/>
              <w:t>de proprietate/folosință, contracte de arendă, etc).</w:t>
            </w:r>
          </w:p>
          <w:p w14:paraId="213470CA" w14:textId="72A1078C" w:rsidR="00751133" w:rsidRPr="00DB2A63" w:rsidRDefault="008D617B" w:rsidP="00EC505C">
            <w:pPr>
              <w:pStyle w:val="ListParagraph"/>
              <w:keepNext/>
              <w:spacing w:after="0" w:line="240" w:lineRule="auto"/>
              <w:ind w:left="0" w:firstLine="706"/>
              <w:jc w:val="both"/>
              <w:outlineLvl w:val="0"/>
              <w:rPr>
                <w:rFonts w:asciiTheme="minorHAnsi" w:hAnsiTheme="minorHAnsi" w:cstheme="minorHAnsi"/>
                <w:lang w:val="pt-BR"/>
              </w:rPr>
            </w:pPr>
            <w:r>
              <w:rPr>
                <w:rFonts w:asciiTheme="minorHAnsi" w:hAnsiTheme="minorHAnsi" w:cstheme="minorHAnsi"/>
                <w:sz w:val="24"/>
                <w:szCs w:val="24"/>
              </w:rPr>
              <w:t>Se verifică ca a</w:t>
            </w:r>
            <w:r w:rsidR="00A72A2D" w:rsidRPr="00DB2A63">
              <w:rPr>
                <w:rFonts w:asciiTheme="minorHAnsi" w:hAnsiTheme="minorHAnsi" w:cstheme="minorHAnsi"/>
                <w:sz w:val="24"/>
                <w:szCs w:val="24"/>
              </w:rPr>
              <w:t xml:space="preserve">ctivitățile agricole </w:t>
            </w:r>
            <w:r>
              <w:rPr>
                <w:rFonts w:asciiTheme="minorHAnsi" w:hAnsiTheme="minorHAnsi" w:cstheme="minorHAnsi"/>
                <w:sz w:val="24"/>
                <w:szCs w:val="24"/>
              </w:rPr>
              <w:t xml:space="preserve">ale agenților economici </w:t>
            </w:r>
            <w:r w:rsidR="00A72A2D" w:rsidRPr="00DB2A63">
              <w:rPr>
                <w:rFonts w:asciiTheme="minorHAnsi" w:hAnsiTheme="minorHAnsi" w:cstheme="minorHAnsi"/>
                <w:sz w:val="24"/>
                <w:szCs w:val="24"/>
              </w:rPr>
              <w:t>s</w:t>
            </w:r>
            <w:r>
              <w:rPr>
                <w:rFonts w:asciiTheme="minorHAnsi" w:hAnsiTheme="minorHAnsi" w:cstheme="minorHAnsi"/>
                <w:sz w:val="24"/>
                <w:szCs w:val="24"/>
              </w:rPr>
              <w:t xml:space="preserve">ă </w:t>
            </w:r>
            <w:r w:rsidR="00EC505C">
              <w:rPr>
                <w:rFonts w:asciiTheme="minorHAnsi" w:hAnsiTheme="minorHAnsi" w:cstheme="minorHAnsi"/>
                <w:sz w:val="24"/>
                <w:szCs w:val="24"/>
              </w:rPr>
              <w:t xml:space="preserve">se regăsească printre activitățile </w:t>
            </w:r>
            <w:r w:rsidR="00EC505C">
              <w:rPr>
                <w:rFonts w:cs="Calibri"/>
                <w:color w:val="000000"/>
                <w:sz w:val="24"/>
                <w:szCs w:val="24"/>
                <w:shd w:val="clear" w:color="auto" w:fill="FFFFFF"/>
              </w:rPr>
              <w:t xml:space="preserve">enumerate mai jos: </w:t>
            </w:r>
            <w:r w:rsidR="00970C84" w:rsidRPr="008951B8">
              <w:rPr>
                <w:rFonts w:cs="Calibri"/>
                <w:color w:val="000000"/>
                <w:sz w:val="24"/>
                <w:szCs w:val="24"/>
                <w:shd w:val="clear" w:color="auto" w:fill="FFFFFF"/>
              </w:rPr>
              <w:t>produc</w:t>
            </w:r>
            <w:r w:rsidR="00970C84" w:rsidRPr="006454C1">
              <w:rPr>
                <w:rFonts w:cs="Calibri"/>
                <w:color w:val="000000"/>
                <w:sz w:val="24"/>
                <w:szCs w:val="24"/>
                <w:shd w:val="clear" w:color="auto" w:fill="FFFFFF"/>
              </w:rPr>
              <w:t>ț</w:t>
            </w:r>
            <w:r w:rsidR="00970C84" w:rsidRPr="008951B8">
              <w:rPr>
                <w:rFonts w:cs="Calibri"/>
                <w:color w:val="000000"/>
                <w:sz w:val="24"/>
                <w:szCs w:val="24"/>
                <w:shd w:val="clear" w:color="auto" w:fill="FFFFFF"/>
              </w:rPr>
              <w:t>ia vegetal</w:t>
            </w:r>
            <w:r w:rsidR="00970C84" w:rsidRPr="006454C1">
              <w:rPr>
                <w:rFonts w:cs="Calibri"/>
                <w:color w:val="000000"/>
                <w:sz w:val="24"/>
                <w:szCs w:val="24"/>
                <w:shd w:val="clear" w:color="auto" w:fill="FFFFFF"/>
              </w:rPr>
              <w:t>ă</w:t>
            </w:r>
            <w:r w:rsidR="00970C84" w:rsidRPr="008951B8">
              <w:rPr>
                <w:rFonts w:cs="Calibri"/>
                <w:color w:val="000000"/>
                <w:sz w:val="24"/>
                <w:szCs w:val="24"/>
                <w:shd w:val="clear" w:color="auto" w:fill="FFFFFF"/>
              </w:rPr>
              <w:t xml:space="preserve"> </w:t>
            </w:r>
            <w:r w:rsidR="00970C84" w:rsidRPr="006454C1">
              <w:rPr>
                <w:rFonts w:cs="Calibri"/>
                <w:color w:val="000000"/>
                <w:sz w:val="24"/>
                <w:szCs w:val="24"/>
                <w:shd w:val="clear" w:color="auto" w:fill="FFFFFF"/>
              </w:rPr>
              <w:t>ș</w:t>
            </w:r>
            <w:r w:rsidR="00970C84" w:rsidRPr="008951B8">
              <w:rPr>
                <w:rFonts w:cs="Calibri"/>
                <w:color w:val="000000"/>
                <w:sz w:val="24"/>
                <w:szCs w:val="24"/>
                <w:shd w:val="clear" w:color="auto" w:fill="FFFFFF"/>
              </w:rPr>
              <w:t>i</w:t>
            </w:r>
            <w:r>
              <w:rPr>
                <w:rFonts w:cs="Calibri"/>
                <w:color w:val="000000"/>
                <w:sz w:val="24"/>
                <w:szCs w:val="24"/>
                <w:shd w:val="clear" w:color="auto" w:fill="FFFFFF"/>
              </w:rPr>
              <w:t>/sau</w:t>
            </w:r>
            <w:r w:rsidR="00970C84" w:rsidRPr="008951B8">
              <w:rPr>
                <w:rFonts w:cs="Calibri"/>
                <w:color w:val="000000"/>
                <w:sz w:val="24"/>
                <w:szCs w:val="24"/>
                <w:shd w:val="clear" w:color="auto" w:fill="FFFFFF"/>
              </w:rPr>
              <w:t xml:space="preserve"> produc</w:t>
            </w:r>
            <w:r w:rsidR="00970C84" w:rsidRPr="006454C1">
              <w:rPr>
                <w:rFonts w:cs="Calibri"/>
                <w:color w:val="000000"/>
                <w:sz w:val="24"/>
                <w:szCs w:val="24"/>
                <w:shd w:val="clear" w:color="auto" w:fill="FFFFFF"/>
              </w:rPr>
              <w:t>ț</w:t>
            </w:r>
            <w:r w:rsidR="00970C84" w:rsidRPr="008951B8">
              <w:rPr>
                <w:rFonts w:cs="Calibri"/>
                <w:color w:val="000000"/>
                <w:sz w:val="24"/>
                <w:szCs w:val="24"/>
                <w:shd w:val="clear" w:color="auto" w:fill="FFFFFF"/>
              </w:rPr>
              <w:t>ia animalier</w:t>
            </w:r>
            <w:r w:rsidR="00970C84" w:rsidRPr="006454C1">
              <w:rPr>
                <w:rFonts w:cs="Calibri"/>
                <w:color w:val="000000"/>
                <w:sz w:val="24"/>
                <w:szCs w:val="24"/>
                <w:shd w:val="clear" w:color="auto" w:fill="FFFFFF"/>
              </w:rPr>
              <w:t>ă</w:t>
            </w:r>
            <w:r>
              <w:rPr>
                <w:rFonts w:cs="Calibri"/>
                <w:color w:val="000000"/>
                <w:sz w:val="24"/>
                <w:szCs w:val="24"/>
                <w:shd w:val="clear" w:color="auto" w:fill="FFFFFF"/>
              </w:rPr>
              <w:t>,</w:t>
            </w:r>
            <w:r w:rsidR="00970C84" w:rsidRPr="008951B8">
              <w:rPr>
                <w:rFonts w:cs="Calibri"/>
                <w:color w:val="000000"/>
                <w:sz w:val="24"/>
                <w:szCs w:val="24"/>
                <w:shd w:val="clear" w:color="auto" w:fill="FFFFFF"/>
              </w:rPr>
              <w:t xml:space="preserve"> activit</w:t>
            </w:r>
            <w:r w:rsidR="00970C84" w:rsidRPr="006454C1">
              <w:rPr>
                <w:rFonts w:cs="Calibri"/>
                <w:color w:val="000000"/>
                <w:sz w:val="24"/>
                <w:szCs w:val="24"/>
                <w:shd w:val="clear" w:color="auto" w:fill="FFFFFF"/>
              </w:rPr>
              <w:t>ăț</w:t>
            </w:r>
            <w:r w:rsidR="00970C84" w:rsidRPr="008951B8">
              <w:rPr>
                <w:rFonts w:cs="Calibri"/>
                <w:color w:val="000000"/>
                <w:sz w:val="24"/>
                <w:szCs w:val="24"/>
                <w:shd w:val="clear" w:color="auto" w:fill="FFFFFF"/>
              </w:rPr>
              <w:t xml:space="preserve">i </w:t>
            </w:r>
            <w:r w:rsidR="001D17C6">
              <w:rPr>
                <w:rFonts w:asciiTheme="minorHAnsi" w:hAnsiTheme="minorHAnsi" w:cstheme="minorHAnsi"/>
                <w:color w:val="000000"/>
                <w:shd w:val="clear" w:color="auto" w:fill="FFFFFF"/>
              </w:rPr>
              <w:t xml:space="preserve"> </w:t>
            </w:r>
            <w:r w:rsidR="001D17C6" w:rsidRPr="00DB2A63">
              <w:rPr>
                <w:rFonts w:asciiTheme="minorHAnsi" w:hAnsiTheme="minorHAnsi" w:cstheme="minorHAnsi"/>
                <w:color w:val="000000"/>
                <w:sz w:val="24"/>
                <w:szCs w:val="24"/>
                <w:shd w:val="clear" w:color="auto" w:fill="FFFFFF"/>
              </w:rPr>
              <w:t>în ferme mixte (cultura vegetală combinată cu creștere animalelor), activități auxiliare agriculturii și activități după recoltare</w:t>
            </w:r>
            <w:r w:rsidR="00970C84" w:rsidRPr="001D17C6">
              <w:rPr>
                <w:rFonts w:cs="Calibri"/>
                <w:color w:val="000000"/>
                <w:sz w:val="24"/>
                <w:szCs w:val="24"/>
                <w:shd w:val="clear" w:color="auto" w:fill="FFFFFF"/>
              </w:rPr>
              <w:t xml:space="preserve">, </w:t>
            </w:r>
            <w:r w:rsidR="00A72A2D" w:rsidRPr="00DB2A63">
              <w:rPr>
                <w:rFonts w:asciiTheme="minorHAnsi" w:hAnsiTheme="minorHAnsi" w:cstheme="minorHAnsi"/>
                <w:sz w:val="24"/>
                <w:szCs w:val="24"/>
              </w:rPr>
              <w:t>definite conform codurilor CAEN la secțiunea 01 Agricultura, vânatoare și servicii anexe.</w:t>
            </w:r>
          </w:p>
        </w:tc>
      </w:tr>
    </w:tbl>
    <w:p w14:paraId="3832DB05" w14:textId="745C803F" w:rsidR="00417E65" w:rsidRDefault="00417E65" w:rsidP="00C86640">
      <w:pPr>
        <w:rPr>
          <w:rFonts w:asciiTheme="minorHAnsi" w:hAnsiTheme="minorHAnsi" w:cstheme="minorHAnsi"/>
        </w:rPr>
      </w:pPr>
    </w:p>
    <w:p w14:paraId="1BB0DE5C" w14:textId="77777777" w:rsidR="008A62FF" w:rsidRPr="00DB2A63" w:rsidRDefault="008A62FF" w:rsidP="00C86640">
      <w:pPr>
        <w:rPr>
          <w:rFonts w:asciiTheme="minorHAnsi" w:hAnsiTheme="minorHAnsi" w:cstheme="minorHAnsi"/>
        </w:rPr>
      </w:pPr>
    </w:p>
    <w:p w14:paraId="12091B79" w14:textId="1CFDE8AA" w:rsidR="00265ABA" w:rsidRPr="00DB2A63" w:rsidRDefault="007D158E" w:rsidP="00265ABA">
      <w:pPr>
        <w:tabs>
          <w:tab w:val="left" w:pos="180"/>
        </w:tabs>
        <w:ind w:hanging="450"/>
        <w:jc w:val="both"/>
        <w:rPr>
          <w:rFonts w:asciiTheme="minorHAnsi" w:hAnsiTheme="minorHAnsi" w:cstheme="minorHAnsi"/>
          <w:b/>
          <w:lang w:val="ro-RO"/>
        </w:rPr>
      </w:pPr>
      <w:r w:rsidRPr="00DB2A63">
        <w:rPr>
          <w:rFonts w:asciiTheme="minorHAnsi" w:hAnsiTheme="minorHAnsi" w:cstheme="minorHAnsi"/>
          <w:b/>
          <w:lang w:val="ro-RO"/>
        </w:rPr>
        <w:t xml:space="preserve">  </w:t>
      </w:r>
      <w:r w:rsidR="00265ABA" w:rsidRPr="00DB2A63">
        <w:rPr>
          <w:rFonts w:asciiTheme="minorHAnsi" w:hAnsiTheme="minorHAnsi" w:cstheme="minorHAnsi"/>
          <w:b/>
          <w:lang w:val="ro-RO"/>
        </w:rPr>
        <w:t xml:space="preserve"> </w:t>
      </w:r>
      <w:r w:rsidR="00265ABA" w:rsidRPr="00E75884">
        <w:rPr>
          <w:rFonts w:asciiTheme="minorHAnsi" w:hAnsiTheme="minorHAnsi" w:cstheme="minorHAnsi"/>
          <w:b/>
          <w:lang w:val="ro-RO"/>
        </w:rPr>
        <w:t>1.2 Acces la rute alternative / preluarea traficului realizat de mașinile agricole</w:t>
      </w:r>
      <w:r w:rsidR="00265ABA" w:rsidRPr="00E75884">
        <w:rPr>
          <w:rFonts w:asciiTheme="minorHAnsi" w:hAnsiTheme="minorHAnsi" w:cstheme="minorHAnsi"/>
          <w:b/>
          <w:iCs/>
          <w:lang w:val="ro-RO"/>
        </w:rPr>
        <w:t>....</w:t>
      </w:r>
      <w:r w:rsidR="00AF5BE6" w:rsidRPr="00E75884">
        <w:rPr>
          <w:rFonts w:asciiTheme="minorHAnsi" w:hAnsiTheme="minorHAnsi" w:cstheme="minorHAnsi"/>
          <w:b/>
          <w:iCs/>
          <w:lang w:val="ro-RO"/>
        </w:rPr>
        <w:t>maxim 20</w:t>
      </w:r>
      <w:r w:rsidR="00265ABA" w:rsidRPr="00E75884">
        <w:rPr>
          <w:rFonts w:asciiTheme="minorHAnsi" w:hAnsiTheme="minorHAnsi" w:cstheme="minorHAnsi"/>
          <w:b/>
          <w:iCs/>
          <w:lang w:val="ro-RO"/>
        </w:rPr>
        <w:t xml:space="preserve"> puncte</w:t>
      </w:r>
    </w:p>
    <w:tbl>
      <w:tblPr>
        <w:tblpPr w:leftFromText="180" w:rightFromText="180" w:vertAnchor="text" w:horzAnchor="margin" w:tblpY="474"/>
        <w:tblW w:w="53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85"/>
        <w:gridCol w:w="6770"/>
      </w:tblGrid>
      <w:tr w:rsidR="00265ABA" w:rsidRPr="004025AF" w14:paraId="23961DEA" w14:textId="77777777" w:rsidTr="00265ABA">
        <w:trPr>
          <w:trHeight w:val="673"/>
        </w:trPr>
        <w:tc>
          <w:tcPr>
            <w:tcW w:w="1565" w:type="pct"/>
            <w:shd w:val="clear" w:color="auto" w:fill="C0C0C0"/>
            <w:vAlign w:val="center"/>
          </w:tcPr>
          <w:p w14:paraId="026F9D78" w14:textId="77777777" w:rsidR="00265ABA" w:rsidRPr="00DB2A63" w:rsidRDefault="00265ABA" w:rsidP="00265ABA">
            <w:pPr>
              <w:keepNext/>
              <w:jc w:val="center"/>
              <w:outlineLvl w:val="0"/>
              <w:rPr>
                <w:rFonts w:asciiTheme="minorHAnsi" w:hAnsiTheme="minorHAnsi" w:cstheme="minorHAnsi"/>
                <w:b/>
                <w:bCs/>
                <w:kern w:val="32"/>
                <w:lang w:val="ro-RO"/>
              </w:rPr>
            </w:pPr>
            <w:r w:rsidRPr="00DB2A63">
              <w:rPr>
                <w:rFonts w:asciiTheme="minorHAnsi" w:hAnsiTheme="minorHAnsi" w:cstheme="minorHAnsi"/>
                <w:b/>
                <w:bCs/>
                <w:kern w:val="32"/>
                <w:lang w:val="ro-RO"/>
              </w:rPr>
              <w:t>DOCUMENTE  PREZENTATE</w:t>
            </w:r>
          </w:p>
        </w:tc>
        <w:tc>
          <w:tcPr>
            <w:tcW w:w="3435" w:type="pct"/>
            <w:shd w:val="clear" w:color="auto" w:fill="C0C0C0"/>
            <w:vAlign w:val="center"/>
          </w:tcPr>
          <w:p w14:paraId="0EF8B407" w14:textId="77777777" w:rsidR="00265ABA" w:rsidRPr="00DB2A63" w:rsidRDefault="00265ABA" w:rsidP="00265ABA">
            <w:pPr>
              <w:jc w:val="center"/>
              <w:rPr>
                <w:rFonts w:asciiTheme="minorHAnsi" w:hAnsiTheme="minorHAnsi" w:cstheme="minorHAnsi"/>
                <w:b/>
                <w:lang w:val="pt-BR"/>
              </w:rPr>
            </w:pPr>
            <w:r w:rsidRPr="00DB2A63">
              <w:rPr>
                <w:rFonts w:asciiTheme="minorHAnsi" w:hAnsiTheme="minorHAnsi" w:cstheme="minorHAnsi"/>
                <w:b/>
                <w:lang w:val="pt-BR"/>
              </w:rPr>
              <w:t>PUNCTE DE VERIFICAT ÎN CADRUL</w:t>
            </w:r>
          </w:p>
          <w:p w14:paraId="761F2332" w14:textId="77777777" w:rsidR="00265ABA" w:rsidRPr="00DB2A63" w:rsidRDefault="00265ABA" w:rsidP="00265ABA">
            <w:pPr>
              <w:jc w:val="center"/>
              <w:rPr>
                <w:rFonts w:asciiTheme="minorHAnsi" w:hAnsiTheme="minorHAnsi" w:cstheme="minorHAnsi"/>
                <w:b/>
                <w:lang w:val="pt-BR"/>
              </w:rPr>
            </w:pPr>
            <w:r w:rsidRPr="00DB2A63">
              <w:rPr>
                <w:rFonts w:asciiTheme="minorHAnsi" w:hAnsiTheme="minorHAnsi" w:cstheme="minorHAnsi"/>
                <w:b/>
                <w:lang w:val="pt-BR"/>
              </w:rPr>
              <w:t>DOCUMENTELOR  PREZENTATE</w:t>
            </w:r>
          </w:p>
        </w:tc>
      </w:tr>
      <w:tr w:rsidR="00265ABA" w:rsidRPr="004025AF" w14:paraId="6DC81BC2" w14:textId="77777777" w:rsidTr="00265ABA">
        <w:trPr>
          <w:trHeight w:val="781"/>
        </w:trPr>
        <w:tc>
          <w:tcPr>
            <w:tcW w:w="1565" w:type="pct"/>
            <w:shd w:val="clear" w:color="auto" w:fill="auto"/>
          </w:tcPr>
          <w:p w14:paraId="51067173" w14:textId="76923EEF" w:rsidR="00265ABA" w:rsidRPr="00DB2A63" w:rsidRDefault="00265ABA" w:rsidP="008C55AB">
            <w:pPr>
              <w:keepNext/>
              <w:ind w:firstLine="706"/>
              <w:jc w:val="both"/>
              <w:outlineLvl w:val="0"/>
              <w:rPr>
                <w:rFonts w:asciiTheme="minorHAnsi" w:hAnsiTheme="minorHAnsi" w:cstheme="minorHAnsi"/>
                <w:b/>
                <w:lang w:val="it-IT" w:eastAsia="fr-FR"/>
              </w:rPr>
            </w:pPr>
            <w:r w:rsidRPr="00DB2A63">
              <w:rPr>
                <w:rFonts w:asciiTheme="minorHAnsi" w:hAnsiTheme="minorHAnsi" w:cstheme="minorHAnsi"/>
                <w:b/>
                <w:lang w:val="it-IT" w:eastAsia="fr-FR"/>
              </w:rPr>
              <w:t>1.Studiul de Fezabilitate/Documentaţia de Avizare a Lucrărilor de Intervenţii</w:t>
            </w:r>
            <w:r w:rsidRPr="00DB2A63">
              <w:rPr>
                <w:rFonts w:asciiTheme="minorHAnsi" w:hAnsiTheme="minorHAnsi" w:cstheme="minorHAnsi"/>
                <w:lang w:val="it-IT" w:eastAsia="fr-FR"/>
              </w:rPr>
              <w:t xml:space="preserve">, întocmite conform legislaţiei în vigoare privind </w:t>
            </w:r>
            <w:r w:rsidR="00AF5BE6" w:rsidRPr="00DB2A63">
              <w:rPr>
                <w:rFonts w:asciiTheme="minorHAnsi" w:eastAsiaTheme="minorHAnsi" w:hAnsiTheme="minorHAnsi" w:cstheme="minorHAnsi"/>
                <w:iCs/>
                <w:lang w:val="ro-RO"/>
              </w:rPr>
              <w:t xml:space="preserve"> etapele de elaborare şi conţinutul-cadru al documentaţiilor tehnico-economice aferente obiectivelor / proiectelor de investiţii finanţate din fonduri publice.</w:t>
            </w:r>
          </w:p>
        </w:tc>
        <w:tc>
          <w:tcPr>
            <w:tcW w:w="3435" w:type="pct"/>
            <w:shd w:val="clear" w:color="auto" w:fill="auto"/>
          </w:tcPr>
          <w:p w14:paraId="7F3B21A4" w14:textId="77777777" w:rsidR="00265ABA" w:rsidRPr="00DB2A63" w:rsidRDefault="00265ABA" w:rsidP="00265ABA">
            <w:pPr>
              <w:tabs>
                <w:tab w:val="left" w:pos="0"/>
                <w:tab w:val="right" w:leader="dot" w:pos="9060"/>
              </w:tabs>
              <w:ind w:firstLine="706"/>
              <w:jc w:val="both"/>
              <w:rPr>
                <w:rFonts w:asciiTheme="minorHAnsi" w:hAnsiTheme="minorHAnsi" w:cstheme="minorHAnsi"/>
                <w:iCs/>
                <w:lang w:val="ro-RO"/>
              </w:rPr>
            </w:pPr>
            <w:r w:rsidRPr="00DB2A63">
              <w:rPr>
                <w:rFonts w:asciiTheme="minorHAnsi" w:hAnsiTheme="minorHAnsi" w:cstheme="minorHAnsi"/>
                <w:iCs/>
                <w:lang w:val="ro-RO"/>
              </w:rPr>
              <w:t xml:space="preserve">Expertul verifică dacă informațiile din SF/DALI (piese scrise şi desenate) prezentate de solicitant demonstrează că drumul propus spre finanţare reprezintă o rută alternativă pentru traficul agricol din zonă pe o porţiune de  drum naţional /drum județean  (inclusiv cele clasificate și ca drumuri europene), calculată conform formulei:  </w:t>
            </w:r>
          </w:p>
          <w:p w14:paraId="1A867AC1" w14:textId="6385511B" w:rsidR="00265ABA" w:rsidRPr="00DB2A63" w:rsidRDefault="00265ABA" w:rsidP="003650BA">
            <w:pPr>
              <w:tabs>
                <w:tab w:val="left" w:pos="0"/>
              </w:tabs>
              <w:ind w:firstLine="551"/>
              <w:jc w:val="both"/>
              <w:rPr>
                <w:rFonts w:asciiTheme="minorHAnsi" w:hAnsiTheme="minorHAnsi" w:cstheme="minorHAnsi"/>
                <w:iCs/>
                <w:lang w:val="ro-RO"/>
              </w:rPr>
            </w:pPr>
            <w:r w:rsidRPr="00DB2A63">
              <w:rPr>
                <w:rFonts w:asciiTheme="minorHAnsi" w:hAnsiTheme="minorHAnsi" w:cstheme="minorHAnsi"/>
                <w:iCs/>
                <w:lang w:val="ro-RO"/>
              </w:rPr>
              <w:t xml:space="preserve">X*punctaj obtinut = (L seg dr N(J) / ldr.pr  ) x </w:t>
            </w:r>
            <w:r w:rsidR="00AF5BE6">
              <w:rPr>
                <w:rFonts w:asciiTheme="minorHAnsi" w:hAnsiTheme="minorHAnsi" w:cstheme="minorHAnsi"/>
                <w:iCs/>
                <w:lang w:val="ro-RO"/>
              </w:rPr>
              <w:t>20</w:t>
            </w:r>
            <w:r w:rsidRPr="00DB2A63">
              <w:rPr>
                <w:rFonts w:asciiTheme="minorHAnsi" w:hAnsiTheme="minorHAnsi" w:cstheme="minorHAnsi"/>
                <w:iCs/>
                <w:lang w:val="ro-RO"/>
              </w:rPr>
              <w:t>, în care:</w:t>
            </w:r>
          </w:p>
          <w:p w14:paraId="3420006D" w14:textId="77777777" w:rsidR="00265ABA" w:rsidRPr="00DB2A63" w:rsidRDefault="00265ABA" w:rsidP="00265ABA">
            <w:pPr>
              <w:tabs>
                <w:tab w:val="left" w:pos="0"/>
              </w:tabs>
              <w:ind w:firstLine="706"/>
              <w:jc w:val="both"/>
              <w:rPr>
                <w:rFonts w:asciiTheme="minorHAnsi" w:hAnsiTheme="minorHAnsi" w:cstheme="minorHAnsi"/>
                <w:iCs/>
                <w:lang w:val="ro-RO"/>
              </w:rPr>
            </w:pPr>
            <w:r w:rsidRPr="00DB2A63">
              <w:rPr>
                <w:rFonts w:asciiTheme="minorHAnsi" w:hAnsiTheme="minorHAnsi" w:cstheme="minorHAnsi"/>
                <w:iCs/>
                <w:lang w:val="ro-RO"/>
              </w:rPr>
              <w:t xml:space="preserve"> </w:t>
            </w:r>
          </w:p>
          <w:p w14:paraId="4ABD25EC" w14:textId="77777777" w:rsidR="003650BA" w:rsidRPr="00DB2A63" w:rsidRDefault="00265ABA" w:rsidP="003650BA">
            <w:pPr>
              <w:tabs>
                <w:tab w:val="left" w:pos="0"/>
              </w:tabs>
              <w:ind w:firstLine="551"/>
              <w:jc w:val="both"/>
              <w:rPr>
                <w:rFonts w:asciiTheme="minorHAnsi" w:hAnsiTheme="minorHAnsi" w:cstheme="minorHAnsi"/>
                <w:iCs/>
                <w:lang w:val="ro-RO"/>
              </w:rPr>
            </w:pPr>
            <w:r w:rsidRPr="00DB2A63">
              <w:rPr>
                <w:rFonts w:asciiTheme="minorHAnsi" w:hAnsiTheme="minorHAnsi" w:cstheme="minorHAnsi"/>
                <w:iCs/>
                <w:lang w:val="ro-RO"/>
              </w:rPr>
              <w:t>L seg dr N(J) = lungimea segmentelor de drum național și/sau judeţean pentru care se construieşte o rută alternativă ;</w:t>
            </w:r>
          </w:p>
          <w:p w14:paraId="55649DC8" w14:textId="77777777" w:rsidR="00265ABA" w:rsidRPr="00DB2A63" w:rsidRDefault="00265ABA" w:rsidP="003650BA">
            <w:pPr>
              <w:tabs>
                <w:tab w:val="left" w:pos="0"/>
              </w:tabs>
              <w:ind w:firstLine="551"/>
              <w:jc w:val="both"/>
              <w:rPr>
                <w:rFonts w:asciiTheme="minorHAnsi" w:hAnsiTheme="minorHAnsi" w:cstheme="minorHAnsi"/>
                <w:iCs/>
                <w:lang w:val="ro-RO"/>
              </w:rPr>
            </w:pPr>
            <w:r w:rsidRPr="00DB2A63">
              <w:rPr>
                <w:rFonts w:asciiTheme="minorHAnsi" w:hAnsiTheme="minorHAnsi" w:cstheme="minorHAnsi"/>
                <w:iCs/>
                <w:lang w:val="ro-RO"/>
              </w:rPr>
              <w:t>L dr.pr.= lungimea totală a drumurilor propuse prin proiect ;</w:t>
            </w:r>
          </w:p>
          <w:p w14:paraId="1005F3B3" w14:textId="0C85636F" w:rsidR="00265ABA" w:rsidRPr="00DB2A63" w:rsidRDefault="00265ABA" w:rsidP="003650BA">
            <w:pPr>
              <w:tabs>
                <w:tab w:val="left" w:pos="0"/>
              </w:tabs>
              <w:ind w:firstLine="551"/>
              <w:jc w:val="both"/>
              <w:rPr>
                <w:rFonts w:asciiTheme="minorHAnsi" w:hAnsiTheme="minorHAnsi" w:cstheme="minorHAnsi"/>
                <w:iCs/>
                <w:lang w:val="ro-RO"/>
              </w:rPr>
            </w:pPr>
            <w:r w:rsidRPr="00DB2A63">
              <w:rPr>
                <w:rFonts w:asciiTheme="minorHAnsi" w:hAnsiTheme="minorHAnsi" w:cstheme="minorHAnsi"/>
                <w:iCs/>
                <w:lang w:val="ro-RO"/>
              </w:rPr>
              <w:t xml:space="preserve">(maxim  </w:t>
            </w:r>
            <w:r w:rsidR="00AF5BE6">
              <w:rPr>
                <w:rFonts w:asciiTheme="minorHAnsi" w:hAnsiTheme="minorHAnsi" w:cstheme="minorHAnsi"/>
                <w:iCs/>
                <w:lang w:val="ro-RO"/>
              </w:rPr>
              <w:t>20</w:t>
            </w:r>
            <w:r w:rsidRPr="00DB2A63">
              <w:rPr>
                <w:rFonts w:asciiTheme="minorHAnsi" w:hAnsiTheme="minorHAnsi" w:cstheme="minorHAnsi"/>
                <w:iCs/>
                <w:lang w:val="ro-RO"/>
              </w:rPr>
              <w:t xml:space="preserve"> puncte)</w:t>
            </w:r>
          </w:p>
          <w:p w14:paraId="4F62DF09" w14:textId="77777777" w:rsidR="00265ABA" w:rsidRPr="00DB2A63" w:rsidRDefault="00265ABA" w:rsidP="00265ABA">
            <w:pPr>
              <w:tabs>
                <w:tab w:val="left" w:pos="0"/>
              </w:tabs>
              <w:ind w:firstLine="706"/>
              <w:jc w:val="both"/>
              <w:rPr>
                <w:rFonts w:asciiTheme="minorHAnsi" w:hAnsiTheme="minorHAnsi" w:cstheme="minorHAnsi"/>
                <w:iCs/>
                <w:lang w:val="ro-RO"/>
              </w:rPr>
            </w:pPr>
            <w:r w:rsidRPr="00DB2A63">
              <w:rPr>
                <w:rFonts w:asciiTheme="minorHAnsi" w:hAnsiTheme="minorHAnsi" w:cstheme="minorHAnsi"/>
                <w:iCs/>
                <w:lang w:val="ro-RO"/>
              </w:rPr>
              <w:t xml:space="preserve">Notă </w:t>
            </w:r>
          </w:p>
          <w:p w14:paraId="1F134146" w14:textId="74445F01" w:rsidR="00265ABA" w:rsidRPr="00DB2A63" w:rsidRDefault="00265ABA" w:rsidP="00265ABA">
            <w:pPr>
              <w:tabs>
                <w:tab w:val="left" w:pos="0"/>
              </w:tabs>
              <w:ind w:firstLine="706"/>
              <w:jc w:val="both"/>
              <w:rPr>
                <w:rFonts w:asciiTheme="minorHAnsi" w:hAnsiTheme="minorHAnsi" w:cstheme="minorHAnsi"/>
                <w:iCs/>
                <w:lang w:val="ro-RO"/>
              </w:rPr>
            </w:pPr>
            <w:r w:rsidRPr="00DB2A63">
              <w:rPr>
                <w:rFonts w:asciiTheme="minorHAnsi" w:hAnsiTheme="minorHAnsi" w:cstheme="minorHAnsi"/>
                <w:iCs/>
                <w:lang w:val="ro-RO"/>
              </w:rPr>
              <w:t xml:space="preserve">*  Scorul obţinut aplicând formula de mai sus, se va calcula cu </w:t>
            </w:r>
            <w:r w:rsidR="00680C0C">
              <w:rPr>
                <w:rFonts w:asciiTheme="minorHAnsi" w:hAnsiTheme="minorHAnsi" w:cstheme="minorHAnsi"/>
                <w:iCs/>
                <w:lang w:val="ro-RO"/>
              </w:rPr>
              <w:t>3 (trei)</w:t>
            </w:r>
            <w:r w:rsidRPr="00DB2A63">
              <w:rPr>
                <w:rFonts w:asciiTheme="minorHAnsi" w:hAnsiTheme="minorHAnsi" w:cstheme="minorHAnsi"/>
                <w:iCs/>
                <w:lang w:val="ro-RO"/>
              </w:rPr>
              <w:t xml:space="preserve"> zecimale.</w:t>
            </w:r>
          </w:p>
          <w:p w14:paraId="40BBEE93" w14:textId="77777777" w:rsidR="00265ABA" w:rsidRPr="00DB2A63" w:rsidRDefault="00265ABA" w:rsidP="00265ABA">
            <w:pPr>
              <w:tabs>
                <w:tab w:val="left" w:pos="0"/>
              </w:tabs>
              <w:ind w:firstLine="706"/>
              <w:jc w:val="both"/>
              <w:rPr>
                <w:rFonts w:asciiTheme="minorHAnsi" w:hAnsiTheme="minorHAnsi" w:cstheme="minorHAnsi"/>
                <w:iCs/>
                <w:lang w:val="ro-RO"/>
              </w:rPr>
            </w:pPr>
            <w:r w:rsidRPr="00DB2A63">
              <w:rPr>
                <w:rFonts w:asciiTheme="minorHAnsi" w:hAnsiTheme="minorHAnsi" w:cstheme="minorHAnsi"/>
                <w:iCs/>
                <w:lang w:val="ro-RO"/>
              </w:rPr>
              <w:t xml:space="preserve">În situaţia în care lungimea drumului naţional și/sau judeţean de pe care se preia traficul agricol de către drumul construit prin proiect este mai mare sau egală cu lungimea totală a drumului/drumurilor din proiect se acordă punctajul maxim. </w:t>
            </w:r>
          </w:p>
          <w:p w14:paraId="04BC5692" w14:textId="77777777" w:rsidR="00265ABA" w:rsidRPr="00DB2A63" w:rsidRDefault="00265ABA" w:rsidP="00265ABA">
            <w:pPr>
              <w:tabs>
                <w:tab w:val="left" w:pos="0"/>
              </w:tabs>
              <w:ind w:firstLine="706"/>
              <w:jc w:val="both"/>
              <w:rPr>
                <w:rFonts w:asciiTheme="minorHAnsi" w:hAnsiTheme="minorHAnsi" w:cstheme="minorHAnsi"/>
                <w:iCs/>
                <w:lang w:val="ro-RO"/>
              </w:rPr>
            </w:pPr>
            <w:r w:rsidRPr="00DB2A63">
              <w:rPr>
                <w:rFonts w:asciiTheme="minorHAnsi" w:hAnsiTheme="minorHAnsi" w:cstheme="minorHAnsi"/>
                <w:iCs/>
                <w:lang w:val="ro-RO"/>
              </w:rPr>
              <w:t>Punctajul pentru acest criteriu în ceea ce priveşte fiecare rută alternativă prevăzută prin proiect, se acordă dacă sunt respectate următoarele condiţii:</w:t>
            </w:r>
          </w:p>
          <w:p w14:paraId="4851D85C" w14:textId="77777777" w:rsidR="00265ABA" w:rsidRPr="00DB2A63" w:rsidRDefault="00265ABA" w:rsidP="00265ABA">
            <w:pPr>
              <w:tabs>
                <w:tab w:val="left" w:pos="0"/>
              </w:tabs>
              <w:ind w:firstLine="706"/>
              <w:jc w:val="both"/>
              <w:rPr>
                <w:rFonts w:asciiTheme="minorHAnsi" w:hAnsiTheme="minorHAnsi" w:cstheme="minorHAnsi"/>
                <w:iCs/>
                <w:lang w:val="ro-RO"/>
              </w:rPr>
            </w:pPr>
            <w:r w:rsidRPr="00DB2A63">
              <w:rPr>
                <w:rFonts w:asciiTheme="minorHAnsi" w:hAnsiTheme="minorHAnsi" w:cstheme="minorHAnsi"/>
                <w:iCs/>
                <w:lang w:val="ro-RO"/>
              </w:rPr>
              <w:t>• Lungimea drumurilor publice (naţionale și judeţene) de pe care se preia traficul agricol nu poate depăşi 150% din lungimea rutei alternative.</w:t>
            </w:r>
          </w:p>
          <w:p w14:paraId="06E6198B" w14:textId="7DFDA6B7" w:rsidR="00265ABA" w:rsidRPr="00DB2A63" w:rsidRDefault="00265ABA" w:rsidP="00265ABA">
            <w:pPr>
              <w:tabs>
                <w:tab w:val="left" w:pos="0"/>
              </w:tabs>
              <w:ind w:firstLine="706"/>
              <w:jc w:val="both"/>
              <w:rPr>
                <w:rFonts w:asciiTheme="minorHAnsi" w:hAnsiTheme="minorHAnsi" w:cstheme="minorHAnsi"/>
                <w:iCs/>
                <w:lang w:val="ro-RO"/>
              </w:rPr>
            </w:pPr>
            <w:r w:rsidRPr="00DB2A63">
              <w:rPr>
                <w:rFonts w:asciiTheme="minorHAnsi" w:hAnsiTheme="minorHAnsi" w:cstheme="minorHAnsi"/>
                <w:iCs/>
                <w:lang w:val="ro-RO"/>
              </w:rPr>
              <w:t xml:space="preserve">• Cel puțin jumătate din lungimea drumului considerat rută alternativă trebuie să fie realizată prin proiect, iar diferenţa să fie asigurată prin drumuri publice/drumuri agricole modernizate, aflate în inventarul solicitantului  </w:t>
            </w:r>
            <w:r w:rsidR="00565391">
              <w:rPr>
                <w:rFonts w:asciiTheme="minorHAnsi" w:hAnsiTheme="minorHAnsi" w:cstheme="minorHAnsi"/>
                <w:iCs/>
                <w:lang w:val="ro-RO"/>
              </w:rPr>
              <w:t>sau</w:t>
            </w:r>
            <w:r w:rsidRPr="00DB2A63">
              <w:rPr>
                <w:rFonts w:asciiTheme="minorHAnsi" w:hAnsiTheme="minorHAnsi" w:cstheme="minorHAnsi"/>
                <w:iCs/>
                <w:lang w:val="ro-RO"/>
              </w:rPr>
              <w:t xml:space="preserve"> a</w:t>
            </w:r>
            <w:r w:rsidR="00565391">
              <w:rPr>
                <w:rFonts w:asciiTheme="minorHAnsi" w:hAnsiTheme="minorHAnsi" w:cstheme="minorHAnsi"/>
                <w:iCs/>
                <w:lang w:val="ro-RO"/>
              </w:rPr>
              <w:t>l</w:t>
            </w:r>
            <w:r w:rsidRPr="00DB2A63">
              <w:rPr>
                <w:rFonts w:asciiTheme="minorHAnsi" w:hAnsiTheme="minorHAnsi" w:cstheme="minorHAnsi"/>
                <w:iCs/>
                <w:lang w:val="ro-RO"/>
              </w:rPr>
              <w:t xml:space="preserve"> altor UAT-uri din vecinătatea sa.</w:t>
            </w:r>
          </w:p>
          <w:p w14:paraId="446E8DFC" w14:textId="77777777" w:rsidR="00265ABA" w:rsidRPr="00DB2A63" w:rsidRDefault="00265ABA" w:rsidP="00265ABA">
            <w:pPr>
              <w:tabs>
                <w:tab w:val="left" w:pos="0"/>
              </w:tabs>
              <w:spacing w:line="276" w:lineRule="auto"/>
              <w:ind w:right="72"/>
              <w:jc w:val="both"/>
              <w:rPr>
                <w:rFonts w:asciiTheme="minorHAnsi" w:hAnsiTheme="minorHAnsi" w:cstheme="minorHAnsi"/>
                <w:iCs/>
                <w:lang w:val="ro-RO"/>
              </w:rPr>
            </w:pPr>
          </w:p>
          <w:p w14:paraId="6049E7FE" w14:textId="3214B4BE" w:rsidR="00265ABA" w:rsidRPr="00DB2A63" w:rsidRDefault="00265ABA" w:rsidP="00265ABA">
            <w:pPr>
              <w:tabs>
                <w:tab w:val="left" w:pos="0"/>
              </w:tabs>
              <w:spacing w:line="276" w:lineRule="auto"/>
              <w:ind w:right="72"/>
              <w:jc w:val="both"/>
              <w:rPr>
                <w:rFonts w:asciiTheme="minorHAnsi" w:hAnsiTheme="minorHAnsi" w:cstheme="minorHAnsi"/>
                <w:iCs/>
                <w:lang w:val="ro-RO"/>
              </w:rPr>
            </w:pPr>
            <w:r w:rsidRPr="00AC25FE">
              <w:rPr>
                <w:rFonts w:asciiTheme="minorHAnsi" w:hAnsiTheme="minorHAnsi" w:cstheme="minorHAnsi"/>
                <w:iCs/>
                <w:lang w:val="ro-RO"/>
              </w:rPr>
              <w:t xml:space="preserve">ATENTIE: </w:t>
            </w:r>
            <w:r w:rsidR="003650BA" w:rsidRPr="00AC25FE">
              <w:rPr>
                <w:rFonts w:asciiTheme="minorHAnsi" w:hAnsiTheme="minorHAnsi" w:cstheme="minorHAnsi"/>
                <w:iCs/>
                <w:lang w:val="ro-RO"/>
              </w:rPr>
              <w:t>Nu se va acorda punctaj la acest criteriu în cazul în care drumurile publice sau cele agricole care participă la formarea rutei alternative nu sunt modernizate</w:t>
            </w:r>
            <w:r w:rsidR="00E17513" w:rsidRPr="00AC25FE">
              <w:rPr>
                <w:rFonts w:asciiTheme="minorHAnsi" w:hAnsiTheme="minorHAnsi" w:cstheme="minorHAnsi"/>
                <w:iCs/>
                <w:lang w:val="ro-RO"/>
              </w:rPr>
              <w:t xml:space="preserve"> la cel puțin același nivel (structură rutieră) cu cel propus prin proiect</w:t>
            </w:r>
            <w:r w:rsidR="003650BA" w:rsidRPr="00AC25FE">
              <w:rPr>
                <w:rFonts w:asciiTheme="minorHAnsi" w:hAnsiTheme="minorHAnsi" w:cstheme="minorHAnsi"/>
                <w:iCs/>
                <w:lang w:val="ro-RO"/>
              </w:rPr>
              <w:t xml:space="preserve">. </w:t>
            </w:r>
            <w:r w:rsidR="009232E5" w:rsidRPr="00AC25FE">
              <w:rPr>
                <w:rFonts w:asciiTheme="minorHAnsi" w:hAnsiTheme="minorHAnsi" w:cstheme="minorHAnsi"/>
                <w:iCs/>
                <w:lang w:val="ro-RO"/>
              </w:rPr>
              <w:t>De asemenea n</w:t>
            </w:r>
            <w:r w:rsidRPr="00AC25FE">
              <w:rPr>
                <w:rFonts w:asciiTheme="minorHAnsi" w:hAnsiTheme="minorHAnsi" w:cstheme="minorHAnsi"/>
                <w:iCs/>
                <w:lang w:val="ro-RO"/>
              </w:rPr>
              <w:t>u se va acorda punctaj la acest criteriu în cazurile</w:t>
            </w:r>
            <w:r w:rsidRPr="00DB2A63">
              <w:rPr>
                <w:rFonts w:asciiTheme="minorHAnsi" w:hAnsiTheme="minorHAnsi" w:cstheme="minorHAnsi"/>
                <w:iCs/>
                <w:lang w:val="ro-RO"/>
              </w:rPr>
              <w:t xml:space="preserve"> în care drumurile publice (</w:t>
            </w:r>
            <w:r w:rsidR="00565391">
              <w:rPr>
                <w:rFonts w:asciiTheme="minorHAnsi" w:hAnsiTheme="minorHAnsi" w:cstheme="minorHAnsi"/>
                <w:iCs/>
                <w:lang w:val="ro-RO"/>
              </w:rPr>
              <w:t xml:space="preserve">internaționale, </w:t>
            </w:r>
            <w:r w:rsidRPr="00DB2A63">
              <w:rPr>
                <w:rFonts w:asciiTheme="minorHAnsi" w:hAnsiTheme="minorHAnsi" w:cstheme="minorHAnsi"/>
                <w:iCs/>
                <w:lang w:val="ro-RO"/>
              </w:rPr>
              <w:t>naţionale și judeţene) de pe care se preia traficul sunt impracticabile.</w:t>
            </w:r>
            <w:r w:rsidR="004934D7">
              <w:rPr>
                <w:rFonts w:asciiTheme="minorHAnsi" w:hAnsiTheme="minorHAnsi" w:cstheme="minorHAnsi"/>
                <w:iCs/>
                <w:lang w:val="ro-RO"/>
              </w:rPr>
              <w:t xml:space="preserve"> </w:t>
            </w:r>
          </w:p>
          <w:p w14:paraId="567489D1" w14:textId="77777777" w:rsidR="00C232AA" w:rsidRPr="00E75884" w:rsidRDefault="00FC5085" w:rsidP="00265ABA">
            <w:pPr>
              <w:tabs>
                <w:tab w:val="left" w:pos="0"/>
              </w:tabs>
              <w:ind w:firstLine="706"/>
              <w:jc w:val="both"/>
              <w:rPr>
                <w:rFonts w:asciiTheme="minorHAnsi" w:hAnsiTheme="minorHAnsi" w:cstheme="minorHAnsi"/>
                <w:iCs/>
                <w:lang w:val="ro-RO"/>
              </w:rPr>
            </w:pPr>
            <w:r w:rsidRPr="00E75884">
              <w:rPr>
                <w:rFonts w:asciiTheme="minorHAnsi" w:hAnsiTheme="minorHAnsi" w:cstheme="minorHAnsi"/>
                <w:iCs/>
              </w:rPr>
              <w:t xml:space="preserve">Ruta alternativă se poate face și prin alte drumuri </w:t>
            </w:r>
            <w:proofErr w:type="gramStart"/>
            <w:r w:rsidRPr="00E75884">
              <w:rPr>
                <w:rFonts w:asciiTheme="minorHAnsi" w:hAnsiTheme="minorHAnsi" w:cstheme="minorHAnsi"/>
                <w:iCs/>
              </w:rPr>
              <w:t xml:space="preserve">publice </w:t>
            </w:r>
            <w:r w:rsidR="00565391" w:rsidRPr="00E75884">
              <w:rPr>
                <w:rFonts w:asciiTheme="minorHAnsi" w:hAnsiTheme="minorHAnsi" w:cstheme="minorHAnsi"/>
                <w:iCs/>
                <w:lang w:val="ro-RO"/>
              </w:rPr>
              <w:t xml:space="preserve"> (</w:t>
            </w:r>
            <w:proofErr w:type="gramEnd"/>
            <w:r w:rsidR="00565391" w:rsidRPr="00E75884">
              <w:rPr>
                <w:rFonts w:asciiTheme="minorHAnsi" w:hAnsiTheme="minorHAnsi" w:cstheme="minorHAnsi"/>
                <w:iCs/>
                <w:lang w:val="ro-RO"/>
              </w:rPr>
              <w:t>aflate în inventarul solicitantului  sau al altor UAT-uri din vecinătatea sa)</w:t>
            </w:r>
            <w:r w:rsidR="00565391" w:rsidRPr="00E75884">
              <w:rPr>
                <w:rFonts w:asciiTheme="minorHAnsi" w:hAnsiTheme="minorHAnsi" w:cstheme="minorHAnsi"/>
                <w:iCs/>
              </w:rPr>
              <w:t xml:space="preserve"> </w:t>
            </w:r>
            <w:r w:rsidRPr="00E75884">
              <w:rPr>
                <w:rFonts w:asciiTheme="minorHAnsi" w:hAnsiTheme="minorHAnsi" w:cstheme="minorHAnsi"/>
                <w:iCs/>
              </w:rPr>
              <w:t>care trebuie să prezinte cel puț</w:t>
            </w:r>
            <w:r w:rsidR="008140F2" w:rsidRPr="00E75884">
              <w:rPr>
                <w:rFonts w:asciiTheme="minorHAnsi" w:hAnsiTheme="minorHAnsi" w:cstheme="minorHAnsi"/>
                <w:iCs/>
              </w:rPr>
              <w:t xml:space="preserve">in același nivel de </w:t>
            </w:r>
            <w:r w:rsidR="00A724D4" w:rsidRPr="00E75884">
              <w:rPr>
                <w:rFonts w:asciiTheme="minorHAnsi" w:hAnsiTheme="minorHAnsi" w:cstheme="minorHAnsi"/>
                <w:iCs/>
              </w:rPr>
              <w:t>construire/</w:t>
            </w:r>
            <w:r w:rsidR="008140F2" w:rsidRPr="00E75884">
              <w:rPr>
                <w:rFonts w:asciiTheme="minorHAnsi" w:hAnsiTheme="minorHAnsi" w:cstheme="minorHAnsi"/>
                <w:iCs/>
              </w:rPr>
              <w:t xml:space="preserve">modernizare </w:t>
            </w:r>
            <w:r w:rsidRPr="00E75884">
              <w:rPr>
                <w:rFonts w:asciiTheme="minorHAnsi" w:hAnsiTheme="minorHAnsi" w:cstheme="minorHAnsi"/>
                <w:iCs/>
              </w:rPr>
              <w:t>proiect</w:t>
            </w:r>
            <w:r w:rsidR="008140F2" w:rsidRPr="00E75884">
              <w:rPr>
                <w:rFonts w:asciiTheme="minorHAnsi" w:hAnsiTheme="minorHAnsi" w:cstheme="minorHAnsi"/>
                <w:iCs/>
              </w:rPr>
              <w:t>at pentru drumul de exploatare agricol</w:t>
            </w:r>
            <w:r w:rsidR="008140F2" w:rsidRPr="00E75884">
              <w:rPr>
                <w:rFonts w:asciiTheme="minorHAnsi" w:hAnsiTheme="minorHAnsi" w:cstheme="minorHAnsi"/>
                <w:iCs/>
                <w:lang w:val="ro-RO"/>
              </w:rPr>
              <w:t>ă din proiect care participă la formarea rutei alternative</w:t>
            </w:r>
            <w:r w:rsidR="00C232AA" w:rsidRPr="00E75884">
              <w:rPr>
                <w:rFonts w:asciiTheme="minorHAnsi" w:hAnsiTheme="minorHAnsi" w:cstheme="minorHAnsi"/>
                <w:iCs/>
                <w:lang w:val="ro-RO"/>
              </w:rPr>
              <w:t>.</w:t>
            </w:r>
          </w:p>
          <w:p w14:paraId="735571B8" w14:textId="77777777" w:rsidR="00C15250" w:rsidRDefault="00C232AA" w:rsidP="00C15250">
            <w:pPr>
              <w:tabs>
                <w:tab w:val="left" w:pos="0"/>
              </w:tabs>
              <w:ind w:firstLine="706"/>
              <w:jc w:val="both"/>
              <w:rPr>
                <w:rFonts w:asciiTheme="minorHAnsi" w:hAnsiTheme="minorHAnsi" w:cstheme="minorHAnsi"/>
                <w:iCs/>
                <w:lang w:val="ro-RO"/>
              </w:rPr>
            </w:pPr>
            <w:r w:rsidRPr="00E75884">
              <w:rPr>
                <w:rFonts w:asciiTheme="minorHAnsi" w:hAnsiTheme="minorHAnsi" w:cstheme="minorHAnsi"/>
                <w:iCs/>
                <w:lang w:val="ro-RO"/>
              </w:rPr>
              <w:t>De asemenea, drumurile publice care participă la realizarea rutei alternative în punctele de legătură sau intersecție cu drumul propus a fi modernizat prin sM 4.3. trebuie să aibă cel puțin același tip de îmbrăcăminte (structură) sau la nivel superior comparativ cu drumul agricol propus a se realiza prin proiect.</w:t>
            </w:r>
            <w:r w:rsidR="00C15250">
              <w:rPr>
                <w:rFonts w:asciiTheme="minorHAnsi" w:hAnsiTheme="minorHAnsi" w:cstheme="minorHAnsi"/>
                <w:iCs/>
                <w:lang w:val="ro-RO"/>
              </w:rPr>
              <w:t xml:space="preserve"> </w:t>
            </w:r>
          </w:p>
          <w:p w14:paraId="0DD0A37E" w14:textId="714C5B4C" w:rsidR="008478EA" w:rsidRPr="008478EA" w:rsidRDefault="008478EA" w:rsidP="008478EA">
            <w:pPr>
              <w:jc w:val="both"/>
              <w:rPr>
                <w:rFonts w:asciiTheme="minorHAnsi" w:hAnsiTheme="minorHAnsi" w:cstheme="minorHAnsi"/>
              </w:rPr>
            </w:pPr>
            <w:r>
              <w:rPr>
                <w:rFonts w:asciiTheme="minorHAnsi" w:hAnsiTheme="minorHAnsi" w:cstheme="minorHAnsi"/>
              </w:rPr>
              <w:t xml:space="preserve">             </w:t>
            </w:r>
            <w:r w:rsidRPr="008478EA">
              <w:rPr>
                <w:rFonts w:asciiTheme="minorHAnsi" w:hAnsiTheme="minorHAnsi" w:cstheme="minorHAnsi"/>
              </w:rPr>
              <w:t>În conformitate cu art. 11 din Ordonanța nr. 43 din 28 august 1997 (**republicată**) privind regimul drumurilor, cu completările și modificările ulterioare, drumurile de interes național, județene și comunale își păstrează categoria funcțională din care fac parte și sunt considerate continue și atunci când traversează localitățile, servind totodată şi ca străzi. Ca atare, lungimea tronsoanelor de drum național și județean care traversează localitățile va fi luată în calcul la criteriul de selecție CS 1.2 ca lungime a drumurilor naționale/județene de pe care se preia traficul agricol.</w:t>
            </w:r>
          </w:p>
          <w:p w14:paraId="181CC61C" w14:textId="77777777" w:rsidR="008478EA" w:rsidRPr="008478EA" w:rsidRDefault="008478EA" w:rsidP="008478EA">
            <w:pPr>
              <w:jc w:val="both"/>
              <w:rPr>
                <w:rFonts w:asciiTheme="minorHAnsi" w:hAnsiTheme="minorHAnsi" w:cstheme="minorHAnsi"/>
              </w:rPr>
            </w:pPr>
            <w:r w:rsidRPr="008478EA">
              <w:rPr>
                <w:rFonts w:asciiTheme="minorHAnsi" w:hAnsiTheme="minorHAnsi" w:cstheme="minorHAnsi"/>
              </w:rPr>
              <w:t xml:space="preserve">Pentru drumurile naționale/județene încadrate în categoria funcţională a drumurilor de interes local, conform prevederilor art. 12 din Ordonanța 43/1997, lungimea tronsoanelor ce traversează </w:t>
            </w:r>
            <w:proofErr w:type="gramStart"/>
            <w:r w:rsidRPr="008478EA">
              <w:rPr>
                <w:rFonts w:asciiTheme="minorHAnsi" w:hAnsiTheme="minorHAnsi" w:cstheme="minorHAnsi"/>
              </w:rPr>
              <w:t>localitățile  va</w:t>
            </w:r>
            <w:proofErr w:type="gramEnd"/>
            <w:r w:rsidRPr="008478EA">
              <w:rPr>
                <w:rFonts w:asciiTheme="minorHAnsi" w:hAnsiTheme="minorHAnsi" w:cstheme="minorHAnsi"/>
              </w:rPr>
              <w:t xml:space="preserve"> putea fi luată în calcul la criteriul de selecție CS 1.2 numai la formarea rutei alternative. În acest caz, solicitantul va prezenta hotărârile menționate la art. 12 care certifică </w:t>
            </w:r>
            <w:proofErr w:type="gramStart"/>
            <w:r w:rsidRPr="008478EA">
              <w:rPr>
                <w:rFonts w:asciiTheme="minorHAnsi" w:hAnsiTheme="minorHAnsi" w:cstheme="minorHAnsi"/>
              </w:rPr>
              <w:t>schimbarea  categoriei</w:t>
            </w:r>
            <w:proofErr w:type="gramEnd"/>
            <w:r w:rsidRPr="008478EA">
              <w:rPr>
                <w:rFonts w:asciiTheme="minorHAnsi" w:hAnsiTheme="minorHAnsi" w:cstheme="minorHAnsi"/>
              </w:rPr>
              <w:t xml:space="preserve"> funcţionale.</w:t>
            </w:r>
          </w:p>
          <w:p w14:paraId="14CDB50A" w14:textId="77777777" w:rsidR="00C15250" w:rsidRPr="00E75884" w:rsidRDefault="00C15250" w:rsidP="00265ABA">
            <w:pPr>
              <w:tabs>
                <w:tab w:val="left" w:pos="0"/>
              </w:tabs>
              <w:ind w:firstLine="706"/>
              <w:jc w:val="both"/>
              <w:rPr>
                <w:rFonts w:asciiTheme="minorHAnsi" w:hAnsiTheme="minorHAnsi" w:cstheme="minorHAnsi"/>
                <w:iCs/>
                <w:lang w:val="ro-RO"/>
              </w:rPr>
            </w:pPr>
          </w:p>
          <w:p w14:paraId="4536BEE4" w14:textId="62C2D48B" w:rsidR="00A724D4" w:rsidRPr="00E75884" w:rsidRDefault="00A724D4" w:rsidP="00265ABA">
            <w:pPr>
              <w:tabs>
                <w:tab w:val="left" w:pos="0"/>
              </w:tabs>
              <w:ind w:firstLine="706"/>
              <w:jc w:val="both"/>
              <w:rPr>
                <w:rFonts w:asciiTheme="minorHAnsi" w:hAnsiTheme="minorHAnsi" w:cstheme="minorHAnsi"/>
                <w:iCs/>
                <w:lang w:val="ro-RO"/>
              </w:rPr>
            </w:pPr>
            <w:r w:rsidRPr="00E75884">
              <w:rPr>
                <w:rFonts w:asciiTheme="minorHAnsi" w:hAnsiTheme="minorHAnsi" w:cstheme="minorHAnsi"/>
                <w:iCs/>
                <w:lang w:val="ro-RO"/>
              </w:rPr>
              <w:t>Exemple:</w:t>
            </w:r>
          </w:p>
          <w:p w14:paraId="11DED14B" w14:textId="262D7B62" w:rsidR="001C7A07" w:rsidRPr="00E75884" w:rsidRDefault="001C7A07" w:rsidP="00DB2A63">
            <w:pPr>
              <w:pStyle w:val="ListParagraph"/>
              <w:numPr>
                <w:ilvl w:val="0"/>
                <w:numId w:val="44"/>
              </w:numPr>
              <w:tabs>
                <w:tab w:val="left" w:pos="0"/>
              </w:tabs>
              <w:ind w:left="0" w:firstLine="0"/>
              <w:jc w:val="both"/>
              <w:rPr>
                <w:rFonts w:asciiTheme="minorHAnsi" w:hAnsiTheme="minorHAnsi" w:cstheme="minorHAnsi"/>
                <w:iCs/>
              </w:rPr>
            </w:pPr>
            <w:r w:rsidRPr="00E75884">
              <w:rPr>
                <w:rFonts w:asciiTheme="minorHAnsi" w:hAnsiTheme="minorHAnsi" w:cstheme="minorHAnsi"/>
                <w:iCs/>
                <w:sz w:val="24"/>
                <w:szCs w:val="24"/>
              </w:rPr>
              <w:t>În cazul în care ruta alternativă este formată din două drumuri de exploatare agricolă modernizate prin proiect, având îmbrăcăminte rutieră diferită (unul asfalt, celălalt din piatră) și dintr-un drum de exploatare agricolă modernizat prin măsura 125, care este racordat la ambele drumuri de exploatare agricolă din proiect, atunci acesta trebuie să aibă nivelul de îmbrăcăminte rutieră superioară (din asfalt</w:t>
            </w:r>
            <w:r w:rsidRPr="00E75884">
              <w:rPr>
                <w:rFonts w:asciiTheme="minorHAnsi" w:hAnsiTheme="minorHAnsi" w:cstheme="minorHAnsi"/>
                <w:iCs/>
              </w:rPr>
              <w:t xml:space="preserve">). </w:t>
            </w:r>
          </w:p>
          <w:p w14:paraId="6F798334" w14:textId="244375B9" w:rsidR="00C2147B" w:rsidRPr="00E75884" w:rsidRDefault="00C2147B" w:rsidP="00A31073">
            <w:pPr>
              <w:spacing w:before="120" w:after="120"/>
              <w:jc w:val="both"/>
              <w:rPr>
                <w:rFonts w:asciiTheme="minorHAnsi" w:eastAsia="Calibri" w:hAnsiTheme="minorHAnsi" w:cstheme="minorHAnsi"/>
                <w:iCs/>
                <w:lang w:val="ro-RO"/>
              </w:rPr>
            </w:pPr>
            <w:r w:rsidRPr="00E75884">
              <w:rPr>
                <w:rFonts w:asciiTheme="minorHAnsi" w:eastAsia="Calibri" w:hAnsiTheme="minorHAnsi" w:cstheme="minorHAnsi"/>
                <w:iCs/>
                <w:lang w:val="ro-RO"/>
              </w:rPr>
              <w:lastRenderedPageBreak/>
              <w:t>2)  Pentru aceeași speță ca cea de mai sus, la care drumul de exploatare agricolă modernizat pe M125 care participă la formarea rutei alternative este racordat numai la unul din cele două drumuri de exploatare agricolă din proiect, atunci îmbrăcămintea rutieră a drumului modernizat pe M125 trebuie să fie cel puțin la nivelul proiectat pentru drumul de exploatare agricolă din proiect la care se racordează.</w:t>
            </w:r>
          </w:p>
          <w:p w14:paraId="02C5E4D8" w14:textId="1D5D05DF" w:rsidR="00C2147B" w:rsidRPr="00E75884" w:rsidRDefault="00E75884" w:rsidP="00DB2A63">
            <w:pPr>
              <w:pStyle w:val="ListParagraph"/>
              <w:spacing w:before="120" w:after="120"/>
              <w:ind w:left="0"/>
              <w:jc w:val="both"/>
              <w:rPr>
                <w:rFonts w:asciiTheme="minorHAnsi" w:hAnsiTheme="minorHAnsi" w:cstheme="minorHAnsi"/>
                <w:iCs/>
                <w:sz w:val="24"/>
                <w:szCs w:val="24"/>
              </w:rPr>
            </w:pPr>
            <w:r w:rsidRPr="00E75884">
              <w:rPr>
                <w:rFonts w:asciiTheme="minorHAnsi" w:hAnsiTheme="minorHAnsi" w:cstheme="minorHAnsi"/>
                <w:iCs/>
                <w:sz w:val="24"/>
                <w:szCs w:val="24"/>
              </w:rPr>
              <w:t>3</w:t>
            </w:r>
            <w:r w:rsidR="0014514A" w:rsidRPr="00E75884">
              <w:rPr>
                <w:rFonts w:asciiTheme="minorHAnsi" w:hAnsiTheme="minorHAnsi" w:cstheme="minorHAnsi"/>
                <w:iCs/>
                <w:sz w:val="24"/>
                <w:szCs w:val="24"/>
              </w:rPr>
              <w:t xml:space="preserve">) </w:t>
            </w:r>
            <w:r w:rsidR="00C2147B" w:rsidRPr="00E75884">
              <w:rPr>
                <w:rFonts w:asciiTheme="minorHAnsi" w:hAnsiTheme="minorHAnsi" w:cstheme="minorHAnsi"/>
                <w:iCs/>
                <w:sz w:val="24"/>
                <w:szCs w:val="24"/>
              </w:rPr>
              <w:t>În cazul în care drumurile din proiect sunt pro</w:t>
            </w:r>
            <w:r w:rsidR="00E45762" w:rsidRPr="00E75884">
              <w:rPr>
                <w:rFonts w:asciiTheme="minorHAnsi" w:hAnsiTheme="minorHAnsi" w:cstheme="minorHAnsi"/>
                <w:iCs/>
                <w:sz w:val="24"/>
                <w:szCs w:val="24"/>
              </w:rPr>
              <w:t>i</w:t>
            </w:r>
            <w:r w:rsidR="00C2147B" w:rsidRPr="00E75884">
              <w:rPr>
                <w:rFonts w:asciiTheme="minorHAnsi" w:hAnsiTheme="minorHAnsi" w:cstheme="minorHAnsi"/>
                <w:iCs/>
                <w:sz w:val="24"/>
                <w:szCs w:val="24"/>
              </w:rPr>
              <w:t>e</w:t>
            </w:r>
            <w:r w:rsidR="00E45762" w:rsidRPr="00E75884">
              <w:rPr>
                <w:rFonts w:asciiTheme="minorHAnsi" w:hAnsiTheme="minorHAnsi" w:cstheme="minorHAnsi"/>
                <w:iCs/>
                <w:sz w:val="24"/>
                <w:szCs w:val="24"/>
              </w:rPr>
              <w:t>ctate</w:t>
            </w:r>
            <w:r w:rsidR="00C2147B" w:rsidRPr="00E75884">
              <w:rPr>
                <w:rFonts w:asciiTheme="minorHAnsi" w:hAnsiTheme="minorHAnsi" w:cstheme="minorHAnsi"/>
                <w:iCs/>
                <w:sz w:val="24"/>
                <w:szCs w:val="24"/>
              </w:rPr>
              <w:t xml:space="preserve"> a fi modernizate prin împietruire, atunci se acceptă ca în ruta alternativă să fie un drum public de interes local care prezintă </w:t>
            </w:r>
            <w:r w:rsidR="00A01E3F">
              <w:rPr>
                <w:rFonts w:asciiTheme="minorHAnsi" w:hAnsiTheme="minorHAnsi" w:cstheme="minorHAnsi"/>
                <w:iCs/>
                <w:sz w:val="24"/>
                <w:szCs w:val="24"/>
              </w:rPr>
              <w:t xml:space="preserve">cel puțin </w:t>
            </w:r>
            <w:r w:rsidR="00C2147B" w:rsidRPr="00E75884">
              <w:rPr>
                <w:rFonts w:asciiTheme="minorHAnsi" w:hAnsiTheme="minorHAnsi" w:cstheme="minorHAnsi"/>
                <w:iCs/>
                <w:sz w:val="24"/>
                <w:szCs w:val="24"/>
              </w:rPr>
              <w:t>îmbrăcăminte de tip pietruire, pietruire protejată cu tratamente superficiale, macadam, macadam semipenetrat, macadam penetrat.</w:t>
            </w:r>
          </w:p>
          <w:p w14:paraId="10952BEA" w14:textId="782D135B" w:rsidR="00265ABA" w:rsidRPr="00DB2A63" w:rsidRDefault="00265ABA" w:rsidP="00265ABA">
            <w:pPr>
              <w:tabs>
                <w:tab w:val="left" w:pos="0"/>
              </w:tabs>
              <w:ind w:firstLine="706"/>
              <w:jc w:val="both"/>
              <w:rPr>
                <w:rFonts w:asciiTheme="minorHAnsi" w:hAnsiTheme="minorHAnsi" w:cstheme="minorHAnsi"/>
                <w:iCs/>
                <w:lang w:val="ro-RO"/>
              </w:rPr>
            </w:pPr>
          </w:p>
          <w:p w14:paraId="45C2632F" w14:textId="727E10F1" w:rsidR="00265ABA" w:rsidRPr="00DB2A63" w:rsidRDefault="00265ABA" w:rsidP="00265ABA">
            <w:pPr>
              <w:tabs>
                <w:tab w:val="left" w:pos="0"/>
              </w:tabs>
              <w:ind w:firstLine="706"/>
              <w:jc w:val="both"/>
              <w:rPr>
                <w:rFonts w:asciiTheme="minorHAnsi" w:hAnsiTheme="minorHAnsi" w:cstheme="minorHAnsi"/>
                <w:iCs/>
                <w:lang w:val="ro-RO"/>
              </w:rPr>
            </w:pPr>
            <w:r w:rsidRPr="00DB2A63">
              <w:rPr>
                <w:rFonts w:asciiTheme="minorHAnsi" w:hAnsiTheme="minorHAnsi" w:cstheme="minorHAnsi"/>
                <w:iCs/>
                <w:lang w:val="ro-RO"/>
              </w:rPr>
              <w:t>Criteriul de selecție 1.2 “Acces la rute alternative/preluarea traficului realizat de mașinile agricole”, poate fi acordat prin calculul cumulat al lungimilor mai multor rute alternative, fără a se intersecta pe aceeași lungime de drum ocolit (european/național/județean).</w:t>
            </w:r>
          </w:p>
          <w:p w14:paraId="4D63DE3C" w14:textId="77777777" w:rsidR="00265ABA" w:rsidRPr="00DB2A63" w:rsidRDefault="00265ABA" w:rsidP="00265ABA">
            <w:pPr>
              <w:tabs>
                <w:tab w:val="left" w:pos="0"/>
              </w:tabs>
              <w:ind w:firstLine="706"/>
              <w:jc w:val="both"/>
              <w:rPr>
                <w:rFonts w:asciiTheme="minorHAnsi" w:hAnsiTheme="minorHAnsi" w:cstheme="minorHAnsi"/>
                <w:iCs/>
                <w:lang w:val="ro-RO"/>
              </w:rPr>
            </w:pPr>
          </w:p>
          <w:p w14:paraId="0B518DAD" w14:textId="77777777" w:rsidR="00265ABA" w:rsidRPr="00DB2A63" w:rsidRDefault="00265ABA" w:rsidP="00265ABA">
            <w:pPr>
              <w:tabs>
                <w:tab w:val="left" w:pos="0"/>
              </w:tabs>
              <w:jc w:val="both"/>
              <w:rPr>
                <w:rFonts w:asciiTheme="minorHAnsi" w:hAnsiTheme="minorHAnsi" w:cstheme="minorHAnsi"/>
                <w:iCs/>
                <w:lang w:val="ro-RO"/>
              </w:rPr>
            </w:pPr>
            <w:r w:rsidRPr="00DB2A63">
              <w:rPr>
                <w:rFonts w:asciiTheme="minorHAnsi" w:hAnsiTheme="minorHAnsi" w:cstheme="minorHAnsi"/>
                <w:noProof/>
              </w:rPr>
              <w:drawing>
                <wp:inline distT="0" distB="0" distL="0" distR="0" wp14:anchorId="6E2E19FA" wp14:editId="79A77132">
                  <wp:extent cx="4071600" cy="2340000"/>
                  <wp:effectExtent l="0" t="0" r="571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71600" cy="2340000"/>
                          </a:xfrm>
                          <a:prstGeom prst="rect">
                            <a:avLst/>
                          </a:prstGeom>
                          <a:noFill/>
                          <a:ln>
                            <a:noFill/>
                          </a:ln>
                        </pic:spPr>
                      </pic:pic>
                    </a:graphicData>
                  </a:graphic>
                </wp:inline>
              </w:drawing>
            </w:r>
          </w:p>
          <w:p w14:paraId="52B4CC36" w14:textId="77777777" w:rsidR="00265ABA" w:rsidRPr="00DB2A63" w:rsidRDefault="00265ABA" w:rsidP="00265ABA">
            <w:pPr>
              <w:tabs>
                <w:tab w:val="left" w:pos="0"/>
              </w:tabs>
              <w:ind w:firstLine="706"/>
              <w:jc w:val="both"/>
              <w:rPr>
                <w:rFonts w:asciiTheme="minorHAnsi" w:hAnsiTheme="minorHAnsi" w:cstheme="minorHAnsi"/>
                <w:iCs/>
                <w:lang w:val="ro-RO"/>
              </w:rPr>
            </w:pPr>
          </w:p>
          <w:p w14:paraId="7D0B0D74" w14:textId="77777777" w:rsidR="00265ABA" w:rsidRPr="00DB2A63" w:rsidRDefault="00265ABA" w:rsidP="00265ABA">
            <w:pPr>
              <w:tabs>
                <w:tab w:val="left" w:pos="0"/>
              </w:tabs>
              <w:ind w:firstLine="706"/>
              <w:jc w:val="both"/>
              <w:rPr>
                <w:rFonts w:asciiTheme="minorHAnsi" w:hAnsiTheme="minorHAnsi" w:cstheme="minorHAnsi"/>
                <w:iCs/>
                <w:lang w:val="ro-RO"/>
              </w:rPr>
            </w:pPr>
          </w:p>
          <w:p w14:paraId="2C10132D" w14:textId="77777777" w:rsidR="00265ABA" w:rsidRPr="00DB2A63" w:rsidRDefault="00265ABA" w:rsidP="00265ABA">
            <w:pPr>
              <w:tabs>
                <w:tab w:val="left" w:pos="0"/>
              </w:tabs>
              <w:jc w:val="both"/>
              <w:rPr>
                <w:rFonts w:asciiTheme="minorHAnsi" w:hAnsiTheme="minorHAnsi" w:cstheme="minorHAnsi"/>
                <w:iCs/>
                <w:lang w:val="ro-RO"/>
              </w:rPr>
            </w:pPr>
            <w:r w:rsidRPr="00DB2A63">
              <w:rPr>
                <w:rFonts w:asciiTheme="minorHAnsi" w:hAnsiTheme="minorHAnsi" w:cstheme="minorHAnsi"/>
                <w:iCs/>
                <w:noProof/>
              </w:rPr>
              <w:drawing>
                <wp:inline distT="0" distB="0" distL="0" distR="0" wp14:anchorId="27AE823A" wp14:editId="6CC6B6AC">
                  <wp:extent cx="3575865" cy="2340000"/>
                  <wp:effectExtent l="0" t="0" r="571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75865" cy="2340000"/>
                          </a:xfrm>
                          <a:prstGeom prst="rect">
                            <a:avLst/>
                          </a:prstGeom>
                          <a:noFill/>
                        </pic:spPr>
                      </pic:pic>
                    </a:graphicData>
                  </a:graphic>
                </wp:inline>
              </w:drawing>
            </w:r>
          </w:p>
          <w:p w14:paraId="7FBC7EE2" w14:textId="77777777" w:rsidR="00265ABA" w:rsidRPr="00DB2A63" w:rsidRDefault="00265ABA" w:rsidP="00265ABA">
            <w:pPr>
              <w:tabs>
                <w:tab w:val="left" w:pos="0"/>
              </w:tabs>
              <w:ind w:firstLine="706"/>
              <w:jc w:val="both"/>
              <w:rPr>
                <w:rFonts w:asciiTheme="minorHAnsi" w:hAnsiTheme="minorHAnsi" w:cstheme="minorHAnsi"/>
                <w:iCs/>
                <w:lang w:val="ro-RO"/>
              </w:rPr>
            </w:pPr>
          </w:p>
          <w:p w14:paraId="7D5CA6A0" w14:textId="77777777" w:rsidR="00265ABA" w:rsidRPr="00DB2A63" w:rsidRDefault="00265ABA" w:rsidP="00265ABA">
            <w:pPr>
              <w:tabs>
                <w:tab w:val="left" w:pos="0"/>
              </w:tabs>
              <w:jc w:val="both"/>
              <w:rPr>
                <w:rFonts w:asciiTheme="minorHAnsi" w:hAnsiTheme="minorHAnsi" w:cstheme="minorHAnsi"/>
                <w:iCs/>
                <w:lang w:val="ro-RO"/>
              </w:rPr>
            </w:pPr>
            <w:r w:rsidRPr="00DB2A63">
              <w:rPr>
                <w:rFonts w:asciiTheme="minorHAnsi" w:hAnsiTheme="minorHAnsi" w:cstheme="minorHAnsi"/>
                <w:noProof/>
              </w:rPr>
              <w:drawing>
                <wp:inline distT="0" distB="0" distL="0" distR="0" wp14:anchorId="1E5AC8E4" wp14:editId="1BD99597">
                  <wp:extent cx="3938852" cy="162000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38852" cy="1620000"/>
                          </a:xfrm>
                          <a:prstGeom prst="rect">
                            <a:avLst/>
                          </a:prstGeom>
                          <a:noFill/>
                        </pic:spPr>
                      </pic:pic>
                    </a:graphicData>
                  </a:graphic>
                </wp:inline>
              </w:drawing>
            </w:r>
          </w:p>
          <w:p w14:paraId="66713226" w14:textId="77777777" w:rsidR="00265ABA" w:rsidRPr="00DB2A63" w:rsidRDefault="00265ABA" w:rsidP="00265ABA">
            <w:pPr>
              <w:tabs>
                <w:tab w:val="left" w:pos="0"/>
              </w:tabs>
              <w:ind w:firstLine="706"/>
              <w:jc w:val="both"/>
              <w:rPr>
                <w:rFonts w:asciiTheme="minorHAnsi" w:hAnsiTheme="minorHAnsi" w:cstheme="minorHAnsi"/>
                <w:iCs/>
                <w:lang w:val="ro-RO"/>
              </w:rPr>
            </w:pPr>
          </w:p>
          <w:p w14:paraId="1F9DB68C" w14:textId="77777777" w:rsidR="00265ABA" w:rsidRPr="00DB2A63" w:rsidRDefault="00265ABA" w:rsidP="00265ABA">
            <w:pPr>
              <w:tabs>
                <w:tab w:val="left" w:pos="0"/>
              </w:tabs>
              <w:ind w:firstLine="706"/>
              <w:jc w:val="both"/>
              <w:rPr>
                <w:rFonts w:asciiTheme="minorHAnsi" w:hAnsiTheme="minorHAnsi" w:cstheme="minorHAnsi"/>
                <w:iCs/>
                <w:lang w:val="ro-RO"/>
              </w:rPr>
            </w:pPr>
          </w:p>
          <w:p w14:paraId="0070CB11" w14:textId="77777777" w:rsidR="00265ABA" w:rsidRPr="00DB2A63" w:rsidRDefault="00265ABA" w:rsidP="00265ABA">
            <w:pPr>
              <w:tabs>
                <w:tab w:val="left" w:pos="0"/>
              </w:tabs>
              <w:ind w:firstLine="706"/>
              <w:jc w:val="both"/>
              <w:rPr>
                <w:rFonts w:asciiTheme="minorHAnsi" w:hAnsiTheme="minorHAnsi" w:cstheme="minorHAnsi"/>
                <w:iCs/>
                <w:lang w:val="ro-RO"/>
              </w:rPr>
            </w:pPr>
          </w:p>
          <w:p w14:paraId="022AF31E" w14:textId="77777777" w:rsidR="00265ABA" w:rsidRPr="00DB2A63" w:rsidRDefault="00265ABA" w:rsidP="00265ABA">
            <w:pPr>
              <w:tabs>
                <w:tab w:val="left" w:pos="0"/>
              </w:tabs>
              <w:jc w:val="both"/>
              <w:rPr>
                <w:rFonts w:asciiTheme="minorHAnsi" w:hAnsiTheme="minorHAnsi" w:cstheme="minorHAnsi"/>
                <w:iCs/>
                <w:lang w:val="ro-RO"/>
              </w:rPr>
            </w:pPr>
            <w:r w:rsidRPr="00DB2A63">
              <w:rPr>
                <w:rFonts w:asciiTheme="minorHAnsi" w:hAnsiTheme="minorHAnsi" w:cstheme="minorHAnsi"/>
                <w:noProof/>
              </w:rPr>
              <w:drawing>
                <wp:inline distT="0" distB="0" distL="0" distR="0" wp14:anchorId="054C95A1" wp14:editId="6614F7CF">
                  <wp:extent cx="4112015" cy="2844000"/>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12015" cy="2844000"/>
                          </a:xfrm>
                          <a:prstGeom prst="rect">
                            <a:avLst/>
                          </a:prstGeom>
                          <a:noFill/>
                        </pic:spPr>
                      </pic:pic>
                    </a:graphicData>
                  </a:graphic>
                </wp:inline>
              </w:drawing>
            </w:r>
          </w:p>
          <w:p w14:paraId="44BD7242" w14:textId="77777777" w:rsidR="00265ABA" w:rsidRPr="00DB2A63" w:rsidRDefault="00265ABA" w:rsidP="00265ABA">
            <w:pPr>
              <w:tabs>
                <w:tab w:val="left" w:pos="0"/>
              </w:tabs>
              <w:ind w:firstLine="706"/>
              <w:jc w:val="both"/>
              <w:rPr>
                <w:rFonts w:asciiTheme="minorHAnsi" w:hAnsiTheme="minorHAnsi" w:cstheme="minorHAnsi"/>
                <w:iCs/>
                <w:lang w:val="ro-RO"/>
              </w:rPr>
            </w:pPr>
          </w:p>
          <w:p w14:paraId="32D52155" w14:textId="77777777" w:rsidR="00265ABA" w:rsidRPr="00DB2A63" w:rsidRDefault="00265ABA" w:rsidP="00265ABA">
            <w:pPr>
              <w:tabs>
                <w:tab w:val="left" w:pos="0"/>
              </w:tabs>
              <w:ind w:firstLine="706"/>
              <w:jc w:val="both"/>
              <w:rPr>
                <w:rFonts w:asciiTheme="minorHAnsi" w:hAnsiTheme="minorHAnsi" w:cstheme="minorHAnsi"/>
                <w:iCs/>
                <w:lang w:val="ro-RO"/>
              </w:rPr>
            </w:pPr>
          </w:p>
          <w:p w14:paraId="356C92D2" w14:textId="77777777" w:rsidR="00265ABA" w:rsidRPr="00DB2A63" w:rsidRDefault="00265ABA" w:rsidP="00265ABA">
            <w:pPr>
              <w:tabs>
                <w:tab w:val="left" w:pos="0"/>
              </w:tabs>
              <w:ind w:firstLine="706"/>
              <w:jc w:val="both"/>
              <w:rPr>
                <w:rFonts w:asciiTheme="minorHAnsi" w:hAnsiTheme="minorHAnsi" w:cstheme="minorHAnsi"/>
                <w:iCs/>
                <w:lang w:val="ro-RO"/>
              </w:rPr>
            </w:pPr>
            <w:r w:rsidRPr="00DB2A63">
              <w:rPr>
                <w:rFonts w:asciiTheme="minorHAnsi" w:hAnsiTheme="minorHAnsi" w:cstheme="minorHAnsi"/>
                <w:iCs/>
                <w:lang w:val="ro-RO"/>
              </w:rPr>
              <w:t>Obs. : În figurile de mai sus sunt prezentate numai 2 rute alternative pentru traficul agricol. Numărul acestora nu este limitativ în proiectele de investiții depuse pe submăsura 4.3, componenta infrastructura de acces agricolă.</w:t>
            </w:r>
          </w:p>
          <w:p w14:paraId="21494D12" w14:textId="77777777" w:rsidR="00265ABA" w:rsidRPr="00DB2A63" w:rsidRDefault="00265ABA" w:rsidP="00265ABA">
            <w:pPr>
              <w:tabs>
                <w:tab w:val="left" w:pos="0"/>
              </w:tabs>
              <w:ind w:firstLine="706"/>
              <w:jc w:val="both"/>
              <w:rPr>
                <w:rFonts w:asciiTheme="minorHAnsi" w:hAnsiTheme="minorHAnsi" w:cstheme="minorHAnsi"/>
                <w:iCs/>
                <w:lang w:val="ro-RO"/>
              </w:rPr>
            </w:pPr>
          </w:p>
          <w:p w14:paraId="141E69A8" w14:textId="77777777" w:rsidR="00265ABA" w:rsidRPr="00DB2A63" w:rsidRDefault="00265ABA" w:rsidP="00265ABA">
            <w:pPr>
              <w:keepNext/>
              <w:jc w:val="both"/>
              <w:outlineLvl w:val="0"/>
              <w:rPr>
                <w:rFonts w:asciiTheme="minorHAnsi" w:hAnsiTheme="minorHAnsi" w:cstheme="minorHAnsi"/>
                <w:lang w:val="ro-RO"/>
              </w:rPr>
            </w:pPr>
            <w:r w:rsidRPr="00DB2A63">
              <w:rPr>
                <w:rFonts w:asciiTheme="minorHAnsi" w:hAnsiTheme="minorHAnsi" w:cstheme="minorHAnsi"/>
                <w:iCs/>
                <w:lang w:val="ro-RO"/>
              </w:rPr>
              <w:t xml:space="preserve">Dacă în SF/DALI nu </w:t>
            </w:r>
            <w:r w:rsidRPr="00DB2A63">
              <w:rPr>
                <w:rFonts w:asciiTheme="minorHAnsi" w:hAnsiTheme="minorHAnsi" w:cstheme="minorHAnsi"/>
                <w:lang w:val="pt-BR"/>
              </w:rPr>
              <w:t>sunt</w:t>
            </w:r>
            <w:r w:rsidRPr="00DB2A63">
              <w:rPr>
                <w:rFonts w:asciiTheme="minorHAnsi" w:hAnsiTheme="minorHAnsi" w:cstheme="minorHAnsi"/>
                <w:iCs/>
                <w:lang w:val="ro-RO"/>
              </w:rPr>
              <w:t xml:space="preserve"> prezentate toate informaţiile care să conducă la posibilitatea </w:t>
            </w:r>
            <w:r w:rsidRPr="00DB2A63">
              <w:rPr>
                <w:rFonts w:asciiTheme="minorHAnsi" w:eastAsiaTheme="minorHAnsi" w:hAnsiTheme="minorHAnsi" w:cstheme="minorHAnsi"/>
                <w:iCs/>
                <w:sz w:val="22"/>
                <w:szCs w:val="22"/>
                <w:lang w:val="ro-RO"/>
              </w:rPr>
              <w:t>aplicării</w:t>
            </w:r>
            <w:r w:rsidRPr="00DB2A63">
              <w:rPr>
                <w:rFonts w:asciiTheme="minorHAnsi" w:hAnsiTheme="minorHAnsi" w:cstheme="minorHAnsi"/>
                <w:iCs/>
                <w:lang w:val="ro-RO"/>
              </w:rPr>
              <w:t xml:space="preserve"> condiţiilor şi formulelor de mai sus, nu se acordă punctaj.</w:t>
            </w:r>
          </w:p>
        </w:tc>
      </w:tr>
    </w:tbl>
    <w:p w14:paraId="181A6D26" w14:textId="3F86B3E3" w:rsidR="0086750D" w:rsidRDefault="0086750D" w:rsidP="0086750D">
      <w:pPr>
        <w:jc w:val="both"/>
        <w:rPr>
          <w:rFonts w:asciiTheme="minorHAnsi" w:hAnsiTheme="minorHAnsi" w:cstheme="minorHAnsi"/>
          <w:lang w:val="ro-RO"/>
        </w:rPr>
      </w:pPr>
      <w:r w:rsidRPr="00A01E3F">
        <w:rPr>
          <w:rFonts w:asciiTheme="minorHAnsi" w:hAnsiTheme="minorHAnsi" w:cstheme="minorHAnsi"/>
          <w:lang w:val="ro-RO"/>
        </w:rPr>
        <w:lastRenderedPageBreak/>
        <w:t xml:space="preserve">Notă : Pentru </w:t>
      </w:r>
      <w:r w:rsidR="002742FB" w:rsidRPr="00A01E3F">
        <w:rPr>
          <w:rFonts w:asciiTheme="minorHAnsi" w:hAnsiTheme="minorHAnsi" w:cstheme="minorHAnsi"/>
          <w:lang w:val="ro-RO"/>
        </w:rPr>
        <w:t>d</w:t>
      </w:r>
      <w:r w:rsidRPr="00A01E3F">
        <w:rPr>
          <w:rFonts w:asciiTheme="minorHAnsi" w:hAnsiTheme="minorHAnsi" w:cstheme="minorHAnsi"/>
          <w:lang w:val="ro-RO"/>
        </w:rPr>
        <w:t xml:space="preserve">rumul </w:t>
      </w:r>
      <w:r w:rsidR="002742FB" w:rsidRPr="00A01E3F">
        <w:rPr>
          <w:rFonts w:asciiTheme="minorHAnsi" w:hAnsiTheme="minorHAnsi" w:cstheme="minorHAnsi"/>
          <w:lang w:val="ro-RO"/>
        </w:rPr>
        <w:t>n</w:t>
      </w:r>
      <w:r w:rsidRPr="00A01E3F">
        <w:rPr>
          <w:rFonts w:asciiTheme="minorHAnsi" w:hAnsiTheme="minorHAnsi" w:cstheme="minorHAnsi"/>
          <w:lang w:val="ro-RO"/>
        </w:rPr>
        <w:t>ațional/</w:t>
      </w:r>
      <w:r w:rsidR="002742FB" w:rsidRPr="00A01E3F">
        <w:rPr>
          <w:rFonts w:asciiTheme="minorHAnsi" w:hAnsiTheme="minorHAnsi" w:cstheme="minorHAnsi"/>
          <w:lang w:val="ro-RO"/>
        </w:rPr>
        <w:t>d</w:t>
      </w:r>
      <w:r w:rsidRPr="00A01E3F">
        <w:rPr>
          <w:rFonts w:asciiTheme="minorHAnsi" w:hAnsiTheme="minorHAnsi" w:cstheme="minorHAnsi"/>
          <w:lang w:val="ro-RO"/>
        </w:rPr>
        <w:t xml:space="preserve">rumul </w:t>
      </w:r>
      <w:r w:rsidR="002742FB" w:rsidRPr="00A01E3F">
        <w:rPr>
          <w:rFonts w:asciiTheme="minorHAnsi" w:hAnsiTheme="minorHAnsi" w:cstheme="minorHAnsi"/>
          <w:lang w:val="ro-RO"/>
        </w:rPr>
        <w:t>j</w:t>
      </w:r>
      <w:r w:rsidRPr="00A01E3F">
        <w:rPr>
          <w:rFonts w:asciiTheme="minorHAnsi" w:hAnsiTheme="minorHAnsi" w:cstheme="minorHAnsi"/>
          <w:lang w:val="ro-RO"/>
        </w:rPr>
        <w:t xml:space="preserve">udețean cuprins între punctele A și D din figura 4 de mai jos nu se consideră rută alternativă formată de </w:t>
      </w:r>
      <w:r w:rsidR="002742FB" w:rsidRPr="00A01E3F">
        <w:rPr>
          <w:rFonts w:asciiTheme="minorHAnsi" w:hAnsiTheme="minorHAnsi" w:cstheme="minorHAnsi"/>
          <w:lang w:val="ro-RO"/>
        </w:rPr>
        <w:t>d</w:t>
      </w:r>
      <w:r w:rsidRPr="00A01E3F">
        <w:rPr>
          <w:rFonts w:asciiTheme="minorHAnsi" w:hAnsiTheme="minorHAnsi" w:cstheme="minorHAnsi"/>
          <w:lang w:val="ro-RO"/>
        </w:rPr>
        <w:t xml:space="preserve">rumul de exploatare agricolă și tronsoanele AB si CD ale </w:t>
      </w:r>
      <w:r w:rsidR="002742FB" w:rsidRPr="00A01E3F">
        <w:rPr>
          <w:rFonts w:asciiTheme="minorHAnsi" w:hAnsiTheme="minorHAnsi" w:cstheme="minorHAnsi"/>
          <w:lang w:val="ro-RO"/>
        </w:rPr>
        <w:t>d</w:t>
      </w:r>
      <w:r w:rsidRPr="00A01E3F">
        <w:rPr>
          <w:rFonts w:asciiTheme="minorHAnsi" w:hAnsiTheme="minorHAnsi" w:cstheme="minorHAnsi"/>
          <w:lang w:val="ro-RO"/>
        </w:rPr>
        <w:t>rumului public de interes local (drum comunal/vicinal/stradă)</w:t>
      </w:r>
      <w:r w:rsidR="000F6ACD" w:rsidRPr="00A01E3F">
        <w:rPr>
          <w:rFonts w:asciiTheme="minorHAnsi" w:hAnsiTheme="minorHAnsi" w:cstheme="minorHAnsi"/>
          <w:lang w:val="ro-RO"/>
        </w:rPr>
        <w:t xml:space="preserve">, </w:t>
      </w:r>
      <w:r w:rsidR="002742FB" w:rsidRPr="00A01E3F">
        <w:rPr>
          <w:rFonts w:asciiTheme="minorHAnsi" w:hAnsiTheme="minorHAnsi" w:cstheme="minorHAnsi"/>
          <w:lang w:val="ro-RO"/>
        </w:rPr>
        <w:t>întrucât ruta alternativă este asigurată deja de drumul public de intres local:</w:t>
      </w:r>
    </w:p>
    <w:p w14:paraId="2DAFF112" w14:textId="63143CD5" w:rsidR="00A01E3F" w:rsidRDefault="00A01E3F" w:rsidP="0086750D">
      <w:pPr>
        <w:jc w:val="both"/>
        <w:rPr>
          <w:rFonts w:asciiTheme="minorHAnsi" w:hAnsiTheme="minorHAnsi" w:cstheme="minorHAnsi"/>
          <w:lang w:val="ro-RO"/>
        </w:rPr>
      </w:pPr>
    </w:p>
    <w:p w14:paraId="1A6E9D82" w14:textId="2894D67F" w:rsidR="00A01E3F" w:rsidRDefault="00A01E3F" w:rsidP="0086750D">
      <w:pPr>
        <w:jc w:val="both"/>
        <w:rPr>
          <w:rFonts w:asciiTheme="minorHAnsi" w:hAnsiTheme="minorHAnsi" w:cstheme="minorHAnsi"/>
          <w:lang w:val="ro-RO"/>
        </w:rPr>
      </w:pPr>
    </w:p>
    <w:p w14:paraId="70F582FA" w14:textId="07A41E06" w:rsidR="00A01E3F" w:rsidRDefault="00A01E3F" w:rsidP="0086750D">
      <w:pPr>
        <w:jc w:val="both"/>
        <w:rPr>
          <w:rFonts w:asciiTheme="minorHAnsi" w:hAnsiTheme="minorHAnsi" w:cstheme="minorHAnsi"/>
          <w:lang w:val="ro-RO"/>
        </w:rPr>
      </w:pPr>
    </w:p>
    <w:p w14:paraId="3E20765D" w14:textId="77777777" w:rsidR="00A01E3F" w:rsidRPr="00DB2A63" w:rsidRDefault="00A01E3F" w:rsidP="0086750D">
      <w:pPr>
        <w:jc w:val="both"/>
        <w:rPr>
          <w:rFonts w:asciiTheme="minorHAnsi" w:hAnsiTheme="minorHAnsi" w:cstheme="minorHAnsi"/>
          <w:lang w:val="ro-RO"/>
        </w:rPr>
      </w:pPr>
    </w:p>
    <w:p w14:paraId="7AC08ABA" w14:textId="77777777" w:rsidR="00A01E3F" w:rsidRDefault="00A01E3F" w:rsidP="00F00A60">
      <w:pPr>
        <w:jc w:val="center"/>
        <w:rPr>
          <w:b/>
          <w:sz w:val="32"/>
          <w:szCs w:val="32"/>
          <w:lang w:val="ro-RO"/>
        </w:rPr>
      </w:pPr>
    </w:p>
    <w:p w14:paraId="2BC0F585" w14:textId="7EDCE16A" w:rsidR="0086750D" w:rsidRDefault="0086750D" w:rsidP="00F00A60">
      <w:pPr>
        <w:jc w:val="center"/>
        <w:rPr>
          <w:b/>
          <w:sz w:val="32"/>
          <w:szCs w:val="32"/>
          <w:lang w:val="ro-RO"/>
        </w:rPr>
      </w:pPr>
      <w:r>
        <w:rPr>
          <w:b/>
          <w:noProof/>
          <w:sz w:val="32"/>
          <w:szCs w:val="32"/>
        </w:rPr>
        <w:drawing>
          <wp:inline distT="0" distB="0" distL="0" distR="0" wp14:anchorId="4AE3AEF3" wp14:editId="433E3471">
            <wp:extent cx="4419600" cy="192326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8E400.tmp"/>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439657" cy="1931988"/>
                    </a:xfrm>
                    <a:prstGeom prst="rect">
                      <a:avLst/>
                    </a:prstGeom>
                  </pic:spPr>
                </pic:pic>
              </a:graphicData>
            </a:graphic>
          </wp:inline>
        </w:drawing>
      </w:r>
    </w:p>
    <w:p w14:paraId="05A61E4F" w14:textId="64C6117D" w:rsidR="00236FD4" w:rsidRDefault="00236FD4" w:rsidP="0086750D">
      <w:pPr>
        <w:jc w:val="both"/>
        <w:rPr>
          <w:b/>
          <w:sz w:val="32"/>
          <w:szCs w:val="32"/>
          <w:lang w:val="ro-RO"/>
        </w:rPr>
      </w:pPr>
    </w:p>
    <w:p w14:paraId="1D99D92E" w14:textId="14BBD397" w:rsidR="00A01E3F" w:rsidRDefault="00A01E3F" w:rsidP="0086750D">
      <w:pPr>
        <w:jc w:val="both"/>
        <w:rPr>
          <w:b/>
          <w:sz w:val="32"/>
          <w:szCs w:val="32"/>
          <w:lang w:val="ro-RO"/>
        </w:rPr>
      </w:pPr>
    </w:p>
    <w:p w14:paraId="20C77F3F" w14:textId="0CBA6774" w:rsidR="00A01E3F" w:rsidRDefault="00A01E3F" w:rsidP="0086750D">
      <w:pPr>
        <w:jc w:val="both"/>
        <w:rPr>
          <w:b/>
          <w:sz w:val="32"/>
          <w:szCs w:val="32"/>
          <w:lang w:val="ro-RO"/>
        </w:rPr>
      </w:pPr>
    </w:p>
    <w:p w14:paraId="661F8B54" w14:textId="05804EC6" w:rsidR="00A01E3F" w:rsidRDefault="00A01E3F" w:rsidP="0086750D">
      <w:pPr>
        <w:jc w:val="both"/>
        <w:rPr>
          <w:b/>
          <w:sz w:val="32"/>
          <w:szCs w:val="32"/>
          <w:lang w:val="ro-RO"/>
        </w:rPr>
      </w:pPr>
    </w:p>
    <w:p w14:paraId="265AB7A8" w14:textId="2EF1E9B2" w:rsidR="00A01E3F" w:rsidRDefault="00A01E3F" w:rsidP="0086750D">
      <w:pPr>
        <w:jc w:val="both"/>
        <w:rPr>
          <w:b/>
          <w:sz w:val="32"/>
          <w:szCs w:val="32"/>
          <w:lang w:val="ro-RO"/>
        </w:rPr>
      </w:pPr>
    </w:p>
    <w:p w14:paraId="119F0D4F" w14:textId="6B5CA422" w:rsidR="00A01E3F" w:rsidRDefault="00A01E3F" w:rsidP="0086750D">
      <w:pPr>
        <w:jc w:val="both"/>
        <w:rPr>
          <w:b/>
          <w:sz w:val="32"/>
          <w:szCs w:val="32"/>
          <w:lang w:val="ro-RO"/>
        </w:rPr>
      </w:pPr>
    </w:p>
    <w:p w14:paraId="5C119998" w14:textId="058B01DA" w:rsidR="00A01E3F" w:rsidRDefault="00A01E3F" w:rsidP="0086750D">
      <w:pPr>
        <w:jc w:val="both"/>
        <w:rPr>
          <w:b/>
          <w:sz w:val="32"/>
          <w:szCs w:val="32"/>
          <w:lang w:val="ro-RO"/>
        </w:rPr>
      </w:pPr>
    </w:p>
    <w:p w14:paraId="40D2BAB2" w14:textId="4D29D0A1" w:rsidR="008478EA" w:rsidRDefault="008478EA" w:rsidP="0086750D">
      <w:pPr>
        <w:jc w:val="both"/>
        <w:rPr>
          <w:b/>
          <w:sz w:val="32"/>
          <w:szCs w:val="32"/>
          <w:lang w:val="ro-RO"/>
        </w:rPr>
      </w:pPr>
    </w:p>
    <w:p w14:paraId="5F43D3A7" w14:textId="77777777" w:rsidR="008478EA" w:rsidRDefault="008478EA" w:rsidP="0086750D">
      <w:pPr>
        <w:jc w:val="both"/>
        <w:rPr>
          <w:b/>
          <w:sz w:val="32"/>
          <w:szCs w:val="32"/>
          <w:lang w:val="ro-RO"/>
        </w:rPr>
      </w:pPr>
    </w:p>
    <w:p w14:paraId="40D0E0D9" w14:textId="267D113A" w:rsidR="00A01E3F" w:rsidRDefault="00A01E3F" w:rsidP="0086750D">
      <w:pPr>
        <w:jc w:val="both"/>
        <w:rPr>
          <w:b/>
          <w:sz w:val="32"/>
          <w:szCs w:val="32"/>
          <w:lang w:val="ro-RO"/>
        </w:rPr>
      </w:pPr>
    </w:p>
    <w:p w14:paraId="270AB404" w14:textId="77777777" w:rsidR="00A01E3F" w:rsidRPr="00984920" w:rsidRDefault="00A01E3F" w:rsidP="0086750D">
      <w:pPr>
        <w:jc w:val="both"/>
        <w:rPr>
          <w:b/>
          <w:sz w:val="32"/>
          <w:szCs w:val="32"/>
          <w:lang w:val="ro-RO"/>
        </w:rPr>
      </w:pPr>
    </w:p>
    <w:p w14:paraId="2489454B" w14:textId="77777777" w:rsidR="00265ABA" w:rsidRDefault="00265ABA" w:rsidP="00205C0D">
      <w:pPr>
        <w:jc w:val="both"/>
        <w:rPr>
          <w:rFonts w:asciiTheme="minorHAnsi" w:hAnsiTheme="minorHAnsi" w:cstheme="minorHAnsi"/>
          <w:b/>
          <w:lang w:val="ro-RO"/>
        </w:rPr>
      </w:pPr>
      <w:r w:rsidRPr="00DB2A63">
        <w:rPr>
          <w:rFonts w:asciiTheme="minorHAnsi" w:hAnsiTheme="minorHAnsi" w:cstheme="minorHAnsi"/>
          <w:b/>
          <w:lang w:val="ro-RO"/>
        </w:rPr>
        <w:t>1.3 Investiții care asigură accesul direct la obiective turistice, agroturistice și alți agenți economici non-agricoli.......</w:t>
      </w:r>
      <w:r w:rsidR="00AF5BE6">
        <w:rPr>
          <w:rFonts w:asciiTheme="minorHAnsi" w:hAnsiTheme="minorHAnsi" w:cstheme="minorHAnsi"/>
          <w:b/>
          <w:lang w:val="ro-RO"/>
        </w:rPr>
        <w:t xml:space="preserve">maxim </w:t>
      </w:r>
      <w:r w:rsidRPr="00DB2A63">
        <w:rPr>
          <w:rFonts w:asciiTheme="minorHAnsi" w:hAnsiTheme="minorHAnsi" w:cstheme="minorHAnsi"/>
          <w:b/>
          <w:lang w:val="ro-RO"/>
        </w:rPr>
        <w:t>5  puncte.</w:t>
      </w:r>
      <w:r w:rsidR="00682DA2">
        <w:rPr>
          <w:rFonts w:asciiTheme="minorHAnsi" w:hAnsiTheme="minorHAnsi" w:cstheme="minorHAnsi"/>
          <w:b/>
          <w:lang w:val="ro-RO"/>
        </w:rPr>
        <w:t xml:space="preserve"> </w:t>
      </w:r>
    </w:p>
    <w:tbl>
      <w:tblPr>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00"/>
        <w:gridCol w:w="5402"/>
      </w:tblGrid>
      <w:tr w:rsidR="007311D3" w:rsidRPr="004025AF" w14:paraId="36C188D8" w14:textId="77777777" w:rsidTr="00DB2A63">
        <w:trPr>
          <w:trHeight w:val="181"/>
        </w:trPr>
        <w:tc>
          <w:tcPr>
            <w:tcW w:w="4500" w:type="dxa"/>
            <w:shd w:val="clear" w:color="auto" w:fill="C0C0C0"/>
            <w:vAlign w:val="center"/>
          </w:tcPr>
          <w:p w14:paraId="41341B46" w14:textId="00DA8467" w:rsidR="007311D3" w:rsidRPr="00DB2A63" w:rsidRDefault="007311D3" w:rsidP="00C86640">
            <w:pPr>
              <w:keepNext/>
              <w:ind w:firstLine="706"/>
              <w:jc w:val="center"/>
              <w:outlineLvl w:val="0"/>
              <w:rPr>
                <w:rFonts w:asciiTheme="minorHAnsi" w:hAnsiTheme="minorHAnsi" w:cstheme="minorHAnsi"/>
                <w:b/>
                <w:bCs/>
                <w:kern w:val="32"/>
                <w:lang w:val="ro-RO"/>
              </w:rPr>
            </w:pPr>
            <w:r w:rsidRPr="00DB2A63">
              <w:rPr>
                <w:rFonts w:asciiTheme="minorHAnsi" w:hAnsiTheme="minorHAnsi" w:cstheme="minorHAnsi"/>
                <w:b/>
                <w:bCs/>
                <w:kern w:val="32"/>
                <w:lang w:val="ro-RO"/>
              </w:rPr>
              <w:lastRenderedPageBreak/>
              <w:t>DOCUMENTE  PREZENTATE</w:t>
            </w:r>
          </w:p>
        </w:tc>
        <w:tc>
          <w:tcPr>
            <w:tcW w:w="5402" w:type="dxa"/>
            <w:shd w:val="clear" w:color="auto" w:fill="C0C0C0"/>
          </w:tcPr>
          <w:p w14:paraId="07071BC8" w14:textId="77777777" w:rsidR="007311D3" w:rsidRPr="00DB2A63" w:rsidRDefault="007311D3" w:rsidP="00C86640">
            <w:pPr>
              <w:ind w:firstLine="36"/>
              <w:jc w:val="center"/>
              <w:rPr>
                <w:rFonts w:asciiTheme="minorHAnsi" w:hAnsiTheme="minorHAnsi" w:cstheme="minorHAnsi"/>
                <w:b/>
                <w:lang w:val="pt-BR"/>
              </w:rPr>
            </w:pPr>
            <w:r w:rsidRPr="00DB2A63">
              <w:rPr>
                <w:rFonts w:asciiTheme="minorHAnsi" w:hAnsiTheme="minorHAnsi" w:cstheme="minorHAnsi"/>
                <w:b/>
                <w:lang w:val="pt-BR"/>
              </w:rPr>
              <w:t>PUNCTE DE VERIFICAT ÎN CADRUL DOCUMENTELOR  PREZENTATE</w:t>
            </w:r>
          </w:p>
        </w:tc>
      </w:tr>
      <w:tr w:rsidR="007311D3" w:rsidRPr="004025AF" w14:paraId="42268420" w14:textId="77777777" w:rsidTr="00205C0D">
        <w:trPr>
          <w:trHeight w:val="1237"/>
        </w:trPr>
        <w:tc>
          <w:tcPr>
            <w:tcW w:w="4500" w:type="dxa"/>
          </w:tcPr>
          <w:p w14:paraId="362059C0" w14:textId="6E3E9891" w:rsidR="00AF5BE6" w:rsidRDefault="00682DA2" w:rsidP="0016056F">
            <w:pPr>
              <w:keepNext/>
              <w:ind w:firstLine="706"/>
              <w:jc w:val="both"/>
              <w:outlineLvl w:val="0"/>
              <w:rPr>
                <w:rFonts w:asciiTheme="minorHAnsi" w:eastAsiaTheme="minorHAnsi" w:hAnsiTheme="minorHAnsi" w:cstheme="minorHAnsi"/>
                <w:b/>
                <w:iCs/>
                <w:sz w:val="22"/>
                <w:szCs w:val="22"/>
                <w:lang w:val="ro-RO"/>
              </w:rPr>
            </w:pPr>
            <w:r w:rsidRPr="00DB2A63">
              <w:rPr>
                <w:rFonts w:asciiTheme="minorHAnsi" w:eastAsiaTheme="minorHAnsi" w:hAnsiTheme="minorHAnsi" w:cstheme="minorHAnsi"/>
                <w:b/>
                <w:iCs/>
                <w:lang w:val="ro-RO"/>
              </w:rPr>
              <w:t>1a</w:t>
            </w:r>
            <w:r w:rsidR="009E5DD9" w:rsidRPr="00DB2A63">
              <w:rPr>
                <w:rFonts w:asciiTheme="minorHAnsi" w:eastAsiaTheme="minorHAnsi" w:hAnsiTheme="minorHAnsi" w:cstheme="minorHAnsi"/>
                <w:b/>
                <w:iCs/>
                <w:lang w:val="ro-RO"/>
              </w:rPr>
              <w:t>. Studiul de Fezabilitate</w:t>
            </w:r>
            <w:r w:rsidR="00265ABA" w:rsidRPr="00DB2A63">
              <w:rPr>
                <w:rFonts w:asciiTheme="minorHAnsi" w:eastAsiaTheme="minorHAnsi" w:hAnsiTheme="minorHAnsi" w:cstheme="minorHAnsi"/>
                <w:b/>
                <w:iCs/>
                <w:lang w:val="ro-RO"/>
              </w:rPr>
              <w:t xml:space="preserve"> </w:t>
            </w:r>
            <w:r w:rsidR="009E5DD9" w:rsidRPr="00DB2A63">
              <w:rPr>
                <w:rFonts w:asciiTheme="minorHAnsi" w:eastAsiaTheme="minorHAnsi" w:hAnsiTheme="minorHAnsi" w:cstheme="minorHAnsi"/>
                <w:b/>
                <w:iCs/>
                <w:lang w:val="ro-RO"/>
              </w:rPr>
              <w:t>/</w:t>
            </w:r>
            <w:r w:rsidR="00265ABA" w:rsidRPr="00DB2A63">
              <w:rPr>
                <w:rFonts w:asciiTheme="minorHAnsi" w:eastAsiaTheme="minorHAnsi" w:hAnsiTheme="minorHAnsi" w:cstheme="minorHAnsi"/>
                <w:b/>
                <w:iCs/>
                <w:lang w:val="ro-RO"/>
              </w:rPr>
              <w:t xml:space="preserve"> </w:t>
            </w:r>
            <w:r w:rsidR="009E5DD9" w:rsidRPr="00DB2A63">
              <w:rPr>
                <w:rFonts w:asciiTheme="minorHAnsi" w:eastAsiaTheme="minorHAnsi" w:hAnsiTheme="minorHAnsi" w:cstheme="minorHAnsi"/>
                <w:b/>
                <w:iCs/>
                <w:lang w:val="ro-RO"/>
              </w:rPr>
              <w:t>Documentaţia de Avizare a Lucrărilor de Intervenţii</w:t>
            </w:r>
            <w:r w:rsidR="009E5DD9" w:rsidRPr="00DB2A63">
              <w:rPr>
                <w:rFonts w:asciiTheme="minorHAnsi" w:eastAsiaTheme="minorHAnsi" w:hAnsiTheme="minorHAnsi" w:cstheme="minorHAnsi"/>
                <w:iCs/>
                <w:lang w:val="ro-RO"/>
              </w:rPr>
              <w:t xml:space="preserve">, întocmite conform legislaţiei în vigoare privind </w:t>
            </w:r>
            <w:r w:rsidR="00AF5BE6" w:rsidRPr="00DB2A63">
              <w:rPr>
                <w:rFonts w:asciiTheme="minorHAnsi" w:eastAsiaTheme="minorHAnsi" w:hAnsiTheme="minorHAnsi" w:cstheme="minorHAnsi"/>
                <w:iCs/>
                <w:lang w:val="ro-RO"/>
              </w:rPr>
              <w:t>etapele de elaborare şi conţinutul-cadru al documentaţiilor tehnico-economice aferente obiectivelor / proiectelor de investiţii finanţate din fonduri publice.</w:t>
            </w:r>
          </w:p>
          <w:p w14:paraId="085A0690" w14:textId="726FE577" w:rsidR="00BE4892" w:rsidRPr="00DB2A63" w:rsidRDefault="00265ABA" w:rsidP="0016056F">
            <w:pPr>
              <w:keepNext/>
              <w:ind w:firstLine="706"/>
              <w:jc w:val="both"/>
              <w:outlineLvl w:val="0"/>
              <w:rPr>
                <w:rFonts w:asciiTheme="minorHAnsi" w:eastAsiaTheme="minorHAnsi" w:hAnsiTheme="minorHAnsi" w:cstheme="minorHAnsi"/>
                <w:b/>
                <w:iCs/>
                <w:lang w:val="ro-RO"/>
              </w:rPr>
            </w:pPr>
            <w:r w:rsidRPr="00DB2A63">
              <w:rPr>
                <w:rFonts w:asciiTheme="minorHAnsi" w:eastAsiaTheme="minorHAnsi" w:hAnsiTheme="minorHAnsi" w:cstheme="minorHAnsi"/>
                <w:b/>
                <w:iCs/>
                <w:lang w:val="ro-RO"/>
              </w:rPr>
              <w:t>4</w:t>
            </w:r>
            <w:r w:rsidR="009E5DD9" w:rsidRPr="00DB2A63">
              <w:rPr>
                <w:rFonts w:asciiTheme="minorHAnsi" w:eastAsiaTheme="minorHAnsi" w:hAnsiTheme="minorHAnsi" w:cstheme="minorHAnsi"/>
                <w:b/>
                <w:iCs/>
                <w:lang w:val="ro-RO"/>
              </w:rPr>
              <w:t>. Hotărârea</w:t>
            </w:r>
            <w:r w:rsidR="00C228B2" w:rsidRPr="00DB2A63">
              <w:rPr>
                <w:rFonts w:asciiTheme="minorHAnsi" w:eastAsiaTheme="minorHAnsi" w:hAnsiTheme="minorHAnsi" w:cstheme="minorHAnsi"/>
                <w:b/>
                <w:iCs/>
                <w:lang w:val="ro-RO"/>
              </w:rPr>
              <w:t xml:space="preserve"> Consiliului Local  </w:t>
            </w:r>
            <w:r w:rsidR="0077272C" w:rsidRPr="00DB2A63">
              <w:rPr>
                <w:rFonts w:asciiTheme="minorHAnsi" w:eastAsiaTheme="minorHAnsi" w:hAnsiTheme="minorHAnsi" w:cstheme="minorHAnsi"/>
                <w:b/>
                <w:iCs/>
                <w:lang w:val="ro-RO"/>
              </w:rPr>
              <w:t>al UAT</w:t>
            </w:r>
            <w:r w:rsidR="00EB0FD6" w:rsidRPr="00DB2A63">
              <w:rPr>
                <w:rFonts w:asciiTheme="minorHAnsi" w:eastAsiaTheme="minorHAnsi" w:hAnsiTheme="minorHAnsi" w:cstheme="minorHAnsi"/>
                <w:b/>
                <w:iCs/>
                <w:lang w:val="ro-RO"/>
              </w:rPr>
              <w:t>/Hotărârile</w:t>
            </w:r>
            <w:r w:rsidR="009E5DD9" w:rsidRPr="00DB2A63">
              <w:rPr>
                <w:rFonts w:asciiTheme="minorHAnsi" w:eastAsiaTheme="minorHAnsi" w:hAnsiTheme="minorHAnsi" w:cstheme="minorHAnsi"/>
                <w:b/>
                <w:iCs/>
                <w:lang w:val="ro-RO"/>
              </w:rPr>
              <w:t xml:space="preserve"> Consili</w:t>
            </w:r>
            <w:r w:rsidR="00C228B2" w:rsidRPr="00DB2A63">
              <w:rPr>
                <w:rFonts w:asciiTheme="minorHAnsi" w:eastAsiaTheme="minorHAnsi" w:hAnsiTheme="minorHAnsi" w:cstheme="minorHAnsi"/>
                <w:b/>
                <w:iCs/>
                <w:lang w:val="ro-RO"/>
              </w:rPr>
              <w:t>ilor</w:t>
            </w:r>
            <w:r w:rsidR="009E5DD9" w:rsidRPr="00DB2A63">
              <w:rPr>
                <w:rFonts w:asciiTheme="minorHAnsi" w:eastAsiaTheme="minorHAnsi" w:hAnsiTheme="minorHAnsi" w:cstheme="minorHAnsi"/>
                <w:b/>
                <w:iCs/>
                <w:lang w:val="ro-RO"/>
              </w:rPr>
              <w:t xml:space="preserve"> Local</w:t>
            </w:r>
            <w:r w:rsidR="00C228B2" w:rsidRPr="00DB2A63">
              <w:rPr>
                <w:rFonts w:asciiTheme="minorHAnsi" w:eastAsiaTheme="minorHAnsi" w:hAnsiTheme="minorHAnsi" w:cstheme="minorHAnsi"/>
                <w:b/>
                <w:iCs/>
                <w:lang w:val="ro-RO"/>
              </w:rPr>
              <w:t>e</w:t>
            </w:r>
            <w:r w:rsidR="009E5DD9" w:rsidRPr="00DB2A63">
              <w:rPr>
                <w:rFonts w:asciiTheme="minorHAnsi" w:eastAsiaTheme="minorHAnsi" w:hAnsiTheme="minorHAnsi" w:cstheme="minorHAnsi"/>
                <w:b/>
                <w:iCs/>
                <w:lang w:val="ro-RO"/>
              </w:rPr>
              <w:t xml:space="preserve"> </w:t>
            </w:r>
            <w:r w:rsidR="0077272C" w:rsidRPr="00DB2A63">
              <w:rPr>
                <w:rFonts w:asciiTheme="minorHAnsi" w:eastAsiaTheme="minorHAnsi" w:hAnsiTheme="minorHAnsi" w:cstheme="minorHAnsi"/>
                <w:b/>
                <w:iCs/>
                <w:lang w:val="ro-RO"/>
              </w:rPr>
              <w:t>ale UAT-urilor</w:t>
            </w:r>
            <w:r w:rsidR="00EB0FD6" w:rsidRPr="00DB2A63">
              <w:rPr>
                <w:rFonts w:asciiTheme="minorHAnsi" w:eastAsiaTheme="minorHAnsi" w:hAnsiTheme="minorHAnsi" w:cstheme="minorHAnsi"/>
                <w:b/>
                <w:iCs/>
                <w:lang w:val="ro-RO"/>
              </w:rPr>
              <w:t xml:space="preserve"> </w:t>
            </w:r>
            <w:r w:rsidR="009E5DD9" w:rsidRPr="00DB2A63">
              <w:rPr>
                <w:rFonts w:asciiTheme="minorHAnsi" w:eastAsiaTheme="minorHAnsi" w:hAnsiTheme="minorHAnsi" w:cstheme="minorHAnsi"/>
                <w:b/>
                <w:iCs/>
                <w:lang w:val="ro-RO"/>
              </w:rPr>
              <w:t>pentru i</w:t>
            </w:r>
            <w:r w:rsidR="009B2D60" w:rsidRPr="00DB2A63">
              <w:rPr>
                <w:rFonts w:asciiTheme="minorHAnsi" w:eastAsiaTheme="minorHAnsi" w:hAnsiTheme="minorHAnsi" w:cstheme="minorHAnsi"/>
                <w:b/>
                <w:iCs/>
                <w:lang w:val="ro-RO"/>
              </w:rPr>
              <w:t>mplementarea</w:t>
            </w:r>
            <w:r w:rsidR="009E5DD9" w:rsidRPr="00DB2A63">
              <w:rPr>
                <w:rFonts w:asciiTheme="minorHAnsi" w:eastAsiaTheme="minorHAnsi" w:hAnsiTheme="minorHAnsi" w:cstheme="minorHAnsi"/>
                <w:b/>
                <w:iCs/>
                <w:lang w:val="ro-RO"/>
              </w:rPr>
              <w:t xml:space="preserve"> proiectului</w:t>
            </w:r>
            <w:r w:rsidR="00BE4892" w:rsidRPr="00DB2A63">
              <w:rPr>
                <w:rFonts w:asciiTheme="minorHAnsi" w:eastAsiaTheme="minorHAnsi" w:hAnsiTheme="minorHAnsi" w:cstheme="minorHAnsi"/>
                <w:b/>
                <w:iCs/>
                <w:lang w:val="ro-RO"/>
              </w:rPr>
              <w:t xml:space="preserve">, cu referire la </w:t>
            </w:r>
            <w:r w:rsidR="0077272C" w:rsidRPr="00DB2A63">
              <w:rPr>
                <w:rFonts w:asciiTheme="minorHAnsi" w:eastAsiaTheme="minorHAnsi" w:hAnsiTheme="minorHAnsi" w:cstheme="minorHAnsi"/>
                <w:b/>
                <w:iCs/>
                <w:lang w:val="ro-RO"/>
              </w:rPr>
              <w:t xml:space="preserve">însușirea/aprobarea </w:t>
            </w:r>
            <w:r w:rsidR="00BE4892" w:rsidRPr="00DB2A63">
              <w:rPr>
                <w:rFonts w:asciiTheme="minorHAnsi" w:eastAsiaTheme="minorHAnsi" w:hAnsiTheme="minorHAnsi" w:cstheme="minorHAnsi"/>
                <w:b/>
                <w:iCs/>
                <w:lang w:val="ro-RO"/>
              </w:rPr>
              <w:t>următoarel</w:t>
            </w:r>
            <w:r w:rsidR="0077272C" w:rsidRPr="00DB2A63">
              <w:rPr>
                <w:rFonts w:asciiTheme="minorHAnsi" w:eastAsiaTheme="minorHAnsi" w:hAnsiTheme="minorHAnsi" w:cstheme="minorHAnsi"/>
                <w:b/>
                <w:iCs/>
                <w:lang w:val="ro-RO"/>
              </w:rPr>
              <w:t>or</w:t>
            </w:r>
            <w:r w:rsidR="00BE4892" w:rsidRPr="00DB2A63">
              <w:rPr>
                <w:rFonts w:asciiTheme="minorHAnsi" w:eastAsiaTheme="minorHAnsi" w:hAnsiTheme="minorHAnsi" w:cstheme="minorHAnsi"/>
                <w:b/>
                <w:iCs/>
                <w:lang w:val="ro-RO"/>
              </w:rPr>
              <w:t xml:space="preserve"> puncte (obligatorii):</w:t>
            </w:r>
          </w:p>
          <w:p w14:paraId="00BA8860" w14:textId="77777777" w:rsidR="00BE4892" w:rsidRPr="00DB2A63" w:rsidRDefault="00BE4892" w:rsidP="0016056F">
            <w:pPr>
              <w:keepNext/>
              <w:ind w:firstLine="706"/>
              <w:jc w:val="both"/>
              <w:outlineLvl w:val="0"/>
              <w:rPr>
                <w:rFonts w:asciiTheme="minorHAnsi" w:eastAsiaTheme="minorHAnsi" w:hAnsiTheme="minorHAnsi" w:cstheme="minorHAnsi"/>
                <w:b/>
                <w:iCs/>
                <w:lang w:val="ro-RO"/>
              </w:rPr>
            </w:pPr>
            <w:r w:rsidRPr="00DB2A63">
              <w:rPr>
                <w:rFonts w:asciiTheme="minorHAnsi" w:eastAsiaTheme="minorHAnsi" w:hAnsiTheme="minorHAnsi" w:cstheme="minorHAnsi"/>
                <w:b/>
                <w:iCs/>
                <w:lang w:val="ro-RO"/>
              </w:rPr>
              <w:t>•</w:t>
            </w:r>
            <w:r w:rsidR="008F535E" w:rsidRPr="00DB2A63">
              <w:rPr>
                <w:rFonts w:asciiTheme="minorHAnsi" w:eastAsiaTheme="minorHAnsi" w:hAnsiTheme="minorHAnsi" w:cstheme="minorHAnsi"/>
                <w:b/>
                <w:iCs/>
                <w:lang w:val="ro-RO"/>
              </w:rPr>
              <w:t xml:space="preserve"> </w:t>
            </w:r>
            <w:r w:rsidRPr="00DB2A63">
              <w:rPr>
                <w:rFonts w:asciiTheme="minorHAnsi" w:eastAsiaTheme="minorHAnsi" w:hAnsiTheme="minorHAnsi" w:cstheme="minorHAnsi"/>
                <w:b/>
                <w:iCs/>
                <w:lang w:val="ro-RO"/>
              </w:rPr>
              <w:t>necesitatea</w:t>
            </w:r>
            <w:r w:rsidR="00100063" w:rsidRPr="00DB2A63">
              <w:rPr>
                <w:rFonts w:asciiTheme="minorHAnsi" w:eastAsiaTheme="minorHAnsi" w:hAnsiTheme="minorHAnsi" w:cstheme="minorHAnsi"/>
                <w:b/>
                <w:iCs/>
                <w:lang w:val="ro-RO"/>
              </w:rPr>
              <w:t xml:space="preserve">, </w:t>
            </w:r>
            <w:r w:rsidRPr="00DB2A63">
              <w:rPr>
                <w:rFonts w:asciiTheme="minorHAnsi" w:eastAsiaTheme="minorHAnsi" w:hAnsiTheme="minorHAnsi" w:cstheme="minorHAnsi"/>
                <w:b/>
                <w:iCs/>
                <w:lang w:val="ro-RO"/>
              </w:rPr>
              <w:t xml:space="preserve">oportunitatea </w:t>
            </w:r>
            <w:r w:rsidR="00100063" w:rsidRPr="00DB2A63">
              <w:rPr>
                <w:rFonts w:asciiTheme="minorHAnsi" w:eastAsiaTheme="minorHAnsi" w:hAnsiTheme="minorHAnsi" w:cstheme="minorHAnsi"/>
                <w:b/>
                <w:iCs/>
                <w:lang w:val="ro-RO"/>
              </w:rPr>
              <w:t xml:space="preserve">și potențialul economic al  </w:t>
            </w:r>
            <w:r w:rsidRPr="00DB2A63">
              <w:rPr>
                <w:rFonts w:asciiTheme="minorHAnsi" w:eastAsiaTheme="minorHAnsi" w:hAnsiTheme="minorHAnsi" w:cstheme="minorHAnsi"/>
                <w:b/>
                <w:iCs/>
                <w:lang w:val="ro-RO"/>
              </w:rPr>
              <w:t>investiţiei;</w:t>
            </w:r>
          </w:p>
          <w:p w14:paraId="0F0E77FC" w14:textId="77777777" w:rsidR="00BE4892" w:rsidRPr="00DB2A63" w:rsidRDefault="00BE4892" w:rsidP="0016056F">
            <w:pPr>
              <w:keepNext/>
              <w:ind w:firstLine="706"/>
              <w:jc w:val="both"/>
              <w:outlineLvl w:val="0"/>
              <w:rPr>
                <w:rFonts w:asciiTheme="minorHAnsi" w:eastAsiaTheme="minorHAnsi" w:hAnsiTheme="minorHAnsi" w:cstheme="minorHAnsi"/>
                <w:b/>
                <w:iCs/>
                <w:lang w:val="ro-RO"/>
              </w:rPr>
            </w:pPr>
            <w:r w:rsidRPr="00DB2A63">
              <w:rPr>
                <w:rFonts w:asciiTheme="minorHAnsi" w:eastAsiaTheme="minorHAnsi" w:hAnsiTheme="minorHAnsi" w:cstheme="minorHAnsi"/>
                <w:b/>
                <w:iCs/>
                <w:lang w:val="ro-RO"/>
              </w:rPr>
              <w:t>•</w:t>
            </w:r>
            <w:r w:rsidR="008F535E" w:rsidRPr="00DB2A63">
              <w:rPr>
                <w:rFonts w:asciiTheme="minorHAnsi" w:eastAsiaTheme="minorHAnsi" w:hAnsiTheme="minorHAnsi" w:cstheme="minorHAnsi"/>
                <w:b/>
                <w:iCs/>
                <w:lang w:val="ro-RO"/>
              </w:rPr>
              <w:t xml:space="preserve"> </w:t>
            </w:r>
            <w:r w:rsidRPr="00DB2A63">
              <w:rPr>
                <w:rFonts w:asciiTheme="minorHAnsi" w:eastAsiaTheme="minorHAnsi" w:hAnsiTheme="minorHAnsi" w:cstheme="minorHAnsi"/>
                <w:b/>
                <w:iCs/>
                <w:lang w:val="ro-RO"/>
              </w:rPr>
              <w:t xml:space="preserve">lucrările </w:t>
            </w:r>
            <w:r w:rsidR="00C228B2" w:rsidRPr="00DB2A63">
              <w:rPr>
                <w:rFonts w:asciiTheme="minorHAnsi" w:eastAsiaTheme="minorHAnsi" w:hAnsiTheme="minorHAnsi" w:cstheme="minorHAnsi"/>
                <w:b/>
                <w:iCs/>
                <w:lang w:val="ro-RO"/>
              </w:rPr>
              <w:t xml:space="preserve">vor fi </w:t>
            </w:r>
            <w:r w:rsidRPr="00DB2A63">
              <w:rPr>
                <w:rFonts w:asciiTheme="minorHAnsi" w:eastAsiaTheme="minorHAnsi" w:hAnsiTheme="minorHAnsi" w:cstheme="minorHAnsi"/>
                <w:b/>
                <w:iCs/>
                <w:lang w:val="ro-RO"/>
              </w:rPr>
              <w:t>prevăzute în bugetul/ele local/e pentru perioada de realizare a investiţiei;</w:t>
            </w:r>
          </w:p>
          <w:p w14:paraId="391DBF5D" w14:textId="77777777" w:rsidR="00BE4892" w:rsidRPr="00DB2A63" w:rsidRDefault="00BE4892" w:rsidP="0016056F">
            <w:pPr>
              <w:keepNext/>
              <w:ind w:firstLine="706"/>
              <w:jc w:val="both"/>
              <w:outlineLvl w:val="0"/>
              <w:rPr>
                <w:rFonts w:asciiTheme="minorHAnsi" w:eastAsiaTheme="minorHAnsi" w:hAnsiTheme="minorHAnsi" w:cstheme="minorHAnsi"/>
                <w:b/>
                <w:iCs/>
                <w:lang w:val="ro-RO"/>
              </w:rPr>
            </w:pPr>
            <w:r w:rsidRPr="00DB2A63">
              <w:rPr>
                <w:rFonts w:asciiTheme="minorHAnsi" w:eastAsiaTheme="minorHAnsi" w:hAnsiTheme="minorHAnsi" w:cstheme="minorHAnsi"/>
                <w:b/>
                <w:iCs/>
                <w:lang w:val="ro-RO"/>
              </w:rPr>
              <w:t>•</w:t>
            </w:r>
            <w:r w:rsidR="008F535E" w:rsidRPr="00DB2A63">
              <w:rPr>
                <w:rFonts w:asciiTheme="minorHAnsi" w:eastAsiaTheme="minorHAnsi" w:hAnsiTheme="minorHAnsi" w:cstheme="minorHAnsi"/>
                <w:b/>
                <w:iCs/>
                <w:lang w:val="ro-RO"/>
              </w:rPr>
              <w:t xml:space="preserve"> </w:t>
            </w:r>
            <w:r w:rsidRPr="00DB2A63">
              <w:rPr>
                <w:rFonts w:asciiTheme="minorHAnsi" w:eastAsiaTheme="minorHAnsi" w:hAnsiTheme="minorHAnsi" w:cstheme="minorHAnsi"/>
                <w:b/>
                <w:iCs/>
                <w:lang w:val="ro-RO"/>
              </w:rPr>
              <w:t>angajamentul de a asigura functionarea la parametrii proiectați și întreținerea investiţiei, pe o perioadă de minimum 5 ani, de la ultima tranșă de plată;</w:t>
            </w:r>
          </w:p>
          <w:p w14:paraId="45431655" w14:textId="77777777" w:rsidR="00BE4892" w:rsidRPr="00DB2A63" w:rsidRDefault="00BE4892" w:rsidP="0016056F">
            <w:pPr>
              <w:keepNext/>
              <w:ind w:firstLine="706"/>
              <w:jc w:val="both"/>
              <w:outlineLvl w:val="0"/>
              <w:rPr>
                <w:rFonts w:asciiTheme="minorHAnsi" w:eastAsiaTheme="minorHAnsi" w:hAnsiTheme="minorHAnsi" w:cstheme="minorHAnsi"/>
                <w:b/>
                <w:iCs/>
                <w:lang w:val="ro-RO"/>
              </w:rPr>
            </w:pPr>
            <w:r w:rsidRPr="00DB2A63">
              <w:rPr>
                <w:rFonts w:asciiTheme="minorHAnsi" w:eastAsiaTheme="minorHAnsi" w:hAnsiTheme="minorHAnsi" w:cstheme="minorHAnsi"/>
                <w:b/>
                <w:iCs/>
                <w:lang w:val="ro-RO"/>
              </w:rPr>
              <w:t>•</w:t>
            </w:r>
            <w:r w:rsidR="008F535E" w:rsidRPr="00DB2A63">
              <w:rPr>
                <w:rFonts w:asciiTheme="minorHAnsi" w:eastAsiaTheme="minorHAnsi" w:hAnsiTheme="minorHAnsi" w:cstheme="minorHAnsi"/>
                <w:b/>
                <w:iCs/>
                <w:lang w:val="ro-RO"/>
              </w:rPr>
              <w:t xml:space="preserve"> </w:t>
            </w:r>
            <w:r w:rsidRPr="00DB2A63">
              <w:rPr>
                <w:rFonts w:asciiTheme="minorHAnsi" w:eastAsiaTheme="minorHAnsi" w:hAnsiTheme="minorHAnsi" w:cstheme="minorHAnsi"/>
                <w:b/>
                <w:iCs/>
                <w:lang w:val="ro-RO"/>
              </w:rPr>
              <w:t>suprafeţele deservite de investiţie;</w:t>
            </w:r>
          </w:p>
          <w:p w14:paraId="39BC9E3C" w14:textId="77777777" w:rsidR="00BE4892" w:rsidRPr="00DB2A63" w:rsidRDefault="00BE4892" w:rsidP="0016056F">
            <w:pPr>
              <w:keepNext/>
              <w:ind w:firstLine="706"/>
              <w:jc w:val="both"/>
              <w:outlineLvl w:val="0"/>
              <w:rPr>
                <w:rFonts w:asciiTheme="minorHAnsi" w:eastAsiaTheme="minorHAnsi" w:hAnsiTheme="minorHAnsi" w:cstheme="minorHAnsi"/>
                <w:b/>
                <w:iCs/>
                <w:lang w:val="ro-RO"/>
              </w:rPr>
            </w:pPr>
            <w:r w:rsidRPr="00DB2A63">
              <w:rPr>
                <w:rFonts w:asciiTheme="minorHAnsi" w:eastAsiaTheme="minorHAnsi" w:hAnsiTheme="minorHAnsi" w:cstheme="minorHAnsi"/>
                <w:b/>
                <w:iCs/>
                <w:lang w:val="ro-RO"/>
              </w:rPr>
              <w:t>•</w:t>
            </w:r>
            <w:r w:rsidR="008F535E" w:rsidRPr="00DB2A63">
              <w:rPr>
                <w:rFonts w:asciiTheme="minorHAnsi" w:eastAsiaTheme="minorHAnsi" w:hAnsiTheme="minorHAnsi" w:cstheme="minorHAnsi"/>
                <w:b/>
                <w:iCs/>
                <w:lang w:val="ro-RO"/>
              </w:rPr>
              <w:t xml:space="preserve"> </w:t>
            </w:r>
            <w:r w:rsidRPr="00DB2A63">
              <w:rPr>
                <w:rFonts w:asciiTheme="minorHAnsi" w:eastAsiaTheme="minorHAnsi" w:hAnsiTheme="minorHAnsi" w:cstheme="minorHAnsi"/>
                <w:b/>
                <w:iCs/>
                <w:lang w:val="ro-RO"/>
              </w:rPr>
              <w:t>agenții economici (agricoli și non-agricoli), obiective turistice și agroturistice, deserviți direct de investiție (număr și denumire);</w:t>
            </w:r>
          </w:p>
          <w:p w14:paraId="525969AD" w14:textId="77777777" w:rsidR="002B4642" w:rsidRPr="00DB2A63" w:rsidRDefault="00BE4892" w:rsidP="00100063">
            <w:pPr>
              <w:keepNext/>
              <w:ind w:firstLine="706"/>
              <w:jc w:val="both"/>
              <w:outlineLvl w:val="0"/>
              <w:rPr>
                <w:rFonts w:asciiTheme="minorHAnsi" w:eastAsiaTheme="minorHAnsi" w:hAnsiTheme="minorHAnsi" w:cstheme="minorHAnsi"/>
                <w:b/>
                <w:iCs/>
                <w:lang w:val="ro-RO"/>
              </w:rPr>
            </w:pPr>
            <w:r w:rsidRPr="00DB2A63">
              <w:rPr>
                <w:rFonts w:asciiTheme="minorHAnsi" w:eastAsiaTheme="minorHAnsi" w:hAnsiTheme="minorHAnsi" w:cstheme="minorHAnsi"/>
                <w:b/>
                <w:iCs/>
                <w:lang w:val="ro-RO"/>
              </w:rPr>
              <w:t>•</w:t>
            </w:r>
            <w:r w:rsidR="008F535E" w:rsidRPr="00DB2A63">
              <w:rPr>
                <w:rFonts w:asciiTheme="minorHAnsi" w:eastAsiaTheme="minorHAnsi" w:hAnsiTheme="minorHAnsi" w:cstheme="minorHAnsi"/>
                <w:b/>
                <w:iCs/>
                <w:lang w:val="ro-RO"/>
              </w:rPr>
              <w:t xml:space="preserve"> </w:t>
            </w:r>
            <w:r w:rsidR="00100063" w:rsidRPr="00DB2A63">
              <w:rPr>
                <w:rFonts w:asciiTheme="minorHAnsi" w:eastAsiaTheme="minorHAnsi" w:hAnsiTheme="minorHAnsi" w:cstheme="minorHAnsi"/>
                <w:b/>
                <w:iCs/>
                <w:lang w:val="ro-RO"/>
              </w:rPr>
              <w:t xml:space="preserve">angajamentul </w:t>
            </w:r>
            <w:r w:rsidRPr="00DB2A63">
              <w:rPr>
                <w:rFonts w:asciiTheme="minorHAnsi" w:eastAsiaTheme="minorHAnsi" w:hAnsiTheme="minorHAnsi" w:cstheme="minorHAnsi"/>
                <w:b/>
                <w:iCs/>
                <w:lang w:val="ro-RO"/>
              </w:rPr>
              <w:t>privind asigurarea accesului public (fără taxe) la investiţia realizată prin proiect.</w:t>
            </w:r>
          </w:p>
          <w:p w14:paraId="06BA1FE7" w14:textId="77777777" w:rsidR="004A7211" w:rsidRDefault="004A7211" w:rsidP="00100063">
            <w:pPr>
              <w:keepNext/>
              <w:ind w:firstLine="706"/>
              <w:jc w:val="both"/>
              <w:outlineLvl w:val="0"/>
              <w:rPr>
                <w:rFonts w:asciiTheme="minorHAnsi" w:eastAsiaTheme="minorHAnsi" w:hAnsiTheme="minorHAnsi" w:cstheme="minorHAnsi"/>
                <w:b/>
                <w:iCs/>
                <w:sz w:val="22"/>
                <w:szCs w:val="22"/>
                <w:lang w:val="ro-RO"/>
              </w:rPr>
            </w:pPr>
          </w:p>
          <w:p w14:paraId="3D6EC066" w14:textId="65F42136" w:rsidR="004A7211" w:rsidRDefault="004A7211" w:rsidP="004A7211">
            <w:pPr>
              <w:keepNext/>
              <w:ind w:firstLine="706"/>
              <w:jc w:val="both"/>
              <w:outlineLvl w:val="0"/>
              <w:rPr>
                <w:rFonts w:asciiTheme="minorHAnsi" w:eastAsiaTheme="minorHAnsi" w:hAnsiTheme="minorHAnsi" w:cstheme="minorHAnsi"/>
                <w:iCs/>
                <w:lang w:val="ro-RO"/>
              </w:rPr>
            </w:pPr>
            <w:r w:rsidRPr="008951B8">
              <w:rPr>
                <w:rFonts w:asciiTheme="minorHAnsi" w:eastAsiaTheme="minorHAnsi" w:hAnsiTheme="minorHAnsi" w:cstheme="minorHAnsi"/>
                <w:iCs/>
                <w:lang w:val="ro-RO"/>
              </w:rPr>
              <w:t xml:space="preserve">Certificat </w:t>
            </w:r>
            <w:r>
              <w:rPr>
                <w:rFonts w:asciiTheme="minorHAnsi" w:eastAsiaTheme="minorHAnsi" w:hAnsiTheme="minorHAnsi" w:cstheme="minorHAnsi"/>
                <w:iCs/>
                <w:lang w:val="ro-RO"/>
              </w:rPr>
              <w:t xml:space="preserve">constator eliberat de </w:t>
            </w:r>
            <w:r w:rsidRPr="008951B8">
              <w:rPr>
                <w:rFonts w:asciiTheme="minorHAnsi" w:eastAsiaTheme="minorHAnsi" w:hAnsiTheme="minorHAnsi" w:cstheme="minorHAnsi"/>
                <w:iCs/>
                <w:lang w:val="ro-RO"/>
              </w:rPr>
              <w:t xml:space="preserve">ONRC </w:t>
            </w:r>
            <w:r>
              <w:rPr>
                <w:rFonts w:asciiTheme="minorHAnsi" w:eastAsiaTheme="minorHAnsi" w:hAnsiTheme="minorHAnsi" w:cstheme="minorHAnsi"/>
                <w:iCs/>
                <w:lang w:val="ro-RO"/>
              </w:rPr>
              <w:t>pentru</w:t>
            </w:r>
            <w:r w:rsidRPr="008951B8">
              <w:rPr>
                <w:rFonts w:asciiTheme="minorHAnsi" w:eastAsiaTheme="minorHAnsi" w:hAnsiTheme="minorHAnsi" w:cstheme="minorHAnsi"/>
                <w:iCs/>
                <w:lang w:val="ro-RO"/>
              </w:rPr>
              <w:t xml:space="preserve"> agenţi</w:t>
            </w:r>
            <w:r>
              <w:rPr>
                <w:rFonts w:asciiTheme="minorHAnsi" w:eastAsiaTheme="minorHAnsi" w:hAnsiTheme="minorHAnsi" w:cstheme="minorHAnsi"/>
                <w:iCs/>
                <w:lang w:val="ro-RO"/>
              </w:rPr>
              <w:t>i</w:t>
            </w:r>
            <w:r w:rsidRPr="008951B8">
              <w:rPr>
                <w:rFonts w:asciiTheme="minorHAnsi" w:eastAsiaTheme="minorHAnsi" w:hAnsiTheme="minorHAnsi" w:cstheme="minorHAnsi"/>
                <w:iCs/>
                <w:lang w:val="ro-RO"/>
              </w:rPr>
              <w:t xml:space="preserve"> economici </w:t>
            </w:r>
            <w:r>
              <w:rPr>
                <w:rFonts w:asciiTheme="minorHAnsi" w:eastAsiaTheme="minorHAnsi" w:hAnsiTheme="minorHAnsi" w:cstheme="minorHAnsi"/>
                <w:iCs/>
                <w:lang w:val="ro-RO"/>
              </w:rPr>
              <w:t>non-</w:t>
            </w:r>
            <w:r w:rsidRPr="008951B8">
              <w:rPr>
                <w:rFonts w:asciiTheme="minorHAnsi" w:eastAsiaTheme="minorHAnsi" w:hAnsiTheme="minorHAnsi" w:cstheme="minorHAnsi"/>
                <w:iCs/>
                <w:lang w:val="ro-RO"/>
              </w:rPr>
              <w:t>agricoli deserviţi de drumul ce face obiectul proiectului</w:t>
            </w:r>
            <w:r>
              <w:rPr>
                <w:rFonts w:asciiTheme="minorHAnsi" w:eastAsiaTheme="minorHAnsi" w:hAnsiTheme="minorHAnsi" w:cstheme="minorHAnsi"/>
                <w:iCs/>
                <w:lang w:val="ro-RO"/>
              </w:rPr>
              <w:t xml:space="preserve">, </w:t>
            </w:r>
            <w:r w:rsidRPr="008951B8">
              <w:rPr>
                <w:rFonts w:asciiTheme="minorHAnsi" w:eastAsiaTheme="minorHAnsi" w:hAnsiTheme="minorHAnsi" w:cstheme="minorHAnsi"/>
                <w:iCs/>
                <w:lang w:val="ro-RO"/>
              </w:rPr>
              <w:t>valabil la data depunerii Cererii de Finanţare</w:t>
            </w:r>
            <w:r w:rsidR="00F549C7">
              <w:rPr>
                <w:rFonts w:asciiTheme="minorHAnsi" w:eastAsiaTheme="minorHAnsi" w:hAnsiTheme="minorHAnsi" w:cstheme="minorHAnsi"/>
                <w:iCs/>
                <w:lang w:val="ro-RO"/>
              </w:rPr>
              <w:t xml:space="preserve"> (dacă este cazul)</w:t>
            </w:r>
            <w:r>
              <w:rPr>
                <w:rFonts w:asciiTheme="minorHAnsi" w:eastAsiaTheme="minorHAnsi" w:hAnsiTheme="minorHAnsi" w:cstheme="minorHAnsi"/>
                <w:iCs/>
                <w:lang w:val="ro-RO"/>
              </w:rPr>
              <w:t>.</w:t>
            </w:r>
          </w:p>
          <w:p w14:paraId="6B0E8FB9" w14:textId="2E9F575A" w:rsidR="00A92816" w:rsidRPr="00F549C7" w:rsidRDefault="00A92816" w:rsidP="00A92816">
            <w:pPr>
              <w:keepNext/>
              <w:ind w:firstLine="706"/>
              <w:jc w:val="both"/>
              <w:outlineLvl w:val="0"/>
              <w:rPr>
                <w:rFonts w:asciiTheme="minorHAnsi" w:eastAsiaTheme="minorHAnsi" w:hAnsiTheme="minorHAnsi" w:cstheme="minorHAnsi"/>
                <w:iCs/>
                <w:lang w:val="ro-RO"/>
              </w:rPr>
            </w:pPr>
            <w:r w:rsidRPr="00D409A9">
              <w:rPr>
                <w:rFonts w:asciiTheme="minorHAnsi" w:eastAsiaTheme="minorHAnsi" w:hAnsiTheme="minorHAnsi" w:cstheme="minorHAnsi"/>
                <w:iCs/>
                <w:lang w:val="ro-RO"/>
              </w:rPr>
              <w:t>Dovada care susține probarea îndeplinirii criteriului de selecție pentru obiectivul turistic accesibilizat (dacă este cazul).</w:t>
            </w:r>
          </w:p>
          <w:p w14:paraId="2D7761A2" w14:textId="77777777" w:rsidR="00F549C7" w:rsidRDefault="00F549C7" w:rsidP="004A7211">
            <w:pPr>
              <w:keepNext/>
              <w:ind w:firstLine="706"/>
              <w:jc w:val="both"/>
              <w:outlineLvl w:val="0"/>
              <w:rPr>
                <w:rFonts w:asciiTheme="minorHAnsi" w:eastAsiaTheme="minorHAnsi" w:hAnsiTheme="minorHAnsi" w:cstheme="minorHAnsi"/>
                <w:iCs/>
                <w:lang w:val="ro-RO"/>
              </w:rPr>
            </w:pPr>
          </w:p>
          <w:p w14:paraId="140F3818" w14:textId="26F4A835" w:rsidR="004A7211" w:rsidRPr="00DB2A63" w:rsidRDefault="004A7211" w:rsidP="00DB2A63">
            <w:pPr>
              <w:tabs>
                <w:tab w:val="left" w:pos="0"/>
              </w:tabs>
              <w:ind w:right="72"/>
              <w:jc w:val="both"/>
              <w:rPr>
                <w:rFonts w:asciiTheme="minorHAnsi" w:hAnsiTheme="minorHAnsi" w:cstheme="minorHAnsi"/>
                <w:noProof/>
                <w:lang w:val="ro-RO"/>
              </w:rPr>
            </w:pPr>
          </w:p>
        </w:tc>
        <w:tc>
          <w:tcPr>
            <w:tcW w:w="5402" w:type="dxa"/>
          </w:tcPr>
          <w:p w14:paraId="26E7B175" w14:textId="77777777" w:rsidR="00372FDD" w:rsidRPr="00DB2A63" w:rsidRDefault="009E5DD9" w:rsidP="0016056F">
            <w:pPr>
              <w:keepNext/>
              <w:tabs>
                <w:tab w:val="left" w:pos="0"/>
              </w:tabs>
              <w:ind w:firstLine="706"/>
              <w:jc w:val="both"/>
              <w:outlineLvl w:val="0"/>
              <w:rPr>
                <w:rFonts w:asciiTheme="minorHAnsi" w:hAnsiTheme="minorHAnsi" w:cstheme="minorHAnsi"/>
                <w:lang w:val="ro-RO"/>
              </w:rPr>
            </w:pPr>
            <w:r w:rsidRPr="00DB2A63">
              <w:rPr>
                <w:rFonts w:asciiTheme="minorHAnsi" w:hAnsiTheme="minorHAnsi" w:cstheme="minorHAnsi"/>
                <w:lang w:val="ro-RO"/>
              </w:rPr>
              <w:t>Expertul verifică dacă informaţ</w:t>
            </w:r>
            <w:r w:rsidR="002B4642" w:rsidRPr="00DB2A63">
              <w:rPr>
                <w:rFonts w:asciiTheme="minorHAnsi" w:hAnsiTheme="minorHAnsi" w:cstheme="minorHAnsi"/>
                <w:lang w:val="ro-RO"/>
              </w:rPr>
              <w:t>iil</w:t>
            </w:r>
            <w:r w:rsidRPr="00DB2A63">
              <w:rPr>
                <w:rFonts w:asciiTheme="minorHAnsi" w:hAnsiTheme="minorHAnsi" w:cstheme="minorHAnsi"/>
                <w:lang w:val="ro-RO"/>
              </w:rPr>
              <w:t>e din Studiul de fezabilitate/D</w:t>
            </w:r>
            <w:r w:rsidR="002B4642" w:rsidRPr="00DB2A63">
              <w:rPr>
                <w:rFonts w:asciiTheme="minorHAnsi" w:hAnsiTheme="minorHAnsi" w:cstheme="minorHAnsi"/>
                <w:lang w:val="ro-RO"/>
              </w:rPr>
              <w:t xml:space="preserve">ocumentaţia </w:t>
            </w:r>
            <w:r w:rsidRPr="00DB2A63">
              <w:rPr>
                <w:rFonts w:asciiTheme="minorHAnsi" w:hAnsiTheme="minorHAnsi" w:cstheme="minorHAnsi"/>
                <w:lang w:val="ro-RO"/>
              </w:rPr>
              <w:t xml:space="preserve">de Avizare a Lucrărilor de Intervenţii </w:t>
            </w:r>
            <w:r w:rsidR="002B4642" w:rsidRPr="00DB2A63">
              <w:rPr>
                <w:rFonts w:asciiTheme="minorHAnsi" w:hAnsiTheme="minorHAnsi" w:cstheme="minorHAnsi"/>
                <w:lang w:val="ro-RO"/>
              </w:rPr>
              <w:t>prezentate de solicit</w:t>
            </w:r>
            <w:r w:rsidRPr="00DB2A63">
              <w:rPr>
                <w:rFonts w:asciiTheme="minorHAnsi" w:hAnsiTheme="minorHAnsi" w:cstheme="minorHAnsi"/>
                <w:lang w:val="ro-RO"/>
              </w:rPr>
              <w:t>ant demonstrează că infrastructura rutieră</w:t>
            </w:r>
            <w:r w:rsidR="002B4642" w:rsidRPr="00DB2A63">
              <w:rPr>
                <w:rFonts w:asciiTheme="minorHAnsi" w:hAnsiTheme="minorHAnsi" w:cstheme="minorHAnsi"/>
                <w:lang w:val="ro-RO"/>
              </w:rPr>
              <w:t xml:space="preserve"> pe care o va construi/</w:t>
            </w:r>
            <w:r w:rsidR="00AA48E4" w:rsidRPr="00DB2A63">
              <w:rPr>
                <w:rFonts w:asciiTheme="minorHAnsi" w:hAnsiTheme="minorHAnsi" w:cstheme="minorHAnsi"/>
                <w:lang w:val="ro-RO"/>
              </w:rPr>
              <w:t xml:space="preserve"> extinde/</w:t>
            </w:r>
            <w:r w:rsidR="002B4642" w:rsidRPr="00DB2A63">
              <w:rPr>
                <w:rFonts w:asciiTheme="minorHAnsi" w:hAnsiTheme="minorHAnsi" w:cstheme="minorHAnsi"/>
                <w:lang w:val="ro-RO"/>
              </w:rPr>
              <w:t xml:space="preserve">moderniza prin proiect </w:t>
            </w:r>
            <w:r w:rsidRPr="00DB2A63">
              <w:rPr>
                <w:rFonts w:asciiTheme="minorHAnsi" w:hAnsiTheme="minorHAnsi" w:cstheme="minorHAnsi"/>
                <w:lang w:val="ro-RO"/>
              </w:rPr>
              <w:t>facilitează</w:t>
            </w:r>
            <w:r w:rsidR="002B4642" w:rsidRPr="00DB2A63">
              <w:rPr>
                <w:rFonts w:asciiTheme="minorHAnsi" w:hAnsiTheme="minorHAnsi" w:cstheme="minorHAnsi"/>
                <w:lang w:val="ro-RO"/>
              </w:rPr>
              <w:t xml:space="preserve"> accesul </w:t>
            </w:r>
            <w:r w:rsidR="0067362C" w:rsidRPr="00DB2A63">
              <w:rPr>
                <w:rFonts w:asciiTheme="minorHAnsi" w:hAnsiTheme="minorHAnsi" w:cstheme="minorHAnsi"/>
                <w:lang w:val="ro-RO"/>
              </w:rPr>
              <w:t>direct la obie</w:t>
            </w:r>
            <w:r w:rsidRPr="00DB2A63">
              <w:rPr>
                <w:rFonts w:asciiTheme="minorHAnsi" w:hAnsiTheme="minorHAnsi" w:cstheme="minorHAnsi"/>
                <w:lang w:val="ro-RO"/>
              </w:rPr>
              <w:t>ctive turistice, agroturistice şi alţ</w:t>
            </w:r>
            <w:r w:rsidR="0067362C" w:rsidRPr="00DB2A63">
              <w:rPr>
                <w:rFonts w:asciiTheme="minorHAnsi" w:hAnsiTheme="minorHAnsi" w:cstheme="minorHAnsi"/>
                <w:lang w:val="ro-RO"/>
              </w:rPr>
              <w:t>i agenți economici non-agricoli</w:t>
            </w:r>
          </w:p>
          <w:p w14:paraId="218FACF3" w14:textId="77777777" w:rsidR="002B4642" w:rsidRPr="00DB2A63" w:rsidRDefault="008F535E" w:rsidP="0016056F">
            <w:pPr>
              <w:keepNext/>
              <w:tabs>
                <w:tab w:val="left" w:pos="0"/>
              </w:tabs>
              <w:ind w:firstLine="706"/>
              <w:jc w:val="both"/>
              <w:outlineLvl w:val="0"/>
              <w:rPr>
                <w:rFonts w:asciiTheme="minorHAnsi" w:hAnsiTheme="minorHAnsi" w:cstheme="minorHAnsi"/>
                <w:lang w:val="ro-RO"/>
              </w:rPr>
            </w:pPr>
            <w:r w:rsidRPr="00DB2A63">
              <w:rPr>
                <w:rFonts w:asciiTheme="minorHAnsi" w:hAnsiTheme="minorHAnsi" w:cstheme="minorHAnsi"/>
                <w:lang w:val="ro-RO"/>
              </w:rPr>
              <w:t xml:space="preserve"> </w:t>
            </w:r>
            <w:r w:rsidR="003E1762" w:rsidRPr="00DB2A63">
              <w:rPr>
                <w:rFonts w:asciiTheme="minorHAnsi" w:hAnsiTheme="minorHAnsi" w:cstheme="minorHAnsi"/>
                <w:lang w:val="ro-RO"/>
              </w:rPr>
              <w:t xml:space="preserve">Expertul </w:t>
            </w:r>
            <w:r w:rsidR="002B4642" w:rsidRPr="00DB2A63">
              <w:rPr>
                <w:rFonts w:asciiTheme="minorHAnsi" w:hAnsiTheme="minorHAnsi" w:cstheme="minorHAnsi"/>
                <w:lang w:val="ro-RO"/>
              </w:rPr>
              <w:t>verifică dacă obiectivele turistice, agroturistice și alți agenți economici non-agricoli sunt marcate clar în părțile desenate ale Studiului de Fezabilitate/Documentația de Avizare a Lucrărilor de Intervenții.</w:t>
            </w:r>
          </w:p>
          <w:p w14:paraId="1FEA98C8" w14:textId="77777777" w:rsidR="009A499B" w:rsidRPr="00DB2A63" w:rsidRDefault="008F535E" w:rsidP="0016056F">
            <w:pPr>
              <w:keepNext/>
              <w:tabs>
                <w:tab w:val="left" w:pos="0"/>
              </w:tabs>
              <w:ind w:firstLine="706"/>
              <w:jc w:val="both"/>
              <w:outlineLvl w:val="0"/>
              <w:rPr>
                <w:rFonts w:asciiTheme="minorHAnsi" w:hAnsiTheme="minorHAnsi" w:cstheme="minorHAnsi"/>
                <w:lang w:val="ro-RO"/>
              </w:rPr>
            </w:pPr>
            <w:r w:rsidRPr="00DB2A63">
              <w:rPr>
                <w:rFonts w:asciiTheme="minorHAnsi" w:hAnsiTheme="minorHAnsi" w:cstheme="minorHAnsi"/>
                <w:lang w:val="ro-RO"/>
              </w:rPr>
              <w:t xml:space="preserve"> </w:t>
            </w:r>
            <w:r w:rsidR="009A499B" w:rsidRPr="00DB2A63">
              <w:rPr>
                <w:rFonts w:asciiTheme="minorHAnsi" w:hAnsiTheme="minorHAnsi" w:cstheme="minorHAnsi"/>
                <w:lang w:val="ro-RO"/>
              </w:rPr>
              <w:t>De asemenea, numărul şi denumirea obiect</w:t>
            </w:r>
            <w:r w:rsidR="009E5DD9" w:rsidRPr="00DB2A63">
              <w:rPr>
                <w:rFonts w:asciiTheme="minorHAnsi" w:hAnsiTheme="minorHAnsi" w:cstheme="minorHAnsi"/>
                <w:lang w:val="ro-RO"/>
              </w:rPr>
              <w:t xml:space="preserve">ivelor turistice, agroturistice </w:t>
            </w:r>
            <w:r w:rsidR="009A499B" w:rsidRPr="00DB2A63">
              <w:rPr>
                <w:rFonts w:asciiTheme="minorHAnsi" w:hAnsiTheme="minorHAnsi" w:cstheme="minorHAnsi"/>
                <w:lang w:val="ro-RO"/>
              </w:rPr>
              <w:t>şi agenților economici non-agricoli pentru care se acordă punctaj la acest criteriu trebuie să fie menţionați în HCL.</w:t>
            </w:r>
          </w:p>
          <w:p w14:paraId="05F3F478" w14:textId="77777777" w:rsidR="002B4642" w:rsidRPr="00DB2A63" w:rsidRDefault="008F535E" w:rsidP="0016056F">
            <w:pPr>
              <w:keepNext/>
              <w:tabs>
                <w:tab w:val="left" w:pos="0"/>
              </w:tabs>
              <w:ind w:firstLine="706"/>
              <w:jc w:val="both"/>
              <w:outlineLvl w:val="0"/>
              <w:rPr>
                <w:rFonts w:asciiTheme="minorHAnsi" w:hAnsiTheme="minorHAnsi" w:cstheme="minorHAnsi"/>
                <w:lang w:val="ro-RO"/>
              </w:rPr>
            </w:pPr>
            <w:r w:rsidRPr="00DB2A63">
              <w:rPr>
                <w:rFonts w:asciiTheme="minorHAnsi" w:hAnsiTheme="minorHAnsi" w:cstheme="minorHAnsi"/>
                <w:lang w:val="ro-RO"/>
              </w:rPr>
              <w:t xml:space="preserve"> </w:t>
            </w:r>
            <w:r w:rsidR="002B4642" w:rsidRPr="00DB2A63">
              <w:rPr>
                <w:rFonts w:asciiTheme="minorHAnsi" w:hAnsiTheme="minorHAnsi" w:cstheme="minorHAnsi"/>
                <w:lang w:val="ro-RO"/>
              </w:rPr>
              <w:t xml:space="preserve">Punctarea se face numai dacă acest lucru este prezent şi demonstrat în SF/DALI (inclusiv piese scrise </w:t>
            </w:r>
            <w:r w:rsidR="00192D46" w:rsidRPr="00DB2A63">
              <w:rPr>
                <w:rFonts w:asciiTheme="minorHAnsi" w:hAnsiTheme="minorHAnsi" w:cstheme="minorHAnsi"/>
                <w:lang w:val="ro-RO"/>
              </w:rPr>
              <w:t xml:space="preserve">și </w:t>
            </w:r>
            <w:r w:rsidR="002B4642" w:rsidRPr="00DB2A63">
              <w:rPr>
                <w:rFonts w:asciiTheme="minorHAnsi" w:hAnsiTheme="minorHAnsi" w:cstheme="minorHAnsi"/>
                <w:lang w:val="ro-RO"/>
              </w:rPr>
              <w:t xml:space="preserve">desenate) şi dacă obiectivele </w:t>
            </w:r>
            <w:r w:rsidR="009E5DD9" w:rsidRPr="00DB2A63">
              <w:rPr>
                <w:rFonts w:asciiTheme="minorHAnsi" w:hAnsiTheme="minorHAnsi" w:cstheme="minorHAnsi"/>
                <w:lang w:val="ro-RO"/>
              </w:rPr>
              <w:t xml:space="preserve">turistice, agroturistice și alți agenți economici non-agricoli </w:t>
            </w:r>
            <w:r w:rsidR="002B4642" w:rsidRPr="00DB2A63">
              <w:rPr>
                <w:rFonts w:asciiTheme="minorHAnsi" w:hAnsiTheme="minorHAnsi" w:cstheme="minorHAnsi"/>
                <w:lang w:val="ro-RO"/>
              </w:rPr>
              <w:t>deservite de investiţie sunt menţionate în HCL.</w:t>
            </w:r>
          </w:p>
          <w:p w14:paraId="7AF661D4" w14:textId="77777777" w:rsidR="007311D3" w:rsidRPr="00DB2A63" w:rsidRDefault="008F535E" w:rsidP="0016056F">
            <w:pPr>
              <w:keepNext/>
              <w:tabs>
                <w:tab w:val="left" w:pos="0"/>
              </w:tabs>
              <w:ind w:firstLine="706"/>
              <w:jc w:val="both"/>
              <w:outlineLvl w:val="0"/>
              <w:rPr>
                <w:rFonts w:asciiTheme="minorHAnsi" w:hAnsiTheme="minorHAnsi" w:cstheme="minorHAnsi"/>
                <w:lang w:val="ro-RO"/>
              </w:rPr>
            </w:pPr>
            <w:r w:rsidRPr="00DB2A63">
              <w:rPr>
                <w:rFonts w:asciiTheme="minorHAnsi" w:hAnsiTheme="minorHAnsi" w:cstheme="minorHAnsi"/>
                <w:lang w:val="ro-RO"/>
              </w:rPr>
              <w:t xml:space="preserve"> </w:t>
            </w:r>
            <w:r w:rsidR="002B4642" w:rsidRPr="00DB2A63">
              <w:rPr>
                <w:rFonts w:asciiTheme="minorHAnsi" w:hAnsiTheme="minorHAnsi" w:cstheme="minorHAnsi"/>
                <w:lang w:val="ro-RO"/>
              </w:rPr>
              <w:t xml:space="preserve">Absența localizării acestora va duce la neacordarea punctajului. </w:t>
            </w:r>
          </w:p>
          <w:p w14:paraId="5913F1BC" w14:textId="2F36EBCA" w:rsidR="00E83B44" w:rsidRPr="00DB2A63" w:rsidRDefault="008F535E" w:rsidP="0016056F">
            <w:pPr>
              <w:tabs>
                <w:tab w:val="left" w:pos="0"/>
              </w:tabs>
              <w:ind w:firstLine="706"/>
              <w:jc w:val="both"/>
              <w:rPr>
                <w:rFonts w:asciiTheme="minorHAnsi" w:eastAsia="Calibri" w:hAnsiTheme="minorHAnsi" w:cstheme="minorHAnsi"/>
                <w:b/>
                <w:iCs/>
                <w:lang w:val="ro-RO"/>
              </w:rPr>
            </w:pPr>
            <w:r w:rsidRPr="00DB2A63">
              <w:rPr>
                <w:rFonts w:asciiTheme="minorHAnsi" w:hAnsiTheme="minorHAnsi" w:cstheme="minorHAnsi"/>
                <w:iCs/>
                <w:lang w:val="ro-RO"/>
              </w:rPr>
              <w:t xml:space="preserve"> </w:t>
            </w:r>
            <w:r w:rsidR="00E83B44" w:rsidRPr="00DB2A63">
              <w:rPr>
                <w:rFonts w:asciiTheme="minorHAnsi" w:hAnsiTheme="minorHAnsi" w:cstheme="minorHAnsi"/>
                <w:iCs/>
                <w:lang w:val="ro-RO"/>
              </w:rPr>
              <w:t>Sunt punctați alţi agenți față de cei pentru care se va acorda punctaj la Criteriul 1.1 – „</w:t>
            </w:r>
            <w:r w:rsidR="00E83B44" w:rsidRPr="00DB2A63">
              <w:rPr>
                <w:rFonts w:asciiTheme="minorHAnsi" w:eastAsia="Calibri" w:hAnsiTheme="minorHAnsi" w:cstheme="minorHAnsi"/>
                <w:b/>
                <w:iCs/>
                <w:lang w:val="ro-RO"/>
              </w:rPr>
              <w:t xml:space="preserve">Acces la </w:t>
            </w:r>
            <w:r w:rsidR="004A7211">
              <w:rPr>
                <w:rFonts w:asciiTheme="minorHAnsi" w:eastAsia="Calibri" w:hAnsiTheme="minorHAnsi" w:cstheme="minorHAnsi"/>
                <w:b/>
                <w:iCs/>
                <w:lang w:val="ro-RO"/>
              </w:rPr>
              <w:t xml:space="preserve">cât </w:t>
            </w:r>
            <w:r w:rsidR="00E83B44" w:rsidRPr="00DB2A63">
              <w:rPr>
                <w:rFonts w:asciiTheme="minorHAnsi" w:eastAsia="Calibri" w:hAnsiTheme="minorHAnsi" w:cstheme="minorHAnsi"/>
                <w:b/>
                <w:iCs/>
                <w:lang w:val="ro-RO"/>
              </w:rPr>
              <w:t>mai mulți agenți economici</w:t>
            </w:r>
            <w:r w:rsidR="00192D46" w:rsidRPr="00DB2A63">
              <w:rPr>
                <w:rFonts w:asciiTheme="minorHAnsi" w:eastAsia="Calibri" w:hAnsiTheme="minorHAnsi" w:cstheme="minorHAnsi"/>
                <w:b/>
                <w:iCs/>
                <w:lang w:val="ro-RO"/>
              </w:rPr>
              <w:t xml:space="preserve"> în domeniul agricol</w:t>
            </w:r>
            <w:r w:rsidR="00E83B44" w:rsidRPr="00DB2A63">
              <w:rPr>
                <w:rFonts w:asciiTheme="minorHAnsi" w:eastAsia="Calibri" w:hAnsiTheme="minorHAnsi" w:cstheme="minorHAnsi"/>
                <w:b/>
                <w:iCs/>
                <w:lang w:val="ro-RO"/>
              </w:rPr>
              <w:t xml:space="preserve">”. </w:t>
            </w:r>
          </w:p>
          <w:p w14:paraId="491FB6EC" w14:textId="7327AE38" w:rsidR="004A7211" w:rsidRDefault="004A7211" w:rsidP="004A7211">
            <w:pPr>
              <w:tabs>
                <w:tab w:val="left" w:pos="0"/>
              </w:tabs>
              <w:ind w:right="72"/>
              <w:jc w:val="both"/>
              <w:rPr>
                <w:rFonts w:asciiTheme="minorHAnsi" w:hAnsiTheme="minorHAnsi" w:cstheme="minorHAnsi"/>
                <w:lang w:val="ro-RO"/>
              </w:rPr>
            </w:pPr>
            <w:r w:rsidRPr="00DB2A63">
              <w:rPr>
                <w:rFonts w:asciiTheme="minorHAnsi" w:hAnsiTheme="minorHAnsi" w:cstheme="minorHAnsi"/>
                <w:lang w:val="ro-RO"/>
              </w:rPr>
              <w:t>Se v</w:t>
            </w:r>
            <w:r>
              <w:rPr>
                <w:rFonts w:asciiTheme="minorHAnsi" w:hAnsiTheme="minorHAnsi" w:cstheme="minorHAnsi"/>
                <w:lang w:val="ro-RO"/>
              </w:rPr>
              <w:t>a</w:t>
            </w:r>
            <w:r w:rsidRPr="00DB2A63">
              <w:rPr>
                <w:rFonts w:asciiTheme="minorHAnsi" w:hAnsiTheme="minorHAnsi" w:cstheme="minorHAnsi"/>
                <w:lang w:val="ro-RO"/>
              </w:rPr>
              <w:t xml:space="preserve"> acorda câte 1 punct pentru fiecare obiectiv/agent economic non-agricol accesibilizat de drumul pentru care se solicită finanțare prin proiect. </w:t>
            </w:r>
          </w:p>
          <w:p w14:paraId="5453924E" w14:textId="7653E2E8" w:rsidR="004A7211" w:rsidRPr="00DB2A63" w:rsidRDefault="004A7211" w:rsidP="004A7211">
            <w:pPr>
              <w:tabs>
                <w:tab w:val="left" w:pos="0"/>
              </w:tabs>
              <w:ind w:right="72"/>
              <w:jc w:val="both"/>
              <w:rPr>
                <w:rFonts w:asciiTheme="minorHAnsi" w:hAnsiTheme="minorHAnsi" w:cstheme="minorHAnsi"/>
                <w:lang w:val="ro-RO"/>
              </w:rPr>
            </w:pPr>
            <w:r w:rsidRPr="00DB2A63">
              <w:rPr>
                <w:rFonts w:asciiTheme="minorHAnsi" w:hAnsiTheme="minorHAnsi" w:cstheme="minorHAnsi"/>
                <w:lang w:val="ro-RO"/>
              </w:rPr>
              <w:t xml:space="preserve">Pentru mai mult de 5 obiective/agenți </w:t>
            </w:r>
            <w:r>
              <w:rPr>
                <w:rFonts w:asciiTheme="minorHAnsi" w:hAnsiTheme="minorHAnsi" w:cstheme="minorHAnsi"/>
                <w:lang w:val="ro-RO"/>
              </w:rPr>
              <w:t xml:space="preserve">economici non-agricoli </w:t>
            </w:r>
            <w:r w:rsidRPr="00DB2A63">
              <w:rPr>
                <w:rFonts w:asciiTheme="minorHAnsi" w:hAnsiTheme="minorHAnsi" w:cstheme="minorHAnsi"/>
                <w:lang w:val="ro-RO"/>
              </w:rPr>
              <w:t>accesibilizați se acordă punctajul maxim de 5 puncte.</w:t>
            </w:r>
          </w:p>
          <w:p w14:paraId="6D2D8C8A" w14:textId="401EEBCF" w:rsidR="00C830E2" w:rsidRDefault="008F535E" w:rsidP="0016056F">
            <w:pPr>
              <w:keepNext/>
              <w:tabs>
                <w:tab w:val="left" w:pos="0"/>
              </w:tabs>
              <w:ind w:firstLine="706"/>
              <w:jc w:val="both"/>
              <w:outlineLvl w:val="0"/>
              <w:rPr>
                <w:rFonts w:asciiTheme="minorHAnsi" w:hAnsiTheme="minorHAnsi" w:cstheme="minorHAnsi"/>
                <w:lang w:val="ro-RO"/>
              </w:rPr>
            </w:pPr>
            <w:r w:rsidRPr="00DB2A63">
              <w:rPr>
                <w:rFonts w:asciiTheme="minorHAnsi" w:hAnsiTheme="minorHAnsi" w:cstheme="minorHAnsi"/>
                <w:lang w:val="ro-RO"/>
              </w:rPr>
              <w:t xml:space="preserve"> </w:t>
            </w:r>
            <w:r w:rsidR="00DC3A98" w:rsidRPr="00DB2A63">
              <w:rPr>
                <w:rFonts w:asciiTheme="minorHAnsi" w:hAnsiTheme="minorHAnsi" w:cstheme="minorHAnsi"/>
                <w:lang w:val="ro-RO"/>
              </w:rPr>
              <w:t xml:space="preserve">Se va acorda punctaj pentru </w:t>
            </w:r>
            <w:r w:rsidR="004A7211">
              <w:rPr>
                <w:rFonts w:asciiTheme="minorHAnsi" w:hAnsiTheme="minorHAnsi" w:cstheme="minorHAnsi"/>
                <w:lang w:val="ro-RO"/>
              </w:rPr>
              <w:t>fiecare</w:t>
            </w:r>
            <w:r w:rsidR="00DC3A98" w:rsidRPr="00DB2A63">
              <w:rPr>
                <w:rFonts w:asciiTheme="minorHAnsi" w:hAnsiTheme="minorHAnsi" w:cstheme="minorHAnsi"/>
                <w:lang w:val="ro-RO"/>
              </w:rPr>
              <w:t xml:space="preserve"> agent non-agricol, care deţin</w:t>
            </w:r>
            <w:r w:rsidR="004A7211">
              <w:rPr>
                <w:rFonts w:asciiTheme="minorHAnsi" w:hAnsiTheme="minorHAnsi" w:cstheme="minorHAnsi"/>
                <w:lang w:val="ro-RO"/>
              </w:rPr>
              <w:t>e</w:t>
            </w:r>
            <w:r w:rsidR="00DC3A98" w:rsidRPr="00DB2A63">
              <w:rPr>
                <w:rFonts w:asciiTheme="minorHAnsi" w:hAnsiTheme="minorHAnsi" w:cstheme="minorHAnsi"/>
                <w:lang w:val="ro-RO"/>
              </w:rPr>
              <w:t xml:space="preserve"> cel puţin un punct de lucru </w:t>
            </w:r>
            <w:r w:rsidR="00E64648" w:rsidRPr="00DB2A63">
              <w:rPr>
                <w:rFonts w:asciiTheme="minorHAnsi" w:hAnsiTheme="minorHAnsi" w:cstheme="minorHAnsi"/>
                <w:lang w:val="ro-RO"/>
              </w:rPr>
              <w:t>accesibilizat de drumul pentru care se solicită finanțare prin proiect.</w:t>
            </w:r>
            <w:r w:rsidR="00824CE0" w:rsidRPr="00DB2A63">
              <w:rPr>
                <w:rFonts w:asciiTheme="minorHAnsi" w:hAnsiTheme="minorHAnsi" w:cstheme="minorHAnsi"/>
                <w:lang w:val="ro-RO"/>
              </w:rPr>
              <w:t xml:space="preserve"> </w:t>
            </w:r>
          </w:p>
          <w:p w14:paraId="0DC12F3C" w14:textId="1186A5EA" w:rsidR="00D000AB" w:rsidRDefault="00D000AB" w:rsidP="00D000AB">
            <w:pPr>
              <w:tabs>
                <w:tab w:val="left" w:pos="0"/>
              </w:tabs>
              <w:ind w:right="72"/>
              <w:jc w:val="both"/>
              <w:rPr>
                <w:rFonts w:asciiTheme="minorHAnsi" w:hAnsiTheme="minorHAnsi" w:cstheme="minorHAnsi"/>
                <w:iCs/>
              </w:rPr>
            </w:pPr>
            <w:r>
              <w:rPr>
                <w:rFonts w:asciiTheme="minorHAnsi" w:hAnsiTheme="minorHAnsi" w:cstheme="minorHAnsi"/>
                <w:lang w:val="ro-RO"/>
              </w:rPr>
              <w:t xml:space="preserve">                </w:t>
            </w:r>
            <w:r w:rsidRPr="007C4638">
              <w:rPr>
                <w:rFonts w:asciiTheme="minorHAnsi" w:hAnsiTheme="minorHAnsi" w:cstheme="minorHAnsi"/>
                <w:lang w:val="ro-RO"/>
              </w:rPr>
              <w:t xml:space="preserve">Punctul de lucru trebuie să fie specificat în certificatul </w:t>
            </w:r>
            <w:r>
              <w:rPr>
                <w:rFonts w:asciiTheme="minorHAnsi" w:hAnsiTheme="minorHAnsi" w:cstheme="minorHAnsi"/>
                <w:lang w:val="ro-RO"/>
              </w:rPr>
              <w:t xml:space="preserve">constator </w:t>
            </w:r>
            <w:r w:rsidRPr="007C4638">
              <w:rPr>
                <w:rFonts w:asciiTheme="minorHAnsi" w:hAnsiTheme="minorHAnsi" w:cstheme="minorHAnsi"/>
                <w:lang w:val="ro-RO"/>
              </w:rPr>
              <w:t>ONRC al agentului economic non-agricol și materializat pe teren (construcție).</w:t>
            </w:r>
          </w:p>
          <w:p w14:paraId="077582C5" w14:textId="6C84636D" w:rsidR="00AB35AE" w:rsidRPr="00DB2A63" w:rsidRDefault="00AB35AE" w:rsidP="0016056F">
            <w:pPr>
              <w:keepNext/>
              <w:tabs>
                <w:tab w:val="left" w:pos="0"/>
              </w:tabs>
              <w:ind w:firstLine="706"/>
              <w:jc w:val="both"/>
              <w:outlineLvl w:val="0"/>
              <w:rPr>
                <w:rFonts w:asciiTheme="minorHAnsi" w:hAnsiTheme="minorHAnsi" w:cstheme="minorHAnsi"/>
                <w:lang w:val="ro-RO"/>
              </w:rPr>
            </w:pPr>
          </w:p>
        </w:tc>
      </w:tr>
      <w:tr w:rsidR="00682DA2" w:rsidRPr="004025AF" w14:paraId="115E2592" w14:textId="77777777" w:rsidTr="00205C0D">
        <w:trPr>
          <w:trHeight w:val="1237"/>
        </w:trPr>
        <w:tc>
          <w:tcPr>
            <w:tcW w:w="4500" w:type="dxa"/>
          </w:tcPr>
          <w:p w14:paraId="2F298551" w14:textId="77777777" w:rsidR="00682DA2" w:rsidRPr="00682DA2" w:rsidRDefault="00682DA2" w:rsidP="0016056F">
            <w:pPr>
              <w:keepNext/>
              <w:ind w:firstLine="706"/>
              <w:jc w:val="both"/>
              <w:outlineLvl w:val="0"/>
              <w:rPr>
                <w:rFonts w:asciiTheme="minorHAnsi" w:eastAsiaTheme="minorHAnsi" w:hAnsiTheme="minorHAnsi" w:cstheme="minorHAnsi"/>
                <w:b/>
                <w:iCs/>
                <w:lang w:val="ro-RO"/>
              </w:rPr>
            </w:pPr>
          </w:p>
        </w:tc>
        <w:tc>
          <w:tcPr>
            <w:tcW w:w="5402" w:type="dxa"/>
          </w:tcPr>
          <w:p w14:paraId="243E0943" w14:textId="77777777" w:rsidR="008478EA" w:rsidRPr="00A92816" w:rsidRDefault="008478EA" w:rsidP="008478EA">
            <w:pPr>
              <w:contextualSpacing/>
              <w:jc w:val="both"/>
              <w:rPr>
                <w:rFonts w:asciiTheme="minorHAnsi" w:hAnsiTheme="minorHAnsi" w:cstheme="minorHAnsi"/>
              </w:rPr>
            </w:pPr>
            <w:r w:rsidRPr="00A92816">
              <w:rPr>
                <w:rFonts w:asciiTheme="minorHAnsi" w:hAnsiTheme="minorHAnsi" w:cstheme="minorHAnsi"/>
              </w:rPr>
              <w:t xml:space="preserve">Obiectivul turistic accesibilizat de drumul de exploatare agricolă din proiect trebuie să facă parte din resursa turistică (antropică/naturală definită conform OG 58/1998, cu modificările si completările ulterioare) a UAT. Solicitantul va face dovada apartenenței la resursa turistică a UAT a obiectivului turistic accesibilizat și menționat în SF/DALI și HCL de implementare proiect prin una din variantele menționate mai jos: </w:t>
            </w:r>
          </w:p>
          <w:p w14:paraId="7AF61E9C" w14:textId="16515386" w:rsidR="008478EA" w:rsidRPr="00A92816" w:rsidRDefault="008478EA" w:rsidP="008478EA">
            <w:pPr>
              <w:contextualSpacing/>
              <w:jc w:val="both"/>
              <w:rPr>
                <w:rFonts w:asciiTheme="minorHAnsi" w:hAnsiTheme="minorHAnsi" w:cstheme="minorHAnsi"/>
              </w:rPr>
            </w:pPr>
            <w:r w:rsidRPr="00A92816">
              <w:rPr>
                <w:rFonts w:asciiTheme="minorHAnsi" w:hAnsiTheme="minorHAnsi" w:cstheme="minorHAnsi"/>
              </w:rPr>
              <w:t xml:space="preserve">- obiectivul turistic este inclus în lista cu monumente disponibilă pe site-ul Institutului Național al Patrimoniului (link: </w:t>
            </w:r>
            <w:hyperlink r:id="rId23" w:history="1">
              <w:r w:rsidRPr="00B366A6">
                <w:rPr>
                  <w:rStyle w:val="Hyperlink"/>
                  <w:rFonts w:asciiTheme="minorHAnsi" w:hAnsiTheme="minorHAnsi" w:cstheme="minorHAnsi"/>
                </w:rPr>
                <w:t>https://patrimoniu.ro/monumente-istorice/lista-monumentelor-istorice</w:t>
              </w:r>
            </w:hyperlink>
            <w:r w:rsidRPr="00A92816">
              <w:rPr>
                <w:rFonts w:asciiTheme="minorHAnsi" w:hAnsiTheme="minorHAnsi" w:cstheme="minorHAnsi"/>
              </w:rPr>
              <w:t>). Această listă este anexă la Ordinul ministrului culturii nr. 2.828/2015, pentru modificarea anexei nr. 1 la Ordinul ministrului culturii şi cultelor nr. 2.314/2004 privind aprobarea Listei monumentelor istorice, actualizată, şi a Listei monumentelor istorice dispărute, cu modificările ulterioare din 24.12.2015;</w:t>
            </w:r>
          </w:p>
          <w:p w14:paraId="4F014D9E" w14:textId="5572FC4E" w:rsidR="008478EA" w:rsidRPr="00A92816" w:rsidRDefault="008478EA" w:rsidP="008478EA">
            <w:pPr>
              <w:contextualSpacing/>
              <w:jc w:val="both"/>
              <w:rPr>
                <w:rFonts w:asciiTheme="minorHAnsi" w:hAnsiTheme="minorHAnsi" w:cstheme="minorHAnsi"/>
              </w:rPr>
            </w:pPr>
            <w:r w:rsidRPr="00A92816">
              <w:rPr>
                <w:rFonts w:asciiTheme="minorHAnsi" w:hAnsiTheme="minorHAnsi" w:cstheme="minorHAnsi"/>
              </w:rPr>
              <w:t xml:space="preserve">- în cazul obiectivelor turistice care nu se regăsesc în lista de mai sus, pe lângă cerințele referitoare la menționarea în SF/DALI și HCL de implementare proiect, solicitantul trebuie să fie în măsură să probeze existența acestora – atât în situația în care acestea pot/nu pot fi identificate la vizita pe teren a experților AFIR (de exemplu în cazul unei resurse turistice naturale (de floră/faună/climă, etc)). Cu titlu de exemplu în acest sens: prin trimitere la Inventarul ariilor naturale protejate din România (disponibil la link-ul </w:t>
            </w:r>
            <w:hyperlink r:id="rId24" w:history="1">
              <w:r w:rsidRPr="00B366A6">
                <w:rPr>
                  <w:rStyle w:val="Hyperlink"/>
                  <w:rFonts w:asciiTheme="minorHAnsi" w:hAnsiTheme="minorHAnsi" w:cstheme="minorHAnsi"/>
                </w:rPr>
                <w:t>http://ananp.gov.ro/wp-content/uploads/inventar_arii_Ro_v1-00000003.pdf</w:t>
              </w:r>
            </w:hyperlink>
            <w:r w:rsidRPr="00A92816">
              <w:rPr>
                <w:rFonts w:asciiTheme="minorHAnsi" w:hAnsiTheme="minorHAnsi" w:cstheme="minorHAnsi"/>
              </w:rPr>
              <w:t>), prin prezentarea unui document ce atestă recunoașterea ca obiectiv turistic sau prin alt mijloc de probare privind îndeplinirea acestui criteriu.</w:t>
            </w:r>
          </w:p>
          <w:p w14:paraId="000B857D" w14:textId="77777777" w:rsidR="008478EA" w:rsidRPr="00A92816" w:rsidRDefault="008478EA" w:rsidP="008478EA">
            <w:pPr>
              <w:contextualSpacing/>
              <w:jc w:val="both"/>
              <w:rPr>
                <w:rFonts w:asciiTheme="minorHAnsi" w:hAnsiTheme="minorHAnsi" w:cstheme="minorHAnsi"/>
              </w:rPr>
            </w:pPr>
            <w:r w:rsidRPr="00A92816">
              <w:rPr>
                <w:rFonts w:asciiTheme="minorHAnsi" w:hAnsiTheme="minorHAnsi" w:cstheme="minorHAnsi"/>
              </w:rPr>
              <w:t>Dovada care va susține probarea îndeplinirii criteriului de selecție 1.3 se va încărca de solicitant atașat la HCL de implementare proiect sau se va încărca la doc. 10. Alte documente justificative menționat la subcap. 4.1.</w:t>
            </w:r>
          </w:p>
          <w:p w14:paraId="550CACC7" w14:textId="77777777" w:rsidR="008478EA" w:rsidRPr="00A92816" w:rsidRDefault="008478EA" w:rsidP="008478EA">
            <w:pPr>
              <w:jc w:val="both"/>
              <w:rPr>
                <w:rFonts w:asciiTheme="minorHAnsi" w:hAnsiTheme="minorHAnsi" w:cstheme="minorHAnsi"/>
              </w:rPr>
            </w:pPr>
            <w:r w:rsidRPr="00A92816">
              <w:rPr>
                <w:rFonts w:asciiTheme="minorHAnsi" w:hAnsiTheme="minorHAnsi" w:cstheme="minorHAnsi"/>
              </w:rPr>
              <w:t xml:space="preserve">Acordarea punctajului la acest criteriu de selecție pentru obiectivul turistic accesibilizat de drumul agricol din proiect nu este condiționată de prezentarea certificatului ONRC sau de existența unei construcții definitive, ci de menționarea obiectivului turistic în Hotarârea de Consiliu Local, de poziționarea acestuia pe planul de situație prezentat în părțile </w:t>
            </w:r>
            <w:r w:rsidRPr="00A92816">
              <w:rPr>
                <w:rFonts w:asciiTheme="minorHAnsi" w:hAnsiTheme="minorHAnsi" w:cstheme="minorHAnsi"/>
              </w:rPr>
              <w:lastRenderedPageBreak/>
              <w:t>desenate din SF/DALI și de prezentarea dovezii care probează îndeplinirea CS 1.3.</w:t>
            </w:r>
          </w:p>
          <w:p w14:paraId="37BB3FA4" w14:textId="77777777" w:rsidR="00A92816" w:rsidRPr="00990CBC" w:rsidRDefault="00A92816" w:rsidP="00A92816">
            <w:pPr>
              <w:tabs>
                <w:tab w:val="left" w:pos="0"/>
              </w:tabs>
              <w:ind w:right="72"/>
              <w:jc w:val="both"/>
              <w:rPr>
                <w:rFonts w:asciiTheme="minorHAnsi" w:hAnsiTheme="minorHAnsi" w:cstheme="minorHAnsi"/>
                <w:iCs/>
              </w:rPr>
            </w:pPr>
            <w:r w:rsidRPr="00990CBC">
              <w:rPr>
                <w:rFonts w:asciiTheme="minorHAnsi" w:hAnsiTheme="minorHAnsi" w:cstheme="minorHAnsi"/>
                <w:iCs/>
              </w:rPr>
              <w:t>Pentru acordarea punctajului aferent CS 1.3, accesul la obiective trebuie realizat în mod direct prin intermediul drumului propus în proiect (obiectivul este adiacent drumului, respectiv există un punct de intersecție cu drumul agricol).</w:t>
            </w:r>
          </w:p>
          <w:p w14:paraId="2585494D" w14:textId="77777777" w:rsidR="00A92816" w:rsidRPr="00DB2A63" w:rsidRDefault="00A92816" w:rsidP="00A92816">
            <w:pPr>
              <w:tabs>
                <w:tab w:val="left" w:pos="0"/>
              </w:tabs>
              <w:ind w:right="72"/>
              <w:jc w:val="both"/>
              <w:rPr>
                <w:rFonts w:asciiTheme="minorHAnsi" w:hAnsiTheme="minorHAnsi" w:cstheme="minorHAnsi"/>
                <w:iCs/>
              </w:rPr>
            </w:pPr>
            <w:r w:rsidRPr="00990CBC">
              <w:rPr>
                <w:rFonts w:asciiTheme="minorHAnsi" w:hAnsiTheme="minorHAnsi" w:cstheme="minorHAnsi"/>
                <w:iCs/>
              </w:rPr>
              <w:t>Dacă pentru obiectivele vizate prin proiect mai există o altă cale de acces, realizată prin intermediul altui drum, nu se va acorda punctaj la nivelul CS 1.3.</w:t>
            </w:r>
          </w:p>
          <w:p w14:paraId="66EC469F" w14:textId="667EE2AA" w:rsidR="00682DA2" w:rsidRPr="004025AF" w:rsidRDefault="00682DA2" w:rsidP="008478EA">
            <w:pPr>
              <w:keepNext/>
              <w:ind w:firstLine="706"/>
              <w:jc w:val="both"/>
              <w:outlineLvl w:val="0"/>
              <w:rPr>
                <w:rFonts w:asciiTheme="minorHAnsi" w:hAnsiTheme="minorHAnsi" w:cstheme="minorHAnsi"/>
                <w:lang w:val="ro-RO"/>
              </w:rPr>
            </w:pPr>
            <w:r w:rsidRPr="007C4638">
              <w:rPr>
                <w:rFonts w:asciiTheme="minorHAnsi" w:hAnsiTheme="minorHAnsi" w:cstheme="minorHAnsi"/>
                <w:lang w:val="ro-RO"/>
              </w:rPr>
              <w:t>Nu se vor puncta construcţiile provizorii clasificate astfel conform legislaţiei în vigoare.</w:t>
            </w:r>
          </w:p>
        </w:tc>
      </w:tr>
    </w:tbl>
    <w:p w14:paraId="5AA7A12E" w14:textId="573E58B8" w:rsidR="007311D3" w:rsidRDefault="007311D3" w:rsidP="0016056F">
      <w:pPr>
        <w:widowControl w:val="0"/>
        <w:tabs>
          <w:tab w:val="left" w:pos="706"/>
        </w:tabs>
        <w:autoSpaceDE w:val="0"/>
        <w:autoSpaceDN w:val="0"/>
        <w:adjustRightInd w:val="0"/>
        <w:ind w:firstLine="706"/>
        <w:jc w:val="both"/>
        <w:rPr>
          <w:rFonts w:asciiTheme="minorHAnsi" w:hAnsiTheme="minorHAnsi" w:cstheme="minorHAnsi"/>
          <w:b/>
          <w:lang w:val="ro-RO"/>
        </w:rPr>
      </w:pPr>
    </w:p>
    <w:p w14:paraId="6BDF4E94" w14:textId="00BB6C35" w:rsidR="00265ABA" w:rsidRDefault="00205C0D" w:rsidP="0016056F">
      <w:pPr>
        <w:widowControl w:val="0"/>
        <w:tabs>
          <w:tab w:val="left" w:pos="450"/>
        </w:tabs>
        <w:autoSpaceDE w:val="0"/>
        <w:autoSpaceDN w:val="0"/>
        <w:adjustRightInd w:val="0"/>
        <w:ind w:hanging="720"/>
        <w:jc w:val="both"/>
        <w:rPr>
          <w:rFonts w:asciiTheme="minorHAnsi" w:hAnsiTheme="minorHAnsi" w:cstheme="minorHAnsi"/>
          <w:b/>
          <w:lang w:val="ro-RO"/>
        </w:rPr>
      </w:pPr>
      <w:r w:rsidRPr="00DB2A63">
        <w:rPr>
          <w:rFonts w:asciiTheme="minorHAnsi" w:hAnsiTheme="minorHAnsi" w:cstheme="minorHAnsi"/>
          <w:b/>
          <w:lang w:val="ro-RO"/>
        </w:rPr>
        <w:tab/>
      </w:r>
    </w:p>
    <w:p w14:paraId="3132CD8D" w14:textId="4C1E913A" w:rsidR="00DC080A" w:rsidRDefault="00DC080A"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4BB631EA" w14:textId="709B8427" w:rsidR="00DC080A" w:rsidRDefault="00DC080A"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1929CAE0" w14:textId="6411087E" w:rsidR="00DC080A" w:rsidRDefault="00DC080A"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7C7FC5DA" w14:textId="00CD9E59" w:rsidR="00DC080A" w:rsidRDefault="00DC080A"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3D1690A0" w14:textId="15FD4477" w:rsidR="00A92816" w:rsidRDefault="00A92816"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303833DE" w14:textId="772A8CAF"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366408E4" w14:textId="36B5DB49"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79AA4BCB" w14:textId="152AA781"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2068C3FA" w14:textId="6E330591"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36696AE9" w14:textId="05374164"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33D45D84" w14:textId="75144FAA"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27412E3C" w14:textId="0A9788D8"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72698029" w14:textId="54669FDA"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000F4AE3" w14:textId="65B88E06"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742D78C9" w14:textId="0F7FA11F"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2E54DD88" w14:textId="08C377E3"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4DDAEBE6" w14:textId="6298A561"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150D5761" w14:textId="3BDDCF3F"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476487C4" w14:textId="76B948E9"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3D2F0343" w14:textId="4F9CFB7A"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546864DD" w14:textId="43F2618E"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4495544F" w14:textId="2FD03EBB"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63035237" w14:textId="1175F05C"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7492ADDE" w14:textId="3A25238C"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3DD17C1D" w14:textId="28933E9A"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33D55A29" w14:textId="1AF0A3EC"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1CCD6416" w14:textId="0E85612F"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2DEDFC9A" w14:textId="1E006016"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0F72F20E" w14:textId="47BCB031"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2CC02EFB" w14:textId="63D70B3A"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4BD6AB2D" w14:textId="0571C7E6"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790E8144" w14:textId="77777777" w:rsidR="00BD4CB4" w:rsidRDefault="00BD4CB4"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2C2BE0C8" w14:textId="6664367B" w:rsidR="00DC080A" w:rsidRDefault="00DC080A" w:rsidP="0016056F">
      <w:pPr>
        <w:widowControl w:val="0"/>
        <w:tabs>
          <w:tab w:val="left" w:pos="450"/>
        </w:tabs>
        <w:autoSpaceDE w:val="0"/>
        <w:autoSpaceDN w:val="0"/>
        <w:adjustRightInd w:val="0"/>
        <w:ind w:hanging="720"/>
        <w:jc w:val="both"/>
        <w:rPr>
          <w:rFonts w:asciiTheme="minorHAnsi" w:hAnsiTheme="minorHAnsi" w:cstheme="minorHAnsi"/>
          <w:b/>
          <w:lang w:val="ro-RO"/>
        </w:rPr>
      </w:pPr>
    </w:p>
    <w:p w14:paraId="70D6810B" w14:textId="2DE732A7" w:rsidR="009A499B" w:rsidRPr="00DB2A63" w:rsidRDefault="006E6C80" w:rsidP="0016056F">
      <w:pPr>
        <w:widowControl w:val="0"/>
        <w:tabs>
          <w:tab w:val="left" w:pos="450"/>
        </w:tabs>
        <w:autoSpaceDE w:val="0"/>
        <w:autoSpaceDN w:val="0"/>
        <w:adjustRightInd w:val="0"/>
        <w:ind w:hanging="720"/>
        <w:jc w:val="both"/>
        <w:rPr>
          <w:rFonts w:asciiTheme="minorHAnsi" w:hAnsiTheme="minorHAnsi" w:cstheme="minorHAnsi"/>
          <w:b/>
          <w:lang w:val="ro-RO"/>
        </w:rPr>
      </w:pPr>
      <w:r>
        <w:rPr>
          <w:rFonts w:asciiTheme="minorHAnsi" w:hAnsiTheme="minorHAnsi" w:cstheme="minorHAnsi"/>
          <w:b/>
          <w:lang w:val="ro-RO"/>
        </w:rPr>
        <w:lastRenderedPageBreak/>
        <w:tab/>
      </w:r>
      <w:r w:rsidR="009A499B" w:rsidRPr="00DB2A63">
        <w:rPr>
          <w:rFonts w:asciiTheme="minorHAnsi" w:hAnsiTheme="minorHAnsi" w:cstheme="minorHAnsi"/>
          <w:b/>
          <w:lang w:val="ro-RO"/>
        </w:rPr>
        <w:t>P2 Principiul suprafețelor agricole deservite..</w:t>
      </w:r>
      <w:r w:rsidR="00DB48D2" w:rsidRPr="00DB2A63">
        <w:rPr>
          <w:rFonts w:asciiTheme="minorHAnsi" w:hAnsiTheme="minorHAnsi" w:cstheme="minorHAnsi"/>
          <w:b/>
          <w:lang w:val="ro-RO"/>
        </w:rPr>
        <w:t>.................Maxim 6</w:t>
      </w:r>
      <w:r w:rsidR="009A499B" w:rsidRPr="00DB2A63">
        <w:rPr>
          <w:rFonts w:asciiTheme="minorHAnsi" w:hAnsiTheme="minorHAnsi" w:cstheme="minorHAnsi"/>
          <w:b/>
          <w:lang w:val="ro-RO"/>
        </w:rPr>
        <w:t>0 de puncte</w:t>
      </w:r>
    </w:p>
    <w:p w14:paraId="702177CF" w14:textId="77777777" w:rsidR="007311D3" w:rsidRPr="00DB2A63" w:rsidRDefault="009A499B" w:rsidP="0016056F">
      <w:pPr>
        <w:widowControl w:val="0"/>
        <w:tabs>
          <w:tab w:val="left" w:pos="706"/>
        </w:tabs>
        <w:autoSpaceDE w:val="0"/>
        <w:autoSpaceDN w:val="0"/>
        <w:adjustRightInd w:val="0"/>
        <w:ind w:left="-720" w:firstLine="720"/>
        <w:jc w:val="both"/>
        <w:rPr>
          <w:rFonts w:asciiTheme="minorHAnsi" w:hAnsiTheme="minorHAnsi" w:cstheme="minorHAnsi"/>
          <w:b/>
          <w:lang w:val="ro-RO"/>
        </w:rPr>
      </w:pPr>
      <w:r w:rsidRPr="00DB2A63">
        <w:rPr>
          <w:rFonts w:asciiTheme="minorHAnsi" w:hAnsiTheme="minorHAnsi" w:cstheme="minorHAnsi"/>
          <w:b/>
          <w:lang w:val="ro-RO"/>
        </w:rPr>
        <w:t>- Proiecte pentru căi de acces ce deservesc o suprafaţă agricolă cât mai mare</w:t>
      </w:r>
      <w:r w:rsidRPr="00DB2A63" w:rsidDel="009A499B">
        <w:rPr>
          <w:rFonts w:asciiTheme="minorHAnsi" w:hAnsiTheme="minorHAnsi" w:cstheme="minorHAnsi"/>
          <w:b/>
          <w:lang w:val="ro-RO"/>
        </w:rPr>
        <w:t xml:space="preserve"> </w:t>
      </w:r>
      <w:r w:rsidR="00832E4E" w:rsidRPr="00DB2A63">
        <w:rPr>
          <w:rFonts w:asciiTheme="minorHAnsi" w:hAnsiTheme="minorHAnsi" w:cstheme="minorHAnsi"/>
          <w:b/>
          <w:lang w:val="ro-RO"/>
        </w:rPr>
        <w:t>:</w:t>
      </w:r>
    </w:p>
    <w:p w14:paraId="4EFE20EE" w14:textId="77777777" w:rsidR="007311D3" w:rsidRPr="00DB2A63" w:rsidRDefault="007311D3" w:rsidP="0016056F">
      <w:pPr>
        <w:ind w:firstLine="706"/>
        <w:jc w:val="both"/>
        <w:rPr>
          <w:rFonts w:asciiTheme="minorHAnsi" w:hAnsiTheme="minorHAnsi" w:cstheme="minorHAnsi"/>
          <w:lang w:val="ro-RO"/>
        </w:rPr>
      </w:pPr>
    </w:p>
    <w:p w14:paraId="0642377C" w14:textId="77777777" w:rsidR="009A499B" w:rsidRPr="00DB2A63" w:rsidRDefault="009A499B" w:rsidP="0016056F">
      <w:pPr>
        <w:ind w:firstLine="706"/>
        <w:jc w:val="both"/>
        <w:rPr>
          <w:rFonts w:asciiTheme="minorHAnsi" w:hAnsiTheme="minorHAnsi" w:cstheme="minorHAnsi"/>
          <w:b/>
          <w:lang w:val="ro-RO"/>
        </w:rPr>
      </w:pPr>
      <w:r w:rsidRPr="00DB2A63">
        <w:rPr>
          <w:rFonts w:asciiTheme="minorHAnsi" w:hAnsiTheme="minorHAnsi" w:cstheme="minorHAnsi"/>
          <w:b/>
          <w:lang w:val="ro-RO"/>
        </w:rPr>
        <w:t>≥650 ha ..............................................</w:t>
      </w:r>
      <w:r w:rsidR="00832E4E" w:rsidRPr="00DB2A63">
        <w:rPr>
          <w:rFonts w:asciiTheme="minorHAnsi" w:hAnsiTheme="minorHAnsi" w:cstheme="minorHAnsi"/>
          <w:b/>
          <w:lang w:val="ro-RO"/>
        </w:rPr>
        <w:t>..</w:t>
      </w:r>
      <w:r w:rsidRPr="00DB2A63">
        <w:rPr>
          <w:rFonts w:asciiTheme="minorHAnsi" w:hAnsiTheme="minorHAnsi" w:cstheme="minorHAnsi"/>
          <w:b/>
          <w:lang w:val="ro-RO"/>
        </w:rPr>
        <w:t>..............60 puncte</w:t>
      </w:r>
    </w:p>
    <w:p w14:paraId="35574E8A" w14:textId="77777777" w:rsidR="009A499B" w:rsidRPr="00DB2A63" w:rsidRDefault="009A499B" w:rsidP="0016056F">
      <w:pPr>
        <w:ind w:firstLine="706"/>
        <w:jc w:val="both"/>
        <w:rPr>
          <w:rFonts w:asciiTheme="minorHAnsi" w:hAnsiTheme="minorHAnsi" w:cstheme="minorHAnsi"/>
          <w:b/>
          <w:lang w:val="ro-RO"/>
        </w:rPr>
      </w:pPr>
      <w:r w:rsidRPr="00DB2A63">
        <w:rPr>
          <w:rFonts w:asciiTheme="minorHAnsi" w:hAnsiTheme="minorHAnsi" w:cstheme="minorHAnsi"/>
          <w:b/>
          <w:lang w:val="ro-RO"/>
        </w:rPr>
        <w:t xml:space="preserve">  ≤50 ha ...............................................................</w:t>
      </w:r>
      <w:r w:rsidR="00371619" w:rsidRPr="00DB2A63">
        <w:rPr>
          <w:rFonts w:asciiTheme="minorHAnsi" w:hAnsiTheme="minorHAnsi" w:cstheme="minorHAnsi"/>
          <w:b/>
          <w:lang w:val="ro-RO"/>
        </w:rPr>
        <w:t>.</w:t>
      </w:r>
      <w:r w:rsidRPr="00DB2A63">
        <w:rPr>
          <w:rFonts w:asciiTheme="minorHAnsi" w:hAnsiTheme="minorHAnsi" w:cstheme="minorHAnsi"/>
          <w:b/>
          <w:lang w:val="ro-RO"/>
        </w:rPr>
        <w:t xml:space="preserve">0 puncte                                                                        </w:t>
      </w:r>
    </w:p>
    <w:p w14:paraId="716CCA57" w14:textId="77777777" w:rsidR="007311D3" w:rsidRPr="00DB2A63" w:rsidRDefault="007311D3" w:rsidP="0016056F">
      <w:pPr>
        <w:ind w:firstLine="706"/>
        <w:jc w:val="both"/>
        <w:rPr>
          <w:rFonts w:asciiTheme="minorHAnsi" w:hAnsiTheme="minorHAnsi" w:cstheme="minorHAnsi"/>
          <w:lang w:val="ro-RO"/>
        </w:rPr>
      </w:pPr>
    </w:p>
    <w:tbl>
      <w:tblPr>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5582"/>
      </w:tblGrid>
      <w:tr w:rsidR="007311D3" w:rsidRPr="004025AF" w14:paraId="528B2B2D" w14:textId="77777777" w:rsidTr="00205C0D">
        <w:tc>
          <w:tcPr>
            <w:tcW w:w="4320" w:type="dxa"/>
            <w:shd w:val="clear" w:color="auto" w:fill="C0C0C0"/>
          </w:tcPr>
          <w:p w14:paraId="759B4D02" w14:textId="77777777" w:rsidR="007311D3" w:rsidRPr="00DB2A63" w:rsidRDefault="007311D3" w:rsidP="0016056F">
            <w:pPr>
              <w:keepNext/>
              <w:ind w:firstLine="706"/>
              <w:jc w:val="both"/>
              <w:outlineLvl w:val="0"/>
              <w:rPr>
                <w:rFonts w:asciiTheme="minorHAnsi" w:hAnsiTheme="minorHAnsi" w:cstheme="minorHAnsi"/>
                <w:b/>
                <w:bCs/>
                <w:kern w:val="32"/>
                <w:lang w:val="ro-RO"/>
              </w:rPr>
            </w:pPr>
            <w:r w:rsidRPr="00DB2A63">
              <w:rPr>
                <w:rFonts w:asciiTheme="minorHAnsi" w:hAnsiTheme="minorHAnsi" w:cstheme="minorHAnsi"/>
                <w:b/>
                <w:bCs/>
                <w:kern w:val="32"/>
                <w:lang w:val="ro-RO"/>
              </w:rPr>
              <w:t>DOCUMENTE  PREZENTATE</w:t>
            </w:r>
          </w:p>
        </w:tc>
        <w:tc>
          <w:tcPr>
            <w:tcW w:w="5582" w:type="dxa"/>
            <w:shd w:val="clear" w:color="auto" w:fill="C0C0C0"/>
          </w:tcPr>
          <w:p w14:paraId="61E64B06" w14:textId="77777777" w:rsidR="007311D3" w:rsidRPr="00DB2A63" w:rsidRDefault="007311D3" w:rsidP="0016056F">
            <w:pPr>
              <w:ind w:firstLine="706"/>
              <w:jc w:val="both"/>
              <w:rPr>
                <w:rFonts w:asciiTheme="minorHAnsi" w:hAnsiTheme="minorHAnsi" w:cstheme="minorHAnsi"/>
                <w:b/>
                <w:lang w:val="pt-BR"/>
              </w:rPr>
            </w:pPr>
          </w:p>
          <w:p w14:paraId="5AD9046A" w14:textId="77777777" w:rsidR="007311D3" w:rsidRPr="00DB2A63" w:rsidRDefault="007311D3" w:rsidP="0016056F">
            <w:pPr>
              <w:ind w:firstLine="706"/>
              <w:jc w:val="both"/>
              <w:rPr>
                <w:rFonts w:asciiTheme="minorHAnsi" w:hAnsiTheme="minorHAnsi" w:cstheme="minorHAnsi"/>
                <w:b/>
                <w:lang w:val="pt-BR"/>
              </w:rPr>
            </w:pPr>
            <w:r w:rsidRPr="00DB2A63">
              <w:rPr>
                <w:rFonts w:asciiTheme="minorHAnsi" w:hAnsiTheme="minorHAnsi" w:cstheme="minorHAnsi"/>
                <w:b/>
                <w:lang w:val="pt-BR"/>
              </w:rPr>
              <w:t>PUNCTE DE VERIFICAT ÎN CADRUL DOCUMENTELOR  PREZENTATE</w:t>
            </w:r>
          </w:p>
        </w:tc>
      </w:tr>
      <w:tr w:rsidR="007311D3" w:rsidRPr="004025AF" w14:paraId="73BC456E" w14:textId="77777777" w:rsidTr="00205C0D">
        <w:trPr>
          <w:trHeight w:val="1237"/>
        </w:trPr>
        <w:tc>
          <w:tcPr>
            <w:tcW w:w="4320" w:type="dxa"/>
            <w:shd w:val="clear" w:color="auto" w:fill="auto"/>
          </w:tcPr>
          <w:p w14:paraId="400440ED" w14:textId="77777777" w:rsidR="007311D3" w:rsidRPr="00DB2A63" w:rsidRDefault="009A499B" w:rsidP="0016056F">
            <w:pPr>
              <w:keepNext/>
              <w:ind w:firstLine="706"/>
              <w:jc w:val="both"/>
              <w:outlineLvl w:val="0"/>
              <w:rPr>
                <w:rFonts w:asciiTheme="minorHAnsi" w:hAnsiTheme="minorHAnsi" w:cstheme="minorHAnsi"/>
                <w:noProof/>
                <w:lang w:val="ro-RO"/>
              </w:rPr>
            </w:pPr>
            <w:r w:rsidRPr="00DB2A63">
              <w:rPr>
                <w:rFonts w:asciiTheme="minorHAnsi" w:hAnsiTheme="minorHAnsi" w:cstheme="minorHAnsi"/>
                <w:noProof/>
                <w:lang w:val="ro-RO"/>
              </w:rPr>
              <w:t>1.</w:t>
            </w:r>
            <w:r w:rsidR="00091668" w:rsidRPr="00DB2A63">
              <w:rPr>
                <w:rFonts w:asciiTheme="minorHAnsi" w:hAnsiTheme="minorHAnsi" w:cstheme="minorHAnsi"/>
                <w:noProof/>
                <w:lang w:val="ro-RO"/>
              </w:rPr>
              <w:t xml:space="preserve"> </w:t>
            </w:r>
            <w:r w:rsidRPr="00DB2A63">
              <w:rPr>
                <w:rFonts w:asciiTheme="minorHAnsi" w:hAnsiTheme="minorHAnsi" w:cstheme="minorHAnsi"/>
                <w:noProof/>
                <w:lang w:val="ro-RO"/>
              </w:rPr>
              <w:t>Studiul de Fezabilitate</w:t>
            </w:r>
            <w:r w:rsidR="00AA48E4" w:rsidRPr="00DB2A63">
              <w:rPr>
                <w:rFonts w:asciiTheme="minorHAnsi" w:hAnsiTheme="minorHAnsi" w:cstheme="minorHAnsi"/>
                <w:noProof/>
                <w:lang w:val="ro-RO"/>
              </w:rPr>
              <w:t xml:space="preserve"> </w:t>
            </w:r>
            <w:r w:rsidRPr="00DB2A63">
              <w:rPr>
                <w:rFonts w:asciiTheme="minorHAnsi" w:hAnsiTheme="minorHAnsi" w:cstheme="minorHAnsi"/>
                <w:noProof/>
                <w:lang w:val="ro-RO"/>
              </w:rPr>
              <w:t>/</w:t>
            </w:r>
            <w:r w:rsidR="00AA48E4" w:rsidRPr="00DB2A63">
              <w:rPr>
                <w:rFonts w:asciiTheme="minorHAnsi" w:hAnsiTheme="minorHAnsi" w:cstheme="minorHAnsi"/>
                <w:noProof/>
                <w:lang w:val="ro-RO"/>
              </w:rPr>
              <w:t xml:space="preserve"> </w:t>
            </w:r>
            <w:r w:rsidRPr="00DB2A63">
              <w:rPr>
                <w:rFonts w:asciiTheme="minorHAnsi" w:hAnsiTheme="minorHAnsi" w:cstheme="minorHAnsi"/>
                <w:noProof/>
                <w:lang w:val="ro-RO"/>
              </w:rPr>
              <w:t>Documentaţia de Avizare a Lucrărilor de Intervenţii (</w:t>
            </w:r>
            <w:r w:rsidR="00192D46" w:rsidRPr="00DB2A63">
              <w:rPr>
                <w:rFonts w:asciiTheme="minorHAnsi" w:hAnsiTheme="minorHAnsi" w:cstheme="minorHAnsi"/>
                <w:noProof/>
                <w:lang w:val="ro-RO"/>
              </w:rPr>
              <w:t xml:space="preserve">parți </w:t>
            </w:r>
            <w:r w:rsidRPr="00DB2A63">
              <w:rPr>
                <w:rFonts w:asciiTheme="minorHAnsi" w:hAnsiTheme="minorHAnsi" w:cstheme="minorHAnsi"/>
                <w:noProof/>
                <w:lang w:val="ro-RO"/>
              </w:rPr>
              <w:t xml:space="preserve">scrise </w:t>
            </w:r>
            <w:r w:rsidR="00192D46" w:rsidRPr="00DB2A63">
              <w:rPr>
                <w:rFonts w:asciiTheme="minorHAnsi" w:hAnsiTheme="minorHAnsi" w:cstheme="minorHAnsi"/>
                <w:noProof/>
                <w:lang w:val="ro-RO"/>
              </w:rPr>
              <w:t>ș</w:t>
            </w:r>
            <w:r w:rsidRPr="00DB2A63">
              <w:rPr>
                <w:rFonts w:asciiTheme="minorHAnsi" w:hAnsiTheme="minorHAnsi" w:cstheme="minorHAnsi"/>
                <w:noProof/>
                <w:lang w:val="ro-RO"/>
              </w:rPr>
              <w:t>i desenate</w:t>
            </w:r>
            <w:r w:rsidR="00091668" w:rsidRPr="00DB2A63">
              <w:rPr>
                <w:rFonts w:asciiTheme="minorHAnsi" w:hAnsiTheme="minorHAnsi" w:cstheme="minorHAnsi"/>
                <w:noProof/>
                <w:lang w:val="ro-RO"/>
              </w:rPr>
              <w:t>).</w:t>
            </w:r>
            <w:r w:rsidRPr="00DB2A63">
              <w:rPr>
                <w:rFonts w:asciiTheme="minorHAnsi" w:hAnsiTheme="minorHAnsi" w:cstheme="minorHAnsi"/>
                <w:noProof/>
                <w:lang w:val="ro-RO"/>
              </w:rPr>
              <w:t xml:space="preserve"> </w:t>
            </w:r>
            <w:r w:rsidR="00091668" w:rsidRPr="00DB2A63">
              <w:rPr>
                <w:rFonts w:asciiTheme="minorHAnsi" w:hAnsiTheme="minorHAnsi" w:cstheme="minorHAnsi"/>
                <w:noProof/>
                <w:lang w:val="ro-RO"/>
              </w:rPr>
              <w:t xml:space="preserve"> </w:t>
            </w:r>
          </w:p>
          <w:p w14:paraId="7E3BAD4B" w14:textId="362C609F" w:rsidR="00EB0FD6" w:rsidRPr="00DB2A63" w:rsidRDefault="00091668" w:rsidP="0016056F">
            <w:pPr>
              <w:keepNext/>
              <w:ind w:firstLine="706"/>
              <w:jc w:val="both"/>
              <w:outlineLvl w:val="0"/>
              <w:rPr>
                <w:rFonts w:asciiTheme="minorHAnsi" w:eastAsiaTheme="minorHAnsi" w:hAnsiTheme="minorHAnsi" w:cstheme="minorHAnsi"/>
                <w:b/>
                <w:iCs/>
                <w:lang w:val="ro-RO"/>
              </w:rPr>
            </w:pPr>
            <w:r w:rsidRPr="00DB2A63">
              <w:rPr>
                <w:rFonts w:asciiTheme="minorHAnsi" w:hAnsiTheme="minorHAnsi" w:cstheme="minorHAnsi"/>
                <w:noProof/>
                <w:lang w:val="ro-RO"/>
              </w:rPr>
              <w:t>4</w:t>
            </w:r>
            <w:r w:rsidR="009A499B" w:rsidRPr="00DB2A63">
              <w:rPr>
                <w:rFonts w:asciiTheme="minorHAnsi" w:hAnsiTheme="minorHAnsi" w:cstheme="minorHAnsi"/>
                <w:noProof/>
                <w:lang w:val="ro-RO"/>
              </w:rPr>
              <w:t xml:space="preserve">. </w:t>
            </w:r>
            <w:r w:rsidR="00EB0FD6" w:rsidRPr="00DB2A63">
              <w:rPr>
                <w:rFonts w:asciiTheme="minorHAnsi" w:eastAsiaTheme="minorHAnsi" w:hAnsiTheme="minorHAnsi" w:cstheme="minorHAnsi"/>
                <w:b/>
                <w:iCs/>
                <w:lang w:val="ro-RO"/>
              </w:rPr>
              <w:t>Hotărârea</w:t>
            </w:r>
            <w:r w:rsidR="00C228B2" w:rsidRPr="00DB2A63">
              <w:rPr>
                <w:rFonts w:asciiTheme="minorHAnsi" w:eastAsiaTheme="minorHAnsi" w:hAnsiTheme="minorHAnsi" w:cstheme="minorHAnsi"/>
                <w:b/>
                <w:iCs/>
                <w:lang w:val="ro-RO"/>
              </w:rPr>
              <w:t xml:space="preserve"> Consiliului Local  </w:t>
            </w:r>
            <w:r w:rsidR="0077272C">
              <w:rPr>
                <w:rFonts w:asciiTheme="minorHAnsi" w:eastAsiaTheme="minorHAnsi" w:hAnsiTheme="minorHAnsi" w:cstheme="minorHAnsi"/>
                <w:b/>
                <w:iCs/>
                <w:lang w:val="ro-RO"/>
              </w:rPr>
              <w:t>al UAT</w:t>
            </w:r>
            <w:r w:rsidR="00EB0FD6" w:rsidRPr="00DB2A63">
              <w:rPr>
                <w:rFonts w:asciiTheme="minorHAnsi" w:eastAsiaTheme="minorHAnsi" w:hAnsiTheme="minorHAnsi" w:cstheme="minorHAnsi"/>
                <w:b/>
                <w:iCs/>
                <w:lang w:val="ro-RO"/>
              </w:rPr>
              <w:t>/Hotărârile Consili</w:t>
            </w:r>
            <w:r w:rsidR="00C228B2" w:rsidRPr="00DB2A63">
              <w:rPr>
                <w:rFonts w:asciiTheme="minorHAnsi" w:eastAsiaTheme="minorHAnsi" w:hAnsiTheme="minorHAnsi" w:cstheme="minorHAnsi"/>
                <w:b/>
                <w:iCs/>
                <w:lang w:val="ro-RO"/>
              </w:rPr>
              <w:t>ilor</w:t>
            </w:r>
            <w:r w:rsidR="00EB0FD6" w:rsidRPr="00DB2A63">
              <w:rPr>
                <w:rFonts w:asciiTheme="minorHAnsi" w:eastAsiaTheme="minorHAnsi" w:hAnsiTheme="minorHAnsi" w:cstheme="minorHAnsi"/>
                <w:b/>
                <w:iCs/>
                <w:lang w:val="ro-RO"/>
              </w:rPr>
              <w:t xml:space="preserve"> Local</w:t>
            </w:r>
            <w:r w:rsidR="00C228B2" w:rsidRPr="00DB2A63">
              <w:rPr>
                <w:rFonts w:asciiTheme="minorHAnsi" w:eastAsiaTheme="minorHAnsi" w:hAnsiTheme="minorHAnsi" w:cstheme="minorHAnsi"/>
                <w:b/>
                <w:iCs/>
                <w:lang w:val="ro-RO"/>
              </w:rPr>
              <w:t>e</w:t>
            </w:r>
            <w:r w:rsidR="00EB0FD6" w:rsidRPr="00DB2A63">
              <w:rPr>
                <w:rFonts w:asciiTheme="minorHAnsi" w:eastAsiaTheme="minorHAnsi" w:hAnsiTheme="minorHAnsi" w:cstheme="minorHAnsi"/>
                <w:b/>
                <w:iCs/>
                <w:lang w:val="ro-RO"/>
              </w:rPr>
              <w:t xml:space="preserve"> </w:t>
            </w:r>
            <w:r w:rsidR="0077272C">
              <w:rPr>
                <w:rFonts w:asciiTheme="minorHAnsi" w:eastAsiaTheme="minorHAnsi" w:hAnsiTheme="minorHAnsi" w:cstheme="minorHAnsi"/>
                <w:b/>
                <w:iCs/>
                <w:lang w:val="ro-RO"/>
              </w:rPr>
              <w:t xml:space="preserve">ale UAT-urilor </w:t>
            </w:r>
            <w:r w:rsidR="00EB0FD6" w:rsidRPr="00DB2A63">
              <w:rPr>
                <w:rFonts w:asciiTheme="minorHAnsi" w:eastAsiaTheme="minorHAnsi" w:hAnsiTheme="minorHAnsi" w:cstheme="minorHAnsi"/>
                <w:b/>
                <w:iCs/>
                <w:lang w:val="ro-RO"/>
              </w:rPr>
              <w:t>pentru implementarea proiectului, cu referire</w:t>
            </w:r>
            <w:r w:rsidR="0077272C">
              <w:rPr>
                <w:rFonts w:asciiTheme="minorHAnsi" w:eastAsiaTheme="minorHAnsi" w:hAnsiTheme="minorHAnsi" w:cstheme="minorHAnsi"/>
                <w:b/>
                <w:iCs/>
                <w:lang w:val="ro-RO"/>
              </w:rPr>
              <w:t xml:space="preserve"> la</w:t>
            </w:r>
            <w:r w:rsidR="00EB0FD6" w:rsidRPr="00DB2A63">
              <w:rPr>
                <w:rFonts w:asciiTheme="minorHAnsi" w:eastAsiaTheme="minorHAnsi" w:hAnsiTheme="minorHAnsi" w:cstheme="minorHAnsi"/>
                <w:b/>
                <w:iCs/>
                <w:lang w:val="ro-RO"/>
              </w:rPr>
              <w:t xml:space="preserve"> </w:t>
            </w:r>
            <w:r w:rsidR="0077272C">
              <w:rPr>
                <w:rFonts w:asciiTheme="minorHAnsi" w:eastAsiaTheme="minorHAnsi" w:hAnsiTheme="minorHAnsi" w:cstheme="minorHAnsi"/>
                <w:b/>
                <w:iCs/>
                <w:lang w:val="ro-RO"/>
              </w:rPr>
              <w:t xml:space="preserve">însușirea/aprobarea </w:t>
            </w:r>
            <w:r w:rsidR="00EB0FD6" w:rsidRPr="00DB2A63">
              <w:rPr>
                <w:rFonts w:asciiTheme="minorHAnsi" w:eastAsiaTheme="minorHAnsi" w:hAnsiTheme="minorHAnsi" w:cstheme="minorHAnsi"/>
                <w:b/>
                <w:iCs/>
                <w:lang w:val="ro-RO"/>
              </w:rPr>
              <w:t xml:space="preserve"> următoarel</w:t>
            </w:r>
            <w:r w:rsidR="0077272C">
              <w:rPr>
                <w:rFonts w:asciiTheme="minorHAnsi" w:eastAsiaTheme="minorHAnsi" w:hAnsiTheme="minorHAnsi" w:cstheme="minorHAnsi"/>
                <w:b/>
                <w:iCs/>
                <w:lang w:val="ro-RO"/>
              </w:rPr>
              <w:t>or</w:t>
            </w:r>
            <w:r w:rsidR="00EB0FD6" w:rsidRPr="00DB2A63">
              <w:rPr>
                <w:rFonts w:asciiTheme="minorHAnsi" w:eastAsiaTheme="minorHAnsi" w:hAnsiTheme="minorHAnsi" w:cstheme="minorHAnsi"/>
                <w:b/>
                <w:iCs/>
                <w:lang w:val="ro-RO"/>
              </w:rPr>
              <w:t xml:space="preserve"> puncte (obligatorii):</w:t>
            </w:r>
          </w:p>
          <w:p w14:paraId="52741759" w14:textId="77777777" w:rsidR="00BE4892" w:rsidRPr="00DB2A63" w:rsidRDefault="00BE4892" w:rsidP="0016056F">
            <w:pPr>
              <w:keepNext/>
              <w:tabs>
                <w:tab w:val="left" w:pos="200"/>
                <w:tab w:val="left" w:pos="830"/>
              </w:tabs>
              <w:ind w:firstLine="706"/>
              <w:jc w:val="both"/>
              <w:outlineLvl w:val="0"/>
              <w:rPr>
                <w:rFonts w:asciiTheme="minorHAnsi" w:hAnsiTheme="minorHAnsi" w:cstheme="minorHAnsi"/>
                <w:noProof/>
                <w:lang w:val="ro-RO"/>
              </w:rPr>
            </w:pPr>
            <w:r w:rsidRPr="00DB2A63">
              <w:rPr>
                <w:rFonts w:asciiTheme="minorHAnsi" w:hAnsiTheme="minorHAnsi" w:cstheme="minorHAnsi"/>
                <w:noProof/>
                <w:lang w:val="ro-RO"/>
              </w:rPr>
              <w:t>•</w:t>
            </w:r>
            <w:r w:rsidR="00B33DA1" w:rsidRPr="00DB2A63">
              <w:rPr>
                <w:rFonts w:asciiTheme="minorHAnsi" w:hAnsiTheme="minorHAnsi" w:cstheme="minorHAnsi"/>
                <w:noProof/>
                <w:lang w:val="ro-RO"/>
              </w:rPr>
              <w:t xml:space="preserve"> </w:t>
            </w:r>
            <w:r w:rsidRPr="00DB2A63">
              <w:rPr>
                <w:rFonts w:asciiTheme="minorHAnsi" w:hAnsiTheme="minorHAnsi" w:cstheme="minorHAnsi"/>
                <w:noProof/>
                <w:lang w:val="ro-RO"/>
              </w:rPr>
              <w:t>necesitatea</w:t>
            </w:r>
            <w:r w:rsidR="00B83573" w:rsidRPr="00DB2A63">
              <w:rPr>
                <w:rFonts w:asciiTheme="minorHAnsi" w:hAnsiTheme="minorHAnsi" w:cstheme="minorHAnsi"/>
                <w:noProof/>
                <w:lang w:val="ro-RO"/>
              </w:rPr>
              <w:t xml:space="preserve">, </w:t>
            </w:r>
            <w:r w:rsidRPr="00DB2A63">
              <w:rPr>
                <w:rFonts w:asciiTheme="minorHAnsi" w:hAnsiTheme="minorHAnsi" w:cstheme="minorHAnsi"/>
                <w:noProof/>
                <w:lang w:val="ro-RO"/>
              </w:rPr>
              <w:t xml:space="preserve">oportunitatea </w:t>
            </w:r>
            <w:r w:rsidR="00B83573" w:rsidRPr="00DB2A63">
              <w:rPr>
                <w:rFonts w:asciiTheme="minorHAnsi" w:hAnsiTheme="minorHAnsi" w:cstheme="minorHAnsi"/>
                <w:noProof/>
                <w:lang w:val="ro-RO"/>
              </w:rPr>
              <w:t xml:space="preserve">și potențialul economic al </w:t>
            </w:r>
            <w:r w:rsidRPr="00DB2A63">
              <w:rPr>
                <w:rFonts w:asciiTheme="minorHAnsi" w:hAnsiTheme="minorHAnsi" w:cstheme="minorHAnsi"/>
                <w:noProof/>
                <w:lang w:val="ro-RO"/>
              </w:rPr>
              <w:t>investiţiei;</w:t>
            </w:r>
          </w:p>
          <w:p w14:paraId="4AB089F9" w14:textId="77777777" w:rsidR="00BE4892" w:rsidRPr="00DB2A63" w:rsidRDefault="00BE4892" w:rsidP="0016056F">
            <w:pPr>
              <w:keepNext/>
              <w:tabs>
                <w:tab w:val="left" w:pos="200"/>
                <w:tab w:val="left" w:pos="830"/>
              </w:tabs>
              <w:ind w:firstLine="706"/>
              <w:jc w:val="both"/>
              <w:outlineLvl w:val="0"/>
              <w:rPr>
                <w:rFonts w:asciiTheme="minorHAnsi" w:hAnsiTheme="minorHAnsi" w:cstheme="minorHAnsi"/>
                <w:noProof/>
                <w:lang w:val="ro-RO"/>
              </w:rPr>
            </w:pPr>
            <w:r w:rsidRPr="00DB2A63">
              <w:rPr>
                <w:rFonts w:asciiTheme="minorHAnsi" w:hAnsiTheme="minorHAnsi" w:cstheme="minorHAnsi"/>
                <w:noProof/>
                <w:lang w:val="ro-RO"/>
              </w:rPr>
              <w:t>•</w:t>
            </w:r>
            <w:r w:rsidR="00B33DA1" w:rsidRPr="00DB2A63">
              <w:rPr>
                <w:rFonts w:asciiTheme="minorHAnsi" w:hAnsiTheme="minorHAnsi" w:cstheme="minorHAnsi"/>
                <w:noProof/>
                <w:lang w:val="ro-RO"/>
              </w:rPr>
              <w:t xml:space="preserve"> </w:t>
            </w:r>
            <w:r w:rsidRPr="00DB2A63">
              <w:rPr>
                <w:rFonts w:asciiTheme="minorHAnsi" w:hAnsiTheme="minorHAnsi" w:cstheme="minorHAnsi"/>
                <w:noProof/>
                <w:lang w:val="ro-RO"/>
              </w:rPr>
              <w:t xml:space="preserve">lucrările </w:t>
            </w:r>
            <w:r w:rsidR="00337A53" w:rsidRPr="00DB2A63">
              <w:rPr>
                <w:rFonts w:asciiTheme="minorHAnsi" w:hAnsiTheme="minorHAnsi" w:cstheme="minorHAnsi"/>
                <w:noProof/>
                <w:lang w:val="ro-RO"/>
              </w:rPr>
              <w:t xml:space="preserve">vor fi </w:t>
            </w:r>
            <w:r w:rsidRPr="00DB2A63">
              <w:rPr>
                <w:rFonts w:asciiTheme="minorHAnsi" w:hAnsiTheme="minorHAnsi" w:cstheme="minorHAnsi"/>
                <w:noProof/>
                <w:lang w:val="ro-RO"/>
              </w:rPr>
              <w:t>prevăzute în bugetul/ele local/e pentru perioada de realizare a investiţiei;</w:t>
            </w:r>
          </w:p>
          <w:p w14:paraId="71A9EAB9" w14:textId="77777777" w:rsidR="00BE4892" w:rsidRPr="00DB2A63" w:rsidRDefault="00BE4892" w:rsidP="00C86640">
            <w:pPr>
              <w:keepNext/>
              <w:ind w:firstLine="706"/>
              <w:jc w:val="both"/>
              <w:outlineLvl w:val="0"/>
              <w:rPr>
                <w:rFonts w:asciiTheme="minorHAnsi" w:hAnsiTheme="minorHAnsi" w:cstheme="minorHAnsi"/>
                <w:noProof/>
                <w:lang w:val="ro-RO"/>
              </w:rPr>
            </w:pPr>
            <w:r w:rsidRPr="00DB2A63">
              <w:rPr>
                <w:rFonts w:asciiTheme="minorHAnsi" w:hAnsiTheme="minorHAnsi" w:cstheme="minorHAnsi"/>
                <w:noProof/>
                <w:lang w:val="ro-RO"/>
              </w:rPr>
              <w:t>•</w:t>
            </w:r>
            <w:r w:rsidR="00AA48E4" w:rsidRPr="00DB2A63">
              <w:rPr>
                <w:rFonts w:asciiTheme="minorHAnsi" w:hAnsiTheme="minorHAnsi" w:cstheme="minorHAnsi"/>
                <w:noProof/>
                <w:lang w:val="ro-RO"/>
              </w:rPr>
              <w:t xml:space="preserve"> </w:t>
            </w:r>
            <w:r w:rsidRPr="00DB2A63">
              <w:rPr>
                <w:rFonts w:asciiTheme="minorHAnsi" w:hAnsiTheme="minorHAnsi" w:cstheme="minorHAnsi"/>
                <w:noProof/>
                <w:lang w:val="ro-RO"/>
              </w:rPr>
              <w:t>angajamentul de a asigura functionarea la parametrii proiectați și întreținerea investiţiei, pe o perioadă de minimum 5 ani, de la ultima tranșă de plată;</w:t>
            </w:r>
          </w:p>
          <w:p w14:paraId="1E9EB02C" w14:textId="77777777" w:rsidR="00BE4892" w:rsidRPr="00DB2A63" w:rsidRDefault="00BE4892" w:rsidP="00C86640">
            <w:pPr>
              <w:keepNext/>
              <w:ind w:firstLine="706"/>
              <w:jc w:val="both"/>
              <w:outlineLvl w:val="0"/>
              <w:rPr>
                <w:rFonts w:asciiTheme="minorHAnsi" w:hAnsiTheme="minorHAnsi" w:cstheme="minorHAnsi"/>
                <w:noProof/>
                <w:lang w:val="ro-RO"/>
              </w:rPr>
            </w:pPr>
            <w:r w:rsidRPr="00DB2A63">
              <w:rPr>
                <w:rFonts w:asciiTheme="minorHAnsi" w:hAnsiTheme="minorHAnsi" w:cstheme="minorHAnsi"/>
                <w:noProof/>
                <w:lang w:val="ro-RO"/>
              </w:rPr>
              <w:t>•</w:t>
            </w:r>
            <w:r w:rsidR="00832E4E" w:rsidRPr="00DB2A63">
              <w:rPr>
                <w:rFonts w:asciiTheme="minorHAnsi" w:hAnsiTheme="minorHAnsi" w:cstheme="minorHAnsi"/>
                <w:noProof/>
                <w:lang w:val="ro-RO"/>
              </w:rPr>
              <w:t xml:space="preserve"> </w:t>
            </w:r>
            <w:r w:rsidRPr="00DB2A63">
              <w:rPr>
                <w:rFonts w:asciiTheme="minorHAnsi" w:hAnsiTheme="minorHAnsi" w:cstheme="minorHAnsi"/>
                <w:noProof/>
                <w:lang w:val="ro-RO"/>
              </w:rPr>
              <w:t>suprafeţele deservite de investiţie;</w:t>
            </w:r>
          </w:p>
          <w:p w14:paraId="48D9504A" w14:textId="77777777" w:rsidR="00BE4892" w:rsidRPr="00DB2A63" w:rsidRDefault="00BE4892" w:rsidP="00C86640">
            <w:pPr>
              <w:keepNext/>
              <w:ind w:firstLine="706"/>
              <w:jc w:val="both"/>
              <w:outlineLvl w:val="0"/>
              <w:rPr>
                <w:rFonts w:asciiTheme="minorHAnsi" w:hAnsiTheme="minorHAnsi" w:cstheme="minorHAnsi"/>
                <w:noProof/>
                <w:lang w:val="ro-RO"/>
              </w:rPr>
            </w:pPr>
            <w:r w:rsidRPr="00DB2A63">
              <w:rPr>
                <w:rFonts w:asciiTheme="minorHAnsi" w:hAnsiTheme="minorHAnsi" w:cstheme="minorHAnsi"/>
                <w:noProof/>
                <w:lang w:val="ro-RO"/>
              </w:rPr>
              <w:t>•</w:t>
            </w:r>
            <w:r w:rsidR="00832E4E" w:rsidRPr="00DB2A63">
              <w:rPr>
                <w:rFonts w:asciiTheme="minorHAnsi" w:hAnsiTheme="minorHAnsi" w:cstheme="minorHAnsi"/>
                <w:noProof/>
                <w:lang w:val="ro-RO"/>
              </w:rPr>
              <w:t xml:space="preserve"> </w:t>
            </w:r>
            <w:r w:rsidRPr="00DB2A63">
              <w:rPr>
                <w:rFonts w:asciiTheme="minorHAnsi" w:hAnsiTheme="minorHAnsi" w:cstheme="minorHAnsi"/>
                <w:noProof/>
                <w:lang w:val="ro-RO"/>
              </w:rPr>
              <w:t>agenții economici (agricoli și non-agricoli), obiective turistice și agroturistice, deserviți direct de investiție (număr și denumire);</w:t>
            </w:r>
          </w:p>
          <w:p w14:paraId="53EA0B96" w14:textId="77777777" w:rsidR="007311D3" w:rsidRPr="00DB2A63" w:rsidRDefault="00BE4892" w:rsidP="00C86640">
            <w:pPr>
              <w:keepNext/>
              <w:ind w:firstLine="706"/>
              <w:jc w:val="both"/>
              <w:outlineLvl w:val="0"/>
              <w:rPr>
                <w:rFonts w:asciiTheme="minorHAnsi" w:hAnsiTheme="minorHAnsi" w:cstheme="minorHAnsi"/>
                <w:noProof/>
                <w:lang w:val="ro-RO"/>
              </w:rPr>
            </w:pPr>
            <w:r w:rsidRPr="00DB2A63">
              <w:rPr>
                <w:rFonts w:asciiTheme="minorHAnsi" w:hAnsiTheme="minorHAnsi" w:cstheme="minorHAnsi"/>
                <w:noProof/>
                <w:lang w:val="ro-RO"/>
              </w:rPr>
              <w:t>•</w:t>
            </w:r>
            <w:r w:rsidR="00832E4E" w:rsidRPr="00DB2A63">
              <w:rPr>
                <w:rFonts w:asciiTheme="minorHAnsi" w:hAnsiTheme="minorHAnsi" w:cstheme="minorHAnsi"/>
                <w:noProof/>
                <w:lang w:val="ro-RO"/>
              </w:rPr>
              <w:t xml:space="preserve"> </w:t>
            </w:r>
            <w:r w:rsidR="00B83573" w:rsidRPr="00DB2A63">
              <w:rPr>
                <w:rFonts w:asciiTheme="minorHAnsi" w:hAnsiTheme="minorHAnsi" w:cstheme="minorHAnsi"/>
                <w:noProof/>
                <w:lang w:val="ro-RO"/>
              </w:rPr>
              <w:t xml:space="preserve">angajamentul </w:t>
            </w:r>
            <w:r w:rsidRPr="00DB2A63">
              <w:rPr>
                <w:rFonts w:asciiTheme="minorHAnsi" w:hAnsiTheme="minorHAnsi" w:cstheme="minorHAnsi"/>
                <w:noProof/>
                <w:lang w:val="ro-RO"/>
              </w:rPr>
              <w:t>privind asigurarea accesului public (fără taxe) la investiţia realizată prin proiect.</w:t>
            </w:r>
          </w:p>
        </w:tc>
        <w:tc>
          <w:tcPr>
            <w:tcW w:w="5582" w:type="dxa"/>
            <w:shd w:val="clear" w:color="auto" w:fill="auto"/>
          </w:tcPr>
          <w:p w14:paraId="54CB5820" w14:textId="77777777" w:rsidR="009A499B" w:rsidRPr="00DB2A63" w:rsidRDefault="00B33DA1" w:rsidP="0016056F">
            <w:pPr>
              <w:keepNext/>
              <w:tabs>
                <w:tab w:val="left" w:pos="20"/>
              </w:tabs>
              <w:ind w:firstLine="706"/>
              <w:jc w:val="both"/>
              <w:outlineLvl w:val="0"/>
              <w:rPr>
                <w:rFonts w:asciiTheme="minorHAnsi" w:hAnsiTheme="minorHAnsi" w:cstheme="minorHAnsi"/>
                <w:lang w:val="ro-RO"/>
              </w:rPr>
            </w:pPr>
            <w:r w:rsidRPr="00DB2A63">
              <w:rPr>
                <w:rFonts w:asciiTheme="minorHAnsi" w:hAnsiTheme="minorHAnsi" w:cstheme="minorHAnsi"/>
                <w:lang w:val="ro-RO"/>
              </w:rPr>
              <w:t xml:space="preserve"> </w:t>
            </w:r>
            <w:r w:rsidR="009A499B" w:rsidRPr="00DB2A63">
              <w:rPr>
                <w:rFonts w:asciiTheme="minorHAnsi" w:hAnsiTheme="minorHAnsi" w:cstheme="minorHAnsi"/>
                <w:lang w:val="ro-RO"/>
              </w:rPr>
              <w:t>Expertul verific</w:t>
            </w:r>
            <w:r w:rsidRPr="00DB2A63">
              <w:rPr>
                <w:rFonts w:asciiTheme="minorHAnsi" w:hAnsiTheme="minorHAnsi" w:cstheme="minorHAnsi"/>
                <w:lang w:val="ro-RO"/>
              </w:rPr>
              <w:t>ă</w:t>
            </w:r>
            <w:r w:rsidR="009A499B" w:rsidRPr="00DB2A63">
              <w:rPr>
                <w:rFonts w:asciiTheme="minorHAnsi" w:hAnsiTheme="minorHAnsi" w:cstheme="minorHAnsi"/>
                <w:lang w:val="ro-RO"/>
              </w:rPr>
              <w:t xml:space="preserve"> dac</w:t>
            </w:r>
            <w:r w:rsidRPr="00DB2A63">
              <w:rPr>
                <w:rFonts w:asciiTheme="minorHAnsi" w:hAnsiTheme="minorHAnsi" w:cstheme="minorHAnsi"/>
                <w:lang w:val="ro-RO"/>
              </w:rPr>
              <w:t>ă</w:t>
            </w:r>
            <w:r w:rsidR="009A499B" w:rsidRPr="00DB2A63">
              <w:rPr>
                <w:rFonts w:asciiTheme="minorHAnsi" w:hAnsiTheme="minorHAnsi" w:cstheme="minorHAnsi"/>
                <w:lang w:val="ro-RO"/>
              </w:rPr>
              <w:t xml:space="preserve"> suprafa</w:t>
            </w:r>
            <w:r w:rsidR="00192D46" w:rsidRPr="00DB2A63">
              <w:rPr>
                <w:rFonts w:asciiTheme="minorHAnsi" w:hAnsiTheme="minorHAnsi" w:cstheme="minorHAnsi"/>
                <w:lang w:val="ro-RO"/>
              </w:rPr>
              <w:t>ț</w:t>
            </w:r>
            <w:r w:rsidR="009A499B" w:rsidRPr="00DB2A63">
              <w:rPr>
                <w:rFonts w:asciiTheme="minorHAnsi" w:hAnsiTheme="minorHAnsi" w:cstheme="minorHAnsi"/>
                <w:lang w:val="ro-RO"/>
              </w:rPr>
              <w:t>a agricolă deservit</w:t>
            </w:r>
            <w:r w:rsidRPr="00DB2A63">
              <w:rPr>
                <w:rFonts w:asciiTheme="minorHAnsi" w:hAnsiTheme="minorHAnsi" w:cstheme="minorHAnsi"/>
                <w:lang w:val="ro-RO"/>
              </w:rPr>
              <w:t>ă</w:t>
            </w:r>
            <w:r w:rsidR="009A499B" w:rsidRPr="00DB2A63">
              <w:rPr>
                <w:rFonts w:asciiTheme="minorHAnsi" w:hAnsiTheme="minorHAnsi" w:cstheme="minorHAnsi"/>
                <w:lang w:val="ro-RO"/>
              </w:rPr>
              <w:t xml:space="preserve"> de investi</w:t>
            </w:r>
            <w:r w:rsidR="00192D46" w:rsidRPr="00DB2A63">
              <w:rPr>
                <w:rFonts w:asciiTheme="minorHAnsi" w:hAnsiTheme="minorHAnsi" w:cstheme="minorHAnsi"/>
                <w:lang w:val="ro-RO"/>
              </w:rPr>
              <w:t>ț</w:t>
            </w:r>
            <w:r w:rsidR="009A499B" w:rsidRPr="00DB2A63">
              <w:rPr>
                <w:rFonts w:asciiTheme="minorHAnsi" w:hAnsiTheme="minorHAnsi" w:cstheme="minorHAnsi"/>
                <w:lang w:val="ro-RO"/>
              </w:rPr>
              <w:t>ie mentionat</w:t>
            </w:r>
            <w:r w:rsidRPr="00DB2A63">
              <w:rPr>
                <w:rFonts w:asciiTheme="minorHAnsi" w:hAnsiTheme="minorHAnsi" w:cstheme="minorHAnsi"/>
                <w:lang w:val="ro-RO"/>
              </w:rPr>
              <w:t>ă</w:t>
            </w:r>
            <w:r w:rsidR="009A499B" w:rsidRPr="00DB2A63">
              <w:rPr>
                <w:rFonts w:asciiTheme="minorHAnsi" w:hAnsiTheme="minorHAnsi" w:cstheme="minorHAnsi"/>
                <w:lang w:val="ro-RO"/>
              </w:rPr>
              <w:t xml:space="preserve"> </w:t>
            </w:r>
            <w:r w:rsidR="00192D46" w:rsidRPr="00DB2A63">
              <w:rPr>
                <w:rFonts w:asciiTheme="minorHAnsi" w:hAnsiTheme="minorHAnsi" w:cstheme="minorHAnsi"/>
                <w:lang w:val="ro-RO"/>
              </w:rPr>
              <w:t>î</w:t>
            </w:r>
            <w:r w:rsidR="009A499B" w:rsidRPr="00DB2A63">
              <w:rPr>
                <w:rFonts w:asciiTheme="minorHAnsi" w:hAnsiTheme="minorHAnsi" w:cstheme="minorHAnsi"/>
                <w:lang w:val="ro-RO"/>
              </w:rPr>
              <w:t>n Studiul de fezabilitate</w:t>
            </w:r>
            <w:r w:rsidR="00832E4E" w:rsidRPr="00DB2A63">
              <w:rPr>
                <w:rFonts w:asciiTheme="minorHAnsi" w:hAnsiTheme="minorHAnsi" w:cstheme="minorHAnsi"/>
                <w:lang w:val="ro-RO"/>
              </w:rPr>
              <w:t xml:space="preserve"> </w:t>
            </w:r>
            <w:r w:rsidR="009A499B" w:rsidRPr="00DB2A63">
              <w:rPr>
                <w:rFonts w:asciiTheme="minorHAnsi" w:hAnsiTheme="minorHAnsi" w:cstheme="minorHAnsi"/>
                <w:lang w:val="ro-RO"/>
              </w:rPr>
              <w:t xml:space="preserve">/ </w:t>
            </w:r>
            <w:r w:rsidR="00832E4E" w:rsidRPr="00DB2A63">
              <w:rPr>
                <w:rFonts w:asciiTheme="minorHAnsi" w:hAnsiTheme="minorHAnsi" w:cstheme="minorHAnsi"/>
                <w:lang w:val="ro-RO"/>
              </w:rPr>
              <w:t>D</w:t>
            </w:r>
            <w:r w:rsidR="009A499B" w:rsidRPr="00DB2A63">
              <w:rPr>
                <w:rFonts w:asciiTheme="minorHAnsi" w:hAnsiTheme="minorHAnsi" w:cstheme="minorHAnsi"/>
                <w:lang w:val="ro-RO"/>
              </w:rPr>
              <w:t xml:space="preserve">ocumentaţia de </w:t>
            </w:r>
            <w:r w:rsidR="00832E4E" w:rsidRPr="00DB2A63">
              <w:rPr>
                <w:rFonts w:asciiTheme="minorHAnsi" w:hAnsiTheme="minorHAnsi" w:cstheme="minorHAnsi"/>
                <w:lang w:val="ro-RO"/>
              </w:rPr>
              <w:t>A</w:t>
            </w:r>
            <w:r w:rsidR="009A499B" w:rsidRPr="00DB2A63">
              <w:rPr>
                <w:rFonts w:asciiTheme="minorHAnsi" w:hAnsiTheme="minorHAnsi" w:cstheme="minorHAnsi"/>
                <w:lang w:val="ro-RO"/>
              </w:rPr>
              <w:t xml:space="preserve">vizare pentru </w:t>
            </w:r>
            <w:r w:rsidR="00832E4E" w:rsidRPr="00DB2A63">
              <w:rPr>
                <w:rFonts w:asciiTheme="minorHAnsi" w:hAnsiTheme="minorHAnsi" w:cstheme="minorHAnsi"/>
                <w:lang w:val="ro-RO"/>
              </w:rPr>
              <w:t>L</w:t>
            </w:r>
            <w:r w:rsidR="009A499B" w:rsidRPr="00DB2A63">
              <w:rPr>
                <w:rFonts w:asciiTheme="minorHAnsi" w:hAnsiTheme="minorHAnsi" w:cstheme="minorHAnsi"/>
                <w:lang w:val="ro-RO"/>
              </w:rPr>
              <w:t>ucr</w:t>
            </w:r>
            <w:r w:rsidR="00192D46" w:rsidRPr="00DB2A63">
              <w:rPr>
                <w:rFonts w:asciiTheme="minorHAnsi" w:hAnsiTheme="minorHAnsi" w:cstheme="minorHAnsi"/>
                <w:lang w:val="ro-RO"/>
              </w:rPr>
              <w:t>ă</w:t>
            </w:r>
            <w:r w:rsidR="009A499B" w:rsidRPr="00DB2A63">
              <w:rPr>
                <w:rFonts w:asciiTheme="minorHAnsi" w:hAnsiTheme="minorHAnsi" w:cstheme="minorHAnsi"/>
                <w:lang w:val="ro-RO"/>
              </w:rPr>
              <w:t xml:space="preserve">ri de </w:t>
            </w:r>
            <w:r w:rsidR="00832E4E" w:rsidRPr="00DB2A63">
              <w:rPr>
                <w:rFonts w:asciiTheme="minorHAnsi" w:hAnsiTheme="minorHAnsi" w:cstheme="minorHAnsi"/>
                <w:lang w:val="ro-RO"/>
              </w:rPr>
              <w:t>I</w:t>
            </w:r>
            <w:r w:rsidR="009A499B" w:rsidRPr="00DB2A63">
              <w:rPr>
                <w:rFonts w:asciiTheme="minorHAnsi" w:hAnsiTheme="minorHAnsi" w:cstheme="minorHAnsi"/>
                <w:lang w:val="ro-RO"/>
              </w:rPr>
              <w:t>nterven</w:t>
            </w:r>
            <w:r w:rsidRPr="00DB2A63">
              <w:rPr>
                <w:rFonts w:asciiTheme="minorHAnsi" w:hAnsiTheme="minorHAnsi" w:cstheme="minorHAnsi"/>
                <w:lang w:val="ro-RO"/>
              </w:rPr>
              <w:t>ț</w:t>
            </w:r>
            <w:r w:rsidR="009A499B" w:rsidRPr="00DB2A63">
              <w:rPr>
                <w:rFonts w:asciiTheme="minorHAnsi" w:hAnsiTheme="minorHAnsi" w:cstheme="minorHAnsi"/>
                <w:lang w:val="ro-RO"/>
              </w:rPr>
              <w:t>ii corespunde cu suprafa</w:t>
            </w:r>
            <w:r w:rsidRPr="00DB2A63">
              <w:rPr>
                <w:rFonts w:asciiTheme="minorHAnsi" w:hAnsiTheme="minorHAnsi" w:cstheme="minorHAnsi"/>
                <w:lang w:val="ro-RO"/>
              </w:rPr>
              <w:t>ț</w:t>
            </w:r>
            <w:r w:rsidR="009A499B" w:rsidRPr="00DB2A63">
              <w:rPr>
                <w:rFonts w:asciiTheme="minorHAnsi" w:hAnsiTheme="minorHAnsi" w:cstheme="minorHAnsi"/>
                <w:lang w:val="ro-RO"/>
              </w:rPr>
              <w:t>a agricolă deservit</w:t>
            </w:r>
            <w:r w:rsidRPr="00DB2A63">
              <w:rPr>
                <w:rFonts w:asciiTheme="minorHAnsi" w:hAnsiTheme="minorHAnsi" w:cstheme="minorHAnsi"/>
                <w:lang w:val="ro-RO"/>
              </w:rPr>
              <w:t>ă</w:t>
            </w:r>
            <w:r w:rsidR="009A499B" w:rsidRPr="00DB2A63">
              <w:rPr>
                <w:rFonts w:asciiTheme="minorHAnsi" w:hAnsiTheme="minorHAnsi" w:cstheme="minorHAnsi"/>
                <w:lang w:val="ro-RO"/>
              </w:rPr>
              <w:t xml:space="preserve"> prin proiect  din Hot</w:t>
            </w:r>
            <w:r w:rsidR="00470677" w:rsidRPr="00DB2A63">
              <w:rPr>
                <w:rFonts w:asciiTheme="minorHAnsi" w:hAnsiTheme="minorHAnsi" w:cstheme="minorHAnsi"/>
                <w:lang w:val="ro-RO"/>
              </w:rPr>
              <w:t>ă</w:t>
            </w:r>
            <w:r w:rsidR="009A499B" w:rsidRPr="00DB2A63">
              <w:rPr>
                <w:rFonts w:asciiTheme="minorHAnsi" w:hAnsiTheme="minorHAnsi" w:cstheme="minorHAnsi"/>
                <w:lang w:val="ro-RO"/>
              </w:rPr>
              <w:t>r</w:t>
            </w:r>
            <w:r w:rsidR="00470677" w:rsidRPr="00DB2A63">
              <w:rPr>
                <w:rFonts w:asciiTheme="minorHAnsi" w:hAnsiTheme="minorHAnsi" w:cstheme="minorHAnsi"/>
                <w:lang w:val="ro-RO"/>
              </w:rPr>
              <w:t>â</w:t>
            </w:r>
            <w:r w:rsidR="009A499B" w:rsidRPr="00DB2A63">
              <w:rPr>
                <w:rFonts w:asciiTheme="minorHAnsi" w:hAnsiTheme="minorHAnsi" w:cstheme="minorHAnsi"/>
                <w:lang w:val="ro-RO"/>
              </w:rPr>
              <w:t>rea</w:t>
            </w:r>
            <w:r w:rsidR="0024732B" w:rsidRPr="00DB2A63">
              <w:rPr>
                <w:rFonts w:asciiTheme="minorHAnsi" w:hAnsiTheme="minorHAnsi" w:cstheme="minorHAnsi"/>
                <w:lang w:val="ro-RO"/>
              </w:rPr>
              <w:t>/Hotărârile</w:t>
            </w:r>
            <w:r w:rsidR="009A499B" w:rsidRPr="00DB2A63">
              <w:rPr>
                <w:rFonts w:asciiTheme="minorHAnsi" w:hAnsiTheme="minorHAnsi" w:cstheme="minorHAnsi"/>
                <w:lang w:val="ro-RO"/>
              </w:rPr>
              <w:t xml:space="preserve"> Consiliului </w:t>
            </w:r>
            <w:r w:rsidR="0024732B" w:rsidRPr="00DB2A63">
              <w:rPr>
                <w:rFonts w:asciiTheme="minorHAnsi" w:hAnsiTheme="minorHAnsi" w:cstheme="minorHAnsi"/>
                <w:lang w:val="ro-RO"/>
              </w:rPr>
              <w:t>Local</w:t>
            </w:r>
            <w:r w:rsidR="009A499B" w:rsidRPr="00DB2A63">
              <w:rPr>
                <w:rFonts w:asciiTheme="minorHAnsi" w:hAnsiTheme="minorHAnsi" w:cstheme="minorHAnsi"/>
                <w:lang w:val="ro-RO"/>
              </w:rPr>
              <w:t xml:space="preserve">. </w:t>
            </w:r>
          </w:p>
          <w:p w14:paraId="1800AD47" w14:textId="77777777" w:rsidR="009A499B" w:rsidRPr="00DB2A63" w:rsidRDefault="00B33DA1" w:rsidP="0016056F">
            <w:pPr>
              <w:keepNext/>
              <w:tabs>
                <w:tab w:val="left" w:pos="20"/>
              </w:tabs>
              <w:ind w:firstLine="706"/>
              <w:jc w:val="both"/>
              <w:outlineLvl w:val="0"/>
              <w:rPr>
                <w:rFonts w:asciiTheme="minorHAnsi" w:hAnsiTheme="minorHAnsi" w:cstheme="minorHAnsi"/>
                <w:lang w:val="ro-RO"/>
              </w:rPr>
            </w:pPr>
            <w:r w:rsidRPr="00DB2A63">
              <w:rPr>
                <w:rFonts w:asciiTheme="minorHAnsi" w:hAnsiTheme="minorHAnsi" w:cstheme="minorHAnsi"/>
                <w:lang w:val="ro-RO"/>
              </w:rPr>
              <w:t xml:space="preserve">În </w:t>
            </w:r>
            <w:r w:rsidR="009A499B" w:rsidRPr="00DB2A63">
              <w:rPr>
                <w:rFonts w:asciiTheme="minorHAnsi" w:hAnsiTheme="minorHAnsi" w:cstheme="minorHAnsi"/>
                <w:lang w:val="ro-RO"/>
              </w:rPr>
              <w:t>situa</w:t>
            </w:r>
            <w:r w:rsidRPr="00DB2A63">
              <w:rPr>
                <w:rFonts w:asciiTheme="minorHAnsi" w:hAnsiTheme="minorHAnsi" w:cstheme="minorHAnsi"/>
                <w:lang w:val="ro-RO"/>
              </w:rPr>
              <w:t>ț</w:t>
            </w:r>
            <w:r w:rsidR="009A499B" w:rsidRPr="00DB2A63">
              <w:rPr>
                <w:rFonts w:asciiTheme="minorHAnsi" w:hAnsiTheme="minorHAnsi" w:cstheme="minorHAnsi"/>
                <w:lang w:val="ro-RO"/>
              </w:rPr>
              <w:t>ia unor neconcordan</w:t>
            </w:r>
            <w:r w:rsidRPr="00DB2A63">
              <w:rPr>
                <w:rFonts w:asciiTheme="minorHAnsi" w:hAnsiTheme="minorHAnsi" w:cstheme="minorHAnsi"/>
                <w:lang w:val="ro-RO"/>
              </w:rPr>
              <w:t>ț</w:t>
            </w:r>
            <w:r w:rsidR="009A499B" w:rsidRPr="00DB2A63">
              <w:rPr>
                <w:rFonts w:asciiTheme="minorHAnsi" w:hAnsiTheme="minorHAnsi" w:cstheme="minorHAnsi"/>
                <w:lang w:val="ro-RO"/>
              </w:rPr>
              <w:t xml:space="preserve">e </w:t>
            </w:r>
            <w:r w:rsidRPr="00DB2A63">
              <w:rPr>
                <w:rFonts w:asciiTheme="minorHAnsi" w:hAnsiTheme="minorHAnsi" w:cstheme="minorHAnsi"/>
                <w:lang w:val="ro-RO"/>
              </w:rPr>
              <w:t>î</w:t>
            </w:r>
            <w:r w:rsidR="009A499B" w:rsidRPr="00DB2A63">
              <w:rPr>
                <w:rFonts w:asciiTheme="minorHAnsi" w:hAnsiTheme="minorHAnsi" w:cstheme="minorHAnsi"/>
                <w:lang w:val="ro-RO"/>
              </w:rPr>
              <w:t xml:space="preserve">ntre prevederile din SF/DALI </w:t>
            </w:r>
            <w:r w:rsidR="00192D46" w:rsidRPr="00DB2A63">
              <w:rPr>
                <w:rFonts w:asciiTheme="minorHAnsi" w:hAnsiTheme="minorHAnsi" w:cstheme="minorHAnsi"/>
                <w:lang w:val="ro-RO"/>
              </w:rPr>
              <w:t xml:space="preserve">și </w:t>
            </w:r>
            <w:r w:rsidR="009A499B" w:rsidRPr="00DB2A63">
              <w:rPr>
                <w:rFonts w:asciiTheme="minorHAnsi" w:hAnsiTheme="minorHAnsi" w:cstheme="minorHAnsi"/>
                <w:lang w:val="ro-RO"/>
              </w:rPr>
              <w:t>HCL, acest crit</w:t>
            </w:r>
            <w:r w:rsidR="00BE4892" w:rsidRPr="00DB2A63">
              <w:rPr>
                <w:rFonts w:asciiTheme="minorHAnsi" w:hAnsiTheme="minorHAnsi" w:cstheme="minorHAnsi"/>
                <w:lang w:val="ro-RO"/>
              </w:rPr>
              <w:t>eriu se evalueaz</w:t>
            </w:r>
            <w:r w:rsidRPr="00DB2A63">
              <w:rPr>
                <w:rFonts w:asciiTheme="minorHAnsi" w:hAnsiTheme="minorHAnsi" w:cstheme="minorHAnsi"/>
                <w:lang w:val="ro-RO"/>
              </w:rPr>
              <w:t>ă</w:t>
            </w:r>
            <w:r w:rsidR="00BE4892" w:rsidRPr="00DB2A63">
              <w:rPr>
                <w:rFonts w:asciiTheme="minorHAnsi" w:hAnsiTheme="minorHAnsi" w:cstheme="minorHAnsi"/>
                <w:lang w:val="ro-RO"/>
              </w:rPr>
              <w:t xml:space="preserve"> </w:t>
            </w:r>
            <w:r w:rsidR="00192D46" w:rsidRPr="00DB2A63">
              <w:rPr>
                <w:rFonts w:asciiTheme="minorHAnsi" w:hAnsiTheme="minorHAnsi" w:cstheme="minorHAnsi"/>
                <w:lang w:val="ro-RO"/>
              </w:rPr>
              <w:t>î</w:t>
            </w:r>
            <w:r w:rsidR="00BE4892" w:rsidRPr="00DB2A63">
              <w:rPr>
                <w:rFonts w:asciiTheme="minorHAnsi" w:hAnsiTheme="minorHAnsi" w:cstheme="minorHAnsi"/>
                <w:lang w:val="ro-RO"/>
              </w:rPr>
              <w:t>n func</w:t>
            </w:r>
            <w:r w:rsidRPr="00DB2A63">
              <w:rPr>
                <w:rFonts w:asciiTheme="minorHAnsi" w:hAnsiTheme="minorHAnsi" w:cstheme="minorHAnsi"/>
                <w:lang w:val="ro-RO"/>
              </w:rPr>
              <w:t>ț</w:t>
            </w:r>
            <w:r w:rsidR="00BE4892" w:rsidRPr="00DB2A63">
              <w:rPr>
                <w:rFonts w:asciiTheme="minorHAnsi" w:hAnsiTheme="minorHAnsi" w:cstheme="minorHAnsi"/>
                <w:lang w:val="ro-RO"/>
              </w:rPr>
              <w:t xml:space="preserve">ie de </w:t>
            </w:r>
            <w:r w:rsidR="009A499B" w:rsidRPr="00DB2A63">
              <w:rPr>
                <w:rFonts w:asciiTheme="minorHAnsi" w:hAnsiTheme="minorHAnsi" w:cstheme="minorHAnsi"/>
                <w:lang w:val="ro-RO"/>
              </w:rPr>
              <w:t>men</w:t>
            </w:r>
            <w:r w:rsidRPr="00DB2A63">
              <w:rPr>
                <w:rFonts w:asciiTheme="minorHAnsi" w:hAnsiTheme="minorHAnsi" w:cstheme="minorHAnsi"/>
                <w:lang w:val="ro-RO"/>
              </w:rPr>
              <w:t>ț</w:t>
            </w:r>
            <w:r w:rsidR="009A499B" w:rsidRPr="00DB2A63">
              <w:rPr>
                <w:rFonts w:asciiTheme="minorHAnsi" w:hAnsiTheme="minorHAnsi" w:cstheme="minorHAnsi"/>
                <w:lang w:val="ro-RO"/>
              </w:rPr>
              <w:t>iunile din HCL.</w:t>
            </w:r>
          </w:p>
          <w:p w14:paraId="6D04349D" w14:textId="77777777" w:rsidR="009A499B" w:rsidRPr="00DB2A63" w:rsidRDefault="00B33DA1" w:rsidP="0016056F">
            <w:pPr>
              <w:keepNext/>
              <w:tabs>
                <w:tab w:val="left" w:pos="20"/>
              </w:tabs>
              <w:ind w:firstLine="706"/>
              <w:jc w:val="both"/>
              <w:outlineLvl w:val="0"/>
              <w:rPr>
                <w:rFonts w:asciiTheme="minorHAnsi" w:hAnsiTheme="minorHAnsi" w:cstheme="minorHAnsi"/>
                <w:lang w:val="ro-RO"/>
              </w:rPr>
            </w:pPr>
            <w:r w:rsidRPr="00DB2A63">
              <w:rPr>
                <w:rFonts w:asciiTheme="minorHAnsi" w:hAnsiTheme="minorHAnsi" w:cstheme="minorHAnsi"/>
                <w:lang w:val="ro-RO"/>
              </w:rPr>
              <w:t xml:space="preserve"> </w:t>
            </w:r>
            <w:r w:rsidR="009A499B" w:rsidRPr="00DB2A63">
              <w:rPr>
                <w:rFonts w:asciiTheme="minorHAnsi" w:hAnsiTheme="minorHAnsi" w:cstheme="minorHAnsi"/>
                <w:lang w:val="ro-RO"/>
              </w:rPr>
              <w:t>Pentru suprafaț</w:t>
            </w:r>
            <w:r w:rsidRPr="00DB2A63">
              <w:rPr>
                <w:rFonts w:asciiTheme="minorHAnsi" w:hAnsiTheme="minorHAnsi" w:cstheme="minorHAnsi"/>
                <w:lang w:val="ro-RO"/>
              </w:rPr>
              <w:t>a</w:t>
            </w:r>
            <w:r w:rsidR="009A499B" w:rsidRPr="00DB2A63">
              <w:rPr>
                <w:rFonts w:asciiTheme="minorHAnsi" w:hAnsiTheme="minorHAnsi" w:cstheme="minorHAnsi"/>
                <w:lang w:val="ro-RO"/>
              </w:rPr>
              <w:t xml:space="preserve"> agricolă deservită mai mică sau egală cu 50 ha, nu se acordă punctaj; pentru fiecare 1 ha (întreg) peste 50 ha se vor cumula câte 0,1 puncte, până la punctajul max</w:t>
            </w:r>
            <w:r w:rsidR="00192D46" w:rsidRPr="00DB2A63">
              <w:rPr>
                <w:rFonts w:asciiTheme="minorHAnsi" w:hAnsiTheme="minorHAnsi" w:cstheme="minorHAnsi"/>
                <w:lang w:val="ro-RO"/>
              </w:rPr>
              <w:t>im</w:t>
            </w:r>
            <w:r w:rsidR="009A499B" w:rsidRPr="00DB2A63">
              <w:rPr>
                <w:rFonts w:asciiTheme="minorHAnsi" w:hAnsiTheme="minorHAnsi" w:cstheme="minorHAnsi"/>
                <w:lang w:val="ro-RO"/>
              </w:rPr>
              <w:t xml:space="preserve"> de 60 puncte. Pentru suprafețe mai mari de 650 ha se va acorda punctajul maxim de 60 puncte.</w:t>
            </w:r>
          </w:p>
          <w:p w14:paraId="5563513D" w14:textId="77777777" w:rsidR="009A499B" w:rsidRPr="00DB2A63" w:rsidRDefault="00B33DA1" w:rsidP="0016056F">
            <w:pPr>
              <w:keepNext/>
              <w:tabs>
                <w:tab w:val="left" w:pos="20"/>
              </w:tabs>
              <w:ind w:firstLine="706"/>
              <w:jc w:val="both"/>
              <w:outlineLvl w:val="0"/>
              <w:rPr>
                <w:rFonts w:asciiTheme="minorHAnsi" w:hAnsiTheme="minorHAnsi" w:cstheme="minorHAnsi"/>
                <w:lang w:val="ro-RO"/>
              </w:rPr>
            </w:pPr>
            <w:r w:rsidRPr="00DB2A63">
              <w:rPr>
                <w:rFonts w:asciiTheme="minorHAnsi" w:hAnsiTheme="minorHAnsi" w:cstheme="minorHAnsi"/>
                <w:lang w:val="ro-RO"/>
              </w:rPr>
              <w:t xml:space="preserve"> </w:t>
            </w:r>
            <w:r w:rsidR="009A499B" w:rsidRPr="00DB2A63">
              <w:rPr>
                <w:rFonts w:asciiTheme="minorHAnsi" w:hAnsiTheme="minorHAnsi" w:cstheme="minorHAnsi"/>
                <w:lang w:val="ro-RO"/>
              </w:rPr>
              <w:t xml:space="preserve">Sunt punctate acele proiecte care deservesc direct o suprafaţă agricolă delimitată până la o limită fizică. Această limită fizică este considerată un alt drum de exploatare, drum public, pădure, ape, imobile, cale ferată. </w:t>
            </w:r>
          </w:p>
          <w:p w14:paraId="174088D9" w14:textId="4AFD96A3" w:rsidR="00B366A6" w:rsidRPr="00B366A6" w:rsidRDefault="00B366A6" w:rsidP="0016056F">
            <w:pPr>
              <w:keepNext/>
              <w:tabs>
                <w:tab w:val="left" w:pos="20"/>
              </w:tabs>
              <w:ind w:firstLine="706"/>
              <w:jc w:val="both"/>
              <w:outlineLvl w:val="0"/>
              <w:rPr>
                <w:rFonts w:asciiTheme="minorHAnsi" w:hAnsiTheme="minorHAnsi" w:cstheme="minorHAnsi"/>
                <w:lang w:val="ro-RO"/>
              </w:rPr>
            </w:pPr>
            <w:r w:rsidRPr="00B366A6">
              <w:rPr>
                <w:rFonts w:asciiTheme="minorHAnsi" w:hAnsiTheme="minorHAnsi" w:cstheme="minorHAnsi"/>
                <w:bCs/>
                <w:lang w:val="en-GB"/>
              </w:rPr>
              <w:t>Suprafețele agricole care nu sunt pe teritoriul unui solicitant UAT nu</w:t>
            </w:r>
            <w:r w:rsidRPr="00B366A6">
              <w:rPr>
                <w:rFonts w:asciiTheme="minorHAnsi" w:hAnsiTheme="minorHAnsi" w:cstheme="minorHAnsi"/>
                <w:bCs/>
              </w:rPr>
              <w:t xml:space="preserve"> s</w:t>
            </w:r>
            <w:r w:rsidRPr="00B366A6">
              <w:rPr>
                <w:rFonts w:asciiTheme="minorHAnsi" w:hAnsiTheme="minorHAnsi" w:cstheme="minorHAnsi"/>
                <w:iCs/>
              </w:rPr>
              <w:t>unt punctate la principiul P2 al suprafețelor deservite, acestea reprezentând limită fizică (ca imobil) pentru suprafața agricolă de pe teritoriul UAT care este deservită de drumul de exploatare agricolă din proiect. Această prevedere se aplică și în cazul unui solicitant ADI numai în situația în care suprafețele agricole respective nu sunt pe teritoriul administrativ al UAT-urilor din componența asociației.</w:t>
            </w:r>
          </w:p>
          <w:p w14:paraId="5E3061B5" w14:textId="3746192C" w:rsidR="009230A8" w:rsidRPr="00DB2A63" w:rsidRDefault="009230A8" w:rsidP="0016056F">
            <w:pPr>
              <w:keepNext/>
              <w:tabs>
                <w:tab w:val="left" w:pos="20"/>
              </w:tabs>
              <w:ind w:firstLine="706"/>
              <w:jc w:val="both"/>
              <w:outlineLvl w:val="0"/>
              <w:rPr>
                <w:rFonts w:asciiTheme="minorHAnsi" w:hAnsiTheme="minorHAnsi" w:cstheme="minorHAnsi"/>
                <w:lang w:val="ro-RO"/>
              </w:rPr>
            </w:pPr>
            <w:r w:rsidRPr="00DB2A63">
              <w:rPr>
                <w:rFonts w:asciiTheme="minorHAnsi" w:hAnsiTheme="minorHAnsi" w:cstheme="minorHAnsi"/>
                <w:lang w:val="ro-RO"/>
              </w:rPr>
              <w:t>În cazul în care drumurile propuse spre modernizare  accesibil</w:t>
            </w:r>
            <w:r w:rsidR="003A71E5" w:rsidRPr="00DB2A63">
              <w:rPr>
                <w:rFonts w:asciiTheme="minorHAnsi" w:hAnsiTheme="minorHAnsi" w:cstheme="minorHAnsi"/>
                <w:lang w:val="ro-RO"/>
              </w:rPr>
              <w:t>iz</w:t>
            </w:r>
            <w:r w:rsidRPr="00DB2A63">
              <w:rPr>
                <w:rFonts w:asciiTheme="minorHAnsi" w:hAnsiTheme="minorHAnsi" w:cstheme="minorHAnsi"/>
                <w:lang w:val="ro-RO"/>
              </w:rPr>
              <w:t>ează o suprafață agricolă deja accesibilizată de un alt drum modernizat prin măsura 125</w:t>
            </w:r>
            <w:r w:rsidR="004A7211">
              <w:rPr>
                <w:rFonts w:asciiTheme="minorHAnsi" w:hAnsiTheme="minorHAnsi" w:cstheme="minorHAnsi"/>
                <w:lang w:val="ro-RO"/>
              </w:rPr>
              <w:t>, submăsura 4.3</w:t>
            </w:r>
            <w:r w:rsidRPr="00DB2A63">
              <w:rPr>
                <w:rFonts w:asciiTheme="minorHAnsi" w:hAnsiTheme="minorHAnsi" w:cstheme="minorHAnsi"/>
                <w:lang w:val="ro-RO"/>
              </w:rPr>
              <w:t xml:space="preserve"> sau din alte fonduri, nu se va mai  puncta suprafața agricolă accesibilizată deja.</w:t>
            </w:r>
          </w:p>
          <w:p w14:paraId="012140B6" w14:textId="77777777" w:rsidR="007311D3" w:rsidRPr="00DB2A63" w:rsidRDefault="00B33DA1" w:rsidP="0016056F">
            <w:pPr>
              <w:keepNext/>
              <w:tabs>
                <w:tab w:val="left" w:pos="20"/>
              </w:tabs>
              <w:ind w:firstLine="706"/>
              <w:jc w:val="both"/>
              <w:outlineLvl w:val="0"/>
              <w:rPr>
                <w:rFonts w:asciiTheme="minorHAnsi" w:hAnsiTheme="minorHAnsi" w:cstheme="minorHAnsi"/>
                <w:lang w:val="ro-RO"/>
              </w:rPr>
            </w:pPr>
            <w:r w:rsidRPr="00DB2A63">
              <w:rPr>
                <w:rFonts w:asciiTheme="minorHAnsi" w:hAnsiTheme="minorHAnsi" w:cstheme="minorHAnsi"/>
                <w:lang w:val="ro-RO"/>
              </w:rPr>
              <w:t xml:space="preserve"> </w:t>
            </w:r>
            <w:r w:rsidR="009A499B" w:rsidRPr="00DB2A63">
              <w:rPr>
                <w:rFonts w:asciiTheme="minorHAnsi" w:hAnsiTheme="minorHAnsi" w:cstheme="minorHAnsi"/>
                <w:lang w:val="ro-RO"/>
              </w:rPr>
              <w:t>În piesele desenate ale SF/ DALI se vor marca distinct suprafeţele deservite.</w:t>
            </w:r>
          </w:p>
        </w:tc>
      </w:tr>
    </w:tbl>
    <w:p w14:paraId="1CAFB1DD" w14:textId="3BC84E61" w:rsidR="00A92816" w:rsidRPr="00DB2A63" w:rsidRDefault="00A92816" w:rsidP="0016056F">
      <w:pPr>
        <w:widowControl w:val="0"/>
        <w:tabs>
          <w:tab w:val="left" w:pos="706"/>
        </w:tabs>
        <w:autoSpaceDE w:val="0"/>
        <w:autoSpaceDN w:val="0"/>
        <w:adjustRightInd w:val="0"/>
        <w:jc w:val="both"/>
        <w:rPr>
          <w:rFonts w:asciiTheme="minorHAnsi" w:hAnsiTheme="minorHAnsi" w:cstheme="minorHAnsi"/>
          <w:b/>
          <w:lang w:val="ro-RO"/>
        </w:rPr>
      </w:pPr>
    </w:p>
    <w:p w14:paraId="3FD6ED3E" w14:textId="0E73A633" w:rsidR="00091668" w:rsidRPr="00DB2A63" w:rsidRDefault="00091668" w:rsidP="0016056F">
      <w:pPr>
        <w:widowControl w:val="0"/>
        <w:tabs>
          <w:tab w:val="left" w:pos="706"/>
        </w:tabs>
        <w:autoSpaceDE w:val="0"/>
        <w:autoSpaceDN w:val="0"/>
        <w:adjustRightInd w:val="0"/>
        <w:jc w:val="both"/>
        <w:rPr>
          <w:rFonts w:asciiTheme="minorHAnsi" w:hAnsiTheme="minorHAnsi" w:cstheme="minorHAnsi"/>
          <w:b/>
          <w:lang w:val="ro-RO"/>
        </w:rPr>
      </w:pPr>
    </w:p>
    <w:p w14:paraId="33583DE3" w14:textId="1DD3A82D" w:rsidR="005351B6" w:rsidRPr="00F00A60" w:rsidRDefault="005351B6" w:rsidP="0016056F">
      <w:pPr>
        <w:widowControl w:val="0"/>
        <w:tabs>
          <w:tab w:val="left" w:pos="706"/>
        </w:tabs>
        <w:autoSpaceDE w:val="0"/>
        <w:autoSpaceDN w:val="0"/>
        <w:adjustRightInd w:val="0"/>
        <w:jc w:val="both"/>
        <w:rPr>
          <w:rFonts w:asciiTheme="minorHAnsi" w:hAnsiTheme="minorHAnsi" w:cstheme="minorHAnsi"/>
          <w:b/>
          <w:lang w:val="ro-RO"/>
        </w:rPr>
      </w:pPr>
      <w:r w:rsidRPr="00DB2A63">
        <w:rPr>
          <w:rFonts w:asciiTheme="minorHAnsi" w:hAnsiTheme="minorHAnsi" w:cstheme="minorHAnsi"/>
          <w:b/>
          <w:lang w:val="ro-RO"/>
        </w:rPr>
        <w:lastRenderedPageBreak/>
        <w:t>P3. Principiul complementarității cu subprogramul pomicol.</w:t>
      </w:r>
      <w:r w:rsidR="00832E4E" w:rsidRPr="00DB2A63">
        <w:rPr>
          <w:rFonts w:asciiTheme="minorHAnsi" w:hAnsiTheme="minorHAnsi" w:cstheme="minorHAnsi"/>
          <w:b/>
          <w:lang w:val="ro-RO"/>
        </w:rPr>
        <w:t>..</w:t>
      </w:r>
      <w:r w:rsidR="00AF5BE6">
        <w:rPr>
          <w:rFonts w:asciiTheme="minorHAnsi" w:hAnsiTheme="minorHAnsi" w:cstheme="minorHAnsi"/>
          <w:b/>
          <w:lang w:val="ro-RO"/>
        </w:rPr>
        <w:t>...</w:t>
      </w:r>
      <w:r w:rsidRPr="00F00A60">
        <w:rPr>
          <w:rFonts w:asciiTheme="minorHAnsi" w:hAnsiTheme="minorHAnsi" w:cstheme="minorHAnsi"/>
          <w:b/>
          <w:lang w:val="ro-RO"/>
        </w:rPr>
        <w:t xml:space="preserve"> </w:t>
      </w:r>
      <w:r w:rsidR="00AF5BE6">
        <w:rPr>
          <w:rFonts w:asciiTheme="minorHAnsi" w:hAnsiTheme="minorHAnsi" w:cstheme="minorHAnsi"/>
          <w:b/>
          <w:lang w:val="ro-RO"/>
        </w:rPr>
        <w:t>5</w:t>
      </w:r>
      <w:r w:rsidRPr="00F00A60">
        <w:rPr>
          <w:rFonts w:asciiTheme="minorHAnsi" w:hAnsiTheme="minorHAnsi" w:cstheme="minorHAnsi"/>
          <w:b/>
          <w:lang w:val="ro-RO"/>
        </w:rPr>
        <w:t xml:space="preserve"> puncte</w:t>
      </w:r>
    </w:p>
    <w:p w14:paraId="5B4B098D" w14:textId="77777777" w:rsidR="005351B6" w:rsidRPr="00F00A60" w:rsidRDefault="00AA0982" w:rsidP="0016056F">
      <w:pPr>
        <w:ind w:firstLine="706"/>
        <w:jc w:val="both"/>
        <w:rPr>
          <w:rFonts w:asciiTheme="minorHAnsi" w:hAnsiTheme="minorHAnsi" w:cstheme="minorHAnsi"/>
        </w:rPr>
      </w:pPr>
      <w:r w:rsidRPr="00F00A60">
        <w:rPr>
          <w:rFonts w:asciiTheme="minorHAnsi" w:eastAsia="Calibri" w:hAnsiTheme="minorHAnsi" w:cstheme="minorHAnsi"/>
        </w:rPr>
        <w:t xml:space="preserve">- </w:t>
      </w:r>
      <w:r w:rsidR="005351B6" w:rsidRPr="00F00A60">
        <w:rPr>
          <w:rFonts w:asciiTheme="minorHAnsi" w:eastAsia="Calibri" w:hAnsiTheme="minorHAnsi" w:cstheme="minorHAnsi"/>
        </w:rPr>
        <w:t>Proiecte amplasate în localități identificate în Anexa aferentă Subprogramului Tematic Pomicol</w:t>
      </w:r>
      <w:r w:rsidR="00832E4E" w:rsidRPr="00F00A60">
        <w:rPr>
          <w:rFonts w:asciiTheme="minorHAnsi" w:eastAsia="Calibri" w:hAnsiTheme="minorHAnsi" w:cstheme="minorHAnsi"/>
        </w:rPr>
        <w:t>.</w:t>
      </w:r>
    </w:p>
    <w:tbl>
      <w:tblPr>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0"/>
        <w:gridCol w:w="6752"/>
      </w:tblGrid>
      <w:tr w:rsidR="005351B6" w:rsidRPr="004025AF" w14:paraId="3C2ED769" w14:textId="77777777" w:rsidTr="00C86640">
        <w:tc>
          <w:tcPr>
            <w:tcW w:w="3150" w:type="dxa"/>
            <w:shd w:val="clear" w:color="auto" w:fill="C0C0C0"/>
            <w:vAlign w:val="center"/>
          </w:tcPr>
          <w:p w14:paraId="68BA4920" w14:textId="77777777" w:rsidR="005351B6" w:rsidRPr="00F00A60" w:rsidRDefault="005351B6" w:rsidP="00C86640">
            <w:pPr>
              <w:keepNext/>
              <w:jc w:val="center"/>
              <w:outlineLvl w:val="0"/>
              <w:rPr>
                <w:rFonts w:asciiTheme="minorHAnsi" w:hAnsiTheme="minorHAnsi" w:cstheme="minorHAnsi"/>
                <w:b/>
                <w:bCs/>
                <w:kern w:val="32"/>
                <w:lang w:val="ro-RO"/>
              </w:rPr>
            </w:pPr>
            <w:r w:rsidRPr="00F00A60">
              <w:rPr>
                <w:rFonts w:asciiTheme="minorHAnsi" w:hAnsiTheme="minorHAnsi" w:cstheme="minorHAnsi"/>
                <w:b/>
                <w:bCs/>
                <w:kern w:val="32"/>
                <w:lang w:val="ro-RO"/>
              </w:rPr>
              <w:t xml:space="preserve">DOCUMENTE  </w:t>
            </w:r>
            <w:r w:rsidR="00701743" w:rsidRPr="00F00A60">
              <w:rPr>
                <w:rFonts w:asciiTheme="minorHAnsi" w:hAnsiTheme="minorHAnsi" w:cstheme="minorHAnsi"/>
                <w:b/>
                <w:bCs/>
                <w:kern w:val="32"/>
                <w:lang w:val="ro-RO"/>
              </w:rPr>
              <w:t>P</w:t>
            </w:r>
            <w:r w:rsidRPr="00F00A60">
              <w:rPr>
                <w:rFonts w:asciiTheme="minorHAnsi" w:hAnsiTheme="minorHAnsi" w:cstheme="minorHAnsi"/>
                <w:b/>
                <w:bCs/>
                <w:kern w:val="32"/>
                <w:lang w:val="ro-RO"/>
              </w:rPr>
              <w:t>REZENTATE</w:t>
            </w:r>
          </w:p>
        </w:tc>
        <w:tc>
          <w:tcPr>
            <w:tcW w:w="6752" w:type="dxa"/>
            <w:shd w:val="clear" w:color="auto" w:fill="C0C0C0"/>
          </w:tcPr>
          <w:p w14:paraId="4D9447D6" w14:textId="77777777" w:rsidR="005351B6" w:rsidRPr="00F00A60" w:rsidRDefault="005351B6" w:rsidP="00C86640">
            <w:pPr>
              <w:ind w:firstLine="706"/>
              <w:jc w:val="center"/>
              <w:rPr>
                <w:rFonts w:asciiTheme="minorHAnsi" w:hAnsiTheme="minorHAnsi" w:cstheme="minorHAnsi"/>
                <w:b/>
                <w:lang w:val="pt-BR"/>
              </w:rPr>
            </w:pPr>
          </w:p>
          <w:p w14:paraId="4C94B635" w14:textId="77777777" w:rsidR="00832E4E" w:rsidRPr="00F00A60" w:rsidRDefault="005351B6" w:rsidP="00C86640">
            <w:pPr>
              <w:jc w:val="center"/>
              <w:rPr>
                <w:rFonts w:asciiTheme="minorHAnsi" w:hAnsiTheme="minorHAnsi" w:cstheme="minorHAnsi"/>
                <w:b/>
                <w:lang w:val="pt-BR"/>
              </w:rPr>
            </w:pPr>
            <w:r w:rsidRPr="00F00A60">
              <w:rPr>
                <w:rFonts w:asciiTheme="minorHAnsi" w:hAnsiTheme="minorHAnsi" w:cstheme="minorHAnsi"/>
                <w:b/>
                <w:lang w:val="pt-BR"/>
              </w:rPr>
              <w:t xml:space="preserve">PUNCTE DE VERIFICAT ÎN CADRUL </w:t>
            </w:r>
          </w:p>
          <w:p w14:paraId="001EE474" w14:textId="77777777" w:rsidR="005351B6" w:rsidRPr="00F00A60" w:rsidRDefault="005351B6" w:rsidP="00C86640">
            <w:pPr>
              <w:jc w:val="center"/>
              <w:rPr>
                <w:rFonts w:asciiTheme="minorHAnsi" w:hAnsiTheme="minorHAnsi" w:cstheme="minorHAnsi"/>
                <w:b/>
                <w:lang w:val="pt-BR"/>
              </w:rPr>
            </w:pPr>
            <w:r w:rsidRPr="00F00A60">
              <w:rPr>
                <w:rFonts w:asciiTheme="minorHAnsi" w:hAnsiTheme="minorHAnsi" w:cstheme="minorHAnsi"/>
                <w:b/>
                <w:lang w:val="pt-BR"/>
              </w:rPr>
              <w:t>DOCUMENTELOR  PREZENTATE</w:t>
            </w:r>
          </w:p>
        </w:tc>
      </w:tr>
      <w:tr w:rsidR="005351B6" w:rsidRPr="004025AF" w14:paraId="0A1F4429" w14:textId="77777777" w:rsidTr="00205C0D">
        <w:trPr>
          <w:trHeight w:val="1237"/>
        </w:trPr>
        <w:tc>
          <w:tcPr>
            <w:tcW w:w="3150" w:type="dxa"/>
            <w:shd w:val="clear" w:color="auto" w:fill="auto"/>
          </w:tcPr>
          <w:p w14:paraId="6C0AA37F" w14:textId="43F87620" w:rsidR="005351B6" w:rsidRPr="00DB2A63" w:rsidRDefault="005351B6" w:rsidP="00C86640">
            <w:pPr>
              <w:keepNext/>
              <w:jc w:val="both"/>
              <w:outlineLvl w:val="0"/>
              <w:rPr>
                <w:rFonts w:asciiTheme="minorHAnsi" w:hAnsiTheme="minorHAnsi" w:cstheme="minorHAnsi"/>
                <w:noProof/>
                <w:lang w:val="ro-RO"/>
              </w:rPr>
            </w:pPr>
            <w:r w:rsidRPr="00DB2A63">
              <w:rPr>
                <w:rFonts w:asciiTheme="minorHAnsi" w:hAnsiTheme="minorHAnsi" w:cstheme="minorHAnsi"/>
                <w:noProof/>
                <w:lang w:val="ro-RO"/>
              </w:rPr>
              <w:t>Anexa</w:t>
            </w:r>
            <w:r w:rsidR="00701743" w:rsidRPr="00DB2A63">
              <w:rPr>
                <w:rFonts w:asciiTheme="minorHAnsi" w:hAnsiTheme="minorHAnsi" w:cstheme="minorHAnsi"/>
                <w:noProof/>
                <w:lang w:val="ro-RO"/>
              </w:rPr>
              <w:t xml:space="preserve"> </w:t>
            </w:r>
            <w:r w:rsidRPr="00DB2A63">
              <w:rPr>
                <w:rFonts w:asciiTheme="minorHAnsi" w:hAnsiTheme="minorHAnsi" w:cstheme="minorHAnsi"/>
                <w:noProof/>
                <w:lang w:val="ro-RO"/>
              </w:rPr>
              <w:t>aferentă Subprogramului Tematic Pomicol</w:t>
            </w:r>
            <w:r w:rsidR="00AF5BE6">
              <w:rPr>
                <w:rFonts w:asciiTheme="minorHAnsi" w:hAnsiTheme="minorHAnsi" w:cstheme="minorHAnsi"/>
                <w:noProof/>
                <w:lang w:val="ro-RO"/>
              </w:rPr>
              <w:t>.</w:t>
            </w:r>
          </w:p>
        </w:tc>
        <w:tc>
          <w:tcPr>
            <w:tcW w:w="6752" w:type="dxa"/>
            <w:shd w:val="clear" w:color="auto" w:fill="auto"/>
          </w:tcPr>
          <w:p w14:paraId="6F2F2AE2" w14:textId="5B0E1BC1" w:rsidR="00BE072B" w:rsidRPr="00DB2A63" w:rsidRDefault="00765EC9" w:rsidP="00C86640">
            <w:pPr>
              <w:keepNext/>
              <w:ind w:firstLine="706"/>
              <w:jc w:val="both"/>
              <w:outlineLvl w:val="0"/>
              <w:rPr>
                <w:rFonts w:asciiTheme="minorHAnsi" w:hAnsiTheme="minorHAnsi" w:cstheme="minorHAnsi"/>
                <w:lang w:val="ro-RO"/>
              </w:rPr>
            </w:pPr>
            <w:r w:rsidRPr="00DB2A63">
              <w:rPr>
                <w:rFonts w:asciiTheme="minorHAnsi" w:hAnsiTheme="minorHAnsi" w:cstheme="minorHAnsi"/>
                <w:lang w:val="ro-RO"/>
              </w:rPr>
              <w:t xml:space="preserve"> </w:t>
            </w:r>
            <w:r w:rsidR="00BE072B" w:rsidRPr="00DB2A63">
              <w:rPr>
                <w:rFonts w:asciiTheme="minorHAnsi" w:hAnsiTheme="minorHAnsi" w:cstheme="minorHAnsi"/>
                <w:lang w:val="ro-RO"/>
              </w:rPr>
              <w:t xml:space="preserve">În cadrul acestei submăsuri, la </w:t>
            </w:r>
            <w:r w:rsidR="00AF5BE6">
              <w:rPr>
                <w:rFonts w:asciiTheme="minorHAnsi" w:hAnsiTheme="minorHAnsi" w:cstheme="minorHAnsi"/>
                <w:lang w:val="ro-RO"/>
              </w:rPr>
              <w:t>principiul</w:t>
            </w:r>
            <w:r w:rsidR="00BE072B" w:rsidRPr="00DB2A63">
              <w:rPr>
                <w:rFonts w:asciiTheme="minorHAnsi" w:hAnsiTheme="minorHAnsi" w:cstheme="minorHAnsi"/>
                <w:lang w:val="ro-RO"/>
              </w:rPr>
              <w:t xml:space="preserve"> de selecție P3 sunt punctate  proiectele implementate în UAT-urile care au minim o specie pomicolă cu nota de favorabilitate naturală sau potențată ≥ 2,</w:t>
            </w:r>
            <w:r w:rsidR="00514006" w:rsidRPr="00DB2A63">
              <w:rPr>
                <w:rFonts w:asciiTheme="minorHAnsi" w:hAnsiTheme="minorHAnsi" w:cstheme="minorHAnsi"/>
                <w:lang w:val="ro-RO"/>
              </w:rPr>
              <w:t>00</w:t>
            </w:r>
            <w:r w:rsidR="00BE072B" w:rsidRPr="00DB2A63">
              <w:rPr>
                <w:rFonts w:asciiTheme="minorHAnsi" w:hAnsiTheme="minorHAnsi" w:cstheme="minorHAnsi"/>
                <w:lang w:val="ro-RO"/>
              </w:rPr>
              <w:t>.</w:t>
            </w:r>
          </w:p>
          <w:p w14:paraId="7F8D01BB" w14:textId="77777777" w:rsidR="00BE072B" w:rsidRPr="00DB2A63" w:rsidRDefault="00BE072B" w:rsidP="0016056F">
            <w:pPr>
              <w:ind w:firstLine="706"/>
              <w:jc w:val="both"/>
              <w:rPr>
                <w:rFonts w:asciiTheme="minorHAnsi" w:hAnsiTheme="minorHAnsi" w:cstheme="minorHAnsi"/>
                <w:lang w:val="ro-RO"/>
              </w:rPr>
            </w:pPr>
            <w:r w:rsidRPr="00DB2A63">
              <w:rPr>
                <w:rFonts w:asciiTheme="minorHAnsi" w:hAnsiTheme="minorHAnsi" w:cstheme="minorHAnsi"/>
                <w:lang w:val="ro-RO"/>
              </w:rPr>
              <w:t>Expertul verifică în Anexa aferentă Subprogramului Tematic Pomicol, dacă proiectul este amplasat în localități identificate cu minim o specie pomicolă cu  nota de favorabilitate naturală sau potențată ≥ 2,</w:t>
            </w:r>
            <w:r w:rsidR="00514006" w:rsidRPr="00DB2A63">
              <w:rPr>
                <w:rFonts w:asciiTheme="minorHAnsi" w:hAnsiTheme="minorHAnsi" w:cstheme="minorHAnsi"/>
                <w:lang w:val="ro-RO"/>
              </w:rPr>
              <w:t>00</w:t>
            </w:r>
            <w:r w:rsidRPr="00DB2A63">
              <w:rPr>
                <w:rFonts w:asciiTheme="minorHAnsi" w:hAnsiTheme="minorHAnsi" w:cstheme="minorHAnsi"/>
                <w:lang w:val="ro-RO"/>
              </w:rPr>
              <w:t xml:space="preserve">. </w:t>
            </w:r>
          </w:p>
          <w:p w14:paraId="5F8856D9" w14:textId="77777777" w:rsidR="00CD5506" w:rsidRPr="00DB2A63" w:rsidRDefault="00CD5506" w:rsidP="0016056F">
            <w:pPr>
              <w:ind w:firstLine="706"/>
              <w:jc w:val="both"/>
              <w:rPr>
                <w:rFonts w:asciiTheme="minorHAnsi" w:hAnsiTheme="minorHAnsi" w:cstheme="minorHAnsi"/>
                <w:lang w:val="ro-RO"/>
              </w:rPr>
            </w:pPr>
            <w:r w:rsidRPr="00DB2A63">
              <w:rPr>
                <w:rFonts w:asciiTheme="minorHAnsi" w:hAnsiTheme="minorHAnsi" w:cstheme="minorHAnsi"/>
                <w:lang w:val="ro-RO"/>
              </w:rPr>
              <w:t>Pentru ADI-uri, se va verifica</w:t>
            </w:r>
            <w:r w:rsidR="00CA530B" w:rsidRPr="00DB2A63">
              <w:rPr>
                <w:rFonts w:asciiTheme="minorHAnsi" w:hAnsiTheme="minorHAnsi" w:cstheme="minorHAnsi"/>
                <w:lang w:val="ro-RO"/>
              </w:rPr>
              <w:t xml:space="preserve"> ca</w:t>
            </w:r>
            <w:r w:rsidRPr="00DB2A63">
              <w:rPr>
                <w:rFonts w:asciiTheme="minorHAnsi" w:hAnsiTheme="minorHAnsi" w:cstheme="minorHAnsi"/>
                <w:lang w:val="ro-RO"/>
              </w:rPr>
              <w:t xml:space="preserve"> o singura </w:t>
            </w:r>
            <w:r w:rsidR="00B65F0E" w:rsidRPr="00DB2A63">
              <w:rPr>
                <w:rFonts w:asciiTheme="minorHAnsi" w:hAnsiTheme="minorHAnsi" w:cstheme="minorHAnsi"/>
                <w:lang w:val="ro-RO"/>
              </w:rPr>
              <w:t xml:space="preserve">comună </w:t>
            </w:r>
            <w:r w:rsidRPr="00DB2A63">
              <w:rPr>
                <w:rFonts w:asciiTheme="minorHAnsi" w:hAnsiTheme="minorHAnsi" w:cstheme="minorHAnsi"/>
                <w:lang w:val="ro-RO"/>
              </w:rPr>
              <w:t>din cadrul ADI s</w:t>
            </w:r>
            <w:r w:rsidR="007F580D" w:rsidRPr="00DB2A63">
              <w:rPr>
                <w:rFonts w:asciiTheme="minorHAnsi" w:hAnsiTheme="minorHAnsi" w:cstheme="minorHAnsi"/>
                <w:lang w:val="ro-RO"/>
              </w:rPr>
              <w:t>ă</w:t>
            </w:r>
            <w:r w:rsidRPr="00DB2A63">
              <w:rPr>
                <w:rFonts w:asciiTheme="minorHAnsi" w:hAnsiTheme="minorHAnsi" w:cstheme="minorHAnsi"/>
                <w:lang w:val="ro-RO"/>
              </w:rPr>
              <w:t xml:space="preserve"> fie identificat</w:t>
            </w:r>
            <w:r w:rsidR="007F580D" w:rsidRPr="00DB2A63">
              <w:rPr>
                <w:rFonts w:asciiTheme="minorHAnsi" w:hAnsiTheme="minorHAnsi" w:cstheme="minorHAnsi"/>
                <w:lang w:val="ro-RO"/>
              </w:rPr>
              <w:t>ă</w:t>
            </w:r>
            <w:r w:rsidRPr="00DB2A63">
              <w:rPr>
                <w:rFonts w:asciiTheme="minorHAnsi" w:hAnsiTheme="minorHAnsi" w:cstheme="minorHAnsi"/>
                <w:lang w:val="ro-RO"/>
              </w:rPr>
              <w:t xml:space="preserve"> </w:t>
            </w:r>
            <w:r w:rsidR="007F580D" w:rsidRPr="00DB2A63">
              <w:rPr>
                <w:rFonts w:asciiTheme="minorHAnsi" w:hAnsiTheme="minorHAnsi" w:cstheme="minorHAnsi"/>
                <w:lang w:val="ro-RO"/>
              </w:rPr>
              <w:t>î</w:t>
            </w:r>
            <w:r w:rsidRPr="00DB2A63">
              <w:rPr>
                <w:rFonts w:asciiTheme="minorHAnsi" w:hAnsiTheme="minorHAnsi" w:cstheme="minorHAnsi"/>
                <w:lang w:val="ro-RO"/>
              </w:rPr>
              <w:t>n Anexa aferentă Subprogramului Tematic Pomicol cu minim o specie pomicolă cu  nota de favorabilitate naturală sau potențată ≥ 2,</w:t>
            </w:r>
            <w:r w:rsidR="00514006" w:rsidRPr="00DB2A63">
              <w:rPr>
                <w:rFonts w:asciiTheme="minorHAnsi" w:hAnsiTheme="minorHAnsi" w:cstheme="minorHAnsi"/>
                <w:lang w:val="ro-RO"/>
              </w:rPr>
              <w:t>00</w:t>
            </w:r>
            <w:r w:rsidRPr="00DB2A63">
              <w:rPr>
                <w:rFonts w:asciiTheme="minorHAnsi" w:hAnsiTheme="minorHAnsi" w:cstheme="minorHAnsi"/>
                <w:lang w:val="ro-RO"/>
              </w:rPr>
              <w:t>.</w:t>
            </w:r>
          </w:p>
          <w:p w14:paraId="0C789CAD" w14:textId="77777777" w:rsidR="00BE072B" w:rsidRPr="00DB2A63" w:rsidRDefault="00BE072B">
            <w:pPr>
              <w:keepNext/>
              <w:ind w:firstLine="706"/>
              <w:jc w:val="both"/>
              <w:outlineLvl w:val="0"/>
              <w:rPr>
                <w:rFonts w:asciiTheme="minorHAnsi" w:hAnsiTheme="minorHAnsi" w:cstheme="minorHAnsi"/>
                <w:lang w:val="ro-RO"/>
              </w:rPr>
            </w:pPr>
            <w:r w:rsidRPr="00DB2A63">
              <w:rPr>
                <w:rFonts w:asciiTheme="minorHAnsi" w:hAnsiTheme="minorHAnsi" w:cstheme="minorHAnsi"/>
                <w:lang w:val="ro-RO"/>
              </w:rPr>
              <w:t>Pentru localitățile identificate cu toate speciile pomicole cu  nota de favorabilitate naturală sau potențată &lt; 2,</w:t>
            </w:r>
            <w:r w:rsidR="00514006" w:rsidRPr="00DB2A63">
              <w:rPr>
                <w:rFonts w:asciiTheme="minorHAnsi" w:hAnsiTheme="minorHAnsi" w:cstheme="minorHAnsi"/>
                <w:lang w:val="ro-RO"/>
              </w:rPr>
              <w:t xml:space="preserve">00 </w:t>
            </w:r>
            <w:r w:rsidRPr="00DB2A63">
              <w:rPr>
                <w:rFonts w:asciiTheme="minorHAnsi" w:hAnsiTheme="minorHAnsi" w:cstheme="minorHAnsi"/>
                <w:lang w:val="ro-RO"/>
              </w:rPr>
              <w:t>nu se acordă punctaj.</w:t>
            </w:r>
          </w:p>
        </w:tc>
      </w:tr>
    </w:tbl>
    <w:p w14:paraId="6C868BEB" w14:textId="77777777" w:rsidR="007311D3" w:rsidRPr="00DB2A63" w:rsidRDefault="007311D3" w:rsidP="0016056F">
      <w:pPr>
        <w:ind w:firstLine="706"/>
        <w:jc w:val="both"/>
        <w:rPr>
          <w:rFonts w:asciiTheme="minorHAnsi" w:hAnsiTheme="minorHAnsi" w:cstheme="minorHAnsi"/>
          <w:lang w:val="ro-RO"/>
        </w:rPr>
      </w:pPr>
    </w:p>
    <w:p w14:paraId="00B2AAF7" w14:textId="77777777" w:rsidR="00205C0D" w:rsidRPr="00DB2A63" w:rsidRDefault="00205C0D" w:rsidP="0016056F">
      <w:pPr>
        <w:ind w:firstLine="706"/>
        <w:jc w:val="both"/>
        <w:rPr>
          <w:rFonts w:asciiTheme="minorHAnsi" w:hAnsiTheme="minorHAnsi" w:cstheme="minorHAnsi"/>
          <w:b/>
          <w:lang w:val="ro-RO"/>
        </w:rPr>
      </w:pPr>
    </w:p>
    <w:p w14:paraId="61556B1E" w14:textId="77777777" w:rsidR="005351B6" w:rsidRPr="00DB2A63" w:rsidRDefault="005351B6" w:rsidP="00205C0D">
      <w:pPr>
        <w:jc w:val="both"/>
        <w:rPr>
          <w:rFonts w:asciiTheme="minorHAnsi" w:hAnsiTheme="minorHAnsi" w:cstheme="minorHAnsi"/>
          <w:b/>
          <w:lang w:val="ro-RO"/>
        </w:rPr>
      </w:pPr>
      <w:r w:rsidRPr="00DB2A63">
        <w:rPr>
          <w:rFonts w:asciiTheme="minorHAnsi" w:hAnsiTheme="minorHAnsi" w:cstheme="minorHAnsi"/>
          <w:b/>
          <w:lang w:val="ro-RO"/>
        </w:rPr>
        <w:t xml:space="preserve">Verificarea criteriilor de departajare </w:t>
      </w:r>
      <w:r w:rsidR="00832E4E" w:rsidRPr="00DB2A63">
        <w:rPr>
          <w:rFonts w:asciiTheme="minorHAnsi" w:hAnsiTheme="minorHAnsi" w:cstheme="minorHAnsi"/>
          <w:b/>
          <w:lang w:val="ro-RO"/>
        </w:rPr>
        <w:t>:</w:t>
      </w:r>
    </w:p>
    <w:p w14:paraId="24FB503E" w14:textId="77777777" w:rsidR="00E945B5" w:rsidRPr="00DB2A63" w:rsidRDefault="00E945B5" w:rsidP="00205C0D">
      <w:pPr>
        <w:jc w:val="both"/>
        <w:rPr>
          <w:rFonts w:asciiTheme="minorHAnsi" w:hAnsiTheme="minorHAnsi" w:cstheme="minorHAnsi"/>
          <w:b/>
          <w:lang w:val="ro-RO"/>
        </w:rPr>
      </w:pP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9"/>
        <w:gridCol w:w="5202"/>
      </w:tblGrid>
      <w:tr w:rsidR="00E945B5" w:rsidRPr="004025AF" w14:paraId="3DF7B5DE" w14:textId="77777777" w:rsidTr="00C86640">
        <w:tc>
          <w:tcPr>
            <w:tcW w:w="4679" w:type="dxa"/>
            <w:tcBorders>
              <w:top w:val="single" w:sz="4" w:space="0" w:color="auto"/>
              <w:left w:val="single" w:sz="4" w:space="0" w:color="auto"/>
              <w:bottom w:val="single" w:sz="4" w:space="0" w:color="auto"/>
              <w:right w:val="single" w:sz="4" w:space="0" w:color="auto"/>
            </w:tcBorders>
            <w:vAlign w:val="center"/>
          </w:tcPr>
          <w:p w14:paraId="58422081" w14:textId="77777777" w:rsidR="00E945B5" w:rsidRPr="00DB2A63" w:rsidRDefault="00E945B5" w:rsidP="00C86640">
            <w:pPr>
              <w:tabs>
                <w:tab w:val="left" w:pos="1440"/>
              </w:tabs>
              <w:jc w:val="center"/>
              <w:rPr>
                <w:rFonts w:asciiTheme="minorHAnsi" w:hAnsiTheme="minorHAnsi" w:cstheme="minorHAnsi"/>
                <w:b/>
              </w:rPr>
            </w:pPr>
            <w:r w:rsidRPr="00DB2A63">
              <w:rPr>
                <w:rFonts w:asciiTheme="minorHAnsi" w:hAnsiTheme="minorHAnsi" w:cstheme="minorHAnsi"/>
                <w:b/>
              </w:rPr>
              <w:t>DOCUMENTE  PREZENTATE</w:t>
            </w:r>
          </w:p>
        </w:tc>
        <w:tc>
          <w:tcPr>
            <w:tcW w:w="5202" w:type="dxa"/>
            <w:tcBorders>
              <w:top w:val="single" w:sz="4" w:space="0" w:color="auto"/>
              <w:left w:val="single" w:sz="4" w:space="0" w:color="auto"/>
              <w:bottom w:val="single" w:sz="4" w:space="0" w:color="auto"/>
              <w:right w:val="single" w:sz="4" w:space="0" w:color="auto"/>
            </w:tcBorders>
          </w:tcPr>
          <w:p w14:paraId="7BE5E7BA" w14:textId="77777777" w:rsidR="00E945B5" w:rsidRPr="00DB2A63" w:rsidRDefault="00E945B5" w:rsidP="00C86640">
            <w:pPr>
              <w:jc w:val="center"/>
              <w:rPr>
                <w:rFonts w:asciiTheme="minorHAnsi" w:hAnsiTheme="minorHAnsi" w:cstheme="minorHAnsi"/>
                <w:b/>
                <w:lang w:val="ro-RO"/>
              </w:rPr>
            </w:pPr>
            <w:r w:rsidRPr="00DB2A63">
              <w:rPr>
                <w:rFonts w:asciiTheme="minorHAnsi" w:hAnsiTheme="minorHAnsi" w:cstheme="minorHAnsi"/>
                <w:b/>
                <w:lang w:val="ro-RO"/>
              </w:rPr>
              <w:t>PUNCTE DE VERIFICAT ÎN CADRUL DOCUMENTELOR  PREZENTATE</w:t>
            </w:r>
          </w:p>
        </w:tc>
      </w:tr>
      <w:tr w:rsidR="00E945B5" w:rsidRPr="004025AF" w14:paraId="68D82156" w14:textId="77777777" w:rsidTr="00C86640">
        <w:tc>
          <w:tcPr>
            <w:tcW w:w="4679" w:type="dxa"/>
            <w:tcBorders>
              <w:top w:val="single" w:sz="4" w:space="0" w:color="auto"/>
              <w:left w:val="single" w:sz="4" w:space="0" w:color="auto"/>
              <w:bottom w:val="single" w:sz="4" w:space="0" w:color="auto"/>
              <w:right w:val="single" w:sz="4" w:space="0" w:color="auto"/>
            </w:tcBorders>
          </w:tcPr>
          <w:p w14:paraId="6308E3AE" w14:textId="197A0A2C" w:rsidR="00E945B5" w:rsidRDefault="00E945B5" w:rsidP="00832E4E">
            <w:pPr>
              <w:pStyle w:val="ListParagraph"/>
              <w:numPr>
                <w:ilvl w:val="0"/>
                <w:numId w:val="29"/>
              </w:numPr>
              <w:tabs>
                <w:tab w:val="left" w:pos="1440"/>
              </w:tabs>
              <w:spacing w:after="0" w:line="240" w:lineRule="auto"/>
              <w:ind w:left="0" w:firstLine="706"/>
              <w:jc w:val="both"/>
              <w:rPr>
                <w:rFonts w:asciiTheme="minorHAnsi" w:hAnsiTheme="minorHAnsi" w:cstheme="minorHAnsi"/>
                <w:sz w:val="24"/>
                <w:szCs w:val="24"/>
              </w:rPr>
            </w:pPr>
            <w:r w:rsidRPr="00DB2A63">
              <w:rPr>
                <w:rFonts w:asciiTheme="minorHAnsi" w:hAnsiTheme="minorHAnsi" w:cstheme="minorHAnsi"/>
                <w:b/>
                <w:sz w:val="24"/>
                <w:szCs w:val="24"/>
              </w:rPr>
              <w:t>Studiu</w:t>
            </w:r>
            <w:r w:rsidR="00F25721">
              <w:rPr>
                <w:rFonts w:asciiTheme="minorHAnsi" w:hAnsiTheme="minorHAnsi" w:cstheme="minorHAnsi"/>
                <w:b/>
                <w:sz w:val="24"/>
                <w:szCs w:val="24"/>
              </w:rPr>
              <w:t>l</w:t>
            </w:r>
            <w:r w:rsidRPr="00DB2A63">
              <w:rPr>
                <w:rFonts w:asciiTheme="minorHAnsi" w:hAnsiTheme="minorHAnsi" w:cstheme="minorHAnsi"/>
                <w:b/>
                <w:sz w:val="24"/>
                <w:szCs w:val="24"/>
              </w:rPr>
              <w:t xml:space="preserve"> de fezabilitate</w:t>
            </w:r>
            <w:r w:rsidR="00701743" w:rsidRPr="00DB2A63">
              <w:rPr>
                <w:rFonts w:asciiTheme="minorHAnsi" w:hAnsiTheme="minorHAnsi" w:cstheme="minorHAnsi"/>
                <w:b/>
                <w:sz w:val="24"/>
                <w:szCs w:val="24"/>
              </w:rPr>
              <w:t xml:space="preserve"> </w:t>
            </w:r>
            <w:r w:rsidRPr="00DB2A63">
              <w:rPr>
                <w:rFonts w:asciiTheme="minorHAnsi" w:hAnsiTheme="minorHAnsi" w:cstheme="minorHAnsi"/>
                <w:b/>
                <w:sz w:val="24"/>
                <w:szCs w:val="24"/>
              </w:rPr>
              <w:t>/</w:t>
            </w:r>
            <w:r w:rsidR="00701743" w:rsidRPr="00DB2A63">
              <w:rPr>
                <w:rFonts w:asciiTheme="minorHAnsi" w:hAnsiTheme="minorHAnsi" w:cstheme="minorHAnsi"/>
                <w:b/>
                <w:sz w:val="24"/>
                <w:szCs w:val="24"/>
              </w:rPr>
              <w:t xml:space="preserve"> D</w:t>
            </w:r>
            <w:r w:rsidRPr="00DB2A63">
              <w:rPr>
                <w:rFonts w:asciiTheme="minorHAnsi" w:hAnsiTheme="minorHAnsi" w:cstheme="minorHAnsi"/>
                <w:b/>
                <w:sz w:val="24"/>
                <w:szCs w:val="24"/>
              </w:rPr>
              <w:t>ocumentaţie de avizare pentru lucrări de intervenţii</w:t>
            </w:r>
            <w:r w:rsidR="00701743" w:rsidRPr="00DB2A63">
              <w:rPr>
                <w:rFonts w:asciiTheme="minorHAnsi" w:hAnsiTheme="minorHAnsi" w:cstheme="minorHAnsi"/>
                <w:sz w:val="24"/>
                <w:szCs w:val="24"/>
              </w:rPr>
              <w:t>.</w:t>
            </w:r>
          </w:p>
          <w:p w14:paraId="671388D6" w14:textId="39D7A3BA" w:rsidR="00E945B5" w:rsidRPr="00DB2A63" w:rsidRDefault="00AF5BE6" w:rsidP="00832E4E">
            <w:pPr>
              <w:keepNext/>
              <w:ind w:firstLine="706"/>
              <w:jc w:val="both"/>
              <w:outlineLvl w:val="0"/>
              <w:rPr>
                <w:rFonts w:asciiTheme="minorHAnsi" w:eastAsiaTheme="minorHAnsi" w:hAnsiTheme="minorHAnsi" w:cstheme="minorHAnsi"/>
                <w:b/>
                <w:iCs/>
                <w:lang w:val="ro-RO"/>
              </w:rPr>
            </w:pPr>
            <w:r>
              <w:rPr>
                <w:rFonts w:asciiTheme="minorHAnsi" w:hAnsiTheme="minorHAnsi" w:cstheme="minorHAnsi"/>
                <w:b/>
                <w:noProof/>
                <w:lang w:val="ro-RO"/>
              </w:rPr>
              <w:t>4</w:t>
            </w:r>
            <w:r w:rsidR="00E945B5" w:rsidRPr="00DB2A63">
              <w:rPr>
                <w:rFonts w:asciiTheme="minorHAnsi" w:hAnsiTheme="minorHAnsi" w:cstheme="minorHAnsi"/>
                <w:b/>
                <w:noProof/>
                <w:lang w:val="ro-RO"/>
              </w:rPr>
              <w:t xml:space="preserve">. </w:t>
            </w:r>
            <w:r w:rsidR="00E945B5" w:rsidRPr="00DB2A63">
              <w:rPr>
                <w:rFonts w:asciiTheme="minorHAnsi" w:eastAsiaTheme="minorHAnsi" w:hAnsiTheme="minorHAnsi" w:cstheme="minorHAnsi"/>
                <w:b/>
                <w:iCs/>
                <w:lang w:val="ro-RO"/>
              </w:rPr>
              <w:t xml:space="preserve">Hotărârea Consiliului Local </w:t>
            </w:r>
            <w:r w:rsidR="0077272C">
              <w:rPr>
                <w:rFonts w:asciiTheme="minorHAnsi" w:eastAsiaTheme="minorHAnsi" w:hAnsiTheme="minorHAnsi" w:cstheme="minorHAnsi"/>
                <w:b/>
                <w:iCs/>
                <w:lang w:val="ro-RO"/>
              </w:rPr>
              <w:t>al UAT</w:t>
            </w:r>
            <w:r w:rsidR="00E945B5" w:rsidRPr="00DB2A63">
              <w:rPr>
                <w:rFonts w:asciiTheme="minorHAnsi" w:eastAsiaTheme="minorHAnsi" w:hAnsiTheme="minorHAnsi" w:cstheme="minorHAnsi"/>
                <w:b/>
                <w:iCs/>
                <w:lang w:val="ro-RO"/>
              </w:rPr>
              <w:t xml:space="preserve">/Hotărârile Consiliilor Locale </w:t>
            </w:r>
            <w:r w:rsidR="0077272C">
              <w:rPr>
                <w:rFonts w:asciiTheme="minorHAnsi" w:eastAsiaTheme="minorHAnsi" w:hAnsiTheme="minorHAnsi" w:cstheme="minorHAnsi"/>
                <w:b/>
                <w:iCs/>
                <w:lang w:val="ro-RO"/>
              </w:rPr>
              <w:t>ale UAT-urilor</w:t>
            </w:r>
            <w:r w:rsidR="00E945B5" w:rsidRPr="00DB2A63">
              <w:rPr>
                <w:rFonts w:asciiTheme="minorHAnsi" w:eastAsiaTheme="minorHAnsi" w:hAnsiTheme="minorHAnsi" w:cstheme="minorHAnsi"/>
                <w:b/>
                <w:iCs/>
                <w:lang w:val="ro-RO"/>
              </w:rPr>
              <w:t xml:space="preserve"> pentru implementarea proiectului</w:t>
            </w:r>
            <w:r w:rsidR="00E945B5" w:rsidRPr="00DB2A63">
              <w:rPr>
                <w:rFonts w:asciiTheme="minorHAnsi" w:eastAsiaTheme="minorHAnsi" w:hAnsiTheme="minorHAnsi" w:cstheme="minorHAnsi"/>
                <w:iCs/>
                <w:lang w:val="ro-RO"/>
              </w:rPr>
              <w:t xml:space="preserve">, cu referire la </w:t>
            </w:r>
            <w:r w:rsidR="0077272C" w:rsidRPr="00DB2A63">
              <w:rPr>
                <w:rFonts w:asciiTheme="minorHAnsi" w:eastAsiaTheme="minorHAnsi" w:hAnsiTheme="minorHAnsi" w:cstheme="minorHAnsi"/>
                <w:iCs/>
                <w:lang w:val="ro-RO"/>
              </w:rPr>
              <w:t xml:space="preserve">însușirea/aprobarea </w:t>
            </w:r>
            <w:r w:rsidR="00E945B5" w:rsidRPr="00DB2A63">
              <w:rPr>
                <w:rFonts w:asciiTheme="minorHAnsi" w:eastAsiaTheme="minorHAnsi" w:hAnsiTheme="minorHAnsi" w:cstheme="minorHAnsi"/>
                <w:iCs/>
                <w:lang w:val="ro-RO"/>
              </w:rPr>
              <w:t>următoarel</w:t>
            </w:r>
            <w:r w:rsidR="0077272C" w:rsidRPr="00DB2A63">
              <w:rPr>
                <w:rFonts w:asciiTheme="minorHAnsi" w:eastAsiaTheme="minorHAnsi" w:hAnsiTheme="minorHAnsi" w:cstheme="minorHAnsi"/>
                <w:iCs/>
                <w:lang w:val="ro-RO"/>
              </w:rPr>
              <w:t>or</w:t>
            </w:r>
            <w:r w:rsidR="00E945B5" w:rsidRPr="00DB2A63">
              <w:rPr>
                <w:rFonts w:asciiTheme="minorHAnsi" w:eastAsiaTheme="minorHAnsi" w:hAnsiTheme="minorHAnsi" w:cstheme="minorHAnsi"/>
                <w:iCs/>
                <w:lang w:val="ro-RO"/>
              </w:rPr>
              <w:t xml:space="preserve"> puncte (obligatorii):</w:t>
            </w:r>
          </w:p>
          <w:p w14:paraId="737578E5" w14:textId="77777777" w:rsidR="00E945B5" w:rsidRPr="00DB2A63" w:rsidRDefault="00E945B5" w:rsidP="00832E4E">
            <w:pPr>
              <w:keepNext/>
              <w:tabs>
                <w:tab w:val="left" w:pos="200"/>
                <w:tab w:val="left" w:pos="830"/>
              </w:tabs>
              <w:ind w:firstLine="706"/>
              <w:jc w:val="both"/>
              <w:outlineLvl w:val="0"/>
              <w:rPr>
                <w:rFonts w:asciiTheme="minorHAnsi" w:hAnsiTheme="minorHAnsi" w:cstheme="minorHAnsi"/>
                <w:noProof/>
                <w:lang w:val="ro-RO"/>
              </w:rPr>
            </w:pPr>
            <w:r w:rsidRPr="00DB2A63">
              <w:rPr>
                <w:rFonts w:asciiTheme="minorHAnsi" w:hAnsiTheme="minorHAnsi" w:cstheme="minorHAnsi"/>
                <w:noProof/>
                <w:lang w:val="ro-RO"/>
              </w:rPr>
              <w:t>• necesitatea</w:t>
            </w:r>
            <w:r w:rsidR="00B83573" w:rsidRPr="00DB2A63">
              <w:rPr>
                <w:rFonts w:asciiTheme="minorHAnsi" w:hAnsiTheme="minorHAnsi" w:cstheme="minorHAnsi"/>
                <w:noProof/>
                <w:lang w:val="ro-RO"/>
              </w:rPr>
              <w:t xml:space="preserve">, </w:t>
            </w:r>
            <w:r w:rsidRPr="00DB2A63">
              <w:rPr>
                <w:rFonts w:asciiTheme="minorHAnsi" w:hAnsiTheme="minorHAnsi" w:cstheme="minorHAnsi"/>
                <w:noProof/>
                <w:lang w:val="ro-RO"/>
              </w:rPr>
              <w:t xml:space="preserve">oportunitatea </w:t>
            </w:r>
            <w:r w:rsidR="00B83573" w:rsidRPr="00DB2A63">
              <w:rPr>
                <w:rFonts w:asciiTheme="minorHAnsi" w:hAnsiTheme="minorHAnsi" w:cstheme="minorHAnsi"/>
              </w:rPr>
              <w:t xml:space="preserve"> </w:t>
            </w:r>
            <w:r w:rsidR="00B83573" w:rsidRPr="00DB2A63">
              <w:rPr>
                <w:rFonts w:asciiTheme="minorHAnsi" w:hAnsiTheme="minorHAnsi" w:cstheme="minorHAnsi"/>
                <w:noProof/>
                <w:lang w:val="ro-RO"/>
              </w:rPr>
              <w:t xml:space="preserve">și potențialul economic al </w:t>
            </w:r>
            <w:r w:rsidRPr="00DB2A63">
              <w:rPr>
                <w:rFonts w:asciiTheme="minorHAnsi" w:hAnsiTheme="minorHAnsi" w:cstheme="minorHAnsi"/>
                <w:noProof/>
                <w:lang w:val="ro-RO"/>
              </w:rPr>
              <w:t>investiţiei;</w:t>
            </w:r>
          </w:p>
          <w:p w14:paraId="7CABCC65" w14:textId="77777777" w:rsidR="00E945B5" w:rsidRPr="00DB2A63" w:rsidRDefault="00E945B5" w:rsidP="00832E4E">
            <w:pPr>
              <w:keepNext/>
              <w:tabs>
                <w:tab w:val="left" w:pos="200"/>
                <w:tab w:val="left" w:pos="830"/>
              </w:tabs>
              <w:ind w:firstLine="706"/>
              <w:jc w:val="both"/>
              <w:outlineLvl w:val="0"/>
              <w:rPr>
                <w:rFonts w:asciiTheme="minorHAnsi" w:hAnsiTheme="minorHAnsi" w:cstheme="minorHAnsi"/>
                <w:noProof/>
                <w:lang w:val="ro-RO"/>
              </w:rPr>
            </w:pPr>
            <w:r w:rsidRPr="00DB2A63">
              <w:rPr>
                <w:rFonts w:asciiTheme="minorHAnsi" w:hAnsiTheme="minorHAnsi" w:cstheme="minorHAnsi"/>
                <w:noProof/>
                <w:lang w:val="ro-RO"/>
              </w:rPr>
              <w:t>• lucrările vor fi prevăzute în bugetul/ele local/e pentru perioada de realizare a investiţiei;</w:t>
            </w:r>
          </w:p>
          <w:p w14:paraId="65CD2B69" w14:textId="77777777" w:rsidR="00E945B5" w:rsidRPr="00DB2A63" w:rsidRDefault="00E945B5" w:rsidP="00832E4E">
            <w:pPr>
              <w:keepNext/>
              <w:tabs>
                <w:tab w:val="left" w:pos="200"/>
                <w:tab w:val="left" w:pos="830"/>
              </w:tabs>
              <w:ind w:firstLine="706"/>
              <w:jc w:val="both"/>
              <w:outlineLvl w:val="0"/>
              <w:rPr>
                <w:rFonts w:asciiTheme="minorHAnsi" w:hAnsiTheme="minorHAnsi" w:cstheme="minorHAnsi"/>
                <w:noProof/>
                <w:lang w:val="ro-RO"/>
              </w:rPr>
            </w:pPr>
            <w:r w:rsidRPr="00DB2A63">
              <w:rPr>
                <w:rFonts w:asciiTheme="minorHAnsi" w:hAnsiTheme="minorHAnsi" w:cstheme="minorHAnsi"/>
                <w:noProof/>
                <w:lang w:val="ro-RO"/>
              </w:rPr>
              <w:t>•</w:t>
            </w:r>
            <w:r w:rsidRPr="00DB2A63">
              <w:rPr>
                <w:rFonts w:asciiTheme="minorHAnsi" w:hAnsiTheme="minorHAnsi" w:cstheme="minorHAnsi"/>
                <w:noProof/>
                <w:lang w:val="ro-RO"/>
              </w:rPr>
              <w:tab/>
              <w:t xml:space="preserve">angajamentul de a asigura functionarea la parametrii proiectați și </w:t>
            </w:r>
            <w:r w:rsidRPr="00DB2A63">
              <w:rPr>
                <w:rFonts w:asciiTheme="minorHAnsi" w:hAnsiTheme="minorHAnsi" w:cstheme="minorHAnsi"/>
                <w:noProof/>
                <w:lang w:val="ro-RO"/>
              </w:rPr>
              <w:lastRenderedPageBreak/>
              <w:t>întreținerea investiţiei, pe o perioadă de minimum 5 ani, de la ultima tranșă de plată;</w:t>
            </w:r>
          </w:p>
          <w:p w14:paraId="0B074A91" w14:textId="77777777" w:rsidR="00E945B5" w:rsidRPr="00DB2A63" w:rsidRDefault="00E945B5" w:rsidP="00832E4E">
            <w:pPr>
              <w:keepNext/>
              <w:tabs>
                <w:tab w:val="left" w:pos="200"/>
                <w:tab w:val="left" w:pos="830"/>
              </w:tabs>
              <w:ind w:firstLine="706"/>
              <w:jc w:val="both"/>
              <w:outlineLvl w:val="0"/>
              <w:rPr>
                <w:rFonts w:asciiTheme="minorHAnsi" w:hAnsiTheme="minorHAnsi" w:cstheme="minorHAnsi"/>
                <w:noProof/>
                <w:lang w:val="ro-RO"/>
              </w:rPr>
            </w:pPr>
            <w:r w:rsidRPr="00DB2A63">
              <w:rPr>
                <w:rFonts w:asciiTheme="minorHAnsi" w:hAnsiTheme="minorHAnsi" w:cstheme="minorHAnsi"/>
                <w:noProof/>
                <w:lang w:val="ro-RO"/>
              </w:rPr>
              <w:t>•</w:t>
            </w:r>
            <w:r w:rsidRPr="00DB2A63">
              <w:rPr>
                <w:rFonts w:asciiTheme="minorHAnsi" w:hAnsiTheme="minorHAnsi" w:cstheme="minorHAnsi"/>
                <w:noProof/>
                <w:lang w:val="ro-RO"/>
              </w:rPr>
              <w:tab/>
              <w:t>suprafeţele deservite de investiţie;</w:t>
            </w:r>
          </w:p>
          <w:p w14:paraId="31C453F9" w14:textId="77777777" w:rsidR="00E945B5" w:rsidRPr="00DB2A63" w:rsidRDefault="00E945B5" w:rsidP="00832E4E">
            <w:pPr>
              <w:keepNext/>
              <w:tabs>
                <w:tab w:val="left" w:pos="200"/>
                <w:tab w:val="left" w:pos="830"/>
              </w:tabs>
              <w:ind w:firstLine="706"/>
              <w:jc w:val="both"/>
              <w:outlineLvl w:val="0"/>
              <w:rPr>
                <w:rFonts w:asciiTheme="minorHAnsi" w:hAnsiTheme="minorHAnsi" w:cstheme="minorHAnsi"/>
                <w:noProof/>
                <w:lang w:val="ro-RO"/>
              </w:rPr>
            </w:pPr>
            <w:r w:rsidRPr="00DB2A63">
              <w:rPr>
                <w:rFonts w:asciiTheme="minorHAnsi" w:hAnsiTheme="minorHAnsi" w:cstheme="minorHAnsi"/>
                <w:noProof/>
                <w:lang w:val="ro-RO"/>
              </w:rPr>
              <w:t>•</w:t>
            </w:r>
            <w:r w:rsidRPr="00DB2A63">
              <w:rPr>
                <w:rFonts w:asciiTheme="minorHAnsi" w:hAnsiTheme="minorHAnsi" w:cstheme="minorHAnsi"/>
                <w:noProof/>
                <w:lang w:val="ro-RO"/>
              </w:rPr>
              <w:tab/>
              <w:t>agenții economici (agricoli și non-agricoli), obiective turistice și agroturistice, deserviți direct de investiție (număr și denumire);</w:t>
            </w:r>
          </w:p>
          <w:p w14:paraId="53D6533E" w14:textId="77777777" w:rsidR="00E945B5" w:rsidRPr="00DB2A63" w:rsidRDefault="00E945B5" w:rsidP="00832E4E">
            <w:pPr>
              <w:tabs>
                <w:tab w:val="left" w:pos="1440"/>
              </w:tabs>
              <w:ind w:firstLine="706"/>
              <w:jc w:val="both"/>
              <w:rPr>
                <w:rFonts w:asciiTheme="minorHAnsi" w:hAnsiTheme="minorHAnsi" w:cstheme="minorHAnsi"/>
                <w:b/>
              </w:rPr>
            </w:pPr>
            <w:r w:rsidRPr="00DB2A63">
              <w:rPr>
                <w:rFonts w:asciiTheme="minorHAnsi" w:hAnsiTheme="minorHAnsi" w:cstheme="minorHAnsi"/>
                <w:noProof/>
              </w:rPr>
              <w:t xml:space="preserve">• </w:t>
            </w:r>
            <w:r w:rsidR="00B83573" w:rsidRPr="00DB2A63">
              <w:rPr>
                <w:rFonts w:asciiTheme="minorHAnsi" w:hAnsiTheme="minorHAnsi" w:cstheme="minorHAnsi"/>
                <w:noProof/>
              </w:rPr>
              <w:t xml:space="preserve">angajamentul </w:t>
            </w:r>
            <w:r w:rsidRPr="00DB2A63">
              <w:rPr>
                <w:rFonts w:asciiTheme="minorHAnsi" w:hAnsiTheme="minorHAnsi" w:cstheme="minorHAnsi"/>
                <w:noProof/>
              </w:rPr>
              <w:t>privind asigurarea accesului public (fără taxe) la investiţia realizată prin proiect.</w:t>
            </w:r>
          </w:p>
        </w:tc>
        <w:tc>
          <w:tcPr>
            <w:tcW w:w="5202" w:type="dxa"/>
            <w:tcBorders>
              <w:top w:val="single" w:sz="4" w:space="0" w:color="auto"/>
              <w:left w:val="single" w:sz="4" w:space="0" w:color="auto"/>
              <w:bottom w:val="single" w:sz="4" w:space="0" w:color="auto"/>
              <w:right w:val="single" w:sz="4" w:space="0" w:color="auto"/>
            </w:tcBorders>
          </w:tcPr>
          <w:p w14:paraId="60445EEB" w14:textId="20B0EA44" w:rsidR="00E945B5" w:rsidRPr="00DB2A63" w:rsidRDefault="00E945B5" w:rsidP="00832E4E">
            <w:pPr>
              <w:ind w:firstLine="706"/>
              <w:jc w:val="both"/>
              <w:rPr>
                <w:rFonts w:asciiTheme="minorHAnsi" w:hAnsiTheme="minorHAnsi" w:cstheme="minorHAnsi"/>
                <w:lang w:val="ro-RO"/>
              </w:rPr>
            </w:pPr>
            <w:r w:rsidRPr="00DB2A63">
              <w:rPr>
                <w:rFonts w:asciiTheme="minorHAnsi" w:hAnsiTheme="minorHAnsi" w:cstheme="minorHAnsi"/>
                <w:lang w:val="ro-RO"/>
              </w:rPr>
              <w:lastRenderedPageBreak/>
              <w:t xml:space="preserve">Expertul preia informaţiile din SF/DALI și din HCL, </w:t>
            </w:r>
            <w:r w:rsidR="00DE6F3B" w:rsidRPr="00DB2A63">
              <w:rPr>
                <w:rFonts w:asciiTheme="minorHAnsi" w:hAnsiTheme="minorHAnsi" w:cstheme="minorHAnsi"/>
                <w:lang w:val="ro-RO"/>
              </w:rPr>
              <w:t xml:space="preserve">referitoare la </w:t>
            </w:r>
            <w:r w:rsidRPr="00DB2A63">
              <w:rPr>
                <w:rFonts w:asciiTheme="minorHAnsi" w:hAnsiTheme="minorHAnsi" w:cstheme="minorHAnsi"/>
                <w:lang w:val="ro-RO"/>
              </w:rPr>
              <w:t xml:space="preserve">numărul de kilometri de drum  </w:t>
            </w:r>
            <w:r w:rsidR="00CB66FE">
              <w:rPr>
                <w:rFonts w:asciiTheme="minorHAnsi" w:hAnsiTheme="minorHAnsi" w:cstheme="minorHAnsi"/>
                <w:lang w:val="ro-RO"/>
              </w:rPr>
              <w:t xml:space="preserve">de exploatare agricolă </w:t>
            </w:r>
            <w:r w:rsidRPr="00DB2A63">
              <w:rPr>
                <w:rFonts w:asciiTheme="minorHAnsi" w:hAnsiTheme="minorHAnsi" w:cstheme="minorHAnsi"/>
                <w:lang w:val="ro-RO"/>
              </w:rPr>
              <w:t>prevăzuţi în proiect</w:t>
            </w:r>
            <w:r w:rsidR="00C8282E">
              <w:rPr>
                <w:rFonts w:asciiTheme="minorHAnsi" w:hAnsiTheme="minorHAnsi" w:cstheme="minorHAnsi"/>
                <w:lang w:val="ro-RO"/>
              </w:rPr>
              <w:t xml:space="preserve"> și respectiv la suprafața agricolă deservită.</w:t>
            </w:r>
          </w:p>
          <w:p w14:paraId="39FA3EB4" w14:textId="3308F6DC" w:rsidR="00E945B5" w:rsidRDefault="00E945B5" w:rsidP="00832E4E">
            <w:pPr>
              <w:ind w:firstLine="706"/>
              <w:jc w:val="both"/>
              <w:rPr>
                <w:rFonts w:asciiTheme="minorHAnsi" w:hAnsiTheme="minorHAnsi" w:cstheme="minorHAnsi"/>
                <w:lang w:val="ro-RO"/>
              </w:rPr>
            </w:pPr>
            <w:r w:rsidRPr="00DB2A63">
              <w:rPr>
                <w:rFonts w:asciiTheme="minorHAnsi" w:hAnsiTheme="minorHAnsi" w:cstheme="minorHAnsi"/>
                <w:lang w:val="ro-RO"/>
              </w:rPr>
              <w:t>În cazul în care există neconcordanţe între cele două documente, se preiau informaţiile din HCL.</w:t>
            </w:r>
          </w:p>
          <w:p w14:paraId="79F327BE" w14:textId="77777777" w:rsidR="00C8282E" w:rsidRPr="00DB2A63" w:rsidRDefault="00C8282E" w:rsidP="00832E4E">
            <w:pPr>
              <w:ind w:firstLine="706"/>
              <w:jc w:val="both"/>
              <w:rPr>
                <w:rFonts w:asciiTheme="minorHAnsi" w:hAnsiTheme="minorHAnsi" w:cstheme="minorHAnsi"/>
                <w:lang w:val="ro-RO"/>
              </w:rPr>
            </w:pPr>
          </w:p>
          <w:p w14:paraId="44F74458" w14:textId="42C81587" w:rsidR="00C8282E" w:rsidRPr="00DB2A63" w:rsidRDefault="00C8282E" w:rsidP="00C8282E">
            <w:pPr>
              <w:tabs>
                <w:tab w:val="left" w:pos="0"/>
              </w:tabs>
              <w:spacing w:before="120"/>
              <w:jc w:val="both"/>
              <w:rPr>
                <w:rFonts w:asciiTheme="minorHAnsi" w:hAnsiTheme="minorHAnsi" w:cstheme="minorHAnsi"/>
                <w:lang w:val="ro-RO"/>
              </w:rPr>
            </w:pPr>
            <w:r>
              <w:rPr>
                <w:rFonts w:asciiTheme="minorHAnsi" w:hAnsiTheme="minorHAnsi" w:cstheme="minorHAnsi"/>
                <w:lang w:val="ro-RO"/>
              </w:rPr>
              <w:t>R</w:t>
            </w:r>
            <w:r w:rsidRPr="00DB2A63">
              <w:rPr>
                <w:rFonts w:asciiTheme="minorHAnsi" w:hAnsiTheme="minorHAnsi" w:cstheme="minorHAnsi"/>
                <w:lang w:val="ro-RO"/>
              </w:rPr>
              <w:t xml:space="preserve">aportul dintre suprafața agricolă deservită în ha și lungimea totală în km a drumului/drumurilor de exploatare agricolă proiectat/e,  </w:t>
            </w:r>
            <w:r w:rsidR="004A7211">
              <w:rPr>
                <w:rFonts w:asciiTheme="minorHAnsi" w:hAnsiTheme="minorHAnsi" w:cstheme="minorHAnsi"/>
                <w:lang w:val="ro-RO"/>
              </w:rPr>
              <w:t xml:space="preserve">se exprimă </w:t>
            </w:r>
            <w:r w:rsidRPr="00DB2A63">
              <w:rPr>
                <w:rFonts w:asciiTheme="minorHAnsi" w:hAnsiTheme="minorHAnsi" w:cstheme="minorHAnsi"/>
                <w:lang w:val="ro-RO"/>
              </w:rPr>
              <w:t xml:space="preserve">în </w:t>
            </w:r>
            <w:r w:rsidR="004A7211">
              <w:rPr>
                <w:rFonts w:asciiTheme="minorHAnsi" w:hAnsiTheme="minorHAnsi" w:cstheme="minorHAnsi"/>
                <w:lang w:val="ro-RO"/>
              </w:rPr>
              <w:t>h</w:t>
            </w:r>
            <w:r w:rsidRPr="00DB2A63">
              <w:rPr>
                <w:rFonts w:asciiTheme="minorHAnsi" w:hAnsiTheme="minorHAnsi" w:cstheme="minorHAnsi"/>
                <w:lang w:val="ro-RO"/>
              </w:rPr>
              <w:t>a / km</w:t>
            </w:r>
            <w:r w:rsidR="004A7211">
              <w:rPr>
                <w:rFonts w:asciiTheme="minorHAnsi" w:hAnsiTheme="minorHAnsi" w:cstheme="minorHAnsi"/>
                <w:lang w:val="ro-RO"/>
              </w:rPr>
              <w:t xml:space="preserve"> și </w:t>
            </w:r>
            <w:r w:rsidRPr="00DB2A63">
              <w:rPr>
                <w:rFonts w:asciiTheme="minorHAnsi" w:hAnsiTheme="minorHAnsi" w:cstheme="minorHAnsi"/>
                <w:lang w:val="ro-RO"/>
              </w:rPr>
              <w:t>se va calcula cu trei zecimale.</w:t>
            </w:r>
          </w:p>
          <w:p w14:paraId="5044575B" w14:textId="77777777" w:rsidR="00832E4E" w:rsidRPr="00DB2A63" w:rsidRDefault="00832E4E" w:rsidP="00832E4E">
            <w:pPr>
              <w:ind w:firstLine="706"/>
              <w:jc w:val="both"/>
              <w:rPr>
                <w:rFonts w:asciiTheme="minorHAnsi" w:hAnsiTheme="minorHAnsi" w:cstheme="minorHAnsi"/>
                <w:lang w:val="ro-RO"/>
              </w:rPr>
            </w:pPr>
          </w:p>
        </w:tc>
      </w:tr>
    </w:tbl>
    <w:p w14:paraId="4683D3EE" w14:textId="77777777" w:rsidR="005351B6" w:rsidRPr="00DB2A63" w:rsidRDefault="005351B6" w:rsidP="0016056F">
      <w:pPr>
        <w:ind w:firstLine="706"/>
        <w:jc w:val="both"/>
        <w:rPr>
          <w:rFonts w:asciiTheme="minorHAnsi" w:hAnsiTheme="minorHAnsi" w:cstheme="minorHAnsi"/>
          <w:b/>
          <w:lang w:val="ro-RO"/>
        </w:rPr>
      </w:pPr>
    </w:p>
    <w:p w14:paraId="4A663CAF" w14:textId="77777777" w:rsidR="005351B6" w:rsidRPr="00DB2A63" w:rsidRDefault="007311D3" w:rsidP="00205C0D">
      <w:pPr>
        <w:jc w:val="both"/>
        <w:rPr>
          <w:rFonts w:asciiTheme="minorHAnsi" w:hAnsiTheme="minorHAnsi" w:cstheme="minorHAnsi"/>
          <w:lang w:val="ro-RO"/>
        </w:rPr>
      </w:pPr>
      <w:r w:rsidRPr="00DB2A63">
        <w:rPr>
          <w:rFonts w:asciiTheme="minorHAnsi" w:hAnsiTheme="minorHAnsi" w:cstheme="minorHAnsi"/>
          <w:lang w:val="ro-RO"/>
        </w:rPr>
        <w:t xml:space="preserve">Expertul completează, semnează şi datează Fişa de evaluare a criteriilor de selecţie şi </w:t>
      </w:r>
      <w:r w:rsidR="005351B6" w:rsidRPr="00DB2A63">
        <w:rPr>
          <w:rFonts w:asciiTheme="minorHAnsi" w:hAnsiTheme="minorHAnsi" w:cstheme="minorHAnsi"/>
          <w:lang w:val="ro-RO"/>
        </w:rPr>
        <w:t xml:space="preserve">de departajare </w:t>
      </w:r>
      <w:r w:rsidR="00701743" w:rsidRPr="00DB2A63">
        <w:rPr>
          <w:rFonts w:asciiTheme="minorHAnsi" w:hAnsiTheme="minorHAnsi" w:cstheme="minorHAnsi"/>
          <w:lang w:val="ro-RO"/>
        </w:rPr>
        <w:t xml:space="preserve">și </w:t>
      </w:r>
      <w:r w:rsidRPr="00DB2A63">
        <w:rPr>
          <w:rFonts w:asciiTheme="minorHAnsi" w:hAnsiTheme="minorHAnsi" w:cstheme="minorHAnsi"/>
          <w:lang w:val="ro-RO"/>
        </w:rPr>
        <w:t xml:space="preserve">înscrie punctajul total acordat. </w:t>
      </w:r>
    </w:p>
    <w:p w14:paraId="4F32DCA4" w14:textId="77777777" w:rsidR="007311D3" w:rsidRPr="00DB2A63" w:rsidRDefault="007311D3" w:rsidP="00205C0D">
      <w:pPr>
        <w:jc w:val="both"/>
        <w:rPr>
          <w:rFonts w:asciiTheme="minorHAnsi" w:hAnsiTheme="minorHAnsi" w:cstheme="minorHAnsi"/>
          <w:lang w:val="ro-RO"/>
        </w:rPr>
      </w:pPr>
      <w:r w:rsidRPr="00DB2A63">
        <w:rPr>
          <w:rFonts w:asciiTheme="minorHAnsi" w:hAnsiTheme="minorHAnsi" w:cstheme="minorHAnsi"/>
          <w:lang w:val="ro-RO"/>
        </w:rPr>
        <w:t xml:space="preserve">Dacă există divergenţe între expert şi persoana care verifică munca expertului, acestea sunt mediate/rezolvate de şeful ierarhic superior, care îşi însuşeşte decizia prin semnătură. </w:t>
      </w:r>
    </w:p>
    <w:p w14:paraId="6D475BF6" w14:textId="77777777" w:rsidR="00765EC9" w:rsidRPr="00DB2A63" w:rsidRDefault="00765EC9" w:rsidP="0016056F">
      <w:pPr>
        <w:ind w:firstLine="706"/>
        <w:jc w:val="both"/>
        <w:rPr>
          <w:rFonts w:asciiTheme="minorHAnsi" w:hAnsiTheme="minorHAnsi" w:cstheme="minorHAnsi"/>
          <w:b/>
          <w:u w:val="single"/>
        </w:rPr>
      </w:pPr>
    </w:p>
    <w:p w14:paraId="29BD474D" w14:textId="77777777" w:rsidR="00A01E3F" w:rsidRDefault="00A01E3F" w:rsidP="00205C0D">
      <w:pPr>
        <w:jc w:val="both"/>
        <w:rPr>
          <w:rFonts w:asciiTheme="minorHAnsi" w:hAnsiTheme="minorHAnsi" w:cstheme="minorHAnsi"/>
          <w:b/>
          <w:u w:val="single"/>
        </w:rPr>
      </w:pPr>
    </w:p>
    <w:p w14:paraId="45F1C853" w14:textId="77777777" w:rsidR="00A01E3F" w:rsidRDefault="00A01E3F" w:rsidP="00205C0D">
      <w:pPr>
        <w:jc w:val="both"/>
        <w:rPr>
          <w:rFonts w:asciiTheme="minorHAnsi" w:hAnsiTheme="minorHAnsi" w:cstheme="minorHAnsi"/>
          <w:b/>
          <w:u w:val="single"/>
        </w:rPr>
      </w:pPr>
    </w:p>
    <w:p w14:paraId="659FEB25" w14:textId="4B2783A2" w:rsidR="007311D3" w:rsidRPr="00DB2A63" w:rsidRDefault="007311D3" w:rsidP="00205C0D">
      <w:pPr>
        <w:jc w:val="both"/>
        <w:rPr>
          <w:rFonts w:asciiTheme="minorHAnsi" w:hAnsiTheme="minorHAnsi" w:cstheme="minorHAnsi"/>
          <w:b/>
          <w:u w:val="single"/>
        </w:rPr>
      </w:pPr>
      <w:r w:rsidRPr="00DB2A63">
        <w:rPr>
          <w:rFonts w:asciiTheme="minorHAnsi" w:hAnsiTheme="minorHAnsi" w:cstheme="minorHAnsi"/>
          <w:b/>
          <w:u w:val="single"/>
        </w:rPr>
        <w:t>DECIZIA REFERITOARE LA ELIGIBILITATEA PROIECTULUI</w:t>
      </w:r>
    </w:p>
    <w:p w14:paraId="430CD12B" w14:textId="77777777" w:rsidR="00761A38" w:rsidRPr="00DB2A63" w:rsidRDefault="007311D3" w:rsidP="00761A38">
      <w:pPr>
        <w:jc w:val="both"/>
        <w:rPr>
          <w:rFonts w:asciiTheme="minorHAnsi" w:hAnsiTheme="minorHAnsi" w:cstheme="minorHAnsi"/>
          <w:lang w:val="ro-RO"/>
        </w:rPr>
      </w:pPr>
      <w:r w:rsidRPr="00DB2A63">
        <w:rPr>
          <w:rFonts w:asciiTheme="minorHAnsi" w:hAnsiTheme="minorHAnsi" w:cstheme="minorHAnsi"/>
          <w:lang w:val="ro-RO"/>
        </w:rPr>
        <w:t>Dacă toate c</w:t>
      </w:r>
      <w:r w:rsidR="003D5C99" w:rsidRPr="00DB2A63">
        <w:rPr>
          <w:rFonts w:asciiTheme="minorHAnsi" w:hAnsiTheme="minorHAnsi" w:cstheme="minorHAnsi"/>
          <w:lang w:val="ro-RO"/>
        </w:rPr>
        <w:t>ondițiile</w:t>
      </w:r>
      <w:r w:rsidRPr="00DB2A63">
        <w:rPr>
          <w:rFonts w:asciiTheme="minorHAnsi" w:hAnsiTheme="minorHAnsi" w:cstheme="minorHAnsi"/>
          <w:lang w:val="ro-RO"/>
        </w:rPr>
        <w:t xml:space="preserve"> de eligibilitate </w:t>
      </w:r>
      <w:r w:rsidR="00C228B2" w:rsidRPr="00DB2A63">
        <w:rPr>
          <w:rFonts w:asciiTheme="minorHAnsi" w:hAnsiTheme="minorHAnsi" w:cstheme="minorHAnsi"/>
          <w:lang w:val="ro-RO"/>
        </w:rPr>
        <w:t xml:space="preserve">și </w:t>
      </w:r>
      <w:r w:rsidR="003D5C99" w:rsidRPr="00DB2A63">
        <w:rPr>
          <w:rFonts w:asciiTheme="minorHAnsi" w:hAnsiTheme="minorHAnsi" w:cstheme="minorHAnsi"/>
          <w:lang w:val="ro-RO"/>
        </w:rPr>
        <w:t>criteriile de</w:t>
      </w:r>
      <w:r w:rsidR="00C228B2" w:rsidRPr="00DB2A63">
        <w:rPr>
          <w:rFonts w:asciiTheme="minorHAnsi" w:hAnsiTheme="minorHAnsi" w:cstheme="minorHAnsi"/>
          <w:lang w:val="ro-RO"/>
        </w:rPr>
        <w:t xml:space="preserve"> selecț</w:t>
      </w:r>
      <w:r w:rsidR="00634BD2" w:rsidRPr="00DB2A63">
        <w:rPr>
          <w:rFonts w:asciiTheme="minorHAnsi" w:hAnsiTheme="minorHAnsi" w:cstheme="minorHAnsi"/>
          <w:lang w:val="ro-RO"/>
        </w:rPr>
        <w:t xml:space="preserve">ie </w:t>
      </w:r>
      <w:r w:rsidRPr="00DB2A63">
        <w:rPr>
          <w:rFonts w:asciiTheme="minorHAnsi" w:hAnsiTheme="minorHAnsi" w:cstheme="minorHAnsi"/>
          <w:lang w:val="ro-RO"/>
        </w:rPr>
        <w:t>aplicate proiectului au fost îndeplinite, proiectul este eligibil.</w:t>
      </w:r>
      <w:r w:rsidR="00761A38" w:rsidRPr="00DB2A63">
        <w:rPr>
          <w:rFonts w:asciiTheme="minorHAnsi" w:hAnsiTheme="minorHAnsi" w:cstheme="minorHAnsi"/>
          <w:lang w:val="ro-RO"/>
        </w:rPr>
        <w:t xml:space="preserve"> </w:t>
      </w:r>
    </w:p>
    <w:p w14:paraId="5DC13995" w14:textId="77777777" w:rsidR="00761A38" w:rsidRPr="00DB2A63" w:rsidRDefault="00761A38" w:rsidP="00761A38">
      <w:pPr>
        <w:jc w:val="both"/>
        <w:rPr>
          <w:rFonts w:asciiTheme="minorHAnsi" w:hAnsiTheme="minorHAnsi" w:cstheme="minorHAnsi"/>
          <w:lang w:val="ro-RO"/>
        </w:rPr>
      </w:pPr>
      <w:r w:rsidRPr="00DB2A63">
        <w:rPr>
          <w:rFonts w:asciiTheme="minorHAnsi" w:hAnsiTheme="minorHAnsi" w:cstheme="minorHAnsi"/>
          <w:lang w:val="ro-RO"/>
        </w:rPr>
        <w:t xml:space="preserve">În cazul proiectelor neeligibile sau neconforme se va completa rubrica Observaţii cu motivele de neeligibilitate/neconformitate ale  proiectului. </w:t>
      </w:r>
    </w:p>
    <w:p w14:paraId="58CAF699" w14:textId="77777777" w:rsidR="007311D3" w:rsidRPr="00DB2A63" w:rsidRDefault="007311D3" w:rsidP="00160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40"/>
        <w:jc w:val="both"/>
        <w:rPr>
          <w:rFonts w:asciiTheme="minorHAnsi" w:hAnsiTheme="minorHAnsi" w:cstheme="minorHAnsi"/>
          <w:color w:val="000000"/>
          <w:lang w:val="ro-RO" w:eastAsia="ro-RO"/>
        </w:rPr>
      </w:pPr>
    </w:p>
    <w:p w14:paraId="7D6333E1" w14:textId="77777777" w:rsidR="007311D3" w:rsidRPr="00DB2A63" w:rsidRDefault="007311D3" w:rsidP="00160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6"/>
        <w:jc w:val="both"/>
        <w:rPr>
          <w:rFonts w:asciiTheme="minorHAnsi" w:hAnsiTheme="minorHAnsi" w:cstheme="minorHAnsi"/>
          <w:color w:val="000000"/>
          <w:lang w:val="ro-RO" w:eastAsia="ro-RO"/>
        </w:rPr>
      </w:pPr>
    </w:p>
    <w:p w14:paraId="61CA38F2" w14:textId="77777777" w:rsidR="004D6C68" w:rsidRPr="00DB2A63" w:rsidRDefault="004D6C68" w:rsidP="0016056F">
      <w:pPr>
        <w:overflowPunct w:val="0"/>
        <w:autoSpaceDE w:val="0"/>
        <w:autoSpaceDN w:val="0"/>
        <w:adjustRightInd w:val="0"/>
        <w:ind w:firstLine="706"/>
        <w:jc w:val="both"/>
        <w:textAlignment w:val="baseline"/>
        <w:rPr>
          <w:rFonts w:asciiTheme="minorHAnsi" w:hAnsiTheme="minorHAnsi" w:cstheme="minorHAnsi"/>
          <w:b/>
          <w:bCs/>
          <w:lang w:val="pt-BR" w:eastAsia="fr-FR"/>
        </w:rPr>
      </w:pPr>
    </w:p>
    <w:p w14:paraId="25F77FA5" w14:textId="77777777" w:rsidR="00091668" w:rsidRPr="00DB2A63" w:rsidRDefault="00091668"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22E8ADB7" w14:textId="77777777" w:rsidR="00091668" w:rsidRPr="00DB2A63" w:rsidRDefault="00091668"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535D17FA" w14:textId="77777777" w:rsidR="00091668" w:rsidRPr="00DB2A63" w:rsidRDefault="00091668"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356DAB23" w14:textId="77777777" w:rsidR="00091668" w:rsidRPr="00DB2A63" w:rsidRDefault="00091668"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4B4B24F9" w14:textId="77777777" w:rsidR="00091668" w:rsidRPr="00DB2A63" w:rsidRDefault="00091668"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1CD63455" w14:textId="77777777" w:rsidR="00091668" w:rsidRPr="00DB2A63" w:rsidRDefault="00091668"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60A26C7B" w14:textId="77777777" w:rsidR="00091668" w:rsidRPr="00DB2A63" w:rsidRDefault="00091668"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52288F16" w14:textId="77777777" w:rsidR="00091668" w:rsidRPr="00DB2A63" w:rsidRDefault="00091668"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7906281D" w14:textId="77777777" w:rsidR="00091668" w:rsidRPr="00DB2A63" w:rsidRDefault="00091668"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7C3DDAAA" w14:textId="03F0FB75" w:rsidR="00091668" w:rsidRDefault="00091668"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4EEB5BC5" w14:textId="5B0507D6" w:rsidR="00A01E3F" w:rsidRDefault="00A01E3F"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6B0A7C93" w14:textId="2C76D6CC" w:rsidR="00A01E3F" w:rsidRDefault="00A01E3F"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661B297F" w14:textId="6E3030DE" w:rsidR="00A01E3F" w:rsidRDefault="00A01E3F"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49CF9C93" w14:textId="402F58D1" w:rsidR="00A01E3F" w:rsidRDefault="00A01E3F"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736F2230" w14:textId="4BA9566C" w:rsidR="00A01E3F" w:rsidRDefault="00A01E3F"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3A653B3C" w14:textId="3DA66E42" w:rsidR="00A01E3F" w:rsidRDefault="00A01E3F"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34E0BE9B" w14:textId="77DD28B5" w:rsidR="00A92816" w:rsidRDefault="00A92816"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7A6FAB2D" w14:textId="4E6C3D86" w:rsidR="00A92816" w:rsidRDefault="00A92816"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0AF06522" w14:textId="77777777" w:rsidR="00BD4CB4" w:rsidRDefault="00BD4CB4"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0271730B" w14:textId="77777777" w:rsidR="00BD4CB4" w:rsidRDefault="00BD4CB4"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243573E3" w14:textId="77777777" w:rsidR="00BD4CB4" w:rsidRDefault="00BD4CB4" w:rsidP="001D1C9C">
      <w:pPr>
        <w:overflowPunct w:val="0"/>
        <w:autoSpaceDE w:val="0"/>
        <w:autoSpaceDN w:val="0"/>
        <w:adjustRightInd w:val="0"/>
        <w:jc w:val="both"/>
        <w:textAlignment w:val="baseline"/>
        <w:rPr>
          <w:rFonts w:asciiTheme="minorHAnsi" w:hAnsiTheme="minorHAnsi" w:cstheme="minorHAnsi"/>
          <w:b/>
          <w:bCs/>
          <w:lang w:val="pt-BR" w:eastAsia="fr-FR"/>
        </w:rPr>
      </w:pPr>
    </w:p>
    <w:p w14:paraId="5B0496BB" w14:textId="2211E972" w:rsidR="001C63D6" w:rsidRPr="00DB2A63" w:rsidRDefault="00452058" w:rsidP="001D1C9C">
      <w:pPr>
        <w:overflowPunct w:val="0"/>
        <w:autoSpaceDE w:val="0"/>
        <w:autoSpaceDN w:val="0"/>
        <w:adjustRightInd w:val="0"/>
        <w:jc w:val="both"/>
        <w:textAlignment w:val="baseline"/>
        <w:rPr>
          <w:rFonts w:asciiTheme="minorHAnsi" w:hAnsiTheme="minorHAnsi" w:cstheme="minorHAnsi"/>
          <w:b/>
          <w:bCs/>
          <w:lang w:val="pt-BR" w:eastAsia="fr-FR"/>
        </w:rPr>
      </w:pPr>
      <w:r w:rsidRPr="00DB2A63">
        <w:rPr>
          <w:rFonts w:asciiTheme="minorHAnsi" w:hAnsiTheme="minorHAnsi" w:cstheme="minorHAnsi"/>
          <w:b/>
          <w:bCs/>
          <w:lang w:val="pt-BR" w:eastAsia="fr-FR"/>
        </w:rPr>
        <w:lastRenderedPageBreak/>
        <w:t>S</w:t>
      </w:r>
      <w:r w:rsidR="001C63D6" w:rsidRPr="00DB2A63">
        <w:rPr>
          <w:rFonts w:asciiTheme="minorHAnsi" w:hAnsiTheme="minorHAnsi" w:cstheme="minorHAnsi"/>
          <w:b/>
          <w:bCs/>
          <w:lang w:val="pt-BR" w:eastAsia="fr-FR"/>
        </w:rPr>
        <w:t>EC</w:t>
      </w:r>
      <w:r w:rsidR="00DE6F3B" w:rsidRPr="00DB2A63">
        <w:rPr>
          <w:rFonts w:asciiTheme="minorHAnsi" w:hAnsiTheme="minorHAnsi" w:cstheme="minorHAnsi"/>
          <w:b/>
          <w:bCs/>
          <w:lang w:val="ro-RO" w:eastAsia="fr-FR"/>
        </w:rPr>
        <w:t>Ț</w:t>
      </w:r>
      <w:r w:rsidR="001C63D6" w:rsidRPr="00DB2A63">
        <w:rPr>
          <w:rFonts w:asciiTheme="minorHAnsi" w:hAnsiTheme="minorHAnsi" w:cstheme="minorHAnsi"/>
          <w:b/>
          <w:bCs/>
          <w:lang w:val="pt-BR" w:eastAsia="fr-FR"/>
        </w:rPr>
        <w:t>IUNEA II</w:t>
      </w:r>
    </w:p>
    <w:p w14:paraId="5A175993" w14:textId="77777777" w:rsidR="00A52A2B" w:rsidRPr="00DB2A63" w:rsidRDefault="00A52A2B" w:rsidP="0016056F">
      <w:pPr>
        <w:ind w:firstLine="706"/>
        <w:jc w:val="both"/>
        <w:rPr>
          <w:rFonts w:asciiTheme="minorHAnsi" w:hAnsiTheme="minorHAnsi" w:cstheme="minorHAnsi"/>
          <w:bCs/>
          <w:lang w:val="ro-RO" w:eastAsia="ro-RO"/>
        </w:rPr>
      </w:pPr>
    </w:p>
    <w:p w14:paraId="4CD44DD8" w14:textId="77777777" w:rsidR="00A52A2B" w:rsidRPr="00DB2A63" w:rsidRDefault="00A52A2B" w:rsidP="001D1C9C">
      <w:pPr>
        <w:overflowPunct w:val="0"/>
        <w:autoSpaceDE w:val="0"/>
        <w:autoSpaceDN w:val="0"/>
        <w:adjustRightInd w:val="0"/>
        <w:jc w:val="both"/>
        <w:textAlignment w:val="baseline"/>
        <w:rPr>
          <w:rFonts w:asciiTheme="minorHAnsi" w:hAnsiTheme="minorHAnsi" w:cstheme="minorHAnsi"/>
          <w:b/>
          <w:bCs/>
          <w:lang w:val="ro-RO" w:eastAsia="fr-FR"/>
        </w:rPr>
      </w:pPr>
      <w:r w:rsidRPr="00DB2A63">
        <w:rPr>
          <w:rFonts w:asciiTheme="minorHAnsi" w:hAnsiTheme="minorHAnsi" w:cstheme="minorHAnsi"/>
          <w:b/>
          <w:bCs/>
          <w:lang w:val="ro-RO" w:eastAsia="fr-FR"/>
        </w:rPr>
        <w:t>C.</w:t>
      </w:r>
      <w:r w:rsidR="00DE6F3B" w:rsidRPr="00DB2A63">
        <w:rPr>
          <w:rFonts w:asciiTheme="minorHAnsi" w:hAnsiTheme="minorHAnsi" w:cstheme="minorHAnsi"/>
          <w:b/>
          <w:bCs/>
          <w:lang w:val="ro-RO" w:eastAsia="fr-FR"/>
        </w:rPr>
        <w:t xml:space="preserve"> </w:t>
      </w:r>
      <w:r w:rsidRPr="00DB2A63">
        <w:rPr>
          <w:rFonts w:asciiTheme="minorHAnsi" w:hAnsiTheme="minorHAnsi" w:cstheme="minorHAnsi"/>
          <w:b/>
          <w:bCs/>
          <w:lang w:val="ro-RO" w:eastAsia="fr-FR"/>
        </w:rPr>
        <w:t>Verificare conformitate copie cu originalul pentru toate proiectele selectate:</w:t>
      </w:r>
    </w:p>
    <w:p w14:paraId="07BB3176" w14:textId="77777777" w:rsidR="00A52A2B" w:rsidRPr="00DB2A63" w:rsidRDefault="00A52A2B" w:rsidP="0016056F">
      <w:pPr>
        <w:overflowPunct w:val="0"/>
        <w:autoSpaceDE w:val="0"/>
        <w:autoSpaceDN w:val="0"/>
        <w:adjustRightInd w:val="0"/>
        <w:ind w:firstLine="706"/>
        <w:jc w:val="both"/>
        <w:textAlignment w:val="baseline"/>
        <w:rPr>
          <w:rFonts w:asciiTheme="minorHAnsi" w:hAnsiTheme="minorHAnsi" w:cstheme="minorHAnsi"/>
          <w:bCs/>
          <w:lang w:val="ro-RO" w:eastAsia="fr-FR"/>
        </w:rPr>
      </w:pPr>
    </w:p>
    <w:p w14:paraId="3365351D" w14:textId="77777777" w:rsidR="00122ED2" w:rsidRPr="00DB2A63" w:rsidRDefault="001D1C9C" w:rsidP="0016056F">
      <w:pPr>
        <w:tabs>
          <w:tab w:val="left" w:pos="4185"/>
        </w:tabs>
        <w:overflowPunct w:val="0"/>
        <w:autoSpaceDE w:val="0"/>
        <w:autoSpaceDN w:val="0"/>
        <w:adjustRightInd w:val="0"/>
        <w:ind w:hanging="360"/>
        <w:jc w:val="both"/>
        <w:textAlignment w:val="baseline"/>
        <w:rPr>
          <w:rFonts w:asciiTheme="minorHAnsi" w:hAnsiTheme="minorHAnsi" w:cstheme="minorHAnsi"/>
          <w:b/>
          <w:bCs/>
          <w:lang w:val="ro-RO" w:eastAsia="fr-FR"/>
        </w:rPr>
      </w:pPr>
      <w:r w:rsidRPr="00DB2A63">
        <w:rPr>
          <w:rFonts w:asciiTheme="minorHAnsi" w:hAnsiTheme="minorHAnsi" w:cstheme="minorHAnsi"/>
          <w:b/>
          <w:bCs/>
          <w:lang w:val="ro-RO" w:eastAsia="fr-FR"/>
        </w:rPr>
        <w:tab/>
      </w:r>
      <w:r w:rsidR="00122ED2" w:rsidRPr="00DB2A63">
        <w:rPr>
          <w:rFonts w:asciiTheme="minorHAnsi" w:hAnsiTheme="minorHAnsi" w:cstheme="minorHAnsi"/>
          <w:b/>
          <w:bCs/>
          <w:lang w:val="ro-RO" w:eastAsia="fr-FR"/>
        </w:rPr>
        <w:t>Numărul de înregistrare al Cererii de Finanţare (CF):</w:t>
      </w:r>
      <w:r w:rsidR="00122ED2" w:rsidRPr="00DB2A63">
        <w:rPr>
          <w:rFonts w:asciiTheme="minorHAnsi" w:hAnsiTheme="minorHAnsi" w:cstheme="minorHAnsi"/>
          <w:b/>
          <w:bCs/>
          <w:lang w:val="ro-RO" w:eastAsia="fr-FR"/>
        </w:rPr>
        <w:tab/>
      </w:r>
    </w:p>
    <w:p w14:paraId="4CB36AAF" w14:textId="77777777" w:rsidR="00205C0D" w:rsidRPr="00DB2A63" w:rsidRDefault="00205C0D" w:rsidP="0016056F">
      <w:pPr>
        <w:tabs>
          <w:tab w:val="left" w:pos="4185"/>
        </w:tabs>
        <w:overflowPunct w:val="0"/>
        <w:autoSpaceDE w:val="0"/>
        <w:autoSpaceDN w:val="0"/>
        <w:adjustRightInd w:val="0"/>
        <w:ind w:hanging="360"/>
        <w:jc w:val="both"/>
        <w:textAlignment w:val="baseline"/>
        <w:rPr>
          <w:rFonts w:asciiTheme="minorHAnsi" w:hAnsiTheme="minorHAnsi" w:cstheme="minorHAnsi"/>
          <w:b/>
          <w:bCs/>
          <w:lang w:val="ro-RO" w:eastAsia="fr-FR"/>
        </w:rPr>
      </w:pPr>
    </w:p>
    <w:p w14:paraId="1A108A8D" w14:textId="77777777" w:rsidR="00664B42" w:rsidRPr="00DB2A63" w:rsidRDefault="00664B42" w:rsidP="00664B42">
      <w:pPr>
        <w:tabs>
          <w:tab w:val="center" w:pos="4536"/>
          <w:tab w:val="right" w:pos="9072"/>
        </w:tabs>
        <w:jc w:val="both"/>
        <w:rPr>
          <w:rFonts w:asciiTheme="minorHAnsi" w:hAnsiTheme="minorHAnsi" w:cstheme="minorHAnsi"/>
          <w:sz w:val="18"/>
          <w:szCs w:val="18"/>
          <w:lang w:val="fr-FR" w:eastAsia="fr-FR"/>
        </w:rPr>
      </w:pPr>
      <w:r w:rsidRPr="00DB2A63">
        <w:rPr>
          <w:rFonts w:asciiTheme="minorHAnsi" w:hAnsiTheme="minorHAnsi" w:cstheme="minorHAnsi"/>
          <w:noProof/>
          <w:sz w:val="18"/>
          <w:szCs w:val="18"/>
        </w:rPr>
        <mc:AlternateContent>
          <mc:Choice Requires="wps">
            <w:drawing>
              <wp:anchor distT="4294967294" distB="4294967294" distL="114298" distR="114298" simplePos="0" relativeHeight="251677184" behindDoc="0" locked="0" layoutInCell="0" allowOverlap="1" wp14:anchorId="4D73B47D" wp14:editId="6ADFF5A6">
                <wp:simplePos x="0" y="0"/>
                <wp:positionH relativeFrom="column">
                  <wp:posOffset>857249</wp:posOffset>
                </wp:positionH>
                <wp:positionV relativeFrom="paragraph">
                  <wp:posOffset>48259</wp:posOffset>
                </wp:positionV>
                <wp:extent cx="0" cy="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D90CB3F" id="Rectangle 8" o:spid="_x0000_s1026" style="position:absolute;margin-left:67.5pt;margin-top:3.8pt;width:0;height:0;z-index:25167718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BycDQ8/AgAAdwQAAA4AAAAA&#10;AAAAAAAAAAAALgIAAGRycy9lMm9Eb2MueG1sUEsBAi0AFAAGAAgAAAAhAIVtdGzbAAAABwEAAA8A&#10;AAAAAAAAAAAAAAAAmQQAAGRycy9kb3ducmV2LnhtbFBLBQYAAAAABAAEAPMAAAChBQAAAAA=&#10;" o:allowincell="f" filled="f" stroked="f"/>
            </w:pict>
          </mc:Fallback>
        </mc:AlternateContent>
      </w:r>
      <w:r w:rsidRPr="00DB2A63">
        <w:rPr>
          <w:rFonts w:asciiTheme="minorHAnsi" w:hAnsiTheme="minorHAnsi" w:cstheme="minorHAnsi"/>
          <w:sz w:val="18"/>
          <w:szCs w:val="18"/>
          <w:bdr w:val="single" w:sz="8" w:space="0" w:color="auto" w:frame="1"/>
          <w:lang w:val="fr-FR" w:eastAsia="fr-FR"/>
        </w:rPr>
        <w:t>F</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xml:space="preserve"> </w:t>
      </w:r>
      <w:r w:rsidRPr="00DB2A63">
        <w:rPr>
          <w:rFonts w:asciiTheme="minorHAnsi" w:hAnsiTheme="minorHAnsi" w:cstheme="minorHAnsi"/>
          <w:sz w:val="18"/>
          <w:szCs w:val="18"/>
          <w:bdr w:val="single" w:sz="8" w:space="0" w:color="auto" w:frame="1"/>
          <w:lang w:val="fr-FR" w:eastAsia="fr-FR"/>
        </w:rPr>
        <w:t xml:space="preserve">    </w:t>
      </w:r>
      <w:r w:rsidRPr="00DB2A63">
        <w:rPr>
          <w:rFonts w:asciiTheme="minorHAnsi" w:hAnsiTheme="minorHAnsi" w:cstheme="minorHAnsi"/>
          <w:sz w:val="18"/>
          <w:szCs w:val="18"/>
          <w:lang w:val="fr-FR" w:eastAsia="fr-FR"/>
        </w:rPr>
        <w:t> </w:t>
      </w:r>
    </w:p>
    <w:p w14:paraId="07A007F0" w14:textId="77777777" w:rsidR="00664B42" w:rsidRPr="00DB2A63" w:rsidRDefault="00664B42" w:rsidP="00664B42">
      <w:pPr>
        <w:tabs>
          <w:tab w:val="center" w:pos="4536"/>
          <w:tab w:val="right" w:pos="9072"/>
        </w:tabs>
        <w:jc w:val="both"/>
        <w:rPr>
          <w:rFonts w:asciiTheme="minorHAnsi" w:hAnsiTheme="minorHAnsi" w:cstheme="minorHAnsi"/>
          <w:b/>
          <w:sz w:val="18"/>
          <w:szCs w:val="18"/>
          <w:lang w:val="ro-RO" w:eastAsia="x-none"/>
        </w:rPr>
      </w:pPr>
    </w:p>
    <w:p w14:paraId="215D24F5" w14:textId="77777777" w:rsidR="00664B42" w:rsidRPr="00DB2A63" w:rsidRDefault="00664B42" w:rsidP="00664B42">
      <w:pPr>
        <w:jc w:val="both"/>
        <w:rPr>
          <w:rFonts w:asciiTheme="minorHAnsi" w:hAnsiTheme="minorHAnsi" w:cstheme="minorHAnsi"/>
          <w:sz w:val="18"/>
          <w:szCs w:val="18"/>
          <w:lang w:val="ro-RO" w:eastAsia="x-none"/>
        </w:rPr>
      </w:pPr>
      <w:r w:rsidRPr="00DB2A63">
        <w:rPr>
          <w:rFonts w:asciiTheme="minorHAnsi" w:hAnsiTheme="minorHAnsi" w:cstheme="minorHAnsi"/>
          <w:sz w:val="18"/>
          <w:szCs w:val="18"/>
          <w:lang w:val="ro-RO" w:eastAsia="x-none"/>
        </w:rPr>
        <w:t xml:space="preserve">Tip </w:t>
      </w:r>
      <w:r w:rsidRPr="00DB2A63">
        <w:rPr>
          <w:rFonts w:asciiTheme="minorHAnsi" w:hAnsiTheme="minorHAnsi" w:cstheme="minorHAnsi"/>
          <w:sz w:val="18"/>
          <w:szCs w:val="18"/>
          <w:lang w:val="ro-RO" w:eastAsia="x-none"/>
        </w:rPr>
        <w:tab/>
        <w:t xml:space="preserve"> Codificare          Codificare </w:t>
      </w:r>
      <w:r w:rsidRPr="00DB2A63">
        <w:rPr>
          <w:rFonts w:asciiTheme="minorHAnsi" w:hAnsiTheme="minorHAnsi" w:cstheme="minorHAnsi"/>
          <w:sz w:val="18"/>
          <w:szCs w:val="18"/>
          <w:lang w:val="ro-RO" w:eastAsia="x-none"/>
        </w:rPr>
        <w:tab/>
        <w:t xml:space="preserve">           Codificare                  Licitaţie de        Cod</w:t>
      </w:r>
      <w:r w:rsidRPr="00DB2A63">
        <w:rPr>
          <w:rFonts w:asciiTheme="minorHAnsi" w:hAnsiTheme="minorHAnsi" w:cstheme="minorHAnsi"/>
          <w:sz w:val="18"/>
          <w:szCs w:val="18"/>
          <w:lang w:val="ro-RO" w:eastAsia="x-none"/>
        </w:rPr>
        <w:tab/>
        <w:t xml:space="preserve">     Cod</w:t>
      </w:r>
      <w:r w:rsidRPr="00DB2A63">
        <w:rPr>
          <w:rFonts w:asciiTheme="minorHAnsi" w:hAnsiTheme="minorHAnsi" w:cstheme="minorHAnsi"/>
          <w:sz w:val="18"/>
          <w:szCs w:val="18"/>
          <w:lang w:val="ro-RO" w:eastAsia="x-none"/>
        </w:rPr>
        <w:tab/>
        <w:t xml:space="preserve">      Număr de ordine</w:t>
      </w:r>
    </w:p>
    <w:p w14:paraId="0D5F8946" w14:textId="77777777" w:rsidR="00664B42" w:rsidRPr="00DB2A63" w:rsidRDefault="00664B42" w:rsidP="00664B42">
      <w:pPr>
        <w:jc w:val="both"/>
        <w:rPr>
          <w:rFonts w:asciiTheme="minorHAnsi" w:hAnsiTheme="minorHAnsi" w:cstheme="minorHAnsi"/>
          <w:sz w:val="18"/>
          <w:szCs w:val="18"/>
          <w:lang w:val="ro-RO" w:eastAsia="x-none"/>
        </w:rPr>
      </w:pPr>
      <w:r w:rsidRPr="00DB2A63">
        <w:rPr>
          <w:rFonts w:asciiTheme="minorHAnsi" w:hAnsiTheme="minorHAnsi" w:cstheme="minorHAnsi"/>
          <w:sz w:val="18"/>
          <w:szCs w:val="18"/>
          <w:lang w:val="ro-RO" w:eastAsia="x-none"/>
        </w:rPr>
        <w:t>Cerere</w:t>
      </w:r>
      <w:r w:rsidRPr="00DB2A63">
        <w:rPr>
          <w:rFonts w:asciiTheme="minorHAnsi" w:hAnsiTheme="minorHAnsi" w:cstheme="minorHAnsi"/>
          <w:sz w:val="18"/>
          <w:szCs w:val="18"/>
          <w:lang w:val="ro-RO" w:eastAsia="x-none"/>
        </w:rPr>
        <w:tab/>
        <w:t xml:space="preserve">    Măsură         Sub-Măsură</w:t>
      </w:r>
      <w:r w:rsidRPr="00DB2A63">
        <w:rPr>
          <w:rFonts w:asciiTheme="minorHAnsi" w:hAnsiTheme="minorHAnsi" w:cstheme="minorHAnsi"/>
          <w:sz w:val="18"/>
          <w:szCs w:val="18"/>
          <w:lang w:val="ro-RO" w:eastAsia="x-none"/>
        </w:rPr>
        <w:tab/>
        <w:t xml:space="preserve">          de rezervă                     proiecte</w:t>
      </w:r>
      <w:r w:rsidRPr="00DB2A63">
        <w:rPr>
          <w:rFonts w:asciiTheme="minorHAnsi" w:hAnsiTheme="minorHAnsi" w:cstheme="minorHAnsi"/>
          <w:sz w:val="18"/>
          <w:szCs w:val="18"/>
          <w:lang w:val="ro-RO" w:eastAsia="x-none"/>
        </w:rPr>
        <w:tab/>
        <w:t xml:space="preserve">   regiune     Judeţ</w:t>
      </w:r>
      <w:r w:rsidRPr="00DB2A63">
        <w:rPr>
          <w:rFonts w:asciiTheme="minorHAnsi" w:hAnsiTheme="minorHAnsi" w:cstheme="minorHAnsi"/>
          <w:sz w:val="18"/>
          <w:szCs w:val="18"/>
          <w:lang w:val="ro-RO" w:eastAsia="x-none"/>
        </w:rPr>
        <w:tab/>
        <w:t xml:space="preserve">      de înregistrare în </w:t>
      </w:r>
    </w:p>
    <w:p w14:paraId="2521F3BC" w14:textId="77777777" w:rsidR="00664B42" w:rsidRPr="00DB2A63" w:rsidRDefault="00664B42" w:rsidP="00664B42">
      <w:pPr>
        <w:jc w:val="both"/>
        <w:rPr>
          <w:rFonts w:asciiTheme="minorHAnsi" w:hAnsiTheme="minorHAnsi" w:cstheme="minorHAnsi"/>
          <w:sz w:val="18"/>
          <w:szCs w:val="18"/>
          <w:lang w:val="ro-RO" w:eastAsia="x-none"/>
        </w:rPr>
      </w:pPr>
      <w:r w:rsidRPr="00DB2A63">
        <w:rPr>
          <w:rFonts w:asciiTheme="minorHAnsi" w:hAnsiTheme="minorHAnsi" w:cstheme="minorHAnsi"/>
          <w:sz w:val="18"/>
          <w:szCs w:val="18"/>
          <w:lang w:val="ro-RO" w:eastAsia="x-none"/>
        </w:rPr>
        <w:t>Finanţare</w:t>
      </w:r>
      <w:r w:rsidRPr="00DB2A63">
        <w:rPr>
          <w:rFonts w:asciiTheme="minorHAnsi" w:hAnsiTheme="minorHAnsi" w:cstheme="minorHAnsi"/>
          <w:sz w:val="18"/>
          <w:szCs w:val="18"/>
          <w:lang w:val="ro-RO" w:eastAsia="x-none"/>
        </w:rPr>
        <w:tab/>
      </w:r>
      <w:r w:rsidRPr="00DB2A63">
        <w:rPr>
          <w:rFonts w:asciiTheme="minorHAnsi" w:hAnsiTheme="minorHAnsi" w:cstheme="minorHAnsi"/>
          <w:sz w:val="18"/>
          <w:szCs w:val="18"/>
          <w:lang w:val="ro-RO" w:eastAsia="x-none"/>
        </w:rPr>
        <w:tab/>
      </w:r>
      <w:r w:rsidRPr="00DB2A63">
        <w:rPr>
          <w:rFonts w:asciiTheme="minorHAnsi" w:hAnsiTheme="minorHAnsi" w:cstheme="minorHAnsi"/>
          <w:sz w:val="18"/>
          <w:szCs w:val="18"/>
          <w:lang w:val="ro-RO" w:eastAsia="x-none"/>
        </w:rPr>
        <w:tab/>
      </w:r>
      <w:r w:rsidRPr="00DB2A63">
        <w:rPr>
          <w:rFonts w:asciiTheme="minorHAnsi" w:hAnsiTheme="minorHAnsi" w:cstheme="minorHAnsi"/>
          <w:sz w:val="18"/>
          <w:szCs w:val="18"/>
          <w:lang w:val="ro-RO" w:eastAsia="x-none"/>
        </w:rPr>
        <w:tab/>
      </w:r>
      <w:r w:rsidRPr="00DB2A63">
        <w:rPr>
          <w:rFonts w:asciiTheme="minorHAnsi" w:hAnsiTheme="minorHAnsi" w:cstheme="minorHAnsi"/>
          <w:sz w:val="18"/>
          <w:szCs w:val="18"/>
          <w:lang w:val="ro-RO" w:eastAsia="x-none"/>
        </w:rPr>
        <w:tab/>
      </w:r>
      <w:r w:rsidRPr="00DB2A63">
        <w:rPr>
          <w:rFonts w:asciiTheme="minorHAnsi" w:hAnsiTheme="minorHAnsi" w:cstheme="minorHAnsi"/>
          <w:sz w:val="18"/>
          <w:szCs w:val="18"/>
          <w:lang w:val="ro-RO" w:eastAsia="x-none"/>
        </w:rPr>
        <w:tab/>
      </w:r>
      <w:r w:rsidRPr="00DB2A63">
        <w:rPr>
          <w:rFonts w:asciiTheme="minorHAnsi" w:hAnsiTheme="minorHAnsi" w:cstheme="minorHAnsi"/>
          <w:sz w:val="18"/>
          <w:szCs w:val="18"/>
          <w:lang w:val="ro-RO" w:eastAsia="x-none"/>
        </w:rPr>
        <w:tab/>
      </w:r>
      <w:r w:rsidRPr="00DB2A63">
        <w:rPr>
          <w:rFonts w:asciiTheme="minorHAnsi" w:hAnsiTheme="minorHAnsi" w:cstheme="minorHAnsi"/>
          <w:sz w:val="18"/>
          <w:szCs w:val="18"/>
          <w:lang w:val="ro-RO" w:eastAsia="x-none"/>
        </w:rPr>
        <w:tab/>
        <w:t xml:space="preserve">       </w:t>
      </w:r>
      <w:r w:rsidRPr="00DB2A63">
        <w:rPr>
          <w:rFonts w:asciiTheme="minorHAnsi" w:hAnsiTheme="minorHAnsi" w:cstheme="minorHAnsi"/>
          <w:sz w:val="18"/>
          <w:szCs w:val="18"/>
          <w:lang w:val="ro-RO" w:eastAsia="x-none"/>
        </w:rPr>
        <w:tab/>
      </w:r>
      <w:r w:rsidRPr="00DB2A63">
        <w:rPr>
          <w:rFonts w:asciiTheme="minorHAnsi" w:hAnsiTheme="minorHAnsi" w:cstheme="minorHAnsi"/>
          <w:sz w:val="18"/>
          <w:szCs w:val="18"/>
          <w:lang w:val="ro-RO" w:eastAsia="x-none"/>
        </w:rPr>
        <w:tab/>
        <w:t xml:space="preserve">              Registru</w:t>
      </w:r>
    </w:p>
    <w:p w14:paraId="22903AB5" w14:textId="77777777" w:rsidR="00122ED2" w:rsidRPr="00DB2A63" w:rsidRDefault="00122ED2" w:rsidP="0016056F">
      <w:pPr>
        <w:overflowPunct w:val="0"/>
        <w:autoSpaceDE w:val="0"/>
        <w:autoSpaceDN w:val="0"/>
        <w:adjustRightInd w:val="0"/>
        <w:ind w:firstLine="706"/>
        <w:jc w:val="both"/>
        <w:textAlignment w:val="baseline"/>
        <w:rPr>
          <w:rFonts w:asciiTheme="minorHAnsi" w:hAnsiTheme="minorHAnsi" w:cstheme="minorHAnsi"/>
          <w:b/>
          <w:bCs/>
          <w:lang w:val="ro-RO" w:eastAsia="fr-FR"/>
        </w:rPr>
      </w:pPr>
    </w:p>
    <w:tbl>
      <w:tblPr>
        <w:tblW w:w="546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12"/>
        <w:gridCol w:w="954"/>
        <w:gridCol w:w="885"/>
        <w:gridCol w:w="838"/>
        <w:gridCol w:w="558"/>
        <w:gridCol w:w="927"/>
        <w:gridCol w:w="873"/>
      </w:tblGrid>
      <w:tr w:rsidR="00A52A2B" w:rsidRPr="004025AF" w14:paraId="067D6881" w14:textId="77777777" w:rsidTr="00DB2A63">
        <w:trPr>
          <w:cantSplit/>
          <w:trHeight w:val="670"/>
        </w:trPr>
        <w:tc>
          <w:tcPr>
            <w:tcW w:w="2519" w:type="pct"/>
            <w:tcBorders>
              <w:bottom w:val="nil"/>
            </w:tcBorders>
            <w:vAlign w:val="center"/>
          </w:tcPr>
          <w:p w14:paraId="1228E934" w14:textId="77777777" w:rsidR="00A52A2B" w:rsidRPr="00DB2A63" w:rsidRDefault="00A52A2B" w:rsidP="00C86640">
            <w:pPr>
              <w:overflowPunct w:val="0"/>
              <w:autoSpaceDE w:val="0"/>
              <w:autoSpaceDN w:val="0"/>
              <w:adjustRightInd w:val="0"/>
              <w:jc w:val="center"/>
              <w:textAlignment w:val="baseline"/>
              <w:rPr>
                <w:rFonts w:asciiTheme="minorHAnsi" w:hAnsiTheme="minorHAnsi" w:cstheme="minorHAnsi"/>
                <w:b/>
                <w:bCs/>
                <w:lang w:val="ro-RO" w:eastAsia="fr-FR"/>
              </w:rPr>
            </w:pPr>
            <w:r w:rsidRPr="00DB2A63">
              <w:rPr>
                <w:rFonts w:asciiTheme="minorHAnsi" w:hAnsiTheme="minorHAnsi" w:cstheme="minorHAnsi"/>
                <w:b/>
                <w:bCs/>
                <w:lang w:val="ro-RO" w:eastAsia="fr-FR"/>
              </w:rPr>
              <w:t>Documente</w:t>
            </w:r>
          </w:p>
        </w:tc>
        <w:tc>
          <w:tcPr>
            <w:tcW w:w="1319" w:type="pct"/>
            <w:gridSpan w:val="3"/>
            <w:vAlign w:val="center"/>
          </w:tcPr>
          <w:p w14:paraId="46873340" w14:textId="77777777" w:rsidR="00A52A2B" w:rsidRPr="00DB2A63" w:rsidRDefault="00A52A2B" w:rsidP="006D7956">
            <w:pPr>
              <w:overflowPunct w:val="0"/>
              <w:autoSpaceDE w:val="0"/>
              <w:autoSpaceDN w:val="0"/>
              <w:adjustRightInd w:val="0"/>
              <w:jc w:val="both"/>
              <w:textAlignment w:val="baseline"/>
              <w:rPr>
                <w:rFonts w:asciiTheme="minorHAnsi" w:hAnsiTheme="minorHAnsi" w:cstheme="minorHAnsi"/>
                <w:b/>
                <w:bCs/>
                <w:lang w:val="ro-RO" w:eastAsia="fr-FR"/>
              </w:rPr>
            </w:pPr>
            <w:r w:rsidRPr="00DB2A63">
              <w:rPr>
                <w:rFonts w:asciiTheme="minorHAnsi" w:hAnsiTheme="minorHAnsi" w:cstheme="minorHAnsi"/>
                <w:b/>
                <w:bCs/>
                <w:lang w:val="ro-RO" w:eastAsia="fr-FR"/>
              </w:rPr>
              <w:t>Existența documentului, dacă este semnat, dacă are toate rubricile completate pt.CF, dacă se respectă valabilitatea conform legislației în vigoare sau precizărilor din Ghid</w:t>
            </w:r>
          </w:p>
        </w:tc>
        <w:tc>
          <w:tcPr>
            <w:tcW w:w="1162" w:type="pct"/>
            <w:gridSpan w:val="3"/>
            <w:vAlign w:val="center"/>
          </w:tcPr>
          <w:p w14:paraId="4BC60367" w14:textId="77777777" w:rsidR="00A52A2B" w:rsidRPr="00DB2A63" w:rsidRDefault="00A52A2B" w:rsidP="001C7B70">
            <w:pPr>
              <w:overflowPunct w:val="0"/>
              <w:autoSpaceDE w:val="0"/>
              <w:autoSpaceDN w:val="0"/>
              <w:adjustRightInd w:val="0"/>
              <w:jc w:val="center"/>
              <w:textAlignment w:val="baseline"/>
              <w:rPr>
                <w:rFonts w:asciiTheme="minorHAnsi" w:hAnsiTheme="minorHAnsi" w:cstheme="minorHAnsi"/>
                <w:b/>
                <w:bCs/>
                <w:lang w:val="ro-RO" w:eastAsia="fr-FR"/>
              </w:rPr>
            </w:pPr>
            <w:r w:rsidRPr="00DB2A63">
              <w:rPr>
                <w:rFonts w:asciiTheme="minorHAnsi" w:hAnsiTheme="minorHAnsi" w:cstheme="minorHAnsi"/>
                <w:b/>
                <w:bCs/>
                <w:lang w:val="ro-RO" w:eastAsia="fr-FR"/>
              </w:rPr>
              <w:t>Concordanţă copie cu originalul</w:t>
            </w:r>
          </w:p>
        </w:tc>
      </w:tr>
      <w:tr w:rsidR="00514006" w:rsidRPr="004025AF" w14:paraId="463A6A6E" w14:textId="77777777" w:rsidTr="00DB2A63">
        <w:tc>
          <w:tcPr>
            <w:tcW w:w="2519" w:type="pct"/>
            <w:tcBorders>
              <w:top w:val="nil"/>
            </w:tcBorders>
            <w:vAlign w:val="center"/>
          </w:tcPr>
          <w:p w14:paraId="141EC76D" w14:textId="77777777" w:rsidR="00A52A2B" w:rsidRPr="00DB2A63" w:rsidRDefault="00A52A2B" w:rsidP="0016056F">
            <w:pPr>
              <w:overflowPunct w:val="0"/>
              <w:autoSpaceDE w:val="0"/>
              <w:autoSpaceDN w:val="0"/>
              <w:adjustRightInd w:val="0"/>
              <w:ind w:firstLine="706"/>
              <w:jc w:val="both"/>
              <w:textAlignment w:val="baseline"/>
              <w:rPr>
                <w:rFonts w:asciiTheme="minorHAnsi" w:hAnsiTheme="minorHAnsi" w:cstheme="minorHAnsi"/>
                <w:bCs/>
                <w:lang w:val="ro-RO" w:eastAsia="fr-FR"/>
              </w:rPr>
            </w:pPr>
          </w:p>
        </w:tc>
        <w:tc>
          <w:tcPr>
            <w:tcW w:w="470" w:type="pct"/>
            <w:vAlign w:val="center"/>
          </w:tcPr>
          <w:p w14:paraId="7BD55AAA" w14:textId="77777777" w:rsidR="00A52A2B" w:rsidRPr="00DB2A63" w:rsidRDefault="00FC0A02" w:rsidP="00205C0D">
            <w:pPr>
              <w:overflowPunct w:val="0"/>
              <w:autoSpaceDE w:val="0"/>
              <w:autoSpaceDN w:val="0"/>
              <w:adjustRightInd w:val="0"/>
              <w:jc w:val="both"/>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t>D</w:t>
            </w:r>
            <w:r w:rsidR="00A52A2B" w:rsidRPr="00DB2A63">
              <w:rPr>
                <w:rFonts w:asciiTheme="minorHAnsi" w:hAnsiTheme="minorHAnsi" w:cstheme="minorHAnsi"/>
                <w:bCs/>
                <w:lang w:val="ro-RO" w:eastAsia="fr-FR"/>
              </w:rPr>
              <w:t>A</w:t>
            </w:r>
          </w:p>
        </w:tc>
        <w:tc>
          <w:tcPr>
            <w:tcW w:w="436" w:type="pct"/>
            <w:vAlign w:val="center"/>
          </w:tcPr>
          <w:p w14:paraId="43042332" w14:textId="77777777" w:rsidR="00A52A2B" w:rsidRPr="00DB2A63" w:rsidRDefault="00FC0A02" w:rsidP="00205C0D">
            <w:pPr>
              <w:overflowPunct w:val="0"/>
              <w:autoSpaceDE w:val="0"/>
              <w:autoSpaceDN w:val="0"/>
              <w:adjustRightInd w:val="0"/>
              <w:jc w:val="both"/>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t>N</w:t>
            </w:r>
            <w:r w:rsidR="00A52A2B" w:rsidRPr="00DB2A63">
              <w:rPr>
                <w:rFonts w:asciiTheme="minorHAnsi" w:hAnsiTheme="minorHAnsi" w:cstheme="minorHAnsi"/>
                <w:bCs/>
                <w:lang w:val="ro-RO" w:eastAsia="fr-FR"/>
              </w:rPr>
              <w:t>U</w:t>
            </w:r>
          </w:p>
        </w:tc>
        <w:tc>
          <w:tcPr>
            <w:tcW w:w="413" w:type="pct"/>
            <w:vAlign w:val="center"/>
          </w:tcPr>
          <w:p w14:paraId="10C6FD53" w14:textId="77777777" w:rsidR="00A52A2B" w:rsidRPr="00DB2A63" w:rsidRDefault="00A52A2B" w:rsidP="00C86640">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t>Nu este cazul</w:t>
            </w:r>
          </w:p>
        </w:tc>
        <w:tc>
          <w:tcPr>
            <w:tcW w:w="275" w:type="pct"/>
            <w:vAlign w:val="center"/>
          </w:tcPr>
          <w:p w14:paraId="3CF1098E" w14:textId="77777777" w:rsidR="00A52A2B" w:rsidRPr="00DB2A63" w:rsidRDefault="00FC0A02" w:rsidP="00205C0D">
            <w:pPr>
              <w:overflowPunct w:val="0"/>
              <w:autoSpaceDE w:val="0"/>
              <w:autoSpaceDN w:val="0"/>
              <w:adjustRightInd w:val="0"/>
              <w:jc w:val="both"/>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t>D</w:t>
            </w:r>
            <w:r w:rsidR="00A52A2B" w:rsidRPr="00DB2A63">
              <w:rPr>
                <w:rFonts w:asciiTheme="minorHAnsi" w:hAnsiTheme="minorHAnsi" w:cstheme="minorHAnsi"/>
                <w:bCs/>
                <w:lang w:val="ro-RO" w:eastAsia="fr-FR"/>
              </w:rPr>
              <w:t>A</w:t>
            </w:r>
          </w:p>
        </w:tc>
        <w:tc>
          <w:tcPr>
            <w:tcW w:w="457" w:type="pct"/>
            <w:vAlign w:val="center"/>
          </w:tcPr>
          <w:p w14:paraId="06087377" w14:textId="77777777" w:rsidR="00A52A2B" w:rsidRPr="00DB2A63" w:rsidRDefault="00FC0A02" w:rsidP="00205C0D">
            <w:pPr>
              <w:overflowPunct w:val="0"/>
              <w:autoSpaceDE w:val="0"/>
              <w:autoSpaceDN w:val="0"/>
              <w:adjustRightInd w:val="0"/>
              <w:jc w:val="both"/>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t>N</w:t>
            </w:r>
            <w:r w:rsidR="00A52A2B" w:rsidRPr="00DB2A63">
              <w:rPr>
                <w:rFonts w:asciiTheme="minorHAnsi" w:hAnsiTheme="minorHAnsi" w:cstheme="minorHAnsi"/>
                <w:bCs/>
                <w:lang w:val="ro-RO" w:eastAsia="fr-FR"/>
              </w:rPr>
              <w:t>U</w:t>
            </w:r>
          </w:p>
        </w:tc>
        <w:tc>
          <w:tcPr>
            <w:tcW w:w="430" w:type="pct"/>
            <w:vAlign w:val="center"/>
          </w:tcPr>
          <w:p w14:paraId="0D425EC5" w14:textId="77777777" w:rsidR="00A52A2B" w:rsidRPr="00DB2A63" w:rsidRDefault="00A52A2B" w:rsidP="00C86640">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t>Nu este cazul</w:t>
            </w:r>
          </w:p>
        </w:tc>
      </w:tr>
      <w:tr w:rsidR="00514006" w:rsidRPr="004025AF" w14:paraId="4B1EF696" w14:textId="77777777" w:rsidTr="00DB2A63">
        <w:tc>
          <w:tcPr>
            <w:tcW w:w="2519" w:type="pct"/>
            <w:tcBorders>
              <w:top w:val="nil"/>
            </w:tcBorders>
          </w:tcPr>
          <w:p w14:paraId="4A11E703" w14:textId="3B07E948" w:rsidR="00A52A2B" w:rsidRPr="00DB2A63" w:rsidRDefault="00A52A2B">
            <w:pPr>
              <w:overflowPunct w:val="0"/>
              <w:autoSpaceDE w:val="0"/>
              <w:autoSpaceDN w:val="0"/>
              <w:adjustRightInd w:val="0"/>
              <w:ind w:firstLine="706"/>
              <w:contextualSpacing/>
              <w:jc w:val="both"/>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t>1. Cererea de Finanțare, cu toate secțiunile și rubricile completate și cu toate semnăturile, parafele aplicate în casetele corespunzătoare.</w:t>
            </w:r>
          </w:p>
        </w:tc>
        <w:tc>
          <w:tcPr>
            <w:tcW w:w="470" w:type="pct"/>
            <w:vAlign w:val="center"/>
          </w:tcPr>
          <w:p w14:paraId="2BD82AE5" w14:textId="77777777" w:rsidR="00A52A2B" w:rsidRPr="00DB2A63" w:rsidRDefault="00A52A2B">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1EF24DA3"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509933C4" w14:textId="77777777" w:rsidR="00A52A2B" w:rsidRPr="00DB2A63" w:rsidRDefault="00A52A2B">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36" w:type="pct"/>
            <w:vAlign w:val="center"/>
          </w:tcPr>
          <w:p w14:paraId="2063BFF8" w14:textId="77777777" w:rsidR="00A52A2B" w:rsidRPr="00DB2A63" w:rsidRDefault="00A52A2B">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2DC857CC"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79DD0A9E"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p>
        </w:tc>
        <w:tc>
          <w:tcPr>
            <w:tcW w:w="413" w:type="pct"/>
            <w:vAlign w:val="center"/>
          </w:tcPr>
          <w:p w14:paraId="2FED439D" w14:textId="77777777" w:rsidR="00A52A2B" w:rsidRPr="00DB2A63" w:rsidRDefault="006D343A"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275" w:type="pct"/>
            <w:vAlign w:val="center"/>
          </w:tcPr>
          <w:p w14:paraId="3C47AD63"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57" w:type="pct"/>
            <w:vAlign w:val="center"/>
          </w:tcPr>
          <w:p w14:paraId="24D37028"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30" w:type="pct"/>
            <w:vAlign w:val="center"/>
          </w:tcPr>
          <w:p w14:paraId="5E82630E" w14:textId="77777777" w:rsidR="00A52A2B" w:rsidRPr="00DB2A63" w:rsidRDefault="006D343A"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r>
      <w:tr w:rsidR="00514006" w:rsidRPr="004025AF" w14:paraId="6FA66228" w14:textId="77777777" w:rsidTr="00DB2A63">
        <w:trPr>
          <w:trHeight w:val="669"/>
        </w:trPr>
        <w:tc>
          <w:tcPr>
            <w:tcW w:w="2519" w:type="pct"/>
          </w:tcPr>
          <w:p w14:paraId="4F0E6C3C" w14:textId="398D4506" w:rsidR="000F42CC" w:rsidRDefault="00F26424" w:rsidP="008C55AB">
            <w:pPr>
              <w:autoSpaceDE w:val="0"/>
              <w:autoSpaceDN w:val="0"/>
              <w:adjustRightInd w:val="0"/>
              <w:ind w:firstLine="706"/>
              <w:jc w:val="both"/>
              <w:rPr>
                <w:rFonts w:asciiTheme="minorHAnsi" w:hAnsiTheme="minorHAnsi" w:cstheme="minorHAnsi"/>
              </w:rPr>
            </w:pPr>
            <w:r>
              <w:rPr>
                <w:rFonts w:asciiTheme="minorHAnsi" w:hAnsiTheme="minorHAnsi" w:cstheme="minorHAnsi"/>
                <w:bCs/>
                <w:lang w:val="ro-RO" w:eastAsia="fr-FR"/>
              </w:rPr>
              <w:t>1a</w:t>
            </w:r>
            <w:r w:rsidR="00A52A2B" w:rsidRPr="00DB2A63">
              <w:rPr>
                <w:rFonts w:asciiTheme="minorHAnsi" w:hAnsiTheme="minorHAnsi" w:cstheme="minorHAnsi"/>
                <w:bCs/>
                <w:lang w:val="ro-RO" w:eastAsia="fr-FR"/>
              </w:rPr>
              <w:t xml:space="preserve">. </w:t>
            </w:r>
            <w:r w:rsidR="00A52A2B" w:rsidRPr="00DB2A63">
              <w:rPr>
                <w:rFonts w:asciiTheme="minorHAnsi" w:eastAsia="Calibri" w:hAnsiTheme="minorHAnsi" w:cstheme="minorHAnsi"/>
                <w:lang w:val="ro-RO"/>
              </w:rPr>
              <w:t>Studiu</w:t>
            </w:r>
            <w:r w:rsidR="00F25721">
              <w:rPr>
                <w:rFonts w:asciiTheme="minorHAnsi" w:eastAsia="Calibri" w:hAnsiTheme="minorHAnsi" w:cstheme="minorHAnsi"/>
                <w:lang w:val="ro-RO"/>
              </w:rPr>
              <w:t>l</w:t>
            </w:r>
            <w:r w:rsidR="00A52A2B" w:rsidRPr="00DB2A63">
              <w:rPr>
                <w:rFonts w:asciiTheme="minorHAnsi" w:eastAsia="Calibri" w:hAnsiTheme="minorHAnsi" w:cstheme="minorHAnsi"/>
                <w:lang w:val="ro-RO"/>
              </w:rPr>
              <w:t xml:space="preserve"> de fezabilitate /</w:t>
            </w:r>
            <w:r w:rsidR="00DE6F3B" w:rsidRPr="00DB2A63">
              <w:rPr>
                <w:rFonts w:asciiTheme="minorHAnsi" w:eastAsia="Calibri" w:hAnsiTheme="minorHAnsi" w:cstheme="minorHAnsi"/>
                <w:lang w:val="ro-RO"/>
              </w:rPr>
              <w:t xml:space="preserve"> D</w:t>
            </w:r>
            <w:r w:rsidR="00A52A2B" w:rsidRPr="00DB2A63">
              <w:rPr>
                <w:rFonts w:asciiTheme="minorHAnsi" w:eastAsia="Calibri" w:hAnsiTheme="minorHAnsi" w:cstheme="minorHAnsi"/>
                <w:lang w:val="ro-RO"/>
              </w:rPr>
              <w:t>ocumenta</w:t>
            </w:r>
            <w:r w:rsidR="00082C03" w:rsidRPr="00DB2A63">
              <w:rPr>
                <w:rFonts w:asciiTheme="minorHAnsi" w:eastAsia="Calibri" w:hAnsiTheme="minorHAnsi" w:cstheme="minorHAnsi"/>
                <w:lang w:val="ro-RO"/>
              </w:rPr>
              <w:t>ț</w:t>
            </w:r>
            <w:r w:rsidR="00A52A2B" w:rsidRPr="00DB2A63">
              <w:rPr>
                <w:rFonts w:asciiTheme="minorHAnsi" w:eastAsia="Calibri" w:hAnsiTheme="minorHAnsi" w:cstheme="minorHAnsi"/>
                <w:lang w:val="ro-RO"/>
              </w:rPr>
              <w:t>ia de avizare pentru lucr</w:t>
            </w:r>
            <w:r w:rsidR="00082C03" w:rsidRPr="00DB2A63">
              <w:rPr>
                <w:rFonts w:asciiTheme="minorHAnsi" w:eastAsia="Calibri" w:hAnsiTheme="minorHAnsi" w:cstheme="minorHAnsi"/>
                <w:lang w:val="ro-RO"/>
              </w:rPr>
              <w:t>ă</w:t>
            </w:r>
            <w:r w:rsidR="00A52A2B" w:rsidRPr="00DB2A63">
              <w:rPr>
                <w:rFonts w:asciiTheme="minorHAnsi" w:eastAsia="Calibri" w:hAnsiTheme="minorHAnsi" w:cstheme="minorHAnsi"/>
                <w:lang w:val="ro-RO"/>
              </w:rPr>
              <w:t>ri de interven</w:t>
            </w:r>
            <w:r w:rsidR="00082C03" w:rsidRPr="00DB2A63">
              <w:rPr>
                <w:rFonts w:asciiTheme="minorHAnsi" w:eastAsia="Calibri" w:hAnsiTheme="minorHAnsi" w:cstheme="minorHAnsi"/>
                <w:lang w:val="ro-RO"/>
              </w:rPr>
              <w:t>ț</w:t>
            </w:r>
            <w:r w:rsidR="00A52A2B" w:rsidRPr="00DB2A63">
              <w:rPr>
                <w:rFonts w:asciiTheme="minorHAnsi" w:eastAsia="Calibri" w:hAnsiTheme="minorHAnsi" w:cstheme="minorHAnsi"/>
                <w:lang w:val="ro-RO"/>
              </w:rPr>
              <w:t>ii, întocmit</w:t>
            </w:r>
            <w:r w:rsidR="00A70EEE" w:rsidRPr="00DB2A63">
              <w:rPr>
                <w:rFonts w:asciiTheme="minorHAnsi" w:eastAsia="Calibri" w:hAnsiTheme="minorHAnsi" w:cstheme="minorHAnsi"/>
                <w:lang w:val="ro-RO"/>
              </w:rPr>
              <w:t>/ă</w:t>
            </w:r>
            <w:r w:rsidR="00A52A2B" w:rsidRPr="00DB2A63">
              <w:rPr>
                <w:rFonts w:asciiTheme="minorHAnsi" w:eastAsia="Calibri" w:hAnsiTheme="minorHAnsi" w:cstheme="minorHAnsi"/>
                <w:lang w:val="ro-RO"/>
              </w:rPr>
              <w:t xml:space="preserve"> conform legisla</w:t>
            </w:r>
            <w:r w:rsidR="00082C03" w:rsidRPr="00DB2A63">
              <w:rPr>
                <w:rFonts w:asciiTheme="minorHAnsi" w:eastAsia="Calibri" w:hAnsiTheme="minorHAnsi" w:cstheme="minorHAnsi"/>
                <w:lang w:val="ro-RO"/>
              </w:rPr>
              <w:t>ț</w:t>
            </w:r>
            <w:r w:rsidR="00A52A2B" w:rsidRPr="00DB2A63">
              <w:rPr>
                <w:rFonts w:asciiTheme="minorHAnsi" w:eastAsia="Calibri" w:hAnsiTheme="minorHAnsi" w:cstheme="minorHAnsi"/>
                <w:lang w:val="ro-RO"/>
              </w:rPr>
              <w:t xml:space="preserve">iei în vigoare privind </w:t>
            </w:r>
            <w:r w:rsidRPr="00DB2A63">
              <w:rPr>
                <w:rFonts w:asciiTheme="minorHAnsi" w:hAnsiTheme="minorHAnsi" w:cstheme="minorHAnsi"/>
              </w:rPr>
              <w:t>etapele de elaborare şi conţinutul-cadru al documentaţiilor tehnico-economice aferente obiectivelor / proiectelor de investiţii finanţate din fonduri publice</w:t>
            </w:r>
            <w:r w:rsidR="00D340C1">
              <w:rPr>
                <w:rFonts w:asciiTheme="minorHAnsi" w:hAnsiTheme="minorHAnsi" w:cstheme="minorHAnsi"/>
              </w:rPr>
              <w:t>.</w:t>
            </w:r>
          </w:p>
          <w:p w14:paraId="7DE6C4E9" w14:textId="08495276" w:rsidR="00A52A2B" w:rsidRPr="00DB2A63" w:rsidRDefault="000F42CC" w:rsidP="00F00A60">
            <w:pPr>
              <w:tabs>
                <w:tab w:val="left" w:pos="0"/>
              </w:tabs>
              <w:jc w:val="both"/>
              <w:rPr>
                <w:rFonts w:asciiTheme="minorHAnsi" w:eastAsia="Calibri" w:hAnsiTheme="minorHAnsi" w:cstheme="minorHAnsi"/>
                <w:sz w:val="20"/>
                <w:szCs w:val="20"/>
                <w:lang w:val="ro-RO"/>
              </w:rPr>
            </w:pPr>
            <w:r w:rsidRPr="00F00A60">
              <w:rPr>
                <w:rFonts w:asciiTheme="minorHAnsi" w:hAnsiTheme="minorHAnsi" w:cstheme="minorHAnsi"/>
              </w:rPr>
              <w:t>Notă. La DALI se va atașa inclusiv Expertiza tehnică/Raportul de expertiză tehnică precum și atestatul expertului tehnic.</w:t>
            </w:r>
          </w:p>
        </w:tc>
        <w:tc>
          <w:tcPr>
            <w:tcW w:w="470" w:type="pct"/>
            <w:vAlign w:val="center"/>
          </w:tcPr>
          <w:p w14:paraId="191D187B" w14:textId="77777777" w:rsidR="00A52A2B" w:rsidRPr="00DB2A63" w:rsidRDefault="00A52A2B" w:rsidP="00E945B5">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0C40E7A6"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3103914A" w14:textId="77777777" w:rsidR="00A52A2B" w:rsidRPr="00DB2A63" w:rsidRDefault="00A52A2B" w:rsidP="00E945B5">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36" w:type="pct"/>
            <w:vAlign w:val="center"/>
          </w:tcPr>
          <w:p w14:paraId="70E99062"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p>
          <w:p w14:paraId="4B54EAE6"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13C45798" w14:textId="77777777" w:rsidR="00A52A2B" w:rsidRPr="00DB2A63" w:rsidRDefault="00A52A2B" w:rsidP="00E945B5">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13" w:type="pct"/>
            <w:vAlign w:val="center"/>
          </w:tcPr>
          <w:p w14:paraId="6E61141E"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275" w:type="pct"/>
            <w:vAlign w:val="center"/>
          </w:tcPr>
          <w:p w14:paraId="1D4DC20E"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57" w:type="pct"/>
            <w:vAlign w:val="center"/>
          </w:tcPr>
          <w:p w14:paraId="4B1A5001"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30" w:type="pct"/>
            <w:vAlign w:val="center"/>
          </w:tcPr>
          <w:p w14:paraId="4B7C03B0"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r>
      <w:tr w:rsidR="00514006" w:rsidRPr="004025AF" w14:paraId="32571ADB" w14:textId="77777777" w:rsidTr="00DB2A63">
        <w:trPr>
          <w:trHeight w:val="471"/>
        </w:trPr>
        <w:tc>
          <w:tcPr>
            <w:tcW w:w="2519" w:type="pct"/>
          </w:tcPr>
          <w:p w14:paraId="5D1095F6" w14:textId="7FED2EAA" w:rsidR="00A52A2B" w:rsidRPr="00DB2A63" w:rsidRDefault="002E5EF3" w:rsidP="0016056F">
            <w:pPr>
              <w:overflowPunct w:val="0"/>
              <w:autoSpaceDE w:val="0"/>
              <w:autoSpaceDN w:val="0"/>
              <w:adjustRightInd w:val="0"/>
              <w:ind w:firstLine="706"/>
              <w:contextualSpacing/>
              <w:jc w:val="both"/>
              <w:textAlignment w:val="baseline"/>
              <w:rPr>
                <w:rFonts w:asciiTheme="minorHAnsi" w:hAnsiTheme="minorHAnsi" w:cstheme="minorHAnsi"/>
                <w:bCs/>
                <w:lang w:val="ro-RO" w:eastAsia="fr-FR"/>
              </w:rPr>
            </w:pPr>
            <w:r>
              <w:rPr>
                <w:rFonts w:asciiTheme="minorHAnsi" w:eastAsia="Calibri" w:hAnsiTheme="minorHAnsi" w:cstheme="minorHAnsi"/>
                <w:bCs/>
                <w:lang w:val="ro-RO" w:eastAsia="fr-FR"/>
              </w:rPr>
              <w:t>2</w:t>
            </w:r>
            <w:r w:rsidR="00A52A2B" w:rsidRPr="00DB2A63">
              <w:rPr>
                <w:rFonts w:asciiTheme="minorHAnsi" w:eastAsia="Calibri" w:hAnsiTheme="minorHAnsi" w:cstheme="minorHAnsi"/>
                <w:bCs/>
                <w:lang w:val="ro-RO" w:eastAsia="fr-FR"/>
              </w:rPr>
              <w:t>.</w:t>
            </w:r>
            <w:r w:rsidR="00A52A2B" w:rsidRPr="00DB2A63">
              <w:rPr>
                <w:rFonts w:asciiTheme="minorHAnsi" w:eastAsia="Calibri" w:hAnsiTheme="minorHAnsi" w:cstheme="minorHAnsi"/>
                <w:sz w:val="22"/>
                <w:szCs w:val="22"/>
                <w:lang w:val="ro-RO"/>
              </w:rPr>
              <w:t xml:space="preserve"> </w:t>
            </w:r>
            <w:r w:rsidR="00A52A2B" w:rsidRPr="00DB2A63">
              <w:rPr>
                <w:rFonts w:asciiTheme="minorHAnsi" w:eastAsia="Calibri" w:hAnsiTheme="minorHAnsi" w:cstheme="minorHAnsi"/>
                <w:bCs/>
                <w:lang w:val="ro-RO" w:eastAsia="fr-FR"/>
              </w:rPr>
              <w:t>Certificat de urbanism, valabil la data depunerii Cererii de Finanţare, eliberat în condiţiile legii (Legea nr. 50/1991, republicată, cu modificările şi completările ulterioare).</w:t>
            </w:r>
          </w:p>
        </w:tc>
        <w:tc>
          <w:tcPr>
            <w:tcW w:w="470" w:type="pct"/>
            <w:vAlign w:val="center"/>
          </w:tcPr>
          <w:p w14:paraId="6055DAE7"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36" w:type="pct"/>
            <w:vAlign w:val="center"/>
          </w:tcPr>
          <w:p w14:paraId="58BBB645"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13" w:type="pct"/>
            <w:vAlign w:val="center"/>
          </w:tcPr>
          <w:p w14:paraId="344C538D"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275" w:type="pct"/>
            <w:vAlign w:val="center"/>
          </w:tcPr>
          <w:p w14:paraId="6F2E23EF"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57" w:type="pct"/>
            <w:vAlign w:val="center"/>
          </w:tcPr>
          <w:p w14:paraId="58256E40"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30" w:type="pct"/>
            <w:vAlign w:val="center"/>
          </w:tcPr>
          <w:p w14:paraId="2F0372C7" w14:textId="77777777" w:rsidR="00A52A2B" w:rsidRPr="00DB2A63" w:rsidRDefault="00A52A2B"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r>
      <w:tr w:rsidR="00514006" w:rsidRPr="004025AF" w14:paraId="7D99EDC1" w14:textId="77777777" w:rsidTr="00DB2A63">
        <w:trPr>
          <w:trHeight w:val="471"/>
        </w:trPr>
        <w:tc>
          <w:tcPr>
            <w:tcW w:w="2519" w:type="pct"/>
          </w:tcPr>
          <w:p w14:paraId="52ADFFE0" w14:textId="333C6F7A" w:rsidR="00091668" w:rsidRPr="00DB2A63" w:rsidRDefault="002E5EF3" w:rsidP="0016056F">
            <w:pPr>
              <w:overflowPunct w:val="0"/>
              <w:autoSpaceDE w:val="0"/>
              <w:autoSpaceDN w:val="0"/>
              <w:adjustRightInd w:val="0"/>
              <w:ind w:firstLine="706"/>
              <w:jc w:val="both"/>
              <w:textAlignment w:val="baseline"/>
              <w:rPr>
                <w:rFonts w:asciiTheme="minorHAnsi" w:hAnsiTheme="minorHAnsi" w:cstheme="minorHAnsi"/>
              </w:rPr>
            </w:pPr>
            <w:r>
              <w:rPr>
                <w:rFonts w:asciiTheme="minorHAnsi" w:hAnsiTheme="minorHAnsi" w:cstheme="minorHAnsi"/>
              </w:rPr>
              <w:t>3.1</w:t>
            </w:r>
            <w:r w:rsidR="00091668" w:rsidRPr="00DB2A63">
              <w:rPr>
                <w:rFonts w:asciiTheme="minorHAnsi" w:hAnsiTheme="minorHAnsi" w:cstheme="minorHAnsi"/>
              </w:rPr>
              <w:t xml:space="preserve">. Inventarul bunurilor care aparțin domeniului public al UAT/ UAT-uri, întocmit conform legislaţiei </w:t>
            </w:r>
            <w:r>
              <w:rPr>
                <w:rFonts w:asciiTheme="minorHAnsi" w:hAnsiTheme="minorHAnsi" w:cstheme="minorHAnsi"/>
              </w:rPr>
              <w:t>priv</w:t>
            </w:r>
            <w:r w:rsidRPr="002E5EF3">
              <w:rPr>
                <w:rFonts w:asciiTheme="minorHAnsi" w:hAnsiTheme="minorHAnsi" w:cstheme="minorHAnsi"/>
              </w:rPr>
              <w:t>ind</w:t>
            </w:r>
            <w:r w:rsidRPr="004D648A">
              <w:rPr>
                <w:rFonts w:asciiTheme="minorHAnsi" w:hAnsiTheme="minorHAnsi" w:cstheme="minorHAnsi"/>
              </w:rPr>
              <w:t xml:space="preserve"> </w:t>
            </w:r>
            <w:r w:rsidRPr="00DB2A63">
              <w:rPr>
                <w:rFonts w:asciiTheme="minorHAnsi" w:hAnsiTheme="minorHAnsi" w:cstheme="minorHAnsi"/>
                <w:noProof/>
              </w:rPr>
              <w:t>proprietatea publică şi regimul juridic al acesteia</w:t>
            </w:r>
            <w:r w:rsidR="00091668" w:rsidRPr="00DB2A63">
              <w:rPr>
                <w:rFonts w:asciiTheme="minorHAnsi" w:hAnsiTheme="minorHAnsi" w:cstheme="minorHAnsi"/>
              </w:rPr>
              <w:t>, atestat prin Hotărâre a Guvernului şi publicat în Monitorul Oficial al României (copie după Monitorul Oficial).</w:t>
            </w:r>
          </w:p>
          <w:p w14:paraId="431EBF58" w14:textId="77777777" w:rsidR="00DD2638" w:rsidRDefault="00DD2638" w:rsidP="0016056F">
            <w:pPr>
              <w:overflowPunct w:val="0"/>
              <w:autoSpaceDE w:val="0"/>
              <w:autoSpaceDN w:val="0"/>
              <w:adjustRightInd w:val="0"/>
              <w:ind w:firstLine="706"/>
              <w:jc w:val="both"/>
              <w:textAlignment w:val="baseline"/>
              <w:rPr>
                <w:rFonts w:asciiTheme="minorHAnsi" w:hAnsiTheme="minorHAnsi" w:cstheme="minorHAnsi"/>
                <w:bCs/>
                <w:lang w:val="fr-FR" w:eastAsia="fr-FR"/>
              </w:rPr>
            </w:pPr>
          </w:p>
          <w:p w14:paraId="783E16AE" w14:textId="1ABDA74A" w:rsidR="00091668" w:rsidRPr="00DB2A63" w:rsidRDefault="00001CDE" w:rsidP="0016056F">
            <w:pPr>
              <w:overflowPunct w:val="0"/>
              <w:autoSpaceDE w:val="0"/>
              <w:autoSpaceDN w:val="0"/>
              <w:adjustRightInd w:val="0"/>
              <w:ind w:firstLine="706"/>
              <w:jc w:val="both"/>
              <w:textAlignment w:val="baseline"/>
              <w:rPr>
                <w:rFonts w:asciiTheme="minorHAnsi" w:hAnsiTheme="minorHAnsi" w:cstheme="minorHAnsi"/>
                <w:bCs/>
                <w:lang w:val="fr-FR" w:eastAsia="fr-FR"/>
              </w:rPr>
            </w:pPr>
            <w:proofErr w:type="gramStart"/>
            <w:r>
              <w:rPr>
                <w:rFonts w:asciiTheme="minorHAnsi" w:hAnsiTheme="minorHAnsi" w:cstheme="minorHAnsi"/>
                <w:bCs/>
                <w:lang w:val="fr-FR" w:eastAsia="fr-FR"/>
              </w:rPr>
              <w:lastRenderedPageBreak/>
              <w:t>ș</w:t>
            </w:r>
            <w:r w:rsidR="004D648A">
              <w:rPr>
                <w:rFonts w:asciiTheme="minorHAnsi" w:hAnsiTheme="minorHAnsi" w:cstheme="minorHAnsi"/>
                <w:bCs/>
                <w:lang w:val="fr-FR" w:eastAsia="fr-FR"/>
              </w:rPr>
              <w:t>i</w:t>
            </w:r>
            <w:proofErr w:type="gramEnd"/>
            <w:r w:rsidR="0065641A">
              <w:rPr>
                <w:rFonts w:asciiTheme="minorHAnsi" w:hAnsiTheme="minorHAnsi" w:cstheme="minorHAnsi"/>
                <w:bCs/>
                <w:lang w:val="fr-FR" w:eastAsia="fr-FR"/>
              </w:rPr>
              <w:t>/sau,</w:t>
            </w:r>
            <w:r w:rsidR="004D648A">
              <w:rPr>
                <w:rFonts w:asciiTheme="minorHAnsi" w:hAnsiTheme="minorHAnsi" w:cstheme="minorHAnsi"/>
                <w:bCs/>
                <w:lang w:val="fr-FR" w:eastAsia="fr-FR"/>
              </w:rPr>
              <w:t xml:space="preserve"> dacă este cazul</w:t>
            </w:r>
            <w:r w:rsidR="00091668" w:rsidRPr="00DB2A63">
              <w:rPr>
                <w:rFonts w:asciiTheme="minorHAnsi" w:hAnsiTheme="minorHAnsi" w:cstheme="minorHAnsi"/>
                <w:bCs/>
                <w:lang w:val="fr-FR" w:eastAsia="fr-FR"/>
              </w:rPr>
              <w:t xml:space="preserve"> </w:t>
            </w:r>
          </w:p>
          <w:p w14:paraId="6A2A0EC6" w14:textId="65885B80" w:rsidR="00091668" w:rsidRPr="00DB2A63" w:rsidRDefault="00091668" w:rsidP="00BD4CB4">
            <w:pPr>
              <w:overflowPunct w:val="0"/>
              <w:autoSpaceDE w:val="0"/>
              <w:autoSpaceDN w:val="0"/>
              <w:adjustRightInd w:val="0"/>
              <w:ind w:firstLine="706"/>
              <w:jc w:val="both"/>
              <w:textAlignment w:val="baseline"/>
              <w:rPr>
                <w:rFonts w:asciiTheme="minorHAnsi" w:hAnsiTheme="minorHAnsi" w:cstheme="minorHAnsi"/>
                <w:bCs/>
                <w:lang w:val="fr-FR" w:eastAsia="fr-FR"/>
              </w:rPr>
            </w:pPr>
            <w:r w:rsidRPr="00DB2A63">
              <w:rPr>
                <w:rFonts w:asciiTheme="minorHAnsi" w:hAnsiTheme="minorHAnsi" w:cstheme="minorHAnsi"/>
                <w:bCs/>
                <w:lang w:val="fr-FR" w:eastAsia="fr-FR"/>
              </w:rPr>
              <w:t xml:space="preserve">  </w:t>
            </w:r>
            <w:r w:rsidR="004D648A">
              <w:rPr>
                <w:rFonts w:asciiTheme="minorHAnsi" w:hAnsiTheme="minorHAnsi" w:cstheme="minorHAnsi"/>
                <w:bCs/>
                <w:lang w:val="fr-FR" w:eastAsia="fr-FR"/>
              </w:rPr>
              <w:t>3.2</w:t>
            </w:r>
            <w:r w:rsidRPr="00DB2A63">
              <w:rPr>
                <w:rFonts w:asciiTheme="minorHAnsi" w:hAnsiTheme="minorHAnsi" w:cstheme="minorHAnsi"/>
                <w:bCs/>
                <w:lang w:val="fr-FR" w:eastAsia="fr-FR"/>
              </w:rPr>
              <w:t xml:space="preserve"> </w:t>
            </w:r>
            <w:r w:rsidR="0065641A" w:rsidRPr="0065641A">
              <w:rPr>
                <w:rFonts w:asciiTheme="minorHAnsi" w:hAnsiTheme="minorHAnsi" w:cstheme="minorHAnsi"/>
                <w:bCs/>
                <w:lang w:val="fr-FR" w:eastAsia="fr-FR"/>
              </w:rPr>
              <w:t xml:space="preserve">Hotărârea Consiliului Local privind aprobarea inventarului, precum și cea de modificăre şi/sau completare, întocmită conform OUG nr. 57/2019, cu modificările și completările ulterioare, în sensul includerii în domeniul public sau detalierii unei/unor poziții globale </w:t>
            </w:r>
            <w:proofErr w:type="gramStart"/>
            <w:r w:rsidR="0065641A" w:rsidRPr="0065641A">
              <w:rPr>
                <w:rFonts w:asciiTheme="minorHAnsi" w:hAnsiTheme="minorHAnsi" w:cstheme="minorHAnsi"/>
                <w:bCs/>
                <w:lang w:val="fr-FR" w:eastAsia="fr-FR"/>
              </w:rPr>
              <w:t>existente,  clasificării</w:t>
            </w:r>
            <w:proofErr w:type="gramEnd"/>
            <w:r w:rsidR="0065641A" w:rsidRPr="0065641A">
              <w:rPr>
                <w:rFonts w:asciiTheme="minorHAnsi" w:hAnsiTheme="minorHAnsi" w:cstheme="minorHAnsi"/>
                <w:bCs/>
                <w:lang w:val="fr-FR" w:eastAsia="fr-FR"/>
              </w:rPr>
              <w:t xml:space="preserve"> unor drumuri neclasificate, sau reclasificării din alte drumuri, publice sau private</w:t>
            </w:r>
            <w:r w:rsidR="00001CDE">
              <w:rPr>
                <w:rFonts w:asciiTheme="minorHAnsi" w:hAnsiTheme="minorHAnsi" w:cstheme="minorHAnsi"/>
                <w:bCs/>
                <w:lang w:val="fr-FR" w:eastAsia="fr-FR"/>
              </w:rPr>
              <w:t>.</w:t>
            </w:r>
            <w:r w:rsidR="004D648A" w:rsidRPr="00DB2A63">
              <w:rPr>
                <w:rFonts w:asciiTheme="minorHAnsi" w:hAnsiTheme="minorHAnsi" w:cstheme="minorHAnsi"/>
              </w:rPr>
              <w:t xml:space="preserve"> Se va atașa la hotarâre documentul emis de Instituția Prefectului care confirmă că respectiva hotărâre de consiliu local a fost supusă controlului de legalitate al Prefectului.</w:t>
            </w:r>
          </w:p>
        </w:tc>
        <w:tc>
          <w:tcPr>
            <w:tcW w:w="470" w:type="pct"/>
          </w:tcPr>
          <w:p w14:paraId="6A85C175" w14:textId="77777777" w:rsidR="00091668" w:rsidRPr="00DB2A63" w:rsidRDefault="00091668" w:rsidP="00091668">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285B90A7" w14:textId="77777777" w:rsidR="00091668" w:rsidRPr="00DB2A63" w:rsidRDefault="0009166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5BC926C4" w14:textId="77777777" w:rsidR="00091668" w:rsidRPr="00DB2A63" w:rsidRDefault="00091668" w:rsidP="00091668">
            <w:pPr>
              <w:overflowPunct w:val="0"/>
              <w:autoSpaceDE w:val="0"/>
              <w:autoSpaceDN w:val="0"/>
              <w:adjustRightInd w:val="0"/>
              <w:ind w:left="-698" w:firstLine="706"/>
              <w:jc w:val="center"/>
              <w:textAlignment w:val="baseline"/>
              <w:rPr>
                <w:rFonts w:asciiTheme="minorHAnsi" w:hAnsiTheme="minorHAnsi" w:cstheme="minorHAnsi"/>
                <w:bCs/>
                <w:lang w:val="ro-RO" w:eastAsia="fr-FR"/>
              </w:rPr>
            </w:pPr>
          </w:p>
          <w:p w14:paraId="4EE10DB6" w14:textId="77777777" w:rsidR="00091668" w:rsidRPr="00DB2A63" w:rsidRDefault="00091668" w:rsidP="00091668">
            <w:pPr>
              <w:overflowPunct w:val="0"/>
              <w:autoSpaceDE w:val="0"/>
              <w:autoSpaceDN w:val="0"/>
              <w:adjustRightInd w:val="0"/>
              <w:ind w:left="-698" w:firstLine="706"/>
              <w:jc w:val="center"/>
              <w:textAlignment w:val="baseline"/>
              <w:rPr>
                <w:rFonts w:asciiTheme="minorHAnsi" w:hAnsiTheme="minorHAnsi" w:cstheme="minorHAnsi"/>
                <w:bCs/>
                <w:lang w:val="ro-RO" w:eastAsia="fr-FR"/>
              </w:rPr>
            </w:pPr>
          </w:p>
          <w:p w14:paraId="2AD7D729" w14:textId="77777777" w:rsidR="00091668" w:rsidRPr="00DB2A63" w:rsidRDefault="00091668" w:rsidP="00091668">
            <w:pPr>
              <w:overflowPunct w:val="0"/>
              <w:autoSpaceDE w:val="0"/>
              <w:autoSpaceDN w:val="0"/>
              <w:adjustRightInd w:val="0"/>
              <w:ind w:left="-698" w:firstLine="706"/>
              <w:jc w:val="center"/>
              <w:textAlignment w:val="baseline"/>
              <w:rPr>
                <w:rFonts w:asciiTheme="minorHAnsi" w:hAnsiTheme="minorHAnsi" w:cstheme="minorHAnsi"/>
                <w:bCs/>
                <w:lang w:val="ro-RO" w:eastAsia="fr-FR"/>
              </w:rPr>
            </w:pPr>
          </w:p>
          <w:p w14:paraId="356603C8" w14:textId="77777777" w:rsidR="00091668" w:rsidRPr="00DB2A63" w:rsidRDefault="00091668" w:rsidP="0073371B">
            <w:pPr>
              <w:overflowPunct w:val="0"/>
              <w:autoSpaceDE w:val="0"/>
              <w:autoSpaceDN w:val="0"/>
              <w:adjustRightInd w:val="0"/>
              <w:ind w:left="-697"/>
              <w:jc w:val="center"/>
              <w:textAlignment w:val="baseline"/>
              <w:rPr>
                <w:rFonts w:asciiTheme="minorHAnsi" w:hAnsiTheme="minorHAnsi" w:cstheme="minorHAnsi"/>
                <w:bCs/>
                <w:lang w:val="ro-RO" w:eastAsia="fr-FR"/>
              </w:rPr>
            </w:pPr>
          </w:p>
          <w:p w14:paraId="25ABD8DD" w14:textId="77777777" w:rsidR="002617F2" w:rsidRPr="00DB2A63" w:rsidRDefault="002617F2" w:rsidP="0073371B">
            <w:pPr>
              <w:overflowPunct w:val="0"/>
              <w:autoSpaceDE w:val="0"/>
              <w:autoSpaceDN w:val="0"/>
              <w:adjustRightInd w:val="0"/>
              <w:ind w:left="-697"/>
              <w:jc w:val="center"/>
              <w:textAlignment w:val="baseline"/>
              <w:rPr>
                <w:rFonts w:asciiTheme="minorHAnsi" w:hAnsiTheme="minorHAnsi" w:cstheme="minorHAnsi"/>
                <w:bCs/>
                <w:lang w:val="ro-RO" w:eastAsia="fr-FR"/>
              </w:rPr>
            </w:pPr>
          </w:p>
          <w:p w14:paraId="7074E803" w14:textId="77777777" w:rsidR="00DD2638" w:rsidRDefault="002617F2" w:rsidP="0073371B">
            <w:pPr>
              <w:overflowPunct w:val="0"/>
              <w:autoSpaceDE w:val="0"/>
              <w:autoSpaceDN w:val="0"/>
              <w:adjustRightInd w:val="0"/>
              <w:ind w:left="-697"/>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lastRenderedPageBreak/>
              <w:t xml:space="preserve">          </w:t>
            </w:r>
          </w:p>
          <w:p w14:paraId="5D19A722" w14:textId="77777777" w:rsidR="00001CDE" w:rsidRDefault="00001CDE" w:rsidP="00DB2A63">
            <w:pPr>
              <w:overflowPunct w:val="0"/>
              <w:autoSpaceDE w:val="0"/>
              <w:autoSpaceDN w:val="0"/>
              <w:adjustRightInd w:val="0"/>
              <w:jc w:val="center"/>
              <w:textAlignment w:val="baseline"/>
              <w:rPr>
                <w:rFonts w:asciiTheme="minorHAnsi" w:hAnsiTheme="minorHAnsi" w:cstheme="minorHAnsi"/>
                <w:bCs/>
                <w:lang w:val="ro-RO" w:eastAsia="fr-FR"/>
              </w:rPr>
            </w:pPr>
          </w:p>
          <w:p w14:paraId="4CAB5B85" w14:textId="07302575" w:rsidR="00091668" w:rsidRPr="00DB2A63" w:rsidRDefault="00091668" w:rsidP="00DB2A63">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36" w:type="pct"/>
          </w:tcPr>
          <w:p w14:paraId="64E2D0DC" w14:textId="77777777" w:rsidR="00091668" w:rsidRPr="00DB2A63" w:rsidRDefault="00091668" w:rsidP="00091668">
            <w:pPr>
              <w:overflowPunct w:val="0"/>
              <w:autoSpaceDE w:val="0"/>
              <w:autoSpaceDN w:val="0"/>
              <w:adjustRightInd w:val="0"/>
              <w:ind w:left="-735" w:firstLine="706"/>
              <w:jc w:val="center"/>
              <w:textAlignment w:val="baseline"/>
              <w:rPr>
                <w:rFonts w:asciiTheme="minorHAnsi" w:hAnsiTheme="minorHAnsi" w:cstheme="minorHAnsi"/>
                <w:bCs/>
                <w:lang w:val="ro-RO" w:eastAsia="fr-FR"/>
              </w:rPr>
            </w:pPr>
          </w:p>
          <w:p w14:paraId="6C737610" w14:textId="77777777" w:rsidR="00091668" w:rsidRPr="00DB2A63" w:rsidRDefault="00091668" w:rsidP="00091668">
            <w:pPr>
              <w:overflowPunct w:val="0"/>
              <w:autoSpaceDE w:val="0"/>
              <w:autoSpaceDN w:val="0"/>
              <w:adjustRightInd w:val="0"/>
              <w:ind w:left="-735" w:firstLine="706"/>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24854477" w14:textId="77777777" w:rsidR="00091668" w:rsidRPr="00DB2A63" w:rsidRDefault="00091668" w:rsidP="00091668">
            <w:pPr>
              <w:overflowPunct w:val="0"/>
              <w:autoSpaceDE w:val="0"/>
              <w:autoSpaceDN w:val="0"/>
              <w:adjustRightInd w:val="0"/>
              <w:ind w:left="-735" w:firstLine="706"/>
              <w:jc w:val="center"/>
              <w:textAlignment w:val="baseline"/>
              <w:rPr>
                <w:rFonts w:asciiTheme="minorHAnsi" w:hAnsiTheme="minorHAnsi" w:cstheme="minorHAnsi"/>
                <w:bCs/>
                <w:lang w:val="ro-RO" w:eastAsia="fr-FR"/>
              </w:rPr>
            </w:pPr>
          </w:p>
          <w:p w14:paraId="27A05E6D" w14:textId="77777777" w:rsidR="00091668" w:rsidRPr="00DB2A63" w:rsidRDefault="00091668" w:rsidP="00091668">
            <w:pPr>
              <w:overflowPunct w:val="0"/>
              <w:autoSpaceDE w:val="0"/>
              <w:autoSpaceDN w:val="0"/>
              <w:adjustRightInd w:val="0"/>
              <w:ind w:left="-735" w:firstLine="706"/>
              <w:jc w:val="center"/>
              <w:textAlignment w:val="baseline"/>
              <w:rPr>
                <w:rFonts w:asciiTheme="minorHAnsi" w:hAnsiTheme="minorHAnsi" w:cstheme="minorHAnsi"/>
                <w:bCs/>
                <w:lang w:val="ro-RO" w:eastAsia="fr-FR"/>
              </w:rPr>
            </w:pPr>
          </w:p>
          <w:p w14:paraId="4E53433B" w14:textId="77777777" w:rsidR="00091668" w:rsidRPr="00DB2A63" w:rsidRDefault="00091668" w:rsidP="00091668">
            <w:pPr>
              <w:overflowPunct w:val="0"/>
              <w:autoSpaceDE w:val="0"/>
              <w:autoSpaceDN w:val="0"/>
              <w:adjustRightInd w:val="0"/>
              <w:ind w:left="-735" w:firstLine="706"/>
              <w:jc w:val="center"/>
              <w:textAlignment w:val="baseline"/>
              <w:rPr>
                <w:rFonts w:asciiTheme="minorHAnsi" w:hAnsiTheme="minorHAnsi" w:cstheme="minorHAnsi"/>
                <w:bCs/>
                <w:lang w:val="ro-RO" w:eastAsia="fr-FR"/>
              </w:rPr>
            </w:pPr>
          </w:p>
          <w:p w14:paraId="6B46FAC9" w14:textId="77777777" w:rsidR="00091668" w:rsidRPr="00DB2A63" w:rsidRDefault="00091668" w:rsidP="00091668">
            <w:pPr>
              <w:overflowPunct w:val="0"/>
              <w:autoSpaceDE w:val="0"/>
              <w:autoSpaceDN w:val="0"/>
              <w:adjustRightInd w:val="0"/>
              <w:ind w:left="-735" w:firstLine="706"/>
              <w:jc w:val="center"/>
              <w:textAlignment w:val="baseline"/>
              <w:rPr>
                <w:rFonts w:asciiTheme="minorHAnsi" w:hAnsiTheme="minorHAnsi" w:cstheme="minorHAnsi"/>
                <w:bCs/>
                <w:lang w:val="ro-RO" w:eastAsia="fr-FR"/>
              </w:rPr>
            </w:pPr>
          </w:p>
          <w:p w14:paraId="1D0FCE62" w14:textId="77777777" w:rsidR="00091668" w:rsidRPr="00DB2A63" w:rsidRDefault="00091668" w:rsidP="00091668">
            <w:pPr>
              <w:overflowPunct w:val="0"/>
              <w:autoSpaceDE w:val="0"/>
              <w:autoSpaceDN w:val="0"/>
              <w:adjustRightInd w:val="0"/>
              <w:ind w:left="-735" w:firstLine="706"/>
              <w:jc w:val="center"/>
              <w:textAlignment w:val="baseline"/>
              <w:rPr>
                <w:rFonts w:asciiTheme="minorHAnsi" w:hAnsiTheme="minorHAnsi" w:cstheme="minorHAnsi"/>
                <w:bCs/>
                <w:lang w:val="ro-RO" w:eastAsia="fr-FR"/>
              </w:rPr>
            </w:pPr>
          </w:p>
          <w:p w14:paraId="37D6FC58" w14:textId="77777777" w:rsidR="00DD2638" w:rsidRDefault="00DD2638" w:rsidP="00091668">
            <w:pPr>
              <w:overflowPunct w:val="0"/>
              <w:autoSpaceDE w:val="0"/>
              <w:autoSpaceDN w:val="0"/>
              <w:adjustRightInd w:val="0"/>
              <w:ind w:left="-735" w:firstLine="706"/>
              <w:jc w:val="center"/>
              <w:textAlignment w:val="baseline"/>
              <w:rPr>
                <w:rFonts w:asciiTheme="minorHAnsi" w:hAnsiTheme="minorHAnsi" w:cstheme="minorHAnsi"/>
                <w:bCs/>
                <w:lang w:val="ro-RO" w:eastAsia="fr-FR"/>
              </w:rPr>
            </w:pPr>
          </w:p>
          <w:p w14:paraId="6FFECB06" w14:textId="77777777" w:rsidR="00001CDE" w:rsidRDefault="00001CDE" w:rsidP="00091668">
            <w:pPr>
              <w:overflowPunct w:val="0"/>
              <w:autoSpaceDE w:val="0"/>
              <w:autoSpaceDN w:val="0"/>
              <w:adjustRightInd w:val="0"/>
              <w:ind w:left="-735" w:firstLine="706"/>
              <w:jc w:val="center"/>
              <w:textAlignment w:val="baseline"/>
              <w:rPr>
                <w:rFonts w:asciiTheme="minorHAnsi" w:hAnsiTheme="minorHAnsi" w:cstheme="minorHAnsi"/>
                <w:bCs/>
                <w:lang w:val="ro-RO" w:eastAsia="fr-FR"/>
              </w:rPr>
            </w:pPr>
          </w:p>
          <w:p w14:paraId="026D45AB" w14:textId="0DFAF7BD" w:rsidR="00091668" w:rsidRPr="00DB2A63" w:rsidRDefault="00091668" w:rsidP="00091668">
            <w:pPr>
              <w:overflowPunct w:val="0"/>
              <w:autoSpaceDE w:val="0"/>
              <w:autoSpaceDN w:val="0"/>
              <w:adjustRightInd w:val="0"/>
              <w:ind w:left="-735" w:firstLine="706"/>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35167036" w14:textId="77777777" w:rsidR="00091668" w:rsidRPr="00DB2A63" w:rsidRDefault="00091668" w:rsidP="00091668">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38DB9F36" w14:textId="77777777" w:rsidR="00091668" w:rsidRPr="00DB2A63" w:rsidRDefault="00091668" w:rsidP="00091668">
            <w:pPr>
              <w:overflowPunct w:val="0"/>
              <w:autoSpaceDE w:val="0"/>
              <w:autoSpaceDN w:val="0"/>
              <w:adjustRightInd w:val="0"/>
              <w:ind w:left="-698" w:firstLine="706"/>
              <w:jc w:val="center"/>
              <w:textAlignment w:val="baseline"/>
              <w:rPr>
                <w:rFonts w:asciiTheme="minorHAnsi" w:hAnsiTheme="minorHAnsi" w:cstheme="minorHAnsi"/>
                <w:bCs/>
                <w:lang w:val="ro-RO" w:eastAsia="fr-FR"/>
              </w:rPr>
            </w:pPr>
          </w:p>
          <w:p w14:paraId="5C77B20F" w14:textId="77777777" w:rsidR="00091668" w:rsidRPr="00DB2A63" w:rsidRDefault="00091668" w:rsidP="00091668">
            <w:pPr>
              <w:overflowPunct w:val="0"/>
              <w:autoSpaceDE w:val="0"/>
              <w:autoSpaceDN w:val="0"/>
              <w:adjustRightInd w:val="0"/>
              <w:ind w:left="-698" w:firstLine="706"/>
              <w:jc w:val="center"/>
              <w:textAlignment w:val="baseline"/>
              <w:rPr>
                <w:rFonts w:asciiTheme="minorHAnsi" w:hAnsiTheme="minorHAnsi" w:cstheme="minorHAnsi"/>
                <w:bCs/>
                <w:lang w:val="ro-RO" w:eastAsia="fr-FR"/>
              </w:rPr>
            </w:pPr>
          </w:p>
          <w:p w14:paraId="76F6C250" w14:textId="77777777" w:rsidR="00091668" w:rsidRPr="00DB2A63" w:rsidRDefault="00091668" w:rsidP="00091668">
            <w:pPr>
              <w:overflowPunct w:val="0"/>
              <w:autoSpaceDE w:val="0"/>
              <w:autoSpaceDN w:val="0"/>
              <w:adjustRightInd w:val="0"/>
              <w:ind w:left="-698" w:firstLine="706"/>
              <w:jc w:val="center"/>
              <w:textAlignment w:val="baseline"/>
              <w:rPr>
                <w:rFonts w:asciiTheme="minorHAnsi" w:hAnsiTheme="minorHAnsi" w:cstheme="minorHAnsi"/>
                <w:bCs/>
                <w:lang w:val="ro-RO" w:eastAsia="fr-FR"/>
              </w:rPr>
            </w:pPr>
          </w:p>
          <w:p w14:paraId="7389613C" w14:textId="77777777" w:rsidR="00091668" w:rsidRPr="00DB2A63" w:rsidRDefault="00091668" w:rsidP="00091668">
            <w:pPr>
              <w:overflowPunct w:val="0"/>
              <w:autoSpaceDE w:val="0"/>
              <w:autoSpaceDN w:val="0"/>
              <w:adjustRightInd w:val="0"/>
              <w:ind w:left="-698" w:firstLine="706"/>
              <w:jc w:val="center"/>
              <w:textAlignment w:val="baseline"/>
              <w:rPr>
                <w:rFonts w:asciiTheme="minorHAnsi" w:hAnsiTheme="minorHAnsi" w:cstheme="minorHAnsi"/>
                <w:bCs/>
                <w:lang w:val="ro-RO" w:eastAsia="fr-FR"/>
              </w:rPr>
            </w:pPr>
          </w:p>
          <w:p w14:paraId="78642378" w14:textId="77777777" w:rsidR="00091668" w:rsidRPr="00DB2A63" w:rsidRDefault="00091668" w:rsidP="00091668">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34B1A95B" w14:textId="77777777" w:rsidR="00091668" w:rsidRPr="00DB2A63" w:rsidRDefault="00091668" w:rsidP="00091668">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13" w:type="pct"/>
          </w:tcPr>
          <w:p w14:paraId="1EBADE27" w14:textId="77777777" w:rsidR="00091668" w:rsidRPr="00DB2A63" w:rsidRDefault="00091668" w:rsidP="00091668">
            <w:pPr>
              <w:overflowPunct w:val="0"/>
              <w:autoSpaceDE w:val="0"/>
              <w:autoSpaceDN w:val="0"/>
              <w:adjustRightInd w:val="0"/>
              <w:ind w:firstLine="496"/>
              <w:jc w:val="center"/>
              <w:textAlignment w:val="baseline"/>
              <w:rPr>
                <w:rFonts w:asciiTheme="minorHAnsi" w:hAnsiTheme="minorHAnsi" w:cstheme="minorHAnsi"/>
                <w:bCs/>
                <w:lang w:val="ro-RO" w:eastAsia="fr-FR"/>
              </w:rPr>
            </w:pPr>
          </w:p>
          <w:p w14:paraId="01E94CB2" w14:textId="77777777" w:rsidR="00091668" w:rsidRPr="00DB2A63" w:rsidRDefault="0009166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6E3009ED" w14:textId="77777777" w:rsidR="00091668" w:rsidRPr="00DB2A63" w:rsidRDefault="00091668" w:rsidP="00091668">
            <w:pPr>
              <w:overflowPunct w:val="0"/>
              <w:autoSpaceDE w:val="0"/>
              <w:autoSpaceDN w:val="0"/>
              <w:adjustRightInd w:val="0"/>
              <w:ind w:firstLine="496"/>
              <w:jc w:val="center"/>
              <w:textAlignment w:val="baseline"/>
              <w:rPr>
                <w:rFonts w:asciiTheme="minorHAnsi" w:hAnsiTheme="minorHAnsi" w:cstheme="minorHAnsi"/>
                <w:bCs/>
                <w:lang w:val="ro-RO" w:eastAsia="fr-FR"/>
              </w:rPr>
            </w:pPr>
          </w:p>
          <w:p w14:paraId="43F9AAF5" w14:textId="77777777" w:rsidR="00091668" w:rsidRPr="00DB2A63" w:rsidRDefault="00091668" w:rsidP="00091668">
            <w:pPr>
              <w:overflowPunct w:val="0"/>
              <w:autoSpaceDE w:val="0"/>
              <w:autoSpaceDN w:val="0"/>
              <w:adjustRightInd w:val="0"/>
              <w:ind w:firstLine="496"/>
              <w:jc w:val="center"/>
              <w:textAlignment w:val="baseline"/>
              <w:rPr>
                <w:rFonts w:asciiTheme="minorHAnsi" w:hAnsiTheme="minorHAnsi" w:cstheme="minorHAnsi"/>
                <w:bCs/>
                <w:lang w:val="ro-RO" w:eastAsia="fr-FR"/>
              </w:rPr>
            </w:pPr>
          </w:p>
          <w:p w14:paraId="5C204C19" w14:textId="77777777" w:rsidR="00091668" w:rsidRPr="00DB2A63" w:rsidRDefault="00091668" w:rsidP="00091668">
            <w:pPr>
              <w:overflowPunct w:val="0"/>
              <w:autoSpaceDE w:val="0"/>
              <w:autoSpaceDN w:val="0"/>
              <w:adjustRightInd w:val="0"/>
              <w:ind w:firstLine="496"/>
              <w:jc w:val="center"/>
              <w:textAlignment w:val="baseline"/>
              <w:rPr>
                <w:rFonts w:asciiTheme="minorHAnsi" w:hAnsiTheme="minorHAnsi" w:cstheme="minorHAnsi"/>
                <w:bCs/>
                <w:lang w:val="ro-RO" w:eastAsia="fr-FR"/>
              </w:rPr>
            </w:pPr>
          </w:p>
          <w:p w14:paraId="5E1445C7" w14:textId="77777777" w:rsidR="00091668" w:rsidRPr="00DB2A63" w:rsidRDefault="00091668" w:rsidP="00091668">
            <w:pPr>
              <w:overflowPunct w:val="0"/>
              <w:autoSpaceDE w:val="0"/>
              <w:autoSpaceDN w:val="0"/>
              <w:adjustRightInd w:val="0"/>
              <w:ind w:firstLine="496"/>
              <w:jc w:val="center"/>
              <w:textAlignment w:val="baseline"/>
              <w:rPr>
                <w:rFonts w:asciiTheme="minorHAnsi" w:hAnsiTheme="minorHAnsi" w:cstheme="minorHAnsi"/>
                <w:bCs/>
                <w:lang w:val="ro-RO" w:eastAsia="fr-FR"/>
              </w:rPr>
            </w:pPr>
          </w:p>
          <w:p w14:paraId="4AC5D64F" w14:textId="77777777" w:rsidR="00091668" w:rsidRPr="00DB2A63" w:rsidRDefault="00091668" w:rsidP="00091668">
            <w:pPr>
              <w:overflowPunct w:val="0"/>
              <w:autoSpaceDE w:val="0"/>
              <w:autoSpaceDN w:val="0"/>
              <w:adjustRightInd w:val="0"/>
              <w:ind w:firstLine="496"/>
              <w:jc w:val="center"/>
              <w:textAlignment w:val="baseline"/>
              <w:rPr>
                <w:rFonts w:asciiTheme="minorHAnsi" w:hAnsiTheme="minorHAnsi" w:cstheme="minorHAnsi"/>
                <w:bCs/>
                <w:lang w:val="ro-RO" w:eastAsia="fr-FR"/>
              </w:rPr>
            </w:pPr>
          </w:p>
          <w:p w14:paraId="3E6F5005" w14:textId="77777777" w:rsidR="00DD2638" w:rsidRDefault="00DD2638" w:rsidP="0073371B">
            <w:pPr>
              <w:overflowPunct w:val="0"/>
              <w:autoSpaceDE w:val="0"/>
              <w:autoSpaceDN w:val="0"/>
              <w:adjustRightInd w:val="0"/>
              <w:jc w:val="center"/>
              <w:textAlignment w:val="baseline"/>
              <w:rPr>
                <w:rFonts w:asciiTheme="minorHAnsi" w:hAnsiTheme="minorHAnsi" w:cstheme="minorHAnsi"/>
                <w:bCs/>
                <w:lang w:val="ro-RO" w:eastAsia="fr-FR"/>
              </w:rPr>
            </w:pPr>
          </w:p>
          <w:p w14:paraId="23052CB3" w14:textId="77777777" w:rsidR="00001CDE" w:rsidRDefault="00001CDE" w:rsidP="0073371B">
            <w:pPr>
              <w:overflowPunct w:val="0"/>
              <w:autoSpaceDE w:val="0"/>
              <w:autoSpaceDN w:val="0"/>
              <w:adjustRightInd w:val="0"/>
              <w:jc w:val="center"/>
              <w:textAlignment w:val="baseline"/>
              <w:rPr>
                <w:rFonts w:asciiTheme="minorHAnsi" w:hAnsiTheme="minorHAnsi" w:cstheme="minorHAnsi"/>
                <w:bCs/>
                <w:lang w:val="ro-RO" w:eastAsia="fr-FR"/>
              </w:rPr>
            </w:pPr>
          </w:p>
          <w:p w14:paraId="22BB6792" w14:textId="002192B0" w:rsidR="00091668" w:rsidRPr="00DB2A63" w:rsidRDefault="0009166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275" w:type="pct"/>
          </w:tcPr>
          <w:p w14:paraId="0A8121D6" w14:textId="77777777" w:rsidR="00091668" w:rsidRPr="00DB2A63" w:rsidRDefault="00091668" w:rsidP="00091668">
            <w:pPr>
              <w:overflowPunct w:val="0"/>
              <w:autoSpaceDE w:val="0"/>
              <w:autoSpaceDN w:val="0"/>
              <w:adjustRightInd w:val="0"/>
              <w:ind w:firstLine="706"/>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lastRenderedPageBreak/>
              <w:sym w:font="Wingdings" w:char="F06F"/>
            </w:r>
            <w:r w:rsidRPr="00DB2A63">
              <w:rPr>
                <w:rFonts w:asciiTheme="minorHAnsi" w:hAnsiTheme="minorHAnsi" w:cstheme="minorHAnsi"/>
                <w:bCs/>
                <w:lang w:val="ro-RO" w:eastAsia="fr-FR"/>
              </w:rPr>
              <w:sym w:font="Wingdings" w:char="F06F"/>
            </w:r>
          </w:p>
          <w:p w14:paraId="16FBC166" w14:textId="77777777" w:rsidR="00091668" w:rsidRPr="00DB2A63" w:rsidRDefault="00091668" w:rsidP="00091668">
            <w:pPr>
              <w:overflowPunct w:val="0"/>
              <w:autoSpaceDE w:val="0"/>
              <w:autoSpaceDN w:val="0"/>
              <w:adjustRightInd w:val="0"/>
              <w:ind w:left="-699" w:firstLine="706"/>
              <w:jc w:val="center"/>
              <w:textAlignment w:val="baseline"/>
              <w:rPr>
                <w:rFonts w:asciiTheme="minorHAnsi" w:hAnsiTheme="minorHAnsi" w:cstheme="minorHAnsi"/>
                <w:bCs/>
                <w:lang w:val="ro-RO" w:eastAsia="fr-FR"/>
              </w:rPr>
            </w:pPr>
          </w:p>
          <w:p w14:paraId="53371170" w14:textId="77777777" w:rsidR="00091668" w:rsidRPr="00DB2A63" w:rsidRDefault="00091668" w:rsidP="00091668">
            <w:pPr>
              <w:overflowPunct w:val="0"/>
              <w:autoSpaceDE w:val="0"/>
              <w:autoSpaceDN w:val="0"/>
              <w:adjustRightInd w:val="0"/>
              <w:ind w:left="-699" w:firstLine="706"/>
              <w:jc w:val="center"/>
              <w:textAlignment w:val="baseline"/>
              <w:rPr>
                <w:rFonts w:asciiTheme="minorHAnsi" w:hAnsiTheme="minorHAnsi" w:cstheme="minorHAnsi"/>
                <w:bCs/>
                <w:lang w:val="ro-RO" w:eastAsia="fr-FR"/>
              </w:rPr>
            </w:pPr>
          </w:p>
          <w:p w14:paraId="02A4D60D" w14:textId="77777777" w:rsidR="00091668" w:rsidRPr="00DB2A63" w:rsidRDefault="00091668" w:rsidP="00091668">
            <w:pPr>
              <w:overflowPunct w:val="0"/>
              <w:autoSpaceDE w:val="0"/>
              <w:autoSpaceDN w:val="0"/>
              <w:adjustRightInd w:val="0"/>
              <w:ind w:left="-699" w:firstLine="706"/>
              <w:jc w:val="center"/>
              <w:textAlignment w:val="baseline"/>
              <w:rPr>
                <w:rFonts w:asciiTheme="minorHAnsi" w:hAnsiTheme="minorHAnsi" w:cstheme="minorHAnsi"/>
                <w:bCs/>
                <w:lang w:val="ro-RO" w:eastAsia="fr-FR"/>
              </w:rPr>
            </w:pPr>
          </w:p>
          <w:p w14:paraId="08B45478" w14:textId="77777777" w:rsidR="00091668" w:rsidRPr="00DB2A63" w:rsidRDefault="00091668" w:rsidP="00091668">
            <w:pPr>
              <w:overflowPunct w:val="0"/>
              <w:autoSpaceDE w:val="0"/>
              <w:autoSpaceDN w:val="0"/>
              <w:adjustRightInd w:val="0"/>
              <w:ind w:left="-699" w:firstLine="706"/>
              <w:jc w:val="center"/>
              <w:textAlignment w:val="baseline"/>
              <w:rPr>
                <w:rFonts w:asciiTheme="minorHAnsi" w:hAnsiTheme="minorHAnsi" w:cstheme="minorHAnsi"/>
                <w:bCs/>
                <w:lang w:val="ro-RO" w:eastAsia="fr-FR"/>
              </w:rPr>
            </w:pPr>
          </w:p>
          <w:p w14:paraId="0919255D" w14:textId="77777777" w:rsidR="00091668" w:rsidRPr="00DB2A63" w:rsidRDefault="00091668" w:rsidP="00091668">
            <w:pPr>
              <w:overflowPunct w:val="0"/>
              <w:autoSpaceDE w:val="0"/>
              <w:autoSpaceDN w:val="0"/>
              <w:adjustRightInd w:val="0"/>
              <w:ind w:left="-699" w:firstLine="706"/>
              <w:jc w:val="center"/>
              <w:textAlignment w:val="baseline"/>
              <w:rPr>
                <w:rFonts w:asciiTheme="minorHAnsi" w:hAnsiTheme="minorHAnsi" w:cstheme="minorHAnsi"/>
                <w:bCs/>
                <w:lang w:val="ro-RO" w:eastAsia="fr-FR"/>
              </w:rPr>
            </w:pPr>
          </w:p>
          <w:p w14:paraId="1EBFE7AD" w14:textId="77777777" w:rsidR="00DD2638" w:rsidRDefault="00DD2638" w:rsidP="00091668">
            <w:pPr>
              <w:overflowPunct w:val="0"/>
              <w:autoSpaceDE w:val="0"/>
              <w:autoSpaceDN w:val="0"/>
              <w:adjustRightInd w:val="0"/>
              <w:ind w:left="-699" w:firstLine="706"/>
              <w:jc w:val="center"/>
              <w:textAlignment w:val="baseline"/>
              <w:rPr>
                <w:rFonts w:asciiTheme="minorHAnsi" w:hAnsiTheme="minorHAnsi" w:cstheme="minorHAnsi"/>
                <w:bCs/>
                <w:lang w:val="ro-RO" w:eastAsia="fr-FR"/>
              </w:rPr>
            </w:pPr>
          </w:p>
          <w:p w14:paraId="17D39379" w14:textId="77777777" w:rsidR="00001CDE" w:rsidRDefault="00001CDE" w:rsidP="00091668">
            <w:pPr>
              <w:overflowPunct w:val="0"/>
              <w:autoSpaceDE w:val="0"/>
              <w:autoSpaceDN w:val="0"/>
              <w:adjustRightInd w:val="0"/>
              <w:ind w:left="-699" w:firstLine="706"/>
              <w:jc w:val="center"/>
              <w:textAlignment w:val="baseline"/>
              <w:rPr>
                <w:rFonts w:asciiTheme="minorHAnsi" w:hAnsiTheme="minorHAnsi" w:cstheme="minorHAnsi"/>
                <w:bCs/>
                <w:lang w:val="ro-RO" w:eastAsia="fr-FR"/>
              </w:rPr>
            </w:pPr>
          </w:p>
          <w:p w14:paraId="24BB19E0" w14:textId="2FDBA19B" w:rsidR="00091668" w:rsidRPr="00DB2A63" w:rsidRDefault="00091668" w:rsidP="00091668">
            <w:pPr>
              <w:overflowPunct w:val="0"/>
              <w:autoSpaceDE w:val="0"/>
              <w:autoSpaceDN w:val="0"/>
              <w:adjustRightInd w:val="0"/>
              <w:ind w:left="-699" w:firstLine="706"/>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57" w:type="pct"/>
          </w:tcPr>
          <w:p w14:paraId="38DC5A54" w14:textId="77777777" w:rsidR="00E53051" w:rsidRPr="00DB2A63" w:rsidRDefault="00E53051" w:rsidP="00E53051">
            <w:pPr>
              <w:overflowPunct w:val="0"/>
              <w:autoSpaceDE w:val="0"/>
              <w:autoSpaceDN w:val="0"/>
              <w:adjustRightInd w:val="0"/>
              <w:ind w:left="-712" w:firstLine="706"/>
              <w:jc w:val="center"/>
              <w:textAlignment w:val="baseline"/>
              <w:rPr>
                <w:rFonts w:asciiTheme="minorHAnsi" w:hAnsiTheme="minorHAnsi" w:cstheme="minorHAnsi"/>
                <w:bCs/>
                <w:lang w:val="ro-RO" w:eastAsia="fr-FR"/>
              </w:rPr>
            </w:pPr>
          </w:p>
          <w:p w14:paraId="7882250D" w14:textId="77777777" w:rsidR="00E53051" w:rsidRPr="00DB2A63" w:rsidRDefault="00091668" w:rsidP="00E53051">
            <w:pPr>
              <w:overflowPunct w:val="0"/>
              <w:autoSpaceDE w:val="0"/>
              <w:autoSpaceDN w:val="0"/>
              <w:adjustRightInd w:val="0"/>
              <w:ind w:left="-712" w:firstLine="706"/>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33D44A13" w14:textId="77777777" w:rsidR="00E53051" w:rsidRPr="00DB2A63" w:rsidRDefault="00E53051" w:rsidP="00E53051">
            <w:pPr>
              <w:overflowPunct w:val="0"/>
              <w:autoSpaceDE w:val="0"/>
              <w:autoSpaceDN w:val="0"/>
              <w:adjustRightInd w:val="0"/>
              <w:ind w:left="-712" w:firstLine="706"/>
              <w:jc w:val="center"/>
              <w:textAlignment w:val="baseline"/>
              <w:rPr>
                <w:rFonts w:asciiTheme="minorHAnsi" w:hAnsiTheme="minorHAnsi" w:cstheme="minorHAnsi"/>
                <w:bCs/>
                <w:lang w:val="ro-RO" w:eastAsia="fr-FR"/>
              </w:rPr>
            </w:pPr>
          </w:p>
          <w:p w14:paraId="722A9989" w14:textId="77777777" w:rsidR="00E53051" w:rsidRPr="00DB2A63" w:rsidRDefault="00E53051" w:rsidP="00E53051">
            <w:pPr>
              <w:overflowPunct w:val="0"/>
              <w:autoSpaceDE w:val="0"/>
              <w:autoSpaceDN w:val="0"/>
              <w:adjustRightInd w:val="0"/>
              <w:ind w:left="-712" w:firstLine="706"/>
              <w:jc w:val="center"/>
              <w:textAlignment w:val="baseline"/>
              <w:rPr>
                <w:rFonts w:asciiTheme="minorHAnsi" w:hAnsiTheme="minorHAnsi" w:cstheme="minorHAnsi"/>
                <w:bCs/>
                <w:lang w:val="ro-RO" w:eastAsia="fr-FR"/>
              </w:rPr>
            </w:pPr>
          </w:p>
          <w:p w14:paraId="6751066B" w14:textId="77777777" w:rsidR="00E53051" w:rsidRPr="00DB2A63" w:rsidRDefault="00E53051" w:rsidP="00E53051">
            <w:pPr>
              <w:overflowPunct w:val="0"/>
              <w:autoSpaceDE w:val="0"/>
              <w:autoSpaceDN w:val="0"/>
              <w:adjustRightInd w:val="0"/>
              <w:ind w:left="-712" w:firstLine="706"/>
              <w:jc w:val="center"/>
              <w:textAlignment w:val="baseline"/>
              <w:rPr>
                <w:rFonts w:asciiTheme="minorHAnsi" w:hAnsiTheme="minorHAnsi" w:cstheme="minorHAnsi"/>
                <w:bCs/>
                <w:lang w:val="ro-RO" w:eastAsia="fr-FR"/>
              </w:rPr>
            </w:pPr>
          </w:p>
          <w:p w14:paraId="2A701535" w14:textId="77777777" w:rsidR="002617F2" w:rsidRPr="00DB2A63" w:rsidRDefault="002617F2" w:rsidP="0073371B">
            <w:pPr>
              <w:overflowPunct w:val="0"/>
              <w:autoSpaceDE w:val="0"/>
              <w:autoSpaceDN w:val="0"/>
              <w:adjustRightInd w:val="0"/>
              <w:ind w:left="-714"/>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t xml:space="preserve">       </w:t>
            </w:r>
          </w:p>
          <w:p w14:paraId="28EA6008" w14:textId="77777777" w:rsidR="002617F2" w:rsidRPr="00DB2A63" w:rsidRDefault="002617F2" w:rsidP="0073371B">
            <w:pPr>
              <w:overflowPunct w:val="0"/>
              <w:autoSpaceDE w:val="0"/>
              <w:autoSpaceDN w:val="0"/>
              <w:adjustRightInd w:val="0"/>
              <w:ind w:left="-714"/>
              <w:jc w:val="center"/>
              <w:textAlignment w:val="baseline"/>
              <w:rPr>
                <w:rFonts w:asciiTheme="minorHAnsi" w:hAnsiTheme="minorHAnsi" w:cstheme="minorHAnsi"/>
                <w:bCs/>
                <w:lang w:val="ro-RO" w:eastAsia="fr-FR"/>
              </w:rPr>
            </w:pPr>
          </w:p>
          <w:p w14:paraId="687EA123" w14:textId="77777777" w:rsidR="00DD2638" w:rsidRDefault="002617F2" w:rsidP="0073371B">
            <w:pPr>
              <w:overflowPunct w:val="0"/>
              <w:autoSpaceDE w:val="0"/>
              <w:autoSpaceDN w:val="0"/>
              <w:adjustRightInd w:val="0"/>
              <w:ind w:left="-714"/>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lastRenderedPageBreak/>
              <w:t xml:space="preserve">        </w:t>
            </w:r>
          </w:p>
          <w:p w14:paraId="0D32E039" w14:textId="77777777" w:rsidR="00001CDE" w:rsidRDefault="00001CDE" w:rsidP="00DB2A63">
            <w:pPr>
              <w:overflowPunct w:val="0"/>
              <w:autoSpaceDE w:val="0"/>
              <w:autoSpaceDN w:val="0"/>
              <w:adjustRightInd w:val="0"/>
              <w:jc w:val="center"/>
              <w:textAlignment w:val="baseline"/>
              <w:rPr>
                <w:rFonts w:asciiTheme="minorHAnsi" w:hAnsiTheme="minorHAnsi" w:cstheme="minorHAnsi"/>
                <w:bCs/>
                <w:lang w:val="ro-RO" w:eastAsia="fr-FR"/>
              </w:rPr>
            </w:pPr>
          </w:p>
          <w:p w14:paraId="4272DB36" w14:textId="785FC5C4" w:rsidR="00091668" w:rsidRPr="00DB2A63" w:rsidRDefault="00091668" w:rsidP="00DB2A63">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30" w:type="pct"/>
          </w:tcPr>
          <w:p w14:paraId="4B508B52" w14:textId="77777777" w:rsidR="00091668" w:rsidRPr="00DB2A63" w:rsidRDefault="00091668" w:rsidP="00091668">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6BFDA76C" w14:textId="77777777" w:rsidR="00091668" w:rsidRPr="00DB2A63" w:rsidRDefault="0009166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7D0CC3E1" w14:textId="77777777" w:rsidR="00E53051" w:rsidRPr="00DB2A63" w:rsidRDefault="00E53051" w:rsidP="00091668">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6DC3936F" w14:textId="77777777" w:rsidR="00E53051" w:rsidRPr="00DB2A63" w:rsidRDefault="00E53051" w:rsidP="00091668">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02FBFD8B" w14:textId="77777777" w:rsidR="00E53051" w:rsidRPr="00DB2A63" w:rsidRDefault="00E53051" w:rsidP="00091668">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183A667C" w14:textId="77777777" w:rsidR="00E53051" w:rsidRPr="00DB2A63" w:rsidRDefault="00E53051" w:rsidP="00091668">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137A643D" w14:textId="77777777" w:rsidR="00E53051" w:rsidRPr="00DB2A63" w:rsidRDefault="00E53051" w:rsidP="00091668">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47186896" w14:textId="77777777" w:rsidR="00DD2638" w:rsidRDefault="002617F2" w:rsidP="0073371B">
            <w:pPr>
              <w:overflowPunct w:val="0"/>
              <w:autoSpaceDE w:val="0"/>
              <w:autoSpaceDN w:val="0"/>
              <w:adjustRightInd w:val="0"/>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lastRenderedPageBreak/>
              <w:t xml:space="preserve">   </w:t>
            </w:r>
          </w:p>
          <w:p w14:paraId="6201D9EE" w14:textId="77777777" w:rsidR="00001CDE" w:rsidRDefault="00001CDE" w:rsidP="00DB2A63">
            <w:pPr>
              <w:overflowPunct w:val="0"/>
              <w:autoSpaceDE w:val="0"/>
              <w:autoSpaceDN w:val="0"/>
              <w:adjustRightInd w:val="0"/>
              <w:jc w:val="center"/>
              <w:textAlignment w:val="baseline"/>
              <w:rPr>
                <w:rFonts w:asciiTheme="minorHAnsi" w:hAnsiTheme="minorHAnsi" w:cstheme="minorHAnsi"/>
                <w:bCs/>
                <w:lang w:val="ro-RO" w:eastAsia="fr-FR"/>
              </w:rPr>
            </w:pPr>
          </w:p>
          <w:p w14:paraId="596443B0" w14:textId="2220DE6E" w:rsidR="00E53051" w:rsidRPr="00DB2A63" w:rsidRDefault="00E53051" w:rsidP="00DB2A63">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7685945F" w14:textId="77777777" w:rsidR="00091668" w:rsidRPr="00DB2A63" w:rsidRDefault="00091668" w:rsidP="00091668">
            <w:pPr>
              <w:overflowPunct w:val="0"/>
              <w:autoSpaceDE w:val="0"/>
              <w:autoSpaceDN w:val="0"/>
              <w:adjustRightInd w:val="0"/>
              <w:ind w:firstLine="706"/>
              <w:jc w:val="center"/>
              <w:textAlignment w:val="baseline"/>
              <w:rPr>
                <w:rFonts w:asciiTheme="minorHAnsi" w:hAnsiTheme="minorHAnsi" w:cstheme="minorHAnsi"/>
                <w:bCs/>
                <w:lang w:val="ro-RO" w:eastAsia="fr-FR"/>
              </w:rPr>
            </w:pPr>
          </w:p>
        </w:tc>
      </w:tr>
      <w:tr w:rsidR="00514006" w:rsidRPr="004025AF" w14:paraId="4128AB38" w14:textId="77777777" w:rsidTr="00DB2A63">
        <w:tc>
          <w:tcPr>
            <w:tcW w:w="2519" w:type="pct"/>
          </w:tcPr>
          <w:p w14:paraId="1542FF06" w14:textId="60189F7A" w:rsidR="00E53051" w:rsidRPr="00DB2A63" w:rsidRDefault="004D648A" w:rsidP="0016056F">
            <w:pPr>
              <w:keepNext/>
              <w:ind w:firstLine="706"/>
              <w:jc w:val="both"/>
              <w:outlineLvl w:val="0"/>
              <w:rPr>
                <w:rFonts w:asciiTheme="minorHAnsi" w:eastAsiaTheme="minorHAnsi" w:hAnsiTheme="minorHAnsi" w:cstheme="minorHAnsi"/>
                <w:b/>
                <w:iCs/>
                <w:lang w:val="ro-RO"/>
              </w:rPr>
            </w:pPr>
            <w:r>
              <w:rPr>
                <w:rFonts w:asciiTheme="minorHAnsi" w:hAnsiTheme="minorHAnsi" w:cstheme="minorHAnsi"/>
                <w:bCs/>
                <w:lang w:eastAsia="fr-FR"/>
              </w:rPr>
              <w:lastRenderedPageBreak/>
              <w:t>4</w:t>
            </w:r>
            <w:r w:rsidR="00E53051" w:rsidRPr="00DB2A63">
              <w:rPr>
                <w:rFonts w:asciiTheme="minorHAnsi" w:hAnsiTheme="minorHAnsi" w:cstheme="minorHAnsi"/>
                <w:bCs/>
                <w:lang w:eastAsia="fr-FR"/>
              </w:rPr>
              <w:t xml:space="preserve">. </w:t>
            </w:r>
            <w:r w:rsidR="00E53051" w:rsidRPr="00DB2A63">
              <w:rPr>
                <w:rFonts w:asciiTheme="minorHAnsi" w:eastAsiaTheme="minorHAnsi" w:hAnsiTheme="minorHAnsi" w:cstheme="minorHAnsi"/>
                <w:b/>
                <w:iCs/>
                <w:lang w:val="ro-RO"/>
              </w:rPr>
              <w:t xml:space="preserve">Hotărârea Consiliului Local </w:t>
            </w:r>
            <w:r w:rsidR="008E74F9">
              <w:rPr>
                <w:rFonts w:asciiTheme="minorHAnsi" w:eastAsiaTheme="minorHAnsi" w:hAnsiTheme="minorHAnsi" w:cstheme="minorHAnsi"/>
                <w:b/>
                <w:iCs/>
                <w:lang w:val="ro-RO"/>
              </w:rPr>
              <w:t>al UAT</w:t>
            </w:r>
            <w:r w:rsidR="00E53051" w:rsidRPr="00DB2A63">
              <w:rPr>
                <w:rFonts w:asciiTheme="minorHAnsi" w:eastAsiaTheme="minorHAnsi" w:hAnsiTheme="minorHAnsi" w:cstheme="minorHAnsi"/>
                <w:b/>
                <w:iCs/>
                <w:lang w:val="ro-RO"/>
              </w:rPr>
              <w:t xml:space="preserve">/ Hotărârile Consiliilor Locale </w:t>
            </w:r>
            <w:r w:rsidR="008E74F9">
              <w:rPr>
                <w:rFonts w:asciiTheme="minorHAnsi" w:eastAsiaTheme="minorHAnsi" w:hAnsiTheme="minorHAnsi" w:cstheme="minorHAnsi"/>
                <w:b/>
                <w:iCs/>
                <w:lang w:val="ro-RO"/>
              </w:rPr>
              <w:t>ale UAT-urilor</w:t>
            </w:r>
            <w:r w:rsidR="00E53051" w:rsidRPr="00DB2A63">
              <w:rPr>
                <w:rFonts w:asciiTheme="minorHAnsi" w:eastAsiaTheme="minorHAnsi" w:hAnsiTheme="minorHAnsi" w:cstheme="minorHAnsi"/>
                <w:b/>
                <w:iCs/>
                <w:lang w:val="ro-RO"/>
              </w:rPr>
              <w:t xml:space="preserve"> pentru implementarea proiectului</w:t>
            </w:r>
            <w:r w:rsidR="00E53051" w:rsidRPr="00DB2A63">
              <w:rPr>
                <w:rFonts w:asciiTheme="minorHAnsi" w:eastAsiaTheme="minorHAnsi" w:hAnsiTheme="minorHAnsi" w:cstheme="minorHAnsi"/>
                <w:iCs/>
                <w:lang w:val="ro-RO"/>
              </w:rPr>
              <w:t xml:space="preserve">, cu referire la </w:t>
            </w:r>
            <w:r w:rsidR="008E74F9" w:rsidRPr="00DB2A63">
              <w:rPr>
                <w:rFonts w:asciiTheme="minorHAnsi" w:eastAsiaTheme="minorHAnsi" w:hAnsiTheme="minorHAnsi" w:cstheme="minorHAnsi"/>
                <w:iCs/>
                <w:lang w:val="ro-RO"/>
              </w:rPr>
              <w:t xml:space="preserve">însușirea/aprobarea </w:t>
            </w:r>
            <w:r w:rsidR="00E53051" w:rsidRPr="00DB2A63">
              <w:rPr>
                <w:rFonts w:asciiTheme="minorHAnsi" w:eastAsiaTheme="minorHAnsi" w:hAnsiTheme="minorHAnsi" w:cstheme="minorHAnsi"/>
                <w:iCs/>
                <w:lang w:val="ro-RO"/>
              </w:rPr>
              <w:t>următoarel</w:t>
            </w:r>
            <w:r w:rsidR="008E74F9" w:rsidRPr="00DB2A63">
              <w:rPr>
                <w:rFonts w:asciiTheme="minorHAnsi" w:eastAsiaTheme="minorHAnsi" w:hAnsiTheme="minorHAnsi" w:cstheme="minorHAnsi"/>
                <w:iCs/>
                <w:lang w:val="ro-RO"/>
              </w:rPr>
              <w:t>or</w:t>
            </w:r>
            <w:r w:rsidR="00E53051" w:rsidRPr="00DB2A63">
              <w:rPr>
                <w:rFonts w:asciiTheme="minorHAnsi" w:eastAsiaTheme="minorHAnsi" w:hAnsiTheme="minorHAnsi" w:cstheme="minorHAnsi"/>
                <w:iCs/>
                <w:lang w:val="ro-RO"/>
              </w:rPr>
              <w:t xml:space="preserve"> puncte (obligatorii):</w:t>
            </w:r>
          </w:p>
          <w:p w14:paraId="463E5109" w14:textId="30FD5465" w:rsidR="00E53051" w:rsidRPr="00DB2A63" w:rsidRDefault="00E53051" w:rsidP="0016056F">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 •</w:t>
            </w:r>
            <w:r w:rsidR="004D648A">
              <w:rPr>
                <w:rFonts w:asciiTheme="minorHAnsi" w:hAnsiTheme="minorHAnsi" w:cstheme="minorHAnsi"/>
                <w:bCs/>
                <w:lang w:eastAsia="fr-FR"/>
              </w:rPr>
              <w:t xml:space="preserve"> </w:t>
            </w:r>
            <w:r w:rsidRPr="00DB2A63">
              <w:rPr>
                <w:rFonts w:asciiTheme="minorHAnsi" w:hAnsiTheme="minorHAnsi" w:cstheme="minorHAnsi"/>
                <w:bCs/>
                <w:lang w:eastAsia="fr-FR"/>
              </w:rPr>
              <w:t>necesitatea , oportunitatea și potențialul economic al investiţiei;</w:t>
            </w:r>
          </w:p>
          <w:p w14:paraId="5FB7A786" w14:textId="091AE465" w:rsidR="00E53051" w:rsidRPr="00DB2A63" w:rsidRDefault="00E53051" w:rsidP="0016056F">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 •</w:t>
            </w:r>
            <w:r w:rsidR="004D648A">
              <w:rPr>
                <w:rFonts w:asciiTheme="minorHAnsi" w:hAnsiTheme="minorHAnsi" w:cstheme="minorHAnsi"/>
                <w:bCs/>
                <w:lang w:eastAsia="fr-FR"/>
              </w:rPr>
              <w:t xml:space="preserve"> </w:t>
            </w:r>
            <w:r w:rsidRPr="00DB2A63">
              <w:rPr>
                <w:rFonts w:asciiTheme="minorHAnsi" w:hAnsiTheme="minorHAnsi" w:cstheme="minorHAnsi"/>
                <w:bCs/>
                <w:lang w:eastAsia="fr-FR"/>
              </w:rPr>
              <w:t>lucrările vor fi  prevăzute în bugetul/ele local/e pentru perioada de realizare a investiţiei;</w:t>
            </w:r>
          </w:p>
          <w:p w14:paraId="23A2B70B" w14:textId="6C835AD8" w:rsidR="00E53051" w:rsidRPr="00DB2A63" w:rsidRDefault="00E53051" w:rsidP="0016056F">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 •</w:t>
            </w:r>
            <w:r w:rsidR="004D648A">
              <w:rPr>
                <w:rFonts w:asciiTheme="minorHAnsi" w:hAnsiTheme="minorHAnsi" w:cstheme="minorHAnsi"/>
                <w:bCs/>
                <w:lang w:eastAsia="fr-FR"/>
              </w:rPr>
              <w:t xml:space="preserve"> </w:t>
            </w:r>
            <w:r w:rsidRPr="00DB2A63">
              <w:rPr>
                <w:rFonts w:asciiTheme="minorHAnsi" w:hAnsiTheme="minorHAnsi" w:cstheme="minorHAnsi"/>
                <w:bCs/>
                <w:lang w:eastAsia="fr-FR"/>
              </w:rPr>
              <w:t>angajamentul de a asigura funcționarea la parametrii proiectați și întreținerea investiţiei, pe o perioadă de minimum 5 ani, de la ultima tranșă de plată.</w:t>
            </w:r>
          </w:p>
          <w:p w14:paraId="3454E209" w14:textId="09C05C09" w:rsidR="00E53051" w:rsidRPr="00DB2A63" w:rsidRDefault="00E53051" w:rsidP="0016056F">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 •</w:t>
            </w:r>
            <w:r w:rsidR="004D648A">
              <w:rPr>
                <w:rFonts w:asciiTheme="minorHAnsi" w:hAnsiTheme="minorHAnsi" w:cstheme="minorHAnsi"/>
                <w:bCs/>
                <w:lang w:eastAsia="fr-FR"/>
              </w:rPr>
              <w:t xml:space="preserve"> </w:t>
            </w:r>
            <w:r w:rsidRPr="00DB2A63">
              <w:rPr>
                <w:rFonts w:asciiTheme="minorHAnsi" w:hAnsiTheme="minorHAnsi" w:cstheme="minorHAnsi"/>
                <w:bCs/>
                <w:lang w:eastAsia="fr-FR"/>
              </w:rPr>
              <w:t>suprafeţele deservite de investiţie;</w:t>
            </w:r>
          </w:p>
          <w:p w14:paraId="37704039" w14:textId="6CA290FA" w:rsidR="00E53051" w:rsidRPr="00DB2A63" w:rsidRDefault="00E53051" w:rsidP="0016056F">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 •</w:t>
            </w:r>
            <w:r w:rsidR="004D648A">
              <w:rPr>
                <w:rFonts w:asciiTheme="minorHAnsi" w:hAnsiTheme="minorHAnsi" w:cstheme="minorHAnsi"/>
                <w:bCs/>
                <w:lang w:eastAsia="fr-FR"/>
              </w:rPr>
              <w:t xml:space="preserve"> </w:t>
            </w:r>
            <w:r w:rsidRPr="00DB2A63">
              <w:rPr>
                <w:rFonts w:asciiTheme="minorHAnsi" w:hAnsiTheme="minorHAnsi" w:cstheme="minorHAnsi"/>
                <w:bCs/>
                <w:lang w:eastAsia="fr-FR"/>
              </w:rPr>
              <w:t>agenții economici (agricoli și non-agricoli), obiective turistice și agroturistice, deserviți direct de investiție (număr și denumire);</w:t>
            </w:r>
          </w:p>
          <w:p w14:paraId="685C9316" w14:textId="77777777" w:rsidR="00E53051" w:rsidRPr="00DB2A63" w:rsidRDefault="00E53051" w:rsidP="00B83573">
            <w:pPr>
              <w:overflowPunct w:val="0"/>
              <w:autoSpaceDE w:val="0"/>
              <w:autoSpaceDN w:val="0"/>
              <w:adjustRightInd w:val="0"/>
              <w:ind w:firstLine="706"/>
              <w:jc w:val="both"/>
              <w:textAlignment w:val="baseline"/>
              <w:rPr>
                <w:rFonts w:asciiTheme="minorHAnsi" w:hAnsiTheme="minorHAnsi" w:cstheme="minorHAnsi"/>
                <w:bCs/>
                <w:lang w:eastAsia="fr-FR"/>
              </w:rPr>
            </w:pPr>
            <w:r w:rsidRPr="00DB2A63">
              <w:rPr>
                <w:rFonts w:asciiTheme="minorHAnsi" w:hAnsiTheme="minorHAnsi" w:cstheme="minorHAnsi"/>
                <w:bCs/>
                <w:lang w:eastAsia="fr-FR"/>
              </w:rPr>
              <w:t xml:space="preserve"> • angajamentul privind asigurarea accesului public (fără taxe) la investiţia realizată prin proiect.</w:t>
            </w:r>
          </w:p>
        </w:tc>
        <w:tc>
          <w:tcPr>
            <w:tcW w:w="470" w:type="pct"/>
            <w:vAlign w:val="center"/>
          </w:tcPr>
          <w:p w14:paraId="42839EAA" w14:textId="77777777" w:rsidR="002617F2" w:rsidRPr="00DB2A63" w:rsidRDefault="002617F2" w:rsidP="0073371B">
            <w:pPr>
              <w:overflowPunct w:val="0"/>
              <w:autoSpaceDE w:val="0"/>
              <w:autoSpaceDN w:val="0"/>
              <w:adjustRightInd w:val="0"/>
              <w:jc w:val="center"/>
              <w:textAlignment w:val="baseline"/>
              <w:rPr>
                <w:rFonts w:asciiTheme="minorHAnsi" w:hAnsiTheme="minorHAnsi" w:cstheme="minorHAnsi"/>
                <w:bCs/>
                <w:lang w:val="ro-RO" w:eastAsia="fr-FR"/>
              </w:rPr>
            </w:pPr>
          </w:p>
          <w:p w14:paraId="4E6ABA45" w14:textId="77777777" w:rsidR="00E53051" w:rsidRPr="00DB2A63" w:rsidRDefault="00E53051"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6F78D316" w14:textId="77777777" w:rsidR="00E53051" w:rsidRPr="00DB2A63" w:rsidRDefault="00E53051"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36" w:type="pct"/>
            <w:vAlign w:val="center"/>
          </w:tcPr>
          <w:p w14:paraId="0946F406" w14:textId="77777777" w:rsidR="002617F2" w:rsidRPr="00DB2A63" w:rsidRDefault="002617F2" w:rsidP="0073371B">
            <w:pPr>
              <w:overflowPunct w:val="0"/>
              <w:autoSpaceDE w:val="0"/>
              <w:autoSpaceDN w:val="0"/>
              <w:adjustRightInd w:val="0"/>
              <w:jc w:val="center"/>
              <w:textAlignment w:val="baseline"/>
              <w:rPr>
                <w:rFonts w:asciiTheme="minorHAnsi" w:hAnsiTheme="minorHAnsi" w:cstheme="minorHAnsi"/>
                <w:bCs/>
                <w:lang w:val="ro-RO" w:eastAsia="fr-FR"/>
              </w:rPr>
            </w:pPr>
          </w:p>
          <w:p w14:paraId="020C3591" w14:textId="77777777" w:rsidR="00E53051" w:rsidRPr="00DB2A63" w:rsidRDefault="00E53051"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296FB5AC" w14:textId="77777777" w:rsidR="00E53051" w:rsidRPr="00DB2A63" w:rsidRDefault="00E53051"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13" w:type="pct"/>
            <w:vAlign w:val="center"/>
          </w:tcPr>
          <w:p w14:paraId="3D995197" w14:textId="77777777" w:rsidR="00E53051" w:rsidRPr="00DB2A63" w:rsidRDefault="00E53051"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275" w:type="pct"/>
            <w:vAlign w:val="center"/>
          </w:tcPr>
          <w:p w14:paraId="3DDBF0FC" w14:textId="77777777" w:rsidR="00E53051" w:rsidRPr="00DB2A63" w:rsidRDefault="00E53051"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57" w:type="pct"/>
            <w:vAlign w:val="center"/>
          </w:tcPr>
          <w:p w14:paraId="39B8D94D" w14:textId="77777777" w:rsidR="00E53051" w:rsidRPr="00DB2A63" w:rsidRDefault="00E53051"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30" w:type="pct"/>
            <w:vAlign w:val="center"/>
          </w:tcPr>
          <w:p w14:paraId="03752C14" w14:textId="77777777" w:rsidR="00E53051" w:rsidRPr="00DB2A63" w:rsidRDefault="00E53051"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r>
      <w:tr w:rsidR="00514006" w:rsidRPr="004025AF" w14:paraId="2406C2D6" w14:textId="77777777" w:rsidTr="00DB2A63">
        <w:tc>
          <w:tcPr>
            <w:tcW w:w="2519" w:type="pct"/>
            <w:vAlign w:val="center"/>
          </w:tcPr>
          <w:p w14:paraId="5E9C9531" w14:textId="5AA113F7" w:rsidR="00E53051" w:rsidRPr="00DB2A63" w:rsidRDefault="002B37FA" w:rsidP="00E53051">
            <w:pPr>
              <w:overflowPunct w:val="0"/>
              <w:autoSpaceDE w:val="0"/>
              <w:autoSpaceDN w:val="0"/>
              <w:adjustRightInd w:val="0"/>
              <w:ind w:firstLine="706"/>
              <w:textAlignment w:val="baseline"/>
              <w:rPr>
                <w:rFonts w:asciiTheme="minorHAnsi" w:hAnsiTheme="minorHAnsi" w:cstheme="minorHAnsi"/>
                <w:bCs/>
                <w:lang w:eastAsia="fr-FR"/>
              </w:rPr>
            </w:pPr>
            <w:r>
              <w:rPr>
                <w:rFonts w:asciiTheme="minorHAnsi" w:hAnsiTheme="minorHAnsi" w:cstheme="minorHAnsi"/>
                <w:bCs/>
                <w:lang w:eastAsia="fr-FR"/>
              </w:rPr>
              <w:t>5</w:t>
            </w:r>
            <w:r w:rsidR="00E53051" w:rsidRPr="00DB2A63">
              <w:rPr>
                <w:rFonts w:asciiTheme="minorHAnsi" w:hAnsiTheme="minorHAnsi" w:cstheme="minorHAnsi"/>
                <w:bCs/>
                <w:lang w:eastAsia="fr-FR"/>
              </w:rPr>
              <w:t>.</w:t>
            </w:r>
            <w:r>
              <w:rPr>
                <w:rFonts w:asciiTheme="minorHAnsi" w:hAnsiTheme="minorHAnsi" w:cstheme="minorHAnsi"/>
                <w:bCs/>
                <w:lang w:eastAsia="fr-FR"/>
              </w:rPr>
              <w:t>1</w:t>
            </w:r>
            <w:r w:rsidR="00E53051" w:rsidRPr="00DB2A63">
              <w:rPr>
                <w:rFonts w:asciiTheme="minorHAnsi" w:hAnsiTheme="minorHAnsi" w:cstheme="minorHAnsi"/>
                <w:bCs/>
                <w:lang w:eastAsia="fr-FR"/>
              </w:rPr>
              <w:t xml:space="preserve"> Certificat de inregistrare </w:t>
            </w:r>
            <w:r w:rsidR="00CB66FE">
              <w:rPr>
                <w:rFonts w:asciiTheme="minorHAnsi" w:hAnsiTheme="minorHAnsi" w:cstheme="minorHAnsi"/>
                <w:bCs/>
                <w:lang w:eastAsia="fr-FR"/>
              </w:rPr>
              <w:t>fiscal.</w:t>
            </w:r>
            <w:r w:rsidR="00E53051" w:rsidRPr="00DB2A63">
              <w:rPr>
                <w:rFonts w:asciiTheme="minorHAnsi" w:hAnsiTheme="minorHAnsi" w:cstheme="minorHAnsi"/>
                <w:bCs/>
                <w:lang w:eastAsia="fr-FR"/>
              </w:rPr>
              <w:t xml:space="preserve"> </w:t>
            </w:r>
          </w:p>
        </w:tc>
        <w:tc>
          <w:tcPr>
            <w:tcW w:w="470" w:type="pct"/>
            <w:vAlign w:val="center"/>
          </w:tcPr>
          <w:p w14:paraId="38145BC8" w14:textId="77777777" w:rsidR="00E53051" w:rsidRPr="00DB2A63" w:rsidRDefault="00E53051"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0011DF7A" w14:textId="77777777" w:rsidR="00E53051" w:rsidRPr="00DB2A63" w:rsidRDefault="00E53051"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48B6FA4D" w14:textId="77777777" w:rsidR="00E53051" w:rsidRPr="00DB2A63" w:rsidRDefault="00E53051"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36" w:type="pct"/>
            <w:vAlign w:val="center"/>
          </w:tcPr>
          <w:p w14:paraId="2EAD318B" w14:textId="77777777" w:rsidR="00E53051" w:rsidRPr="00DB2A63" w:rsidRDefault="00E53051"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4552733E" w14:textId="77777777" w:rsidR="00E53051" w:rsidRPr="00DB2A63" w:rsidRDefault="00E53051"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071BF1E3" w14:textId="77777777" w:rsidR="00E53051" w:rsidRPr="00DB2A63" w:rsidRDefault="00E53051"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13" w:type="pct"/>
            <w:vAlign w:val="center"/>
          </w:tcPr>
          <w:p w14:paraId="561B3534" w14:textId="7787D889" w:rsidR="00E53051" w:rsidRPr="00DB2A63" w:rsidRDefault="00E53051"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275" w:type="pct"/>
            <w:vAlign w:val="center"/>
          </w:tcPr>
          <w:p w14:paraId="6CD4FE61" w14:textId="5E2E8AFD" w:rsidR="00E53051" w:rsidRPr="00DB2A63" w:rsidRDefault="00E53051"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57" w:type="pct"/>
            <w:vAlign w:val="center"/>
          </w:tcPr>
          <w:p w14:paraId="422FBE0F" w14:textId="61F3F7B4" w:rsidR="00E53051" w:rsidRPr="00DB2A63" w:rsidRDefault="00E53051"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30" w:type="pct"/>
            <w:vAlign w:val="center"/>
          </w:tcPr>
          <w:p w14:paraId="3C9B11CD" w14:textId="665FF17C" w:rsidR="00E53051" w:rsidRPr="00DB2A63" w:rsidRDefault="00E53051"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r>
      <w:tr w:rsidR="00514006" w:rsidRPr="004025AF" w14:paraId="7BE54300" w14:textId="77777777" w:rsidTr="00DB2A63">
        <w:tc>
          <w:tcPr>
            <w:tcW w:w="2519" w:type="pct"/>
          </w:tcPr>
          <w:p w14:paraId="326D4BA8" w14:textId="2447BE4F" w:rsidR="00761A38" w:rsidRPr="00DB2A63" w:rsidRDefault="002B37FA" w:rsidP="00CB66FE">
            <w:pPr>
              <w:overflowPunct w:val="0"/>
              <w:autoSpaceDE w:val="0"/>
              <w:autoSpaceDN w:val="0"/>
              <w:adjustRightInd w:val="0"/>
              <w:ind w:firstLine="706"/>
              <w:jc w:val="both"/>
              <w:textAlignment w:val="baseline"/>
              <w:rPr>
                <w:rFonts w:asciiTheme="minorHAnsi" w:hAnsiTheme="minorHAnsi" w:cstheme="minorHAnsi"/>
                <w:bCs/>
                <w:lang w:eastAsia="fr-FR"/>
              </w:rPr>
            </w:pPr>
            <w:r>
              <w:rPr>
                <w:rFonts w:asciiTheme="minorHAnsi" w:hAnsiTheme="minorHAnsi" w:cstheme="minorHAnsi"/>
                <w:bCs/>
                <w:lang w:eastAsia="fr-FR"/>
              </w:rPr>
              <w:t>5</w:t>
            </w:r>
            <w:r w:rsidR="00761A38" w:rsidRPr="00DB2A63">
              <w:rPr>
                <w:rFonts w:asciiTheme="minorHAnsi" w:hAnsiTheme="minorHAnsi" w:cstheme="minorHAnsi"/>
                <w:bCs/>
                <w:lang w:eastAsia="fr-FR"/>
              </w:rPr>
              <w:t>.</w:t>
            </w:r>
            <w:r>
              <w:rPr>
                <w:rFonts w:asciiTheme="minorHAnsi" w:hAnsiTheme="minorHAnsi" w:cstheme="minorHAnsi"/>
                <w:bCs/>
                <w:lang w:eastAsia="fr-FR"/>
              </w:rPr>
              <w:t>2</w:t>
            </w:r>
            <w:r w:rsidR="00761A38" w:rsidRPr="00DB2A63">
              <w:rPr>
                <w:rFonts w:asciiTheme="minorHAnsi" w:hAnsiTheme="minorHAnsi" w:cstheme="minorHAnsi"/>
              </w:rPr>
              <w:t xml:space="preserve"> </w:t>
            </w:r>
            <w:r w:rsidR="00761A38" w:rsidRPr="00DB2A63">
              <w:rPr>
                <w:rFonts w:asciiTheme="minorHAnsi" w:hAnsiTheme="minorHAnsi" w:cstheme="minorHAnsi"/>
                <w:bCs/>
                <w:lang w:eastAsia="fr-FR"/>
              </w:rPr>
              <w:t xml:space="preserve">Încheiere privind înscrierea în registrul asociaţiilor şi fundaţiilor, rămasă </w:t>
            </w:r>
            <w:r w:rsidR="00CB66FE">
              <w:rPr>
                <w:rFonts w:asciiTheme="minorHAnsi" w:hAnsiTheme="minorHAnsi" w:cstheme="minorHAnsi"/>
                <w:bCs/>
                <w:lang w:eastAsia="fr-FR"/>
              </w:rPr>
              <w:t>definitivă</w:t>
            </w:r>
            <w:r w:rsidR="00761A38" w:rsidRPr="00DB2A63">
              <w:rPr>
                <w:rFonts w:asciiTheme="minorHAnsi" w:hAnsiTheme="minorHAnsi" w:cstheme="minorHAnsi"/>
                <w:bCs/>
                <w:lang w:eastAsia="fr-FR"/>
              </w:rPr>
              <w:t>/</w:t>
            </w:r>
            <w:r w:rsidR="00CB66FE">
              <w:rPr>
                <w:rFonts w:asciiTheme="minorHAnsi" w:hAnsiTheme="minorHAnsi" w:cstheme="minorHAnsi"/>
                <w:bCs/>
                <w:lang w:eastAsia="fr-FR"/>
              </w:rPr>
              <w:t xml:space="preserve"> </w:t>
            </w:r>
            <w:r w:rsidR="00761A38" w:rsidRPr="00DB2A63">
              <w:rPr>
                <w:rFonts w:asciiTheme="minorHAnsi" w:hAnsiTheme="minorHAnsi" w:cstheme="minorHAnsi"/>
                <w:bCs/>
                <w:lang w:eastAsia="fr-FR"/>
              </w:rPr>
              <w:t>Certificat de înregistrare în registrul asociaţiilor şi fundaţiilor (în cazul ADI)</w:t>
            </w:r>
            <w:r w:rsidR="00CB66FE">
              <w:rPr>
                <w:rFonts w:asciiTheme="minorHAnsi" w:hAnsiTheme="minorHAnsi" w:cstheme="minorHAnsi"/>
                <w:bCs/>
                <w:lang w:eastAsia="fr-FR"/>
              </w:rPr>
              <w:t>.</w:t>
            </w:r>
          </w:p>
        </w:tc>
        <w:tc>
          <w:tcPr>
            <w:tcW w:w="470" w:type="pct"/>
            <w:vAlign w:val="center"/>
          </w:tcPr>
          <w:p w14:paraId="25FC438D" w14:textId="77777777" w:rsidR="002617F2" w:rsidRPr="00DB2A63" w:rsidRDefault="002617F2" w:rsidP="0073371B">
            <w:pPr>
              <w:overflowPunct w:val="0"/>
              <w:autoSpaceDE w:val="0"/>
              <w:autoSpaceDN w:val="0"/>
              <w:adjustRightInd w:val="0"/>
              <w:jc w:val="center"/>
              <w:textAlignment w:val="baseline"/>
              <w:rPr>
                <w:rFonts w:asciiTheme="minorHAnsi" w:hAnsiTheme="minorHAnsi" w:cstheme="minorHAnsi"/>
                <w:bCs/>
                <w:lang w:val="ro-RO" w:eastAsia="fr-FR"/>
              </w:rPr>
            </w:pPr>
          </w:p>
          <w:p w14:paraId="59B831B1"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0A57395B" w14:textId="77777777" w:rsidR="00761A38" w:rsidRPr="00DB2A63" w:rsidRDefault="00761A38">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36" w:type="pct"/>
            <w:vAlign w:val="center"/>
          </w:tcPr>
          <w:p w14:paraId="4F401AAB" w14:textId="77777777" w:rsidR="002617F2" w:rsidRPr="00DB2A63" w:rsidRDefault="002617F2" w:rsidP="0073371B">
            <w:pPr>
              <w:overflowPunct w:val="0"/>
              <w:autoSpaceDE w:val="0"/>
              <w:autoSpaceDN w:val="0"/>
              <w:adjustRightInd w:val="0"/>
              <w:jc w:val="center"/>
              <w:textAlignment w:val="baseline"/>
              <w:rPr>
                <w:rFonts w:asciiTheme="minorHAnsi" w:hAnsiTheme="minorHAnsi" w:cstheme="minorHAnsi"/>
                <w:bCs/>
                <w:lang w:val="ro-RO" w:eastAsia="fr-FR"/>
              </w:rPr>
            </w:pPr>
          </w:p>
          <w:p w14:paraId="694BFE51"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23684E5B" w14:textId="77777777" w:rsidR="00761A38" w:rsidRPr="00DB2A63" w:rsidRDefault="00761A38"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13" w:type="pct"/>
            <w:vAlign w:val="center"/>
          </w:tcPr>
          <w:p w14:paraId="7392C63B"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275" w:type="pct"/>
            <w:vAlign w:val="center"/>
          </w:tcPr>
          <w:p w14:paraId="60CBC915"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57" w:type="pct"/>
            <w:vAlign w:val="center"/>
          </w:tcPr>
          <w:p w14:paraId="04EE0A04"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30" w:type="pct"/>
            <w:vAlign w:val="center"/>
          </w:tcPr>
          <w:p w14:paraId="3B02F7B2"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r>
      <w:tr w:rsidR="00514006" w:rsidRPr="004025AF" w14:paraId="277624A7" w14:textId="77777777" w:rsidTr="00DB2A63">
        <w:trPr>
          <w:trHeight w:val="552"/>
        </w:trPr>
        <w:tc>
          <w:tcPr>
            <w:tcW w:w="2519" w:type="pct"/>
            <w:vAlign w:val="center"/>
          </w:tcPr>
          <w:p w14:paraId="254840F3" w14:textId="4D1F5F80" w:rsidR="00761A38" w:rsidRPr="00DB2A63" w:rsidRDefault="002B37FA" w:rsidP="002B37FA">
            <w:pPr>
              <w:overflowPunct w:val="0"/>
              <w:autoSpaceDE w:val="0"/>
              <w:autoSpaceDN w:val="0"/>
              <w:adjustRightInd w:val="0"/>
              <w:ind w:firstLine="706"/>
              <w:textAlignment w:val="baseline"/>
              <w:rPr>
                <w:rFonts w:asciiTheme="minorHAnsi" w:hAnsiTheme="minorHAnsi" w:cstheme="minorHAnsi"/>
                <w:bCs/>
                <w:lang w:eastAsia="fr-FR"/>
              </w:rPr>
            </w:pPr>
            <w:r>
              <w:rPr>
                <w:rFonts w:asciiTheme="minorHAnsi" w:hAnsiTheme="minorHAnsi" w:cstheme="minorHAnsi"/>
                <w:bCs/>
                <w:lang w:eastAsia="fr-FR"/>
              </w:rPr>
              <w:t>5.2.1</w:t>
            </w:r>
            <w:r w:rsidR="00761A38" w:rsidRPr="00DB2A63">
              <w:rPr>
                <w:rFonts w:asciiTheme="minorHAnsi" w:hAnsiTheme="minorHAnsi" w:cstheme="minorHAnsi"/>
              </w:rPr>
              <w:t xml:space="preserve"> </w:t>
            </w:r>
            <w:r w:rsidR="00761A38" w:rsidRPr="00DB2A63">
              <w:rPr>
                <w:rFonts w:asciiTheme="minorHAnsi" w:hAnsiTheme="minorHAnsi" w:cstheme="minorHAnsi"/>
                <w:bCs/>
                <w:lang w:eastAsia="fr-FR"/>
              </w:rPr>
              <w:t>Actul de înfiinţare şi statutul ADI</w:t>
            </w:r>
            <w:r w:rsidR="00CB66FE">
              <w:rPr>
                <w:rFonts w:asciiTheme="minorHAnsi" w:hAnsiTheme="minorHAnsi" w:cstheme="minorHAnsi"/>
                <w:bCs/>
                <w:lang w:eastAsia="fr-FR"/>
              </w:rPr>
              <w:t>.</w:t>
            </w:r>
          </w:p>
        </w:tc>
        <w:tc>
          <w:tcPr>
            <w:tcW w:w="470" w:type="pct"/>
            <w:vAlign w:val="center"/>
          </w:tcPr>
          <w:p w14:paraId="5FF07E1F" w14:textId="77777777" w:rsidR="00761A38" w:rsidRPr="00DB2A63" w:rsidRDefault="00761A38"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28234EEB"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6D97572C" w14:textId="77777777" w:rsidR="00761A38" w:rsidRPr="00DB2A63" w:rsidRDefault="00761A38"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36" w:type="pct"/>
            <w:vAlign w:val="center"/>
          </w:tcPr>
          <w:p w14:paraId="61F82FF7" w14:textId="77777777" w:rsidR="00761A38" w:rsidRPr="00DB2A63" w:rsidRDefault="00761A38"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0954EFAD"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p w14:paraId="1A7B6444" w14:textId="77777777" w:rsidR="00761A38" w:rsidRPr="00DB2A63" w:rsidRDefault="00761A38"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13" w:type="pct"/>
            <w:vAlign w:val="center"/>
          </w:tcPr>
          <w:p w14:paraId="0AC242D2"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275" w:type="pct"/>
            <w:vAlign w:val="center"/>
          </w:tcPr>
          <w:p w14:paraId="598A3C04"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57" w:type="pct"/>
            <w:vAlign w:val="center"/>
          </w:tcPr>
          <w:p w14:paraId="272D5B78"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30" w:type="pct"/>
            <w:vAlign w:val="center"/>
          </w:tcPr>
          <w:p w14:paraId="121AC14B"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r>
      <w:tr w:rsidR="002B37FA" w:rsidRPr="004025AF" w14:paraId="284B098F" w14:textId="77777777" w:rsidTr="00F00A60">
        <w:trPr>
          <w:trHeight w:val="534"/>
        </w:trPr>
        <w:tc>
          <w:tcPr>
            <w:tcW w:w="2519" w:type="pct"/>
          </w:tcPr>
          <w:p w14:paraId="3329CCDD" w14:textId="479FA0EB" w:rsidR="002B37FA" w:rsidRDefault="002B37FA" w:rsidP="00B12FE6">
            <w:pPr>
              <w:overflowPunct w:val="0"/>
              <w:autoSpaceDE w:val="0"/>
              <w:autoSpaceDN w:val="0"/>
              <w:adjustRightInd w:val="0"/>
              <w:ind w:firstLine="706"/>
              <w:jc w:val="both"/>
              <w:textAlignment w:val="baseline"/>
              <w:rPr>
                <w:rFonts w:asciiTheme="minorHAnsi" w:hAnsiTheme="minorHAnsi" w:cstheme="minorHAnsi"/>
                <w:bCs/>
                <w:lang w:eastAsia="fr-FR"/>
              </w:rPr>
            </w:pPr>
            <w:r>
              <w:rPr>
                <w:rFonts w:asciiTheme="minorHAnsi" w:hAnsiTheme="minorHAnsi" w:cstheme="minorHAnsi"/>
                <w:bCs/>
                <w:lang w:eastAsia="fr-FR"/>
              </w:rPr>
              <w:t>6</w:t>
            </w:r>
            <w:r w:rsidRPr="004067CB">
              <w:rPr>
                <w:rFonts w:asciiTheme="minorHAnsi" w:hAnsiTheme="minorHAnsi" w:cstheme="minorHAnsi"/>
                <w:bCs/>
                <w:lang w:eastAsia="fr-FR"/>
              </w:rPr>
              <w:t xml:space="preserve">. Certificat </w:t>
            </w:r>
            <w:r>
              <w:rPr>
                <w:rFonts w:asciiTheme="minorHAnsi" w:hAnsiTheme="minorHAnsi" w:cstheme="minorHAnsi"/>
                <w:bCs/>
                <w:lang w:eastAsia="fr-FR"/>
              </w:rPr>
              <w:t xml:space="preserve">constator eliberat de </w:t>
            </w:r>
            <w:r w:rsidRPr="004067CB">
              <w:rPr>
                <w:rFonts w:asciiTheme="minorHAnsi" w:hAnsiTheme="minorHAnsi" w:cstheme="minorHAnsi"/>
                <w:bCs/>
                <w:lang w:eastAsia="fr-FR"/>
              </w:rPr>
              <w:t xml:space="preserve">ONRC al agenţilor economici agricoli </w:t>
            </w:r>
            <w:proofErr w:type="gramStart"/>
            <w:r>
              <w:rPr>
                <w:rFonts w:asciiTheme="minorHAnsi" w:hAnsiTheme="minorHAnsi" w:cstheme="minorHAnsi"/>
                <w:bCs/>
                <w:lang w:eastAsia="fr-FR"/>
              </w:rPr>
              <w:t>și  non</w:t>
            </w:r>
            <w:proofErr w:type="gramEnd"/>
            <w:r>
              <w:rPr>
                <w:rFonts w:asciiTheme="minorHAnsi" w:hAnsiTheme="minorHAnsi" w:cstheme="minorHAnsi"/>
                <w:bCs/>
                <w:lang w:eastAsia="fr-FR"/>
              </w:rPr>
              <w:t xml:space="preserve">-agricoli </w:t>
            </w:r>
            <w:r w:rsidRPr="004067CB">
              <w:rPr>
                <w:rFonts w:asciiTheme="minorHAnsi" w:hAnsiTheme="minorHAnsi" w:cstheme="minorHAnsi"/>
                <w:bCs/>
                <w:lang w:eastAsia="fr-FR"/>
              </w:rPr>
              <w:lastRenderedPageBreak/>
              <w:t>deserviţi de drumul ce face obiectul proi</w:t>
            </w:r>
            <w:r w:rsidR="00743722">
              <w:rPr>
                <w:rFonts w:asciiTheme="minorHAnsi" w:hAnsiTheme="minorHAnsi" w:cstheme="minorHAnsi"/>
                <w:bCs/>
                <w:lang w:eastAsia="fr-FR"/>
              </w:rPr>
              <w:t>ectului (dacă este cazul).</w:t>
            </w:r>
          </w:p>
          <w:p w14:paraId="3AA35A08" w14:textId="7F817265" w:rsidR="00743722" w:rsidRPr="00BD4CB4" w:rsidRDefault="00743722" w:rsidP="00BD4CB4">
            <w:pPr>
              <w:tabs>
                <w:tab w:val="left" w:pos="0"/>
              </w:tabs>
              <w:ind w:right="72"/>
              <w:jc w:val="both"/>
              <w:rPr>
                <w:rFonts w:asciiTheme="minorHAnsi" w:eastAsiaTheme="minorHAnsi" w:hAnsiTheme="minorHAnsi" w:cstheme="minorHAnsi"/>
                <w:iCs/>
                <w:lang w:val="ro-RO"/>
              </w:rPr>
            </w:pPr>
            <w:r>
              <w:rPr>
                <w:rFonts w:asciiTheme="minorHAnsi" w:eastAsiaTheme="minorHAnsi" w:hAnsiTheme="minorHAnsi" w:cstheme="minorHAnsi"/>
                <w:iCs/>
                <w:lang w:val="ro-RO"/>
              </w:rPr>
              <w:t>E</w:t>
            </w:r>
            <w:r w:rsidRPr="004067CB">
              <w:rPr>
                <w:rFonts w:asciiTheme="minorHAnsi" w:eastAsiaTheme="minorHAnsi" w:hAnsiTheme="minorHAnsi" w:cstheme="minorHAnsi"/>
                <w:iCs/>
                <w:lang w:val="ro-RO"/>
              </w:rPr>
              <w:t xml:space="preserve">xtras din registrul special de la judecătorie și respectiv actul constitutiv și statutul </w:t>
            </w:r>
            <w:r w:rsidRPr="008951B8">
              <w:rPr>
                <w:rFonts w:asciiTheme="minorHAnsi" w:eastAsiaTheme="minorHAnsi" w:hAnsiTheme="minorHAnsi" w:cstheme="minorHAnsi"/>
                <w:iCs/>
                <w:lang w:val="ro-RO"/>
              </w:rPr>
              <w:t xml:space="preserve">în cazul </w:t>
            </w:r>
            <w:r>
              <w:rPr>
                <w:rFonts w:asciiTheme="minorHAnsi" w:eastAsiaTheme="minorHAnsi" w:hAnsiTheme="minorHAnsi" w:cstheme="minorHAnsi"/>
                <w:iCs/>
                <w:lang w:val="ro-RO"/>
              </w:rPr>
              <w:t xml:space="preserve">agenților economici </w:t>
            </w:r>
            <w:r w:rsidRPr="008951B8">
              <w:rPr>
                <w:rFonts w:asciiTheme="minorHAnsi" w:eastAsiaTheme="minorHAnsi" w:hAnsiTheme="minorHAnsi" w:cstheme="minorHAnsi"/>
                <w:iCs/>
                <w:lang w:val="ro-RO"/>
              </w:rPr>
              <w:t>asociați</w:t>
            </w:r>
            <w:r>
              <w:rPr>
                <w:rFonts w:asciiTheme="minorHAnsi" w:eastAsiaTheme="minorHAnsi" w:hAnsiTheme="minorHAnsi" w:cstheme="minorHAnsi"/>
                <w:iCs/>
                <w:lang w:val="ro-RO"/>
              </w:rPr>
              <w:t>i</w:t>
            </w:r>
            <w:r w:rsidRPr="008951B8">
              <w:rPr>
                <w:rFonts w:asciiTheme="minorHAnsi" w:eastAsiaTheme="minorHAnsi" w:hAnsiTheme="minorHAnsi" w:cstheme="minorHAnsi"/>
                <w:iCs/>
                <w:lang w:val="ro-RO"/>
              </w:rPr>
              <w:t xml:space="preserve"> agricole înființate conform legii asociaților și fundaților</w:t>
            </w:r>
            <w:r w:rsidR="008D617B">
              <w:rPr>
                <w:rFonts w:asciiTheme="minorHAnsi" w:eastAsiaTheme="minorHAnsi" w:hAnsiTheme="minorHAnsi" w:cstheme="minorHAnsi"/>
                <w:iCs/>
                <w:lang w:val="ro-RO"/>
              </w:rPr>
              <w:t xml:space="preserve">, sau societăți agricole </w:t>
            </w:r>
            <w:r w:rsidR="008D617B" w:rsidRPr="008951B8">
              <w:rPr>
                <w:rFonts w:asciiTheme="minorHAnsi" w:eastAsiaTheme="minorHAnsi" w:hAnsiTheme="minorHAnsi" w:cstheme="minorHAnsi"/>
                <w:iCs/>
                <w:lang w:val="ro-RO"/>
              </w:rPr>
              <w:t xml:space="preserve">înființate conform </w:t>
            </w:r>
            <w:r w:rsidR="008D617B">
              <w:rPr>
                <w:rFonts w:asciiTheme="minorHAnsi" w:eastAsiaTheme="minorHAnsi" w:hAnsiTheme="minorHAnsi" w:cstheme="minorHAnsi"/>
                <w:iCs/>
                <w:lang w:val="ro-RO"/>
              </w:rPr>
              <w:t>L</w:t>
            </w:r>
            <w:r w:rsidR="008D617B" w:rsidRPr="008951B8">
              <w:rPr>
                <w:rFonts w:asciiTheme="minorHAnsi" w:eastAsiaTheme="minorHAnsi" w:hAnsiTheme="minorHAnsi" w:cstheme="minorHAnsi"/>
                <w:iCs/>
                <w:lang w:val="ro-RO"/>
              </w:rPr>
              <w:t>egii</w:t>
            </w:r>
            <w:r w:rsidR="008D617B">
              <w:rPr>
                <w:rFonts w:asciiTheme="minorHAnsi" w:eastAsiaTheme="minorHAnsi" w:hAnsiTheme="minorHAnsi" w:cstheme="minorHAnsi"/>
                <w:iCs/>
                <w:lang w:val="ro-RO"/>
              </w:rPr>
              <w:t xml:space="preserve"> 36/1991, cu modificările și completările ulterioare</w:t>
            </w:r>
            <w:r>
              <w:rPr>
                <w:rFonts w:asciiTheme="minorHAnsi" w:eastAsiaTheme="minorHAnsi" w:hAnsiTheme="minorHAnsi" w:cstheme="minorHAnsi"/>
                <w:iCs/>
                <w:lang w:val="ro-RO"/>
              </w:rPr>
              <w:t>.</w:t>
            </w:r>
          </w:p>
        </w:tc>
        <w:tc>
          <w:tcPr>
            <w:tcW w:w="470" w:type="pct"/>
          </w:tcPr>
          <w:p w14:paraId="5099C1B8" w14:textId="35EFE0F3" w:rsidR="002B37FA" w:rsidRDefault="002B37FA" w:rsidP="00B12FE6">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lastRenderedPageBreak/>
              <w:sym w:font="Wingdings" w:char="F06F"/>
            </w:r>
          </w:p>
          <w:p w14:paraId="4E958A1E" w14:textId="5E5E271D"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5D0F6C95" w14:textId="02B1AE0B"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756E7D69" w14:textId="141A5A56"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27EE581E" w14:textId="5D37F79A"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4C36E1B4" w14:textId="77777777" w:rsidR="00001CDE" w:rsidRDefault="00001CDE" w:rsidP="00001CDE">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4722A783" w14:textId="77777777" w:rsidR="00001CDE" w:rsidRPr="004067CB"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35A993CD" w14:textId="77777777" w:rsidR="002B37FA" w:rsidRPr="004067CB" w:rsidRDefault="002B37FA" w:rsidP="00B12FE6">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36" w:type="pct"/>
          </w:tcPr>
          <w:p w14:paraId="6E4AB183" w14:textId="0FD4ED9B" w:rsidR="002B37FA" w:rsidRDefault="002B37FA" w:rsidP="00B12FE6">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lastRenderedPageBreak/>
              <w:sym w:font="Wingdings" w:char="F06F"/>
            </w:r>
          </w:p>
          <w:p w14:paraId="76AC0B94" w14:textId="3288E1F2"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4850CA1E" w14:textId="2BFBEC9C"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7AB0EB45" w14:textId="2D2E4D4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4637530F" w14:textId="69745936"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778B4C66" w14:textId="77777777" w:rsidR="00001CDE" w:rsidRDefault="00001CDE" w:rsidP="00001CDE">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2F8F6747" w14:textId="77777777" w:rsidR="00001CDE" w:rsidRPr="004067CB"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4288EF64" w14:textId="77777777" w:rsidR="002B37FA" w:rsidRPr="004067CB" w:rsidRDefault="002B37FA" w:rsidP="00B12FE6">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13" w:type="pct"/>
          </w:tcPr>
          <w:p w14:paraId="3D8FD632" w14:textId="77777777" w:rsidR="002B37FA" w:rsidRDefault="002B37FA" w:rsidP="00B12FE6">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lastRenderedPageBreak/>
              <w:sym w:font="Wingdings" w:char="F06F"/>
            </w:r>
          </w:p>
          <w:p w14:paraId="33A01538"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3DB7951F"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4DB6A8CE"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6CC4E60E"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7E7D6303" w14:textId="77777777" w:rsidR="00001CDE" w:rsidRDefault="00001CDE" w:rsidP="00001CDE">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1A54B276" w14:textId="6B8C64D3" w:rsidR="00001CDE" w:rsidRPr="004067CB"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tc>
        <w:tc>
          <w:tcPr>
            <w:tcW w:w="275" w:type="pct"/>
          </w:tcPr>
          <w:p w14:paraId="6D196B66" w14:textId="77777777" w:rsidR="002B37FA" w:rsidRDefault="002B37FA" w:rsidP="00B12FE6">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lastRenderedPageBreak/>
              <w:sym w:font="Wingdings" w:char="F06F"/>
            </w:r>
          </w:p>
          <w:p w14:paraId="7CFA6F9C"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1DE68AC5"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3B3854FE"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434AC6AF"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458DE815" w14:textId="77777777" w:rsidR="00001CDE" w:rsidRDefault="00001CDE" w:rsidP="00001CDE">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3E4F1842" w14:textId="12CC50F7" w:rsidR="00001CDE" w:rsidRPr="004067CB"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tc>
        <w:tc>
          <w:tcPr>
            <w:tcW w:w="457" w:type="pct"/>
          </w:tcPr>
          <w:p w14:paraId="7824FB1D" w14:textId="77777777" w:rsidR="002B37FA" w:rsidRDefault="002B37FA" w:rsidP="00B12FE6">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lastRenderedPageBreak/>
              <w:sym w:font="Wingdings" w:char="F06F"/>
            </w:r>
          </w:p>
          <w:p w14:paraId="3504F548"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6CE08D9B"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43DA3C90"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76388F9C"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058588D8" w14:textId="77777777" w:rsidR="00001CDE" w:rsidRDefault="00001CDE" w:rsidP="00001CDE">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7B626913" w14:textId="5B2D5C3E" w:rsidR="00001CDE" w:rsidRPr="004067CB"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tc>
        <w:tc>
          <w:tcPr>
            <w:tcW w:w="430" w:type="pct"/>
          </w:tcPr>
          <w:p w14:paraId="59785461" w14:textId="77777777" w:rsidR="002B37FA" w:rsidRDefault="002B37FA" w:rsidP="00B12FE6">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lastRenderedPageBreak/>
              <w:sym w:font="Wingdings" w:char="F06F"/>
            </w:r>
          </w:p>
          <w:p w14:paraId="54DEBB59"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035A899D"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48567C04"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48FA5FED" w14:textId="77777777" w:rsidR="00001CDE"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p w14:paraId="4B423F9B" w14:textId="77777777" w:rsidR="00001CDE" w:rsidRDefault="00001CDE" w:rsidP="00001CDE">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0965FA96" w14:textId="7838BF74" w:rsidR="00001CDE" w:rsidRPr="004067CB" w:rsidRDefault="00001CDE" w:rsidP="00B12FE6">
            <w:pPr>
              <w:overflowPunct w:val="0"/>
              <w:autoSpaceDE w:val="0"/>
              <w:autoSpaceDN w:val="0"/>
              <w:adjustRightInd w:val="0"/>
              <w:jc w:val="center"/>
              <w:textAlignment w:val="baseline"/>
              <w:rPr>
                <w:rFonts w:asciiTheme="minorHAnsi" w:hAnsiTheme="minorHAnsi" w:cstheme="minorHAnsi"/>
                <w:bCs/>
                <w:lang w:val="ro-RO" w:eastAsia="fr-FR"/>
              </w:rPr>
            </w:pPr>
          </w:p>
        </w:tc>
      </w:tr>
      <w:tr w:rsidR="00514006" w:rsidRPr="004025AF" w14:paraId="4121FCE9" w14:textId="77777777" w:rsidTr="00AB5EDF">
        <w:trPr>
          <w:trHeight w:val="2128"/>
        </w:trPr>
        <w:tc>
          <w:tcPr>
            <w:tcW w:w="2519" w:type="pct"/>
          </w:tcPr>
          <w:p w14:paraId="7A68DC4D" w14:textId="51ED3508" w:rsidR="00761A38" w:rsidRPr="00DB2A63" w:rsidRDefault="002B37FA">
            <w:pPr>
              <w:overflowPunct w:val="0"/>
              <w:autoSpaceDE w:val="0"/>
              <w:autoSpaceDN w:val="0"/>
              <w:adjustRightInd w:val="0"/>
              <w:ind w:firstLine="706"/>
              <w:jc w:val="both"/>
              <w:textAlignment w:val="baseline"/>
              <w:rPr>
                <w:rFonts w:asciiTheme="minorHAnsi" w:hAnsiTheme="minorHAnsi" w:cstheme="minorHAnsi"/>
                <w:bCs/>
                <w:lang w:eastAsia="fr-FR"/>
              </w:rPr>
            </w:pPr>
            <w:r>
              <w:rPr>
                <w:rFonts w:asciiTheme="minorHAnsi" w:hAnsiTheme="minorHAnsi" w:cstheme="minorHAnsi"/>
                <w:bCs/>
                <w:lang w:eastAsia="fr-FR"/>
              </w:rPr>
              <w:lastRenderedPageBreak/>
              <w:t>7</w:t>
            </w:r>
            <w:r w:rsidR="00761A38" w:rsidRPr="00DB2A63">
              <w:rPr>
                <w:rFonts w:asciiTheme="minorHAnsi" w:hAnsiTheme="minorHAnsi" w:cstheme="minorHAnsi"/>
                <w:bCs/>
                <w:lang w:eastAsia="fr-FR"/>
              </w:rPr>
              <w:t>. 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w:t>
            </w:r>
            <w:r w:rsidR="00237217" w:rsidRPr="00DB2A63">
              <w:rPr>
                <w:rFonts w:asciiTheme="minorHAnsi" w:hAnsiTheme="minorHAnsi" w:cstheme="minorHAnsi"/>
                <w:bCs/>
                <w:lang w:eastAsia="fr-FR"/>
              </w:rPr>
              <w:t>7</w:t>
            </w:r>
            <w:r w:rsidR="00761A38" w:rsidRPr="00DB2A63">
              <w:rPr>
                <w:rFonts w:asciiTheme="minorHAnsi" w:hAnsiTheme="minorHAnsi" w:cstheme="minorHAnsi"/>
                <w:bCs/>
                <w:lang w:eastAsia="fr-FR"/>
              </w:rPr>
              <w:t xml:space="preserve"> pentru aceleaşi tipuri de investiţii.</w:t>
            </w:r>
          </w:p>
        </w:tc>
        <w:tc>
          <w:tcPr>
            <w:tcW w:w="470" w:type="pct"/>
            <w:vAlign w:val="center"/>
          </w:tcPr>
          <w:p w14:paraId="23D87AAC" w14:textId="77777777" w:rsidR="00761A38" w:rsidRPr="00DB2A63" w:rsidRDefault="00761A38"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42E6E656" w14:textId="77777777" w:rsidR="002617F2" w:rsidRPr="00DB2A63" w:rsidRDefault="002617F2" w:rsidP="0073371B">
            <w:pPr>
              <w:overflowPunct w:val="0"/>
              <w:autoSpaceDE w:val="0"/>
              <w:autoSpaceDN w:val="0"/>
              <w:adjustRightInd w:val="0"/>
              <w:jc w:val="center"/>
              <w:textAlignment w:val="baseline"/>
              <w:rPr>
                <w:rFonts w:asciiTheme="minorHAnsi" w:hAnsiTheme="minorHAnsi" w:cstheme="minorHAnsi"/>
                <w:bCs/>
                <w:lang w:val="ro-RO" w:eastAsia="fr-FR"/>
              </w:rPr>
            </w:pPr>
          </w:p>
          <w:p w14:paraId="2F1F4085" w14:textId="77777777" w:rsidR="00761A38" w:rsidRPr="00AB5EDF"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sym w:font="Wingdings" w:char="F06F"/>
            </w:r>
          </w:p>
          <w:p w14:paraId="5CFAE889" w14:textId="77777777" w:rsidR="00761A38" w:rsidRPr="00AB5EDF"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p>
        </w:tc>
        <w:tc>
          <w:tcPr>
            <w:tcW w:w="436" w:type="pct"/>
            <w:vAlign w:val="center"/>
          </w:tcPr>
          <w:p w14:paraId="20B7AEC8" w14:textId="77777777" w:rsidR="00761A38" w:rsidRPr="00AB5EDF" w:rsidRDefault="00761A38"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41B8EE6C" w14:textId="77777777" w:rsidR="002617F2" w:rsidRPr="00AB5EDF" w:rsidRDefault="002617F2" w:rsidP="0073371B">
            <w:pPr>
              <w:overflowPunct w:val="0"/>
              <w:autoSpaceDE w:val="0"/>
              <w:autoSpaceDN w:val="0"/>
              <w:adjustRightInd w:val="0"/>
              <w:jc w:val="center"/>
              <w:textAlignment w:val="baseline"/>
              <w:rPr>
                <w:rFonts w:asciiTheme="minorHAnsi" w:hAnsiTheme="minorHAnsi" w:cstheme="minorHAnsi"/>
                <w:bCs/>
                <w:lang w:val="ro-RO" w:eastAsia="fr-FR"/>
              </w:rPr>
            </w:pPr>
          </w:p>
          <w:p w14:paraId="6E9F6ED0" w14:textId="77777777" w:rsidR="00761A38" w:rsidRPr="00AB5EDF"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sym w:font="Wingdings" w:char="F06F"/>
            </w:r>
          </w:p>
          <w:p w14:paraId="756B09A3" w14:textId="77777777" w:rsidR="00761A38" w:rsidRPr="00AB5EDF" w:rsidRDefault="00761A38"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13" w:type="pct"/>
            <w:vAlign w:val="center"/>
          </w:tcPr>
          <w:p w14:paraId="265D9798" w14:textId="77777777" w:rsidR="00761A38" w:rsidRPr="00AB5EDF" w:rsidRDefault="00761A38" w:rsidP="003D5C99">
            <w:pPr>
              <w:overflowPunct w:val="0"/>
              <w:autoSpaceDE w:val="0"/>
              <w:autoSpaceDN w:val="0"/>
              <w:adjustRightInd w:val="0"/>
              <w:ind w:firstLine="496"/>
              <w:jc w:val="center"/>
              <w:textAlignment w:val="baseline"/>
              <w:rPr>
                <w:rFonts w:asciiTheme="minorHAnsi" w:hAnsiTheme="minorHAnsi" w:cstheme="minorHAnsi"/>
                <w:bCs/>
                <w:lang w:val="ro-RO" w:eastAsia="fr-FR"/>
              </w:rPr>
            </w:pPr>
          </w:p>
          <w:p w14:paraId="6F8D72EA" w14:textId="77777777" w:rsidR="00761A38" w:rsidRPr="00AB5EDF"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sym w:font="Wingdings" w:char="F06F"/>
            </w:r>
          </w:p>
        </w:tc>
        <w:tc>
          <w:tcPr>
            <w:tcW w:w="275" w:type="pct"/>
            <w:vAlign w:val="center"/>
          </w:tcPr>
          <w:p w14:paraId="207E6CE7" w14:textId="77777777" w:rsidR="002617F2" w:rsidRPr="00AB5EDF" w:rsidRDefault="002617F2" w:rsidP="0073371B">
            <w:pPr>
              <w:overflowPunct w:val="0"/>
              <w:autoSpaceDE w:val="0"/>
              <w:autoSpaceDN w:val="0"/>
              <w:adjustRightInd w:val="0"/>
              <w:jc w:val="center"/>
              <w:textAlignment w:val="baseline"/>
              <w:rPr>
                <w:rFonts w:asciiTheme="minorHAnsi" w:hAnsiTheme="minorHAnsi" w:cstheme="minorHAnsi"/>
                <w:bCs/>
                <w:lang w:val="ro-RO" w:eastAsia="fr-FR"/>
              </w:rPr>
            </w:pPr>
          </w:p>
          <w:p w14:paraId="2D2490FE"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DB2A63">
              <w:rPr>
                <w:rFonts w:asciiTheme="minorHAnsi" w:hAnsiTheme="minorHAnsi" w:cstheme="minorHAnsi"/>
                <w:bCs/>
                <w:lang w:val="ro-RO" w:eastAsia="fr-FR"/>
              </w:rPr>
              <w:sym w:font="Wingdings" w:char="F06F"/>
            </w:r>
          </w:p>
        </w:tc>
        <w:tc>
          <w:tcPr>
            <w:tcW w:w="457" w:type="pct"/>
            <w:vAlign w:val="center"/>
          </w:tcPr>
          <w:p w14:paraId="6EDB2727" w14:textId="77777777" w:rsidR="002617F2" w:rsidRPr="00DB2A63" w:rsidRDefault="002617F2" w:rsidP="0073371B">
            <w:pPr>
              <w:overflowPunct w:val="0"/>
              <w:autoSpaceDE w:val="0"/>
              <w:autoSpaceDN w:val="0"/>
              <w:adjustRightInd w:val="0"/>
              <w:jc w:val="center"/>
              <w:textAlignment w:val="baseline"/>
              <w:rPr>
                <w:rFonts w:asciiTheme="minorHAnsi" w:hAnsiTheme="minorHAnsi" w:cstheme="minorHAnsi"/>
                <w:bCs/>
                <w:lang w:val="ro-RO" w:eastAsia="fr-FR"/>
              </w:rPr>
            </w:pPr>
          </w:p>
          <w:p w14:paraId="6879FCED" w14:textId="77777777" w:rsidR="00761A38" w:rsidRPr="00AB5EDF"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sym w:font="Wingdings" w:char="F06F"/>
            </w:r>
          </w:p>
        </w:tc>
        <w:tc>
          <w:tcPr>
            <w:tcW w:w="430" w:type="pct"/>
            <w:vAlign w:val="center"/>
          </w:tcPr>
          <w:p w14:paraId="2AE8F062" w14:textId="77777777" w:rsidR="00761A38" w:rsidRPr="00AB5EDF" w:rsidRDefault="00761A38" w:rsidP="003D5C99">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455AA2BD" w14:textId="77777777" w:rsidR="00761A38" w:rsidRPr="00DB2A63" w:rsidRDefault="00761A38" w:rsidP="0073371B">
            <w:pPr>
              <w:overflowPunct w:val="0"/>
              <w:autoSpaceDE w:val="0"/>
              <w:autoSpaceDN w:val="0"/>
              <w:adjustRightInd w:val="0"/>
              <w:jc w:val="center"/>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sym w:font="Wingdings" w:char="F06F"/>
            </w:r>
          </w:p>
        </w:tc>
      </w:tr>
      <w:tr w:rsidR="00001CDE" w:rsidRPr="002B37FA" w14:paraId="7D4DB640" w14:textId="77777777" w:rsidTr="001025A1">
        <w:trPr>
          <w:trHeight w:val="1452"/>
        </w:trPr>
        <w:tc>
          <w:tcPr>
            <w:tcW w:w="2519" w:type="pct"/>
          </w:tcPr>
          <w:p w14:paraId="064FA618" w14:textId="0AF44724" w:rsidR="00001CDE" w:rsidRPr="00FB0533" w:rsidRDefault="00001CDE" w:rsidP="004F5E88">
            <w:pPr>
              <w:overflowPunct w:val="0"/>
              <w:autoSpaceDE w:val="0"/>
              <w:autoSpaceDN w:val="0"/>
              <w:adjustRightInd w:val="0"/>
              <w:ind w:firstLine="706"/>
              <w:jc w:val="both"/>
              <w:textAlignment w:val="baseline"/>
              <w:rPr>
                <w:rFonts w:asciiTheme="minorHAnsi" w:hAnsiTheme="minorHAnsi" w:cstheme="minorHAnsi"/>
                <w:noProof/>
                <w:lang w:eastAsia="ro-RO"/>
              </w:rPr>
            </w:pPr>
            <w:r w:rsidRPr="00FB0533">
              <w:rPr>
                <w:rFonts w:asciiTheme="minorHAnsi" w:hAnsiTheme="minorHAnsi" w:cstheme="minorHAnsi"/>
                <w:lang w:eastAsia="fr-FR"/>
              </w:rPr>
              <w:t xml:space="preserve">8. </w:t>
            </w:r>
            <w:r w:rsidRPr="00FB0533">
              <w:rPr>
                <w:rFonts w:asciiTheme="minorHAnsi" w:hAnsiTheme="minorHAnsi" w:cstheme="minorHAnsi"/>
                <w:noProof/>
                <w:lang w:eastAsia="ro-RO"/>
              </w:rPr>
              <w:t>Document emis pentru proiect</w:t>
            </w:r>
            <w:r w:rsidR="003447DF">
              <w:rPr>
                <w:rFonts w:asciiTheme="minorHAnsi" w:hAnsiTheme="minorHAnsi" w:cstheme="minorHAnsi"/>
                <w:noProof/>
                <w:lang w:eastAsia="ro-RO"/>
              </w:rPr>
              <w:t xml:space="preserve"> </w:t>
            </w:r>
            <w:r w:rsidR="003447DF" w:rsidRPr="00F00A60">
              <w:rPr>
                <w:rFonts w:asciiTheme="minorHAnsi" w:hAnsiTheme="minorHAnsi" w:cstheme="minorHAnsi"/>
                <w:noProof/>
                <w:lang w:eastAsia="ro-RO"/>
              </w:rPr>
              <w:t>de autoritatea teritorială competentă de protecția mediului</w:t>
            </w:r>
            <w:r w:rsidR="003447DF">
              <w:rPr>
                <w:rFonts w:asciiTheme="minorHAnsi" w:hAnsiTheme="minorHAnsi" w:cstheme="minorHAnsi"/>
                <w:noProof/>
                <w:lang w:eastAsia="ro-RO"/>
              </w:rPr>
              <w:t>,</w:t>
            </w:r>
            <w:r w:rsidR="003447DF" w:rsidRPr="00F00A60">
              <w:rPr>
                <w:rFonts w:asciiTheme="minorHAnsi" w:hAnsiTheme="minorHAnsi" w:cstheme="minorHAnsi"/>
                <w:noProof/>
                <w:lang w:eastAsia="ro-RO"/>
              </w:rPr>
              <w:t xml:space="preserve"> conform Legii nr. 292/2018 cu modificările și completările ulterioare</w:t>
            </w:r>
            <w:r>
              <w:rPr>
                <w:rFonts w:asciiTheme="minorHAnsi" w:hAnsiTheme="minorHAnsi" w:cstheme="minorHAnsi"/>
                <w:noProof/>
                <w:lang w:eastAsia="ro-RO"/>
              </w:rPr>
              <w:t xml:space="preserve">, </w:t>
            </w:r>
            <w:r w:rsidRPr="00FB0533">
              <w:rPr>
                <w:rFonts w:asciiTheme="minorHAnsi" w:hAnsiTheme="minorHAnsi" w:cstheme="minorHAnsi"/>
                <w:noProof/>
                <w:lang w:eastAsia="ro-RO"/>
              </w:rPr>
              <w:t>după caz :</w:t>
            </w:r>
          </w:p>
          <w:p w14:paraId="38A39360" w14:textId="77777777" w:rsidR="00001CDE" w:rsidRPr="00FB0533" w:rsidRDefault="00001CDE" w:rsidP="004F5E88">
            <w:pPr>
              <w:tabs>
                <w:tab w:val="left" w:pos="0"/>
                <w:tab w:val="left" w:pos="270"/>
              </w:tabs>
              <w:jc w:val="both"/>
              <w:rPr>
                <w:rFonts w:asciiTheme="minorHAnsi" w:eastAsia="Calibri" w:hAnsiTheme="minorHAnsi" w:cstheme="minorHAnsi"/>
                <w:noProof/>
                <w:lang w:eastAsia="ro-RO"/>
              </w:rPr>
            </w:pPr>
            <w:r w:rsidRPr="00FB0533">
              <w:rPr>
                <w:rFonts w:asciiTheme="minorHAnsi" w:eastAsia="Calibri" w:hAnsiTheme="minorHAnsi" w:cstheme="minorHAnsi"/>
                <w:noProof/>
                <w:lang w:eastAsia="ro-RO"/>
              </w:rPr>
              <w:t>8.1. Clasarea Notificării;</w:t>
            </w:r>
          </w:p>
          <w:p w14:paraId="7659AD9A" w14:textId="77777777" w:rsidR="00001CDE" w:rsidRPr="00FB0533" w:rsidRDefault="00001CDE" w:rsidP="004F5E88">
            <w:pPr>
              <w:tabs>
                <w:tab w:val="left" w:pos="0"/>
                <w:tab w:val="left" w:pos="270"/>
              </w:tabs>
              <w:jc w:val="both"/>
              <w:rPr>
                <w:rFonts w:asciiTheme="minorHAnsi" w:hAnsiTheme="minorHAnsi" w:cstheme="minorHAnsi"/>
              </w:rPr>
            </w:pPr>
            <w:r w:rsidRPr="00FB0533">
              <w:rPr>
                <w:rFonts w:asciiTheme="minorHAnsi" w:hAnsiTheme="minorHAnsi" w:cstheme="minorHAnsi"/>
              </w:rPr>
              <w:t xml:space="preserve">sau </w:t>
            </w:r>
          </w:p>
          <w:p w14:paraId="6965E414" w14:textId="70448DBA" w:rsidR="00001CDE" w:rsidRPr="00FB0533" w:rsidRDefault="00001CDE" w:rsidP="004F5E88">
            <w:pPr>
              <w:tabs>
                <w:tab w:val="left" w:pos="0"/>
                <w:tab w:val="left" w:pos="270"/>
              </w:tabs>
              <w:jc w:val="both"/>
              <w:rPr>
                <w:rFonts w:asciiTheme="minorHAnsi" w:eastAsia="Calibri" w:hAnsiTheme="minorHAnsi" w:cstheme="minorHAnsi"/>
                <w:noProof/>
                <w:lang w:eastAsia="ro-RO"/>
              </w:rPr>
            </w:pPr>
            <w:r w:rsidRPr="00FB0533">
              <w:rPr>
                <w:rFonts w:asciiTheme="minorHAnsi" w:eastAsia="Calibri" w:hAnsiTheme="minorHAnsi" w:cstheme="minorHAnsi"/>
                <w:noProof/>
                <w:lang w:eastAsia="ro-RO"/>
              </w:rPr>
              <w:t>8.2. D</w:t>
            </w:r>
            <w:r w:rsidRPr="00FB0533">
              <w:rPr>
                <w:rFonts w:asciiTheme="minorHAnsi" w:hAnsiTheme="minorHAnsi" w:cstheme="minorHAnsi"/>
                <w:noProof/>
                <w:lang w:eastAsia="ro-RO"/>
              </w:rPr>
              <w:t>ecizia etapei de evaluare inițială</w:t>
            </w:r>
            <w:r w:rsidR="000331F0">
              <w:rPr>
                <w:rFonts w:asciiTheme="minorHAnsi" w:hAnsiTheme="minorHAnsi" w:cstheme="minorHAnsi"/>
                <w:noProof/>
                <w:lang w:eastAsia="ro-RO"/>
              </w:rPr>
              <w:t xml:space="preserve"> </w:t>
            </w:r>
            <w:r w:rsidR="000331F0" w:rsidRPr="00EA4B90">
              <w:rPr>
                <w:rFonts w:ascii="Calibri" w:hAnsi="Calibri"/>
              </w:rPr>
              <w:t>(demararea procedurii de evaluare a impactului asupra mediului)</w:t>
            </w:r>
            <w:r w:rsidRPr="00FB0533">
              <w:rPr>
                <w:rFonts w:asciiTheme="minorHAnsi" w:eastAsia="Calibri" w:hAnsiTheme="minorHAnsi" w:cstheme="minorHAnsi"/>
                <w:noProof/>
                <w:lang w:eastAsia="ro-RO"/>
              </w:rPr>
              <w:t>.</w:t>
            </w:r>
          </w:p>
          <w:p w14:paraId="650880AE" w14:textId="00B04A1D" w:rsidR="00001CDE" w:rsidRPr="00FB0533" w:rsidRDefault="00001CDE" w:rsidP="004F5E88">
            <w:pPr>
              <w:tabs>
                <w:tab w:val="left" w:pos="0"/>
                <w:tab w:val="left" w:pos="270"/>
              </w:tabs>
              <w:spacing w:before="120"/>
              <w:jc w:val="both"/>
              <w:rPr>
                <w:rFonts w:asciiTheme="minorHAnsi" w:hAnsiTheme="minorHAnsi" w:cstheme="minorHAnsi"/>
                <w:noProof/>
                <w:lang w:eastAsia="ro-RO"/>
              </w:rPr>
            </w:pPr>
            <w:r w:rsidRPr="00FB0533">
              <w:rPr>
                <w:rFonts w:asciiTheme="minorHAnsi" w:hAnsiTheme="minorHAnsi" w:cstheme="minorHAnsi"/>
                <w:noProof/>
                <w:lang w:eastAsia="ro-RO"/>
              </w:rPr>
              <w:t>8.3 Decizia etapei de încadrare (ca document final al procedurii),</w:t>
            </w:r>
          </w:p>
          <w:p w14:paraId="123D7898" w14:textId="77777777" w:rsidR="00001CDE" w:rsidRPr="00FB0533" w:rsidRDefault="00001CDE" w:rsidP="004F5E88">
            <w:pPr>
              <w:tabs>
                <w:tab w:val="left" w:pos="0"/>
                <w:tab w:val="left" w:pos="270"/>
              </w:tabs>
              <w:jc w:val="both"/>
              <w:rPr>
                <w:rFonts w:asciiTheme="minorHAnsi" w:hAnsiTheme="minorHAnsi" w:cstheme="minorHAnsi"/>
              </w:rPr>
            </w:pPr>
            <w:r w:rsidRPr="00FB0533">
              <w:rPr>
                <w:rFonts w:asciiTheme="minorHAnsi" w:hAnsiTheme="minorHAnsi" w:cstheme="minorHAnsi"/>
              </w:rPr>
              <w:t xml:space="preserve">sau </w:t>
            </w:r>
          </w:p>
          <w:p w14:paraId="0817218F" w14:textId="77777777" w:rsidR="00001CDE" w:rsidRDefault="00001CDE" w:rsidP="00F00A60">
            <w:pPr>
              <w:tabs>
                <w:tab w:val="left" w:pos="0"/>
                <w:tab w:val="left" w:pos="270"/>
              </w:tabs>
              <w:jc w:val="both"/>
              <w:rPr>
                <w:rFonts w:asciiTheme="minorHAnsi" w:eastAsia="Calibri" w:hAnsiTheme="minorHAnsi" w:cstheme="minorHAnsi"/>
                <w:noProof/>
                <w:lang w:eastAsia="ro-RO"/>
              </w:rPr>
            </w:pPr>
            <w:r w:rsidRPr="00FB0533">
              <w:rPr>
                <w:rFonts w:asciiTheme="minorHAnsi" w:hAnsiTheme="minorHAnsi" w:cstheme="minorHAnsi"/>
                <w:noProof/>
                <w:lang w:eastAsia="ro-RO"/>
              </w:rPr>
              <w:t>8.4 Acordul de mediu.</w:t>
            </w:r>
          </w:p>
          <w:p w14:paraId="75A0783D" w14:textId="086D64FB" w:rsidR="00001CDE" w:rsidRPr="00F00A60" w:rsidRDefault="00001CDE" w:rsidP="00B12F4B">
            <w:pPr>
              <w:tabs>
                <w:tab w:val="left" w:pos="0"/>
                <w:tab w:val="left" w:pos="270"/>
              </w:tabs>
              <w:jc w:val="both"/>
              <w:rPr>
                <w:rFonts w:asciiTheme="minorHAnsi" w:eastAsia="Calibri" w:hAnsiTheme="minorHAnsi" w:cstheme="minorHAnsi"/>
                <w:noProof/>
                <w:lang w:eastAsia="ro-RO"/>
              </w:rPr>
            </w:pPr>
            <w:r>
              <w:rPr>
                <w:rFonts w:asciiTheme="minorHAnsi" w:eastAsia="Calibri" w:hAnsiTheme="minorHAnsi" w:cstheme="minorHAnsi"/>
                <w:noProof/>
                <w:lang w:eastAsia="ro-RO"/>
              </w:rPr>
              <w:t xml:space="preserve">Notă: </w:t>
            </w:r>
            <w:r w:rsidRPr="00F00A60">
              <w:rPr>
                <w:rFonts w:asciiTheme="minorHAnsi" w:hAnsiTheme="minorHAnsi" w:cstheme="minorHAnsi"/>
                <w:noProof/>
                <w:lang w:eastAsia="ro-RO"/>
              </w:rPr>
              <w:t>La cerer</w:t>
            </w:r>
            <w:r w:rsidRPr="00F00A60">
              <w:rPr>
                <w:rFonts w:asciiTheme="minorHAnsi" w:eastAsia="Calibri" w:hAnsiTheme="minorHAnsi" w:cstheme="minorHAnsi"/>
                <w:noProof/>
                <w:lang w:eastAsia="ro-RO"/>
              </w:rPr>
              <w:t>ea</w:t>
            </w:r>
            <w:r w:rsidRPr="00F00A60">
              <w:rPr>
                <w:rFonts w:asciiTheme="minorHAnsi" w:hAnsiTheme="minorHAnsi" w:cstheme="minorHAnsi"/>
                <w:noProof/>
                <w:lang w:eastAsia="ro-RO"/>
              </w:rPr>
              <w:t xml:space="preserve"> de finanțare, se va </w:t>
            </w:r>
            <w:r w:rsidRPr="00F00A60">
              <w:rPr>
                <w:rFonts w:asciiTheme="minorHAnsi" w:eastAsia="Calibri" w:hAnsiTheme="minorHAnsi" w:cstheme="minorHAnsi"/>
                <w:noProof/>
                <w:lang w:eastAsia="ro-RO"/>
              </w:rPr>
              <w:t xml:space="preserve">atașa </w:t>
            </w:r>
            <w:r w:rsidRPr="00F00A60">
              <w:rPr>
                <w:rFonts w:asciiTheme="minorHAnsi" w:hAnsiTheme="minorHAnsi" w:cstheme="minorHAnsi"/>
                <w:noProof/>
                <w:lang w:eastAsia="ro-RO"/>
              </w:rPr>
              <w:t>dovada demarării procedurii de evaluare a impactului asupra mediului care, după caz, poate fi clasarea notificării sau decizia etapei de evaluare inițială</w:t>
            </w:r>
            <w:r w:rsidRPr="00F00A60">
              <w:rPr>
                <w:rFonts w:asciiTheme="minorHAnsi" w:eastAsia="Calibri" w:hAnsiTheme="minorHAnsi" w:cstheme="minorHAnsi"/>
                <w:noProof/>
                <w:lang w:eastAsia="ro-RO"/>
              </w:rPr>
              <w:t>,</w:t>
            </w:r>
            <w:r w:rsidRPr="00F00A60">
              <w:rPr>
                <w:rFonts w:asciiTheme="minorHAnsi" w:hAnsiTheme="minorHAnsi" w:cstheme="minorHAnsi"/>
                <w:noProof/>
                <w:lang w:eastAsia="ro-RO"/>
              </w:rPr>
              <w:t xml:space="preserve"> sau oric</w:t>
            </w:r>
            <w:r w:rsidRPr="00F00A60">
              <w:rPr>
                <w:rFonts w:asciiTheme="minorHAnsi" w:eastAsia="Calibri" w:hAnsiTheme="minorHAnsi" w:cstheme="minorHAnsi"/>
                <w:noProof/>
                <w:lang w:eastAsia="ro-RO"/>
              </w:rPr>
              <w:t>ar</w:t>
            </w:r>
            <w:r w:rsidRPr="00F00A60">
              <w:rPr>
                <w:rFonts w:asciiTheme="minorHAnsi" w:hAnsiTheme="minorHAnsi" w:cstheme="minorHAnsi"/>
                <w:noProof/>
                <w:lang w:eastAsia="ro-RO"/>
              </w:rPr>
              <w:t>e alt document deținut de solicitant,  în situația în care se află într-o etapă mai avansată, respectiv decizia etapei de încadrare (ca document final al procedurii) sau acordul de mediu.</w:t>
            </w:r>
          </w:p>
        </w:tc>
        <w:tc>
          <w:tcPr>
            <w:tcW w:w="470" w:type="pct"/>
          </w:tcPr>
          <w:p w14:paraId="2831C415"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183C204A"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112E3EB0" w14:textId="77777777" w:rsidR="000331F0" w:rsidRDefault="000331F0"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4ED1C982" w14:textId="77777777" w:rsidR="000331F0" w:rsidRDefault="000331F0"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4736AA15" w14:textId="39BAD031"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1727C90A"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4550E9F6" w14:textId="77777777" w:rsidR="00A01E3F" w:rsidRDefault="00A01E3F"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6C583D34" w14:textId="7586895F"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1030D30E"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3C1D6793"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2FB302F7" w14:textId="77777777" w:rsidR="00A01E3F" w:rsidRDefault="00A01E3F"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4F1B41AD" w14:textId="5E2AEC2A"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63B36A6E"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7506DCF8"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2357FC39" w14:textId="77777777" w:rsidR="00001CDE" w:rsidRPr="002B37FA"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tc>
        <w:tc>
          <w:tcPr>
            <w:tcW w:w="436" w:type="pct"/>
          </w:tcPr>
          <w:p w14:paraId="0173E05E"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55731877"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3F05F9DD" w14:textId="77777777" w:rsidR="000331F0" w:rsidRDefault="000331F0"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553B60D3" w14:textId="77777777" w:rsidR="000331F0" w:rsidRDefault="000331F0"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7C5EADFF" w14:textId="7DBCF622"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57461981"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7D07633B" w14:textId="77777777" w:rsidR="00A01E3F" w:rsidRDefault="00A01E3F"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374D4C18" w14:textId="32C2FA41"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2B6D1394"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1294ECF6"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68741D09" w14:textId="77777777" w:rsidR="00A01E3F" w:rsidRDefault="00A01E3F"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765344D3" w14:textId="55E90BBC"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738439FA"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32B1183E"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4EFBD611" w14:textId="77777777" w:rsidR="00001CDE" w:rsidRPr="002B37FA"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tc>
        <w:tc>
          <w:tcPr>
            <w:tcW w:w="413" w:type="pct"/>
          </w:tcPr>
          <w:p w14:paraId="2E503852"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568D7C14"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14809DB2" w14:textId="77777777" w:rsidR="000331F0" w:rsidRDefault="000331F0"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3B77D734" w14:textId="77777777" w:rsidR="000331F0" w:rsidRDefault="000331F0"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36F5F6A1" w14:textId="61CE1E93"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15034EF7"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257E2094" w14:textId="77777777" w:rsidR="00A01E3F" w:rsidRDefault="00A01E3F"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3AF9105B" w14:textId="3E643626"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7FF5367E"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7D386BE4"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2CEB78CE" w14:textId="77777777" w:rsidR="00A01E3F" w:rsidRDefault="00A01E3F"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78900E39" w14:textId="6C845CDD"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497E9F69"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19B65EFB"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046682E0" w14:textId="77777777" w:rsidR="00001CDE" w:rsidRPr="002B37FA"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tc>
        <w:tc>
          <w:tcPr>
            <w:tcW w:w="275" w:type="pct"/>
          </w:tcPr>
          <w:p w14:paraId="6BB78DFC"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7BCEE8BD"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24109956" w14:textId="77777777" w:rsidR="000331F0" w:rsidRDefault="000331F0"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18693376" w14:textId="77777777" w:rsidR="000331F0" w:rsidRDefault="000331F0"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2BC24EE5" w14:textId="3E713774"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58596515"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4E017418" w14:textId="77777777" w:rsidR="00A01E3F" w:rsidRDefault="00A01E3F"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7887B1D0" w14:textId="772E806B"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08BD7AF1"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6822251F"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000D3224" w14:textId="77777777" w:rsidR="00A01E3F" w:rsidRDefault="00A01E3F"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00F71199" w14:textId="16E23B64"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216ACD50"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1953286B"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2642523F" w14:textId="77777777" w:rsidR="00001CDE" w:rsidRPr="002B37FA"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tc>
        <w:tc>
          <w:tcPr>
            <w:tcW w:w="457" w:type="pct"/>
          </w:tcPr>
          <w:p w14:paraId="595A1403"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6FBEA678"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5F9B97D8" w14:textId="77777777" w:rsidR="000331F0" w:rsidRDefault="000331F0"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5173917C" w14:textId="77777777" w:rsidR="000331F0" w:rsidRDefault="000331F0"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631B693D" w14:textId="2ABA8B02"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2DA1477E"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3DE2D60F" w14:textId="77777777" w:rsidR="00A01E3F" w:rsidRDefault="00A01E3F"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1F40778E" w14:textId="274930D3"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073740B5"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6DBA031E"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66255B19" w14:textId="77777777" w:rsidR="00A01E3F" w:rsidRDefault="00A01E3F"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14168BEA" w14:textId="28ABE964"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400246C8"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32623808" w14:textId="77777777" w:rsidR="00001CDE"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p>
          <w:p w14:paraId="7D0C486B" w14:textId="77777777" w:rsidR="00001CDE" w:rsidRPr="002B37FA" w:rsidRDefault="00001CDE" w:rsidP="004F5E88">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tc>
        <w:tc>
          <w:tcPr>
            <w:tcW w:w="430" w:type="pct"/>
          </w:tcPr>
          <w:p w14:paraId="5B4335F1" w14:textId="77777777" w:rsidR="00001CDE" w:rsidRDefault="00001CDE"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p>
          <w:p w14:paraId="3C794F2B" w14:textId="77777777" w:rsidR="00001CDE" w:rsidRDefault="00001CDE"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p>
          <w:p w14:paraId="04912C2E" w14:textId="77777777" w:rsidR="000331F0" w:rsidRDefault="000331F0"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p>
          <w:p w14:paraId="329B8F67" w14:textId="77777777" w:rsidR="000331F0" w:rsidRDefault="000331F0"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p>
          <w:p w14:paraId="49DD6627" w14:textId="713FAB4D" w:rsidR="00001CDE" w:rsidRDefault="00001CDE"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4DA4B332" w14:textId="77777777" w:rsidR="00001CDE" w:rsidRDefault="00001CDE"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p>
          <w:p w14:paraId="00817825" w14:textId="77777777" w:rsidR="00A01E3F" w:rsidRDefault="00A01E3F"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p>
          <w:p w14:paraId="427B5483" w14:textId="1BF426CE" w:rsidR="00001CDE" w:rsidRDefault="00001CDE"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10660D25" w14:textId="77777777" w:rsidR="00001CDE" w:rsidRDefault="00001CDE"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p>
          <w:p w14:paraId="3612F8F8" w14:textId="77777777" w:rsidR="00001CDE" w:rsidRDefault="00001CDE"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p>
          <w:p w14:paraId="34570771" w14:textId="77777777" w:rsidR="00A01E3F" w:rsidRDefault="00A01E3F"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p>
          <w:p w14:paraId="10E6023C" w14:textId="19BE4B2F" w:rsidR="00001CDE" w:rsidRDefault="00001CDE"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p w14:paraId="62F07DDA" w14:textId="77777777" w:rsidR="00001CDE" w:rsidRDefault="00001CDE"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p>
          <w:p w14:paraId="3F190E07" w14:textId="77777777" w:rsidR="00001CDE" w:rsidRDefault="00001CDE"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p>
          <w:p w14:paraId="3F3C09B8" w14:textId="77777777" w:rsidR="00001CDE" w:rsidRPr="002B37FA" w:rsidRDefault="00001CDE" w:rsidP="004F5E88">
            <w:pPr>
              <w:overflowPunct w:val="0"/>
              <w:autoSpaceDE w:val="0"/>
              <w:autoSpaceDN w:val="0"/>
              <w:adjustRightInd w:val="0"/>
              <w:ind w:firstLine="1"/>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tc>
      </w:tr>
      <w:tr w:rsidR="00EC688E" w:rsidRPr="004025AF" w14:paraId="2AB438AE" w14:textId="77777777" w:rsidTr="00AB5EDF">
        <w:trPr>
          <w:trHeight w:val="1491"/>
        </w:trPr>
        <w:tc>
          <w:tcPr>
            <w:tcW w:w="2519" w:type="pct"/>
          </w:tcPr>
          <w:p w14:paraId="6B1256D0" w14:textId="40F0C2DD" w:rsidR="00EC688E" w:rsidRPr="00EC688E" w:rsidRDefault="00EC688E" w:rsidP="00AB5EDF">
            <w:pPr>
              <w:tabs>
                <w:tab w:val="left" w:pos="0"/>
              </w:tabs>
              <w:jc w:val="both"/>
              <w:rPr>
                <w:rFonts w:asciiTheme="minorHAnsi" w:hAnsiTheme="minorHAnsi" w:cstheme="minorHAnsi"/>
                <w:lang w:eastAsia="fr-FR"/>
              </w:rPr>
            </w:pPr>
            <w:r>
              <w:rPr>
                <w:rFonts w:asciiTheme="minorHAnsi" w:hAnsiTheme="minorHAnsi" w:cstheme="minorHAnsi"/>
              </w:rPr>
              <w:t xml:space="preserve">            </w:t>
            </w:r>
            <w:r w:rsidRPr="00AB5EDF">
              <w:rPr>
                <w:rFonts w:asciiTheme="minorHAnsi" w:hAnsiTheme="minorHAnsi" w:cstheme="minorHAnsi"/>
              </w:rPr>
              <w:t>9. Aviz de conformitate a proiectului cu obiectivele Strategiei Integrate de Dezvoltare Durabilă pentru Delta Dunării emis de Asociația pentru Dezvoltare Intercomunitară ITI Delta Dunării (după caz).</w:t>
            </w:r>
          </w:p>
        </w:tc>
        <w:tc>
          <w:tcPr>
            <w:tcW w:w="470" w:type="pct"/>
            <w:vAlign w:val="center"/>
          </w:tcPr>
          <w:p w14:paraId="39995709" w14:textId="75695857" w:rsidR="00EC688E" w:rsidRPr="004067CB" w:rsidRDefault="00EC688E" w:rsidP="00EC688E">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tc>
        <w:tc>
          <w:tcPr>
            <w:tcW w:w="436" w:type="pct"/>
            <w:vAlign w:val="center"/>
          </w:tcPr>
          <w:p w14:paraId="4AACB648" w14:textId="656EE6C2" w:rsidR="00EC688E" w:rsidRPr="004067CB" w:rsidRDefault="00EC688E" w:rsidP="00EC688E">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tc>
        <w:tc>
          <w:tcPr>
            <w:tcW w:w="413" w:type="pct"/>
            <w:vAlign w:val="center"/>
          </w:tcPr>
          <w:p w14:paraId="5ED9C2F8" w14:textId="6A9782B5" w:rsidR="00EC688E" w:rsidRPr="004067CB" w:rsidRDefault="00EC688E" w:rsidP="00EC688E">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tc>
        <w:tc>
          <w:tcPr>
            <w:tcW w:w="275" w:type="pct"/>
            <w:vAlign w:val="center"/>
          </w:tcPr>
          <w:p w14:paraId="631983A0" w14:textId="517E389D" w:rsidR="00EC688E" w:rsidRPr="004067CB" w:rsidRDefault="00EC688E" w:rsidP="00EC688E">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tc>
        <w:tc>
          <w:tcPr>
            <w:tcW w:w="457" w:type="pct"/>
            <w:vAlign w:val="center"/>
          </w:tcPr>
          <w:p w14:paraId="64DB81AA" w14:textId="724EB739" w:rsidR="00EC688E" w:rsidRPr="004067CB" w:rsidRDefault="00EC688E" w:rsidP="00EC688E">
            <w:pPr>
              <w:overflowPunct w:val="0"/>
              <w:autoSpaceDE w:val="0"/>
              <w:autoSpaceDN w:val="0"/>
              <w:adjustRightInd w:val="0"/>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tc>
        <w:tc>
          <w:tcPr>
            <w:tcW w:w="430" w:type="pct"/>
            <w:vAlign w:val="center"/>
          </w:tcPr>
          <w:p w14:paraId="540A5037" w14:textId="50D7FDE4" w:rsidR="00EC688E" w:rsidRPr="004067CB" w:rsidRDefault="00EC688E" w:rsidP="00EC688E">
            <w:pPr>
              <w:overflowPunct w:val="0"/>
              <w:autoSpaceDE w:val="0"/>
              <w:autoSpaceDN w:val="0"/>
              <w:adjustRightInd w:val="0"/>
              <w:ind w:firstLine="1"/>
              <w:jc w:val="center"/>
              <w:textAlignment w:val="baseline"/>
              <w:rPr>
                <w:rFonts w:asciiTheme="minorHAnsi" w:hAnsiTheme="minorHAnsi" w:cstheme="minorHAnsi"/>
                <w:bCs/>
                <w:lang w:val="ro-RO" w:eastAsia="fr-FR"/>
              </w:rPr>
            </w:pPr>
            <w:r w:rsidRPr="004067CB">
              <w:rPr>
                <w:rFonts w:asciiTheme="minorHAnsi" w:hAnsiTheme="minorHAnsi" w:cstheme="minorHAnsi"/>
                <w:bCs/>
                <w:lang w:val="ro-RO" w:eastAsia="fr-FR"/>
              </w:rPr>
              <w:sym w:font="Wingdings" w:char="F06F"/>
            </w:r>
          </w:p>
        </w:tc>
      </w:tr>
      <w:tr w:rsidR="00EC688E" w:rsidRPr="004025AF" w14:paraId="70975D60" w14:textId="77777777" w:rsidTr="00AB5EDF">
        <w:trPr>
          <w:trHeight w:val="646"/>
        </w:trPr>
        <w:tc>
          <w:tcPr>
            <w:tcW w:w="2519" w:type="pct"/>
          </w:tcPr>
          <w:p w14:paraId="17D92804" w14:textId="0697942D" w:rsidR="00EC688E" w:rsidRPr="00AB5EDF" w:rsidRDefault="00EC688E" w:rsidP="00EC688E">
            <w:pPr>
              <w:overflowPunct w:val="0"/>
              <w:autoSpaceDE w:val="0"/>
              <w:autoSpaceDN w:val="0"/>
              <w:adjustRightInd w:val="0"/>
              <w:ind w:firstLine="706"/>
              <w:jc w:val="both"/>
              <w:textAlignment w:val="baseline"/>
              <w:rPr>
                <w:rFonts w:asciiTheme="minorHAnsi" w:hAnsiTheme="minorHAnsi" w:cstheme="minorHAnsi"/>
                <w:bCs/>
                <w:lang w:eastAsia="fr-FR"/>
              </w:rPr>
            </w:pPr>
            <w:r w:rsidRPr="00AB5EDF">
              <w:rPr>
                <w:rFonts w:asciiTheme="minorHAnsi" w:hAnsiTheme="minorHAnsi" w:cstheme="minorHAnsi"/>
                <w:bCs/>
                <w:lang w:eastAsia="fr-FR"/>
              </w:rPr>
              <w:t>1</w:t>
            </w:r>
            <w:r>
              <w:rPr>
                <w:rFonts w:asciiTheme="minorHAnsi" w:hAnsiTheme="minorHAnsi" w:cstheme="minorHAnsi"/>
                <w:bCs/>
                <w:lang w:eastAsia="fr-FR"/>
              </w:rPr>
              <w:t>0</w:t>
            </w:r>
            <w:r w:rsidRPr="00AB5EDF">
              <w:rPr>
                <w:rFonts w:asciiTheme="minorHAnsi" w:hAnsiTheme="minorHAnsi" w:cstheme="minorHAnsi"/>
                <w:bCs/>
                <w:lang w:eastAsia="fr-FR"/>
              </w:rPr>
              <w:t>. Alte documente justificative (depuse de către solicitant, după caz)</w:t>
            </w:r>
          </w:p>
        </w:tc>
        <w:tc>
          <w:tcPr>
            <w:tcW w:w="470" w:type="pct"/>
            <w:vAlign w:val="center"/>
          </w:tcPr>
          <w:p w14:paraId="00E0DC93" w14:textId="77777777" w:rsidR="00EC688E" w:rsidRPr="00AB5EDF" w:rsidRDefault="00EC688E" w:rsidP="00EC688E">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4D7AB2F1" w14:textId="77777777" w:rsidR="00EC688E" w:rsidRPr="00AB5EDF" w:rsidRDefault="00EC688E" w:rsidP="00EC688E">
            <w:pPr>
              <w:overflowPunct w:val="0"/>
              <w:autoSpaceDE w:val="0"/>
              <w:autoSpaceDN w:val="0"/>
              <w:adjustRightInd w:val="0"/>
              <w:jc w:val="center"/>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sym w:font="Wingdings" w:char="F06F"/>
            </w:r>
          </w:p>
          <w:p w14:paraId="772FA296" w14:textId="77777777" w:rsidR="00EC688E" w:rsidRPr="00AB5EDF" w:rsidRDefault="00EC688E" w:rsidP="00EC688E">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36" w:type="pct"/>
            <w:vAlign w:val="center"/>
          </w:tcPr>
          <w:p w14:paraId="797D5464" w14:textId="77777777" w:rsidR="00EC688E" w:rsidRPr="00AB5EDF" w:rsidRDefault="00EC688E" w:rsidP="00EC688E">
            <w:pPr>
              <w:overflowPunct w:val="0"/>
              <w:autoSpaceDE w:val="0"/>
              <w:autoSpaceDN w:val="0"/>
              <w:adjustRightInd w:val="0"/>
              <w:ind w:firstLine="706"/>
              <w:jc w:val="center"/>
              <w:textAlignment w:val="baseline"/>
              <w:rPr>
                <w:rFonts w:asciiTheme="minorHAnsi" w:hAnsiTheme="minorHAnsi" w:cstheme="minorHAnsi"/>
                <w:bCs/>
                <w:lang w:val="ro-RO" w:eastAsia="fr-FR"/>
              </w:rPr>
            </w:pPr>
          </w:p>
          <w:p w14:paraId="581B82ED" w14:textId="77777777" w:rsidR="00EC688E" w:rsidRPr="00AB5EDF" w:rsidRDefault="00EC688E" w:rsidP="00EC688E">
            <w:pPr>
              <w:overflowPunct w:val="0"/>
              <w:autoSpaceDE w:val="0"/>
              <w:autoSpaceDN w:val="0"/>
              <w:adjustRightInd w:val="0"/>
              <w:jc w:val="center"/>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sym w:font="Wingdings" w:char="F06F"/>
            </w:r>
          </w:p>
          <w:p w14:paraId="327AAF04" w14:textId="77777777" w:rsidR="00EC688E" w:rsidRPr="00AB5EDF" w:rsidRDefault="00EC688E" w:rsidP="00EC688E">
            <w:pPr>
              <w:overflowPunct w:val="0"/>
              <w:autoSpaceDE w:val="0"/>
              <w:autoSpaceDN w:val="0"/>
              <w:adjustRightInd w:val="0"/>
              <w:ind w:firstLine="706"/>
              <w:jc w:val="center"/>
              <w:textAlignment w:val="baseline"/>
              <w:rPr>
                <w:rFonts w:asciiTheme="minorHAnsi" w:hAnsiTheme="minorHAnsi" w:cstheme="minorHAnsi"/>
                <w:bCs/>
                <w:lang w:val="ro-RO" w:eastAsia="fr-FR"/>
              </w:rPr>
            </w:pPr>
          </w:p>
        </w:tc>
        <w:tc>
          <w:tcPr>
            <w:tcW w:w="413" w:type="pct"/>
            <w:vAlign w:val="center"/>
          </w:tcPr>
          <w:p w14:paraId="2798FC07" w14:textId="77777777" w:rsidR="00EC688E" w:rsidRPr="00AB5EDF" w:rsidRDefault="00EC688E" w:rsidP="00EC688E">
            <w:pPr>
              <w:overflowPunct w:val="0"/>
              <w:autoSpaceDE w:val="0"/>
              <w:autoSpaceDN w:val="0"/>
              <w:adjustRightInd w:val="0"/>
              <w:jc w:val="center"/>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sym w:font="Wingdings" w:char="F06F"/>
            </w:r>
          </w:p>
        </w:tc>
        <w:tc>
          <w:tcPr>
            <w:tcW w:w="275" w:type="pct"/>
            <w:vAlign w:val="center"/>
          </w:tcPr>
          <w:p w14:paraId="33096EA3" w14:textId="77777777" w:rsidR="00EC688E" w:rsidRPr="00AB5EDF" w:rsidRDefault="00EC688E" w:rsidP="00EC688E">
            <w:pPr>
              <w:overflowPunct w:val="0"/>
              <w:autoSpaceDE w:val="0"/>
              <w:autoSpaceDN w:val="0"/>
              <w:adjustRightInd w:val="0"/>
              <w:jc w:val="center"/>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sym w:font="Wingdings" w:char="F06F"/>
            </w:r>
          </w:p>
        </w:tc>
        <w:tc>
          <w:tcPr>
            <w:tcW w:w="457" w:type="pct"/>
            <w:vAlign w:val="center"/>
          </w:tcPr>
          <w:p w14:paraId="0BE631BE" w14:textId="77777777" w:rsidR="00EC688E" w:rsidRPr="00AB5EDF" w:rsidRDefault="00EC688E" w:rsidP="00EC688E">
            <w:pPr>
              <w:overflowPunct w:val="0"/>
              <w:autoSpaceDE w:val="0"/>
              <w:autoSpaceDN w:val="0"/>
              <w:adjustRightInd w:val="0"/>
              <w:jc w:val="center"/>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sym w:font="Wingdings" w:char="F06F"/>
            </w:r>
          </w:p>
        </w:tc>
        <w:tc>
          <w:tcPr>
            <w:tcW w:w="430" w:type="pct"/>
            <w:vAlign w:val="center"/>
          </w:tcPr>
          <w:p w14:paraId="190F074A" w14:textId="77777777" w:rsidR="00EC688E" w:rsidRPr="00AB5EDF" w:rsidRDefault="00EC688E" w:rsidP="00EC688E">
            <w:pPr>
              <w:overflowPunct w:val="0"/>
              <w:autoSpaceDE w:val="0"/>
              <w:autoSpaceDN w:val="0"/>
              <w:adjustRightInd w:val="0"/>
              <w:jc w:val="center"/>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sym w:font="Wingdings" w:char="F06F"/>
            </w:r>
          </w:p>
        </w:tc>
      </w:tr>
    </w:tbl>
    <w:p w14:paraId="79E60E41" w14:textId="77777777" w:rsidR="00A52A2B" w:rsidRPr="00AB5EDF" w:rsidRDefault="00A52A2B" w:rsidP="0016056F">
      <w:pPr>
        <w:overflowPunct w:val="0"/>
        <w:autoSpaceDE w:val="0"/>
        <w:autoSpaceDN w:val="0"/>
        <w:adjustRightInd w:val="0"/>
        <w:ind w:firstLine="706"/>
        <w:jc w:val="both"/>
        <w:textAlignment w:val="baseline"/>
        <w:rPr>
          <w:rFonts w:asciiTheme="minorHAnsi" w:hAnsiTheme="minorHAnsi" w:cstheme="minorHAnsi"/>
          <w:bCs/>
          <w:u w:val="single"/>
          <w:lang w:val="ro-RO" w:eastAsia="fr-FR"/>
        </w:rPr>
      </w:pPr>
    </w:p>
    <w:p w14:paraId="09BDC07D" w14:textId="77777777" w:rsidR="00A52A2B" w:rsidRPr="00AB5EDF" w:rsidRDefault="00A52A2B" w:rsidP="0016056F">
      <w:pPr>
        <w:overflowPunct w:val="0"/>
        <w:autoSpaceDE w:val="0"/>
        <w:autoSpaceDN w:val="0"/>
        <w:adjustRightInd w:val="0"/>
        <w:jc w:val="both"/>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lastRenderedPageBreak/>
        <w:t>Observaţii.......................................................................................................................</w:t>
      </w:r>
    </w:p>
    <w:p w14:paraId="50FE3C42" w14:textId="6EE7EA4F" w:rsidR="00E53051" w:rsidRPr="00BD4CB4" w:rsidRDefault="00A52A2B" w:rsidP="00BD4CB4">
      <w:pPr>
        <w:overflowPunct w:val="0"/>
        <w:autoSpaceDE w:val="0"/>
        <w:autoSpaceDN w:val="0"/>
        <w:adjustRightInd w:val="0"/>
        <w:ind w:firstLine="706"/>
        <w:jc w:val="both"/>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t>........................................................................................................................................</w:t>
      </w:r>
    </w:p>
    <w:p w14:paraId="508062D7" w14:textId="77777777" w:rsidR="00BD4CB4" w:rsidRDefault="00BD4CB4" w:rsidP="0016056F">
      <w:pPr>
        <w:jc w:val="both"/>
        <w:rPr>
          <w:rFonts w:asciiTheme="minorHAnsi" w:hAnsiTheme="minorHAnsi" w:cstheme="minorHAnsi"/>
          <w:b/>
          <w:bCs/>
          <w:lang w:val="ro-RO" w:eastAsia="ro-RO"/>
        </w:rPr>
      </w:pPr>
    </w:p>
    <w:p w14:paraId="445A9654" w14:textId="612E83BA" w:rsidR="00A52A2B" w:rsidRPr="00AB5EDF" w:rsidRDefault="00A52A2B" w:rsidP="0016056F">
      <w:pPr>
        <w:jc w:val="both"/>
        <w:rPr>
          <w:rFonts w:asciiTheme="minorHAnsi" w:hAnsiTheme="minorHAnsi" w:cstheme="minorHAnsi"/>
          <w:b/>
          <w:bCs/>
          <w:lang w:eastAsia="ro-RO"/>
        </w:rPr>
      </w:pPr>
      <w:r w:rsidRPr="00AB5EDF">
        <w:rPr>
          <w:rFonts w:asciiTheme="minorHAnsi" w:hAnsiTheme="minorHAnsi" w:cstheme="minorHAnsi"/>
          <w:b/>
          <w:bCs/>
          <w:lang w:val="ro-RO" w:eastAsia="ro-RO"/>
        </w:rPr>
        <w:t>Cererea de finanţare şi documentele anexate acesteia depuse de beneficiar pe suport de hârtie sunt</w:t>
      </w:r>
      <w:r w:rsidR="00122ED2" w:rsidRPr="00AB5EDF">
        <w:rPr>
          <w:rFonts w:asciiTheme="minorHAnsi" w:hAnsiTheme="minorHAnsi" w:cstheme="minorHAnsi"/>
          <w:b/>
          <w:bCs/>
          <w:lang w:eastAsia="ro-RO"/>
        </w:rPr>
        <w:t>:</w:t>
      </w:r>
    </w:p>
    <w:p w14:paraId="6245F300" w14:textId="77777777" w:rsidR="00A52A2B" w:rsidRPr="00AB5EDF" w:rsidRDefault="00A52A2B" w:rsidP="0016056F">
      <w:pPr>
        <w:ind w:firstLine="706"/>
        <w:jc w:val="both"/>
        <w:rPr>
          <w:rFonts w:asciiTheme="minorHAnsi" w:hAnsiTheme="minorHAnsi" w:cstheme="minorHAnsi"/>
          <w:b/>
          <w:bCs/>
          <w:lang w:val="ro-RO" w:eastAsia="ro-RO"/>
        </w:rPr>
      </w:pPr>
      <w:r w:rsidRPr="00AB5EDF">
        <w:rPr>
          <w:rFonts w:asciiTheme="minorHAnsi" w:hAnsiTheme="minorHAnsi" w:cstheme="minorHAnsi"/>
          <w:lang w:val="fr-FR" w:eastAsia="ro-RO"/>
        </w:rPr>
        <w:sym w:font="Wingdings" w:char="F06F"/>
      </w:r>
      <w:r w:rsidRPr="00AB5EDF">
        <w:rPr>
          <w:rFonts w:asciiTheme="minorHAnsi" w:hAnsiTheme="minorHAnsi" w:cstheme="minorHAnsi"/>
          <w:b/>
          <w:bCs/>
          <w:lang w:val="ro-RO" w:eastAsia="ro-RO"/>
        </w:rPr>
        <w:t>conforme</w:t>
      </w:r>
    </w:p>
    <w:p w14:paraId="308822B7" w14:textId="77777777" w:rsidR="00A52A2B" w:rsidRPr="00AB5EDF" w:rsidRDefault="00A52A2B" w:rsidP="0016056F">
      <w:pPr>
        <w:ind w:firstLine="706"/>
        <w:jc w:val="both"/>
        <w:rPr>
          <w:rFonts w:asciiTheme="minorHAnsi" w:hAnsiTheme="minorHAnsi" w:cstheme="minorHAnsi"/>
          <w:b/>
          <w:bCs/>
          <w:lang w:val="ro-RO" w:eastAsia="ro-RO"/>
        </w:rPr>
      </w:pPr>
      <w:r w:rsidRPr="00AB5EDF">
        <w:rPr>
          <w:rFonts w:asciiTheme="minorHAnsi" w:hAnsiTheme="minorHAnsi" w:cstheme="minorHAnsi"/>
          <w:lang w:val="fr-FR" w:eastAsia="ro-RO"/>
        </w:rPr>
        <w:sym w:font="Wingdings" w:char="F06F"/>
      </w:r>
      <w:proofErr w:type="gramStart"/>
      <w:r w:rsidRPr="00AB5EDF">
        <w:rPr>
          <w:rFonts w:asciiTheme="minorHAnsi" w:hAnsiTheme="minorHAnsi" w:cstheme="minorHAnsi"/>
          <w:b/>
          <w:lang w:val="fr-FR" w:eastAsia="ro-RO"/>
        </w:rPr>
        <w:t>ne</w:t>
      </w:r>
      <w:r w:rsidRPr="00AB5EDF">
        <w:rPr>
          <w:rFonts w:asciiTheme="minorHAnsi" w:hAnsiTheme="minorHAnsi" w:cstheme="minorHAnsi"/>
          <w:b/>
          <w:bCs/>
          <w:lang w:val="ro-RO" w:eastAsia="ro-RO"/>
        </w:rPr>
        <w:t>conforme</w:t>
      </w:r>
      <w:proofErr w:type="gramEnd"/>
    </w:p>
    <w:p w14:paraId="71A8868B" w14:textId="77777777" w:rsidR="00A52A2B" w:rsidRPr="00AB5EDF" w:rsidRDefault="00A52A2B" w:rsidP="0016056F">
      <w:pPr>
        <w:ind w:firstLine="706"/>
        <w:jc w:val="both"/>
        <w:rPr>
          <w:rFonts w:asciiTheme="minorHAnsi" w:hAnsiTheme="minorHAnsi" w:cstheme="minorHAnsi"/>
          <w:b/>
          <w:bCs/>
          <w:lang w:val="ro-RO" w:eastAsia="ro-RO"/>
        </w:rPr>
      </w:pPr>
      <w:r w:rsidRPr="00AB5EDF">
        <w:rPr>
          <w:rFonts w:asciiTheme="minorHAnsi" w:hAnsiTheme="minorHAnsi" w:cstheme="minorHAnsi"/>
          <w:b/>
          <w:bCs/>
          <w:lang w:val="ro-RO" w:eastAsia="ro-RO"/>
        </w:rPr>
        <w:t>cu exemplarul depus on-line.</w:t>
      </w:r>
    </w:p>
    <w:p w14:paraId="693E67F2" w14:textId="77777777" w:rsidR="008C55AB" w:rsidRPr="00AB5EDF" w:rsidRDefault="008C55AB" w:rsidP="0016056F">
      <w:pPr>
        <w:overflowPunct w:val="0"/>
        <w:autoSpaceDE w:val="0"/>
        <w:autoSpaceDN w:val="0"/>
        <w:adjustRightInd w:val="0"/>
        <w:jc w:val="both"/>
        <w:textAlignment w:val="baseline"/>
        <w:rPr>
          <w:rFonts w:asciiTheme="minorHAnsi" w:hAnsiTheme="minorHAnsi" w:cstheme="minorHAnsi"/>
          <w:bCs/>
          <w:lang w:val="ro-RO" w:eastAsia="fr-FR"/>
        </w:rPr>
      </w:pPr>
    </w:p>
    <w:p w14:paraId="1A26AD05" w14:textId="77777777" w:rsidR="00A52A2B" w:rsidRPr="00AB5EDF" w:rsidRDefault="00A52A2B" w:rsidP="0016056F">
      <w:pPr>
        <w:overflowPunct w:val="0"/>
        <w:autoSpaceDE w:val="0"/>
        <w:autoSpaceDN w:val="0"/>
        <w:adjustRightInd w:val="0"/>
        <w:jc w:val="both"/>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t>Aprobat: Director  CRFIR</w:t>
      </w:r>
    </w:p>
    <w:p w14:paraId="58C86731" w14:textId="77777777" w:rsidR="00A52A2B" w:rsidRPr="00AB5EDF" w:rsidRDefault="00A52A2B" w:rsidP="0016056F">
      <w:pPr>
        <w:overflowPunct w:val="0"/>
        <w:autoSpaceDE w:val="0"/>
        <w:autoSpaceDN w:val="0"/>
        <w:adjustRightInd w:val="0"/>
        <w:jc w:val="both"/>
        <w:textAlignment w:val="baseline"/>
        <w:rPr>
          <w:rFonts w:asciiTheme="minorHAnsi" w:hAnsiTheme="minorHAnsi" w:cstheme="minorHAnsi"/>
          <w:bCs/>
          <w:i/>
          <w:lang w:val="ro-RO" w:eastAsia="fr-FR"/>
        </w:rPr>
      </w:pPr>
      <w:r w:rsidRPr="00AB5EDF">
        <w:rPr>
          <w:rFonts w:asciiTheme="minorHAnsi" w:hAnsiTheme="minorHAnsi" w:cstheme="minorHAnsi"/>
          <w:bCs/>
          <w:i/>
          <w:lang w:val="ro-RO" w:eastAsia="fr-FR"/>
        </w:rPr>
        <w:t>Nume/Prenume …………………….......</w:t>
      </w:r>
    </w:p>
    <w:p w14:paraId="731F5181" w14:textId="564127D8" w:rsidR="00A52A2B" w:rsidRPr="00AB5EDF" w:rsidRDefault="00A52A2B" w:rsidP="00743722">
      <w:pPr>
        <w:overflowPunct w:val="0"/>
        <w:autoSpaceDE w:val="0"/>
        <w:autoSpaceDN w:val="0"/>
        <w:adjustRightInd w:val="0"/>
        <w:jc w:val="both"/>
        <w:textAlignment w:val="baseline"/>
        <w:rPr>
          <w:rFonts w:asciiTheme="minorHAnsi" w:hAnsiTheme="minorHAnsi" w:cstheme="minorHAnsi"/>
          <w:bCs/>
          <w:i/>
          <w:lang w:val="ro-RO" w:eastAsia="fr-FR"/>
        </w:rPr>
      </w:pPr>
      <w:r w:rsidRPr="00AB5EDF">
        <w:rPr>
          <w:rFonts w:asciiTheme="minorHAnsi" w:hAnsiTheme="minorHAnsi" w:cstheme="minorHAnsi"/>
          <w:bCs/>
          <w:i/>
          <w:lang w:val="ro-RO" w:eastAsia="fr-FR"/>
        </w:rPr>
        <w:t xml:space="preserve">Semnătura </w:t>
      </w:r>
    </w:p>
    <w:p w14:paraId="1386C9DC" w14:textId="77777777" w:rsidR="00A52A2B" w:rsidRPr="00AB5EDF" w:rsidRDefault="00A52A2B" w:rsidP="0016056F">
      <w:pPr>
        <w:overflowPunct w:val="0"/>
        <w:autoSpaceDE w:val="0"/>
        <w:autoSpaceDN w:val="0"/>
        <w:adjustRightInd w:val="0"/>
        <w:ind w:firstLine="706"/>
        <w:jc w:val="both"/>
        <w:textAlignment w:val="baseline"/>
        <w:rPr>
          <w:rFonts w:asciiTheme="minorHAnsi" w:hAnsiTheme="minorHAnsi" w:cstheme="minorHAnsi"/>
          <w:bCs/>
          <w:lang w:val="ro-RO" w:eastAsia="fr-FR"/>
        </w:rPr>
      </w:pPr>
    </w:p>
    <w:p w14:paraId="34FACA79" w14:textId="77777777" w:rsidR="00A52A2B" w:rsidRPr="00AB5EDF" w:rsidRDefault="00A52A2B" w:rsidP="006D7956">
      <w:pPr>
        <w:overflowPunct w:val="0"/>
        <w:autoSpaceDE w:val="0"/>
        <w:autoSpaceDN w:val="0"/>
        <w:adjustRightInd w:val="0"/>
        <w:jc w:val="both"/>
        <w:textAlignment w:val="baseline"/>
        <w:rPr>
          <w:rFonts w:asciiTheme="minorHAnsi" w:hAnsiTheme="minorHAnsi" w:cstheme="minorHAnsi"/>
          <w:bCs/>
          <w:lang w:val="ro-RO" w:eastAsia="fr-FR"/>
        </w:rPr>
      </w:pPr>
      <w:r w:rsidRPr="00AB5EDF">
        <w:rPr>
          <w:rFonts w:asciiTheme="minorHAnsi" w:hAnsiTheme="minorHAnsi" w:cstheme="minorHAnsi"/>
          <w:bCs/>
          <w:lang w:val="ro-RO" w:eastAsia="fr-FR"/>
        </w:rPr>
        <w:t xml:space="preserve">Avizat: Şef Serviciu SIBA-CRFIR </w:t>
      </w:r>
    </w:p>
    <w:p w14:paraId="14365DB9" w14:textId="77777777" w:rsidR="00A52A2B" w:rsidRPr="00AB5EDF" w:rsidRDefault="00A52A2B" w:rsidP="0016056F">
      <w:pPr>
        <w:overflowPunct w:val="0"/>
        <w:autoSpaceDE w:val="0"/>
        <w:autoSpaceDN w:val="0"/>
        <w:adjustRightInd w:val="0"/>
        <w:jc w:val="both"/>
        <w:textAlignment w:val="baseline"/>
        <w:rPr>
          <w:rFonts w:asciiTheme="minorHAnsi" w:hAnsiTheme="minorHAnsi" w:cstheme="minorHAnsi"/>
          <w:bCs/>
          <w:i/>
          <w:lang w:val="pt-BR" w:eastAsia="fr-FR"/>
        </w:rPr>
      </w:pPr>
      <w:r w:rsidRPr="00AB5EDF">
        <w:rPr>
          <w:rFonts w:asciiTheme="minorHAnsi" w:hAnsiTheme="minorHAnsi" w:cstheme="minorHAnsi"/>
          <w:bCs/>
          <w:i/>
          <w:lang w:val="pt-BR" w:eastAsia="fr-FR"/>
        </w:rPr>
        <w:t>Nume/Prenume …………………….......</w:t>
      </w:r>
    </w:p>
    <w:p w14:paraId="60B16427" w14:textId="58C515D0" w:rsidR="00A52A2B" w:rsidRPr="00AB5EDF" w:rsidRDefault="00A52A2B" w:rsidP="00743722">
      <w:pPr>
        <w:overflowPunct w:val="0"/>
        <w:autoSpaceDE w:val="0"/>
        <w:autoSpaceDN w:val="0"/>
        <w:adjustRightInd w:val="0"/>
        <w:jc w:val="both"/>
        <w:textAlignment w:val="baseline"/>
        <w:rPr>
          <w:rFonts w:asciiTheme="minorHAnsi" w:hAnsiTheme="minorHAnsi" w:cstheme="minorHAnsi"/>
          <w:bCs/>
          <w:i/>
          <w:lang w:val="pt-BR" w:eastAsia="fr-FR"/>
        </w:rPr>
      </w:pPr>
      <w:r w:rsidRPr="00AB5EDF">
        <w:rPr>
          <w:rFonts w:asciiTheme="minorHAnsi" w:hAnsiTheme="minorHAnsi" w:cstheme="minorHAnsi"/>
          <w:bCs/>
          <w:i/>
          <w:lang w:val="pt-BR" w:eastAsia="fr-FR"/>
        </w:rPr>
        <w:t>Semnătura</w:t>
      </w:r>
    </w:p>
    <w:p w14:paraId="105C2063" w14:textId="77777777" w:rsidR="00A52A2B" w:rsidRPr="00AB5EDF" w:rsidRDefault="00A52A2B" w:rsidP="0016056F">
      <w:pPr>
        <w:overflowPunct w:val="0"/>
        <w:autoSpaceDE w:val="0"/>
        <w:autoSpaceDN w:val="0"/>
        <w:adjustRightInd w:val="0"/>
        <w:ind w:firstLine="706"/>
        <w:jc w:val="both"/>
        <w:textAlignment w:val="baseline"/>
        <w:rPr>
          <w:rFonts w:asciiTheme="minorHAnsi" w:hAnsiTheme="minorHAnsi" w:cstheme="minorHAnsi"/>
          <w:bCs/>
          <w:lang w:val="pt-BR" w:eastAsia="fr-FR"/>
        </w:rPr>
      </w:pPr>
    </w:p>
    <w:p w14:paraId="39531EE0" w14:textId="77777777" w:rsidR="00A52A2B" w:rsidRPr="00AB5EDF" w:rsidRDefault="00A52A2B" w:rsidP="00743722">
      <w:pPr>
        <w:overflowPunct w:val="0"/>
        <w:autoSpaceDE w:val="0"/>
        <w:autoSpaceDN w:val="0"/>
        <w:adjustRightInd w:val="0"/>
        <w:jc w:val="both"/>
        <w:textAlignment w:val="baseline"/>
        <w:rPr>
          <w:rFonts w:asciiTheme="minorHAnsi" w:hAnsiTheme="minorHAnsi" w:cstheme="minorHAnsi"/>
          <w:bCs/>
          <w:lang w:val="pt-BR" w:eastAsia="fr-FR"/>
        </w:rPr>
      </w:pPr>
      <w:r w:rsidRPr="00AB5EDF">
        <w:rPr>
          <w:rFonts w:asciiTheme="minorHAnsi" w:hAnsiTheme="minorHAnsi" w:cstheme="minorHAnsi"/>
          <w:bCs/>
          <w:lang w:val="pt-BR" w:eastAsia="fr-FR"/>
        </w:rPr>
        <w:t>Verificat: Expert 2 SIBA-CRFIR</w:t>
      </w:r>
    </w:p>
    <w:p w14:paraId="44D457F5" w14:textId="77777777" w:rsidR="00A52A2B" w:rsidRPr="00AB5EDF" w:rsidRDefault="00A52A2B" w:rsidP="00743722">
      <w:pPr>
        <w:overflowPunct w:val="0"/>
        <w:autoSpaceDE w:val="0"/>
        <w:autoSpaceDN w:val="0"/>
        <w:adjustRightInd w:val="0"/>
        <w:jc w:val="both"/>
        <w:textAlignment w:val="baseline"/>
        <w:rPr>
          <w:rFonts w:asciiTheme="minorHAnsi" w:hAnsiTheme="minorHAnsi" w:cstheme="minorHAnsi"/>
          <w:bCs/>
          <w:i/>
          <w:lang w:val="pt-BR" w:eastAsia="fr-FR"/>
        </w:rPr>
      </w:pPr>
      <w:r w:rsidRPr="00AB5EDF">
        <w:rPr>
          <w:rFonts w:asciiTheme="minorHAnsi" w:hAnsiTheme="minorHAnsi" w:cstheme="minorHAnsi"/>
          <w:bCs/>
          <w:i/>
          <w:lang w:val="pt-BR" w:eastAsia="fr-FR"/>
        </w:rPr>
        <w:t>Nume/Prenume ……………………......</w:t>
      </w:r>
    </w:p>
    <w:p w14:paraId="10482638" w14:textId="19B7BD8D" w:rsidR="00A52A2B" w:rsidRPr="00AB5EDF" w:rsidRDefault="00A52A2B" w:rsidP="00743722">
      <w:pPr>
        <w:overflowPunct w:val="0"/>
        <w:autoSpaceDE w:val="0"/>
        <w:autoSpaceDN w:val="0"/>
        <w:adjustRightInd w:val="0"/>
        <w:jc w:val="both"/>
        <w:textAlignment w:val="baseline"/>
        <w:rPr>
          <w:rFonts w:asciiTheme="minorHAnsi" w:hAnsiTheme="minorHAnsi" w:cstheme="minorHAnsi"/>
          <w:bCs/>
          <w:i/>
          <w:lang w:val="pt-BR" w:eastAsia="fr-FR"/>
        </w:rPr>
      </w:pPr>
      <w:r w:rsidRPr="00AB5EDF">
        <w:rPr>
          <w:rFonts w:asciiTheme="minorHAnsi" w:hAnsiTheme="minorHAnsi" w:cstheme="minorHAnsi"/>
          <w:bCs/>
          <w:i/>
          <w:lang w:val="pt-BR" w:eastAsia="fr-FR"/>
        </w:rPr>
        <w:t>Semnătura</w:t>
      </w:r>
    </w:p>
    <w:p w14:paraId="3AEEFBED" w14:textId="77777777" w:rsidR="00A52A2B" w:rsidRPr="00AB5EDF" w:rsidRDefault="00A52A2B" w:rsidP="0016056F">
      <w:pPr>
        <w:overflowPunct w:val="0"/>
        <w:autoSpaceDE w:val="0"/>
        <w:autoSpaceDN w:val="0"/>
        <w:adjustRightInd w:val="0"/>
        <w:ind w:firstLine="706"/>
        <w:jc w:val="both"/>
        <w:textAlignment w:val="baseline"/>
        <w:rPr>
          <w:rFonts w:asciiTheme="minorHAnsi" w:hAnsiTheme="minorHAnsi" w:cstheme="minorHAnsi"/>
          <w:bCs/>
          <w:lang w:val="pt-BR" w:eastAsia="fr-FR"/>
        </w:rPr>
      </w:pPr>
    </w:p>
    <w:p w14:paraId="7D4374CE" w14:textId="77777777" w:rsidR="00A52A2B" w:rsidRPr="00AB5EDF" w:rsidRDefault="00A52A2B" w:rsidP="00743722">
      <w:pPr>
        <w:overflowPunct w:val="0"/>
        <w:autoSpaceDE w:val="0"/>
        <w:autoSpaceDN w:val="0"/>
        <w:adjustRightInd w:val="0"/>
        <w:jc w:val="both"/>
        <w:textAlignment w:val="baseline"/>
        <w:rPr>
          <w:rFonts w:asciiTheme="minorHAnsi" w:hAnsiTheme="minorHAnsi" w:cstheme="minorHAnsi"/>
          <w:bCs/>
          <w:lang w:val="pt-BR" w:eastAsia="fr-FR"/>
        </w:rPr>
      </w:pPr>
      <w:r w:rsidRPr="00AB5EDF">
        <w:rPr>
          <w:rFonts w:asciiTheme="minorHAnsi" w:hAnsiTheme="minorHAnsi" w:cstheme="minorHAnsi"/>
          <w:bCs/>
          <w:lang w:val="pt-BR" w:eastAsia="fr-FR"/>
        </w:rPr>
        <w:t>Întocmit: Expert  1 SIBA-CRFIR</w:t>
      </w:r>
    </w:p>
    <w:p w14:paraId="1FE50E81" w14:textId="77777777" w:rsidR="00A52A2B" w:rsidRPr="00AB5EDF" w:rsidRDefault="00A52A2B" w:rsidP="00743722">
      <w:pPr>
        <w:overflowPunct w:val="0"/>
        <w:autoSpaceDE w:val="0"/>
        <w:autoSpaceDN w:val="0"/>
        <w:adjustRightInd w:val="0"/>
        <w:jc w:val="both"/>
        <w:textAlignment w:val="baseline"/>
        <w:rPr>
          <w:rFonts w:asciiTheme="minorHAnsi" w:hAnsiTheme="minorHAnsi" w:cstheme="minorHAnsi"/>
          <w:bCs/>
          <w:i/>
          <w:lang w:val="pt-BR" w:eastAsia="fr-FR"/>
        </w:rPr>
      </w:pPr>
      <w:r w:rsidRPr="00AB5EDF">
        <w:rPr>
          <w:rFonts w:asciiTheme="minorHAnsi" w:hAnsiTheme="minorHAnsi" w:cstheme="minorHAnsi"/>
          <w:bCs/>
          <w:i/>
          <w:lang w:val="pt-BR" w:eastAsia="fr-FR"/>
        </w:rPr>
        <w:t>Nume/Prenume ……………………......</w:t>
      </w:r>
    </w:p>
    <w:p w14:paraId="5101AD49" w14:textId="37D88932" w:rsidR="001025A1" w:rsidRDefault="00A52A2B" w:rsidP="00BD4CB4">
      <w:pPr>
        <w:overflowPunct w:val="0"/>
        <w:autoSpaceDE w:val="0"/>
        <w:autoSpaceDN w:val="0"/>
        <w:adjustRightInd w:val="0"/>
        <w:jc w:val="both"/>
        <w:textAlignment w:val="baseline"/>
        <w:rPr>
          <w:rFonts w:asciiTheme="minorHAnsi" w:hAnsiTheme="minorHAnsi" w:cstheme="minorHAnsi"/>
          <w:bCs/>
          <w:i/>
          <w:lang w:val="pt-BR" w:eastAsia="fr-FR"/>
        </w:rPr>
      </w:pPr>
      <w:r w:rsidRPr="00AB5EDF">
        <w:rPr>
          <w:rFonts w:asciiTheme="minorHAnsi" w:hAnsiTheme="minorHAnsi" w:cstheme="minorHAnsi"/>
          <w:bCs/>
          <w:i/>
          <w:lang w:val="pt-BR" w:eastAsia="fr-FR"/>
        </w:rPr>
        <w:t>Semnătura</w:t>
      </w:r>
    </w:p>
    <w:p w14:paraId="1AE58752" w14:textId="1D064025" w:rsidR="00A52A2B" w:rsidRPr="00AB5EDF" w:rsidRDefault="00A52A2B" w:rsidP="00160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6"/>
        <w:jc w:val="both"/>
        <w:rPr>
          <w:rFonts w:asciiTheme="minorHAnsi" w:hAnsiTheme="minorHAnsi" w:cstheme="minorHAnsi"/>
          <w:color w:val="000000"/>
          <w:lang w:val="ro-RO" w:eastAsia="ro-RO"/>
        </w:rPr>
      </w:pPr>
    </w:p>
    <w:p w14:paraId="728519F2" w14:textId="08E4812C" w:rsidR="00A52A2B" w:rsidRPr="00AB5EDF" w:rsidRDefault="00A52A2B" w:rsidP="0016056F">
      <w:pPr>
        <w:tabs>
          <w:tab w:val="center" w:pos="4320"/>
          <w:tab w:val="right" w:pos="8640"/>
        </w:tabs>
        <w:ind w:firstLine="706"/>
        <w:jc w:val="both"/>
        <w:rPr>
          <w:rFonts w:asciiTheme="minorHAnsi" w:hAnsiTheme="minorHAnsi" w:cstheme="minorHAnsi"/>
          <w:b/>
          <w:color w:val="000000"/>
          <w:lang w:val="ro-RO" w:eastAsia="ro-RO"/>
        </w:rPr>
      </w:pPr>
      <w:r w:rsidRPr="00AB5EDF">
        <w:rPr>
          <w:rFonts w:asciiTheme="minorHAnsi" w:hAnsiTheme="minorHAnsi" w:cstheme="minorHAnsi"/>
          <w:b/>
          <w:color w:val="000000"/>
          <w:lang w:val="ro-RO" w:eastAsia="ro-RO"/>
        </w:rPr>
        <w:t>Metodologie de completare pentru secțiunea II Pct C:</w:t>
      </w:r>
    </w:p>
    <w:p w14:paraId="78D23674" w14:textId="77777777" w:rsidR="001025A1" w:rsidRDefault="001025A1" w:rsidP="0016056F">
      <w:pPr>
        <w:ind w:firstLine="706"/>
        <w:jc w:val="both"/>
        <w:rPr>
          <w:rFonts w:asciiTheme="minorHAnsi" w:hAnsiTheme="minorHAnsi" w:cstheme="minorHAnsi"/>
          <w:color w:val="000000"/>
          <w:lang w:val="ro-RO" w:eastAsia="ro-RO"/>
        </w:rPr>
      </w:pPr>
    </w:p>
    <w:p w14:paraId="1F07DC9D" w14:textId="1976ACDC" w:rsidR="00F56C7E" w:rsidRPr="00AB5EDF" w:rsidRDefault="00A52A2B" w:rsidP="0016056F">
      <w:pPr>
        <w:ind w:firstLine="706"/>
        <w:jc w:val="both"/>
        <w:rPr>
          <w:rFonts w:asciiTheme="minorHAnsi" w:hAnsiTheme="minorHAnsi" w:cstheme="minorHAnsi"/>
          <w:color w:val="000000"/>
          <w:lang w:val="ro-RO" w:eastAsia="ro-RO"/>
        </w:rPr>
      </w:pPr>
      <w:r w:rsidRPr="00AB5EDF">
        <w:rPr>
          <w:rFonts w:asciiTheme="minorHAnsi" w:hAnsiTheme="minorHAnsi" w:cstheme="minorHAnsi"/>
          <w:color w:val="000000"/>
          <w:lang w:val="ro-RO" w:eastAsia="ro-RO"/>
        </w:rPr>
        <w:t>Expertul SIBA-CRFIR efectue</w:t>
      </w:r>
      <w:r w:rsidR="005C7B6C" w:rsidRPr="00AB5EDF">
        <w:rPr>
          <w:rFonts w:asciiTheme="minorHAnsi" w:hAnsiTheme="minorHAnsi" w:cstheme="minorHAnsi"/>
          <w:color w:val="000000"/>
          <w:lang w:val="ro-RO" w:eastAsia="ro-RO"/>
        </w:rPr>
        <w:t>a</w:t>
      </w:r>
      <w:r w:rsidRPr="00AB5EDF">
        <w:rPr>
          <w:rFonts w:asciiTheme="minorHAnsi" w:hAnsiTheme="minorHAnsi" w:cstheme="minorHAnsi"/>
          <w:color w:val="000000"/>
          <w:lang w:val="ro-RO" w:eastAsia="ro-RO"/>
        </w:rPr>
        <w:t xml:space="preserve">ză verificarea documentației încărcate online cu documentele originale depuse pe suport de hârtie, respectiv existența semnăturilor și a ștampilelor persoanelor autorizate, conținutul  documentelor, dacă sunt completate toate rubricile din Cererea de Finanțare, valabilitatea documentelor sau alte aspecte în funcție de specificul fiecărui proiect apoi se consemnează (bifează) rezultatele. Se verifică de asemenea dacă documentația a fost depusă în termenul precizat în </w:t>
      </w:r>
      <w:r w:rsidR="00E04A17" w:rsidRPr="00AB5EDF">
        <w:rPr>
          <w:rFonts w:asciiTheme="minorHAnsi" w:hAnsiTheme="minorHAnsi" w:cstheme="minorHAnsi"/>
          <w:color w:val="000000"/>
          <w:lang w:val="ro-RO" w:eastAsia="ro-RO"/>
        </w:rPr>
        <w:t xml:space="preserve">Notificarea beneficiarului privind selectarea Cererii de Finanțare și semnarea Contractului de Finanțare </w:t>
      </w:r>
      <w:r w:rsidRPr="00AB5EDF">
        <w:rPr>
          <w:rFonts w:asciiTheme="minorHAnsi" w:hAnsiTheme="minorHAnsi" w:cstheme="minorHAnsi"/>
          <w:color w:val="000000"/>
          <w:lang w:val="ro-RO" w:eastAsia="ro-RO"/>
        </w:rPr>
        <w:t>și se va consemna aceasta la rubrica „Observații”.</w:t>
      </w:r>
    </w:p>
    <w:p w14:paraId="0BA7349A" w14:textId="77777777" w:rsidR="00A52A2B" w:rsidRPr="00AB5EDF" w:rsidRDefault="00A52A2B" w:rsidP="0016056F">
      <w:pPr>
        <w:ind w:firstLine="706"/>
        <w:jc w:val="both"/>
        <w:rPr>
          <w:rFonts w:asciiTheme="minorHAnsi" w:hAnsiTheme="minorHAnsi" w:cstheme="minorHAnsi"/>
          <w:color w:val="000000"/>
          <w:lang w:val="ro-RO" w:eastAsia="ro-RO"/>
        </w:rPr>
      </w:pPr>
      <w:r w:rsidRPr="00AB5EDF">
        <w:rPr>
          <w:rFonts w:asciiTheme="minorHAnsi" w:hAnsiTheme="minorHAnsi" w:cstheme="minorHAnsi"/>
          <w:color w:val="000000"/>
          <w:lang w:val="ro-RO" w:eastAsia="ro-RO"/>
        </w:rPr>
        <w:t xml:space="preserve"> În urma verificării, dacă nu au fost identificate neconformități se va trece în etapa de verificare din punct de vedere al respectării criteriilor de eligibilitate, a documentelor solicitate conform prevederilor din Ghid, în funcție de tipul proiectului; rezultatele vor fi consemnate în secțiunea privind verificarea criteriilor de eligibilitate premergătoare încheierii contractului de finanțare.</w:t>
      </w:r>
    </w:p>
    <w:p w14:paraId="2899A8F3" w14:textId="77777777" w:rsidR="00A52A2B" w:rsidRPr="00AB5EDF" w:rsidRDefault="00A52A2B" w:rsidP="0016056F">
      <w:pPr>
        <w:ind w:firstLine="706"/>
        <w:jc w:val="both"/>
        <w:rPr>
          <w:rFonts w:asciiTheme="minorHAnsi" w:hAnsiTheme="minorHAnsi" w:cstheme="minorHAnsi"/>
          <w:color w:val="000000"/>
          <w:lang w:val="ro-RO" w:eastAsia="ro-RO"/>
        </w:rPr>
      </w:pPr>
      <w:r w:rsidRPr="00AB5EDF">
        <w:rPr>
          <w:rFonts w:asciiTheme="minorHAnsi" w:hAnsiTheme="minorHAnsi" w:cstheme="minorHAnsi"/>
          <w:color w:val="000000"/>
          <w:lang w:val="ro-RO" w:eastAsia="ro-RO"/>
        </w:rPr>
        <w:t>Dacă se constată neconformități între Cererea de Finanțare pe suport de hârtie, dosarul cu documentele în original şi documentaţia online proiectul nu va fi contractat, deoarece beneficiarul nu şi-a respectat angajamentele asumate.</w:t>
      </w:r>
    </w:p>
    <w:p w14:paraId="5AE5AADB" w14:textId="4FED0F5C" w:rsidR="00BD4CB4" w:rsidRDefault="00A52A2B" w:rsidP="00BD4CB4">
      <w:pPr>
        <w:ind w:firstLine="706"/>
        <w:jc w:val="both"/>
        <w:rPr>
          <w:rFonts w:asciiTheme="minorHAnsi" w:hAnsiTheme="minorHAnsi" w:cstheme="minorHAnsi"/>
          <w:color w:val="000000"/>
          <w:lang w:val="ro-RO" w:eastAsia="ro-RO"/>
        </w:rPr>
      </w:pPr>
      <w:r w:rsidRPr="00AB5EDF">
        <w:rPr>
          <w:rFonts w:asciiTheme="minorHAnsi" w:hAnsiTheme="minorHAnsi" w:cstheme="minorHAnsi"/>
          <w:color w:val="000000"/>
          <w:lang w:val="ro-RO" w:eastAsia="ro-RO"/>
        </w:rPr>
        <w:t>În această situație se va demara procedura de neîncheiere contractului de finanțare și încadrarea proiectului cu statut de contract neîncheiat, precum și notificarea beneficiarului în acest sens. Se va comunica un scan al Notei de neîncheiere a contractului și expertului cu atribuții de monitorizare de la nivel CRFIR precum și departamentelor din cadrul AFIR.</w:t>
      </w:r>
      <w:bookmarkStart w:id="7" w:name="_GoBack"/>
      <w:bookmarkEnd w:id="7"/>
    </w:p>
    <w:p w14:paraId="4758F441" w14:textId="36183CEA" w:rsidR="001C63D6" w:rsidRPr="00AB5EDF" w:rsidRDefault="00A52A2B" w:rsidP="00BD4CB4">
      <w:pPr>
        <w:overflowPunct w:val="0"/>
        <w:autoSpaceDE w:val="0"/>
        <w:autoSpaceDN w:val="0"/>
        <w:adjustRightInd w:val="0"/>
        <w:jc w:val="both"/>
        <w:textAlignment w:val="baseline"/>
        <w:rPr>
          <w:rFonts w:asciiTheme="minorHAnsi" w:hAnsiTheme="minorHAnsi" w:cstheme="minorHAnsi"/>
          <w:b/>
          <w:bCs/>
          <w:lang w:val="pt-BR" w:eastAsia="fr-FR"/>
        </w:rPr>
      </w:pPr>
      <w:r w:rsidRPr="00AB5EDF">
        <w:rPr>
          <w:rFonts w:asciiTheme="minorHAnsi" w:hAnsiTheme="minorHAnsi" w:cstheme="minorHAnsi"/>
          <w:b/>
          <w:bCs/>
          <w:lang w:val="pt-BR" w:eastAsia="fr-FR"/>
        </w:rPr>
        <w:lastRenderedPageBreak/>
        <w:t>D</w:t>
      </w:r>
      <w:r w:rsidR="001C63D6" w:rsidRPr="00AB5EDF">
        <w:rPr>
          <w:rFonts w:asciiTheme="minorHAnsi" w:hAnsiTheme="minorHAnsi" w:cstheme="minorHAnsi"/>
          <w:b/>
          <w:bCs/>
          <w:lang w:val="pt-BR" w:eastAsia="fr-FR"/>
        </w:rPr>
        <w:t>. Verificarea conformităţii şi eligibilităţii documentelor solicitate în vederea contractării</w:t>
      </w:r>
    </w:p>
    <w:p w14:paraId="3A9F4C3D" w14:textId="77777777" w:rsidR="001C63D6" w:rsidRPr="00AB5EDF" w:rsidRDefault="001C63D6" w:rsidP="0016056F">
      <w:pPr>
        <w:overflowPunct w:val="0"/>
        <w:autoSpaceDE w:val="0"/>
        <w:autoSpaceDN w:val="0"/>
        <w:adjustRightInd w:val="0"/>
        <w:ind w:firstLine="706"/>
        <w:jc w:val="both"/>
        <w:textAlignment w:val="baseline"/>
        <w:rPr>
          <w:rFonts w:asciiTheme="minorHAnsi" w:hAnsiTheme="minorHAnsi" w:cstheme="minorHAnsi"/>
          <w:bCs/>
          <w:lang w:val="ro-RO" w:eastAsia="fr-FR"/>
        </w:rPr>
      </w:pPr>
    </w:p>
    <w:p w14:paraId="0C3C85D9" w14:textId="77777777" w:rsidR="006D7956" w:rsidRPr="00AB5EDF" w:rsidRDefault="001C63D6" w:rsidP="0016056F">
      <w:pPr>
        <w:tabs>
          <w:tab w:val="left" w:pos="4185"/>
        </w:tabs>
        <w:overflowPunct w:val="0"/>
        <w:autoSpaceDE w:val="0"/>
        <w:autoSpaceDN w:val="0"/>
        <w:adjustRightInd w:val="0"/>
        <w:ind w:firstLine="706"/>
        <w:jc w:val="both"/>
        <w:textAlignment w:val="baseline"/>
        <w:rPr>
          <w:rFonts w:asciiTheme="minorHAnsi" w:hAnsiTheme="minorHAnsi" w:cstheme="minorHAnsi"/>
          <w:b/>
          <w:bCs/>
          <w:lang w:val="ro-RO" w:eastAsia="fr-FR"/>
        </w:rPr>
      </w:pPr>
      <w:r w:rsidRPr="00AB5EDF">
        <w:rPr>
          <w:rFonts w:asciiTheme="minorHAnsi" w:hAnsiTheme="minorHAnsi" w:cstheme="minorHAnsi"/>
          <w:b/>
          <w:bCs/>
          <w:lang w:val="ro-RO" w:eastAsia="fr-FR"/>
        </w:rPr>
        <w:t>Numărul de înregistrare al Cererii de Finanţare (CF):</w:t>
      </w:r>
    </w:p>
    <w:p w14:paraId="08E78677" w14:textId="77777777" w:rsidR="00A70EEE" w:rsidRPr="00AB5EDF" w:rsidRDefault="00A70EEE" w:rsidP="00A70EEE">
      <w:pPr>
        <w:tabs>
          <w:tab w:val="center" w:pos="4536"/>
          <w:tab w:val="right" w:pos="9072"/>
        </w:tabs>
        <w:jc w:val="both"/>
        <w:rPr>
          <w:rFonts w:asciiTheme="minorHAnsi" w:hAnsiTheme="minorHAnsi" w:cstheme="minorHAnsi"/>
          <w:sz w:val="18"/>
          <w:szCs w:val="18"/>
          <w:lang w:val="fr-FR" w:eastAsia="fr-FR"/>
        </w:rPr>
      </w:pPr>
      <w:r w:rsidRPr="00AB5EDF">
        <w:rPr>
          <w:rFonts w:asciiTheme="minorHAnsi" w:hAnsiTheme="minorHAnsi" w:cstheme="minorHAnsi"/>
          <w:noProof/>
          <w:sz w:val="18"/>
          <w:szCs w:val="18"/>
        </w:rPr>
        <mc:AlternateContent>
          <mc:Choice Requires="wps">
            <w:drawing>
              <wp:anchor distT="4294967294" distB="4294967294" distL="114298" distR="114298" simplePos="0" relativeHeight="251679232" behindDoc="0" locked="0" layoutInCell="0" allowOverlap="1" wp14:anchorId="2CDFE422" wp14:editId="243FA586">
                <wp:simplePos x="0" y="0"/>
                <wp:positionH relativeFrom="column">
                  <wp:posOffset>857249</wp:posOffset>
                </wp:positionH>
                <wp:positionV relativeFrom="paragraph">
                  <wp:posOffset>48259</wp:posOffset>
                </wp:positionV>
                <wp:extent cx="0" cy="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DE3E9A9" id="Rectangle 9" o:spid="_x0000_s1026" style="position:absolute;margin-left:67.5pt;margin-top:3.8pt;width:0;height:0;z-index:251679232;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Da96QQAIAAHcEAAAOAAAA&#10;AAAAAAAAAAAAAC4CAABkcnMvZTJvRG9jLnhtbFBLAQItABQABgAIAAAAIQCFbXRs2wAAAAcBAAAP&#10;AAAAAAAAAAAAAAAAAJoEAABkcnMvZG93bnJldi54bWxQSwUGAAAAAAQABADzAAAAogUAAAAA&#10;" o:allowincell="f" filled="f" stroked="f"/>
            </w:pict>
          </mc:Fallback>
        </mc:AlternateContent>
      </w:r>
      <w:r w:rsidRPr="00AB5EDF">
        <w:rPr>
          <w:rFonts w:asciiTheme="minorHAnsi" w:hAnsiTheme="minorHAnsi" w:cstheme="minorHAnsi"/>
          <w:sz w:val="18"/>
          <w:szCs w:val="18"/>
          <w:bdr w:val="single" w:sz="8" w:space="0" w:color="auto" w:frame="1"/>
          <w:lang w:val="fr-FR" w:eastAsia="fr-FR"/>
        </w:rPr>
        <w:t>F</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xml:space="preserve"> </w:t>
      </w:r>
      <w:r w:rsidRPr="00AB5EDF">
        <w:rPr>
          <w:rFonts w:asciiTheme="minorHAnsi" w:hAnsiTheme="minorHAnsi" w:cstheme="minorHAnsi"/>
          <w:sz w:val="18"/>
          <w:szCs w:val="18"/>
          <w:bdr w:val="single" w:sz="8" w:space="0" w:color="auto" w:frame="1"/>
          <w:lang w:val="fr-FR" w:eastAsia="fr-FR"/>
        </w:rPr>
        <w:t xml:space="preserve">    </w:t>
      </w:r>
      <w:r w:rsidRPr="00AB5EDF">
        <w:rPr>
          <w:rFonts w:asciiTheme="minorHAnsi" w:hAnsiTheme="minorHAnsi" w:cstheme="minorHAnsi"/>
          <w:sz w:val="18"/>
          <w:szCs w:val="18"/>
          <w:lang w:val="fr-FR" w:eastAsia="fr-FR"/>
        </w:rPr>
        <w:t> </w:t>
      </w:r>
    </w:p>
    <w:p w14:paraId="351E3249" w14:textId="77777777" w:rsidR="00A70EEE" w:rsidRPr="00AB5EDF" w:rsidRDefault="00A70EEE" w:rsidP="00A70EEE">
      <w:pPr>
        <w:tabs>
          <w:tab w:val="center" w:pos="4536"/>
          <w:tab w:val="right" w:pos="9072"/>
        </w:tabs>
        <w:jc w:val="both"/>
        <w:rPr>
          <w:rFonts w:asciiTheme="minorHAnsi" w:hAnsiTheme="minorHAnsi" w:cstheme="minorHAnsi"/>
          <w:b/>
          <w:sz w:val="18"/>
          <w:szCs w:val="18"/>
          <w:lang w:val="ro-RO" w:eastAsia="x-none"/>
        </w:rPr>
      </w:pPr>
    </w:p>
    <w:p w14:paraId="627BF70E" w14:textId="77777777" w:rsidR="00A70EEE" w:rsidRPr="00AB5EDF" w:rsidRDefault="00A70EEE" w:rsidP="00A70EEE">
      <w:pPr>
        <w:jc w:val="both"/>
        <w:rPr>
          <w:rFonts w:asciiTheme="minorHAnsi" w:hAnsiTheme="minorHAnsi" w:cstheme="minorHAnsi"/>
          <w:sz w:val="18"/>
          <w:szCs w:val="18"/>
          <w:lang w:val="ro-RO" w:eastAsia="x-none"/>
        </w:rPr>
      </w:pPr>
      <w:r w:rsidRPr="00AB5EDF">
        <w:rPr>
          <w:rFonts w:asciiTheme="minorHAnsi" w:hAnsiTheme="minorHAnsi" w:cstheme="minorHAnsi"/>
          <w:sz w:val="18"/>
          <w:szCs w:val="18"/>
          <w:lang w:val="ro-RO" w:eastAsia="x-none"/>
        </w:rPr>
        <w:t xml:space="preserve">Tip </w:t>
      </w:r>
      <w:r w:rsidRPr="00AB5EDF">
        <w:rPr>
          <w:rFonts w:asciiTheme="minorHAnsi" w:hAnsiTheme="minorHAnsi" w:cstheme="minorHAnsi"/>
          <w:sz w:val="18"/>
          <w:szCs w:val="18"/>
          <w:lang w:val="ro-RO" w:eastAsia="x-none"/>
        </w:rPr>
        <w:tab/>
        <w:t xml:space="preserve"> Codificare          Codificare </w:t>
      </w:r>
      <w:r w:rsidRPr="00AB5EDF">
        <w:rPr>
          <w:rFonts w:asciiTheme="minorHAnsi" w:hAnsiTheme="minorHAnsi" w:cstheme="minorHAnsi"/>
          <w:sz w:val="18"/>
          <w:szCs w:val="18"/>
          <w:lang w:val="ro-RO" w:eastAsia="x-none"/>
        </w:rPr>
        <w:tab/>
        <w:t xml:space="preserve">           Codificare                  Licitaţie de        Cod</w:t>
      </w:r>
      <w:r w:rsidRPr="00AB5EDF">
        <w:rPr>
          <w:rFonts w:asciiTheme="minorHAnsi" w:hAnsiTheme="minorHAnsi" w:cstheme="minorHAnsi"/>
          <w:sz w:val="18"/>
          <w:szCs w:val="18"/>
          <w:lang w:val="ro-RO" w:eastAsia="x-none"/>
        </w:rPr>
        <w:tab/>
        <w:t xml:space="preserve">     Cod</w:t>
      </w:r>
      <w:r w:rsidRPr="00AB5EDF">
        <w:rPr>
          <w:rFonts w:asciiTheme="minorHAnsi" w:hAnsiTheme="minorHAnsi" w:cstheme="minorHAnsi"/>
          <w:sz w:val="18"/>
          <w:szCs w:val="18"/>
          <w:lang w:val="ro-RO" w:eastAsia="x-none"/>
        </w:rPr>
        <w:tab/>
        <w:t xml:space="preserve">      Număr de ordine</w:t>
      </w:r>
    </w:p>
    <w:p w14:paraId="48C1BA70" w14:textId="77777777" w:rsidR="00A70EEE" w:rsidRPr="00AB5EDF" w:rsidRDefault="00A70EEE" w:rsidP="00A70EEE">
      <w:pPr>
        <w:jc w:val="both"/>
        <w:rPr>
          <w:rFonts w:asciiTheme="minorHAnsi" w:hAnsiTheme="minorHAnsi" w:cstheme="minorHAnsi"/>
          <w:sz w:val="18"/>
          <w:szCs w:val="18"/>
          <w:lang w:val="ro-RO" w:eastAsia="x-none"/>
        </w:rPr>
      </w:pPr>
      <w:r w:rsidRPr="00AB5EDF">
        <w:rPr>
          <w:rFonts w:asciiTheme="minorHAnsi" w:hAnsiTheme="minorHAnsi" w:cstheme="minorHAnsi"/>
          <w:sz w:val="18"/>
          <w:szCs w:val="18"/>
          <w:lang w:val="ro-RO" w:eastAsia="x-none"/>
        </w:rPr>
        <w:t>Cerere</w:t>
      </w:r>
      <w:r w:rsidRPr="00AB5EDF">
        <w:rPr>
          <w:rFonts w:asciiTheme="minorHAnsi" w:hAnsiTheme="minorHAnsi" w:cstheme="minorHAnsi"/>
          <w:sz w:val="18"/>
          <w:szCs w:val="18"/>
          <w:lang w:val="ro-RO" w:eastAsia="x-none"/>
        </w:rPr>
        <w:tab/>
        <w:t xml:space="preserve">    Măsură         Sub-Măsură</w:t>
      </w:r>
      <w:r w:rsidRPr="00AB5EDF">
        <w:rPr>
          <w:rFonts w:asciiTheme="minorHAnsi" w:hAnsiTheme="minorHAnsi" w:cstheme="minorHAnsi"/>
          <w:sz w:val="18"/>
          <w:szCs w:val="18"/>
          <w:lang w:val="ro-RO" w:eastAsia="x-none"/>
        </w:rPr>
        <w:tab/>
        <w:t xml:space="preserve">          de rezervă                     proiecte</w:t>
      </w:r>
      <w:r w:rsidRPr="00AB5EDF">
        <w:rPr>
          <w:rFonts w:asciiTheme="minorHAnsi" w:hAnsiTheme="minorHAnsi" w:cstheme="minorHAnsi"/>
          <w:sz w:val="18"/>
          <w:szCs w:val="18"/>
          <w:lang w:val="ro-RO" w:eastAsia="x-none"/>
        </w:rPr>
        <w:tab/>
        <w:t xml:space="preserve">   regiune     Judeţ</w:t>
      </w:r>
      <w:r w:rsidRPr="00AB5EDF">
        <w:rPr>
          <w:rFonts w:asciiTheme="minorHAnsi" w:hAnsiTheme="minorHAnsi" w:cstheme="minorHAnsi"/>
          <w:sz w:val="18"/>
          <w:szCs w:val="18"/>
          <w:lang w:val="ro-RO" w:eastAsia="x-none"/>
        </w:rPr>
        <w:tab/>
        <w:t xml:space="preserve">      de înregistrare în </w:t>
      </w:r>
    </w:p>
    <w:p w14:paraId="4B1A392C" w14:textId="77777777" w:rsidR="00A70EEE" w:rsidRPr="00AB5EDF" w:rsidRDefault="00A70EEE" w:rsidP="00A70EEE">
      <w:pPr>
        <w:jc w:val="both"/>
        <w:rPr>
          <w:rFonts w:asciiTheme="minorHAnsi" w:hAnsiTheme="minorHAnsi" w:cstheme="minorHAnsi"/>
          <w:sz w:val="18"/>
          <w:szCs w:val="18"/>
          <w:lang w:val="ro-RO" w:eastAsia="x-none"/>
        </w:rPr>
      </w:pPr>
      <w:r w:rsidRPr="00AB5EDF">
        <w:rPr>
          <w:rFonts w:asciiTheme="minorHAnsi" w:hAnsiTheme="minorHAnsi" w:cstheme="minorHAnsi"/>
          <w:sz w:val="18"/>
          <w:szCs w:val="18"/>
          <w:lang w:val="ro-RO" w:eastAsia="x-none"/>
        </w:rPr>
        <w:t>Finanţare</w:t>
      </w:r>
      <w:r w:rsidRPr="00AB5EDF">
        <w:rPr>
          <w:rFonts w:asciiTheme="minorHAnsi" w:hAnsiTheme="minorHAnsi" w:cstheme="minorHAnsi"/>
          <w:sz w:val="18"/>
          <w:szCs w:val="18"/>
          <w:lang w:val="ro-RO" w:eastAsia="x-none"/>
        </w:rPr>
        <w:tab/>
      </w:r>
      <w:r w:rsidRPr="00AB5EDF">
        <w:rPr>
          <w:rFonts w:asciiTheme="minorHAnsi" w:hAnsiTheme="minorHAnsi" w:cstheme="minorHAnsi"/>
          <w:sz w:val="18"/>
          <w:szCs w:val="18"/>
          <w:lang w:val="ro-RO" w:eastAsia="x-none"/>
        </w:rPr>
        <w:tab/>
      </w:r>
      <w:r w:rsidRPr="00AB5EDF">
        <w:rPr>
          <w:rFonts w:asciiTheme="minorHAnsi" w:hAnsiTheme="minorHAnsi" w:cstheme="minorHAnsi"/>
          <w:sz w:val="18"/>
          <w:szCs w:val="18"/>
          <w:lang w:val="ro-RO" w:eastAsia="x-none"/>
        </w:rPr>
        <w:tab/>
      </w:r>
      <w:r w:rsidRPr="00AB5EDF">
        <w:rPr>
          <w:rFonts w:asciiTheme="minorHAnsi" w:hAnsiTheme="minorHAnsi" w:cstheme="minorHAnsi"/>
          <w:sz w:val="18"/>
          <w:szCs w:val="18"/>
          <w:lang w:val="ro-RO" w:eastAsia="x-none"/>
        </w:rPr>
        <w:tab/>
      </w:r>
      <w:r w:rsidRPr="00AB5EDF">
        <w:rPr>
          <w:rFonts w:asciiTheme="minorHAnsi" w:hAnsiTheme="minorHAnsi" w:cstheme="minorHAnsi"/>
          <w:sz w:val="18"/>
          <w:szCs w:val="18"/>
          <w:lang w:val="ro-RO" w:eastAsia="x-none"/>
        </w:rPr>
        <w:tab/>
      </w:r>
      <w:r w:rsidRPr="00AB5EDF">
        <w:rPr>
          <w:rFonts w:asciiTheme="minorHAnsi" w:hAnsiTheme="minorHAnsi" w:cstheme="minorHAnsi"/>
          <w:sz w:val="18"/>
          <w:szCs w:val="18"/>
          <w:lang w:val="ro-RO" w:eastAsia="x-none"/>
        </w:rPr>
        <w:tab/>
      </w:r>
      <w:r w:rsidRPr="00AB5EDF">
        <w:rPr>
          <w:rFonts w:asciiTheme="minorHAnsi" w:hAnsiTheme="minorHAnsi" w:cstheme="minorHAnsi"/>
          <w:sz w:val="18"/>
          <w:szCs w:val="18"/>
          <w:lang w:val="ro-RO" w:eastAsia="x-none"/>
        </w:rPr>
        <w:tab/>
      </w:r>
      <w:r w:rsidRPr="00AB5EDF">
        <w:rPr>
          <w:rFonts w:asciiTheme="minorHAnsi" w:hAnsiTheme="minorHAnsi" w:cstheme="minorHAnsi"/>
          <w:sz w:val="18"/>
          <w:szCs w:val="18"/>
          <w:lang w:val="ro-RO" w:eastAsia="x-none"/>
        </w:rPr>
        <w:tab/>
        <w:t xml:space="preserve">       </w:t>
      </w:r>
      <w:r w:rsidRPr="00AB5EDF">
        <w:rPr>
          <w:rFonts w:asciiTheme="minorHAnsi" w:hAnsiTheme="minorHAnsi" w:cstheme="minorHAnsi"/>
          <w:sz w:val="18"/>
          <w:szCs w:val="18"/>
          <w:lang w:val="ro-RO" w:eastAsia="x-none"/>
        </w:rPr>
        <w:tab/>
      </w:r>
      <w:r w:rsidRPr="00AB5EDF">
        <w:rPr>
          <w:rFonts w:asciiTheme="minorHAnsi" w:hAnsiTheme="minorHAnsi" w:cstheme="minorHAnsi"/>
          <w:sz w:val="18"/>
          <w:szCs w:val="18"/>
          <w:lang w:val="ro-RO" w:eastAsia="x-none"/>
        </w:rPr>
        <w:tab/>
        <w:t xml:space="preserve">              Registru</w:t>
      </w:r>
    </w:p>
    <w:p w14:paraId="481028B2" w14:textId="77777777" w:rsidR="001C63D6" w:rsidRPr="00AB5EDF" w:rsidRDefault="001C63D6" w:rsidP="0016056F">
      <w:pPr>
        <w:overflowPunct w:val="0"/>
        <w:autoSpaceDE w:val="0"/>
        <w:autoSpaceDN w:val="0"/>
        <w:adjustRightInd w:val="0"/>
        <w:ind w:firstLine="706"/>
        <w:jc w:val="both"/>
        <w:textAlignment w:val="baseline"/>
        <w:rPr>
          <w:rFonts w:asciiTheme="minorHAnsi" w:hAnsiTheme="minorHAnsi" w:cstheme="minorHAnsi"/>
          <w:b/>
          <w:bCs/>
          <w:lang w:val="ro-RO" w:eastAsia="fr-FR"/>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6"/>
        <w:gridCol w:w="1138"/>
        <w:gridCol w:w="1138"/>
        <w:gridCol w:w="1076"/>
      </w:tblGrid>
      <w:tr w:rsidR="001C63D6" w:rsidRPr="004025AF" w14:paraId="79396301" w14:textId="77777777" w:rsidTr="00C836B5">
        <w:tc>
          <w:tcPr>
            <w:tcW w:w="6206" w:type="dxa"/>
            <w:shd w:val="clear" w:color="auto" w:fill="auto"/>
          </w:tcPr>
          <w:p w14:paraId="2EF61B18" w14:textId="77777777" w:rsidR="001C63D6" w:rsidRPr="00AB5EDF" w:rsidRDefault="001C63D6" w:rsidP="0016056F">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AB5EDF">
              <w:rPr>
                <w:rFonts w:asciiTheme="minorHAnsi" w:hAnsiTheme="minorHAnsi" w:cstheme="minorHAnsi"/>
                <w:bCs/>
                <w:lang w:val="pt-BR" w:eastAsia="fr-FR"/>
              </w:rPr>
              <w:t>Document de verificat (exemplificare)</w:t>
            </w:r>
          </w:p>
        </w:tc>
        <w:tc>
          <w:tcPr>
            <w:tcW w:w="1138" w:type="dxa"/>
            <w:shd w:val="clear" w:color="auto" w:fill="auto"/>
            <w:vAlign w:val="center"/>
          </w:tcPr>
          <w:p w14:paraId="327A26CF" w14:textId="77777777" w:rsidR="001C63D6" w:rsidRPr="00AB5EDF" w:rsidRDefault="001C63D6" w:rsidP="006D7956">
            <w:pPr>
              <w:overflowPunct w:val="0"/>
              <w:autoSpaceDE w:val="0"/>
              <w:autoSpaceDN w:val="0"/>
              <w:adjustRightInd w:val="0"/>
              <w:jc w:val="both"/>
              <w:textAlignment w:val="baseline"/>
              <w:rPr>
                <w:rFonts w:asciiTheme="minorHAnsi" w:hAnsiTheme="minorHAnsi" w:cstheme="minorHAnsi"/>
                <w:b/>
                <w:bCs/>
                <w:lang w:val="pt-BR" w:eastAsia="fr-FR"/>
              </w:rPr>
            </w:pPr>
            <w:r w:rsidRPr="00AB5EDF">
              <w:rPr>
                <w:rFonts w:asciiTheme="minorHAnsi" w:hAnsiTheme="minorHAnsi" w:cstheme="minorHAnsi"/>
                <w:bCs/>
                <w:lang w:val="pt-BR" w:eastAsia="fr-FR"/>
              </w:rPr>
              <w:t>DA</w:t>
            </w:r>
          </w:p>
        </w:tc>
        <w:tc>
          <w:tcPr>
            <w:tcW w:w="1138" w:type="dxa"/>
            <w:shd w:val="clear" w:color="auto" w:fill="auto"/>
            <w:vAlign w:val="center"/>
          </w:tcPr>
          <w:p w14:paraId="132FAACB" w14:textId="77777777" w:rsidR="001C63D6" w:rsidRPr="00AB5EDF" w:rsidRDefault="006D7956" w:rsidP="006D7956">
            <w:pPr>
              <w:overflowPunct w:val="0"/>
              <w:autoSpaceDE w:val="0"/>
              <w:autoSpaceDN w:val="0"/>
              <w:adjustRightInd w:val="0"/>
              <w:jc w:val="both"/>
              <w:textAlignment w:val="baseline"/>
              <w:rPr>
                <w:rFonts w:asciiTheme="minorHAnsi" w:hAnsiTheme="minorHAnsi" w:cstheme="minorHAnsi"/>
                <w:b/>
                <w:bCs/>
                <w:lang w:val="pt-BR" w:eastAsia="fr-FR"/>
              </w:rPr>
            </w:pPr>
            <w:r w:rsidRPr="00AB5EDF">
              <w:rPr>
                <w:rFonts w:asciiTheme="minorHAnsi" w:hAnsiTheme="minorHAnsi" w:cstheme="minorHAnsi"/>
                <w:bCs/>
                <w:lang w:val="pt-BR" w:eastAsia="fr-FR"/>
              </w:rPr>
              <w:t>N</w:t>
            </w:r>
            <w:r w:rsidR="001C63D6" w:rsidRPr="00AB5EDF">
              <w:rPr>
                <w:rFonts w:asciiTheme="minorHAnsi" w:hAnsiTheme="minorHAnsi" w:cstheme="minorHAnsi"/>
                <w:bCs/>
                <w:lang w:val="pt-BR" w:eastAsia="fr-FR"/>
              </w:rPr>
              <w:t>U</w:t>
            </w:r>
          </w:p>
        </w:tc>
        <w:tc>
          <w:tcPr>
            <w:tcW w:w="1076" w:type="dxa"/>
          </w:tcPr>
          <w:p w14:paraId="26B7EE30" w14:textId="77777777" w:rsidR="001C63D6" w:rsidRPr="00AB5EDF" w:rsidRDefault="001C63D6" w:rsidP="006D7956">
            <w:pPr>
              <w:overflowPunct w:val="0"/>
              <w:autoSpaceDE w:val="0"/>
              <w:autoSpaceDN w:val="0"/>
              <w:adjustRightInd w:val="0"/>
              <w:jc w:val="both"/>
              <w:textAlignment w:val="baseline"/>
              <w:rPr>
                <w:rFonts w:asciiTheme="minorHAnsi" w:hAnsiTheme="minorHAnsi" w:cstheme="minorHAnsi"/>
                <w:bCs/>
                <w:lang w:val="pt-BR" w:eastAsia="fr-FR"/>
              </w:rPr>
            </w:pPr>
            <w:r w:rsidRPr="00AB5EDF">
              <w:rPr>
                <w:rFonts w:asciiTheme="minorHAnsi" w:hAnsiTheme="minorHAnsi" w:cstheme="minorHAnsi"/>
                <w:bCs/>
                <w:lang w:val="pt-BR" w:eastAsia="fr-FR"/>
              </w:rPr>
              <w:t>Nu este cazul</w:t>
            </w:r>
          </w:p>
        </w:tc>
      </w:tr>
      <w:tr w:rsidR="00033034" w:rsidRPr="004025AF" w14:paraId="7A4FAAA7" w14:textId="77777777" w:rsidTr="00AB5EDF">
        <w:trPr>
          <w:trHeight w:val="783"/>
        </w:trPr>
        <w:tc>
          <w:tcPr>
            <w:tcW w:w="6206" w:type="dxa"/>
            <w:shd w:val="clear" w:color="auto" w:fill="auto"/>
          </w:tcPr>
          <w:p w14:paraId="54E3A34A" w14:textId="5CE48956" w:rsidR="00033034" w:rsidRPr="003F2308" w:rsidRDefault="00033034" w:rsidP="00AB5EDF">
            <w:pPr>
              <w:pStyle w:val="ListParagraph"/>
              <w:ind w:left="27"/>
              <w:jc w:val="both"/>
              <w:rPr>
                <w:rFonts w:asciiTheme="minorHAnsi" w:hAnsiTheme="minorHAnsi" w:cstheme="minorHAnsi"/>
                <w:bCs/>
                <w:lang w:val="pt-BR" w:eastAsia="fr-FR"/>
              </w:rPr>
            </w:pPr>
            <w:r w:rsidRPr="00AB5EDF">
              <w:rPr>
                <w:rFonts w:asciiTheme="minorHAnsi" w:hAnsiTheme="minorHAnsi" w:cstheme="minorHAnsi"/>
                <w:sz w:val="24"/>
                <w:szCs w:val="24"/>
              </w:rPr>
              <w:t>1. Dosarul original du</w:t>
            </w:r>
            <w:r w:rsidR="00CB66FE" w:rsidRPr="00CB66FE">
              <w:rPr>
                <w:rFonts w:asciiTheme="minorHAnsi" w:hAnsiTheme="minorHAnsi" w:cstheme="minorHAnsi"/>
                <w:sz w:val="24"/>
                <w:szCs w:val="24"/>
              </w:rPr>
              <w:t>pă care s-a scanat, pentru confo</w:t>
            </w:r>
            <w:r w:rsidRPr="00AB5EDF">
              <w:rPr>
                <w:rFonts w:asciiTheme="minorHAnsi" w:hAnsiTheme="minorHAnsi" w:cstheme="minorHAnsi"/>
                <w:sz w:val="24"/>
                <w:szCs w:val="24"/>
              </w:rPr>
              <w:t>rm</w:t>
            </w:r>
            <w:r w:rsidR="00CB66FE">
              <w:rPr>
                <w:rFonts w:asciiTheme="minorHAnsi" w:hAnsiTheme="minorHAnsi" w:cstheme="minorHAnsi"/>
                <w:sz w:val="24"/>
                <w:szCs w:val="24"/>
              </w:rPr>
              <w:t>itat</w:t>
            </w:r>
            <w:r w:rsidRPr="00AB5EDF">
              <w:rPr>
                <w:rFonts w:asciiTheme="minorHAnsi" w:hAnsiTheme="minorHAnsi" w:cstheme="minorHAnsi"/>
                <w:sz w:val="24"/>
                <w:szCs w:val="24"/>
              </w:rPr>
              <w:t>ea documentelor încărcate online</w:t>
            </w:r>
            <w:r w:rsidRPr="00AB5EDF">
              <w:rPr>
                <w:rFonts w:asciiTheme="minorHAnsi" w:eastAsia="Times New Roman" w:hAnsiTheme="minorHAnsi" w:cstheme="minorHAnsi"/>
                <w:sz w:val="24"/>
                <w:szCs w:val="24"/>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BFC33B6" w14:textId="70F20805" w:rsidR="00033034" w:rsidRPr="00033034" w:rsidRDefault="00033034" w:rsidP="00033034">
            <w:pPr>
              <w:overflowPunct w:val="0"/>
              <w:autoSpaceDE w:val="0"/>
              <w:autoSpaceDN w:val="0"/>
              <w:adjustRightInd w:val="0"/>
              <w:jc w:val="both"/>
              <w:textAlignment w:val="baseline"/>
              <w:rPr>
                <w:rFonts w:asciiTheme="minorHAnsi" w:hAnsiTheme="minorHAnsi" w:cstheme="minorHAnsi"/>
                <w:bCs/>
                <w:lang w:val="pt-BR" w:eastAsia="fr-FR"/>
              </w:rPr>
            </w:pPr>
            <w:r w:rsidRPr="004067CB">
              <w:rPr>
                <w:rFonts w:asciiTheme="minorHAnsi" w:hAnsiTheme="minorHAnsi" w:cstheme="minorHAnsi"/>
              </w:rPr>
              <w:sym w:font="Wingdings" w:char="F06F"/>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5558A130" w14:textId="54D52C43" w:rsidR="00033034" w:rsidRPr="00033034" w:rsidRDefault="00033034" w:rsidP="00033034">
            <w:pPr>
              <w:overflowPunct w:val="0"/>
              <w:autoSpaceDE w:val="0"/>
              <w:autoSpaceDN w:val="0"/>
              <w:adjustRightInd w:val="0"/>
              <w:jc w:val="both"/>
              <w:textAlignment w:val="baseline"/>
              <w:rPr>
                <w:rFonts w:asciiTheme="minorHAnsi" w:hAnsiTheme="minorHAnsi" w:cstheme="minorHAnsi"/>
                <w:bCs/>
                <w:lang w:val="pt-BR" w:eastAsia="fr-FR"/>
              </w:rPr>
            </w:pPr>
            <w:r w:rsidRPr="004067CB">
              <w:rPr>
                <w:rFonts w:asciiTheme="minorHAnsi" w:hAnsiTheme="minorHAnsi" w:cstheme="minorHAnsi"/>
              </w:rPr>
              <w:sym w:font="Wingdings" w:char="F06F"/>
            </w:r>
          </w:p>
        </w:tc>
        <w:tc>
          <w:tcPr>
            <w:tcW w:w="1076" w:type="dxa"/>
            <w:tcBorders>
              <w:top w:val="single" w:sz="4" w:space="0" w:color="auto"/>
              <w:left w:val="single" w:sz="4" w:space="0" w:color="auto"/>
              <w:bottom w:val="single" w:sz="4" w:space="0" w:color="auto"/>
              <w:right w:val="single" w:sz="4" w:space="0" w:color="auto"/>
            </w:tcBorders>
            <w:vAlign w:val="center"/>
          </w:tcPr>
          <w:p w14:paraId="442C80A2" w14:textId="7561255F" w:rsidR="00033034" w:rsidRPr="00033034" w:rsidRDefault="00033034" w:rsidP="00033034">
            <w:pPr>
              <w:overflowPunct w:val="0"/>
              <w:autoSpaceDE w:val="0"/>
              <w:autoSpaceDN w:val="0"/>
              <w:adjustRightInd w:val="0"/>
              <w:jc w:val="both"/>
              <w:textAlignment w:val="baseline"/>
              <w:rPr>
                <w:rFonts w:asciiTheme="minorHAnsi" w:hAnsiTheme="minorHAnsi" w:cstheme="minorHAnsi"/>
                <w:bCs/>
                <w:lang w:val="pt-BR" w:eastAsia="fr-FR"/>
              </w:rPr>
            </w:pPr>
            <w:r w:rsidRPr="004067CB">
              <w:rPr>
                <w:rFonts w:asciiTheme="minorHAnsi" w:hAnsiTheme="minorHAnsi" w:cstheme="minorHAnsi"/>
              </w:rPr>
              <w:sym w:font="Wingdings" w:char="F06F"/>
            </w:r>
          </w:p>
        </w:tc>
      </w:tr>
      <w:tr w:rsidR="00033034" w:rsidRPr="004025AF" w14:paraId="7D01D1EF" w14:textId="77777777" w:rsidTr="00C836B5">
        <w:tc>
          <w:tcPr>
            <w:tcW w:w="6206" w:type="dxa"/>
            <w:shd w:val="clear" w:color="auto" w:fill="auto"/>
          </w:tcPr>
          <w:p w14:paraId="299806B7" w14:textId="399BC30D" w:rsidR="00033034" w:rsidRPr="00AB5EDF" w:rsidRDefault="00467C26" w:rsidP="00AB5EDF">
            <w:pPr>
              <w:spacing w:after="240"/>
              <w:ind w:left="23"/>
              <w:jc w:val="both"/>
              <w:rPr>
                <w:rFonts w:asciiTheme="minorHAnsi" w:hAnsiTheme="minorHAnsi" w:cstheme="minorHAnsi"/>
                <w:bCs/>
                <w:lang w:val="pt-BR" w:eastAsia="fr-FR"/>
              </w:rPr>
            </w:pPr>
            <w:r w:rsidRPr="00AB5EDF">
              <w:rPr>
                <w:rFonts w:asciiTheme="minorHAnsi" w:hAnsiTheme="minorHAnsi" w:cstheme="minorHAnsi"/>
                <w:bCs/>
              </w:rPr>
              <w:t xml:space="preserve">2. </w:t>
            </w:r>
            <w:r w:rsidRPr="00AB5EDF">
              <w:rPr>
                <w:rFonts w:asciiTheme="minorHAnsi" w:hAnsiTheme="minorHAnsi" w:cstheme="minorHAnsi"/>
              </w:rPr>
              <w:t>Graficul de eşalonare a datoriilor către bugetul consolidat (în cazul în care beneficiarul figurează cu datorii restante fiscale).</w:t>
            </w:r>
          </w:p>
        </w:tc>
        <w:tc>
          <w:tcPr>
            <w:tcW w:w="1138" w:type="dxa"/>
            <w:shd w:val="clear" w:color="auto" w:fill="auto"/>
            <w:vAlign w:val="center"/>
          </w:tcPr>
          <w:p w14:paraId="48465CF1" w14:textId="77777777" w:rsidR="00033034" w:rsidRPr="00AB5EDF" w:rsidRDefault="00033034" w:rsidP="00033034">
            <w:pPr>
              <w:numPr>
                <w:ilvl w:val="0"/>
                <w:numId w:val="24"/>
              </w:numPr>
              <w:overflowPunct w:val="0"/>
              <w:autoSpaceDE w:val="0"/>
              <w:autoSpaceDN w:val="0"/>
              <w:adjustRightInd w:val="0"/>
              <w:ind w:left="0" w:firstLine="0"/>
              <w:contextualSpacing/>
              <w:textAlignment w:val="baseline"/>
              <w:rPr>
                <w:rFonts w:asciiTheme="minorHAnsi" w:eastAsia="Calibri" w:hAnsiTheme="minorHAnsi" w:cstheme="minorHAnsi"/>
                <w:bCs/>
                <w:lang w:val="pt-BR" w:eastAsia="fr-FR"/>
              </w:rPr>
            </w:pPr>
          </w:p>
        </w:tc>
        <w:tc>
          <w:tcPr>
            <w:tcW w:w="1138" w:type="dxa"/>
            <w:shd w:val="clear" w:color="auto" w:fill="auto"/>
            <w:vAlign w:val="center"/>
          </w:tcPr>
          <w:p w14:paraId="4E6867CF" w14:textId="77777777" w:rsidR="00033034" w:rsidRPr="00AB5EDF" w:rsidRDefault="00033034" w:rsidP="00033034">
            <w:pPr>
              <w:numPr>
                <w:ilvl w:val="0"/>
                <w:numId w:val="24"/>
              </w:numPr>
              <w:overflowPunct w:val="0"/>
              <w:autoSpaceDE w:val="0"/>
              <w:autoSpaceDN w:val="0"/>
              <w:adjustRightInd w:val="0"/>
              <w:ind w:left="0" w:firstLine="27"/>
              <w:contextualSpacing/>
              <w:textAlignment w:val="baseline"/>
              <w:rPr>
                <w:rFonts w:asciiTheme="minorHAnsi" w:eastAsia="Calibri" w:hAnsiTheme="minorHAnsi" w:cstheme="minorHAnsi"/>
                <w:bCs/>
                <w:lang w:val="pt-BR" w:eastAsia="fr-FR"/>
              </w:rPr>
            </w:pPr>
          </w:p>
        </w:tc>
        <w:tc>
          <w:tcPr>
            <w:tcW w:w="1076" w:type="dxa"/>
            <w:vAlign w:val="center"/>
          </w:tcPr>
          <w:p w14:paraId="16635D5F" w14:textId="71553538" w:rsidR="00033034" w:rsidRPr="00AB5EDF" w:rsidRDefault="00467C26" w:rsidP="00AB5EDF">
            <w:pPr>
              <w:overflowPunct w:val="0"/>
              <w:autoSpaceDE w:val="0"/>
              <w:autoSpaceDN w:val="0"/>
              <w:adjustRightInd w:val="0"/>
              <w:ind w:left="52"/>
              <w:contextualSpacing/>
              <w:textAlignment w:val="baseline"/>
              <w:rPr>
                <w:rFonts w:asciiTheme="minorHAnsi" w:eastAsia="Calibri" w:hAnsiTheme="minorHAnsi" w:cstheme="minorHAnsi"/>
                <w:bCs/>
                <w:lang w:val="pt-BR" w:eastAsia="fr-FR"/>
              </w:rPr>
            </w:pPr>
            <w:r w:rsidRPr="004067CB">
              <w:rPr>
                <w:rFonts w:asciiTheme="minorHAnsi" w:hAnsiTheme="minorHAnsi" w:cstheme="minorHAnsi"/>
              </w:rPr>
              <w:sym w:font="Wingdings" w:char="F06F"/>
            </w:r>
          </w:p>
        </w:tc>
      </w:tr>
      <w:tr w:rsidR="00033034" w:rsidRPr="004025AF" w14:paraId="05155B47" w14:textId="77777777" w:rsidTr="00C836B5">
        <w:tc>
          <w:tcPr>
            <w:tcW w:w="6206" w:type="dxa"/>
            <w:shd w:val="clear" w:color="auto" w:fill="auto"/>
          </w:tcPr>
          <w:p w14:paraId="49DFC884" w14:textId="591BFC56" w:rsidR="00033034" w:rsidRPr="00AB5EDF" w:rsidRDefault="002B6807" w:rsidP="004F5E88">
            <w:pPr>
              <w:jc w:val="both"/>
              <w:rPr>
                <w:rFonts w:asciiTheme="minorHAnsi" w:hAnsiTheme="minorHAnsi" w:cstheme="minorHAnsi"/>
              </w:rPr>
            </w:pPr>
            <w:r>
              <w:rPr>
                <w:rFonts w:asciiTheme="minorHAnsi" w:hAnsiTheme="minorHAnsi" w:cstheme="minorHAnsi"/>
                <w:bCs/>
                <w:lang w:val="ro-RO" w:eastAsia="fr-FR"/>
              </w:rPr>
              <w:t>3</w:t>
            </w:r>
            <w:r w:rsidR="00033034" w:rsidRPr="00AB5EDF">
              <w:rPr>
                <w:rFonts w:asciiTheme="minorHAnsi" w:hAnsiTheme="minorHAnsi" w:cstheme="minorHAnsi"/>
                <w:bCs/>
                <w:lang w:val="ro-RO" w:eastAsia="fr-FR"/>
              </w:rPr>
              <w:t>. Adresă emisă de bancă/trezorerie cu datele de identificare ale acesteia, şi ale contului aferent proiectului FEADR (denumirea băncii/trezoreriei, codul IBAN al contului de operatiuni cu AFIR);</w:t>
            </w:r>
          </w:p>
        </w:tc>
        <w:tc>
          <w:tcPr>
            <w:tcW w:w="1138" w:type="dxa"/>
            <w:shd w:val="clear" w:color="auto" w:fill="auto"/>
            <w:vAlign w:val="center"/>
          </w:tcPr>
          <w:p w14:paraId="291C5230" w14:textId="77777777" w:rsidR="00033034" w:rsidRPr="00AB5EDF" w:rsidRDefault="00033034" w:rsidP="00033034">
            <w:pPr>
              <w:numPr>
                <w:ilvl w:val="0"/>
                <w:numId w:val="24"/>
              </w:numPr>
              <w:overflowPunct w:val="0"/>
              <w:autoSpaceDE w:val="0"/>
              <w:autoSpaceDN w:val="0"/>
              <w:adjustRightInd w:val="0"/>
              <w:ind w:left="0" w:firstLine="31"/>
              <w:contextualSpacing/>
              <w:textAlignment w:val="baseline"/>
              <w:rPr>
                <w:rFonts w:asciiTheme="minorHAnsi" w:eastAsia="Calibri" w:hAnsiTheme="minorHAnsi" w:cstheme="minorHAnsi"/>
                <w:bCs/>
                <w:lang w:val="pt-BR" w:eastAsia="fr-FR"/>
              </w:rPr>
            </w:pPr>
          </w:p>
        </w:tc>
        <w:tc>
          <w:tcPr>
            <w:tcW w:w="1138" w:type="dxa"/>
            <w:shd w:val="clear" w:color="auto" w:fill="auto"/>
            <w:vAlign w:val="center"/>
          </w:tcPr>
          <w:p w14:paraId="3E89B3EF" w14:textId="77777777" w:rsidR="00033034" w:rsidRPr="00AB5EDF" w:rsidRDefault="00033034" w:rsidP="00033034">
            <w:pPr>
              <w:numPr>
                <w:ilvl w:val="0"/>
                <w:numId w:val="24"/>
              </w:numPr>
              <w:overflowPunct w:val="0"/>
              <w:autoSpaceDE w:val="0"/>
              <w:autoSpaceDN w:val="0"/>
              <w:adjustRightInd w:val="0"/>
              <w:ind w:left="0" w:firstLine="27"/>
              <w:contextualSpacing/>
              <w:textAlignment w:val="baseline"/>
              <w:rPr>
                <w:rFonts w:asciiTheme="minorHAnsi" w:eastAsia="Calibri" w:hAnsiTheme="minorHAnsi" w:cstheme="minorHAnsi"/>
                <w:bCs/>
                <w:lang w:val="pt-BR" w:eastAsia="fr-FR"/>
              </w:rPr>
            </w:pPr>
          </w:p>
        </w:tc>
        <w:tc>
          <w:tcPr>
            <w:tcW w:w="1076" w:type="dxa"/>
            <w:vAlign w:val="center"/>
          </w:tcPr>
          <w:p w14:paraId="43C8B004" w14:textId="77777777" w:rsidR="00033034" w:rsidRPr="00AB5EDF" w:rsidRDefault="00033034" w:rsidP="00033034">
            <w:pPr>
              <w:rPr>
                <w:rFonts w:asciiTheme="minorHAnsi" w:hAnsiTheme="minorHAnsi" w:cstheme="minorHAnsi"/>
              </w:rPr>
            </w:pPr>
          </w:p>
        </w:tc>
      </w:tr>
      <w:tr w:rsidR="00033034" w:rsidRPr="004025AF" w14:paraId="22FB7D69" w14:textId="77777777" w:rsidTr="00AB5EDF">
        <w:trPr>
          <w:trHeight w:val="3866"/>
        </w:trPr>
        <w:tc>
          <w:tcPr>
            <w:tcW w:w="6206" w:type="dxa"/>
            <w:shd w:val="clear" w:color="auto" w:fill="auto"/>
          </w:tcPr>
          <w:p w14:paraId="1F5B73C2" w14:textId="34A99EFA" w:rsidR="00033034" w:rsidRPr="00AB5EDF" w:rsidRDefault="002B6807" w:rsidP="00F00A60">
            <w:pPr>
              <w:pStyle w:val="ListParagraph"/>
              <w:autoSpaceDE w:val="0"/>
              <w:autoSpaceDN w:val="0"/>
              <w:adjustRightInd w:val="0"/>
              <w:ind w:left="0"/>
              <w:jc w:val="both"/>
              <w:rPr>
                <w:rFonts w:asciiTheme="minorHAnsi" w:hAnsiTheme="minorHAnsi" w:cstheme="minorHAnsi"/>
                <w:bCs/>
                <w:sz w:val="24"/>
                <w:szCs w:val="24"/>
                <w:lang w:eastAsia="fr-FR"/>
              </w:rPr>
            </w:pPr>
            <w:r w:rsidRPr="00AB5EDF">
              <w:rPr>
                <w:rFonts w:asciiTheme="minorHAnsi" w:hAnsiTheme="minorHAnsi" w:cstheme="minorHAnsi"/>
                <w:bCs/>
                <w:sz w:val="24"/>
                <w:szCs w:val="24"/>
                <w:lang w:eastAsia="fr-FR"/>
              </w:rPr>
              <w:t>4</w:t>
            </w:r>
            <w:r w:rsidR="00033034" w:rsidRPr="00AB5EDF">
              <w:rPr>
                <w:rFonts w:asciiTheme="minorHAnsi" w:hAnsiTheme="minorHAnsi" w:cstheme="minorHAnsi"/>
                <w:bCs/>
                <w:sz w:val="24"/>
                <w:szCs w:val="24"/>
                <w:lang w:eastAsia="fr-FR"/>
              </w:rPr>
              <w:t xml:space="preserve">. </w:t>
            </w:r>
            <w:r w:rsidR="0065641A" w:rsidRPr="0065641A">
              <w:rPr>
                <w:rFonts w:asciiTheme="minorHAnsi" w:hAnsiTheme="minorHAnsi" w:cstheme="minorHAnsi"/>
                <w:bCs/>
                <w:sz w:val="24"/>
                <w:szCs w:val="24"/>
                <w:lang w:eastAsia="fr-FR"/>
              </w:rPr>
              <w:t xml:space="preserve">Documentul final emis </w:t>
            </w:r>
            <w:r w:rsidR="00593737">
              <w:rPr>
                <w:rFonts w:asciiTheme="minorHAnsi" w:hAnsiTheme="minorHAnsi" w:cstheme="minorHAnsi"/>
                <w:bCs/>
                <w:sz w:val="24"/>
                <w:szCs w:val="24"/>
                <w:lang w:eastAsia="fr-FR"/>
              </w:rPr>
              <w:t xml:space="preserve">pentru proiect </w:t>
            </w:r>
            <w:r w:rsidR="0065641A" w:rsidRPr="0065641A">
              <w:rPr>
                <w:rFonts w:asciiTheme="minorHAnsi" w:hAnsiTheme="minorHAnsi" w:cstheme="minorHAnsi"/>
                <w:bCs/>
                <w:sz w:val="24"/>
                <w:szCs w:val="24"/>
                <w:lang w:eastAsia="fr-FR"/>
              </w:rPr>
              <w:t>de autoritatea teritorială competentă de protecția mediului conform Legii nr. 292/2018 cu modificările și completările ulterioare</w:t>
            </w:r>
            <w:r w:rsidR="00033034" w:rsidRPr="00AB5EDF">
              <w:rPr>
                <w:rFonts w:asciiTheme="minorHAnsi" w:hAnsiTheme="minorHAnsi" w:cstheme="minorHAnsi"/>
                <w:bCs/>
                <w:sz w:val="24"/>
                <w:szCs w:val="24"/>
                <w:lang w:eastAsia="fr-FR"/>
              </w:rPr>
              <w:t xml:space="preserve"> </w:t>
            </w:r>
            <w:r w:rsidRPr="002B6807">
              <w:rPr>
                <w:rFonts w:eastAsia="Times New Roman" w:cs="Calibri"/>
                <w:bCs/>
                <w:sz w:val="24"/>
                <w:szCs w:val="24"/>
              </w:rPr>
              <w:t xml:space="preserve">(numai în cazul în care acesta nu a fost atașat la depunerea dosarului cererii de finanțare), </w:t>
            </w:r>
            <w:r w:rsidR="00033034" w:rsidRPr="00AB5EDF">
              <w:rPr>
                <w:rFonts w:asciiTheme="minorHAnsi" w:hAnsiTheme="minorHAnsi" w:cstheme="minorHAnsi"/>
                <w:bCs/>
                <w:sz w:val="24"/>
                <w:szCs w:val="24"/>
                <w:lang w:eastAsia="fr-FR"/>
              </w:rPr>
              <w:t>după caz :</w:t>
            </w:r>
          </w:p>
          <w:p w14:paraId="33638772" w14:textId="19A49CA2" w:rsidR="00033034" w:rsidRDefault="002B6807" w:rsidP="00033034">
            <w:pPr>
              <w:spacing w:after="200" w:line="276" w:lineRule="auto"/>
              <w:jc w:val="both"/>
              <w:rPr>
                <w:rFonts w:asciiTheme="minorHAnsi" w:hAnsiTheme="minorHAnsi" w:cstheme="minorHAnsi"/>
                <w:bCs/>
                <w:lang w:val="ro-RO" w:eastAsia="fr-FR"/>
              </w:rPr>
            </w:pPr>
            <w:r w:rsidRPr="00AB5EDF">
              <w:rPr>
                <w:rFonts w:asciiTheme="minorHAnsi" w:hAnsiTheme="minorHAnsi" w:cstheme="minorHAnsi"/>
                <w:bCs/>
                <w:lang w:val="ro-RO" w:eastAsia="fr-FR"/>
              </w:rPr>
              <w:t>4</w:t>
            </w:r>
            <w:r w:rsidR="00033034" w:rsidRPr="00AB5EDF">
              <w:rPr>
                <w:rFonts w:asciiTheme="minorHAnsi" w:hAnsiTheme="minorHAnsi" w:cstheme="minorHAnsi"/>
                <w:bCs/>
                <w:lang w:val="ro-RO" w:eastAsia="fr-FR"/>
              </w:rPr>
              <w:t>.</w:t>
            </w:r>
            <w:r w:rsidR="0065641A">
              <w:rPr>
                <w:rFonts w:asciiTheme="minorHAnsi" w:hAnsiTheme="minorHAnsi" w:cstheme="minorHAnsi"/>
                <w:bCs/>
                <w:lang w:val="ro-RO" w:eastAsia="fr-FR"/>
              </w:rPr>
              <w:t>1</w:t>
            </w:r>
            <w:r w:rsidR="00033034" w:rsidRPr="00AB5EDF">
              <w:rPr>
                <w:rFonts w:asciiTheme="minorHAnsi" w:hAnsiTheme="minorHAnsi" w:cstheme="minorHAnsi"/>
                <w:bCs/>
                <w:lang w:val="ro-RO" w:eastAsia="fr-FR"/>
              </w:rPr>
              <w:t xml:space="preserve"> Decizia etapei de încadrare</w:t>
            </w:r>
            <w:r w:rsidR="0065641A">
              <w:rPr>
                <w:rFonts w:asciiTheme="minorHAnsi" w:hAnsiTheme="minorHAnsi" w:cstheme="minorHAnsi"/>
                <w:bCs/>
                <w:lang w:val="ro-RO" w:eastAsia="fr-FR"/>
              </w:rPr>
              <w:t xml:space="preserve"> </w:t>
            </w:r>
            <w:r w:rsidR="0065641A" w:rsidRPr="0065641A">
              <w:rPr>
                <w:rFonts w:asciiTheme="minorHAnsi" w:hAnsiTheme="minorHAnsi" w:cstheme="minorHAnsi"/>
                <w:bCs/>
                <w:lang w:val="ro-RO" w:eastAsia="fr-FR"/>
              </w:rPr>
              <w:t>(ca document final</w:t>
            </w:r>
            <w:r w:rsidR="00E10669">
              <w:rPr>
                <w:rFonts w:asciiTheme="minorHAnsi" w:hAnsiTheme="minorHAnsi" w:cstheme="minorHAnsi"/>
                <w:bCs/>
                <w:lang w:val="ro-RO" w:eastAsia="fr-FR"/>
              </w:rPr>
              <w:t xml:space="preserve"> al procedurii</w:t>
            </w:r>
            <w:r w:rsidR="0065641A" w:rsidRPr="0065641A">
              <w:rPr>
                <w:rFonts w:asciiTheme="minorHAnsi" w:hAnsiTheme="minorHAnsi" w:cstheme="minorHAnsi"/>
                <w:bCs/>
                <w:lang w:val="ro-RO" w:eastAsia="fr-FR"/>
              </w:rPr>
              <w:t>)</w:t>
            </w:r>
            <w:r w:rsidR="00E10669">
              <w:rPr>
                <w:rFonts w:asciiTheme="minorHAnsi" w:hAnsiTheme="minorHAnsi" w:cstheme="minorHAnsi"/>
                <w:bCs/>
                <w:lang w:val="ro-RO" w:eastAsia="fr-FR"/>
              </w:rPr>
              <w:t>,</w:t>
            </w:r>
          </w:p>
          <w:p w14:paraId="3AA29B0A" w14:textId="77777777" w:rsidR="002B6807" w:rsidRPr="004067CB" w:rsidRDefault="002B6807" w:rsidP="002B6807">
            <w:pPr>
              <w:spacing w:after="200" w:line="276" w:lineRule="auto"/>
              <w:jc w:val="both"/>
              <w:rPr>
                <w:rFonts w:asciiTheme="minorHAnsi" w:hAnsiTheme="minorHAnsi" w:cstheme="minorHAnsi"/>
                <w:bCs/>
                <w:lang w:val="ro-RO" w:eastAsia="fr-FR"/>
              </w:rPr>
            </w:pPr>
            <w:r w:rsidRPr="004067CB">
              <w:rPr>
                <w:rFonts w:asciiTheme="minorHAnsi" w:hAnsiTheme="minorHAnsi" w:cstheme="minorHAnsi"/>
                <w:bCs/>
                <w:lang w:val="ro-RO" w:eastAsia="fr-FR"/>
              </w:rPr>
              <w:t>sau</w:t>
            </w:r>
          </w:p>
          <w:p w14:paraId="4F21C14C" w14:textId="108C7F4D" w:rsidR="00033034" w:rsidRPr="00AB5EDF" w:rsidRDefault="002B6807" w:rsidP="00033034">
            <w:pPr>
              <w:spacing w:after="200" w:line="276" w:lineRule="auto"/>
              <w:jc w:val="both"/>
              <w:rPr>
                <w:rFonts w:asciiTheme="minorHAnsi" w:hAnsiTheme="minorHAnsi" w:cstheme="minorHAnsi"/>
                <w:bCs/>
                <w:lang w:val="pt-BR" w:eastAsia="fr-FR"/>
              </w:rPr>
            </w:pPr>
            <w:r w:rsidRPr="00AB5EDF">
              <w:rPr>
                <w:rFonts w:asciiTheme="minorHAnsi" w:hAnsiTheme="minorHAnsi" w:cstheme="minorHAnsi"/>
                <w:bCs/>
                <w:lang w:val="ro-RO" w:eastAsia="fr-FR"/>
              </w:rPr>
              <w:t>4</w:t>
            </w:r>
            <w:r w:rsidR="00033034" w:rsidRPr="00AB5EDF">
              <w:rPr>
                <w:rFonts w:asciiTheme="minorHAnsi" w:hAnsiTheme="minorHAnsi" w:cstheme="minorHAnsi"/>
                <w:bCs/>
                <w:lang w:val="ro-RO" w:eastAsia="fr-FR"/>
              </w:rPr>
              <w:t>.</w:t>
            </w:r>
            <w:r w:rsidR="0065641A">
              <w:rPr>
                <w:rFonts w:asciiTheme="minorHAnsi" w:hAnsiTheme="minorHAnsi" w:cstheme="minorHAnsi"/>
                <w:bCs/>
                <w:lang w:val="ro-RO" w:eastAsia="fr-FR"/>
              </w:rPr>
              <w:t>2</w:t>
            </w:r>
            <w:r w:rsidR="00033034" w:rsidRPr="00AB5EDF">
              <w:rPr>
                <w:rFonts w:asciiTheme="minorHAnsi" w:hAnsiTheme="minorHAnsi" w:cstheme="minorHAnsi"/>
                <w:bCs/>
                <w:lang w:val="ro-RO" w:eastAsia="fr-FR"/>
              </w:rPr>
              <w:t xml:space="preserve"> Acord</w:t>
            </w:r>
            <w:r w:rsidR="00001CDE">
              <w:rPr>
                <w:rFonts w:asciiTheme="minorHAnsi" w:hAnsiTheme="minorHAnsi" w:cstheme="minorHAnsi"/>
                <w:bCs/>
                <w:lang w:val="ro-RO" w:eastAsia="fr-FR"/>
              </w:rPr>
              <w:t>ul</w:t>
            </w:r>
            <w:r w:rsidR="00033034" w:rsidRPr="00AB5EDF">
              <w:rPr>
                <w:rFonts w:asciiTheme="minorHAnsi" w:hAnsiTheme="minorHAnsi" w:cstheme="minorHAnsi"/>
                <w:bCs/>
                <w:lang w:val="ro-RO" w:eastAsia="fr-FR"/>
              </w:rPr>
              <w:t xml:space="preserve"> de mediu</w:t>
            </w:r>
            <w:r w:rsidR="00CB66FE">
              <w:rPr>
                <w:rFonts w:asciiTheme="minorHAnsi" w:hAnsiTheme="minorHAnsi" w:cstheme="minorHAnsi"/>
                <w:bCs/>
                <w:lang w:val="ro-RO" w:eastAsia="fr-FR"/>
              </w:rPr>
              <w:t>.</w:t>
            </w:r>
            <w:r w:rsidR="00033034" w:rsidRPr="00AB5EDF">
              <w:rPr>
                <w:rFonts w:asciiTheme="minorHAnsi" w:hAnsiTheme="minorHAnsi" w:cstheme="minorHAnsi"/>
                <w:bCs/>
                <w:sz w:val="22"/>
                <w:szCs w:val="22"/>
                <w:lang w:val="ro-RO" w:eastAsia="fr-FR"/>
              </w:rPr>
              <w:t xml:space="preserve"> </w:t>
            </w:r>
          </w:p>
        </w:tc>
        <w:tc>
          <w:tcPr>
            <w:tcW w:w="1138" w:type="dxa"/>
            <w:shd w:val="clear" w:color="auto" w:fill="auto"/>
          </w:tcPr>
          <w:p w14:paraId="5D016BD5" w14:textId="1D64DD7C" w:rsidR="00033034" w:rsidRPr="00AB5EDF" w:rsidRDefault="00033034" w:rsidP="00F00A60">
            <w:pPr>
              <w:jc w:val="center"/>
              <w:rPr>
                <w:rFonts w:asciiTheme="minorHAnsi" w:hAnsiTheme="minorHAnsi" w:cstheme="minorHAnsi"/>
              </w:rPr>
            </w:pPr>
          </w:p>
          <w:p w14:paraId="1A92A173" w14:textId="77777777" w:rsidR="00033034" w:rsidRPr="00AB5EDF" w:rsidRDefault="00033034" w:rsidP="00F00A60">
            <w:pPr>
              <w:jc w:val="center"/>
              <w:rPr>
                <w:rFonts w:asciiTheme="minorHAnsi" w:hAnsiTheme="minorHAnsi" w:cstheme="minorHAnsi"/>
              </w:rPr>
            </w:pPr>
          </w:p>
          <w:p w14:paraId="7C7DC1D0" w14:textId="56351132" w:rsidR="002B6807" w:rsidRDefault="002B6807" w:rsidP="00F00A60">
            <w:pPr>
              <w:jc w:val="center"/>
              <w:rPr>
                <w:rFonts w:asciiTheme="minorHAnsi" w:hAnsiTheme="minorHAnsi" w:cstheme="minorHAnsi"/>
              </w:rPr>
            </w:pPr>
          </w:p>
          <w:p w14:paraId="4CE18454" w14:textId="77777777" w:rsidR="002B6807" w:rsidRPr="00AB5EDF" w:rsidRDefault="002B6807" w:rsidP="00F00A60">
            <w:pPr>
              <w:jc w:val="center"/>
              <w:rPr>
                <w:rFonts w:asciiTheme="minorHAnsi" w:hAnsiTheme="minorHAnsi" w:cstheme="minorHAnsi"/>
              </w:rPr>
            </w:pPr>
          </w:p>
          <w:p w14:paraId="6B769930" w14:textId="77777777" w:rsidR="00033034" w:rsidRPr="00AB5EDF" w:rsidRDefault="00033034" w:rsidP="00F00A60">
            <w:pPr>
              <w:jc w:val="center"/>
              <w:rPr>
                <w:rFonts w:asciiTheme="minorHAnsi" w:hAnsiTheme="minorHAnsi" w:cstheme="minorHAnsi"/>
              </w:rPr>
            </w:pPr>
          </w:p>
          <w:p w14:paraId="3FDFC7C4" w14:textId="77777777" w:rsidR="00033034" w:rsidRPr="00AB5EDF" w:rsidRDefault="00033034" w:rsidP="00F00A60">
            <w:pPr>
              <w:jc w:val="center"/>
              <w:rPr>
                <w:rFonts w:asciiTheme="minorHAnsi" w:hAnsiTheme="minorHAnsi" w:cstheme="minorHAnsi"/>
              </w:rPr>
            </w:pPr>
          </w:p>
          <w:p w14:paraId="10B08BBE" w14:textId="77777777" w:rsidR="00033034" w:rsidRPr="00AB5EDF" w:rsidRDefault="00033034" w:rsidP="00F00A60">
            <w:pPr>
              <w:jc w:val="center"/>
              <w:rPr>
                <w:rFonts w:asciiTheme="minorHAnsi" w:hAnsiTheme="minorHAnsi" w:cstheme="minorHAnsi"/>
              </w:rPr>
            </w:pPr>
            <w:r w:rsidRPr="00AB5EDF">
              <w:rPr>
                <w:rFonts w:asciiTheme="minorHAnsi" w:hAnsiTheme="minorHAnsi" w:cstheme="minorHAnsi"/>
              </w:rPr>
              <w:sym w:font="Wingdings" w:char="F06F"/>
            </w:r>
          </w:p>
          <w:p w14:paraId="5FEDC3A0" w14:textId="77777777" w:rsidR="00033034" w:rsidRPr="00AB5EDF" w:rsidRDefault="00033034" w:rsidP="00F00A60">
            <w:pPr>
              <w:jc w:val="center"/>
              <w:rPr>
                <w:rFonts w:asciiTheme="minorHAnsi" w:hAnsiTheme="minorHAnsi" w:cstheme="minorHAnsi"/>
              </w:rPr>
            </w:pPr>
          </w:p>
          <w:p w14:paraId="481EE52B" w14:textId="77777777" w:rsidR="00033034" w:rsidRPr="00AB5EDF" w:rsidRDefault="00033034" w:rsidP="00F00A60">
            <w:pPr>
              <w:jc w:val="center"/>
              <w:rPr>
                <w:rFonts w:asciiTheme="minorHAnsi" w:hAnsiTheme="minorHAnsi" w:cstheme="minorHAnsi"/>
              </w:rPr>
            </w:pPr>
          </w:p>
          <w:p w14:paraId="2B05FDC9" w14:textId="77777777" w:rsidR="002B6807" w:rsidRDefault="002B6807" w:rsidP="00F00A60">
            <w:pPr>
              <w:jc w:val="center"/>
              <w:rPr>
                <w:rFonts w:asciiTheme="minorHAnsi" w:hAnsiTheme="minorHAnsi" w:cstheme="minorHAnsi"/>
              </w:rPr>
            </w:pPr>
          </w:p>
          <w:p w14:paraId="2067305B" w14:textId="77777777" w:rsidR="00E10669" w:rsidRDefault="00E10669" w:rsidP="00F00A60">
            <w:pPr>
              <w:jc w:val="center"/>
              <w:rPr>
                <w:rFonts w:asciiTheme="minorHAnsi" w:hAnsiTheme="minorHAnsi" w:cstheme="minorHAnsi"/>
              </w:rPr>
            </w:pPr>
          </w:p>
          <w:p w14:paraId="644A7664" w14:textId="5059CF01" w:rsidR="00033034" w:rsidRPr="00AB5EDF" w:rsidRDefault="00033034" w:rsidP="00F00A60">
            <w:pPr>
              <w:jc w:val="center"/>
              <w:rPr>
                <w:rFonts w:asciiTheme="minorHAnsi" w:hAnsiTheme="minorHAnsi" w:cstheme="minorHAnsi"/>
              </w:rPr>
            </w:pPr>
            <w:r w:rsidRPr="00AB5EDF">
              <w:rPr>
                <w:rFonts w:asciiTheme="minorHAnsi" w:hAnsiTheme="minorHAnsi" w:cstheme="minorHAnsi"/>
              </w:rPr>
              <w:sym w:font="Wingdings" w:char="F06F"/>
            </w:r>
          </w:p>
          <w:p w14:paraId="717F1650" w14:textId="01775BA3" w:rsidR="00033034" w:rsidRPr="00AB5EDF" w:rsidRDefault="00033034" w:rsidP="00F00A60">
            <w:pPr>
              <w:jc w:val="center"/>
              <w:rPr>
                <w:rFonts w:asciiTheme="minorHAnsi" w:eastAsia="Calibri" w:hAnsiTheme="minorHAnsi" w:cstheme="minorHAnsi"/>
              </w:rPr>
            </w:pPr>
          </w:p>
        </w:tc>
        <w:tc>
          <w:tcPr>
            <w:tcW w:w="1138" w:type="dxa"/>
            <w:shd w:val="clear" w:color="auto" w:fill="auto"/>
          </w:tcPr>
          <w:p w14:paraId="3387E503" w14:textId="77777777" w:rsidR="00033034" w:rsidRPr="00AB5EDF" w:rsidRDefault="00033034" w:rsidP="00F00A60">
            <w:pPr>
              <w:jc w:val="center"/>
              <w:rPr>
                <w:rFonts w:asciiTheme="minorHAnsi" w:hAnsiTheme="minorHAnsi" w:cstheme="minorHAnsi"/>
              </w:rPr>
            </w:pPr>
          </w:p>
          <w:p w14:paraId="7F6977EE" w14:textId="77777777" w:rsidR="00033034" w:rsidRPr="00AB5EDF" w:rsidRDefault="00033034" w:rsidP="00F00A60">
            <w:pPr>
              <w:jc w:val="center"/>
              <w:rPr>
                <w:rFonts w:asciiTheme="minorHAnsi" w:hAnsiTheme="minorHAnsi" w:cstheme="minorHAnsi"/>
              </w:rPr>
            </w:pPr>
          </w:p>
          <w:p w14:paraId="570952D1" w14:textId="551D44B7" w:rsidR="002B6807" w:rsidRDefault="002B6807" w:rsidP="00F00A60">
            <w:pPr>
              <w:jc w:val="center"/>
              <w:rPr>
                <w:rFonts w:asciiTheme="minorHAnsi" w:hAnsiTheme="minorHAnsi" w:cstheme="minorHAnsi"/>
              </w:rPr>
            </w:pPr>
          </w:p>
          <w:p w14:paraId="5EE1F36D" w14:textId="77777777" w:rsidR="002B6807" w:rsidRPr="00AB5EDF" w:rsidRDefault="002B6807" w:rsidP="00F00A60">
            <w:pPr>
              <w:jc w:val="center"/>
              <w:rPr>
                <w:rFonts w:asciiTheme="minorHAnsi" w:hAnsiTheme="minorHAnsi" w:cstheme="minorHAnsi"/>
              </w:rPr>
            </w:pPr>
          </w:p>
          <w:p w14:paraId="66320BA3" w14:textId="5B031F6E" w:rsidR="00033034" w:rsidRPr="00AB5EDF" w:rsidRDefault="00033034" w:rsidP="00F00A60">
            <w:pPr>
              <w:jc w:val="center"/>
              <w:rPr>
                <w:rFonts w:asciiTheme="minorHAnsi" w:hAnsiTheme="minorHAnsi" w:cstheme="minorHAnsi"/>
              </w:rPr>
            </w:pPr>
          </w:p>
          <w:p w14:paraId="66286643" w14:textId="77777777" w:rsidR="00033034" w:rsidRPr="00AB5EDF" w:rsidRDefault="00033034" w:rsidP="00F00A60">
            <w:pPr>
              <w:jc w:val="center"/>
              <w:rPr>
                <w:rFonts w:asciiTheme="minorHAnsi" w:hAnsiTheme="minorHAnsi" w:cstheme="minorHAnsi"/>
              </w:rPr>
            </w:pPr>
          </w:p>
          <w:p w14:paraId="7EDD56DE" w14:textId="77777777" w:rsidR="00033034" w:rsidRPr="00AB5EDF" w:rsidRDefault="00033034" w:rsidP="00F00A60">
            <w:pPr>
              <w:jc w:val="center"/>
              <w:rPr>
                <w:rFonts w:asciiTheme="minorHAnsi" w:hAnsiTheme="minorHAnsi" w:cstheme="minorHAnsi"/>
              </w:rPr>
            </w:pPr>
            <w:r w:rsidRPr="00AB5EDF">
              <w:rPr>
                <w:rFonts w:asciiTheme="minorHAnsi" w:hAnsiTheme="minorHAnsi" w:cstheme="minorHAnsi"/>
              </w:rPr>
              <w:sym w:font="Wingdings" w:char="F06F"/>
            </w:r>
          </w:p>
          <w:p w14:paraId="0C5A6FE6" w14:textId="37E1EC77" w:rsidR="00033034" w:rsidRDefault="00033034" w:rsidP="00F00A60">
            <w:pPr>
              <w:jc w:val="center"/>
              <w:rPr>
                <w:rFonts w:asciiTheme="minorHAnsi" w:hAnsiTheme="minorHAnsi" w:cstheme="minorHAnsi"/>
              </w:rPr>
            </w:pPr>
          </w:p>
          <w:p w14:paraId="71397495" w14:textId="77777777" w:rsidR="002B6807" w:rsidRPr="00AB5EDF" w:rsidRDefault="002B6807" w:rsidP="00F00A60">
            <w:pPr>
              <w:jc w:val="center"/>
              <w:rPr>
                <w:rFonts w:asciiTheme="minorHAnsi" w:hAnsiTheme="minorHAnsi" w:cstheme="minorHAnsi"/>
              </w:rPr>
            </w:pPr>
          </w:p>
          <w:p w14:paraId="048377BE" w14:textId="77777777" w:rsidR="00033034" w:rsidRPr="00AB5EDF" w:rsidRDefault="00033034" w:rsidP="00F00A60">
            <w:pPr>
              <w:jc w:val="center"/>
              <w:rPr>
                <w:rFonts w:asciiTheme="minorHAnsi" w:hAnsiTheme="minorHAnsi" w:cstheme="minorHAnsi"/>
              </w:rPr>
            </w:pPr>
          </w:p>
          <w:p w14:paraId="463349A1" w14:textId="77777777" w:rsidR="00E10669" w:rsidRPr="00AB5EDF" w:rsidRDefault="00E10669" w:rsidP="00F00A60">
            <w:pPr>
              <w:jc w:val="center"/>
              <w:rPr>
                <w:rFonts w:asciiTheme="minorHAnsi" w:hAnsiTheme="minorHAnsi" w:cstheme="minorHAnsi"/>
              </w:rPr>
            </w:pPr>
          </w:p>
          <w:p w14:paraId="75FBAA56" w14:textId="77777777" w:rsidR="00033034" w:rsidRPr="00AB5EDF" w:rsidRDefault="00033034" w:rsidP="00F00A60">
            <w:pPr>
              <w:jc w:val="center"/>
              <w:rPr>
                <w:rFonts w:asciiTheme="minorHAnsi" w:hAnsiTheme="minorHAnsi" w:cstheme="minorHAnsi"/>
              </w:rPr>
            </w:pPr>
            <w:r w:rsidRPr="00AB5EDF">
              <w:rPr>
                <w:rFonts w:asciiTheme="minorHAnsi" w:hAnsiTheme="minorHAnsi" w:cstheme="minorHAnsi"/>
              </w:rPr>
              <w:sym w:font="Wingdings" w:char="F06F"/>
            </w:r>
          </w:p>
          <w:p w14:paraId="696086B8" w14:textId="35E9F50A" w:rsidR="00033034" w:rsidRPr="00AB5EDF" w:rsidRDefault="00033034" w:rsidP="00F00A60">
            <w:pPr>
              <w:jc w:val="center"/>
              <w:rPr>
                <w:rFonts w:asciiTheme="minorHAnsi" w:eastAsia="Calibri" w:hAnsiTheme="minorHAnsi" w:cstheme="minorHAnsi"/>
              </w:rPr>
            </w:pPr>
          </w:p>
        </w:tc>
        <w:tc>
          <w:tcPr>
            <w:tcW w:w="1076" w:type="dxa"/>
          </w:tcPr>
          <w:p w14:paraId="371D3F79" w14:textId="77777777" w:rsidR="00033034" w:rsidRPr="00AB5EDF" w:rsidRDefault="00033034" w:rsidP="00F00A60">
            <w:pPr>
              <w:jc w:val="center"/>
              <w:rPr>
                <w:rFonts w:asciiTheme="minorHAnsi" w:hAnsiTheme="minorHAnsi" w:cstheme="minorHAnsi"/>
              </w:rPr>
            </w:pPr>
          </w:p>
          <w:p w14:paraId="7818E935" w14:textId="77777777" w:rsidR="00033034" w:rsidRPr="00AB5EDF" w:rsidRDefault="00033034" w:rsidP="00F00A60">
            <w:pPr>
              <w:jc w:val="center"/>
              <w:rPr>
                <w:rFonts w:asciiTheme="minorHAnsi" w:hAnsiTheme="minorHAnsi" w:cstheme="minorHAnsi"/>
              </w:rPr>
            </w:pPr>
          </w:p>
          <w:p w14:paraId="0353B2E8" w14:textId="5CFDAE63" w:rsidR="002B6807" w:rsidRDefault="002B6807" w:rsidP="00F00A60">
            <w:pPr>
              <w:jc w:val="center"/>
              <w:rPr>
                <w:rFonts w:asciiTheme="minorHAnsi" w:hAnsiTheme="minorHAnsi" w:cstheme="minorHAnsi"/>
              </w:rPr>
            </w:pPr>
          </w:p>
          <w:p w14:paraId="0B17E728" w14:textId="77777777" w:rsidR="002B6807" w:rsidRPr="00AB5EDF" w:rsidRDefault="002B6807" w:rsidP="00F00A60">
            <w:pPr>
              <w:jc w:val="center"/>
              <w:rPr>
                <w:rFonts w:asciiTheme="minorHAnsi" w:hAnsiTheme="minorHAnsi" w:cstheme="minorHAnsi"/>
              </w:rPr>
            </w:pPr>
          </w:p>
          <w:p w14:paraId="38013C99" w14:textId="1B1D2D05" w:rsidR="00001CDE" w:rsidRPr="00AB5EDF" w:rsidRDefault="00001CDE" w:rsidP="00F00A60">
            <w:pPr>
              <w:jc w:val="center"/>
              <w:rPr>
                <w:rFonts w:asciiTheme="minorHAnsi" w:hAnsiTheme="minorHAnsi" w:cstheme="minorHAnsi"/>
              </w:rPr>
            </w:pPr>
          </w:p>
          <w:p w14:paraId="1564814D" w14:textId="77777777" w:rsidR="00033034" w:rsidRPr="00AB5EDF" w:rsidRDefault="00033034" w:rsidP="00F00A60">
            <w:pPr>
              <w:jc w:val="center"/>
              <w:rPr>
                <w:rFonts w:asciiTheme="minorHAnsi" w:hAnsiTheme="minorHAnsi" w:cstheme="minorHAnsi"/>
              </w:rPr>
            </w:pPr>
          </w:p>
          <w:p w14:paraId="49740735" w14:textId="77777777" w:rsidR="00033034" w:rsidRPr="00AB5EDF" w:rsidRDefault="00033034" w:rsidP="00F00A60">
            <w:pPr>
              <w:jc w:val="center"/>
              <w:rPr>
                <w:rFonts w:asciiTheme="minorHAnsi" w:hAnsiTheme="minorHAnsi" w:cstheme="minorHAnsi"/>
              </w:rPr>
            </w:pPr>
            <w:r w:rsidRPr="00AB5EDF">
              <w:rPr>
                <w:rFonts w:asciiTheme="minorHAnsi" w:hAnsiTheme="minorHAnsi" w:cstheme="minorHAnsi"/>
              </w:rPr>
              <w:sym w:font="Wingdings" w:char="F06F"/>
            </w:r>
          </w:p>
          <w:p w14:paraId="034566BB" w14:textId="77777777" w:rsidR="00033034" w:rsidRPr="00AB5EDF" w:rsidRDefault="00033034" w:rsidP="00F00A60">
            <w:pPr>
              <w:jc w:val="center"/>
              <w:rPr>
                <w:rFonts w:asciiTheme="minorHAnsi" w:hAnsiTheme="minorHAnsi" w:cstheme="minorHAnsi"/>
              </w:rPr>
            </w:pPr>
          </w:p>
          <w:p w14:paraId="1882CBAF" w14:textId="51CC1DCE" w:rsidR="00033034" w:rsidRDefault="00033034" w:rsidP="00F00A60">
            <w:pPr>
              <w:jc w:val="center"/>
              <w:rPr>
                <w:rFonts w:asciiTheme="minorHAnsi" w:hAnsiTheme="minorHAnsi" w:cstheme="minorHAnsi"/>
              </w:rPr>
            </w:pPr>
          </w:p>
          <w:p w14:paraId="1EA039E3" w14:textId="77777777" w:rsidR="002B6807" w:rsidRPr="00AB5EDF" w:rsidRDefault="002B6807" w:rsidP="00F00A60">
            <w:pPr>
              <w:jc w:val="center"/>
              <w:rPr>
                <w:rFonts w:asciiTheme="minorHAnsi" w:hAnsiTheme="minorHAnsi" w:cstheme="minorHAnsi"/>
              </w:rPr>
            </w:pPr>
          </w:p>
          <w:p w14:paraId="43C4B84F" w14:textId="77777777" w:rsidR="00E10669" w:rsidRPr="00AB5EDF" w:rsidRDefault="00E10669" w:rsidP="00F00A60">
            <w:pPr>
              <w:jc w:val="center"/>
              <w:rPr>
                <w:rFonts w:asciiTheme="minorHAnsi" w:hAnsiTheme="minorHAnsi" w:cstheme="minorHAnsi"/>
              </w:rPr>
            </w:pPr>
          </w:p>
          <w:p w14:paraId="4BC6C189" w14:textId="13408EF0" w:rsidR="00033034" w:rsidRPr="00AB5EDF" w:rsidRDefault="00033034" w:rsidP="00F00A60">
            <w:pPr>
              <w:jc w:val="center"/>
              <w:rPr>
                <w:rFonts w:asciiTheme="minorHAnsi" w:eastAsia="Calibri" w:hAnsiTheme="minorHAnsi" w:cstheme="minorHAnsi"/>
              </w:rPr>
            </w:pPr>
            <w:r w:rsidRPr="00AB5EDF">
              <w:rPr>
                <w:rFonts w:asciiTheme="minorHAnsi" w:hAnsiTheme="minorHAnsi" w:cstheme="minorHAnsi"/>
              </w:rPr>
              <w:sym w:font="Wingdings" w:char="F06F"/>
            </w:r>
          </w:p>
        </w:tc>
      </w:tr>
      <w:tr w:rsidR="00033034" w:rsidRPr="004025AF" w14:paraId="64D4021D" w14:textId="77777777" w:rsidTr="00C836B5">
        <w:tc>
          <w:tcPr>
            <w:tcW w:w="6206" w:type="dxa"/>
            <w:shd w:val="clear" w:color="auto" w:fill="auto"/>
          </w:tcPr>
          <w:p w14:paraId="6058AB58" w14:textId="2EB85A97" w:rsidR="00033034" w:rsidRPr="00AB5EDF" w:rsidRDefault="009D4F03" w:rsidP="00033034">
            <w:pPr>
              <w:overflowPunct w:val="0"/>
              <w:autoSpaceDE w:val="0"/>
              <w:autoSpaceDN w:val="0"/>
              <w:adjustRightInd w:val="0"/>
              <w:jc w:val="both"/>
              <w:textAlignment w:val="baseline"/>
              <w:rPr>
                <w:rFonts w:asciiTheme="minorHAnsi" w:hAnsiTheme="minorHAnsi" w:cstheme="minorHAnsi"/>
                <w:bCs/>
                <w:lang w:val="ro-RO" w:eastAsia="fr-FR"/>
              </w:rPr>
            </w:pPr>
            <w:r>
              <w:rPr>
                <w:rFonts w:asciiTheme="minorHAnsi" w:hAnsiTheme="minorHAnsi" w:cstheme="minorHAnsi"/>
                <w:bCs/>
                <w:lang w:val="ro-RO" w:eastAsia="fr-FR"/>
              </w:rPr>
              <w:t>5</w:t>
            </w:r>
            <w:r w:rsidR="00033034" w:rsidRPr="00AB5EDF">
              <w:rPr>
                <w:rFonts w:asciiTheme="minorHAnsi" w:hAnsiTheme="minorHAnsi" w:cstheme="minorHAnsi"/>
                <w:bCs/>
                <w:lang w:val="ro-RO" w:eastAsia="fr-FR"/>
              </w:rPr>
              <w:t xml:space="preserve">. </w:t>
            </w:r>
            <w:r w:rsidR="00033034" w:rsidRPr="00AB5EDF">
              <w:rPr>
                <w:rFonts w:asciiTheme="minorHAnsi" w:hAnsiTheme="minorHAnsi" w:cstheme="minorHAnsi"/>
                <w:bCs/>
                <w:lang w:eastAsia="fr-FR"/>
              </w:rPr>
              <w:t>Copia documentului de identitate al reprezentantului legal al beneficiarului.</w:t>
            </w:r>
          </w:p>
        </w:tc>
        <w:tc>
          <w:tcPr>
            <w:tcW w:w="1138" w:type="dxa"/>
            <w:shd w:val="clear" w:color="auto" w:fill="auto"/>
            <w:vAlign w:val="center"/>
          </w:tcPr>
          <w:p w14:paraId="44B2358C" w14:textId="77777777" w:rsidR="00033034" w:rsidRPr="00AB5EDF" w:rsidRDefault="00033034" w:rsidP="00033034">
            <w:pPr>
              <w:numPr>
                <w:ilvl w:val="0"/>
                <w:numId w:val="24"/>
              </w:numPr>
              <w:overflowPunct w:val="0"/>
              <w:autoSpaceDE w:val="0"/>
              <w:autoSpaceDN w:val="0"/>
              <w:adjustRightInd w:val="0"/>
              <w:ind w:left="0" w:firstLine="31"/>
              <w:contextualSpacing/>
              <w:jc w:val="right"/>
              <w:textAlignment w:val="baseline"/>
              <w:rPr>
                <w:rFonts w:asciiTheme="minorHAnsi" w:eastAsia="Calibri" w:hAnsiTheme="minorHAnsi" w:cstheme="minorHAnsi"/>
                <w:bCs/>
                <w:lang w:val="pt-BR" w:eastAsia="fr-FR"/>
              </w:rPr>
            </w:pPr>
          </w:p>
        </w:tc>
        <w:tc>
          <w:tcPr>
            <w:tcW w:w="1138" w:type="dxa"/>
            <w:shd w:val="clear" w:color="auto" w:fill="auto"/>
            <w:vAlign w:val="center"/>
          </w:tcPr>
          <w:p w14:paraId="03BD08E4" w14:textId="77777777" w:rsidR="00033034" w:rsidRPr="00AB5EDF" w:rsidRDefault="00033034" w:rsidP="00033034">
            <w:pPr>
              <w:numPr>
                <w:ilvl w:val="0"/>
                <w:numId w:val="24"/>
              </w:numPr>
              <w:overflowPunct w:val="0"/>
              <w:autoSpaceDE w:val="0"/>
              <w:autoSpaceDN w:val="0"/>
              <w:adjustRightInd w:val="0"/>
              <w:ind w:left="0" w:firstLine="31"/>
              <w:contextualSpacing/>
              <w:jc w:val="right"/>
              <w:textAlignment w:val="baseline"/>
              <w:rPr>
                <w:rFonts w:asciiTheme="minorHAnsi" w:eastAsia="Calibri" w:hAnsiTheme="minorHAnsi" w:cstheme="minorHAnsi"/>
                <w:bCs/>
                <w:lang w:val="pt-BR" w:eastAsia="fr-FR"/>
              </w:rPr>
            </w:pPr>
          </w:p>
        </w:tc>
        <w:tc>
          <w:tcPr>
            <w:tcW w:w="1076" w:type="dxa"/>
            <w:vAlign w:val="center"/>
          </w:tcPr>
          <w:p w14:paraId="060ABBD1" w14:textId="77777777" w:rsidR="00033034" w:rsidRPr="00AB5EDF" w:rsidRDefault="00033034" w:rsidP="00033034">
            <w:pPr>
              <w:overflowPunct w:val="0"/>
              <w:autoSpaceDE w:val="0"/>
              <w:autoSpaceDN w:val="0"/>
              <w:adjustRightInd w:val="0"/>
              <w:ind w:left="360"/>
              <w:contextualSpacing/>
              <w:jc w:val="right"/>
              <w:textAlignment w:val="baseline"/>
              <w:rPr>
                <w:rFonts w:asciiTheme="minorHAnsi" w:eastAsia="Calibri" w:hAnsiTheme="minorHAnsi" w:cstheme="minorHAnsi"/>
                <w:bCs/>
                <w:lang w:val="pt-BR" w:eastAsia="fr-FR"/>
              </w:rPr>
            </w:pPr>
          </w:p>
        </w:tc>
      </w:tr>
      <w:tr w:rsidR="00033034" w:rsidRPr="004025AF" w14:paraId="632CB03D" w14:textId="77777777" w:rsidTr="00C836B5">
        <w:tc>
          <w:tcPr>
            <w:tcW w:w="6206" w:type="dxa"/>
            <w:shd w:val="clear" w:color="auto" w:fill="auto"/>
          </w:tcPr>
          <w:p w14:paraId="3461ED6D" w14:textId="71781EAE" w:rsidR="00033034" w:rsidRPr="00AB5EDF" w:rsidRDefault="009D4F03" w:rsidP="00033034">
            <w:pPr>
              <w:autoSpaceDE w:val="0"/>
              <w:autoSpaceDN w:val="0"/>
              <w:ind w:right="442"/>
              <w:jc w:val="both"/>
              <w:rPr>
                <w:rFonts w:asciiTheme="minorHAnsi" w:hAnsiTheme="minorHAnsi" w:cstheme="minorHAnsi"/>
                <w:bCs/>
                <w:lang w:val="ro-RO" w:eastAsia="fr-FR"/>
              </w:rPr>
            </w:pPr>
            <w:r>
              <w:rPr>
                <w:rFonts w:asciiTheme="minorHAnsi" w:hAnsiTheme="minorHAnsi" w:cstheme="minorHAnsi"/>
              </w:rPr>
              <w:t>6</w:t>
            </w:r>
            <w:r w:rsidR="00033034" w:rsidRPr="00AB5EDF">
              <w:rPr>
                <w:rFonts w:asciiTheme="minorHAnsi" w:hAnsiTheme="minorHAnsi" w:cstheme="minorHAnsi"/>
              </w:rPr>
              <w:t>.</w:t>
            </w:r>
            <w:r w:rsidR="00033034" w:rsidRPr="00AB5EDF">
              <w:rPr>
                <w:rFonts w:asciiTheme="minorHAnsi" w:hAnsiTheme="minorHAnsi" w:cstheme="minorHAnsi"/>
                <w:b/>
              </w:rPr>
              <w:t xml:space="preserve"> </w:t>
            </w:r>
            <w:r w:rsidR="00033034" w:rsidRPr="00AB5EDF">
              <w:rPr>
                <w:rFonts w:asciiTheme="minorHAnsi" w:hAnsiTheme="minorHAnsi" w:cstheme="minorHAnsi"/>
                <w:bCs/>
              </w:rPr>
              <w:t>Dovada achitării integrale a datoriei față de AFIR, inclusiv dobânzile și majorările de întârziere.</w:t>
            </w:r>
          </w:p>
        </w:tc>
        <w:tc>
          <w:tcPr>
            <w:tcW w:w="1138" w:type="dxa"/>
            <w:shd w:val="clear" w:color="auto" w:fill="auto"/>
            <w:vAlign w:val="center"/>
          </w:tcPr>
          <w:p w14:paraId="2BDE2EBD" w14:textId="77777777" w:rsidR="00033034" w:rsidRPr="00AB5EDF" w:rsidRDefault="00033034" w:rsidP="00033034">
            <w:pPr>
              <w:numPr>
                <w:ilvl w:val="0"/>
                <w:numId w:val="24"/>
              </w:numPr>
              <w:overflowPunct w:val="0"/>
              <w:autoSpaceDE w:val="0"/>
              <w:autoSpaceDN w:val="0"/>
              <w:adjustRightInd w:val="0"/>
              <w:ind w:left="0" w:firstLine="31"/>
              <w:contextualSpacing/>
              <w:jc w:val="right"/>
              <w:textAlignment w:val="baseline"/>
              <w:rPr>
                <w:rFonts w:asciiTheme="minorHAnsi" w:eastAsia="Calibri" w:hAnsiTheme="minorHAnsi" w:cstheme="minorHAnsi"/>
                <w:bCs/>
                <w:lang w:val="pt-BR" w:eastAsia="fr-FR"/>
              </w:rPr>
            </w:pPr>
          </w:p>
        </w:tc>
        <w:tc>
          <w:tcPr>
            <w:tcW w:w="1138" w:type="dxa"/>
            <w:shd w:val="clear" w:color="auto" w:fill="auto"/>
            <w:vAlign w:val="center"/>
          </w:tcPr>
          <w:p w14:paraId="05B3CEB9" w14:textId="77777777" w:rsidR="00033034" w:rsidRPr="00AB5EDF" w:rsidRDefault="00033034" w:rsidP="00033034">
            <w:pPr>
              <w:numPr>
                <w:ilvl w:val="0"/>
                <w:numId w:val="24"/>
              </w:numPr>
              <w:overflowPunct w:val="0"/>
              <w:autoSpaceDE w:val="0"/>
              <w:autoSpaceDN w:val="0"/>
              <w:adjustRightInd w:val="0"/>
              <w:ind w:left="0" w:firstLine="31"/>
              <w:contextualSpacing/>
              <w:jc w:val="right"/>
              <w:textAlignment w:val="baseline"/>
              <w:rPr>
                <w:rFonts w:asciiTheme="minorHAnsi" w:eastAsia="Calibri" w:hAnsiTheme="minorHAnsi" w:cstheme="minorHAnsi"/>
                <w:bCs/>
                <w:lang w:val="pt-BR" w:eastAsia="fr-FR"/>
              </w:rPr>
            </w:pPr>
          </w:p>
        </w:tc>
        <w:tc>
          <w:tcPr>
            <w:tcW w:w="1076" w:type="dxa"/>
            <w:vAlign w:val="center"/>
          </w:tcPr>
          <w:p w14:paraId="5E0E3C50" w14:textId="77777777" w:rsidR="00033034" w:rsidRPr="00AB5EDF" w:rsidRDefault="00033034" w:rsidP="00AB5EDF">
            <w:pPr>
              <w:overflowPunct w:val="0"/>
              <w:autoSpaceDE w:val="0"/>
              <w:autoSpaceDN w:val="0"/>
              <w:adjustRightInd w:val="0"/>
              <w:ind w:left="360" w:hanging="308"/>
              <w:contextualSpacing/>
              <w:textAlignment w:val="baseline"/>
              <w:rPr>
                <w:rFonts w:asciiTheme="minorHAnsi" w:eastAsia="Calibri" w:hAnsiTheme="minorHAnsi" w:cstheme="minorHAnsi"/>
                <w:bCs/>
                <w:lang w:val="pt-BR" w:eastAsia="fr-FR"/>
              </w:rPr>
            </w:pPr>
            <w:r w:rsidRPr="00AB5EDF">
              <w:rPr>
                <w:rFonts w:asciiTheme="minorHAnsi" w:hAnsiTheme="minorHAnsi" w:cstheme="minorHAnsi"/>
                <w:bCs/>
                <w:lang w:val="ro-RO" w:eastAsia="fr-FR"/>
              </w:rPr>
              <w:sym w:font="Wingdings" w:char="F06F"/>
            </w:r>
          </w:p>
        </w:tc>
      </w:tr>
      <w:tr w:rsidR="00033034" w:rsidRPr="004025AF" w14:paraId="2C6CEE35" w14:textId="77777777" w:rsidTr="00C836B5">
        <w:tc>
          <w:tcPr>
            <w:tcW w:w="6206" w:type="dxa"/>
            <w:shd w:val="clear" w:color="auto" w:fill="auto"/>
          </w:tcPr>
          <w:p w14:paraId="4471F292" w14:textId="283DF286" w:rsidR="00033034" w:rsidRPr="00AB5EDF" w:rsidRDefault="009D4F03" w:rsidP="00033034">
            <w:pPr>
              <w:autoSpaceDE w:val="0"/>
              <w:autoSpaceDN w:val="0"/>
              <w:ind w:right="442"/>
              <w:jc w:val="both"/>
              <w:rPr>
                <w:rFonts w:asciiTheme="minorHAnsi" w:hAnsiTheme="minorHAnsi" w:cstheme="minorHAnsi"/>
              </w:rPr>
            </w:pPr>
            <w:r>
              <w:rPr>
                <w:rFonts w:asciiTheme="minorHAnsi" w:hAnsiTheme="minorHAnsi" w:cstheme="minorHAnsi"/>
                <w:bCs/>
              </w:rPr>
              <w:t>7</w:t>
            </w:r>
            <w:r w:rsidR="00033034" w:rsidRPr="00AB5EDF">
              <w:rPr>
                <w:rFonts w:asciiTheme="minorHAnsi" w:hAnsiTheme="minorHAnsi" w:cstheme="minorHAnsi"/>
                <w:bCs/>
              </w:rPr>
              <w:t>. Declarația de eșalonare a depunerii dosarelor cererilor de plată, inclusiv cea pentru decontarea T.V.A., unde este cazul.</w:t>
            </w:r>
          </w:p>
        </w:tc>
        <w:tc>
          <w:tcPr>
            <w:tcW w:w="1138" w:type="dxa"/>
            <w:shd w:val="clear" w:color="auto" w:fill="auto"/>
            <w:vAlign w:val="center"/>
          </w:tcPr>
          <w:p w14:paraId="62739FC8" w14:textId="77777777" w:rsidR="00033034" w:rsidRPr="00AB5EDF" w:rsidRDefault="00033034" w:rsidP="00033034">
            <w:pPr>
              <w:numPr>
                <w:ilvl w:val="0"/>
                <w:numId w:val="24"/>
              </w:numPr>
              <w:overflowPunct w:val="0"/>
              <w:autoSpaceDE w:val="0"/>
              <w:autoSpaceDN w:val="0"/>
              <w:adjustRightInd w:val="0"/>
              <w:ind w:left="0" w:firstLine="31"/>
              <w:contextualSpacing/>
              <w:jc w:val="right"/>
              <w:textAlignment w:val="baseline"/>
              <w:rPr>
                <w:rFonts w:asciiTheme="minorHAnsi" w:eastAsia="Calibri" w:hAnsiTheme="minorHAnsi" w:cstheme="minorHAnsi"/>
                <w:bCs/>
                <w:lang w:val="pt-BR" w:eastAsia="fr-FR"/>
              </w:rPr>
            </w:pPr>
          </w:p>
        </w:tc>
        <w:tc>
          <w:tcPr>
            <w:tcW w:w="1138" w:type="dxa"/>
            <w:shd w:val="clear" w:color="auto" w:fill="auto"/>
            <w:vAlign w:val="center"/>
          </w:tcPr>
          <w:p w14:paraId="08C5A635" w14:textId="77777777" w:rsidR="00033034" w:rsidRPr="00AB5EDF" w:rsidRDefault="00033034" w:rsidP="00033034">
            <w:pPr>
              <w:numPr>
                <w:ilvl w:val="0"/>
                <w:numId w:val="24"/>
              </w:numPr>
              <w:overflowPunct w:val="0"/>
              <w:autoSpaceDE w:val="0"/>
              <w:autoSpaceDN w:val="0"/>
              <w:adjustRightInd w:val="0"/>
              <w:ind w:left="0" w:firstLine="31"/>
              <w:contextualSpacing/>
              <w:jc w:val="right"/>
              <w:textAlignment w:val="baseline"/>
              <w:rPr>
                <w:rFonts w:asciiTheme="minorHAnsi" w:eastAsia="Calibri" w:hAnsiTheme="minorHAnsi" w:cstheme="minorHAnsi"/>
                <w:bCs/>
                <w:lang w:val="pt-BR" w:eastAsia="fr-FR"/>
              </w:rPr>
            </w:pPr>
          </w:p>
        </w:tc>
        <w:tc>
          <w:tcPr>
            <w:tcW w:w="1076" w:type="dxa"/>
            <w:vAlign w:val="center"/>
          </w:tcPr>
          <w:p w14:paraId="2185FDF9" w14:textId="77777777" w:rsidR="00033034" w:rsidRPr="00AB5EDF" w:rsidRDefault="00033034" w:rsidP="00AB5EDF">
            <w:pPr>
              <w:overflowPunct w:val="0"/>
              <w:autoSpaceDE w:val="0"/>
              <w:autoSpaceDN w:val="0"/>
              <w:adjustRightInd w:val="0"/>
              <w:ind w:left="360" w:hanging="308"/>
              <w:contextualSpacing/>
              <w:textAlignment w:val="baseline"/>
              <w:rPr>
                <w:rFonts w:asciiTheme="minorHAnsi" w:eastAsia="Calibri" w:hAnsiTheme="minorHAnsi" w:cstheme="minorHAnsi"/>
                <w:bCs/>
                <w:lang w:val="pt-BR" w:eastAsia="fr-FR"/>
              </w:rPr>
            </w:pPr>
            <w:r w:rsidRPr="00AB5EDF">
              <w:rPr>
                <w:rFonts w:asciiTheme="minorHAnsi" w:hAnsiTheme="minorHAnsi" w:cstheme="minorHAnsi"/>
                <w:bCs/>
                <w:lang w:val="ro-RO" w:eastAsia="fr-FR"/>
              </w:rPr>
              <w:sym w:font="Wingdings" w:char="F06F"/>
            </w:r>
          </w:p>
        </w:tc>
      </w:tr>
    </w:tbl>
    <w:p w14:paraId="69FB3C4C" w14:textId="77777777" w:rsidR="001C63D6" w:rsidRPr="00AB5EDF" w:rsidRDefault="001C63D6" w:rsidP="0016056F">
      <w:pPr>
        <w:ind w:firstLine="706"/>
        <w:jc w:val="both"/>
        <w:rPr>
          <w:rFonts w:asciiTheme="minorHAnsi" w:eastAsia="Calibri" w:hAnsiTheme="minorHAnsi" w:cstheme="minorHAnsi"/>
        </w:rPr>
      </w:pPr>
    </w:p>
    <w:p w14:paraId="051B32BA" w14:textId="77777777" w:rsidR="003F2308" w:rsidRDefault="003F2308" w:rsidP="003F2308">
      <w:pPr>
        <w:spacing w:after="200" w:line="276" w:lineRule="auto"/>
        <w:ind w:left="426"/>
        <w:jc w:val="both"/>
        <w:rPr>
          <w:rFonts w:ascii="Calibri" w:eastAsia="Calibri" w:hAnsi="Calibri" w:cs="Calibri"/>
          <w:b/>
          <w:lang w:val="ro-RO"/>
        </w:rPr>
      </w:pPr>
      <w:r>
        <w:rPr>
          <w:rFonts w:ascii="Calibri" w:eastAsia="Calibri" w:hAnsi="Calibri" w:cs="Calibri"/>
          <w:b/>
          <w:lang w:val="ro-RO"/>
        </w:rPr>
        <w:t>În urma verificării documentelor de la secțiunea D proiectul poate fi încadrat cu statut:</w:t>
      </w:r>
    </w:p>
    <w:p w14:paraId="7F75B27A" w14:textId="77777777" w:rsidR="003F2308" w:rsidRDefault="003F2308" w:rsidP="003F2308">
      <w:pPr>
        <w:spacing w:line="360" w:lineRule="auto"/>
        <w:ind w:left="709"/>
        <w:jc w:val="both"/>
        <w:rPr>
          <w:rFonts w:ascii="Calibri" w:hAnsi="Calibri" w:cs="Calibri"/>
          <w:b/>
        </w:rPr>
      </w:pPr>
      <w:r>
        <w:rPr>
          <w:rFonts w:ascii="Calibri" w:hAnsi="Calibri" w:cs="Calibri"/>
          <w:b/>
          <w:bCs/>
          <w:lang w:eastAsia="fr-FR"/>
        </w:rPr>
        <w:sym w:font="Symbol" w:char="F0FF"/>
      </w:r>
      <w:r>
        <w:rPr>
          <w:rFonts w:ascii="Calibri" w:hAnsi="Calibri" w:cs="Calibri"/>
          <w:b/>
          <w:bCs/>
          <w:lang w:eastAsia="fr-FR"/>
        </w:rPr>
        <w:t xml:space="preserve"> </w:t>
      </w:r>
      <w:r>
        <w:rPr>
          <w:rFonts w:ascii="Calibri" w:hAnsi="Calibri" w:cs="Calibri"/>
          <w:b/>
        </w:rPr>
        <w:t xml:space="preserve">eligibil; </w:t>
      </w:r>
    </w:p>
    <w:p w14:paraId="614CF944" w14:textId="77777777" w:rsidR="003F2308" w:rsidRDefault="003F2308" w:rsidP="003F2308">
      <w:pPr>
        <w:spacing w:line="360" w:lineRule="auto"/>
        <w:ind w:left="709"/>
        <w:jc w:val="both"/>
        <w:rPr>
          <w:rFonts w:ascii="Calibri" w:hAnsi="Calibri" w:cs="Calibri"/>
          <w:b/>
        </w:rPr>
      </w:pPr>
      <w:r>
        <w:rPr>
          <w:rFonts w:ascii="Calibri" w:hAnsi="Calibri" w:cs="Calibri"/>
          <w:b/>
          <w:bCs/>
          <w:lang w:eastAsia="fr-FR"/>
        </w:rPr>
        <w:sym w:font="Symbol" w:char="F0FF"/>
      </w:r>
      <w:r>
        <w:rPr>
          <w:rFonts w:ascii="Calibri" w:hAnsi="Calibri" w:cs="Calibri"/>
          <w:b/>
          <w:bCs/>
          <w:lang w:eastAsia="fr-FR"/>
        </w:rPr>
        <w:t xml:space="preserve"> </w:t>
      </w:r>
      <w:r>
        <w:rPr>
          <w:rFonts w:ascii="Calibri" w:hAnsi="Calibri" w:cs="Calibri"/>
          <w:b/>
        </w:rPr>
        <w:t>neeligibil.</w:t>
      </w:r>
    </w:p>
    <w:p w14:paraId="6F770150" w14:textId="77777777" w:rsidR="003F2308" w:rsidRDefault="003F2308" w:rsidP="0016056F">
      <w:pPr>
        <w:overflowPunct w:val="0"/>
        <w:autoSpaceDE w:val="0"/>
        <w:autoSpaceDN w:val="0"/>
        <w:adjustRightInd w:val="0"/>
        <w:ind w:firstLine="706"/>
        <w:jc w:val="both"/>
        <w:textAlignment w:val="baseline"/>
        <w:rPr>
          <w:rFonts w:asciiTheme="minorHAnsi" w:hAnsiTheme="minorHAnsi" w:cstheme="minorHAnsi"/>
          <w:bCs/>
          <w:lang w:val="pt-BR" w:eastAsia="fr-FR"/>
        </w:rPr>
      </w:pPr>
    </w:p>
    <w:p w14:paraId="66450FAA" w14:textId="7CC835C3" w:rsidR="00A52A2B" w:rsidRPr="00AB5EDF" w:rsidRDefault="003F2308" w:rsidP="003F2308">
      <w:pPr>
        <w:overflowPunct w:val="0"/>
        <w:autoSpaceDE w:val="0"/>
        <w:autoSpaceDN w:val="0"/>
        <w:adjustRightInd w:val="0"/>
        <w:ind w:firstLine="426"/>
        <w:jc w:val="both"/>
        <w:textAlignment w:val="baseline"/>
        <w:rPr>
          <w:rFonts w:asciiTheme="minorHAnsi" w:hAnsiTheme="minorHAnsi" w:cstheme="minorHAnsi"/>
          <w:bCs/>
          <w:lang w:val="pt-BR" w:eastAsia="fr-FR"/>
        </w:rPr>
      </w:pPr>
      <w:r>
        <w:rPr>
          <w:rFonts w:ascii="Calibri" w:eastAsia="Calibri" w:hAnsi="Calibri" w:cs="Calibri"/>
          <w:b/>
          <w:lang w:val="ro-RO"/>
        </w:rPr>
        <w:t xml:space="preserve">În urma efectuării verificărilor prevăzute la  SECȚIUNEA II </w:t>
      </w:r>
      <w:r w:rsidR="00A52A2B" w:rsidRPr="00AB5EDF">
        <w:rPr>
          <w:rFonts w:asciiTheme="minorHAnsi" w:hAnsiTheme="minorHAnsi" w:cstheme="minorHAnsi"/>
          <w:bCs/>
          <w:lang w:val="pt-BR" w:eastAsia="fr-FR"/>
        </w:rPr>
        <w:t>Cererea de Finanţare  este:</w:t>
      </w:r>
      <w:r w:rsidR="00A52A2B" w:rsidRPr="00AB5EDF">
        <w:rPr>
          <w:rFonts w:asciiTheme="minorHAnsi" w:hAnsiTheme="minorHAnsi" w:cstheme="minorHAnsi"/>
          <w:bCs/>
          <w:lang w:val="pt-BR" w:eastAsia="fr-FR"/>
        </w:rPr>
        <w:tab/>
      </w:r>
      <w:r w:rsidR="00A52A2B" w:rsidRPr="00AB5EDF">
        <w:rPr>
          <w:rFonts w:asciiTheme="minorHAnsi" w:hAnsiTheme="minorHAnsi" w:cstheme="minorHAnsi"/>
          <w:bCs/>
          <w:lang w:val="pt-BR" w:eastAsia="fr-FR"/>
        </w:rPr>
        <w:tab/>
      </w:r>
      <w:r w:rsidR="00A52A2B" w:rsidRPr="00AB5EDF">
        <w:rPr>
          <w:rFonts w:asciiTheme="minorHAnsi" w:hAnsiTheme="minorHAnsi" w:cstheme="minorHAnsi"/>
          <w:bCs/>
          <w:lang w:val="pt-BR" w:eastAsia="fr-FR"/>
        </w:rPr>
        <w:tab/>
        <w:t xml:space="preserve">                  </w:t>
      </w:r>
    </w:p>
    <w:p w14:paraId="0276E7B8" w14:textId="57B0F43D" w:rsidR="00A52A2B" w:rsidRPr="00AB5EDF" w:rsidRDefault="00A52A2B" w:rsidP="0016056F">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AB5EDF">
        <w:rPr>
          <w:rFonts w:asciiTheme="minorHAnsi" w:hAnsiTheme="minorHAnsi" w:cstheme="minorHAnsi"/>
          <w:bCs/>
          <w:lang w:eastAsia="fr-FR"/>
        </w:rPr>
        <w:sym w:font="Symbol" w:char="F0FF"/>
      </w:r>
      <w:r w:rsidRPr="00AB5EDF">
        <w:rPr>
          <w:rFonts w:asciiTheme="minorHAnsi" w:hAnsiTheme="minorHAnsi" w:cstheme="minorHAnsi"/>
          <w:bCs/>
          <w:lang w:val="pt-BR" w:eastAsia="fr-FR"/>
        </w:rPr>
        <w:t xml:space="preserve"> SELECTATĂ</w:t>
      </w:r>
      <w:r w:rsidRPr="00AB5EDF">
        <w:rPr>
          <w:rFonts w:asciiTheme="minorHAnsi" w:hAnsiTheme="minorHAnsi" w:cstheme="minorHAnsi"/>
          <w:bCs/>
          <w:lang w:val="pt-BR" w:eastAsia="fr-FR"/>
        </w:rPr>
        <w:tab/>
      </w:r>
      <w:r w:rsidR="003F2308">
        <w:rPr>
          <w:rFonts w:ascii="Calibri" w:hAnsi="Calibri" w:cs="Calibri"/>
          <w:bCs/>
          <w:lang w:val="pt-BR" w:eastAsia="fr-FR"/>
        </w:rPr>
        <w:t>(se poate trece la pregătirea documentației în vederea încheierii contractului)</w:t>
      </w:r>
      <w:r w:rsidR="003F2308">
        <w:rPr>
          <w:rFonts w:ascii="Calibri" w:hAnsi="Calibri" w:cs="Calibri"/>
          <w:b/>
          <w:bCs/>
          <w:lang w:val="pt-BR" w:eastAsia="fr-FR"/>
        </w:rPr>
        <w:t xml:space="preserve">          </w:t>
      </w:r>
      <w:r w:rsidRPr="00AB5EDF">
        <w:rPr>
          <w:rFonts w:asciiTheme="minorHAnsi" w:hAnsiTheme="minorHAnsi" w:cstheme="minorHAnsi"/>
          <w:bCs/>
          <w:lang w:val="pt-BR" w:eastAsia="fr-FR"/>
        </w:rPr>
        <w:tab/>
      </w:r>
      <w:r w:rsidRPr="00AB5EDF">
        <w:rPr>
          <w:rFonts w:asciiTheme="minorHAnsi" w:hAnsiTheme="minorHAnsi" w:cstheme="minorHAnsi"/>
          <w:bCs/>
          <w:lang w:val="pt-BR" w:eastAsia="fr-FR"/>
        </w:rPr>
        <w:tab/>
        <w:t xml:space="preserve">          </w:t>
      </w:r>
    </w:p>
    <w:p w14:paraId="26A43418" w14:textId="5D45FDB6" w:rsidR="00A52A2B" w:rsidRPr="00AB5EDF" w:rsidRDefault="00A52A2B" w:rsidP="0016056F">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AB5EDF">
        <w:rPr>
          <w:rFonts w:asciiTheme="minorHAnsi" w:hAnsiTheme="minorHAnsi" w:cstheme="minorHAnsi"/>
          <w:bCs/>
          <w:lang w:eastAsia="fr-FR"/>
        </w:rPr>
        <w:sym w:font="Symbol" w:char="F0FF"/>
      </w:r>
      <w:r w:rsidRPr="00AB5EDF">
        <w:rPr>
          <w:rFonts w:asciiTheme="minorHAnsi" w:hAnsiTheme="minorHAnsi" w:cstheme="minorHAnsi"/>
          <w:bCs/>
          <w:lang w:val="pt-BR" w:eastAsia="fr-FR"/>
        </w:rPr>
        <w:t xml:space="preserve"> NESELECTATĂ PENTRU FINANŢARE</w:t>
      </w:r>
      <w:r w:rsidR="003F2308">
        <w:rPr>
          <w:rFonts w:asciiTheme="minorHAnsi" w:hAnsiTheme="minorHAnsi" w:cstheme="minorHAnsi"/>
          <w:bCs/>
          <w:lang w:val="pt-BR" w:eastAsia="fr-FR"/>
        </w:rPr>
        <w:t xml:space="preserve"> </w:t>
      </w:r>
      <w:r w:rsidR="003F2308">
        <w:rPr>
          <w:rFonts w:ascii="Calibri" w:hAnsi="Calibri" w:cs="Calibri"/>
          <w:bCs/>
          <w:lang w:val="pt-BR" w:eastAsia="fr-FR"/>
        </w:rPr>
        <w:t>(nu se semnează contractul de finanţare)</w:t>
      </w:r>
      <w:r w:rsidRPr="00AB5EDF">
        <w:rPr>
          <w:rFonts w:asciiTheme="minorHAnsi" w:hAnsiTheme="minorHAnsi" w:cstheme="minorHAnsi"/>
          <w:bCs/>
          <w:lang w:val="pt-BR" w:eastAsia="fr-FR"/>
        </w:rPr>
        <w:tab/>
      </w:r>
      <w:r w:rsidRPr="00AB5EDF">
        <w:rPr>
          <w:rFonts w:asciiTheme="minorHAnsi" w:hAnsiTheme="minorHAnsi" w:cstheme="minorHAnsi"/>
          <w:bCs/>
          <w:lang w:val="pt-BR" w:eastAsia="fr-FR"/>
        </w:rPr>
        <w:tab/>
      </w:r>
      <w:r w:rsidRPr="00AB5EDF">
        <w:rPr>
          <w:rFonts w:asciiTheme="minorHAnsi" w:hAnsiTheme="minorHAnsi" w:cstheme="minorHAnsi"/>
          <w:bCs/>
          <w:lang w:val="pt-BR" w:eastAsia="fr-FR"/>
        </w:rPr>
        <w:tab/>
        <w:t xml:space="preserve">          </w:t>
      </w:r>
    </w:p>
    <w:p w14:paraId="046F43AF" w14:textId="77777777" w:rsidR="00A52A2B" w:rsidRPr="00AB5EDF" w:rsidRDefault="00A52A2B" w:rsidP="0016056F">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AB5EDF">
        <w:rPr>
          <w:rFonts w:asciiTheme="minorHAnsi" w:hAnsiTheme="minorHAnsi" w:cstheme="minorHAnsi"/>
          <w:bCs/>
          <w:lang w:val="pt-BR" w:eastAsia="fr-FR"/>
        </w:rPr>
        <w:tab/>
        <w:t xml:space="preserve">          </w:t>
      </w:r>
    </w:p>
    <w:p w14:paraId="3B843537" w14:textId="77777777" w:rsidR="00A52A2B" w:rsidRPr="00AB5EDF" w:rsidRDefault="00A52A2B" w:rsidP="006D7956">
      <w:pPr>
        <w:overflowPunct w:val="0"/>
        <w:autoSpaceDE w:val="0"/>
        <w:autoSpaceDN w:val="0"/>
        <w:adjustRightInd w:val="0"/>
        <w:jc w:val="both"/>
        <w:textAlignment w:val="baseline"/>
        <w:rPr>
          <w:rFonts w:asciiTheme="minorHAnsi" w:hAnsiTheme="minorHAnsi" w:cstheme="minorHAnsi"/>
          <w:bCs/>
          <w:lang w:val="pt-BR" w:eastAsia="fr-FR"/>
        </w:rPr>
      </w:pPr>
      <w:r w:rsidRPr="00AB5EDF">
        <w:rPr>
          <w:rFonts w:asciiTheme="minorHAnsi" w:hAnsiTheme="minorHAnsi" w:cstheme="minorHAnsi"/>
          <w:bCs/>
          <w:i/>
          <w:lang w:val="pt-BR" w:eastAsia="fr-FR"/>
        </w:rPr>
        <w:t>Observaţii:</w:t>
      </w:r>
      <w:r w:rsidRPr="00AB5EDF">
        <w:rPr>
          <w:rFonts w:asciiTheme="minorHAnsi" w:hAnsiTheme="minorHAnsi" w:cstheme="minorHAnsi"/>
          <w:bCs/>
          <w:lang w:val="pt-BR" w:eastAsia="fr-FR"/>
        </w:rPr>
        <w:t xml:space="preserve"> </w:t>
      </w:r>
      <w:r w:rsidRPr="00AB5EDF">
        <w:rPr>
          <w:rFonts w:asciiTheme="minorHAnsi" w:hAnsiTheme="minorHAnsi" w:cstheme="minorHAnsi"/>
          <w:bCs/>
          <w:lang w:eastAsia="fr-FR"/>
        </w:rPr>
        <w:t xml:space="preserve">Se vor preciza neconcordanțele care afectează criteriile de selecție sau condițiile de eligibilitate, cererea de finanțare este neselectată pentru finanțare și nu se semnează contractul de finanțare. </w:t>
      </w:r>
    </w:p>
    <w:p w14:paraId="59FA5200" w14:textId="77777777" w:rsidR="00A52A2B" w:rsidRPr="00AB5EDF" w:rsidRDefault="00A52A2B" w:rsidP="0016056F">
      <w:pPr>
        <w:overflowPunct w:val="0"/>
        <w:autoSpaceDE w:val="0"/>
        <w:autoSpaceDN w:val="0"/>
        <w:adjustRightInd w:val="0"/>
        <w:ind w:firstLine="706"/>
        <w:jc w:val="both"/>
        <w:textAlignment w:val="baseline"/>
        <w:rPr>
          <w:rFonts w:asciiTheme="minorHAnsi" w:hAnsiTheme="minorHAnsi" w:cstheme="minorHAnsi"/>
          <w:bCs/>
          <w:lang w:val="ro-RO" w:eastAsia="fr-FR"/>
        </w:rPr>
      </w:pPr>
    </w:p>
    <w:p w14:paraId="7328ADBA" w14:textId="77777777" w:rsidR="001C63D6" w:rsidRPr="00AB5EDF" w:rsidRDefault="001C63D6" w:rsidP="006D7956">
      <w:pPr>
        <w:jc w:val="both"/>
        <w:rPr>
          <w:rFonts w:asciiTheme="minorHAnsi" w:eastAsia="Calibri" w:hAnsiTheme="minorHAnsi" w:cstheme="minorHAnsi"/>
        </w:rPr>
      </w:pPr>
      <w:r w:rsidRPr="00AB5EDF">
        <w:rPr>
          <w:rFonts w:asciiTheme="minorHAnsi" w:eastAsia="Calibri" w:hAnsiTheme="minorHAnsi" w:cstheme="minorHAnsi"/>
        </w:rPr>
        <w:t>Observaţii.......................................................................................................................</w:t>
      </w:r>
    </w:p>
    <w:p w14:paraId="7A9DAFB4" w14:textId="77777777" w:rsidR="001C63D6" w:rsidRPr="00AB5EDF" w:rsidRDefault="001C63D6" w:rsidP="0016056F">
      <w:pPr>
        <w:ind w:firstLine="706"/>
        <w:jc w:val="both"/>
        <w:rPr>
          <w:rFonts w:asciiTheme="minorHAnsi" w:eastAsia="Calibri" w:hAnsiTheme="minorHAnsi" w:cstheme="minorHAnsi"/>
        </w:rPr>
      </w:pPr>
      <w:r w:rsidRPr="00AB5EDF">
        <w:rPr>
          <w:rFonts w:asciiTheme="minorHAnsi" w:eastAsia="Calibri" w:hAnsiTheme="minorHAnsi" w:cstheme="minorHAnsi"/>
        </w:rPr>
        <w:t>........................................................................................................................................</w:t>
      </w:r>
    </w:p>
    <w:p w14:paraId="0E6A8567" w14:textId="77777777" w:rsidR="001C63D6" w:rsidRPr="00AB5EDF" w:rsidRDefault="001C63D6" w:rsidP="0016056F">
      <w:pPr>
        <w:ind w:firstLine="706"/>
        <w:jc w:val="both"/>
        <w:rPr>
          <w:rFonts w:asciiTheme="minorHAnsi" w:eastAsia="Calibri" w:hAnsiTheme="minorHAnsi" w:cstheme="minorHAnsi"/>
        </w:rPr>
      </w:pPr>
      <w:r w:rsidRPr="00AB5EDF">
        <w:rPr>
          <w:rFonts w:asciiTheme="minorHAnsi" w:eastAsia="Calibri" w:hAnsiTheme="minorHAnsi" w:cstheme="minorHAnsi"/>
        </w:rPr>
        <w:t>........................................................................................................................................</w:t>
      </w:r>
    </w:p>
    <w:p w14:paraId="278C8162" w14:textId="77777777" w:rsidR="001C63D6" w:rsidRPr="00AB5EDF" w:rsidRDefault="001C63D6" w:rsidP="0016056F">
      <w:pPr>
        <w:ind w:firstLine="706"/>
        <w:jc w:val="both"/>
        <w:rPr>
          <w:rFonts w:asciiTheme="minorHAnsi" w:eastAsia="Calibri" w:hAnsiTheme="minorHAnsi" w:cstheme="minorHAnsi"/>
        </w:rPr>
      </w:pPr>
    </w:p>
    <w:p w14:paraId="544C5295" w14:textId="77777777" w:rsidR="001C63D6" w:rsidRPr="00AB5EDF" w:rsidRDefault="001C63D6" w:rsidP="0016056F">
      <w:pPr>
        <w:ind w:firstLine="706"/>
        <w:jc w:val="both"/>
        <w:rPr>
          <w:rFonts w:asciiTheme="minorHAnsi" w:eastAsia="Calibri" w:hAnsiTheme="minorHAnsi" w:cstheme="minorHAnsi"/>
        </w:rPr>
      </w:pPr>
      <w:r w:rsidRPr="00AB5EDF">
        <w:rPr>
          <w:rFonts w:asciiTheme="minorHAnsi" w:eastAsia="Calibri" w:hAnsiTheme="minorHAnsi" w:cstheme="minorHAnsi"/>
        </w:rPr>
        <w:t xml:space="preserve">Aprobat: </w:t>
      </w:r>
      <w:proofErr w:type="gramStart"/>
      <w:r w:rsidRPr="00AB5EDF">
        <w:rPr>
          <w:rFonts w:asciiTheme="minorHAnsi" w:eastAsia="Calibri" w:hAnsiTheme="minorHAnsi" w:cstheme="minorHAnsi"/>
        </w:rPr>
        <w:t>Director  CRFIR</w:t>
      </w:r>
      <w:proofErr w:type="gramEnd"/>
    </w:p>
    <w:p w14:paraId="0F0910FF" w14:textId="77777777" w:rsidR="001C63D6" w:rsidRPr="00AB5EDF" w:rsidRDefault="001C63D6" w:rsidP="0016056F">
      <w:pPr>
        <w:ind w:firstLine="706"/>
        <w:jc w:val="both"/>
        <w:rPr>
          <w:rFonts w:asciiTheme="minorHAnsi" w:eastAsia="Calibri" w:hAnsiTheme="minorHAnsi" w:cstheme="minorHAnsi"/>
        </w:rPr>
      </w:pPr>
      <w:r w:rsidRPr="00AB5EDF">
        <w:rPr>
          <w:rFonts w:asciiTheme="minorHAnsi" w:eastAsia="Calibri" w:hAnsiTheme="minorHAnsi" w:cstheme="minorHAnsi"/>
        </w:rPr>
        <w:t xml:space="preserve">Nume/Prenume …………………… </w:t>
      </w:r>
    </w:p>
    <w:p w14:paraId="7CD77E12" w14:textId="5E0B3E3B" w:rsidR="001C63D6" w:rsidRPr="00AB5EDF" w:rsidRDefault="001C63D6" w:rsidP="00743722">
      <w:pPr>
        <w:ind w:firstLine="706"/>
        <w:jc w:val="both"/>
        <w:rPr>
          <w:rFonts w:asciiTheme="minorHAnsi" w:eastAsia="Calibri" w:hAnsiTheme="minorHAnsi" w:cstheme="minorHAnsi"/>
        </w:rPr>
      </w:pPr>
      <w:r w:rsidRPr="00AB5EDF">
        <w:rPr>
          <w:rFonts w:asciiTheme="minorHAnsi" w:eastAsia="Calibri" w:hAnsiTheme="minorHAnsi" w:cstheme="minorHAnsi"/>
        </w:rPr>
        <w:t xml:space="preserve">Semnătura </w:t>
      </w:r>
    </w:p>
    <w:p w14:paraId="720C772A" w14:textId="77777777" w:rsidR="001C63D6" w:rsidRPr="00AB5EDF" w:rsidRDefault="001C63D6" w:rsidP="0016056F">
      <w:pPr>
        <w:ind w:firstLine="706"/>
        <w:jc w:val="both"/>
        <w:rPr>
          <w:rFonts w:asciiTheme="minorHAnsi" w:eastAsia="Calibri" w:hAnsiTheme="minorHAnsi" w:cstheme="minorHAnsi"/>
        </w:rPr>
      </w:pPr>
    </w:p>
    <w:p w14:paraId="6344858F" w14:textId="77777777" w:rsidR="001C63D6" w:rsidRPr="00AB5EDF" w:rsidRDefault="00215ACE" w:rsidP="0016056F">
      <w:pPr>
        <w:ind w:firstLine="706"/>
        <w:jc w:val="both"/>
        <w:rPr>
          <w:rFonts w:asciiTheme="minorHAnsi" w:eastAsia="Calibri" w:hAnsiTheme="minorHAnsi" w:cstheme="minorHAnsi"/>
        </w:rPr>
      </w:pPr>
      <w:r w:rsidRPr="00AB5EDF">
        <w:rPr>
          <w:rFonts w:asciiTheme="minorHAnsi" w:eastAsia="Calibri" w:hAnsiTheme="minorHAnsi" w:cstheme="minorHAnsi"/>
        </w:rPr>
        <w:t>Avizat</w:t>
      </w:r>
      <w:r w:rsidR="001C63D6" w:rsidRPr="00AB5EDF">
        <w:rPr>
          <w:rFonts w:asciiTheme="minorHAnsi" w:eastAsia="Calibri" w:hAnsiTheme="minorHAnsi" w:cstheme="minorHAnsi"/>
        </w:rPr>
        <w:t>: Şef Serviciu SIBA-CRFIR</w:t>
      </w:r>
    </w:p>
    <w:p w14:paraId="56C4B02A" w14:textId="77777777" w:rsidR="001C63D6" w:rsidRPr="00AB5EDF" w:rsidRDefault="001C63D6" w:rsidP="0016056F">
      <w:pPr>
        <w:ind w:firstLine="706"/>
        <w:jc w:val="both"/>
        <w:rPr>
          <w:rFonts w:asciiTheme="minorHAnsi" w:eastAsia="Calibri" w:hAnsiTheme="minorHAnsi" w:cstheme="minorHAnsi"/>
        </w:rPr>
      </w:pPr>
      <w:r w:rsidRPr="00AB5EDF">
        <w:rPr>
          <w:rFonts w:asciiTheme="minorHAnsi" w:eastAsia="Calibri" w:hAnsiTheme="minorHAnsi" w:cstheme="minorHAnsi"/>
        </w:rPr>
        <w:t xml:space="preserve">Nume/Prenume …………………… </w:t>
      </w:r>
    </w:p>
    <w:p w14:paraId="7184B35C" w14:textId="2D0EF7CE" w:rsidR="001C63D6" w:rsidRPr="00AB5EDF" w:rsidRDefault="001C63D6" w:rsidP="00743722">
      <w:pPr>
        <w:ind w:firstLine="706"/>
        <w:jc w:val="both"/>
        <w:rPr>
          <w:rFonts w:asciiTheme="minorHAnsi" w:eastAsia="Calibri" w:hAnsiTheme="minorHAnsi" w:cstheme="minorHAnsi"/>
        </w:rPr>
      </w:pPr>
      <w:r w:rsidRPr="00AB5EDF">
        <w:rPr>
          <w:rFonts w:asciiTheme="minorHAnsi" w:eastAsia="Calibri" w:hAnsiTheme="minorHAnsi" w:cstheme="minorHAnsi"/>
        </w:rPr>
        <w:t>Semnătura</w:t>
      </w:r>
    </w:p>
    <w:p w14:paraId="0AE1C6D0" w14:textId="77777777" w:rsidR="001C63D6" w:rsidRPr="00AB5EDF" w:rsidRDefault="001C63D6" w:rsidP="0016056F">
      <w:pPr>
        <w:ind w:firstLine="706"/>
        <w:jc w:val="both"/>
        <w:rPr>
          <w:rFonts w:asciiTheme="minorHAnsi" w:eastAsia="Calibri" w:hAnsiTheme="minorHAnsi" w:cstheme="minorHAnsi"/>
        </w:rPr>
      </w:pPr>
    </w:p>
    <w:p w14:paraId="1294CCBE" w14:textId="77777777" w:rsidR="0057501E" w:rsidRPr="00AB5EDF" w:rsidRDefault="0057501E" w:rsidP="0016056F">
      <w:pPr>
        <w:ind w:firstLine="706"/>
        <w:jc w:val="both"/>
        <w:rPr>
          <w:rFonts w:asciiTheme="minorHAnsi" w:eastAsia="Calibri" w:hAnsiTheme="minorHAnsi" w:cstheme="minorHAnsi"/>
        </w:rPr>
      </w:pPr>
      <w:r w:rsidRPr="00AB5EDF">
        <w:rPr>
          <w:rFonts w:asciiTheme="minorHAnsi" w:eastAsia="Calibri" w:hAnsiTheme="minorHAnsi" w:cstheme="minorHAnsi"/>
        </w:rPr>
        <w:t xml:space="preserve">Verificat de: Expert </w:t>
      </w:r>
      <w:proofErr w:type="gramStart"/>
      <w:r w:rsidRPr="00AB5EDF">
        <w:rPr>
          <w:rFonts w:asciiTheme="minorHAnsi" w:eastAsia="Calibri" w:hAnsiTheme="minorHAnsi" w:cstheme="minorHAnsi"/>
        </w:rPr>
        <w:t>2  SIBA</w:t>
      </w:r>
      <w:proofErr w:type="gramEnd"/>
      <w:r w:rsidRPr="00AB5EDF">
        <w:rPr>
          <w:rFonts w:asciiTheme="minorHAnsi" w:eastAsia="Calibri" w:hAnsiTheme="minorHAnsi" w:cstheme="minorHAnsi"/>
        </w:rPr>
        <w:t xml:space="preserve">  CRFIR</w:t>
      </w:r>
    </w:p>
    <w:p w14:paraId="717F4AD2" w14:textId="77777777" w:rsidR="0057501E" w:rsidRPr="00AB5EDF" w:rsidRDefault="0057501E" w:rsidP="0016056F">
      <w:pPr>
        <w:ind w:firstLine="706"/>
        <w:jc w:val="both"/>
        <w:rPr>
          <w:rFonts w:asciiTheme="minorHAnsi" w:eastAsia="Calibri" w:hAnsiTheme="minorHAnsi" w:cstheme="minorHAnsi"/>
        </w:rPr>
      </w:pPr>
      <w:r w:rsidRPr="00AB5EDF">
        <w:rPr>
          <w:rFonts w:asciiTheme="minorHAnsi" w:eastAsia="Calibri" w:hAnsiTheme="minorHAnsi" w:cstheme="minorHAnsi"/>
        </w:rPr>
        <w:t xml:space="preserve">Nume/Prenume …………………… </w:t>
      </w:r>
    </w:p>
    <w:p w14:paraId="5D51CC0F" w14:textId="402E79AB" w:rsidR="0057501E" w:rsidRPr="00AB5EDF" w:rsidRDefault="0057501E" w:rsidP="00743722">
      <w:pPr>
        <w:ind w:firstLine="706"/>
        <w:jc w:val="both"/>
        <w:rPr>
          <w:rFonts w:asciiTheme="minorHAnsi" w:eastAsia="Calibri" w:hAnsiTheme="minorHAnsi" w:cstheme="minorHAnsi"/>
        </w:rPr>
      </w:pPr>
      <w:r w:rsidRPr="00AB5EDF">
        <w:rPr>
          <w:rFonts w:asciiTheme="minorHAnsi" w:eastAsia="Calibri" w:hAnsiTheme="minorHAnsi" w:cstheme="minorHAnsi"/>
        </w:rPr>
        <w:t>Semnătura</w:t>
      </w:r>
    </w:p>
    <w:p w14:paraId="260E3C42" w14:textId="77777777" w:rsidR="0057501E" w:rsidRPr="00AB5EDF" w:rsidRDefault="0057501E" w:rsidP="0016056F">
      <w:pPr>
        <w:ind w:firstLine="706"/>
        <w:jc w:val="both"/>
        <w:rPr>
          <w:rFonts w:asciiTheme="minorHAnsi" w:eastAsia="Calibri" w:hAnsiTheme="minorHAnsi" w:cstheme="minorHAnsi"/>
        </w:rPr>
      </w:pPr>
    </w:p>
    <w:p w14:paraId="781E7DCE" w14:textId="77777777" w:rsidR="0057501E" w:rsidRPr="00AB5EDF" w:rsidRDefault="0057501E" w:rsidP="0016056F">
      <w:pPr>
        <w:ind w:firstLine="706"/>
        <w:jc w:val="both"/>
        <w:rPr>
          <w:rFonts w:asciiTheme="minorHAnsi" w:eastAsia="Calibri" w:hAnsiTheme="minorHAnsi" w:cstheme="minorHAnsi"/>
        </w:rPr>
      </w:pPr>
      <w:r w:rsidRPr="00AB5EDF">
        <w:rPr>
          <w:rFonts w:asciiTheme="minorHAnsi" w:eastAsia="Calibri" w:hAnsiTheme="minorHAnsi" w:cstheme="minorHAnsi"/>
        </w:rPr>
        <w:t>Întocmit de: Expert 1 SIBA CRFIR</w:t>
      </w:r>
    </w:p>
    <w:p w14:paraId="44CD38E7" w14:textId="77777777" w:rsidR="0057501E" w:rsidRPr="00AB5EDF" w:rsidRDefault="0057501E" w:rsidP="0016056F">
      <w:pPr>
        <w:ind w:firstLine="706"/>
        <w:jc w:val="both"/>
        <w:rPr>
          <w:rFonts w:asciiTheme="minorHAnsi" w:eastAsia="Calibri" w:hAnsiTheme="minorHAnsi" w:cstheme="minorHAnsi"/>
        </w:rPr>
      </w:pPr>
      <w:r w:rsidRPr="00AB5EDF">
        <w:rPr>
          <w:rFonts w:asciiTheme="minorHAnsi" w:eastAsia="Calibri" w:hAnsiTheme="minorHAnsi" w:cstheme="minorHAnsi"/>
        </w:rPr>
        <w:t xml:space="preserve">Nume/Prenume …………………… </w:t>
      </w:r>
    </w:p>
    <w:p w14:paraId="571AD0AE" w14:textId="0DAEA376" w:rsidR="001C63D6" w:rsidRPr="00AB5EDF" w:rsidRDefault="0057501E" w:rsidP="00743722">
      <w:pPr>
        <w:ind w:firstLine="706"/>
        <w:jc w:val="both"/>
        <w:rPr>
          <w:rFonts w:asciiTheme="minorHAnsi" w:eastAsia="Calibri" w:hAnsiTheme="minorHAnsi" w:cstheme="minorHAnsi"/>
        </w:rPr>
      </w:pPr>
      <w:r w:rsidRPr="00AB5EDF">
        <w:rPr>
          <w:rFonts w:asciiTheme="minorHAnsi" w:eastAsia="Calibri" w:hAnsiTheme="minorHAnsi" w:cstheme="minorHAnsi"/>
        </w:rPr>
        <w:t>Semnătura</w:t>
      </w:r>
      <w:r w:rsidR="007D6C69" w:rsidRPr="00AB5EDF">
        <w:rPr>
          <w:rFonts w:asciiTheme="minorHAnsi" w:eastAsia="Calibri" w:hAnsiTheme="minorHAnsi" w:cstheme="minorHAnsi"/>
        </w:rPr>
        <w:t xml:space="preserve"> </w:t>
      </w:r>
    </w:p>
    <w:p w14:paraId="06DAE425" w14:textId="145978F8" w:rsidR="00D36564" w:rsidRDefault="00D36564" w:rsidP="0016056F">
      <w:pPr>
        <w:overflowPunct w:val="0"/>
        <w:autoSpaceDE w:val="0"/>
        <w:autoSpaceDN w:val="0"/>
        <w:adjustRightInd w:val="0"/>
        <w:ind w:firstLine="706"/>
        <w:jc w:val="both"/>
        <w:textAlignment w:val="baseline"/>
        <w:rPr>
          <w:rFonts w:asciiTheme="minorHAnsi" w:hAnsiTheme="minorHAnsi" w:cstheme="minorHAnsi"/>
          <w:b/>
          <w:bCs/>
          <w:lang w:val="ro-RO" w:eastAsia="fr-FR"/>
        </w:rPr>
      </w:pPr>
    </w:p>
    <w:p w14:paraId="4782714C" w14:textId="61319860" w:rsidR="00D36564" w:rsidRDefault="00D36564" w:rsidP="0016056F">
      <w:pPr>
        <w:overflowPunct w:val="0"/>
        <w:autoSpaceDE w:val="0"/>
        <w:autoSpaceDN w:val="0"/>
        <w:adjustRightInd w:val="0"/>
        <w:ind w:firstLine="706"/>
        <w:jc w:val="both"/>
        <w:textAlignment w:val="baseline"/>
        <w:rPr>
          <w:rFonts w:asciiTheme="minorHAnsi" w:hAnsiTheme="minorHAnsi" w:cstheme="minorHAnsi"/>
          <w:b/>
          <w:bCs/>
          <w:lang w:val="ro-RO" w:eastAsia="fr-FR"/>
        </w:rPr>
      </w:pPr>
    </w:p>
    <w:p w14:paraId="46AF9096" w14:textId="76E59DD3" w:rsidR="001025A1" w:rsidRDefault="001025A1" w:rsidP="0016056F">
      <w:pPr>
        <w:overflowPunct w:val="0"/>
        <w:autoSpaceDE w:val="0"/>
        <w:autoSpaceDN w:val="0"/>
        <w:adjustRightInd w:val="0"/>
        <w:ind w:firstLine="706"/>
        <w:jc w:val="both"/>
        <w:textAlignment w:val="baseline"/>
        <w:rPr>
          <w:rFonts w:asciiTheme="minorHAnsi" w:hAnsiTheme="minorHAnsi" w:cstheme="minorHAnsi"/>
          <w:b/>
          <w:bCs/>
          <w:lang w:val="ro-RO" w:eastAsia="fr-FR"/>
        </w:rPr>
      </w:pPr>
    </w:p>
    <w:p w14:paraId="61E499D7" w14:textId="20D786F5" w:rsidR="001025A1" w:rsidRDefault="001025A1" w:rsidP="0016056F">
      <w:pPr>
        <w:overflowPunct w:val="0"/>
        <w:autoSpaceDE w:val="0"/>
        <w:autoSpaceDN w:val="0"/>
        <w:adjustRightInd w:val="0"/>
        <w:ind w:firstLine="706"/>
        <w:jc w:val="both"/>
        <w:textAlignment w:val="baseline"/>
        <w:rPr>
          <w:rFonts w:asciiTheme="minorHAnsi" w:hAnsiTheme="minorHAnsi" w:cstheme="minorHAnsi"/>
          <w:b/>
          <w:bCs/>
          <w:lang w:val="ro-RO" w:eastAsia="fr-FR"/>
        </w:rPr>
      </w:pPr>
    </w:p>
    <w:p w14:paraId="07611855" w14:textId="45D5CAA6" w:rsidR="001025A1" w:rsidRDefault="001025A1" w:rsidP="0016056F">
      <w:pPr>
        <w:overflowPunct w:val="0"/>
        <w:autoSpaceDE w:val="0"/>
        <w:autoSpaceDN w:val="0"/>
        <w:adjustRightInd w:val="0"/>
        <w:ind w:firstLine="706"/>
        <w:jc w:val="both"/>
        <w:textAlignment w:val="baseline"/>
        <w:rPr>
          <w:rFonts w:asciiTheme="minorHAnsi" w:hAnsiTheme="minorHAnsi" w:cstheme="minorHAnsi"/>
          <w:b/>
          <w:bCs/>
          <w:lang w:val="ro-RO" w:eastAsia="fr-FR"/>
        </w:rPr>
      </w:pPr>
    </w:p>
    <w:p w14:paraId="35CC262F" w14:textId="646169BE" w:rsidR="001025A1" w:rsidRDefault="001025A1" w:rsidP="0016056F">
      <w:pPr>
        <w:overflowPunct w:val="0"/>
        <w:autoSpaceDE w:val="0"/>
        <w:autoSpaceDN w:val="0"/>
        <w:adjustRightInd w:val="0"/>
        <w:ind w:firstLine="706"/>
        <w:jc w:val="both"/>
        <w:textAlignment w:val="baseline"/>
        <w:rPr>
          <w:rFonts w:asciiTheme="minorHAnsi" w:hAnsiTheme="minorHAnsi" w:cstheme="minorHAnsi"/>
          <w:b/>
          <w:bCs/>
          <w:lang w:val="ro-RO" w:eastAsia="fr-FR"/>
        </w:rPr>
      </w:pPr>
    </w:p>
    <w:p w14:paraId="08227877" w14:textId="53C45CA9" w:rsidR="001025A1" w:rsidRDefault="001025A1" w:rsidP="0016056F">
      <w:pPr>
        <w:overflowPunct w:val="0"/>
        <w:autoSpaceDE w:val="0"/>
        <w:autoSpaceDN w:val="0"/>
        <w:adjustRightInd w:val="0"/>
        <w:ind w:firstLine="706"/>
        <w:jc w:val="both"/>
        <w:textAlignment w:val="baseline"/>
        <w:rPr>
          <w:rFonts w:asciiTheme="minorHAnsi" w:hAnsiTheme="minorHAnsi" w:cstheme="minorHAnsi"/>
          <w:b/>
          <w:bCs/>
          <w:lang w:val="ro-RO" w:eastAsia="fr-FR"/>
        </w:rPr>
      </w:pPr>
    </w:p>
    <w:p w14:paraId="2F23A094" w14:textId="186BDFAF" w:rsidR="001025A1" w:rsidRDefault="001025A1" w:rsidP="0016056F">
      <w:pPr>
        <w:overflowPunct w:val="0"/>
        <w:autoSpaceDE w:val="0"/>
        <w:autoSpaceDN w:val="0"/>
        <w:adjustRightInd w:val="0"/>
        <w:ind w:firstLine="706"/>
        <w:jc w:val="both"/>
        <w:textAlignment w:val="baseline"/>
        <w:rPr>
          <w:rFonts w:asciiTheme="minorHAnsi" w:hAnsiTheme="minorHAnsi" w:cstheme="minorHAnsi"/>
          <w:b/>
          <w:bCs/>
          <w:lang w:val="ro-RO" w:eastAsia="fr-FR"/>
        </w:rPr>
      </w:pPr>
    </w:p>
    <w:p w14:paraId="7D710B8C" w14:textId="583E8F00" w:rsidR="001025A1" w:rsidRDefault="001025A1" w:rsidP="0016056F">
      <w:pPr>
        <w:overflowPunct w:val="0"/>
        <w:autoSpaceDE w:val="0"/>
        <w:autoSpaceDN w:val="0"/>
        <w:adjustRightInd w:val="0"/>
        <w:ind w:firstLine="706"/>
        <w:jc w:val="both"/>
        <w:textAlignment w:val="baseline"/>
        <w:rPr>
          <w:rFonts w:asciiTheme="minorHAnsi" w:hAnsiTheme="minorHAnsi" w:cstheme="minorHAnsi"/>
          <w:b/>
          <w:bCs/>
          <w:lang w:val="ro-RO" w:eastAsia="fr-FR"/>
        </w:rPr>
      </w:pPr>
    </w:p>
    <w:p w14:paraId="7300CD83" w14:textId="77777777" w:rsidR="001025A1" w:rsidRPr="00AB5EDF" w:rsidRDefault="001025A1" w:rsidP="0016056F">
      <w:pPr>
        <w:overflowPunct w:val="0"/>
        <w:autoSpaceDE w:val="0"/>
        <w:autoSpaceDN w:val="0"/>
        <w:adjustRightInd w:val="0"/>
        <w:ind w:firstLine="706"/>
        <w:jc w:val="both"/>
        <w:textAlignment w:val="baseline"/>
        <w:rPr>
          <w:rFonts w:asciiTheme="minorHAnsi" w:hAnsiTheme="minorHAnsi" w:cstheme="minorHAnsi"/>
          <w:b/>
          <w:bCs/>
          <w:lang w:val="ro-RO" w:eastAsia="fr-FR"/>
        </w:rPr>
      </w:pPr>
    </w:p>
    <w:p w14:paraId="5DD38441" w14:textId="77777777" w:rsidR="00BD4CB4" w:rsidRDefault="00BD4CB4" w:rsidP="001E6F65">
      <w:pPr>
        <w:overflowPunct w:val="0"/>
        <w:autoSpaceDE w:val="0"/>
        <w:autoSpaceDN w:val="0"/>
        <w:adjustRightInd w:val="0"/>
        <w:ind w:firstLine="706"/>
        <w:jc w:val="both"/>
        <w:textAlignment w:val="baseline"/>
        <w:rPr>
          <w:rFonts w:asciiTheme="minorHAnsi" w:hAnsiTheme="minorHAnsi" w:cstheme="minorHAnsi"/>
          <w:b/>
          <w:bCs/>
          <w:sz w:val="28"/>
          <w:szCs w:val="28"/>
          <w:lang w:val="ro-RO" w:eastAsia="fr-FR"/>
        </w:rPr>
      </w:pPr>
    </w:p>
    <w:p w14:paraId="1B973A93" w14:textId="77777777" w:rsidR="00BD4CB4" w:rsidRDefault="00BD4CB4" w:rsidP="001E6F65">
      <w:pPr>
        <w:overflowPunct w:val="0"/>
        <w:autoSpaceDE w:val="0"/>
        <w:autoSpaceDN w:val="0"/>
        <w:adjustRightInd w:val="0"/>
        <w:ind w:firstLine="706"/>
        <w:jc w:val="both"/>
        <w:textAlignment w:val="baseline"/>
        <w:rPr>
          <w:rFonts w:asciiTheme="minorHAnsi" w:hAnsiTheme="minorHAnsi" w:cstheme="minorHAnsi"/>
          <w:b/>
          <w:bCs/>
          <w:sz w:val="28"/>
          <w:szCs w:val="28"/>
          <w:lang w:val="ro-RO" w:eastAsia="fr-FR"/>
        </w:rPr>
      </w:pPr>
    </w:p>
    <w:p w14:paraId="3674C8B3" w14:textId="77777777" w:rsidR="00BD4CB4" w:rsidRDefault="00BD4CB4" w:rsidP="001E6F65">
      <w:pPr>
        <w:overflowPunct w:val="0"/>
        <w:autoSpaceDE w:val="0"/>
        <w:autoSpaceDN w:val="0"/>
        <w:adjustRightInd w:val="0"/>
        <w:ind w:firstLine="706"/>
        <w:jc w:val="both"/>
        <w:textAlignment w:val="baseline"/>
        <w:rPr>
          <w:rFonts w:asciiTheme="minorHAnsi" w:hAnsiTheme="minorHAnsi" w:cstheme="minorHAnsi"/>
          <w:b/>
          <w:bCs/>
          <w:sz w:val="28"/>
          <w:szCs w:val="28"/>
          <w:lang w:val="ro-RO" w:eastAsia="fr-FR"/>
        </w:rPr>
      </w:pPr>
    </w:p>
    <w:p w14:paraId="0E479103" w14:textId="77777777" w:rsidR="00BD4CB4" w:rsidRDefault="00BD4CB4" w:rsidP="001E6F65">
      <w:pPr>
        <w:overflowPunct w:val="0"/>
        <w:autoSpaceDE w:val="0"/>
        <w:autoSpaceDN w:val="0"/>
        <w:adjustRightInd w:val="0"/>
        <w:ind w:firstLine="706"/>
        <w:jc w:val="both"/>
        <w:textAlignment w:val="baseline"/>
        <w:rPr>
          <w:rFonts w:asciiTheme="minorHAnsi" w:hAnsiTheme="minorHAnsi" w:cstheme="minorHAnsi"/>
          <w:b/>
          <w:bCs/>
          <w:sz w:val="28"/>
          <w:szCs w:val="28"/>
          <w:lang w:val="ro-RO" w:eastAsia="fr-FR"/>
        </w:rPr>
      </w:pPr>
    </w:p>
    <w:p w14:paraId="1F40E28A" w14:textId="77777777" w:rsidR="00BD4CB4" w:rsidRDefault="00BD4CB4" w:rsidP="001E6F65">
      <w:pPr>
        <w:overflowPunct w:val="0"/>
        <w:autoSpaceDE w:val="0"/>
        <w:autoSpaceDN w:val="0"/>
        <w:adjustRightInd w:val="0"/>
        <w:ind w:firstLine="706"/>
        <w:jc w:val="both"/>
        <w:textAlignment w:val="baseline"/>
        <w:rPr>
          <w:rFonts w:asciiTheme="minorHAnsi" w:hAnsiTheme="minorHAnsi" w:cstheme="minorHAnsi"/>
          <w:b/>
          <w:bCs/>
          <w:sz w:val="28"/>
          <w:szCs w:val="28"/>
          <w:lang w:val="ro-RO" w:eastAsia="fr-FR"/>
        </w:rPr>
      </w:pPr>
    </w:p>
    <w:p w14:paraId="370B0A88" w14:textId="6A92DD4E" w:rsidR="006D7956" w:rsidRPr="00AB5EDF" w:rsidRDefault="001C63D6" w:rsidP="001E6F65">
      <w:pPr>
        <w:overflowPunct w:val="0"/>
        <w:autoSpaceDE w:val="0"/>
        <w:autoSpaceDN w:val="0"/>
        <w:adjustRightInd w:val="0"/>
        <w:ind w:firstLine="706"/>
        <w:jc w:val="both"/>
        <w:textAlignment w:val="baseline"/>
        <w:rPr>
          <w:rFonts w:asciiTheme="minorHAnsi" w:eastAsia="Calibri" w:hAnsiTheme="minorHAnsi" w:cstheme="minorHAnsi"/>
          <w:b/>
          <w:bCs/>
          <w:iCs/>
          <w:sz w:val="28"/>
          <w:szCs w:val="28"/>
          <w:lang w:val="ro-RO"/>
        </w:rPr>
      </w:pPr>
      <w:r w:rsidRPr="00AB5EDF">
        <w:rPr>
          <w:rFonts w:asciiTheme="minorHAnsi" w:hAnsiTheme="minorHAnsi" w:cstheme="minorHAnsi"/>
          <w:b/>
          <w:bCs/>
          <w:sz w:val="28"/>
          <w:szCs w:val="28"/>
          <w:lang w:val="ro-RO" w:eastAsia="fr-FR"/>
        </w:rPr>
        <w:lastRenderedPageBreak/>
        <w:t>Metodologia de verificare pentru Sectiunea II. Pct</w:t>
      </w:r>
      <w:r w:rsidR="00765EC9" w:rsidRPr="00AB5EDF">
        <w:rPr>
          <w:rFonts w:asciiTheme="minorHAnsi" w:hAnsiTheme="minorHAnsi" w:cstheme="minorHAnsi"/>
          <w:b/>
          <w:bCs/>
          <w:sz w:val="28"/>
          <w:szCs w:val="28"/>
          <w:lang w:val="ro-RO" w:eastAsia="fr-FR"/>
        </w:rPr>
        <w:t>.</w:t>
      </w:r>
      <w:r w:rsidRPr="00AB5EDF">
        <w:rPr>
          <w:rFonts w:asciiTheme="minorHAnsi" w:hAnsiTheme="minorHAnsi" w:cstheme="minorHAnsi"/>
          <w:b/>
          <w:bCs/>
          <w:sz w:val="28"/>
          <w:szCs w:val="28"/>
          <w:lang w:val="ro-RO" w:eastAsia="fr-FR"/>
        </w:rPr>
        <w:t xml:space="preserve"> </w:t>
      </w:r>
      <w:r w:rsidR="00A52A2B" w:rsidRPr="00AB5EDF">
        <w:rPr>
          <w:rFonts w:asciiTheme="minorHAnsi" w:hAnsiTheme="minorHAnsi" w:cstheme="minorHAnsi"/>
          <w:b/>
          <w:bCs/>
          <w:sz w:val="28"/>
          <w:szCs w:val="28"/>
          <w:lang w:val="ro-RO" w:eastAsia="fr-FR"/>
        </w:rPr>
        <w:t>D</w:t>
      </w:r>
      <w:r w:rsidR="001E6F65" w:rsidRPr="00AB5EDF">
        <w:rPr>
          <w:rFonts w:asciiTheme="minorHAnsi" w:hAnsiTheme="minorHAnsi" w:cstheme="minorHAnsi"/>
          <w:b/>
          <w:bCs/>
          <w:sz w:val="28"/>
          <w:szCs w:val="28"/>
          <w:lang w:val="ro-RO" w:eastAsia="fr-FR"/>
        </w:rPr>
        <w:t xml:space="preserve"> </w:t>
      </w:r>
      <w:r w:rsidR="001E5626" w:rsidRPr="00AB5EDF">
        <w:rPr>
          <w:rFonts w:asciiTheme="minorHAnsi" w:eastAsia="Calibri" w:hAnsiTheme="minorHAnsi" w:cstheme="minorHAnsi"/>
          <w:b/>
          <w:bCs/>
          <w:iCs/>
          <w:sz w:val="28"/>
          <w:szCs w:val="28"/>
          <w:lang w:val="ro-RO"/>
        </w:rPr>
        <w:t>s</w:t>
      </w:r>
      <w:r w:rsidR="006D7956" w:rsidRPr="00AB5EDF">
        <w:rPr>
          <w:rFonts w:asciiTheme="minorHAnsi" w:eastAsia="Calibri" w:hAnsiTheme="minorHAnsi" w:cstheme="minorHAnsi"/>
          <w:b/>
          <w:bCs/>
          <w:iCs/>
          <w:sz w:val="28"/>
          <w:szCs w:val="28"/>
          <w:lang w:val="ro-RO"/>
        </w:rPr>
        <w:t>M 4.3:</w:t>
      </w:r>
    </w:p>
    <w:p w14:paraId="3D9FD4EE" w14:textId="77777777" w:rsidR="001C63D6" w:rsidRPr="00AB5EDF" w:rsidRDefault="001C63D6" w:rsidP="0016056F">
      <w:pPr>
        <w:ind w:firstLine="706"/>
        <w:jc w:val="both"/>
        <w:rPr>
          <w:rFonts w:asciiTheme="minorHAnsi" w:eastAsia="Calibri" w:hAnsiTheme="minorHAnsi" w:cstheme="minorHAnsi"/>
        </w:rPr>
      </w:pPr>
    </w:p>
    <w:p w14:paraId="37B879EA" w14:textId="77777777" w:rsidR="00B16F60" w:rsidRPr="00AB5EDF" w:rsidRDefault="00337A53" w:rsidP="0016056F">
      <w:pPr>
        <w:jc w:val="both"/>
        <w:rPr>
          <w:rFonts w:asciiTheme="minorHAnsi" w:eastAsia="Calibri" w:hAnsiTheme="minorHAnsi" w:cstheme="minorHAnsi"/>
          <w:bCs/>
          <w:iCs/>
          <w:lang w:val="ro-RO"/>
        </w:rPr>
      </w:pPr>
      <w:r w:rsidRPr="00AB5EDF">
        <w:rPr>
          <w:rFonts w:asciiTheme="minorHAnsi" w:eastAsia="Calibri" w:hAnsiTheme="minorHAnsi" w:cstheme="minorHAnsi"/>
          <w:bCs/>
          <w:iCs/>
          <w:lang w:val="ro-RO"/>
        </w:rPr>
        <w:t xml:space="preserve">În urma transmiterii </w:t>
      </w:r>
      <w:r w:rsidR="00E04A17" w:rsidRPr="00AB5EDF">
        <w:rPr>
          <w:rFonts w:asciiTheme="minorHAnsi" w:eastAsia="Calibri" w:hAnsiTheme="minorHAnsi" w:cstheme="minorHAnsi"/>
          <w:bCs/>
          <w:iCs/>
          <w:lang w:val="ro-RO"/>
        </w:rPr>
        <w:t>Notificării beneficiarului privind selectarea Cererii de Finanțare și semnarea Contractului de Finantare ,</w:t>
      </w:r>
      <w:r w:rsidR="001C63D6" w:rsidRPr="00AB5EDF">
        <w:rPr>
          <w:rFonts w:asciiTheme="minorHAnsi" w:eastAsia="Calibri" w:hAnsiTheme="minorHAnsi" w:cstheme="minorHAnsi"/>
          <w:bCs/>
          <w:iCs/>
          <w:lang w:val="ro-RO"/>
        </w:rPr>
        <w:t xml:space="preserve"> </w:t>
      </w:r>
      <w:r w:rsidR="00E91D78" w:rsidRPr="00AB5EDF">
        <w:rPr>
          <w:rFonts w:asciiTheme="minorHAnsi" w:eastAsia="Calibri" w:hAnsiTheme="minorHAnsi" w:cstheme="minorHAnsi"/>
          <w:bCs/>
          <w:iCs/>
          <w:lang w:val="ro-RO"/>
        </w:rPr>
        <w:t xml:space="preserve">solicitantul </w:t>
      </w:r>
      <w:r w:rsidR="001C63D6" w:rsidRPr="00AB5EDF">
        <w:rPr>
          <w:rFonts w:asciiTheme="minorHAnsi" w:eastAsia="Calibri" w:hAnsiTheme="minorHAnsi" w:cstheme="minorHAnsi"/>
          <w:bCs/>
          <w:iCs/>
          <w:lang w:val="ro-RO"/>
        </w:rPr>
        <w:t>are obligația de a transmite</w:t>
      </w:r>
      <w:r w:rsidR="00E91D78" w:rsidRPr="00AB5EDF">
        <w:rPr>
          <w:rFonts w:asciiTheme="minorHAnsi" w:eastAsia="Calibri" w:hAnsiTheme="minorHAnsi" w:cstheme="minorHAnsi"/>
          <w:bCs/>
          <w:iCs/>
          <w:lang w:val="ro-RO"/>
        </w:rPr>
        <w:t xml:space="preserve"> </w:t>
      </w:r>
      <w:r w:rsidR="00C836B5" w:rsidRPr="00AB5EDF">
        <w:rPr>
          <w:rFonts w:asciiTheme="minorHAnsi" w:eastAsia="Calibri" w:hAnsiTheme="minorHAnsi" w:cstheme="minorHAnsi"/>
          <w:bCs/>
          <w:iCs/>
          <w:lang w:val="ro-RO"/>
        </w:rPr>
        <w:t>toate documentele solicitate în cadrul notificării.</w:t>
      </w:r>
    </w:p>
    <w:p w14:paraId="3B29DC7A" w14:textId="77777777" w:rsidR="001C63D6" w:rsidRPr="00AB5EDF" w:rsidRDefault="007D6C69" w:rsidP="00C836B5">
      <w:pPr>
        <w:jc w:val="both"/>
        <w:rPr>
          <w:rFonts w:asciiTheme="minorHAnsi" w:eastAsia="Calibri" w:hAnsiTheme="minorHAnsi" w:cstheme="minorHAnsi"/>
          <w:bCs/>
          <w:iCs/>
          <w:lang w:val="ro-RO"/>
        </w:rPr>
      </w:pPr>
      <w:r w:rsidRPr="00AB5EDF">
        <w:rPr>
          <w:rFonts w:asciiTheme="minorHAnsi" w:eastAsia="Calibri" w:hAnsiTheme="minorHAnsi" w:cstheme="minorHAnsi"/>
          <w:b/>
          <w:bCs/>
          <w:iCs/>
          <w:lang w:val="ro-RO"/>
        </w:rPr>
        <w:t>Î</w:t>
      </w:r>
      <w:r w:rsidR="001C63D6" w:rsidRPr="00AB5EDF">
        <w:rPr>
          <w:rFonts w:asciiTheme="minorHAnsi" w:eastAsia="Calibri" w:hAnsiTheme="minorHAnsi" w:cstheme="minorHAnsi"/>
          <w:b/>
          <w:bCs/>
          <w:iCs/>
          <w:lang w:val="ro-RO"/>
        </w:rPr>
        <w:t xml:space="preserve">n etapa a II-a de stabilire a eligibilității cererii de finanțare, la CRFIR, </w:t>
      </w:r>
      <w:r w:rsidR="001C63D6" w:rsidRPr="00AB5EDF">
        <w:rPr>
          <w:rFonts w:asciiTheme="minorHAnsi" w:eastAsia="Calibri" w:hAnsiTheme="minorHAnsi" w:cstheme="minorHAnsi"/>
          <w:bCs/>
          <w:iCs/>
          <w:lang w:val="ro-RO"/>
        </w:rPr>
        <w:t>expertul din cadrul compartimentului evaluare verifică  următoarele documente care se depun în acela</w:t>
      </w:r>
      <w:r w:rsidR="00AE2643" w:rsidRPr="00AB5EDF">
        <w:rPr>
          <w:rFonts w:asciiTheme="minorHAnsi" w:eastAsia="Calibri" w:hAnsiTheme="minorHAnsi" w:cstheme="minorHAnsi"/>
          <w:bCs/>
          <w:iCs/>
          <w:lang w:val="ro-RO"/>
        </w:rPr>
        <w:t>ș</w:t>
      </w:r>
      <w:r w:rsidR="001C63D6" w:rsidRPr="00AB5EDF">
        <w:rPr>
          <w:rFonts w:asciiTheme="minorHAnsi" w:eastAsia="Calibri" w:hAnsiTheme="minorHAnsi" w:cstheme="minorHAnsi"/>
          <w:bCs/>
          <w:iCs/>
          <w:lang w:val="ro-RO"/>
        </w:rPr>
        <w:t>i termen de depunere a cererii de finanțare și a documentelor anexe pe suport de hârtie, respectiv  :</w:t>
      </w:r>
    </w:p>
    <w:p w14:paraId="4FFBFF53" w14:textId="77777777" w:rsidR="00B16F60" w:rsidRPr="00AB5EDF" w:rsidRDefault="00B16F60" w:rsidP="00C836B5">
      <w:pPr>
        <w:jc w:val="both"/>
        <w:rPr>
          <w:rFonts w:asciiTheme="minorHAnsi" w:eastAsia="Calibri" w:hAnsiTheme="minorHAnsi" w:cstheme="minorHAnsi"/>
          <w:bCs/>
          <w:iCs/>
          <w:lang w:val="ro-RO"/>
        </w:rPr>
      </w:pPr>
    </w:p>
    <w:p w14:paraId="2F6524AA" w14:textId="7FC1A434" w:rsidR="00B12FE6" w:rsidRPr="00F93478" w:rsidRDefault="00B12FE6" w:rsidP="00AB5EDF">
      <w:pPr>
        <w:pStyle w:val="ListParagraph"/>
        <w:numPr>
          <w:ilvl w:val="0"/>
          <w:numId w:val="43"/>
        </w:numPr>
        <w:ind w:left="426" w:hanging="426"/>
        <w:jc w:val="both"/>
        <w:rPr>
          <w:rFonts w:cs="Calibri"/>
        </w:rPr>
      </w:pPr>
      <w:r w:rsidRPr="00AB5EDF">
        <w:rPr>
          <w:rFonts w:cs="Calibri"/>
          <w:b/>
          <w:sz w:val="24"/>
          <w:szCs w:val="24"/>
        </w:rPr>
        <w:t>Dosarul original după care s-a scanat, pentru conformitatea documentelor încărcate online</w:t>
      </w:r>
      <w:r w:rsidRPr="00AB5EDF">
        <w:rPr>
          <w:rFonts w:cs="Calibri"/>
          <w:sz w:val="24"/>
          <w:szCs w:val="24"/>
        </w:rPr>
        <w:t>;</w:t>
      </w:r>
    </w:p>
    <w:p w14:paraId="4AF426AA" w14:textId="6F8BAB36" w:rsidR="00B12FE6" w:rsidRPr="00B12FE6" w:rsidRDefault="00B12FE6" w:rsidP="00B12FE6">
      <w:pPr>
        <w:jc w:val="both"/>
        <w:rPr>
          <w:rFonts w:ascii="Calibri" w:eastAsia="Calibri" w:hAnsi="Calibri" w:cs="Calibri"/>
        </w:rPr>
      </w:pPr>
      <w:r w:rsidRPr="00B12FE6">
        <w:rPr>
          <w:rFonts w:ascii="Calibri" w:eastAsia="Calibri" w:hAnsi="Calibri" w:cs="Calibri"/>
        </w:rPr>
        <w:t>Solicitanții prezintă la contractare exemplarul original al Cererii de finanțare și a documentelor anexe</w:t>
      </w:r>
      <w:r>
        <w:rPr>
          <w:rFonts w:ascii="Calibri" w:eastAsia="Calibri" w:hAnsi="Calibri" w:cs="Calibri"/>
        </w:rPr>
        <w:t xml:space="preserve"> în original, pentru conformitatea</w:t>
      </w:r>
      <w:r w:rsidRPr="00B12FE6">
        <w:rPr>
          <w:rFonts w:ascii="Calibri" w:eastAsia="Calibri" w:hAnsi="Calibri" w:cs="Calibri"/>
        </w:rPr>
        <w:t xml:space="preserve"> documentelor încărcate online. </w:t>
      </w:r>
    </w:p>
    <w:p w14:paraId="58897DD3" w14:textId="7935ECA9" w:rsidR="00B12FE6" w:rsidRDefault="00B12FE6" w:rsidP="00B12FE6">
      <w:pPr>
        <w:jc w:val="both"/>
        <w:rPr>
          <w:rFonts w:ascii="Calibri" w:eastAsia="Calibri" w:hAnsi="Calibri" w:cs="Calibri"/>
        </w:rPr>
      </w:pPr>
      <w:r w:rsidRPr="00B12FE6">
        <w:rPr>
          <w:rFonts w:ascii="Calibri" w:eastAsia="Calibri" w:hAnsi="Calibri" w:cs="Calibri"/>
        </w:rPr>
        <w:t xml:space="preserve">Solicitanții care au optat la depunerea cererii de finantare pentru utilizarea semnăturii electronice de către reprezentantul legal, </w:t>
      </w:r>
      <w:proofErr w:type="gramStart"/>
      <w:r w:rsidRPr="00B12FE6">
        <w:rPr>
          <w:rFonts w:ascii="Calibri" w:eastAsia="Calibri" w:hAnsi="Calibri" w:cs="Calibri"/>
        </w:rPr>
        <w:t>vor  prezenta</w:t>
      </w:r>
      <w:proofErr w:type="gramEnd"/>
      <w:r w:rsidRPr="00B12FE6">
        <w:rPr>
          <w:rFonts w:ascii="Calibri" w:eastAsia="Calibri" w:hAnsi="Calibri" w:cs="Calibri"/>
        </w:rPr>
        <w:t xml:space="preserve"> în dosarul pe suport de hârtie doar  documentele care au fost scanate, pentru probarea conformității cu documentele încărcate online. Anexa 1 sau documentele originale emise de solicitant, convertite în PDF şi semnate electronic de către reprezentantul legal, nu mai trebuie listate si atașate, în dosarul pe suport hârtie. În cazul în care se vor constata neconcordanțe în urma verificării documentelor solicitate în vederea încheierii contractului de finanțare și/sau între documentele încărcate on-line și documentele depuse pe suport de hârtie, care pot afecta criteriile de selectie sau condiţiile de eligibilitate, cererea de finanţare se va declara neeligibilă/neselectată pentru finanțare, cu consecința neîncheierii contractului de finanțare și încadrarea proiectului cu statut de contract </w:t>
      </w:r>
      <w:proofErr w:type="gramStart"/>
      <w:r w:rsidRPr="00B12FE6">
        <w:rPr>
          <w:rFonts w:ascii="Calibri" w:eastAsia="Calibri" w:hAnsi="Calibri" w:cs="Calibri"/>
        </w:rPr>
        <w:t>neîncheiat ;</w:t>
      </w:r>
      <w:proofErr w:type="gramEnd"/>
      <w:r w:rsidRPr="00B12FE6">
        <w:rPr>
          <w:rFonts w:ascii="Calibri" w:eastAsia="Calibri" w:hAnsi="Calibri" w:cs="Calibri"/>
        </w:rPr>
        <w:t xml:space="preserve">           </w:t>
      </w:r>
    </w:p>
    <w:p w14:paraId="24C5100C" w14:textId="77777777" w:rsidR="00B12FE6" w:rsidRDefault="00B12FE6" w:rsidP="00B12FE6">
      <w:pPr>
        <w:jc w:val="both"/>
        <w:rPr>
          <w:rFonts w:asciiTheme="minorHAnsi" w:eastAsia="Calibri" w:hAnsiTheme="minorHAnsi" w:cstheme="minorHAnsi"/>
          <w:b/>
          <w:lang w:val="ro-RO"/>
        </w:rPr>
      </w:pPr>
    </w:p>
    <w:p w14:paraId="46E2C56B" w14:textId="050BB0FE" w:rsidR="006954A4" w:rsidRDefault="006954A4" w:rsidP="006954A4">
      <w:pPr>
        <w:spacing w:before="120" w:after="120"/>
        <w:contextualSpacing/>
        <w:jc w:val="both"/>
        <w:rPr>
          <w:rFonts w:ascii="Calibri" w:hAnsi="Calibri" w:cs="Calibri"/>
        </w:rPr>
      </w:pPr>
      <w:r>
        <w:rPr>
          <w:rFonts w:ascii="Calibri" w:hAnsi="Calibri" w:cs="Calibri"/>
          <w:b/>
        </w:rPr>
        <w:t xml:space="preserve">2. Graficul de eşalonare a datoriilor către bugetul consolidat </w:t>
      </w:r>
      <w:r>
        <w:rPr>
          <w:rFonts w:ascii="Calibri" w:hAnsi="Calibri" w:cs="Calibri"/>
          <w:bCs/>
          <w:lang w:val="pt-BR" w:eastAsia="fr-FR"/>
        </w:rPr>
        <w:t xml:space="preserve">(în cazul în care beneficiarul figureaza cu datorii restante fiscale). </w:t>
      </w:r>
      <w:r>
        <w:rPr>
          <w:rFonts w:ascii="Calibri" w:hAnsi="Calibri" w:cs="Calibri"/>
        </w:rPr>
        <w:t xml:space="preserve"> </w:t>
      </w:r>
    </w:p>
    <w:p w14:paraId="04BC82B3" w14:textId="77777777" w:rsidR="006954A4" w:rsidRDefault="006954A4" w:rsidP="006954A4">
      <w:pPr>
        <w:spacing w:before="120" w:after="120"/>
        <w:ind w:left="284"/>
        <w:contextualSpacing/>
        <w:jc w:val="both"/>
      </w:pPr>
    </w:p>
    <w:p w14:paraId="6A02ECB5" w14:textId="768C00D8" w:rsidR="00564E27" w:rsidRPr="003F17CF" w:rsidRDefault="00564E27" w:rsidP="00564E27">
      <w:pPr>
        <w:spacing w:before="120" w:after="120"/>
        <w:contextualSpacing/>
        <w:jc w:val="both"/>
        <w:rPr>
          <w:rFonts w:ascii="Calibri" w:hAnsi="Calibri" w:cs="Calibri"/>
        </w:rPr>
      </w:pPr>
      <w:r w:rsidRPr="000F248F">
        <w:rPr>
          <w:rFonts w:ascii="Calibri" w:hAnsi="Calibri" w:cs="Calibri"/>
          <w:bCs/>
          <w:lang w:val="ro-RO" w:eastAsia="ro-RO"/>
        </w:rPr>
        <w:t xml:space="preserve">Se verifică în certificatul de atestare fiscală obtinut prin interogarea bazei de date ANAF accesând link-ul </w:t>
      </w:r>
      <w:hyperlink r:id="rId25" w:history="1">
        <w:r w:rsidRPr="00564E27">
          <w:rPr>
            <w:rStyle w:val="Hyperlink"/>
            <w:rFonts w:ascii="Calibri" w:hAnsi="Calibri" w:cs="Calibri"/>
            <w:bCs/>
            <w:lang w:val="ro-RO" w:eastAsia="ro-RO"/>
          </w:rPr>
          <w:t>https://epatrim.fiscnet.ro/</w:t>
        </w:r>
      </w:hyperlink>
      <w:r w:rsidRPr="000F248F">
        <w:rPr>
          <w:rFonts w:ascii="Calibri" w:hAnsi="Calibri" w:cs="Calibri"/>
          <w:bCs/>
          <w:lang w:val="ro-RO" w:eastAsia="ro-RO"/>
        </w:rPr>
        <w:t xml:space="preserve"> , dacă solicitantul are datorii fiscale restante.</w:t>
      </w:r>
    </w:p>
    <w:p w14:paraId="52159674" w14:textId="77777777" w:rsidR="00564E27" w:rsidRDefault="006954A4" w:rsidP="00AB5EDF">
      <w:pPr>
        <w:spacing w:before="240"/>
        <w:jc w:val="both"/>
        <w:rPr>
          <w:rFonts w:ascii="Calibri" w:hAnsi="Calibri" w:cs="Calibri"/>
        </w:rPr>
      </w:pPr>
      <w:r>
        <w:rPr>
          <w:rFonts w:ascii="Calibri" w:hAnsi="Calibri" w:cs="Calibri"/>
        </w:rPr>
        <w:t>Documentul se solicită beneficiarului doar în cazul în care în urma obţinerii de către AFIR a certificatului de atestare fiscală beneficiarul figurează cu datorii fiscale restante (documentul va fi solicitat beneficiarului prin intermediul informaţiilor suplimentare);</w:t>
      </w:r>
    </w:p>
    <w:p w14:paraId="0DE16D7D" w14:textId="77777777" w:rsidR="000344D1" w:rsidRPr="00AB5EDF" w:rsidRDefault="000344D1" w:rsidP="000344D1">
      <w:pPr>
        <w:spacing w:after="200" w:line="276" w:lineRule="auto"/>
        <w:jc w:val="both"/>
        <w:rPr>
          <w:rFonts w:asciiTheme="minorHAnsi" w:eastAsia="Calibri" w:hAnsiTheme="minorHAnsi" w:cstheme="minorHAnsi"/>
          <w:b/>
          <w:bCs/>
          <w:lang w:val="ro-RO"/>
        </w:rPr>
      </w:pPr>
    </w:p>
    <w:p w14:paraId="1C321BAB" w14:textId="2B99E598" w:rsidR="000344D1" w:rsidRPr="00AB5EDF" w:rsidRDefault="00D128DD" w:rsidP="000344D1">
      <w:pPr>
        <w:spacing w:after="200" w:line="276" w:lineRule="auto"/>
        <w:jc w:val="both"/>
        <w:rPr>
          <w:rFonts w:asciiTheme="minorHAnsi" w:eastAsia="Calibri" w:hAnsiTheme="minorHAnsi" w:cstheme="minorHAnsi"/>
          <w:b/>
          <w:bCs/>
          <w:lang w:val="ro-RO"/>
        </w:rPr>
      </w:pPr>
      <w:r>
        <w:rPr>
          <w:rFonts w:asciiTheme="minorHAnsi" w:eastAsia="Calibri" w:hAnsiTheme="minorHAnsi" w:cstheme="minorHAnsi"/>
          <w:b/>
          <w:bCs/>
          <w:lang w:val="ro-RO"/>
        </w:rPr>
        <w:t>3</w:t>
      </w:r>
      <w:r w:rsidR="000344D1" w:rsidRPr="00AB5EDF">
        <w:rPr>
          <w:rFonts w:asciiTheme="minorHAnsi" w:eastAsia="Calibri" w:hAnsiTheme="minorHAnsi" w:cstheme="minorHAnsi"/>
          <w:b/>
          <w:bCs/>
          <w:lang w:val="ro-RO"/>
        </w:rPr>
        <w:t>. Adresă emisă de bancă/trezorerie cu datele de identificare ale acesteia, şi ale contului aferent proiectului FEADR (denumirea băncii/trezoreriei, codul IBAN al contului de operatiuni cu AFIR);</w:t>
      </w:r>
    </w:p>
    <w:p w14:paraId="495C3EFF" w14:textId="77777777" w:rsidR="000344D1" w:rsidRPr="00AB5EDF" w:rsidRDefault="000344D1" w:rsidP="000344D1">
      <w:pPr>
        <w:spacing w:after="200" w:line="276" w:lineRule="auto"/>
        <w:jc w:val="both"/>
        <w:rPr>
          <w:rFonts w:asciiTheme="minorHAnsi" w:eastAsia="Calibri" w:hAnsiTheme="minorHAnsi" w:cstheme="minorHAnsi"/>
          <w:lang w:val="ro-RO"/>
        </w:rPr>
      </w:pPr>
      <w:r w:rsidRPr="00AB5EDF">
        <w:rPr>
          <w:rFonts w:asciiTheme="minorHAnsi" w:eastAsia="Calibri" w:hAnsiTheme="minorHAnsi" w:cstheme="minorHAnsi"/>
          <w:lang w:val="ro-RO"/>
        </w:rPr>
        <w:t>Expertul SIBA</w:t>
      </w:r>
      <w:r w:rsidR="001E5626" w:rsidRPr="00AB5EDF">
        <w:rPr>
          <w:rFonts w:asciiTheme="minorHAnsi" w:eastAsia="Calibri" w:hAnsiTheme="minorHAnsi" w:cstheme="minorHAnsi"/>
          <w:lang w:val="ro-RO"/>
        </w:rPr>
        <w:t>-CRFIR</w:t>
      </w:r>
      <w:r w:rsidRPr="00AB5EDF">
        <w:rPr>
          <w:rFonts w:asciiTheme="minorHAnsi" w:eastAsia="Calibri" w:hAnsiTheme="minorHAnsi" w:cstheme="minorHAnsi"/>
          <w:lang w:val="ro-RO"/>
        </w:rPr>
        <w:t xml:space="preserve"> de la nivelul compartimentului evaluare verifică dacă documentul este depus de beneficiar anterior încheierii contractului, în termenul precizat în notificarea de selecție. </w:t>
      </w:r>
    </w:p>
    <w:p w14:paraId="72E9883D" w14:textId="77777777" w:rsidR="000344D1" w:rsidRPr="00AB5EDF" w:rsidRDefault="000344D1" w:rsidP="000344D1">
      <w:pPr>
        <w:spacing w:after="200" w:line="276" w:lineRule="auto"/>
        <w:jc w:val="both"/>
        <w:rPr>
          <w:rFonts w:asciiTheme="minorHAnsi" w:hAnsiTheme="minorHAnsi" w:cstheme="minorHAnsi"/>
          <w:color w:val="000000"/>
          <w:lang w:val="ro-RO" w:eastAsia="ro-RO"/>
        </w:rPr>
      </w:pPr>
      <w:r w:rsidRPr="00AB5EDF">
        <w:rPr>
          <w:rFonts w:asciiTheme="minorHAnsi" w:hAnsiTheme="minorHAnsi" w:cstheme="minorHAnsi"/>
          <w:color w:val="000000"/>
          <w:lang w:val="ro-RO" w:eastAsia="ro-RO"/>
        </w:rPr>
        <w:lastRenderedPageBreak/>
        <w:t xml:space="preserve">În cazul în care solicitantul a prezentat, documentul de la bancă/trezorerie înaintea semnării contractului, expertul bifează DA. În caz contrar, va bifa NU, sub sancţiunea neîncheierii contractului de finanțare. </w:t>
      </w:r>
    </w:p>
    <w:p w14:paraId="041C7091" w14:textId="77777777" w:rsidR="000344D1" w:rsidRPr="00AB5EDF" w:rsidRDefault="000344D1" w:rsidP="000344D1">
      <w:pPr>
        <w:spacing w:after="200" w:line="276" w:lineRule="auto"/>
        <w:jc w:val="both"/>
        <w:rPr>
          <w:rFonts w:asciiTheme="minorHAnsi" w:hAnsiTheme="minorHAnsi" w:cstheme="minorHAnsi"/>
          <w:color w:val="000000"/>
          <w:lang w:val="ro-RO" w:eastAsia="ro-RO"/>
        </w:rPr>
      </w:pPr>
      <w:r w:rsidRPr="00AB5EDF">
        <w:rPr>
          <w:rFonts w:asciiTheme="minorHAnsi" w:hAnsiTheme="minorHAnsi" w:cstheme="minorHAnsi"/>
          <w:color w:val="000000"/>
          <w:lang w:val="ro-RO" w:eastAsia="ro-RO"/>
        </w:rPr>
        <w:t>În cazul în care solicitantul a prezentat documentul de la bancă/trezorerie înaintea semnării contractului expertul verifică datele de identificare ale acesteia și ale contului aferent proiectului FEADR (denumirea, adresa instituției financiare, codul IBAN al contului în care se derulează operațiunile cu AFIR).</w:t>
      </w:r>
      <w:r w:rsidR="001E5626" w:rsidRPr="00AB5EDF">
        <w:rPr>
          <w:rFonts w:asciiTheme="minorHAnsi" w:hAnsiTheme="minorHAnsi" w:cstheme="minorHAnsi"/>
          <w:color w:val="000000"/>
          <w:lang w:val="ro-RO" w:eastAsia="ro-RO"/>
        </w:rPr>
        <w:t xml:space="preserve"> </w:t>
      </w:r>
      <w:r w:rsidRPr="00AB5EDF">
        <w:rPr>
          <w:rFonts w:asciiTheme="minorHAnsi" w:hAnsiTheme="minorHAnsi" w:cstheme="minorHAnsi"/>
          <w:color w:val="000000"/>
          <w:lang w:val="ro-RO" w:eastAsia="ro-RO"/>
        </w:rPr>
        <w:t>De asemenea expertul verifică dacă UAT</w:t>
      </w:r>
      <w:r w:rsidR="001E5626" w:rsidRPr="00AB5EDF">
        <w:rPr>
          <w:rFonts w:asciiTheme="minorHAnsi" w:hAnsiTheme="minorHAnsi" w:cstheme="minorHAnsi"/>
          <w:color w:val="000000"/>
          <w:lang w:val="ro-RO" w:eastAsia="ro-RO"/>
        </w:rPr>
        <w:t>/UAT</w:t>
      </w:r>
      <w:r w:rsidRPr="00AB5EDF">
        <w:rPr>
          <w:rFonts w:asciiTheme="minorHAnsi" w:hAnsiTheme="minorHAnsi" w:cstheme="minorHAnsi"/>
          <w:color w:val="000000"/>
          <w:lang w:val="ro-RO" w:eastAsia="ro-RO"/>
        </w:rPr>
        <w:t>-uril</w:t>
      </w:r>
      <w:r w:rsidR="001E5626" w:rsidRPr="00AB5EDF">
        <w:rPr>
          <w:rFonts w:asciiTheme="minorHAnsi" w:hAnsiTheme="minorHAnsi" w:cstheme="minorHAnsi"/>
          <w:color w:val="000000"/>
          <w:lang w:val="ro-RO" w:eastAsia="ro-RO"/>
        </w:rPr>
        <w:t>e</w:t>
      </w:r>
      <w:r w:rsidRPr="00AB5EDF">
        <w:rPr>
          <w:rFonts w:asciiTheme="minorHAnsi" w:hAnsiTheme="minorHAnsi" w:cstheme="minorHAnsi"/>
          <w:color w:val="000000"/>
          <w:lang w:val="ro-RO" w:eastAsia="ro-RO"/>
        </w:rPr>
        <w:t xml:space="preserve"> </w:t>
      </w:r>
      <w:r w:rsidR="001E5626" w:rsidRPr="00AB5EDF">
        <w:rPr>
          <w:rFonts w:asciiTheme="minorHAnsi" w:hAnsiTheme="minorHAnsi" w:cstheme="minorHAnsi"/>
          <w:color w:val="000000"/>
          <w:lang w:val="ro-RO" w:eastAsia="ro-RO"/>
        </w:rPr>
        <w:t>are/au</w:t>
      </w:r>
      <w:r w:rsidRPr="00AB5EDF">
        <w:rPr>
          <w:rFonts w:asciiTheme="minorHAnsi" w:hAnsiTheme="minorHAnsi" w:cstheme="minorHAnsi"/>
          <w:color w:val="000000"/>
          <w:lang w:val="ro-RO" w:eastAsia="ro-RO"/>
        </w:rPr>
        <w:t xml:space="preserve"> contul aferent proiectului FEADR </w:t>
      </w:r>
      <w:r w:rsidR="001E5626" w:rsidRPr="00AB5EDF">
        <w:rPr>
          <w:rFonts w:asciiTheme="minorHAnsi" w:hAnsiTheme="minorHAnsi" w:cstheme="minorHAnsi"/>
          <w:color w:val="000000"/>
          <w:lang w:val="ro-RO" w:eastAsia="ro-RO"/>
        </w:rPr>
        <w:t>deschis la trezoreria statului</w:t>
      </w:r>
      <w:r w:rsidRPr="00AB5EDF">
        <w:rPr>
          <w:rFonts w:asciiTheme="minorHAnsi" w:hAnsiTheme="minorHAnsi" w:cstheme="minorHAnsi"/>
          <w:color w:val="000000"/>
          <w:lang w:val="ro-RO" w:eastAsia="ro-RO"/>
        </w:rPr>
        <w:t>.</w:t>
      </w:r>
    </w:p>
    <w:p w14:paraId="52172D70" w14:textId="77777777" w:rsidR="003650BA" w:rsidRPr="00AB5EDF" w:rsidRDefault="003650BA" w:rsidP="00F00A60">
      <w:pPr>
        <w:pStyle w:val="ListParagraph"/>
        <w:autoSpaceDE w:val="0"/>
        <w:autoSpaceDN w:val="0"/>
        <w:adjustRightInd w:val="0"/>
        <w:ind w:left="0"/>
        <w:jc w:val="both"/>
        <w:rPr>
          <w:rFonts w:asciiTheme="minorHAnsi" w:hAnsiTheme="minorHAnsi" w:cstheme="minorHAnsi"/>
          <w:b/>
          <w:bCs/>
          <w:sz w:val="24"/>
          <w:szCs w:val="24"/>
        </w:rPr>
      </w:pPr>
    </w:p>
    <w:p w14:paraId="5E36F575" w14:textId="5B7A5898" w:rsidR="003650BA" w:rsidRPr="00AB5EDF" w:rsidRDefault="00B12FE6" w:rsidP="00F00A60">
      <w:pPr>
        <w:pStyle w:val="ListParagraph"/>
        <w:autoSpaceDE w:val="0"/>
        <w:autoSpaceDN w:val="0"/>
        <w:adjustRightInd w:val="0"/>
        <w:ind w:left="0"/>
        <w:jc w:val="both"/>
        <w:rPr>
          <w:rFonts w:asciiTheme="minorHAnsi" w:hAnsiTheme="minorHAnsi" w:cstheme="minorHAnsi"/>
          <w:b/>
          <w:bCs/>
          <w:sz w:val="24"/>
          <w:szCs w:val="24"/>
        </w:rPr>
      </w:pPr>
      <w:r>
        <w:rPr>
          <w:rFonts w:asciiTheme="minorHAnsi" w:hAnsiTheme="minorHAnsi" w:cstheme="minorHAnsi"/>
          <w:b/>
          <w:bCs/>
          <w:sz w:val="24"/>
          <w:szCs w:val="24"/>
        </w:rPr>
        <w:t>4</w:t>
      </w:r>
      <w:r w:rsidR="003650BA" w:rsidRPr="00AB5EDF">
        <w:rPr>
          <w:rFonts w:asciiTheme="minorHAnsi" w:hAnsiTheme="minorHAnsi" w:cstheme="minorHAnsi"/>
          <w:b/>
          <w:bCs/>
          <w:sz w:val="24"/>
          <w:szCs w:val="24"/>
        </w:rPr>
        <w:t xml:space="preserve">. </w:t>
      </w:r>
      <w:r w:rsidR="0065641A" w:rsidRPr="0065641A">
        <w:rPr>
          <w:rFonts w:asciiTheme="minorHAnsi" w:hAnsiTheme="minorHAnsi" w:cstheme="minorHAnsi"/>
          <w:b/>
          <w:bCs/>
          <w:sz w:val="24"/>
          <w:szCs w:val="24"/>
        </w:rPr>
        <w:t xml:space="preserve">Documentul final emis </w:t>
      </w:r>
      <w:r w:rsidR="00D36564">
        <w:rPr>
          <w:rFonts w:asciiTheme="minorHAnsi" w:hAnsiTheme="minorHAnsi" w:cstheme="minorHAnsi"/>
          <w:b/>
          <w:bCs/>
          <w:sz w:val="24"/>
          <w:szCs w:val="24"/>
        </w:rPr>
        <w:t xml:space="preserve">pentru proiect </w:t>
      </w:r>
      <w:r w:rsidR="0065641A" w:rsidRPr="0065641A">
        <w:rPr>
          <w:rFonts w:asciiTheme="minorHAnsi" w:hAnsiTheme="minorHAnsi" w:cstheme="minorHAnsi"/>
          <w:b/>
          <w:bCs/>
          <w:sz w:val="24"/>
          <w:szCs w:val="24"/>
        </w:rPr>
        <w:t>de autoritatea teritorială competentă de protecția mediului conform Legii nr. 292/2018 cu modificările și completările ulterioare</w:t>
      </w:r>
      <w:r w:rsidR="00D128DD" w:rsidRPr="000C03BB">
        <w:rPr>
          <w:rFonts w:asciiTheme="minorHAnsi" w:hAnsiTheme="minorHAnsi" w:cstheme="minorHAnsi"/>
          <w:bCs/>
          <w:sz w:val="24"/>
          <w:szCs w:val="24"/>
          <w:lang w:eastAsia="fr-FR"/>
        </w:rPr>
        <w:t xml:space="preserve">, </w:t>
      </w:r>
      <w:r w:rsidR="00D128DD" w:rsidRPr="002B6807">
        <w:rPr>
          <w:rFonts w:eastAsia="Times New Roman" w:cs="Calibri"/>
          <w:bCs/>
          <w:sz w:val="24"/>
          <w:szCs w:val="24"/>
        </w:rPr>
        <w:t>(numai în cazul în care acesta nu a fost atașat la depunerea dosarului cererii de finanțare)</w:t>
      </w:r>
      <w:r w:rsidR="00852F36" w:rsidRPr="00AB5EDF">
        <w:rPr>
          <w:rFonts w:asciiTheme="minorHAnsi" w:hAnsiTheme="minorHAnsi" w:cstheme="minorHAnsi"/>
          <w:bCs/>
          <w:sz w:val="24"/>
          <w:szCs w:val="24"/>
        </w:rPr>
        <w:t>, după caz</w:t>
      </w:r>
      <w:r w:rsidR="003650BA" w:rsidRPr="00AB5EDF">
        <w:rPr>
          <w:rFonts w:asciiTheme="minorHAnsi" w:hAnsiTheme="minorHAnsi" w:cstheme="minorHAnsi"/>
          <w:bCs/>
          <w:sz w:val="24"/>
          <w:szCs w:val="24"/>
        </w:rPr>
        <w:t xml:space="preserve"> :</w:t>
      </w:r>
    </w:p>
    <w:p w14:paraId="3AE13CD0" w14:textId="14BA6A92" w:rsidR="00D0682C" w:rsidRPr="00AB5EDF" w:rsidRDefault="00B12FE6" w:rsidP="00D0682C">
      <w:pPr>
        <w:spacing w:before="100" w:beforeAutospacing="1" w:after="100" w:afterAutospacing="1"/>
        <w:jc w:val="both"/>
        <w:rPr>
          <w:rFonts w:asciiTheme="minorHAnsi" w:eastAsia="Calibri" w:hAnsiTheme="minorHAnsi" w:cstheme="minorHAnsi"/>
          <w:b/>
          <w:bCs/>
          <w:lang w:val="ro-RO"/>
        </w:rPr>
      </w:pPr>
      <w:r>
        <w:rPr>
          <w:rFonts w:asciiTheme="minorHAnsi" w:eastAsia="Calibri" w:hAnsiTheme="minorHAnsi" w:cstheme="minorHAnsi"/>
          <w:b/>
          <w:bCs/>
          <w:lang w:val="ro-RO"/>
        </w:rPr>
        <w:t>4</w:t>
      </w:r>
      <w:r w:rsidR="00D0682C" w:rsidRPr="00AB5EDF">
        <w:rPr>
          <w:rFonts w:asciiTheme="minorHAnsi" w:eastAsia="Calibri" w:hAnsiTheme="minorHAnsi" w:cstheme="minorHAnsi"/>
          <w:b/>
          <w:bCs/>
          <w:lang w:val="ro-RO"/>
        </w:rPr>
        <w:t>.</w:t>
      </w:r>
      <w:r w:rsidR="0065641A">
        <w:rPr>
          <w:rFonts w:asciiTheme="minorHAnsi" w:eastAsia="Calibri" w:hAnsiTheme="minorHAnsi" w:cstheme="minorHAnsi"/>
          <w:b/>
          <w:bCs/>
          <w:lang w:val="ro-RO"/>
        </w:rPr>
        <w:t>1</w:t>
      </w:r>
      <w:r w:rsidR="00D0682C" w:rsidRPr="00AB5EDF">
        <w:rPr>
          <w:rFonts w:asciiTheme="minorHAnsi" w:eastAsia="Calibri" w:hAnsiTheme="minorHAnsi" w:cstheme="minorHAnsi"/>
          <w:b/>
          <w:bCs/>
          <w:lang w:val="ro-RO"/>
        </w:rPr>
        <w:t xml:space="preserve"> Decizia etapei de încadrare</w:t>
      </w:r>
      <w:r w:rsidR="0065641A">
        <w:rPr>
          <w:rFonts w:asciiTheme="minorHAnsi" w:eastAsia="Calibri" w:hAnsiTheme="minorHAnsi" w:cstheme="minorHAnsi"/>
          <w:b/>
          <w:bCs/>
          <w:lang w:val="ro-RO"/>
        </w:rPr>
        <w:t xml:space="preserve"> </w:t>
      </w:r>
      <w:r w:rsidR="0065641A" w:rsidRPr="00F00A60">
        <w:rPr>
          <w:rFonts w:asciiTheme="minorHAnsi" w:eastAsia="Calibri" w:hAnsiTheme="minorHAnsi" w:cstheme="minorHAnsi"/>
          <w:bCs/>
          <w:lang w:val="ro-RO"/>
        </w:rPr>
        <w:t>(ca document final</w:t>
      </w:r>
      <w:r w:rsidR="00E10669" w:rsidRPr="00F00A60">
        <w:rPr>
          <w:rFonts w:asciiTheme="minorHAnsi" w:eastAsia="Calibri" w:hAnsiTheme="minorHAnsi" w:cstheme="minorHAnsi"/>
          <w:bCs/>
          <w:lang w:val="ro-RO"/>
        </w:rPr>
        <w:t xml:space="preserve"> al procedurii</w:t>
      </w:r>
      <w:r w:rsidR="0065641A" w:rsidRPr="00F00A60">
        <w:rPr>
          <w:rFonts w:asciiTheme="minorHAnsi" w:eastAsia="Calibri" w:hAnsiTheme="minorHAnsi" w:cstheme="minorHAnsi"/>
          <w:bCs/>
          <w:lang w:val="ro-RO"/>
        </w:rPr>
        <w:t>)</w:t>
      </w:r>
      <w:r w:rsidR="00E10669" w:rsidRPr="00F00A60">
        <w:rPr>
          <w:rFonts w:asciiTheme="minorHAnsi" w:eastAsia="Calibri" w:hAnsiTheme="minorHAnsi" w:cstheme="minorHAnsi"/>
          <w:bCs/>
          <w:lang w:val="ro-RO"/>
        </w:rPr>
        <w:t>,</w:t>
      </w:r>
      <w:r w:rsidR="00D0682C" w:rsidRPr="00AB5EDF">
        <w:rPr>
          <w:rFonts w:asciiTheme="minorHAnsi" w:eastAsia="Calibri" w:hAnsiTheme="minorHAnsi" w:cstheme="minorHAnsi"/>
          <w:b/>
          <w:bCs/>
          <w:lang w:val="ro-RO"/>
        </w:rPr>
        <w:t xml:space="preserve"> </w:t>
      </w:r>
    </w:p>
    <w:p w14:paraId="5425E658" w14:textId="41BCE0C5" w:rsidR="00D128DD" w:rsidRPr="00AB5EDF" w:rsidRDefault="00D128DD" w:rsidP="00D0682C">
      <w:pPr>
        <w:spacing w:before="100" w:beforeAutospacing="1" w:after="100" w:afterAutospacing="1"/>
        <w:jc w:val="both"/>
        <w:rPr>
          <w:rFonts w:asciiTheme="minorHAnsi" w:eastAsia="Calibri" w:hAnsiTheme="minorHAnsi" w:cstheme="minorHAnsi"/>
          <w:bCs/>
          <w:lang w:val="ro-RO"/>
        </w:rPr>
      </w:pPr>
      <w:r w:rsidRPr="00AB5EDF">
        <w:rPr>
          <w:rFonts w:asciiTheme="minorHAnsi" w:eastAsia="Calibri" w:hAnsiTheme="minorHAnsi" w:cstheme="minorHAnsi"/>
          <w:bCs/>
          <w:lang w:val="ro-RO"/>
        </w:rPr>
        <w:t>sau</w:t>
      </w:r>
    </w:p>
    <w:p w14:paraId="6DE6D406" w14:textId="52D54A19" w:rsidR="00D0682C" w:rsidRPr="00AB5EDF" w:rsidRDefault="00B12FE6" w:rsidP="00D0682C">
      <w:pPr>
        <w:spacing w:before="100" w:beforeAutospacing="1" w:after="100" w:afterAutospacing="1"/>
        <w:jc w:val="both"/>
        <w:rPr>
          <w:rFonts w:asciiTheme="minorHAnsi" w:eastAsia="Calibri" w:hAnsiTheme="minorHAnsi" w:cstheme="minorHAnsi"/>
          <w:b/>
          <w:bCs/>
          <w:lang w:val="ro-RO"/>
        </w:rPr>
      </w:pPr>
      <w:r>
        <w:rPr>
          <w:rFonts w:asciiTheme="minorHAnsi" w:eastAsia="Calibri" w:hAnsiTheme="minorHAnsi" w:cstheme="minorHAnsi"/>
          <w:b/>
          <w:bCs/>
          <w:lang w:val="ro-RO"/>
        </w:rPr>
        <w:t>4</w:t>
      </w:r>
      <w:r w:rsidR="00D0682C" w:rsidRPr="00AB5EDF">
        <w:rPr>
          <w:rFonts w:asciiTheme="minorHAnsi" w:eastAsia="Calibri" w:hAnsiTheme="minorHAnsi" w:cstheme="minorHAnsi"/>
          <w:b/>
          <w:bCs/>
          <w:lang w:val="ro-RO"/>
        </w:rPr>
        <w:t>.</w:t>
      </w:r>
      <w:r w:rsidR="0065641A">
        <w:rPr>
          <w:rFonts w:asciiTheme="minorHAnsi" w:eastAsia="Calibri" w:hAnsiTheme="minorHAnsi" w:cstheme="minorHAnsi"/>
          <w:b/>
          <w:bCs/>
          <w:lang w:val="ro-RO"/>
        </w:rPr>
        <w:t>2</w:t>
      </w:r>
      <w:r w:rsidR="00D0682C" w:rsidRPr="00AB5EDF">
        <w:rPr>
          <w:rFonts w:asciiTheme="minorHAnsi" w:eastAsia="Calibri" w:hAnsiTheme="minorHAnsi" w:cstheme="minorHAnsi"/>
          <w:b/>
          <w:bCs/>
          <w:lang w:val="ro-RO"/>
        </w:rPr>
        <w:t xml:space="preserve"> Acord</w:t>
      </w:r>
      <w:r w:rsidR="00E10669">
        <w:rPr>
          <w:rFonts w:asciiTheme="minorHAnsi" w:eastAsia="Calibri" w:hAnsiTheme="minorHAnsi" w:cstheme="minorHAnsi"/>
          <w:b/>
          <w:bCs/>
          <w:lang w:val="ro-RO"/>
        </w:rPr>
        <w:t>ul</w:t>
      </w:r>
      <w:r w:rsidR="00D0682C" w:rsidRPr="00AB5EDF">
        <w:rPr>
          <w:rFonts w:asciiTheme="minorHAnsi" w:eastAsia="Calibri" w:hAnsiTheme="minorHAnsi" w:cstheme="minorHAnsi"/>
          <w:b/>
          <w:bCs/>
          <w:lang w:val="ro-RO"/>
        </w:rPr>
        <w:t xml:space="preserve"> de mediu</w:t>
      </w:r>
      <w:r w:rsidR="00E10669">
        <w:rPr>
          <w:rFonts w:asciiTheme="minorHAnsi" w:eastAsia="Calibri" w:hAnsiTheme="minorHAnsi" w:cstheme="minorHAnsi"/>
          <w:b/>
          <w:bCs/>
          <w:lang w:val="ro-RO"/>
        </w:rPr>
        <w:t>.</w:t>
      </w:r>
    </w:p>
    <w:p w14:paraId="021CEB4B" w14:textId="77777777" w:rsidR="00C23154" w:rsidRPr="00AB5EDF" w:rsidRDefault="00C23154" w:rsidP="00B16F60">
      <w:pPr>
        <w:jc w:val="both"/>
        <w:rPr>
          <w:rFonts w:asciiTheme="minorHAnsi" w:hAnsiTheme="minorHAnsi" w:cstheme="minorHAnsi"/>
          <w:b/>
          <w:bCs/>
          <w:sz w:val="22"/>
          <w:szCs w:val="22"/>
          <w:lang w:val="ro-RO" w:eastAsia="fr-FR"/>
        </w:rPr>
      </w:pPr>
    </w:p>
    <w:p w14:paraId="2A7B4815" w14:textId="77777777" w:rsidR="00B16F60" w:rsidRPr="00AB5EDF" w:rsidRDefault="00B16F60" w:rsidP="00B16F60">
      <w:pPr>
        <w:jc w:val="both"/>
        <w:rPr>
          <w:rFonts w:asciiTheme="minorHAnsi" w:hAnsiTheme="minorHAnsi" w:cstheme="minorHAnsi"/>
          <w:bCs/>
          <w:lang w:val="ro-RO" w:eastAsia="ro-RO"/>
        </w:rPr>
      </w:pPr>
      <w:r w:rsidRPr="00AB5EDF">
        <w:rPr>
          <w:rFonts w:asciiTheme="minorHAnsi" w:hAnsiTheme="minorHAnsi" w:cstheme="minorHAnsi"/>
          <w:bCs/>
          <w:lang w:val="ro-RO" w:eastAsia="ro-RO"/>
        </w:rPr>
        <w:t>Expertul SIBA-CRFIR de la nivelul compartimentului evaluare verific</w:t>
      </w:r>
      <w:r w:rsidR="00C23154" w:rsidRPr="00AB5EDF">
        <w:rPr>
          <w:rFonts w:asciiTheme="minorHAnsi" w:hAnsiTheme="minorHAnsi" w:cstheme="minorHAnsi"/>
          <w:bCs/>
          <w:lang w:val="ro-RO" w:eastAsia="ro-RO"/>
        </w:rPr>
        <w:t>ă</w:t>
      </w:r>
      <w:r w:rsidRPr="00AB5EDF">
        <w:rPr>
          <w:rFonts w:asciiTheme="minorHAnsi" w:hAnsiTheme="minorHAnsi" w:cstheme="minorHAnsi"/>
          <w:bCs/>
          <w:lang w:val="ro-RO" w:eastAsia="ro-RO"/>
        </w:rPr>
        <w:t xml:space="preserve"> dacă documentele sunt depuse de beneficiar anterior încheierii contractului</w:t>
      </w:r>
      <w:r w:rsidR="00D557FD" w:rsidRPr="00AB5EDF">
        <w:rPr>
          <w:rFonts w:asciiTheme="minorHAnsi" w:hAnsiTheme="minorHAnsi" w:cstheme="minorHAnsi"/>
          <w:bCs/>
          <w:lang w:val="ro-RO" w:eastAsia="ro-RO"/>
        </w:rPr>
        <w:t xml:space="preserve">, </w:t>
      </w:r>
      <w:r w:rsidR="001E5626" w:rsidRPr="00AB5EDF">
        <w:rPr>
          <w:rFonts w:asciiTheme="minorHAnsi" w:eastAsia="Calibri" w:hAnsiTheme="minorHAnsi" w:cstheme="minorHAnsi"/>
          <w:lang w:val="ro-RO"/>
        </w:rPr>
        <w:t>în termenul precizat în notificarea de selecție</w:t>
      </w:r>
      <w:r w:rsidRPr="00AB5EDF">
        <w:rPr>
          <w:rFonts w:asciiTheme="minorHAnsi" w:hAnsiTheme="minorHAnsi" w:cstheme="minorHAnsi"/>
          <w:bCs/>
          <w:lang w:val="ro-RO" w:eastAsia="ro-RO"/>
        </w:rPr>
        <w:t>.</w:t>
      </w:r>
    </w:p>
    <w:p w14:paraId="56890B12" w14:textId="77777777" w:rsidR="00B16F60" w:rsidRPr="00AB5EDF" w:rsidRDefault="00B16F60" w:rsidP="00B16F60">
      <w:pPr>
        <w:jc w:val="both"/>
        <w:rPr>
          <w:rFonts w:asciiTheme="minorHAnsi" w:hAnsiTheme="minorHAnsi" w:cstheme="minorHAnsi"/>
          <w:bCs/>
          <w:lang w:val="ro-RO" w:eastAsia="ro-RO"/>
        </w:rPr>
      </w:pPr>
    </w:p>
    <w:p w14:paraId="627AA048" w14:textId="5410FCE4" w:rsidR="00B16F60" w:rsidRPr="00AB5EDF" w:rsidRDefault="00C23154" w:rsidP="00B16F60">
      <w:pPr>
        <w:jc w:val="both"/>
        <w:rPr>
          <w:rFonts w:asciiTheme="minorHAnsi" w:hAnsiTheme="minorHAnsi" w:cstheme="minorHAnsi"/>
          <w:bCs/>
          <w:lang w:val="ro-RO" w:eastAsia="ro-RO"/>
        </w:rPr>
      </w:pPr>
      <w:r w:rsidRPr="00AB5EDF">
        <w:rPr>
          <w:rFonts w:asciiTheme="minorHAnsi" w:hAnsiTheme="minorHAnsi" w:cstheme="minorHAnsi"/>
          <w:bCs/>
          <w:lang w:val="ro-RO" w:eastAsia="ro-RO"/>
        </w:rPr>
        <w:t>Î</w:t>
      </w:r>
      <w:r w:rsidR="00B16F60" w:rsidRPr="00AB5EDF">
        <w:rPr>
          <w:rFonts w:asciiTheme="minorHAnsi" w:hAnsiTheme="minorHAnsi" w:cstheme="minorHAnsi"/>
          <w:bCs/>
          <w:lang w:val="ro-RO" w:eastAsia="ro-RO"/>
        </w:rPr>
        <w:t xml:space="preserve">n cazul în care solicitantul a prezentat, documentul final emis de </w:t>
      </w:r>
      <w:r w:rsidR="0065641A" w:rsidRPr="0065641A">
        <w:rPr>
          <w:rFonts w:asciiTheme="minorHAnsi" w:hAnsiTheme="minorHAnsi" w:cstheme="minorHAnsi"/>
          <w:bCs/>
          <w:lang w:val="ro-RO" w:eastAsia="ro-RO"/>
        </w:rPr>
        <w:t>autoritatea teritorială competentă de protecția mediului</w:t>
      </w:r>
      <w:r w:rsidR="00B16F60" w:rsidRPr="00AB5EDF">
        <w:rPr>
          <w:rFonts w:asciiTheme="minorHAnsi" w:hAnsiTheme="minorHAnsi" w:cstheme="minorHAnsi"/>
          <w:bCs/>
          <w:lang w:val="ro-RO" w:eastAsia="ro-RO"/>
        </w:rPr>
        <w:t xml:space="preserve"> înaintea semnării contractului, expertul bifează DA. </w:t>
      </w:r>
      <w:r w:rsidRPr="00AB5EDF">
        <w:rPr>
          <w:rFonts w:asciiTheme="minorHAnsi" w:eastAsia="Calibri" w:hAnsiTheme="minorHAnsi" w:cstheme="minorHAnsi"/>
          <w:lang w:val="ro-RO"/>
        </w:rPr>
        <w:t>Î</w:t>
      </w:r>
      <w:r w:rsidR="00B16F60" w:rsidRPr="00AB5EDF">
        <w:rPr>
          <w:rFonts w:asciiTheme="minorHAnsi" w:eastAsia="Calibri" w:hAnsiTheme="minorHAnsi" w:cstheme="minorHAnsi"/>
          <w:lang w:val="ro-RO"/>
        </w:rPr>
        <w:t>n caz contrar, va bifa NU,</w:t>
      </w:r>
      <w:r w:rsidR="00B16F60" w:rsidRPr="0079161B">
        <w:rPr>
          <w:rFonts w:asciiTheme="minorHAnsi" w:eastAsiaTheme="minorHAnsi" w:hAnsiTheme="minorHAnsi" w:cstheme="minorHAnsi"/>
        </w:rPr>
        <w:t xml:space="preserve"> </w:t>
      </w:r>
      <w:r w:rsidR="00B16F60" w:rsidRPr="00AB5EDF">
        <w:rPr>
          <w:rFonts w:asciiTheme="minorHAnsi" w:eastAsia="Calibri" w:hAnsiTheme="minorHAnsi" w:cstheme="minorHAnsi"/>
          <w:lang w:val="ro-RO"/>
        </w:rPr>
        <w:t>sub sancţiunea neîncheierii contractului de finantare.</w:t>
      </w:r>
      <w:r w:rsidR="00B16F60" w:rsidRPr="00AB5EDF">
        <w:rPr>
          <w:rFonts w:asciiTheme="minorHAnsi" w:hAnsiTheme="minorHAnsi" w:cstheme="minorHAnsi"/>
          <w:bCs/>
          <w:lang w:val="ro-RO" w:eastAsia="ro-RO"/>
        </w:rPr>
        <w:t xml:space="preserve"> </w:t>
      </w:r>
    </w:p>
    <w:p w14:paraId="1563D5D5" w14:textId="77777777" w:rsidR="00B16F60" w:rsidRPr="00AB5EDF" w:rsidRDefault="00B16F60" w:rsidP="00B16F60">
      <w:pPr>
        <w:jc w:val="both"/>
        <w:rPr>
          <w:rFonts w:asciiTheme="minorHAnsi" w:hAnsiTheme="minorHAnsi" w:cstheme="minorHAnsi"/>
          <w:bCs/>
          <w:sz w:val="22"/>
          <w:szCs w:val="22"/>
          <w:lang w:val="ro-RO" w:eastAsia="ro-RO"/>
        </w:rPr>
      </w:pPr>
    </w:p>
    <w:p w14:paraId="797D3DB6" w14:textId="77777777" w:rsidR="005C7B6C" w:rsidRPr="00AB5EDF" w:rsidRDefault="005C7B6C" w:rsidP="006D7956">
      <w:pPr>
        <w:jc w:val="both"/>
        <w:rPr>
          <w:rFonts w:asciiTheme="minorHAnsi" w:hAnsiTheme="minorHAnsi" w:cstheme="minorHAnsi"/>
          <w:bCs/>
          <w:lang w:val="ro-RO" w:eastAsia="ro-RO"/>
        </w:rPr>
      </w:pPr>
    </w:p>
    <w:p w14:paraId="27C1D8B2" w14:textId="2A76C9F1" w:rsidR="00FA5043" w:rsidRPr="00AB5EDF" w:rsidRDefault="00B12FE6" w:rsidP="0016056F">
      <w:pPr>
        <w:jc w:val="both"/>
        <w:rPr>
          <w:rFonts w:asciiTheme="minorHAnsi" w:hAnsiTheme="minorHAnsi" w:cstheme="minorHAnsi"/>
          <w:b/>
          <w:bCs/>
          <w:lang w:eastAsia="fr-FR"/>
        </w:rPr>
      </w:pPr>
      <w:r>
        <w:rPr>
          <w:rFonts w:asciiTheme="minorHAnsi" w:hAnsiTheme="minorHAnsi" w:cstheme="minorHAnsi"/>
          <w:b/>
          <w:bCs/>
          <w:lang w:val="ro-RO" w:eastAsia="fr-FR"/>
        </w:rPr>
        <w:t>5</w:t>
      </w:r>
      <w:r w:rsidR="00FA5043" w:rsidRPr="00AB5EDF">
        <w:rPr>
          <w:rFonts w:asciiTheme="minorHAnsi" w:hAnsiTheme="minorHAnsi" w:cstheme="minorHAnsi"/>
          <w:b/>
          <w:bCs/>
          <w:lang w:val="ro-RO" w:eastAsia="fr-FR"/>
        </w:rPr>
        <w:t>.</w:t>
      </w:r>
      <w:r w:rsidR="00E04A17" w:rsidRPr="00AB5EDF">
        <w:rPr>
          <w:rFonts w:asciiTheme="minorHAnsi" w:hAnsiTheme="minorHAnsi" w:cstheme="minorHAnsi"/>
          <w:b/>
          <w:bCs/>
          <w:lang w:val="ro-RO" w:eastAsia="fr-FR"/>
        </w:rPr>
        <w:t xml:space="preserve"> Copia </w:t>
      </w:r>
      <w:r w:rsidR="00FA5043" w:rsidRPr="00AB5EDF">
        <w:rPr>
          <w:rFonts w:asciiTheme="minorHAnsi" w:hAnsiTheme="minorHAnsi" w:cstheme="minorHAnsi"/>
          <w:b/>
          <w:bCs/>
          <w:lang w:eastAsia="fr-FR"/>
        </w:rPr>
        <w:t xml:space="preserve"> </w:t>
      </w:r>
      <w:r w:rsidR="00E04A17" w:rsidRPr="00AB5EDF">
        <w:rPr>
          <w:rFonts w:asciiTheme="minorHAnsi" w:hAnsiTheme="minorHAnsi" w:cstheme="minorHAnsi"/>
          <w:b/>
          <w:bCs/>
          <w:lang w:eastAsia="fr-FR"/>
        </w:rPr>
        <w:t>d</w:t>
      </w:r>
      <w:r w:rsidR="00FA5043" w:rsidRPr="00AB5EDF">
        <w:rPr>
          <w:rFonts w:asciiTheme="minorHAnsi" w:hAnsiTheme="minorHAnsi" w:cstheme="minorHAnsi"/>
          <w:b/>
          <w:bCs/>
          <w:lang w:eastAsia="fr-FR"/>
        </w:rPr>
        <w:t>ocument</w:t>
      </w:r>
      <w:r w:rsidR="00E04A17" w:rsidRPr="00AB5EDF">
        <w:rPr>
          <w:rFonts w:asciiTheme="minorHAnsi" w:hAnsiTheme="minorHAnsi" w:cstheme="minorHAnsi"/>
          <w:b/>
          <w:bCs/>
          <w:lang w:eastAsia="fr-FR"/>
        </w:rPr>
        <w:t>ului</w:t>
      </w:r>
      <w:r w:rsidR="00FA5043" w:rsidRPr="00AB5EDF">
        <w:rPr>
          <w:rFonts w:asciiTheme="minorHAnsi" w:hAnsiTheme="minorHAnsi" w:cstheme="minorHAnsi"/>
          <w:b/>
          <w:bCs/>
          <w:lang w:eastAsia="fr-FR"/>
        </w:rPr>
        <w:t xml:space="preserve"> de identitate al reprezentantului legal al beneficiarului.</w:t>
      </w:r>
    </w:p>
    <w:p w14:paraId="52A2E241" w14:textId="77777777" w:rsidR="00C23154" w:rsidRPr="00AB5EDF" w:rsidRDefault="00C23154" w:rsidP="00B16F60">
      <w:pPr>
        <w:overflowPunct w:val="0"/>
        <w:autoSpaceDE w:val="0"/>
        <w:autoSpaceDN w:val="0"/>
        <w:adjustRightInd w:val="0"/>
        <w:jc w:val="both"/>
        <w:textAlignment w:val="baseline"/>
        <w:rPr>
          <w:rFonts w:asciiTheme="minorHAnsi" w:eastAsiaTheme="minorHAnsi" w:hAnsiTheme="minorHAnsi" w:cstheme="minorHAnsi"/>
          <w:lang w:val="ro-RO"/>
        </w:rPr>
      </w:pPr>
    </w:p>
    <w:p w14:paraId="4DCEBD4A" w14:textId="77777777" w:rsidR="00B16F60" w:rsidRPr="00AB5EDF" w:rsidRDefault="00B16F60" w:rsidP="00B16F60">
      <w:pPr>
        <w:overflowPunct w:val="0"/>
        <w:autoSpaceDE w:val="0"/>
        <w:autoSpaceDN w:val="0"/>
        <w:adjustRightInd w:val="0"/>
        <w:jc w:val="both"/>
        <w:textAlignment w:val="baseline"/>
        <w:rPr>
          <w:rFonts w:asciiTheme="minorHAnsi" w:hAnsiTheme="minorHAnsi" w:cstheme="minorHAnsi"/>
          <w:bCs/>
          <w:lang w:val="ro-RO" w:eastAsia="fr-FR"/>
        </w:rPr>
      </w:pPr>
      <w:r w:rsidRPr="00AB5EDF">
        <w:rPr>
          <w:rFonts w:asciiTheme="minorHAnsi" w:eastAsiaTheme="minorHAnsi" w:hAnsiTheme="minorHAnsi" w:cstheme="minorHAnsi"/>
          <w:lang w:val="ro-RO"/>
        </w:rPr>
        <w:t>E</w:t>
      </w:r>
      <w:r w:rsidRPr="00AB5EDF">
        <w:rPr>
          <w:rFonts w:asciiTheme="minorHAnsi" w:hAnsiTheme="minorHAnsi" w:cstheme="minorHAnsi"/>
          <w:bCs/>
          <w:lang w:val="ro-RO" w:eastAsia="fr-FR"/>
        </w:rPr>
        <w:t>xpertul SIBA-CRFIR de la nivelul compartimentului evaluare verifica dacă copia corespunde cu documentul original. Se va verifica documentul de identitate al solicitantului cu datele din cererea de finantare.</w:t>
      </w:r>
    </w:p>
    <w:p w14:paraId="0F40AC62" w14:textId="77777777" w:rsidR="00B16F60" w:rsidRPr="00AB5EDF" w:rsidRDefault="00B16F60" w:rsidP="00B16F60">
      <w:pPr>
        <w:overflowPunct w:val="0"/>
        <w:autoSpaceDE w:val="0"/>
        <w:autoSpaceDN w:val="0"/>
        <w:adjustRightInd w:val="0"/>
        <w:jc w:val="both"/>
        <w:textAlignment w:val="baseline"/>
        <w:rPr>
          <w:rFonts w:asciiTheme="minorHAnsi" w:hAnsiTheme="minorHAnsi" w:cstheme="minorHAnsi"/>
          <w:bCs/>
          <w:lang w:val="ro-RO" w:eastAsia="fr-FR"/>
        </w:rPr>
      </w:pPr>
      <w:r w:rsidRPr="00AB5EDF">
        <w:rPr>
          <w:rFonts w:asciiTheme="minorHAnsi" w:hAnsiTheme="minorHAnsi" w:cstheme="minorHAnsi"/>
          <w:bCs/>
          <w:lang w:val="ro-RO" w:eastAsia="ro-RO"/>
        </w:rPr>
        <w:t xml:space="preserve">În cazul în care </w:t>
      </w:r>
      <w:r w:rsidRPr="00AB5EDF">
        <w:rPr>
          <w:rFonts w:asciiTheme="minorHAnsi" w:hAnsiTheme="minorHAnsi" w:cstheme="minorHAnsi"/>
          <w:bCs/>
          <w:lang w:val="ro-RO" w:eastAsia="fr-FR"/>
        </w:rPr>
        <w:t xml:space="preserve">copia corespunde cu documentul original și </w:t>
      </w:r>
      <w:r w:rsidRPr="00AB5EDF">
        <w:rPr>
          <w:rFonts w:asciiTheme="minorHAnsi" w:eastAsia="Calibri" w:hAnsiTheme="minorHAnsi" w:cstheme="minorHAnsi"/>
          <w:lang w:val="ro-RO"/>
        </w:rPr>
        <w:t xml:space="preserve"> </w:t>
      </w:r>
      <w:r w:rsidRPr="00AB5EDF">
        <w:rPr>
          <w:rFonts w:asciiTheme="minorHAnsi" w:hAnsiTheme="minorHAnsi" w:cstheme="minorHAnsi"/>
          <w:bCs/>
          <w:lang w:val="ro-RO" w:eastAsia="fr-FR"/>
        </w:rPr>
        <w:t>datele din cererea de finantare</w:t>
      </w:r>
      <w:r w:rsidRPr="00AB5EDF">
        <w:rPr>
          <w:rFonts w:asciiTheme="minorHAnsi" w:hAnsiTheme="minorHAnsi" w:cstheme="minorHAnsi"/>
          <w:bCs/>
          <w:lang w:val="ro-RO" w:eastAsia="ro-RO"/>
        </w:rPr>
        <w:t xml:space="preserve">, expertul bifează DA. </w:t>
      </w:r>
      <w:r w:rsidRPr="00AB5EDF">
        <w:rPr>
          <w:rFonts w:asciiTheme="minorHAnsi" w:eastAsia="Calibri" w:hAnsiTheme="minorHAnsi" w:cstheme="minorHAnsi"/>
          <w:lang w:val="ro-RO"/>
        </w:rPr>
        <w:t>În caz contrar, va bifa NU,</w:t>
      </w:r>
      <w:r w:rsidRPr="0079161B">
        <w:rPr>
          <w:rFonts w:asciiTheme="minorHAnsi" w:eastAsiaTheme="minorHAnsi" w:hAnsiTheme="minorHAnsi" w:cstheme="minorHAnsi"/>
        </w:rPr>
        <w:t xml:space="preserve"> </w:t>
      </w:r>
      <w:r w:rsidRPr="00AB5EDF">
        <w:rPr>
          <w:rFonts w:asciiTheme="minorHAnsi" w:eastAsia="Calibri" w:hAnsiTheme="minorHAnsi" w:cstheme="minorHAnsi"/>
          <w:lang w:val="ro-RO"/>
        </w:rPr>
        <w:t>sub sancţiunea neîncheierii contractului de finantare.</w:t>
      </w:r>
    </w:p>
    <w:p w14:paraId="3F21DFAD" w14:textId="77777777" w:rsidR="00B16F60" w:rsidRPr="00AB5EDF" w:rsidRDefault="00B16F60" w:rsidP="00B16F60">
      <w:pPr>
        <w:overflowPunct w:val="0"/>
        <w:autoSpaceDE w:val="0"/>
        <w:autoSpaceDN w:val="0"/>
        <w:adjustRightInd w:val="0"/>
        <w:textAlignment w:val="baseline"/>
        <w:rPr>
          <w:rFonts w:asciiTheme="minorHAnsi" w:hAnsiTheme="minorHAnsi" w:cstheme="minorHAnsi"/>
          <w:bCs/>
          <w:sz w:val="22"/>
          <w:szCs w:val="22"/>
          <w:lang w:val="ro-RO" w:eastAsia="fr-FR"/>
        </w:rPr>
      </w:pPr>
    </w:p>
    <w:p w14:paraId="118ED2E8" w14:textId="014D99A7" w:rsidR="008D38E1" w:rsidRDefault="008D38E1" w:rsidP="00C86640">
      <w:pPr>
        <w:jc w:val="both"/>
        <w:rPr>
          <w:rFonts w:asciiTheme="minorHAnsi" w:hAnsiTheme="minorHAnsi" w:cstheme="minorHAnsi"/>
          <w:bCs/>
          <w:lang w:eastAsia="ro-RO"/>
        </w:rPr>
      </w:pPr>
    </w:p>
    <w:p w14:paraId="190C470E" w14:textId="77777777" w:rsidR="00AC25FE" w:rsidRPr="00AB5EDF" w:rsidRDefault="00AC25FE" w:rsidP="00C86640">
      <w:pPr>
        <w:jc w:val="both"/>
        <w:rPr>
          <w:rFonts w:asciiTheme="minorHAnsi" w:hAnsiTheme="minorHAnsi" w:cstheme="minorHAnsi"/>
          <w:bCs/>
          <w:lang w:eastAsia="ro-RO"/>
        </w:rPr>
      </w:pPr>
    </w:p>
    <w:p w14:paraId="2F3DC6B4" w14:textId="2A2DE8C3" w:rsidR="008D38E1" w:rsidRPr="00AB5EDF" w:rsidRDefault="00B12FE6" w:rsidP="00AB5EDF">
      <w:pPr>
        <w:autoSpaceDE w:val="0"/>
        <w:autoSpaceDN w:val="0"/>
        <w:jc w:val="both"/>
        <w:rPr>
          <w:rFonts w:asciiTheme="minorHAnsi" w:hAnsiTheme="minorHAnsi" w:cstheme="minorHAnsi"/>
          <w:b/>
          <w:bCs/>
        </w:rPr>
      </w:pPr>
      <w:r>
        <w:rPr>
          <w:rFonts w:asciiTheme="minorHAnsi" w:hAnsiTheme="minorHAnsi" w:cstheme="minorHAnsi"/>
          <w:b/>
        </w:rPr>
        <w:t>6</w:t>
      </w:r>
      <w:r w:rsidR="008D38E1" w:rsidRPr="00AB5EDF">
        <w:rPr>
          <w:rFonts w:asciiTheme="minorHAnsi" w:hAnsiTheme="minorHAnsi" w:cstheme="minorHAnsi"/>
          <w:b/>
        </w:rPr>
        <w:t xml:space="preserve">. </w:t>
      </w:r>
      <w:r w:rsidR="008D38E1" w:rsidRPr="00AB5EDF">
        <w:rPr>
          <w:rFonts w:asciiTheme="minorHAnsi" w:hAnsiTheme="minorHAnsi" w:cstheme="minorHAnsi"/>
          <w:b/>
          <w:bCs/>
        </w:rPr>
        <w:t>Dovada achitării integrale a datoriei față de AFIR, inclusiv dobânzile și majorările de întârziere</w:t>
      </w:r>
      <w:r>
        <w:rPr>
          <w:rFonts w:asciiTheme="minorHAnsi" w:hAnsiTheme="minorHAnsi" w:cstheme="minorHAnsi"/>
          <w:b/>
          <w:bCs/>
        </w:rPr>
        <w:t xml:space="preserve">, </w:t>
      </w:r>
      <w:r w:rsidRPr="00AB5EDF">
        <w:rPr>
          <w:rFonts w:asciiTheme="minorHAnsi" w:hAnsiTheme="minorHAnsi" w:cstheme="minorHAnsi"/>
          <w:bCs/>
        </w:rPr>
        <w:t>dac</w:t>
      </w:r>
      <w:r w:rsidRPr="00AB5EDF">
        <w:rPr>
          <w:rFonts w:asciiTheme="minorHAnsi" w:hAnsiTheme="minorHAnsi" w:cstheme="minorHAnsi"/>
          <w:bCs/>
          <w:lang w:val="ro-RO"/>
        </w:rPr>
        <w:t>ă este cazul</w:t>
      </w:r>
      <w:r w:rsidR="008D38E1" w:rsidRPr="00AB5EDF">
        <w:rPr>
          <w:rFonts w:asciiTheme="minorHAnsi" w:hAnsiTheme="minorHAnsi" w:cstheme="minorHAnsi"/>
          <w:bCs/>
        </w:rPr>
        <w:t>.</w:t>
      </w:r>
    </w:p>
    <w:p w14:paraId="6FFCB89C" w14:textId="77777777" w:rsidR="008D38E1" w:rsidRPr="00AB5EDF" w:rsidRDefault="008D38E1" w:rsidP="00C86640">
      <w:pPr>
        <w:jc w:val="both"/>
        <w:rPr>
          <w:rFonts w:asciiTheme="minorHAnsi" w:hAnsiTheme="minorHAnsi" w:cstheme="minorHAnsi"/>
          <w:bCs/>
          <w:lang w:eastAsia="ro-RO"/>
        </w:rPr>
      </w:pPr>
    </w:p>
    <w:p w14:paraId="4D4334FA" w14:textId="77777777" w:rsidR="00B16F60" w:rsidRPr="00AB5EDF" w:rsidRDefault="00B16F60" w:rsidP="00B16F60">
      <w:pPr>
        <w:jc w:val="both"/>
        <w:rPr>
          <w:rFonts w:asciiTheme="minorHAnsi" w:hAnsiTheme="minorHAnsi" w:cstheme="minorHAnsi"/>
          <w:color w:val="000000"/>
          <w:lang w:val="ro-RO" w:eastAsia="ro-RO"/>
        </w:rPr>
      </w:pPr>
      <w:r w:rsidRPr="00AB5EDF">
        <w:rPr>
          <w:rFonts w:asciiTheme="minorHAnsi" w:hAnsiTheme="minorHAnsi" w:cstheme="minorHAnsi"/>
          <w:bCs/>
          <w:color w:val="000000"/>
          <w:lang w:val="ro-RO" w:eastAsia="ro-RO"/>
        </w:rPr>
        <w:lastRenderedPageBreak/>
        <w:t xml:space="preserve">Expertul SIBA-CRFIR de la nivelul compartimentului evaluare verifică dacă din documentele depuse de beneficiar reise că s-a achitat integral datoria față de AFIR, inclusiv dobânzile și majorările de întârziere. </w:t>
      </w:r>
    </w:p>
    <w:p w14:paraId="265441D9" w14:textId="77777777" w:rsidR="00B16F60" w:rsidRPr="00AB5EDF" w:rsidRDefault="00B16F60" w:rsidP="00B16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Cs/>
          <w:color w:val="000000"/>
          <w:lang w:val="ro-RO" w:eastAsia="ro-RO"/>
        </w:rPr>
      </w:pPr>
      <w:r w:rsidRPr="00AB5EDF">
        <w:rPr>
          <w:rFonts w:asciiTheme="minorHAnsi" w:hAnsiTheme="minorHAnsi" w:cstheme="minorHAnsi"/>
          <w:bCs/>
          <w:color w:val="000000"/>
          <w:lang w:val="ro-RO" w:eastAsia="ro-RO"/>
        </w:rPr>
        <w:t>Dacă din documente rezultă că nu s-a achitat integral datoria față de AFIR, inclusiv dobânzile și majorările de întârziere, se va bifa NU, expertul înscrie aceste constatări la rubrica Observaţii, sub sancţiunea neîncheierii contractului de finantare.</w:t>
      </w:r>
    </w:p>
    <w:p w14:paraId="096EF24F" w14:textId="77777777" w:rsidR="00B16F60" w:rsidRPr="00AB5EDF" w:rsidRDefault="00B16F60" w:rsidP="00B16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Cs/>
          <w:color w:val="000000"/>
          <w:lang w:val="ro-RO" w:eastAsia="ro-RO"/>
        </w:rPr>
      </w:pPr>
    </w:p>
    <w:p w14:paraId="00527753" w14:textId="3E473BE2" w:rsidR="001C7B70" w:rsidRPr="00AB5EDF" w:rsidRDefault="00B12FE6" w:rsidP="001C7B70">
      <w:pPr>
        <w:autoSpaceDE w:val="0"/>
        <w:autoSpaceDN w:val="0"/>
        <w:spacing w:before="200"/>
        <w:jc w:val="both"/>
        <w:rPr>
          <w:rFonts w:asciiTheme="minorHAnsi" w:hAnsiTheme="minorHAnsi" w:cstheme="minorHAnsi"/>
          <w:b/>
        </w:rPr>
      </w:pPr>
      <w:r>
        <w:rPr>
          <w:rFonts w:asciiTheme="minorHAnsi" w:hAnsiTheme="minorHAnsi" w:cstheme="minorHAnsi"/>
          <w:b/>
        </w:rPr>
        <w:t>7</w:t>
      </w:r>
      <w:r w:rsidR="001C7B70" w:rsidRPr="00AB5EDF">
        <w:rPr>
          <w:rFonts w:asciiTheme="minorHAnsi" w:hAnsiTheme="minorHAnsi" w:cstheme="minorHAnsi"/>
          <w:b/>
        </w:rPr>
        <w:t>. Declarația de eșalonare a depunerii dosarelor cererilor de plată, inclusiv cea pentru decontarea T.V.A., unde este cazul.</w:t>
      </w:r>
    </w:p>
    <w:p w14:paraId="76B86E96" w14:textId="77777777" w:rsidR="001C7B70" w:rsidRPr="00AB5EDF" w:rsidRDefault="001C7B70" w:rsidP="001C7B70">
      <w:pPr>
        <w:jc w:val="both"/>
        <w:rPr>
          <w:rFonts w:asciiTheme="minorHAnsi" w:hAnsiTheme="minorHAnsi" w:cstheme="minorHAnsi"/>
          <w:bCs/>
          <w:color w:val="000000"/>
          <w:lang w:val="ro-RO" w:eastAsia="ro-RO"/>
        </w:rPr>
      </w:pPr>
    </w:p>
    <w:p w14:paraId="1C775C9E" w14:textId="77777777" w:rsidR="001C7B70" w:rsidRPr="00AB5EDF" w:rsidRDefault="001C7B70" w:rsidP="001C7B70">
      <w:pPr>
        <w:jc w:val="both"/>
        <w:rPr>
          <w:rFonts w:asciiTheme="minorHAnsi" w:eastAsia="Calibri" w:hAnsiTheme="minorHAnsi" w:cstheme="minorHAnsi"/>
          <w:lang w:val="ro-RO"/>
        </w:rPr>
      </w:pPr>
      <w:r w:rsidRPr="00AB5EDF">
        <w:rPr>
          <w:rFonts w:asciiTheme="minorHAnsi" w:eastAsia="Calibri" w:hAnsiTheme="minorHAnsi" w:cstheme="minorHAnsi"/>
          <w:lang w:val="ro-RO"/>
        </w:rPr>
        <w:t xml:space="preserve">Expertul SIBA-CRFIR de la nivelul compartimentului evaluare verifică dacă din documentele depuse de beneficiar reise că a depus declarația de eșalonare a depunerii dosarelor cererilor de plată, </w:t>
      </w:r>
      <w:r w:rsidR="003650BA" w:rsidRPr="00AB5EDF">
        <w:rPr>
          <w:rFonts w:asciiTheme="minorHAnsi" w:eastAsia="Calibri" w:hAnsiTheme="minorHAnsi" w:cstheme="minorHAnsi"/>
          <w:lang w:val="ro-RO"/>
        </w:rPr>
        <w:t>și dacă este cazul</w:t>
      </w:r>
      <w:r w:rsidRPr="00AB5EDF">
        <w:rPr>
          <w:rFonts w:asciiTheme="minorHAnsi" w:eastAsia="Calibri" w:hAnsiTheme="minorHAnsi" w:cstheme="minorHAnsi"/>
          <w:lang w:val="ro-RO"/>
        </w:rPr>
        <w:t xml:space="preserve"> cea pentru decontarea TVA. </w:t>
      </w:r>
    </w:p>
    <w:p w14:paraId="2A28DF75" w14:textId="77777777" w:rsidR="001C7B70" w:rsidRPr="00AB5EDF" w:rsidRDefault="001C7B70" w:rsidP="001C7B70">
      <w:pPr>
        <w:jc w:val="both"/>
        <w:rPr>
          <w:rFonts w:asciiTheme="minorHAnsi" w:eastAsia="Calibri" w:hAnsiTheme="minorHAnsi" w:cstheme="minorHAnsi"/>
          <w:lang w:val="ro-RO"/>
        </w:rPr>
      </w:pPr>
      <w:r w:rsidRPr="00AB5EDF">
        <w:rPr>
          <w:rFonts w:asciiTheme="minorHAnsi" w:eastAsia="Calibri" w:hAnsiTheme="minorHAnsi" w:cstheme="minorHAnsi"/>
          <w:lang w:val="ro-RO"/>
        </w:rPr>
        <w:t xml:space="preserve">Dacă din documente rezultă că nu a depus declarația de eșalonare a depunerii dosarelor cererilor de plată </w:t>
      </w:r>
      <w:r w:rsidR="003650BA" w:rsidRPr="00AB5EDF">
        <w:rPr>
          <w:rFonts w:asciiTheme="minorHAnsi" w:eastAsia="Calibri" w:hAnsiTheme="minorHAnsi" w:cstheme="minorHAnsi"/>
          <w:lang w:val="ro-RO"/>
        </w:rPr>
        <w:t>și dacă este cazul</w:t>
      </w:r>
      <w:r w:rsidRPr="00AB5EDF">
        <w:rPr>
          <w:rFonts w:asciiTheme="minorHAnsi" w:eastAsia="Calibri" w:hAnsiTheme="minorHAnsi" w:cstheme="minorHAnsi"/>
          <w:lang w:val="ro-RO"/>
        </w:rPr>
        <w:t xml:space="preserve"> cea pentru decontarea TVA se va bifa NU, expertul înscrie aceste constatări la rubrica Observaţii.</w:t>
      </w:r>
    </w:p>
    <w:p w14:paraId="7D115EF8" w14:textId="4BE46033" w:rsidR="001C7B70" w:rsidRDefault="001C7B70" w:rsidP="00B16F60">
      <w:pPr>
        <w:spacing w:after="200" w:line="276" w:lineRule="auto"/>
        <w:jc w:val="both"/>
        <w:rPr>
          <w:rFonts w:asciiTheme="minorHAnsi" w:hAnsiTheme="minorHAnsi" w:cstheme="minorHAnsi"/>
          <w:bCs/>
          <w:color w:val="000000"/>
          <w:lang w:val="ro-RO" w:eastAsia="ro-RO"/>
        </w:rPr>
      </w:pPr>
    </w:p>
    <w:p w14:paraId="18E18379" w14:textId="77777777" w:rsidR="004F5E88" w:rsidRPr="001025A1" w:rsidRDefault="00780258" w:rsidP="00780258">
      <w:pPr>
        <w:jc w:val="both"/>
        <w:rPr>
          <w:rFonts w:ascii="Calibri" w:hAnsi="Calibri" w:cs="Calibri"/>
          <w:lang w:val="ro-RO"/>
        </w:rPr>
      </w:pPr>
      <w:r w:rsidRPr="001025A1">
        <w:rPr>
          <w:rFonts w:ascii="Calibri" w:hAnsi="Calibri" w:cs="Calibri"/>
        </w:rPr>
        <w:t>Notă</w:t>
      </w:r>
      <w:r w:rsidRPr="001025A1">
        <w:rPr>
          <w:rFonts w:ascii="Calibri" w:hAnsi="Calibri" w:cs="Calibri"/>
          <w:lang w:val="ro-RO"/>
        </w:rPr>
        <w:t xml:space="preserve">: </w:t>
      </w:r>
    </w:p>
    <w:p w14:paraId="3772F279" w14:textId="3FAE9E88" w:rsidR="004F5E88" w:rsidRPr="001025A1" w:rsidRDefault="004F5E88" w:rsidP="00527E5B">
      <w:pPr>
        <w:jc w:val="both"/>
        <w:rPr>
          <w:rFonts w:ascii="Calibri" w:hAnsi="Calibri" w:cs="Calibri"/>
          <w:lang w:val="ro-RO"/>
        </w:rPr>
      </w:pPr>
      <w:r w:rsidRPr="001025A1">
        <w:rPr>
          <w:rFonts w:ascii="Calibri" w:hAnsi="Calibri" w:cs="Calibri"/>
          <w:lang w:val="ro-RO"/>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4FCCE831" w14:textId="38844010" w:rsidR="004F5E88" w:rsidRPr="001025A1" w:rsidRDefault="004F5E88" w:rsidP="00527E5B">
      <w:pPr>
        <w:jc w:val="both"/>
        <w:rPr>
          <w:rFonts w:ascii="Calibri" w:hAnsi="Calibri" w:cs="Calibri"/>
          <w:lang w:val="ro-RO"/>
        </w:rPr>
      </w:pPr>
      <w:r w:rsidRPr="001025A1">
        <w:rPr>
          <w:rFonts w:ascii="Calibri" w:hAnsi="Calibri" w:cs="Calibri"/>
          <w:lang w:val="ro-RO"/>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02F490A6" w14:textId="77777777" w:rsidR="004F5E88" w:rsidRPr="001025A1" w:rsidRDefault="004F5E88">
      <w:pPr>
        <w:jc w:val="both"/>
        <w:rPr>
          <w:rFonts w:ascii="Calibri" w:hAnsi="Calibri" w:cs="Calibri"/>
          <w:lang w:val="ro-RO"/>
        </w:rPr>
      </w:pPr>
      <w:r w:rsidRPr="001025A1">
        <w:rPr>
          <w:rFonts w:ascii="Calibri" w:hAnsi="Calibri" w:cs="Calibri"/>
          <w:lang w:val="ro-RO"/>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007B8DCC" w14:textId="73947C72" w:rsidR="004F5E88" w:rsidRPr="001025A1" w:rsidRDefault="004F5E88">
      <w:pPr>
        <w:jc w:val="both"/>
        <w:rPr>
          <w:rFonts w:ascii="Calibri" w:hAnsi="Calibri" w:cs="Calibri"/>
          <w:lang w:val="ro-RO"/>
        </w:rPr>
      </w:pPr>
      <w:r w:rsidRPr="001025A1">
        <w:rPr>
          <w:rFonts w:ascii="Calibri" w:hAnsi="Calibri" w:cs="Calibri"/>
          <w:lang w:val="ro-RO"/>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7DD27344" w14:textId="64DAFC01" w:rsidR="004F5E88" w:rsidRPr="001025A1" w:rsidRDefault="004F5E88" w:rsidP="00F00A60">
      <w:pPr>
        <w:jc w:val="both"/>
        <w:rPr>
          <w:rFonts w:ascii="Calibri" w:hAnsi="Calibri" w:cs="Calibri"/>
          <w:lang w:val="ro-RO"/>
        </w:rPr>
      </w:pPr>
      <w:r w:rsidRPr="001025A1">
        <w:rPr>
          <w:rFonts w:ascii="Calibri" w:hAnsi="Calibri" w:cs="Calibri"/>
          <w:lang w:val="ro-RO"/>
        </w:rPr>
        <w:t xml:space="preserve">Dacă solicitantul nu are înscrise infracțiuni de natură economico-financiară, </w:t>
      </w:r>
      <w:r w:rsidR="00527E5B" w:rsidRPr="001025A1">
        <w:rPr>
          <w:rFonts w:ascii="Calibri" w:hAnsi="Calibri" w:cs="Calibri"/>
          <w:lang w:val="ro-RO"/>
        </w:rPr>
        <w:t xml:space="preserve">nu figurează cu datorii la bugetul consolidat sau nu are înscrieri în cazierul fiscal, </w:t>
      </w:r>
      <w:r w:rsidRPr="001025A1">
        <w:rPr>
          <w:rFonts w:ascii="Calibri" w:hAnsi="Calibri" w:cs="Calibri"/>
          <w:lang w:val="ro-RO"/>
        </w:rPr>
        <w:t>acesta este eligibil pentru sprijin, iar expertul va bifa DA. În caz contrar, expertul bifează căsuța NU iar Cererea de finanțare devine neeligibilă.</w:t>
      </w:r>
    </w:p>
    <w:p w14:paraId="134B6A22" w14:textId="77777777" w:rsidR="00780258" w:rsidRPr="00AB5EDF" w:rsidRDefault="00780258" w:rsidP="00B16F60">
      <w:pPr>
        <w:spacing w:after="200" w:line="276" w:lineRule="auto"/>
        <w:jc w:val="both"/>
        <w:rPr>
          <w:rFonts w:asciiTheme="minorHAnsi" w:hAnsiTheme="minorHAnsi" w:cstheme="minorHAnsi"/>
          <w:bCs/>
          <w:color w:val="000000"/>
          <w:lang w:val="ro-RO" w:eastAsia="ro-RO"/>
        </w:rPr>
      </w:pPr>
    </w:p>
    <w:p w14:paraId="1E755DA3" w14:textId="77777777" w:rsidR="00B16F60" w:rsidRPr="00AB5EDF" w:rsidRDefault="00B16F60" w:rsidP="00B16F60">
      <w:pPr>
        <w:spacing w:after="200" w:line="276" w:lineRule="auto"/>
        <w:jc w:val="both"/>
        <w:rPr>
          <w:rFonts w:asciiTheme="minorHAnsi" w:hAnsiTheme="minorHAnsi" w:cstheme="minorHAnsi"/>
          <w:bCs/>
          <w:color w:val="000000"/>
          <w:lang w:val="ro-RO" w:eastAsia="ro-RO"/>
        </w:rPr>
      </w:pPr>
      <w:r w:rsidRPr="00AB5EDF">
        <w:rPr>
          <w:rFonts w:asciiTheme="minorHAnsi" w:hAnsiTheme="minorHAnsi" w:cstheme="minorHAnsi"/>
          <w:bCs/>
          <w:color w:val="000000"/>
          <w:lang w:val="ro-RO" w:eastAsia="ro-RO"/>
        </w:rPr>
        <w:t>În urma verificării documentelor de mai sus proiectul poate fi încadrat cu statut:</w:t>
      </w:r>
    </w:p>
    <w:p w14:paraId="1795EE57" w14:textId="478AFA0A" w:rsidR="00B16F60" w:rsidRPr="00AB5EDF" w:rsidRDefault="00B16F60" w:rsidP="00B16F60">
      <w:pPr>
        <w:numPr>
          <w:ilvl w:val="0"/>
          <w:numId w:val="22"/>
        </w:numPr>
        <w:spacing w:after="200" w:line="276" w:lineRule="auto"/>
        <w:ind w:left="0" w:firstLine="0"/>
        <w:jc w:val="both"/>
        <w:rPr>
          <w:rFonts w:asciiTheme="minorHAnsi" w:hAnsiTheme="minorHAnsi" w:cstheme="minorHAnsi"/>
          <w:bCs/>
          <w:color w:val="000000"/>
          <w:lang w:val="ro-RO" w:eastAsia="ro-RO"/>
        </w:rPr>
      </w:pPr>
      <w:r w:rsidRPr="00AB5EDF">
        <w:rPr>
          <w:rFonts w:asciiTheme="minorHAnsi" w:hAnsiTheme="minorHAnsi" w:cstheme="minorHAnsi"/>
          <w:bCs/>
          <w:color w:val="000000"/>
          <w:lang w:val="ro-RO" w:eastAsia="ro-RO"/>
        </w:rPr>
        <w:t>eligibil;</w:t>
      </w:r>
    </w:p>
    <w:p w14:paraId="6DE534F4" w14:textId="77777777" w:rsidR="003D5C99" w:rsidRPr="00AB5EDF" w:rsidRDefault="00B16F60" w:rsidP="003D5C99">
      <w:pPr>
        <w:numPr>
          <w:ilvl w:val="0"/>
          <w:numId w:val="22"/>
        </w:numPr>
        <w:spacing w:after="200" w:line="276" w:lineRule="auto"/>
        <w:ind w:left="0" w:firstLine="0"/>
        <w:jc w:val="both"/>
        <w:rPr>
          <w:rFonts w:asciiTheme="minorHAnsi" w:hAnsiTheme="minorHAnsi" w:cstheme="minorHAnsi"/>
          <w:bCs/>
          <w:color w:val="000000"/>
          <w:lang w:val="ro-RO" w:eastAsia="ro-RO"/>
        </w:rPr>
      </w:pPr>
      <w:r w:rsidRPr="00AB5EDF">
        <w:rPr>
          <w:rFonts w:asciiTheme="minorHAnsi" w:hAnsiTheme="minorHAnsi" w:cstheme="minorHAnsi"/>
          <w:bCs/>
          <w:color w:val="000000"/>
          <w:lang w:val="ro-RO" w:eastAsia="ro-RO"/>
        </w:rPr>
        <w:t>neeligibil.</w:t>
      </w:r>
    </w:p>
    <w:p w14:paraId="0D2D5B12" w14:textId="77777777" w:rsidR="003D5C99" w:rsidRPr="00AB5EDF" w:rsidRDefault="00C2218D" w:rsidP="00C2218D">
      <w:pPr>
        <w:jc w:val="both"/>
        <w:rPr>
          <w:rFonts w:asciiTheme="minorHAnsi" w:hAnsiTheme="minorHAnsi" w:cstheme="minorHAnsi"/>
          <w:bCs/>
          <w:lang w:val="ro-RO" w:eastAsia="ro-RO"/>
        </w:rPr>
      </w:pPr>
      <w:r w:rsidRPr="00AB5EDF">
        <w:rPr>
          <w:rFonts w:asciiTheme="minorHAnsi" w:eastAsia="Calibri" w:hAnsiTheme="minorHAnsi" w:cstheme="minorHAnsi"/>
          <w:bCs/>
          <w:sz w:val="22"/>
          <w:szCs w:val="22"/>
          <w:lang w:val="ro-RO" w:eastAsia="ro-RO"/>
        </w:rPr>
        <w:lastRenderedPageBreak/>
        <w:tab/>
      </w:r>
      <w:r w:rsidR="003D5C99" w:rsidRPr="00AB5EDF">
        <w:rPr>
          <w:rFonts w:asciiTheme="minorHAnsi" w:hAnsiTheme="minorHAnsi" w:cstheme="minorHAnsi"/>
          <w:bCs/>
          <w:lang w:val="ro-RO" w:eastAsia="ro-RO"/>
        </w:rPr>
        <w:t>Solicitanții au obligația de a depune toate documentele menționate mai sus în vederea încheierii contractului de finanțare, o singură dată, în teremenul precizat în Notificarea beneficiarului privind selectarea cererii de finanțare și semnarea contractului de finantare.</w:t>
      </w:r>
      <w:r w:rsidR="003D5C99" w:rsidRPr="00AB5EDF">
        <w:rPr>
          <w:rFonts w:asciiTheme="minorHAnsi" w:hAnsiTheme="minorHAnsi" w:cstheme="minorHAnsi"/>
          <w:iCs/>
          <w:sz w:val="22"/>
          <w:szCs w:val="22"/>
        </w:rPr>
        <w:t xml:space="preserve"> </w:t>
      </w:r>
    </w:p>
    <w:p w14:paraId="35E01C09" w14:textId="77777777" w:rsidR="006954A4" w:rsidRDefault="006954A4" w:rsidP="00AB5EDF">
      <w:pPr>
        <w:pStyle w:val="ListParagraph"/>
        <w:spacing w:before="120" w:line="240" w:lineRule="auto"/>
        <w:ind w:left="0"/>
        <w:jc w:val="both"/>
        <w:rPr>
          <w:rFonts w:cs="Calibri"/>
          <w:sz w:val="24"/>
          <w:szCs w:val="24"/>
        </w:rPr>
      </w:pPr>
      <w:r>
        <w:rPr>
          <w:rFonts w:cs="Calibri"/>
          <w:sz w:val="24"/>
          <w:szCs w:val="24"/>
        </w:rPr>
        <w:t>Pentru motive justificate corespunzător de beneficiar, pot fi aplicate totodată prevederile procedurale specifice referitoare la prelungirea termenului de depunere a documentelor obligatorii sau, se urmează procedura de neîncheiere a contractului de finanțare dacă nu se prezintă documentele obligatorii pentru contractare.</w:t>
      </w:r>
    </w:p>
    <w:p w14:paraId="15428E14" w14:textId="77777777" w:rsidR="006954A4" w:rsidRDefault="006954A4" w:rsidP="00B16F60">
      <w:pPr>
        <w:jc w:val="both"/>
        <w:rPr>
          <w:rFonts w:asciiTheme="minorHAnsi" w:hAnsiTheme="minorHAnsi" w:cstheme="minorHAnsi"/>
          <w:bCs/>
          <w:color w:val="000000"/>
          <w:lang w:val="ro-RO" w:eastAsia="ro-RO"/>
        </w:rPr>
      </w:pPr>
    </w:p>
    <w:p w14:paraId="200B80B5" w14:textId="5013737E" w:rsidR="00B16F60" w:rsidRPr="00AB5EDF" w:rsidRDefault="00B16F60" w:rsidP="00B16F60">
      <w:pPr>
        <w:jc w:val="both"/>
        <w:rPr>
          <w:rFonts w:asciiTheme="minorHAnsi" w:hAnsiTheme="minorHAnsi" w:cstheme="minorHAnsi"/>
          <w:bCs/>
          <w:color w:val="000000"/>
          <w:lang w:val="ro-RO" w:eastAsia="ro-RO"/>
        </w:rPr>
      </w:pPr>
      <w:r w:rsidRPr="00AB5EDF">
        <w:rPr>
          <w:rFonts w:asciiTheme="minorHAnsi" w:hAnsiTheme="minorHAnsi" w:cstheme="minorHAnsi"/>
          <w:bCs/>
          <w:color w:val="000000"/>
          <w:lang w:val="ro-RO" w:eastAsia="ro-RO"/>
        </w:rPr>
        <w:t>Dacă în urma verificării documentelor se constată că sunt îndeplinite condițiile de eligibilitate, proiectul este declarat eligibil în vederea încheierii contractului de finanțare.</w:t>
      </w:r>
    </w:p>
    <w:p w14:paraId="10009CCF" w14:textId="77777777" w:rsidR="006954A4" w:rsidRDefault="006954A4" w:rsidP="00C86640">
      <w:pPr>
        <w:contextualSpacing/>
        <w:jc w:val="both"/>
        <w:rPr>
          <w:rFonts w:asciiTheme="minorHAnsi" w:hAnsiTheme="minorHAnsi" w:cstheme="minorHAnsi"/>
          <w:bCs/>
          <w:color w:val="000000"/>
          <w:lang w:val="ro-RO" w:eastAsia="ro-RO"/>
        </w:rPr>
      </w:pPr>
    </w:p>
    <w:p w14:paraId="745557F2" w14:textId="7B268671" w:rsidR="00281AEA" w:rsidRPr="00AB5EDF" w:rsidRDefault="008D7725" w:rsidP="00C86640">
      <w:pPr>
        <w:contextualSpacing/>
        <w:jc w:val="both"/>
        <w:rPr>
          <w:rFonts w:asciiTheme="minorHAnsi" w:hAnsiTheme="minorHAnsi" w:cstheme="minorHAnsi"/>
          <w:bCs/>
          <w:lang w:eastAsia="ro-RO"/>
        </w:rPr>
      </w:pPr>
      <w:r w:rsidRPr="00AB5EDF">
        <w:rPr>
          <w:rFonts w:asciiTheme="minorHAnsi" w:hAnsiTheme="minorHAnsi" w:cstheme="minorHAnsi"/>
          <w:bCs/>
          <w:color w:val="000000"/>
          <w:lang w:val="ro-RO" w:eastAsia="ro-RO"/>
        </w:rPr>
        <w:t>Î</w:t>
      </w:r>
      <w:r w:rsidR="00B16F60" w:rsidRPr="00AB5EDF">
        <w:rPr>
          <w:rFonts w:asciiTheme="minorHAnsi" w:hAnsiTheme="minorHAnsi" w:cstheme="minorHAnsi"/>
          <w:bCs/>
          <w:color w:val="000000"/>
          <w:lang w:val="ro-RO" w:eastAsia="ro-RO"/>
        </w:rPr>
        <w:t>n cazul nedepunerii unui document din categoria documentelor obligatorii pentru care beneficiarul și-a asumat angajamentul depunerii la momentul înregistrării cererii de finanțare, beneficiarul va fi notificat cu privire la neîncheierea contractului urmare a nerespectării angajamentului asumat la data depunerii cererii de finanțare.</w:t>
      </w:r>
    </w:p>
    <w:sectPr w:rsidR="00281AEA" w:rsidRPr="00AB5EDF" w:rsidSect="008E6AAF">
      <w:pgSz w:w="11906" w:h="16838"/>
      <w:pgMar w:top="1417" w:right="1196" w:bottom="900" w:left="1417" w:header="450"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55EBB" w14:textId="77777777" w:rsidR="008478EA" w:rsidRDefault="008478EA" w:rsidP="00BB118C">
      <w:r>
        <w:separator/>
      </w:r>
    </w:p>
  </w:endnote>
  <w:endnote w:type="continuationSeparator" w:id="0">
    <w:p w14:paraId="7DB81AF1" w14:textId="77777777" w:rsidR="008478EA" w:rsidRDefault="008478EA" w:rsidP="00BB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yriadPro-Regular">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31162" w14:textId="77777777" w:rsidR="008478EA" w:rsidRPr="00EE24D2" w:rsidRDefault="008478EA" w:rsidP="00EE24D2">
    <w:pPr>
      <w:tabs>
        <w:tab w:val="center" w:pos="4153"/>
        <w:tab w:val="right" w:pos="8306"/>
      </w:tabs>
      <w:jc w:val="center"/>
      <w:rPr>
        <w:rFonts w:ascii="Arial" w:hAnsi="Arial" w:cs="Arial"/>
        <w:sz w:val="16"/>
        <w:szCs w:val="16"/>
        <w:lang w:val="it-IT" w:eastAsia="x-none"/>
      </w:rPr>
    </w:pPr>
    <w:r w:rsidRPr="00EE24D2">
      <w:rPr>
        <w:rFonts w:ascii="Arial" w:hAnsi="Arial" w:cs="Arial"/>
        <w:sz w:val="16"/>
        <w:szCs w:val="16"/>
        <w:lang w:val="it-IT" w:eastAsia="x-none"/>
      </w:rPr>
      <w:t>AFIR</w:t>
    </w:r>
  </w:p>
  <w:p w14:paraId="1E1EA37C" w14:textId="77777777" w:rsidR="008478EA" w:rsidRPr="00EE24D2" w:rsidRDefault="008478EA" w:rsidP="00EE24D2">
    <w:pPr>
      <w:tabs>
        <w:tab w:val="center" w:pos="4153"/>
        <w:tab w:val="right" w:pos="8306"/>
      </w:tabs>
      <w:jc w:val="center"/>
      <w:rPr>
        <w:rFonts w:ascii="Arial" w:hAnsi="Arial" w:cs="Arial"/>
        <w:sz w:val="16"/>
        <w:szCs w:val="16"/>
        <w:lang w:val="it-IT" w:eastAsia="x-none"/>
      </w:rPr>
    </w:pPr>
    <w:r w:rsidRPr="00EE24D2">
      <w:rPr>
        <w:rFonts w:ascii="Arial" w:hAnsi="Arial" w:cs="Arial"/>
        <w:sz w:val="16"/>
        <w:szCs w:val="16"/>
        <w:lang w:val="it-IT" w:eastAsia="x-none"/>
      </w:rPr>
      <w:t>Agentia pentru Finantarea Investitiilor Rurale</w:t>
    </w:r>
  </w:p>
  <w:p w14:paraId="18729F72" w14:textId="77777777" w:rsidR="008478EA" w:rsidRPr="00EE24D2" w:rsidRDefault="008478EA" w:rsidP="00EE24D2">
    <w:pPr>
      <w:tabs>
        <w:tab w:val="center" w:pos="4153"/>
        <w:tab w:val="right" w:pos="8306"/>
      </w:tabs>
      <w:ind w:right="360"/>
      <w:rPr>
        <w:lang w:val="it-IT" w:eastAsia="x-none"/>
      </w:rPr>
    </w:pPr>
  </w:p>
  <w:p w14:paraId="005B9243" w14:textId="77777777" w:rsidR="008478EA" w:rsidRDefault="008478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6E3CC" w14:textId="77777777" w:rsidR="008478EA" w:rsidRDefault="008478EA" w:rsidP="00BB118C">
      <w:r>
        <w:separator/>
      </w:r>
    </w:p>
  </w:footnote>
  <w:footnote w:type="continuationSeparator" w:id="0">
    <w:p w14:paraId="2A1AC3D8" w14:textId="77777777" w:rsidR="008478EA" w:rsidRDefault="008478EA" w:rsidP="00BB118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2132"/>
    <w:multiLevelType w:val="multilevel"/>
    <w:tmpl w:val="5426B8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860796D"/>
    <w:multiLevelType w:val="hybridMultilevel"/>
    <w:tmpl w:val="87F2D388"/>
    <w:lvl w:ilvl="0" w:tplc="F1FAA50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5372CA"/>
    <w:multiLevelType w:val="hybridMultilevel"/>
    <w:tmpl w:val="1D6E54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0A6F7166"/>
    <w:multiLevelType w:val="hybridMultilevel"/>
    <w:tmpl w:val="40E871E4"/>
    <w:lvl w:ilvl="0" w:tplc="A620BBBA">
      <w:start w:val="1"/>
      <w:numFmt w:val="decimal"/>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4" w15:restartNumberingAfterBreak="0">
    <w:nsid w:val="0B777879"/>
    <w:multiLevelType w:val="hybridMultilevel"/>
    <w:tmpl w:val="6B9258D2"/>
    <w:lvl w:ilvl="0" w:tplc="D94487D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DB04FBC"/>
    <w:multiLevelType w:val="hybridMultilevel"/>
    <w:tmpl w:val="56B616EA"/>
    <w:lvl w:ilvl="0" w:tplc="74229BD2">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1A641CD"/>
    <w:multiLevelType w:val="hybridMultilevel"/>
    <w:tmpl w:val="54D607AC"/>
    <w:lvl w:ilvl="0" w:tplc="F1CE128E">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1EB1574"/>
    <w:multiLevelType w:val="hybridMultilevel"/>
    <w:tmpl w:val="0C3256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42744B2"/>
    <w:multiLevelType w:val="hybridMultilevel"/>
    <w:tmpl w:val="3D7AE8E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16A905C8"/>
    <w:multiLevelType w:val="hybridMultilevel"/>
    <w:tmpl w:val="E6A882D6"/>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ED6AD7"/>
    <w:multiLevelType w:val="hybridMultilevel"/>
    <w:tmpl w:val="124E9838"/>
    <w:lvl w:ilvl="0" w:tplc="2F6CA3AC">
      <w:start w:val="121"/>
      <w:numFmt w:val="bullet"/>
      <w:lvlText w:val=""/>
      <w:lvlJc w:val="left"/>
      <w:pPr>
        <w:ind w:left="1352" w:hanging="360"/>
      </w:pPr>
      <w:rPr>
        <w:rFonts w:ascii="Wingdings" w:eastAsia="Times New Roman" w:hAnsi="Wingdings" w:cs="Times New Roman" w:hint="default"/>
      </w:rPr>
    </w:lvl>
    <w:lvl w:ilvl="1" w:tplc="04180003" w:tentative="1">
      <w:start w:val="1"/>
      <w:numFmt w:val="bullet"/>
      <w:lvlText w:val="o"/>
      <w:lvlJc w:val="left"/>
      <w:pPr>
        <w:ind w:left="2072" w:hanging="360"/>
      </w:pPr>
      <w:rPr>
        <w:rFonts w:ascii="Courier New" w:hAnsi="Courier New" w:cs="Courier New" w:hint="default"/>
      </w:rPr>
    </w:lvl>
    <w:lvl w:ilvl="2" w:tplc="04180005" w:tentative="1">
      <w:start w:val="1"/>
      <w:numFmt w:val="bullet"/>
      <w:lvlText w:val=""/>
      <w:lvlJc w:val="left"/>
      <w:pPr>
        <w:ind w:left="2792" w:hanging="360"/>
      </w:pPr>
      <w:rPr>
        <w:rFonts w:ascii="Wingdings" w:hAnsi="Wingdings" w:hint="default"/>
      </w:rPr>
    </w:lvl>
    <w:lvl w:ilvl="3" w:tplc="04180001" w:tentative="1">
      <w:start w:val="1"/>
      <w:numFmt w:val="bullet"/>
      <w:lvlText w:val=""/>
      <w:lvlJc w:val="left"/>
      <w:pPr>
        <w:ind w:left="3512" w:hanging="360"/>
      </w:pPr>
      <w:rPr>
        <w:rFonts w:ascii="Symbol" w:hAnsi="Symbol" w:hint="default"/>
      </w:rPr>
    </w:lvl>
    <w:lvl w:ilvl="4" w:tplc="04180003" w:tentative="1">
      <w:start w:val="1"/>
      <w:numFmt w:val="bullet"/>
      <w:lvlText w:val="o"/>
      <w:lvlJc w:val="left"/>
      <w:pPr>
        <w:ind w:left="4232" w:hanging="360"/>
      </w:pPr>
      <w:rPr>
        <w:rFonts w:ascii="Courier New" w:hAnsi="Courier New" w:cs="Courier New" w:hint="default"/>
      </w:rPr>
    </w:lvl>
    <w:lvl w:ilvl="5" w:tplc="04180005" w:tentative="1">
      <w:start w:val="1"/>
      <w:numFmt w:val="bullet"/>
      <w:lvlText w:val=""/>
      <w:lvlJc w:val="left"/>
      <w:pPr>
        <w:ind w:left="4952" w:hanging="360"/>
      </w:pPr>
      <w:rPr>
        <w:rFonts w:ascii="Wingdings" w:hAnsi="Wingdings" w:hint="default"/>
      </w:rPr>
    </w:lvl>
    <w:lvl w:ilvl="6" w:tplc="04180001" w:tentative="1">
      <w:start w:val="1"/>
      <w:numFmt w:val="bullet"/>
      <w:lvlText w:val=""/>
      <w:lvlJc w:val="left"/>
      <w:pPr>
        <w:ind w:left="5672" w:hanging="360"/>
      </w:pPr>
      <w:rPr>
        <w:rFonts w:ascii="Symbol" w:hAnsi="Symbol" w:hint="default"/>
      </w:rPr>
    </w:lvl>
    <w:lvl w:ilvl="7" w:tplc="04180003" w:tentative="1">
      <w:start w:val="1"/>
      <w:numFmt w:val="bullet"/>
      <w:lvlText w:val="o"/>
      <w:lvlJc w:val="left"/>
      <w:pPr>
        <w:ind w:left="6392" w:hanging="360"/>
      </w:pPr>
      <w:rPr>
        <w:rFonts w:ascii="Courier New" w:hAnsi="Courier New" w:cs="Courier New" w:hint="default"/>
      </w:rPr>
    </w:lvl>
    <w:lvl w:ilvl="8" w:tplc="04180005" w:tentative="1">
      <w:start w:val="1"/>
      <w:numFmt w:val="bullet"/>
      <w:lvlText w:val=""/>
      <w:lvlJc w:val="left"/>
      <w:pPr>
        <w:ind w:left="7112" w:hanging="360"/>
      </w:pPr>
      <w:rPr>
        <w:rFonts w:ascii="Wingdings" w:hAnsi="Wingdings" w:hint="default"/>
      </w:rPr>
    </w:lvl>
  </w:abstractNum>
  <w:abstractNum w:abstractNumId="12" w15:restartNumberingAfterBreak="0">
    <w:nsid w:val="1C2F6D13"/>
    <w:multiLevelType w:val="hybridMultilevel"/>
    <w:tmpl w:val="C8CA6BDE"/>
    <w:lvl w:ilvl="0" w:tplc="AE7419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D5A4579"/>
    <w:multiLevelType w:val="hybridMultilevel"/>
    <w:tmpl w:val="E97CE7FC"/>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222227C8"/>
    <w:multiLevelType w:val="hybridMultilevel"/>
    <w:tmpl w:val="40E871E4"/>
    <w:lvl w:ilvl="0" w:tplc="A620BBBA">
      <w:start w:val="1"/>
      <w:numFmt w:val="decimal"/>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15" w15:restartNumberingAfterBreak="0">
    <w:nsid w:val="268205B3"/>
    <w:multiLevelType w:val="hybridMultilevel"/>
    <w:tmpl w:val="9166610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9B28B4"/>
    <w:multiLevelType w:val="multilevel"/>
    <w:tmpl w:val="7848BD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9137183"/>
    <w:multiLevelType w:val="hybridMultilevel"/>
    <w:tmpl w:val="F16EBF10"/>
    <w:lvl w:ilvl="0" w:tplc="04090017">
      <w:start w:val="1"/>
      <w:numFmt w:val="low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8" w15:restartNumberingAfterBreak="0">
    <w:nsid w:val="2EBD3B83"/>
    <w:multiLevelType w:val="hybridMultilevel"/>
    <w:tmpl w:val="F4F85CC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70A488A"/>
    <w:multiLevelType w:val="hybridMultilevel"/>
    <w:tmpl w:val="3F7CCBC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7795EC4"/>
    <w:multiLevelType w:val="multilevel"/>
    <w:tmpl w:val="01E8698A"/>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21" w15:restartNumberingAfterBreak="0">
    <w:nsid w:val="38B70C4D"/>
    <w:multiLevelType w:val="hybridMultilevel"/>
    <w:tmpl w:val="C8CA6BDE"/>
    <w:lvl w:ilvl="0" w:tplc="AE7419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C9F5F97"/>
    <w:multiLevelType w:val="multilevel"/>
    <w:tmpl w:val="D376FA7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9A2E27"/>
    <w:multiLevelType w:val="hybridMultilevel"/>
    <w:tmpl w:val="455AFE34"/>
    <w:lvl w:ilvl="0" w:tplc="04090001">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24" w15:restartNumberingAfterBreak="0">
    <w:nsid w:val="42FE52A2"/>
    <w:multiLevelType w:val="hybridMultilevel"/>
    <w:tmpl w:val="D95EA88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97B26CC"/>
    <w:multiLevelType w:val="hybridMultilevel"/>
    <w:tmpl w:val="DD468668"/>
    <w:lvl w:ilvl="0" w:tplc="F9641F3E">
      <w:start w:val="1"/>
      <w:numFmt w:val="decimal"/>
      <w:lvlText w:val="%1."/>
      <w:lvlJc w:val="left"/>
      <w:pPr>
        <w:ind w:left="720" w:hanging="360"/>
      </w:pPr>
      <w:rPr>
        <w:rFonts w:ascii="Calibri" w:hAnsi="Calibr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A00268B"/>
    <w:multiLevelType w:val="multilevel"/>
    <w:tmpl w:val="C306371A"/>
    <w:lvl w:ilvl="0">
      <w:start w:val="1"/>
      <w:numFmt w:val="decimal"/>
      <w:lvlText w:val="%1."/>
      <w:lvlJc w:val="left"/>
      <w:pPr>
        <w:ind w:left="644" w:hanging="360"/>
      </w:pPr>
      <w:rPr>
        <w:rFonts w:hint="default"/>
        <w:b/>
        <w:i w:val="0"/>
      </w:rPr>
    </w:lvl>
    <w:lvl w:ilvl="1">
      <w:start w:val="1"/>
      <w:numFmt w:val="decimal"/>
      <w:isLgl/>
      <w:lvlText w:val="%1.%2"/>
      <w:lvlJc w:val="left"/>
      <w:pPr>
        <w:ind w:left="1410" w:hanging="69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abstractNum w:abstractNumId="27" w15:restartNumberingAfterBreak="0">
    <w:nsid w:val="56332AF9"/>
    <w:multiLevelType w:val="multilevel"/>
    <w:tmpl w:val="A73AE71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29" w15:restartNumberingAfterBreak="0">
    <w:nsid w:val="5EC21216"/>
    <w:multiLevelType w:val="hybridMultilevel"/>
    <w:tmpl w:val="1A5CAD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65646959"/>
    <w:multiLevelType w:val="hybridMultilevel"/>
    <w:tmpl w:val="EFD43228"/>
    <w:lvl w:ilvl="0" w:tplc="0409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22305C2"/>
    <w:multiLevelType w:val="hybridMultilevel"/>
    <w:tmpl w:val="722305C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2" w15:restartNumberingAfterBreak="0">
    <w:nsid w:val="722305C3"/>
    <w:multiLevelType w:val="hybridMultilevel"/>
    <w:tmpl w:val="722305C3"/>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3" w15:restartNumberingAfterBreak="0">
    <w:nsid w:val="722305D5"/>
    <w:multiLevelType w:val="hybridMultilevel"/>
    <w:tmpl w:val="38AEEB64"/>
    <w:lvl w:ilvl="0" w:tplc="2F6CA3AC">
      <w:start w:val="121"/>
      <w:numFmt w:val="bullet"/>
      <w:lvlText w:val=""/>
      <w:lvlJc w:val="left"/>
      <w:pPr>
        <w:ind w:left="720" w:hanging="360"/>
      </w:pPr>
      <w:rPr>
        <w:rFonts w:ascii="Wingdings" w:eastAsia="Times New Roman" w:hAnsi="Wingdings" w:cs="Times New Roman" w:hint="default"/>
        <w:sz w:val="16"/>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4" w15:restartNumberingAfterBreak="0">
    <w:nsid w:val="741F0AAD"/>
    <w:multiLevelType w:val="hybridMultilevel"/>
    <w:tmpl w:val="8B68A032"/>
    <w:lvl w:ilvl="0" w:tplc="0409000D">
      <w:start w:val="1"/>
      <w:numFmt w:val="bullet"/>
      <w:lvlText w:val=""/>
      <w:lvlJc w:val="left"/>
      <w:pPr>
        <w:ind w:left="649" w:hanging="360"/>
      </w:pPr>
      <w:rPr>
        <w:rFonts w:ascii="Wingdings" w:hAnsi="Wingdings" w:hint="default"/>
      </w:rPr>
    </w:lvl>
    <w:lvl w:ilvl="1" w:tplc="04090003">
      <w:start w:val="1"/>
      <w:numFmt w:val="bullet"/>
      <w:lvlText w:val="o"/>
      <w:lvlJc w:val="left"/>
      <w:pPr>
        <w:ind w:left="1369" w:hanging="360"/>
      </w:pPr>
      <w:rPr>
        <w:rFonts w:ascii="Courier New" w:hAnsi="Courier New" w:cs="Courier New" w:hint="default"/>
      </w:rPr>
    </w:lvl>
    <w:lvl w:ilvl="2" w:tplc="04090005">
      <w:start w:val="1"/>
      <w:numFmt w:val="bullet"/>
      <w:lvlText w:val=""/>
      <w:lvlJc w:val="left"/>
      <w:pPr>
        <w:ind w:left="2089" w:hanging="360"/>
      </w:pPr>
      <w:rPr>
        <w:rFonts w:ascii="Wingdings" w:hAnsi="Wingdings" w:hint="default"/>
      </w:rPr>
    </w:lvl>
    <w:lvl w:ilvl="3" w:tplc="04090001">
      <w:start w:val="1"/>
      <w:numFmt w:val="bullet"/>
      <w:lvlText w:val=""/>
      <w:lvlJc w:val="left"/>
      <w:pPr>
        <w:ind w:left="2809" w:hanging="360"/>
      </w:pPr>
      <w:rPr>
        <w:rFonts w:ascii="Symbol" w:hAnsi="Symbol" w:hint="default"/>
      </w:rPr>
    </w:lvl>
    <w:lvl w:ilvl="4" w:tplc="04090003">
      <w:start w:val="1"/>
      <w:numFmt w:val="bullet"/>
      <w:lvlText w:val="o"/>
      <w:lvlJc w:val="left"/>
      <w:pPr>
        <w:ind w:left="3529" w:hanging="360"/>
      </w:pPr>
      <w:rPr>
        <w:rFonts w:ascii="Courier New" w:hAnsi="Courier New" w:cs="Courier New" w:hint="default"/>
      </w:rPr>
    </w:lvl>
    <w:lvl w:ilvl="5" w:tplc="04090005">
      <w:start w:val="1"/>
      <w:numFmt w:val="bullet"/>
      <w:lvlText w:val=""/>
      <w:lvlJc w:val="left"/>
      <w:pPr>
        <w:ind w:left="4249" w:hanging="360"/>
      </w:pPr>
      <w:rPr>
        <w:rFonts w:ascii="Wingdings" w:hAnsi="Wingdings" w:hint="default"/>
      </w:rPr>
    </w:lvl>
    <w:lvl w:ilvl="6" w:tplc="04090001">
      <w:start w:val="1"/>
      <w:numFmt w:val="bullet"/>
      <w:lvlText w:val=""/>
      <w:lvlJc w:val="left"/>
      <w:pPr>
        <w:ind w:left="4969" w:hanging="360"/>
      </w:pPr>
      <w:rPr>
        <w:rFonts w:ascii="Symbol" w:hAnsi="Symbol" w:hint="default"/>
      </w:rPr>
    </w:lvl>
    <w:lvl w:ilvl="7" w:tplc="04090003">
      <w:start w:val="1"/>
      <w:numFmt w:val="bullet"/>
      <w:lvlText w:val="o"/>
      <w:lvlJc w:val="left"/>
      <w:pPr>
        <w:ind w:left="5689" w:hanging="360"/>
      </w:pPr>
      <w:rPr>
        <w:rFonts w:ascii="Courier New" w:hAnsi="Courier New" w:cs="Courier New" w:hint="default"/>
      </w:rPr>
    </w:lvl>
    <w:lvl w:ilvl="8" w:tplc="04090005">
      <w:start w:val="1"/>
      <w:numFmt w:val="bullet"/>
      <w:lvlText w:val=""/>
      <w:lvlJc w:val="left"/>
      <w:pPr>
        <w:ind w:left="6409" w:hanging="360"/>
      </w:pPr>
      <w:rPr>
        <w:rFonts w:ascii="Wingdings" w:hAnsi="Wingdings" w:hint="default"/>
      </w:rPr>
    </w:lvl>
  </w:abstractNum>
  <w:abstractNum w:abstractNumId="35" w15:restartNumberingAfterBreak="0">
    <w:nsid w:val="7A6708DE"/>
    <w:multiLevelType w:val="multilevel"/>
    <w:tmpl w:val="0D328986"/>
    <w:lvl w:ilvl="0">
      <w:start w:val="1"/>
      <w:numFmt w:val="decimal"/>
      <w:lvlText w:val="%1."/>
      <w:lvlJc w:val="left"/>
      <w:pPr>
        <w:ind w:left="644" w:hanging="360"/>
      </w:pPr>
      <w:rPr>
        <w:rFonts w:hint="default"/>
        <w:b/>
        <w:i w:val="0"/>
      </w:rPr>
    </w:lvl>
    <w:lvl w:ilvl="1">
      <w:start w:val="6"/>
      <w:numFmt w:val="decimal"/>
      <w:isLgl/>
      <w:lvlText w:val="%1.%2"/>
      <w:lvlJc w:val="left"/>
      <w:pPr>
        <w:ind w:left="689" w:hanging="405"/>
      </w:pPr>
      <w:rPr>
        <w:rFonts w:eastAsia="Calibri" w:hint="default"/>
      </w:rPr>
    </w:lvl>
    <w:lvl w:ilvl="2">
      <w:start w:val="1"/>
      <w:numFmt w:val="decimal"/>
      <w:isLgl/>
      <w:lvlText w:val="%1.%2.%3"/>
      <w:lvlJc w:val="left"/>
      <w:pPr>
        <w:ind w:left="1004" w:hanging="720"/>
      </w:pPr>
      <w:rPr>
        <w:rFonts w:eastAsia="Calibri" w:hint="default"/>
      </w:rPr>
    </w:lvl>
    <w:lvl w:ilvl="3">
      <w:start w:val="1"/>
      <w:numFmt w:val="decimal"/>
      <w:isLgl/>
      <w:lvlText w:val="%1.%2.%3.%4"/>
      <w:lvlJc w:val="left"/>
      <w:pPr>
        <w:ind w:left="1004" w:hanging="720"/>
      </w:pPr>
      <w:rPr>
        <w:rFonts w:eastAsia="Calibri" w:hint="default"/>
      </w:rPr>
    </w:lvl>
    <w:lvl w:ilvl="4">
      <w:start w:val="1"/>
      <w:numFmt w:val="decimal"/>
      <w:isLgl/>
      <w:lvlText w:val="%1.%2.%3.%4.%5"/>
      <w:lvlJc w:val="left"/>
      <w:pPr>
        <w:ind w:left="1364" w:hanging="1080"/>
      </w:pPr>
      <w:rPr>
        <w:rFonts w:eastAsia="Calibri" w:hint="default"/>
      </w:rPr>
    </w:lvl>
    <w:lvl w:ilvl="5">
      <w:start w:val="1"/>
      <w:numFmt w:val="decimal"/>
      <w:isLgl/>
      <w:lvlText w:val="%1.%2.%3.%4.%5.%6"/>
      <w:lvlJc w:val="left"/>
      <w:pPr>
        <w:ind w:left="1364" w:hanging="1080"/>
      </w:pPr>
      <w:rPr>
        <w:rFonts w:eastAsia="Calibri" w:hint="default"/>
      </w:rPr>
    </w:lvl>
    <w:lvl w:ilvl="6">
      <w:start w:val="1"/>
      <w:numFmt w:val="decimal"/>
      <w:isLgl/>
      <w:lvlText w:val="%1.%2.%3.%4.%5.%6.%7"/>
      <w:lvlJc w:val="left"/>
      <w:pPr>
        <w:ind w:left="1724" w:hanging="1440"/>
      </w:pPr>
      <w:rPr>
        <w:rFonts w:eastAsia="Calibri" w:hint="default"/>
      </w:rPr>
    </w:lvl>
    <w:lvl w:ilvl="7">
      <w:start w:val="1"/>
      <w:numFmt w:val="decimal"/>
      <w:isLgl/>
      <w:lvlText w:val="%1.%2.%3.%4.%5.%6.%7.%8"/>
      <w:lvlJc w:val="left"/>
      <w:pPr>
        <w:ind w:left="1724" w:hanging="1440"/>
      </w:pPr>
      <w:rPr>
        <w:rFonts w:eastAsia="Calibri" w:hint="default"/>
      </w:rPr>
    </w:lvl>
    <w:lvl w:ilvl="8">
      <w:start w:val="1"/>
      <w:numFmt w:val="decimal"/>
      <w:isLgl/>
      <w:lvlText w:val="%1.%2.%3.%4.%5.%6.%7.%8.%9"/>
      <w:lvlJc w:val="left"/>
      <w:pPr>
        <w:ind w:left="2084" w:hanging="1800"/>
      </w:pPr>
      <w:rPr>
        <w:rFonts w:eastAsia="Calibri" w:hint="default"/>
      </w:rPr>
    </w:lvl>
  </w:abstractNum>
  <w:abstractNum w:abstractNumId="36" w15:restartNumberingAfterBreak="0">
    <w:nsid w:val="7D1E40D1"/>
    <w:multiLevelType w:val="hybridMultilevel"/>
    <w:tmpl w:val="06B4A814"/>
    <w:lvl w:ilvl="0" w:tplc="0418000F">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6"/>
  </w:num>
  <w:num w:numId="2">
    <w:abstractNumId w:val="35"/>
  </w:num>
  <w:num w:numId="3">
    <w:abstractNumId w:val="28"/>
  </w:num>
  <w:num w:numId="4">
    <w:abstractNumId w:val="31"/>
  </w:num>
  <w:num w:numId="5">
    <w:abstractNumId w:val="32"/>
  </w:num>
  <w:num w:numId="6">
    <w:abstractNumId w:val="18"/>
  </w:num>
  <w:num w:numId="7">
    <w:abstractNumId w:val="34"/>
  </w:num>
  <w:num w:numId="8">
    <w:abstractNumId w:val="36"/>
  </w:num>
  <w:num w:numId="9">
    <w:abstractNumId w:val="33"/>
  </w:num>
  <w:num w:numId="10">
    <w:abstractNumId w:val="5"/>
  </w:num>
  <w:num w:numId="11">
    <w:abstractNumId w:val="22"/>
  </w:num>
  <w:num w:numId="12">
    <w:abstractNumId w:val="15"/>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0"/>
  </w:num>
  <w:num w:numId="24">
    <w:abstractNumId w:val="11"/>
  </w:num>
  <w:num w:numId="25">
    <w:abstractNumId w:val="30"/>
  </w:num>
  <w:num w:numId="26">
    <w:abstractNumId w:val="19"/>
  </w:num>
  <w:num w:numId="27">
    <w:abstractNumId w:val="6"/>
  </w:num>
  <w:num w:numId="28">
    <w:abstractNumId w:val="23"/>
  </w:num>
  <w:num w:numId="29">
    <w:abstractNumId w:val="21"/>
  </w:num>
  <w:num w:numId="30">
    <w:abstractNumId w:val="12"/>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29"/>
  </w:num>
  <w:num w:numId="3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13"/>
  </w:num>
  <w:num w:numId="39">
    <w:abstractNumId w:val="9"/>
  </w:num>
  <w:num w:numId="40">
    <w:abstractNumId w:val="4"/>
  </w:num>
  <w:num w:numId="41">
    <w:abstractNumId w:val="1"/>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num>
  <w:num w:numId="44">
    <w:abstractNumId w:val="14"/>
  </w:num>
  <w:num w:numId="4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9"/>
  <w:hyphenationZone w:val="425"/>
  <w:characterSpacingControl w:val="doNotCompress"/>
  <w:hdrShapeDefaults>
    <o:shapedefaults v:ext="edit" spidmax="584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478"/>
    <w:rsid w:val="0000003A"/>
    <w:rsid w:val="00001507"/>
    <w:rsid w:val="000015D2"/>
    <w:rsid w:val="00001CDE"/>
    <w:rsid w:val="00001DA1"/>
    <w:rsid w:val="00002FF5"/>
    <w:rsid w:val="0000308B"/>
    <w:rsid w:val="00003B2D"/>
    <w:rsid w:val="00003FF9"/>
    <w:rsid w:val="0000423C"/>
    <w:rsid w:val="00004543"/>
    <w:rsid w:val="00005A4A"/>
    <w:rsid w:val="00005B03"/>
    <w:rsid w:val="000066BF"/>
    <w:rsid w:val="00006735"/>
    <w:rsid w:val="00006B54"/>
    <w:rsid w:val="0000796A"/>
    <w:rsid w:val="00007B04"/>
    <w:rsid w:val="000102FC"/>
    <w:rsid w:val="0001115D"/>
    <w:rsid w:val="000116C6"/>
    <w:rsid w:val="000118BE"/>
    <w:rsid w:val="0001276D"/>
    <w:rsid w:val="00012C2D"/>
    <w:rsid w:val="00013295"/>
    <w:rsid w:val="000133DA"/>
    <w:rsid w:val="00013A6E"/>
    <w:rsid w:val="0001436D"/>
    <w:rsid w:val="00014628"/>
    <w:rsid w:val="00014E51"/>
    <w:rsid w:val="00014FDF"/>
    <w:rsid w:val="00015005"/>
    <w:rsid w:val="0001503F"/>
    <w:rsid w:val="000151D9"/>
    <w:rsid w:val="000154ED"/>
    <w:rsid w:val="00015E67"/>
    <w:rsid w:val="0001625C"/>
    <w:rsid w:val="0001633D"/>
    <w:rsid w:val="00017693"/>
    <w:rsid w:val="000179A9"/>
    <w:rsid w:val="00017AD6"/>
    <w:rsid w:val="00017F82"/>
    <w:rsid w:val="00020159"/>
    <w:rsid w:val="000207A1"/>
    <w:rsid w:val="00020E72"/>
    <w:rsid w:val="00022178"/>
    <w:rsid w:val="00022AC6"/>
    <w:rsid w:val="00022DBB"/>
    <w:rsid w:val="0002304A"/>
    <w:rsid w:val="00023083"/>
    <w:rsid w:val="0002344D"/>
    <w:rsid w:val="0002394E"/>
    <w:rsid w:val="00023F63"/>
    <w:rsid w:val="000243B9"/>
    <w:rsid w:val="00024740"/>
    <w:rsid w:val="000253CA"/>
    <w:rsid w:val="000254A1"/>
    <w:rsid w:val="000257F5"/>
    <w:rsid w:val="00026015"/>
    <w:rsid w:val="00026D56"/>
    <w:rsid w:val="000277B0"/>
    <w:rsid w:val="000304A4"/>
    <w:rsid w:val="000309B8"/>
    <w:rsid w:val="00030B4A"/>
    <w:rsid w:val="00030CC0"/>
    <w:rsid w:val="00031003"/>
    <w:rsid w:val="000313B3"/>
    <w:rsid w:val="0003299D"/>
    <w:rsid w:val="00033034"/>
    <w:rsid w:val="000331F0"/>
    <w:rsid w:val="00033218"/>
    <w:rsid w:val="00033EC9"/>
    <w:rsid w:val="00033FE1"/>
    <w:rsid w:val="000344D1"/>
    <w:rsid w:val="00034E12"/>
    <w:rsid w:val="00035711"/>
    <w:rsid w:val="00037453"/>
    <w:rsid w:val="000378D4"/>
    <w:rsid w:val="00037AE8"/>
    <w:rsid w:val="0004014D"/>
    <w:rsid w:val="0004035E"/>
    <w:rsid w:val="00040374"/>
    <w:rsid w:val="00040BB1"/>
    <w:rsid w:val="00042142"/>
    <w:rsid w:val="00042AFB"/>
    <w:rsid w:val="00042BBB"/>
    <w:rsid w:val="00043335"/>
    <w:rsid w:val="000442B2"/>
    <w:rsid w:val="000442C6"/>
    <w:rsid w:val="00044481"/>
    <w:rsid w:val="00044CB8"/>
    <w:rsid w:val="00045371"/>
    <w:rsid w:val="0004561A"/>
    <w:rsid w:val="00045890"/>
    <w:rsid w:val="000460C2"/>
    <w:rsid w:val="00046BAE"/>
    <w:rsid w:val="00046F7E"/>
    <w:rsid w:val="00047CF3"/>
    <w:rsid w:val="00047EE5"/>
    <w:rsid w:val="000502FB"/>
    <w:rsid w:val="000506D3"/>
    <w:rsid w:val="0005174F"/>
    <w:rsid w:val="00052217"/>
    <w:rsid w:val="00052BE2"/>
    <w:rsid w:val="00052D5C"/>
    <w:rsid w:val="0005326F"/>
    <w:rsid w:val="00053E10"/>
    <w:rsid w:val="00053F54"/>
    <w:rsid w:val="00054483"/>
    <w:rsid w:val="00055490"/>
    <w:rsid w:val="00056633"/>
    <w:rsid w:val="00056A7C"/>
    <w:rsid w:val="00057503"/>
    <w:rsid w:val="000578A3"/>
    <w:rsid w:val="00057BCE"/>
    <w:rsid w:val="00057CEF"/>
    <w:rsid w:val="00057E1F"/>
    <w:rsid w:val="00061184"/>
    <w:rsid w:val="00061C09"/>
    <w:rsid w:val="00061CA3"/>
    <w:rsid w:val="00062831"/>
    <w:rsid w:val="00062A97"/>
    <w:rsid w:val="00062EF3"/>
    <w:rsid w:val="00063259"/>
    <w:rsid w:val="000634EA"/>
    <w:rsid w:val="00063568"/>
    <w:rsid w:val="00064428"/>
    <w:rsid w:val="000659F8"/>
    <w:rsid w:val="000666AA"/>
    <w:rsid w:val="00067661"/>
    <w:rsid w:val="00067751"/>
    <w:rsid w:val="00067E6C"/>
    <w:rsid w:val="0007051C"/>
    <w:rsid w:val="00071567"/>
    <w:rsid w:val="00071B43"/>
    <w:rsid w:val="00071CF0"/>
    <w:rsid w:val="000726AD"/>
    <w:rsid w:val="00072CA3"/>
    <w:rsid w:val="000731F4"/>
    <w:rsid w:val="00073A62"/>
    <w:rsid w:val="00073E93"/>
    <w:rsid w:val="00075760"/>
    <w:rsid w:val="00075CA7"/>
    <w:rsid w:val="00076437"/>
    <w:rsid w:val="000770EE"/>
    <w:rsid w:val="000771ED"/>
    <w:rsid w:val="000771F4"/>
    <w:rsid w:val="00080C01"/>
    <w:rsid w:val="00080C4A"/>
    <w:rsid w:val="00080EC6"/>
    <w:rsid w:val="00081BF1"/>
    <w:rsid w:val="00082C03"/>
    <w:rsid w:val="0008338C"/>
    <w:rsid w:val="00083B9C"/>
    <w:rsid w:val="00083D37"/>
    <w:rsid w:val="0008428F"/>
    <w:rsid w:val="000849FA"/>
    <w:rsid w:val="000851E2"/>
    <w:rsid w:val="00085C93"/>
    <w:rsid w:val="0008609A"/>
    <w:rsid w:val="00086C09"/>
    <w:rsid w:val="00086D72"/>
    <w:rsid w:val="00087AE2"/>
    <w:rsid w:val="00087AED"/>
    <w:rsid w:val="00087BD6"/>
    <w:rsid w:val="00090279"/>
    <w:rsid w:val="000902AF"/>
    <w:rsid w:val="00090403"/>
    <w:rsid w:val="0009065C"/>
    <w:rsid w:val="00091605"/>
    <w:rsid w:val="00091668"/>
    <w:rsid w:val="00091A9F"/>
    <w:rsid w:val="00091E3C"/>
    <w:rsid w:val="00092454"/>
    <w:rsid w:val="00092823"/>
    <w:rsid w:val="00092D32"/>
    <w:rsid w:val="00092EFB"/>
    <w:rsid w:val="00093725"/>
    <w:rsid w:val="0009389A"/>
    <w:rsid w:val="00093962"/>
    <w:rsid w:val="000942B4"/>
    <w:rsid w:val="0009441F"/>
    <w:rsid w:val="000944E8"/>
    <w:rsid w:val="000949BA"/>
    <w:rsid w:val="00094C54"/>
    <w:rsid w:val="00095636"/>
    <w:rsid w:val="00096125"/>
    <w:rsid w:val="000967B9"/>
    <w:rsid w:val="000968CA"/>
    <w:rsid w:val="000A01DB"/>
    <w:rsid w:val="000A039E"/>
    <w:rsid w:val="000A08D1"/>
    <w:rsid w:val="000A0C9A"/>
    <w:rsid w:val="000A0EB6"/>
    <w:rsid w:val="000A1AB1"/>
    <w:rsid w:val="000A28D1"/>
    <w:rsid w:val="000A3022"/>
    <w:rsid w:val="000A352B"/>
    <w:rsid w:val="000A495A"/>
    <w:rsid w:val="000A495E"/>
    <w:rsid w:val="000A504F"/>
    <w:rsid w:val="000A5051"/>
    <w:rsid w:val="000A5423"/>
    <w:rsid w:val="000A57D2"/>
    <w:rsid w:val="000A59C8"/>
    <w:rsid w:val="000A6535"/>
    <w:rsid w:val="000A65A3"/>
    <w:rsid w:val="000A681C"/>
    <w:rsid w:val="000A6C6F"/>
    <w:rsid w:val="000A6C93"/>
    <w:rsid w:val="000A6CCD"/>
    <w:rsid w:val="000A732E"/>
    <w:rsid w:val="000A787E"/>
    <w:rsid w:val="000B0064"/>
    <w:rsid w:val="000B04FD"/>
    <w:rsid w:val="000B0EF3"/>
    <w:rsid w:val="000B1312"/>
    <w:rsid w:val="000B2010"/>
    <w:rsid w:val="000B2E79"/>
    <w:rsid w:val="000B3036"/>
    <w:rsid w:val="000B33B8"/>
    <w:rsid w:val="000B3AB1"/>
    <w:rsid w:val="000B3C03"/>
    <w:rsid w:val="000B3C89"/>
    <w:rsid w:val="000B40ED"/>
    <w:rsid w:val="000B4755"/>
    <w:rsid w:val="000B48DF"/>
    <w:rsid w:val="000B4E5A"/>
    <w:rsid w:val="000B5879"/>
    <w:rsid w:val="000B6316"/>
    <w:rsid w:val="000B67E8"/>
    <w:rsid w:val="000B68FB"/>
    <w:rsid w:val="000B7192"/>
    <w:rsid w:val="000B71B3"/>
    <w:rsid w:val="000B7692"/>
    <w:rsid w:val="000B7870"/>
    <w:rsid w:val="000B7F1A"/>
    <w:rsid w:val="000C007E"/>
    <w:rsid w:val="000C01BE"/>
    <w:rsid w:val="000C095A"/>
    <w:rsid w:val="000C1675"/>
    <w:rsid w:val="000C1883"/>
    <w:rsid w:val="000C1C55"/>
    <w:rsid w:val="000C20BC"/>
    <w:rsid w:val="000C2260"/>
    <w:rsid w:val="000C382E"/>
    <w:rsid w:val="000C3EC7"/>
    <w:rsid w:val="000C3F5D"/>
    <w:rsid w:val="000C43C1"/>
    <w:rsid w:val="000C451E"/>
    <w:rsid w:val="000C499C"/>
    <w:rsid w:val="000C56C4"/>
    <w:rsid w:val="000C5BA8"/>
    <w:rsid w:val="000C5C01"/>
    <w:rsid w:val="000C5CAC"/>
    <w:rsid w:val="000C6D63"/>
    <w:rsid w:val="000C6F01"/>
    <w:rsid w:val="000C728C"/>
    <w:rsid w:val="000C7658"/>
    <w:rsid w:val="000D0003"/>
    <w:rsid w:val="000D03EF"/>
    <w:rsid w:val="000D0DAC"/>
    <w:rsid w:val="000D109E"/>
    <w:rsid w:val="000D148F"/>
    <w:rsid w:val="000D2B55"/>
    <w:rsid w:val="000D2B71"/>
    <w:rsid w:val="000D2C48"/>
    <w:rsid w:val="000D2E75"/>
    <w:rsid w:val="000D627E"/>
    <w:rsid w:val="000D69B3"/>
    <w:rsid w:val="000D6DD8"/>
    <w:rsid w:val="000D6E0F"/>
    <w:rsid w:val="000D7242"/>
    <w:rsid w:val="000D7379"/>
    <w:rsid w:val="000D757B"/>
    <w:rsid w:val="000D7BDB"/>
    <w:rsid w:val="000D7E12"/>
    <w:rsid w:val="000E0420"/>
    <w:rsid w:val="000E13F4"/>
    <w:rsid w:val="000E143D"/>
    <w:rsid w:val="000E1B61"/>
    <w:rsid w:val="000E1F52"/>
    <w:rsid w:val="000E28E5"/>
    <w:rsid w:val="000E29DB"/>
    <w:rsid w:val="000E31D7"/>
    <w:rsid w:val="000E3639"/>
    <w:rsid w:val="000E3E95"/>
    <w:rsid w:val="000E4B48"/>
    <w:rsid w:val="000E4DBC"/>
    <w:rsid w:val="000E5078"/>
    <w:rsid w:val="000E5719"/>
    <w:rsid w:val="000E59F1"/>
    <w:rsid w:val="000E5CCC"/>
    <w:rsid w:val="000E5F53"/>
    <w:rsid w:val="000E6CA0"/>
    <w:rsid w:val="000E7333"/>
    <w:rsid w:val="000F0297"/>
    <w:rsid w:val="000F1B53"/>
    <w:rsid w:val="000F2209"/>
    <w:rsid w:val="000F243D"/>
    <w:rsid w:val="000F3B6D"/>
    <w:rsid w:val="000F4275"/>
    <w:rsid w:val="000F42CC"/>
    <w:rsid w:val="000F454B"/>
    <w:rsid w:val="000F461F"/>
    <w:rsid w:val="000F4830"/>
    <w:rsid w:val="000F48D6"/>
    <w:rsid w:val="000F50F9"/>
    <w:rsid w:val="000F5406"/>
    <w:rsid w:val="000F5958"/>
    <w:rsid w:val="000F5A9B"/>
    <w:rsid w:val="000F5CC5"/>
    <w:rsid w:val="000F6707"/>
    <w:rsid w:val="000F6ACD"/>
    <w:rsid w:val="000F6EB8"/>
    <w:rsid w:val="000F7027"/>
    <w:rsid w:val="000F7071"/>
    <w:rsid w:val="000F763B"/>
    <w:rsid w:val="000F76B9"/>
    <w:rsid w:val="000F76EB"/>
    <w:rsid w:val="000F7CF4"/>
    <w:rsid w:val="000F7D24"/>
    <w:rsid w:val="000F7E42"/>
    <w:rsid w:val="00100063"/>
    <w:rsid w:val="00100259"/>
    <w:rsid w:val="001008E4"/>
    <w:rsid w:val="001014E8"/>
    <w:rsid w:val="0010164B"/>
    <w:rsid w:val="00101B95"/>
    <w:rsid w:val="00101EFA"/>
    <w:rsid w:val="00101F8B"/>
    <w:rsid w:val="001020B3"/>
    <w:rsid w:val="001025A1"/>
    <w:rsid w:val="001026CF"/>
    <w:rsid w:val="001037B3"/>
    <w:rsid w:val="00104593"/>
    <w:rsid w:val="00105037"/>
    <w:rsid w:val="00105068"/>
    <w:rsid w:val="00105662"/>
    <w:rsid w:val="0010599B"/>
    <w:rsid w:val="00105BB6"/>
    <w:rsid w:val="00105E61"/>
    <w:rsid w:val="0010686C"/>
    <w:rsid w:val="001068F1"/>
    <w:rsid w:val="0010749A"/>
    <w:rsid w:val="001078EB"/>
    <w:rsid w:val="00110665"/>
    <w:rsid w:val="00110905"/>
    <w:rsid w:val="00110D07"/>
    <w:rsid w:val="001116B7"/>
    <w:rsid w:val="0011193D"/>
    <w:rsid w:val="00111A8B"/>
    <w:rsid w:val="00111C02"/>
    <w:rsid w:val="0011271D"/>
    <w:rsid w:val="00112EA4"/>
    <w:rsid w:val="001138E7"/>
    <w:rsid w:val="00113BD6"/>
    <w:rsid w:val="00113C71"/>
    <w:rsid w:val="00113D4B"/>
    <w:rsid w:val="001146C5"/>
    <w:rsid w:val="0011473D"/>
    <w:rsid w:val="001148D5"/>
    <w:rsid w:val="00114A4E"/>
    <w:rsid w:val="00114B61"/>
    <w:rsid w:val="00114E59"/>
    <w:rsid w:val="00115C20"/>
    <w:rsid w:val="0011608C"/>
    <w:rsid w:val="00116508"/>
    <w:rsid w:val="0011673E"/>
    <w:rsid w:val="0011741C"/>
    <w:rsid w:val="001176BD"/>
    <w:rsid w:val="001178B2"/>
    <w:rsid w:val="00117BA0"/>
    <w:rsid w:val="00117DA6"/>
    <w:rsid w:val="00117DEC"/>
    <w:rsid w:val="00117F09"/>
    <w:rsid w:val="001203C2"/>
    <w:rsid w:val="00120993"/>
    <w:rsid w:val="0012153A"/>
    <w:rsid w:val="00122C28"/>
    <w:rsid w:val="00122ED2"/>
    <w:rsid w:val="00123A69"/>
    <w:rsid w:val="00123EB6"/>
    <w:rsid w:val="001245FC"/>
    <w:rsid w:val="00124E67"/>
    <w:rsid w:val="0012509C"/>
    <w:rsid w:val="0012519F"/>
    <w:rsid w:val="00125364"/>
    <w:rsid w:val="00125D69"/>
    <w:rsid w:val="0012604A"/>
    <w:rsid w:val="0012667B"/>
    <w:rsid w:val="001266C8"/>
    <w:rsid w:val="00127069"/>
    <w:rsid w:val="0012745D"/>
    <w:rsid w:val="001276DE"/>
    <w:rsid w:val="00130004"/>
    <w:rsid w:val="00130466"/>
    <w:rsid w:val="00130D24"/>
    <w:rsid w:val="00130E31"/>
    <w:rsid w:val="001310E8"/>
    <w:rsid w:val="00131716"/>
    <w:rsid w:val="00131788"/>
    <w:rsid w:val="001319A7"/>
    <w:rsid w:val="00132DB2"/>
    <w:rsid w:val="00132E0D"/>
    <w:rsid w:val="00133ACD"/>
    <w:rsid w:val="00133C18"/>
    <w:rsid w:val="00133D0B"/>
    <w:rsid w:val="00133E91"/>
    <w:rsid w:val="00133ED3"/>
    <w:rsid w:val="00134C38"/>
    <w:rsid w:val="00134C5F"/>
    <w:rsid w:val="0013537A"/>
    <w:rsid w:val="00135B2C"/>
    <w:rsid w:val="00135CB5"/>
    <w:rsid w:val="00136DF6"/>
    <w:rsid w:val="001370DD"/>
    <w:rsid w:val="0013744C"/>
    <w:rsid w:val="00137933"/>
    <w:rsid w:val="001404A9"/>
    <w:rsid w:val="00140591"/>
    <w:rsid w:val="0014235A"/>
    <w:rsid w:val="001425F1"/>
    <w:rsid w:val="001427F2"/>
    <w:rsid w:val="00142A38"/>
    <w:rsid w:val="00143135"/>
    <w:rsid w:val="001434EA"/>
    <w:rsid w:val="00143813"/>
    <w:rsid w:val="00143DE5"/>
    <w:rsid w:val="0014430E"/>
    <w:rsid w:val="00144835"/>
    <w:rsid w:val="00144A8B"/>
    <w:rsid w:val="00144F2E"/>
    <w:rsid w:val="0014514A"/>
    <w:rsid w:val="00145767"/>
    <w:rsid w:val="00145D6A"/>
    <w:rsid w:val="00146FB6"/>
    <w:rsid w:val="0014708D"/>
    <w:rsid w:val="00147248"/>
    <w:rsid w:val="00150274"/>
    <w:rsid w:val="0015084A"/>
    <w:rsid w:val="00150B4F"/>
    <w:rsid w:val="00151490"/>
    <w:rsid w:val="00151B26"/>
    <w:rsid w:val="00151CF5"/>
    <w:rsid w:val="00151D5F"/>
    <w:rsid w:val="00151E82"/>
    <w:rsid w:val="00152B78"/>
    <w:rsid w:val="00152D1A"/>
    <w:rsid w:val="00152E94"/>
    <w:rsid w:val="0015359B"/>
    <w:rsid w:val="00153ECB"/>
    <w:rsid w:val="001545EA"/>
    <w:rsid w:val="001551A0"/>
    <w:rsid w:val="00155702"/>
    <w:rsid w:val="001557C6"/>
    <w:rsid w:val="001560C7"/>
    <w:rsid w:val="00156FEF"/>
    <w:rsid w:val="001571D1"/>
    <w:rsid w:val="00157703"/>
    <w:rsid w:val="00157AE0"/>
    <w:rsid w:val="001601B9"/>
    <w:rsid w:val="00160372"/>
    <w:rsid w:val="0016056F"/>
    <w:rsid w:val="00160A8D"/>
    <w:rsid w:val="00160D87"/>
    <w:rsid w:val="00161351"/>
    <w:rsid w:val="0016148D"/>
    <w:rsid w:val="00161730"/>
    <w:rsid w:val="001617AB"/>
    <w:rsid w:val="0016190A"/>
    <w:rsid w:val="0016221F"/>
    <w:rsid w:val="0016240A"/>
    <w:rsid w:val="001631B9"/>
    <w:rsid w:val="0016350C"/>
    <w:rsid w:val="001639DA"/>
    <w:rsid w:val="00163C8B"/>
    <w:rsid w:val="00164166"/>
    <w:rsid w:val="001649B0"/>
    <w:rsid w:val="00164BF8"/>
    <w:rsid w:val="00164E40"/>
    <w:rsid w:val="001650D4"/>
    <w:rsid w:val="001656B0"/>
    <w:rsid w:val="00165A30"/>
    <w:rsid w:val="00165C92"/>
    <w:rsid w:val="001666DC"/>
    <w:rsid w:val="001668F5"/>
    <w:rsid w:val="00166A76"/>
    <w:rsid w:val="00166C13"/>
    <w:rsid w:val="0016726F"/>
    <w:rsid w:val="0016743C"/>
    <w:rsid w:val="00167DFD"/>
    <w:rsid w:val="001705C5"/>
    <w:rsid w:val="00170702"/>
    <w:rsid w:val="00170C75"/>
    <w:rsid w:val="00171008"/>
    <w:rsid w:val="00171AFA"/>
    <w:rsid w:val="00171B6C"/>
    <w:rsid w:val="00171DF3"/>
    <w:rsid w:val="001721CA"/>
    <w:rsid w:val="00172F7C"/>
    <w:rsid w:val="00173AB0"/>
    <w:rsid w:val="00173D6E"/>
    <w:rsid w:val="00173DBB"/>
    <w:rsid w:val="001757D2"/>
    <w:rsid w:val="00175DEF"/>
    <w:rsid w:val="00176031"/>
    <w:rsid w:val="001763D5"/>
    <w:rsid w:val="001802ED"/>
    <w:rsid w:val="00180B30"/>
    <w:rsid w:val="00181DA9"/>
    <w:rsid w:val="001826A2"/>
    <w:rsid w:val="001828B9"/>
    <w:rsid w:val="00182905"/>
    <w:rsid w:val="00182D74"/>
    <w:rsid w:val="00183025"/>
    <w:rsid w:val="00183766"/>
    <w:rsid w:val="00183FB7"/>
    <w:rsid w:val="00183FF3"/>
    <w:rsid w:val="0018411A"/>
    <w:rsid w:val="001843DF"/>
    <w:rsid w:val="00185236"/>
    <w:rsid w:val="001856EB"/>
    <w:rsid w:val="00185CD9"/>
    <w:rsid w:val="00185DA4"/>
    <w:rsid w:val="00185EBF"/>
    <w:rsid w:val="00186F5D"/>
    <w:rsid w:val="00186F70"/>
    <w:rsid w:val="001876CE"/>
    <w:rsid w:val="00187EA7"/>
    <w:rsid w:val="00187F66"/>
    <w:rsid w:val="00191A93"/>
    <w:rsid w:val="00192117"/>
    <w:rsid w:val="001925EB"/>
    <w:rsid w:val="00192D46"/>
    <w:rsid w:val="00193573"/>
    <w:rsid w:val="0019392A"/>
    <w:rsid w:val="00193B8C"/>
    <w:rsid w:val="00193DF2"/>
    <w:rsid w:val="00194353"/>
    <w:rsid w:val="00194594"/>
    <w:rsid w:val="0019572A"/>
    <w:rsid w:val="00195F1E"/>
    <w:rsid w:val="00196060"/>
    <w:rsid w:val="001961BF"/>
    <w:rsid w:val="0019641A"/>
    <w:rsid w:val="00196824"/>
    <w:rsid w:val="00196BA1"/>
    <w:rsid w:val="00196CD7"/>
    <w:rsid w:val="00197445"/>
    <w:rsid w:val="001974A4"/>
    <w:rsid w:val="00197961"/>
    <w:rsid w:val="001A0578"/>
    <w:rsid w:val="001A085A"/>
    <w:rsid w:val="001A1432"/>
    <w:rsid w:val="001A2B65"/>
    <w:rsid w:val="001A2E19"/>
    <w:rsid w:val="001A2EC7"/>
    <w:rsid w:val="001A4531"/>
    <w:rsid w:val="001A466A"/>
    <w:rsid w:val="001A47D5"/>
    <w:rsid w:val="001A47E9"/>
    <w:rsid w:val="001A4942"/>
    <w:rsid w:val="001A4A89"/>
    <w:rsid w:val="001A4B5B"/>
    <w:rsid w:val="001A51FE"/>
    <w:rsid w:val="001A52F0"/>
    <w:rsid w:val="001A608E"/>
    <w:rsid w:val="001A68A8"/>
    <w:rsid w:val="001A70BE"/>
    <w:rsid w:val="001A774A"/>
    <w:rsid w:val="001A7B7C"/>
    <w:rsid w:val="001A7C5C"/>
    <w:rsid w:val="001A7D24"/>
    <w:rsid w:val="001A7DBA"/>
    <w:rsid w:val="001A7E83"/>
    <w:rsid w:val="001B0550"/>
    <w:rsid w:val="001B05E8"/>
    <w:rsid w:val="001B0AAD"/>
    <w:rsid w:val="001B0B99"/>
    <w:rsid w:val="001B124E"/>
    <w:rsid w:val="001B218E"/>
    <w:rsid w:val="001B2D49"/>
    <w:rsid w:val="001B303B"/>
    <w:rsid w:val="001B347A"/>
    <w:rsid w:val="001B355D"/>
    <w:rsid w:val="001B3B05"/>
    <w:rsid w:val="001B3BEF"/>
    <w:rsid w:val="001B429B"/>
    <w:rsid w:val="001B4752"/>
    <w:rsid w:val="001B4FBA"/>
    <w:rsid w:val="001B5002"/>
    <w:rsid w:val="001B57AD"/>
    <w:rsid w:val="001B64F4"/>
    <w:rsid w:val="001B73A8"/>
    <w:rsid w:val="001B7698"/>
    <w:rsid w:val="001B78D2"/>
    <w:rsid w:val="001B7F29"/>
    <w:rsid w:val="001C06AB"/>
    <w:rsid w:val="001C070A"/>
    <w:rsid w:val="001C1056"/>
    <w:rsid w:val="001C1106"/>
    <w:rsid w:val="001C13DA"/>
    <w:rsid w:val="001C1A33"/>
    <w:rsid w:val="001C208C"/>
    <w:rsid w:val="001C2E03"/>
    <w:rsid w:val="001C37D0"/>
    <w:rsid w:val="001C3BA2"/>
    <w:rsid w:val="001C491D"/>
    <w:rsid w:val="001C4EFF"/>
    <w:rsid w:val="001C5298"/>
    <w:rsid w:val="001C5337"/>
    <w:rsid w:val="001C5539"/>
    <w:rsid w:val="001C5894"/>
    <w:rsid w:val="001C6085"/>
    <w:rsid w:val="001C630C"/>
    <w:rsid w:val="001C63D6"/>
    <w:rsid w:val="001C688C"/>
    <w:rsid w:val="001C69E6"/>
    <w:rsid w:val="001C7631"/>
    <w:rsid w:val="001C7A07"/>
    <w:rsid w:val="001C7B70"/>
    <w:rsid w:val="001C7DD6"/>
    <w:rsid w:val="001D0565"/>
    <w:rsid w:val="001D08C0"/>
    <w:rsid w:val="001D17C6"/>
    <w:rsid w:val="001D1C9C"/>
    <w:rsid w:val="001D222E"/>
    <w:rsid w:val="001D2367"/>
    <w:rsid w:val="001D2631"/>
    <w:rsid w:val="001D3229"/>
    <w:rsid w:val="001D366A"/>
    <w:rsid w:val="001D3ACB"/>
    <w:rsid w:val="001D45B1"/>
    <w:rsid w:val="001D4C07"/>
    <w:rsid w:val="001D4EC5"/>
    <w:rsid w:val="001D5D6C"/>
    <w:rsid w:val="001D5EAD"/>
    <w:rsid w:val="001D62DD"/>
    <w:rsid w:val="001D6316"/>
    <w:rsid w:val="001D6A57"/>
    <w:rsid w:val="001D6C97"/>
    <w:rsid w:val="001D709A"/>
    <w:rsid w:val="001D78CF"/>
    <w:rsid w:val="001E0269"/>
    <w:rsid w:val="001E05D2"/>
    <w:rsid w:val="001E0CA1"/>
    <w:rsid w:val="001E15D9"/>
    <w:rsid w:val="001E1D97"/>
    <w:rsid w:val="001E1FE3"/>
    <w:rsid w:val="001E2126"/>
    <w:rsid w:val="001E27DA"/>
    <w:rsid w:val="001E2D8F"/>
    <w:rsid w:val="001E31E5"/>
    <w:rsid w:val="001E3749"/>
    <w:rsid w:val="001E37D4"/>
    <w:rsid w:val="001E3A47"/>
    <w:rsid w:val="001E3DE4"/>
    <w:rsid w:val="001E5141"/>
    <w:rsid w:val="001E5217"/>
    <w:rsid w:val="001E55AD"/>
    <w:rsid w:val="001E55B0"/>
    <w:rsid w:val="001E5626"/>
    <w:rsid w:val="001E5A14"/>
    <w:rsid w:val="001E5D6C"/>
    <w:rsid w:val="001E63E5"/>
    <w:rsid w:val="001E64FC"/>
    <w:rsid w:val="001E68E2"/>
    <w:rsid w:val="001E6F65"/>
    <w:rsid w:val="001E73EF"/>
    <w:rsid w:val="001F00DB"/>
    <w:rsid w:val="001F01D0"/>
    <w:rsid w:val="001F05B1"/>
    <w:rsid w:val="001F09CB"/>
    <w:rsid w:val="001F0A61"/>
    <w:rsid w:val="001F0D77"/>
    <w:rsid w:val="001F1FE9"/>
    <w:rsid w:val="001F2B8E"/>
    <w:rsid w:val="001F38FD"/>
    <w:rsid w:val="001F5387"/>
    <w:rsid w:val="001F569C"/>
    <w:rsid w:val="001F6927"/>
    <w:rsid w:val="001F7E6A"/>
    <w:rsid w:val="00200879"/>
    <w:rsid w:val="00200B40"/>
    <w:rsid w:val="00200D2D"/>
    <w:rsid w:val="00200E54"/>
    <w:rsid w:val="00200E6D"/>
    <w:rsid w:val="0020134D"/>
    <w:rsid w:val="00201620"/>
    <w:rsid w:val="0020167A"/>
    <w:rsid w:val="0020176C"/>
    <w:rsid w:val="002019FB"/>
    <w:rsid w:val="00201D1C"/>
    <w:rsid w:val="0020313A"/>
    <w:rsid w:val="002041B4"/>
    <w:rsid w:val="00204C6E"/>
    <w:rsid w:val="00204E58"/>
    <w:rsid w:val="00204FF3"/>
    <w:rsid w:val="00205364"/>
    <w:rsid w:val="00205698"/>
    <w:rsid w:val="00205C0D"/>
    <w:rsid w:val="00206051"/>
    <w:rsid w:val="00206159"/>
    <w:rsid w:val="0020693C"/>
    <w:rsid w:val="002075F3"/>
    <w:rsid w:val="00207F80"/>
    <w:rsid w:val="0021031F"/>
    <w:rsid w:val="0021061F"/>
    <w:rsid w:val="0021142F"/>
    <w:rsid w:val="0021194C"/>
    <w:rsid w:val="00211AAE"/>
    <w:rsid w:val="00212583"/>
    <w:rsid w:val="002130A8"/>
    <w:rsid w:val="0021357E"/>
    <w:rsid w:val="002138DF"/>
    <w:rsid w:val="00213A07"/>
    <w:rsid w:val="00213A88"/>
    <w:rsid w:val="00214170"/>
    <w:rsid w:val="00215A9B"/>
    <w:rsid w:val="00215ACE"/>
    <w:rsid w:val="00215F9A"/>
    <w:rsid w:val="002161DA"/>
    <w:rsid w:val="002162BF"/>
    <w:rsid w:val="002164E5"/>
    <w:rsid w:val="00216C89"/>
    <w:rsid w:val="00217206"/>
    <w:rsid w:val="002172ED"/>
    <w:rsid w:val="00217359"/>
    <w:rsid w:val="002177C5"/>
    <w:rsid w:val="00217B8C"/>
    <w:rsid w:val="00217D72"/>
    <w:rsid w:val="00220713"/>
    <w:rsid w:val="00222153"/>
    <w:rsid w:val="002224AA"/>
    <w:rsid w:val="00222873"/>
    <w:rsid w:val="00222954"/>
    <w:rsid w:val="00222AFC"/>
    <w:rsid w:val="0022303E"/>
    <w:rsid w:val="002231E6"/>
    <w:rsid w:val="00223C26"/>
    <w:rsid w:val="00224588"/>
    <w:rsid w:val="00224640"/>
    <w:rsid w:val="00224650"/>
    <w:rsid w:val="00224ACA"/>
    <w:rsid w:val="0022558D"/>
    <w:rsid w:val="00226546"/>
    <w:rsid w:val="0022682E"/>
    <w:rsid w:val="00226D73"/>
    <w:rsid w:val="0022700D"/>
    <w:rsid w:val="00227A3E"/>
    <w:rsid w:val="00227B5B"/>
    <w:rsid w:val="002301CE"/>
    <w:rsid w:val="00230315"/>
    <w:rsid w:val="00230808"/>
    <w:rsid w:val="00230F5A"/>
    <w:rsid w:val="0023152D"/>
    <w:rsid w:val="0023189D"/>
    <w:rsid w:val="00232326"/>
    <w:rsid w:val="002325D9"/>
    <w:rsid w:val="00233043"/>
    <w:rsid w:val="002331F2"/>
    <w:rsid w:val="0023365B"/>
    <w:rsid w:val="00234651"/>
    <w:rsid w:val="002347C1"/>
    <w:rsid w:val="00234986"/>
    <w:rsid w:val="00235BEA"/>
    <w:rsid w:val="00235D8E"/>
    <w:rsid w:val="002368F6"/>
    <w:rsid w:val="0023694B"/>
    <w:rsid w:val="00236FD4"/>
    <w:rsid w:val="002370D9"/>
    <w:rsid w:val="00237213"/>
    <w:rsid w:val="00237217"/>
    <w:rsid w:val="00237D9E"/>
    <w:rsid w:val="00240285"/>
    <w:rsid w:val="00240A4C"/>
    <w:rsid w:val="00240FD6"/>
    <w:rsid w:val="0024126A"/>
    <w:rsid w:val="00241B27"/>
    <w:rsid w:val="002428B9"/>
    <w:rsid w:val="00242B7F"/>
    <w:rsid w:val="002431B1"/>
    <w:rsid w:val="00245428"/>
    <w:rsid w:val="00245558"/>
    <w:rsid w:val="00245B7A"/>
    <w:rsid w:val="00245E39"/>
    <w:rsid w:val="002472A5"/>
    <w:rsid w:val="0024732B"/>
    <w:rsid w:val="00247C73"/>
    <w:rsid w:val="00247CC9"/>
    <w:rsid w:val="00247E75"/>
    <w:rsid w:val="002501FC"/>
    <w:rsid w:val="00250A1B"/>
    <w:rsid w:val="002517EA"/>
    <w:rsid w:val="0025268A"/>
    <w:rsid w:val="00252C09"/>
    <w:rsid w:val="00253396"/>
    <w:rsid w:val="002534C2"/>
    <w:rsid w:val="0025355F"/>
    <w:rsid w:val="00253576"/>
    <w:rsid w:val="00253705"/>
    <w:rsid w:val="00253B61"/>
    <w:rsid w:val="00254346"/>
    <w:rsid w:val="002544D3"/>
    <w:rsid w:val="002550C2"/>
    <w:rsid w:val="002556E0"/>
    <w:rsid w:val="002561A9"/>
    <w:rsid w:val="00256247"/>
    <w:rsid w:val="00256E69"/>
    <w:rsid w:val="00256ED1"/>
    <w:rsid w:val="002570B0"/>
    <w:rsid w:val="002570BB"/>
    <w:rsid w:val="00257A5A"/>
    <w:rsid w:val="002617F2"/>
    <w:rsid w:val="00261D26"/>
    <w:rsid w:val="00261DD3"/>
    <w:rsid w:val="00261F46"/>
    <w:rsid w:val="00262F2F"/>
    <w:rsid w:val="00263043"/>
    <w:rsid w:val="002630BD"/>
    <w:rsid w:val="002634D7"/>
    <w:rsid w:val="002644B4"/>
    <w:rsid w:val="00264C07"/>
    <w:rsid w:val="00264CD6"/>
    <w:rsid w:val="00265008"/>
    <w:rsid w:val="00265453"/>
    <w:rsid w:val="0026564A"/>
    <w:rsid w:val="00265ABA"/>
    <w:rsid w:val="00265ABC"/>
    <w:rsid w:val="002660F7"/>
    <w:rsid w:val="00266CEB"/>
    <w:rsid w:val="00266DE0"/>
    <w:rsid w:val="0026755B"/>
    <w:rsid w:val="00267B23"/>
    <w:rsid w:val="00270713"/>
    <w:rsid w:val="00270740"/>
    <w:rsid w:val="00270D20"/>
    <w:rsid w:val="002710C7"/>
    <w:rsid w:val="00271216"/>
    <w:rsid w:val="0027184A"/>
    <w:rsid w:val="0027195E"/>
    <w:rsid w:val="00273299"/>
    <w:rsid w:val="00273570"/>
    <w:rsid w:val="00273BA9"/>
    <w:rsid w:val="00273C70"/>
    <w:rsid w:val="00273F90"/>
    <w:rsid w:val="002742AD"/>
    <w:rsid w:val="002742FB"/>
    <w:rsid w:val="0027497C"/>
    <w:rsid w:val="00274980"/>
    <w:rsid w:val="00275915"/>
    <w:rsid w:val="0027596B"/>
    <w:rsid w:val="00275CF7"/>
    <w:rsid w:val="00275EA8"/>
    <w:rsid w:val="0027617A"/>
    <w:rsid w:val="002766BC"/>
    <w:rsid w:val="00276B27"/>
    <w:rsid w:val="00276E1B"/>
    <w:rsid w:val="00277197"/>
    <w:rsid w:val="002773DE"/>
    <w:rsid w:val="002776D6"/>
    <w:rsid w:val="00277718"/>
    <w:rsid w:val="00277A60"/>
    <w:rsid w:val="00277F76"/>
    <w:rsid w:val="0028022B"/>
    <w:rsid w:val="002802EA"/>
    <w:rsid w:val="00280581"/>
    <w:rsid w:val="00280B40"/>
    <w:rsid w:val="0028124E"/>
    <w:rsid w:val="00281AEA"/>
    <w:rsid w:val="00281D2F"/>
    <w:rsid w:val="00282200"/>
    <w:rsid w:val="002824AF"/>
    <w:rsid w:val="00283541"/>
    <w:rsid w:val="002842A6"/>
    <w:rsid w:val="00284916"/>
    <w:rsid w:val="00284961"/>
    <w:rsid w:val="00285C8A"/>
    <w:rsid w:val="00285CB6"/>
    <w:rsid w:val="0028689A"/>
    <w:rsid w:val="00287AC9"/>
    <w:rsid w:val="002912FB"/>
    <w:rsid w:val="00292264"/>
    <w:rsid w:val="0029229B"/>
    <w:rsid w:val="00292312"/>
    <w:rsid w:val="002923DF"/>
    <w:rsid w:val="00292E44"/>
    <w:rsid w:val="00292E7E"/>
    <w:rsid w:val="002931DF"/>
    <w:rsid w:val="0029364C"/>
    <w:rsid w:val="00293ED4"/>
    <w:rsid w:val="002944E3"/>
    <w:rsid w:val="0029484D"/>
    <w:rsid w:val="00294A41"/>
    <w:rsid w:val="00295A4D"/>
    <w:rsid w:val="00295D29"/>
    <w:rsid w:val="00295E4B"/>
    <w:rsid w:val="00295E55"/>
    <w:rsid w:val="00296571"/>
    <w:rsid w:val="00296F4B"/>
    <w:rsid w:val="0029770B"/>
    <w:rsid w:val="002979E8"/>
    <w:rsid w:val="002A1A4A"/>
    <w:rsid w:val="002A1E85"/>
    <w:rsid w:val="002A2226"/>
    <w:rsid w:val="002A272A"/>
    <w:rsid w:val="002A27BF"/>
    <w:rsid w:val="002A2F5F"/>
    <w:rsid w:val="002A30CA"/>
    <w:rsid w:val="002A33FE"/>
    <w:rsid w:val="002A4432"/>
    <w:rsid w:val="002A480B"/>
    <w:rsid w:val="002A4BB5"/>
    <w:rsid w:val="002A5177"/>
    <w:rsid w:val="002A579C"/>
    <w:rsid w:val="002A58F6"/>
    <w:rsid w:val="002A5EBA"/>
    <w:rsid w:val="002A63D3"/>
    <w:rsid w:val="002A6A76"/>
    <w:rsid w:val="002B0E91"/>
    <w:rsid w:val="002B13C2"/>
    <w:rsid w:val="002B14FD"/>
    <w:rsid w:val="002B187F"/>
    <w:rsid w:val="002B2297"/>
    <w:rsid w:val="002B2585"/>
    <w:rsid w:val="002B2932"/>
    <w:rsid w:val="002B2B95"/>
    <w:rsid w:val="002B2C24"/>
    <w:rsid w:val="002B3167"/>
    <w:rsid w:val="002B37FA"/>
    <w:rsid w:val="002B3E87"/>
    <w:rsid w:val="002B4642"/>
    <w:rsid w:val="002B46D1"/>
    <w:rsid w:val="002B489E"/>
    <w:rsid w:val="002B4B72"/>
    <w:rsid w:val="002B5520"/>
    <w:rsid w:val="002B6488"/>
    <w:rsid w:val="002B6807"/>
    <w:rsid w:val="002B68B9"/>
    <w:rsid w:val="002B6F24"/>
    <w:rsid w:val="002B7A63"/>
    <w:rsid w:val="002B7C61"/>
    <w:rsid w:val="002C02DB"/>
    <w:rsid w:val="002C0418"/>
    <w:rsid w:val="002C04D8"/>
    <w:rsid w:val="002C04E7"/>
    <w:rsid w:val="002C04F4"/>
    <w:rsid w:val="002C09B9"/>
    <w:rsid w:val="002C0E5F"/>
    <w:rsid w:val="002C0EDB"/>
    <w:rsid w:val="002C145F"/>
    <w:rsid w:val="002C1952"/>
    <w:rsid w:val="002C1AC9"/>
    <w:rsid w:val="002C22BD"/>
    <w:rsid w:val="002C279D"/>
    <w:rsid w:val="002C2D0C"/>
    <w:rsid w:val="002C3519"/>
    <w:rsid w:val="002C3994"/>
    <w:rsid w:val="002C3AE9"/>
    <w:rsid w:val="002C3B5F"/>
    <w:rsid w:val="002C3FE4"/>
    <w:rsid w:val="002C5D44"/>
    <w:rsid w:val="002C5FF8"/>
    <w:rsid w:val="002C691B"/>
    <w:rsid w:val="002C7151"/>
    <w:rsid w:val="002C7B05"/>
    <w:rsid w:val="002C7D46"/>
    <w:rsid w:val="002C7F4E"/>
    <w:rsid w:val="002D0AE0"/>
    <w:rsid w:val="002D25FA"/>
    <w:rsid w:val="002D27AC"/>
    <w:rsid w:val="002D297C"/>
    <w:rsid w:val="002D310E"/>
    <w:rsid w:val="002D34CC"/>
    <w:rsid w:val="002D6028"/>
    <w:rsid w:val="002D6340"/>
    <w:rsid w:val="002D6785"/>
    <w:rsid w:val="002D7824"/>
    <w:rsid w:val="002D7F6D"/>
    <w:rsid w:val="002E0B31"/>
    <w:rsid w:val="002E0CA4"/>
    <w:rsid w:val="002E1B06"/>
    <w:rsid w:val="002E2093"/>
    <w:rsid w:val="002E2458"/>
    <w:rsid w:val="002E24FB"/>
    <w:rsid w:val="002E2509"/>
    <w:rsid w:val="002E259C"/>
    <w:rsid w:val="002E3320"/>
    <w:rsid w:val="002E34B9"/>
    <w:rsid w:val="002E4324"/>
    <w:rsid w:val="002E44A6"/>
    <w:rsid w:val="002E4616"/>
    <w:rsid w:val="002E4741"/>
    <w:rsid w:val="002E49A1"/>
    <w:rsid w:val="002E49CC"/>
    <w:rsid w:val="002E49F4"/>
    <w:rsid w:val="002E4E94"/>
    <w:rsid w:val="002E59CC"/>
    <w:rsid w:val="002E5EF3"/>
    <w:rsid w:val="002E6A59"/>
    <w:rsid w:val="002E71D8"/>
    <w:rsid w:val="002E75CF"/>
    <w:rsid w:val="002E7736"/>
    <w:rsid w:val="002E7F57"/>
    <w:rsid w:val="002F161A"/>
    <w:rsid w:val="002F1879"/>
    <w:rsid w:val="002F1C36"/>
    <w:rsid w:val="002F29D8"/>
    <w:rsid w:val="002F2C60"/>
    <w:rsid w:val="002F2FD8"/>
    <w:rsid w:val="002F320F"/>
    <w:rsid w:val="002F4A92"/>
    <w:rsid w:val="002F4C40"/>
    <w:rsid w:val="002F4E70"/>
    <w:rsid w:val="002F5043"/>
    <w:rsid w:val="002F5322"/>
    <w:rsid w:val="002F557B"/>
    <w:rsid w:val="002F6E9A"/>
    <w:rsid w:val="002F7228"/>
    <w:rsid w:val="002F7607"/>
    <w:rsid w:val="002F79D8"/>
    <w:rsid w:val="002F7EE4"/>
    <w:rsid w:val="003007B6"/>
    <w:rsid w:val="0030083E"/>
    <w:rsid w:val="00300840"/>
    <w:rsid w:val="00300A86"/>
    <w:rsid w:val="0030136B"/>
    <w:rsid w:val="003013E2"/>
    <w:rsid w:val="003014D9"/>
    <w:rsid w:val="00301F79"/>
    <w:rsid w:val="00302E33"/>
    <w:rsid w:val="003030C5"/>
    <w:rsid w:val="003032FA"/>
    <w:rsid w:val="00303BE4"/>
    <w:rsid w:val="0030470A"/>
    <w:rsid w:val="00304D3B"/>
    <w:rsid w:val="0030537E"/>
    <w:rsid w:val="00307800"/>
    <w:rsid w:val="00307FE4"/>
    <w:rsid w:val="00310428"/>
    <w:rsid w:val="00310DB1"/>
    <w:rsid w:val="0031157C"/>
    <w:rsid w:val="0031177A"/>
    <w:rsid w:val="003117F0"/>
    <w:rsid w:val="003118F4"/>
    <w:rsid w:val="00311CC2"/>
    <w:rsid w:val="00312848"/>
    <w:rsid w:val="0031285D"/>
    <w:rsid w:val="00312BD6"/>
    <w:rsid w:val="00312E9E"/>
    <w:rsid w:val="00313071"/>
    <w:rsid w:val="00313710"/>
    <w:rsid w:val="00313749"/>
    <w:rsid w:val="0031395E"/>
    <w:rsid w:val="00314C56"/>
    <w:rsid w:val="00314D7E"/>
    <w:rsid w:val="003152F6"/>
    <w:rsid w:val="00315595"/>
    <w:rsid w:val="00315941"/>
    <w:rsid w:val="00315C88"/>
    <w:rsid w:val="00315EAB"/>
    <w:rsid w:val="003165B3"/>
    <w:rsid w:val="00316BCC"/>
    <w:rsid w:val="00316BD4"/>
    <w:rsid w:val="003178CF"/>
    <w:rsid w:val="00317928"/>
    <w:rsid w:val="00320073"/>
    <w:rsid w:val="003208E0"/>
    <w:rsid w:val="00320982"/>
    <w:rsid w:val="00321E72"/>
    <w:rsid w:val="003225F8"/>
    <w:rsid w:val="0032267E"/>
    <w:rsid w:val="00322DD0"/>
    <w:rsid w:val="0032327B"/>
    <w:rsid w:val="003248D8"/>
    <w:rsid w:val="003254D9"/>
    <w:rsid w:val="00326172"/>
    <w:rsid w:val="003267B5"/>
    <w:rsid w:val="003267EE"/>
    <w:rsid w:val="003277D5"/>
    <w:rsid w:val="0033000D"/>
    <w:rsid w:val="00330127"/>
    <w:rsid w:val="00330CF1"/>
    <w:rsid w:val="003310E9"/>
    <w:rsid w:val="00331479"/>
    <w:rsid w:val="00331827"/>
    <w:rsid w:val="00331A4A"/>
    <w:rsid w:val="00331C6F"/>
    <w:rsid w:val="0033235A"/>
    <w:rsid w:val="00332417"/>
    <w:rsid w:val="003329B6"/>
    <w:rsid w:val="00332D23"/>
    <w:rsid w:val="00333111"/>
    <w:rsid w:val="0033317A"/>
    <w:rsid w:val="00333E0A"/>
    <w:rsid w:val="003351A8"/>
    <w:rsid w:val="00336320"/>
    <w:rsid w:val="0033638C"/>
    <w:rsid w:val="00337A53"/>
    <w:rsid w:val="00340014"/>
    <w:rsid w:val="0034010B"/>
    <w:rsid w:val="0034025B"/>
    <w:rsid w:val="003404FF"/>
    <w:rsid w:val="00340ED5"/>
    <w:rsid w:val="00341791"/>
    <w:rsid w:val="0034220C"/>
    <w:rsid w:val="003426AA"/>
    <w:rsid w:val="00342897"/>
    <w:rsid w:val="003433A4"/>
    <w:rsid w:val="00343B98"/>
    <w:rsid w:val="00343F61"/>
    <w:rsid w:val="003447DF"/>
    <w:rsid w:val="00344BA7"/>
    <w:rsid w:val="003450C3"/>
    <w:rsid w:val="0034519F"/>
    <w:rsid w:val="00345C15"/>
    <w:rsid w:val="00345DDC"/>
    <w:rsid w:val="0034650D"/>
    <w:rsid w:val="003465D9"/>
    <w:rsid w:val="0034673B"/>
    <w:rsid w:val="00346AC5"/>
    <w:rsid w:val="00346BD0"/>
    <w:rsid w:val="00346EBB"/>
    <w:rsid w:val="00347567"/>
    <w:rsid w:val="00347F77"/>
    <w:rsid w:val="00350421"/>
    <w:rsid w:val="0035192E"/>
    <w:rsid w:val="003522A4"/>
    <w:rsid w:val="00352BB3"/>
    <w:rsid w:val="00352DD0"/>
    <w:rsid w:val="00353237"/>
    <w:rsid w:val="003556C8"/>
    <w:rsid w:val="003558A2"/>
    <w:rsid w:val="00356318"/>
    <w:rsid w:val="00356C6F"/>
    <w:rsid w:val="00356C7E"/>
    <w:rsid w:val="003571EC"/>
    <w:rsid w:val="00360285"/>
    <w:rsid w:val="003604C6"/>
    <w:rsid w:val="00360EA3"/>
    <w:rsid w:val="00361777"/>
    <w:rsid w:val="00361D1E"/>
    <w:rsid w:val="0036228C"/>
    <w:rsid w:val="003625F5"/>
    <w:rsid w:val="00362DBF"/>
    <w:rsid w:val="00363136"/>
    <w:rsid w:val="003640CB"/>
    <w:rsid w:val="00364CB2"/>
    <w:rsid w:val="003650BA"/>
    <w:rsid w:val="003653EE"/>
    <w:rsid w:val="00365F84"/>
    <w:rsid w:val="0036657C"/>
    <w:rsid w:val="00366FCC"/>
    <w:rsid w:val="0036702B"/>
    <w:rsid w:val="00367250"/>
    <w:rsid w:val="0036753B"/>
    <w:rsid w:val="00367865"/>
    <w:rsid w:val="00367FBF"/>
    <w:rsid w:val="00370135"/>
    <w:rsid w:val="0037038D"/>
    <w:rsid w:val="00370734"/>
    <w:rsid w:val="00371276"/>
    <w:rsid w:val="00371619"/>
    <w:rsid w:val="00371A56"/>
    <w:rsid w:val="00372B59"/>
    <w:rsid w:val="00372FDD"/>
    <w:rsid w:val="0037326C"/>
    <w:rsid w:val="00373457"/>
    <w:rsid w:val="003742E3"/>
    <w:rsid w:val="0037464A"/>
    <w:rsid w:val="0037478C"/>
    <w:rsid w:val="00374910"/>
    <w:rsid w:val="00375449"/>
    <w:rsid w:val="0037562E"/>
    <w:rsid w:val="00375DC2"/>
    <w:rsid w:val="003760E3"/>
    <w:rsid w:val="00376926"/>
    <w:rsid w:val="00377579"/>
    <w:rsid w:val="00377C9E"/>
    <w:rsid w:val="00377E68"/>
    <w:rsid w:val="0038035D"/>
    <w:rsid w:val="00381029"/>
    <w:rsid w:val="00381049"/>
    <w:rsid w:val="0038113A"/>
    <w:rsid w:val="0038114B"/>
    <w:rsid w:val="003811E8"/>
    <w:rsid w:val="00381E6F"/>
    <w:rsid w:val="003822DB"/>
    <w:rsid w:val="003832E0"/>
    <w:rsid w:val="00383606"/>
    <w:rsid w:val="00384254"/>
    <w:rsid w:val="00386862"/>
    <w:rsid w:val="00386956"/>
    <w:rsid w:val="00386C3A"/>
    <w:rsid w:val="003870C6"/>
    <w:rsid w:val="00387C7F"/>
    <w:rsid w:val="0039012B"/>
    <w:rsid w:val="003905F3"/>
    <w:rsid w:val="003907D3"/>
    <w:rsid w:val="00390D36"/>
    <w:rsid w:val="00391BCF"/>
    <w:rsid w:val="003920C1"/>
    <w:rsid w:val="00392B6B"/>
    <w:rsid w:val="003930A2"/>
    <w:rsid w:val="003933DB"/>
    <w:rsid w:val="0039370B"/>
    <w:rsid w:val="00393B19"/>
    <w:rsid w:val="00393D16"/>
    <w:rsid w:val="00393EBF"/>
    <w:rsid w:val="00394034"/>
    <w:rsid w:val="003940EB"/>
    <w:rsid w:val="00394223"/>
    <w:rsid w:val="00394701"/>
    <w:rsid w:val="00394874"/>
    <w:rsid w:val="00394C65"/>
    <w:rsid w:val="00394F71"/>
    <w:rsid w:val="00394FBC"/>
    <w:rsid w:val="00395263"/>
    <w:rsid w:val="00395652"/>
    <w:rsid w:val="00395B7F"/>
    <w:rsid w:val="00396729"/>
    <w:rsid w:val="003969B7"/>
    <w:rsid w:val="00396F53"/>
    <w:rsid w:val="00396FE3"/>
    <w:rsid w:val="00397579"/>
    <w:rsid w:val="00397AFD"/>
    <w:rsid w:val="003A0FF5"/>
    <w:rsid w:val="003A1069"/>
    <w:rsid w:val="003A1369"/>
    <w:rsid w:val="003A15FB"/>
    <w:rsid w:val="003A15FE"/>
    <w:rsid w:val="003A168B"/>
    <w:rsid w:val="003A1CF2"/>
    <w:rsid w:val="003A2A0F"/>
    <w:rsid w:val="003A2A23"/>
    <w:rsid w:val="003A2A7C"/>
    <w:rsid w:val="003A2F86"/>
    <w:rsid w:val="003A4485"/>
    <w:rsid w:val="003A64DF"/>
    <w:rsid w:val="003A6663"/>
    <w:rsid w:val="003A6D4C"/>
    <w:rsid w:val="003A71E5"/>
    <w:rsid w:val="003A7676"/>
    <w:rsid w:val="003A7791"/>
    <w:rsid w:val="003A77D8"/>
    <w:rsid w:val="003B07E1"/>
    <w:rsid w:val="003B0F4D"/>
    <w:rsid w:val="003B1C10"/>
    <w:rsid w:val="003B1ED6"/>
    <w:rsid w:val="003B1F21"/>
    <w:rsid w:val="003B21DA"/>
    <w:rsid w:val="003B252E"/>
    <w:rsid w:val="003B27CC"/>
    <w:rsid w:val="003B28DC"/>
    <w:rsid w:val="003B42B9"/>
    <w:rsid w:val="003B4674"/>
    <w:rsid w:val="003B4E0D"/>
    <w:rsid w:val="003B5AE8"/>
    <w:rsid w:val="003B68C8"/>
    <w:rsid w:val="003B6A98"/>
    <w:rsid w:val="003B7286"/>
    <w:rsid w:val="003B7E33"/>
    <w:rsid w:val="003C0574"/>
    <w:rsid w:val="003C1281"/>
    <w:rsid w:val="003C12D0"/>
    <w:rsid w:val="003C1DB8"/>
    <w:rsid w:val="003C1FDF"/>
    <w:rsid w:val="003C20BC"/>
    <w:rsid w:val="003C25F1"/>
    <w:rsid w:val="003C266E"/>
    <w:rsid w:val="003C2E4C"/>
    <w:rsid w:val="003C3046"/>
    <w:rsid w:val="003C41DC"/>
    <w:rsid w:val="003C4454"/>
    <w:rsid w:val="003C4A65"/>
    <w:rsid w:val="003C4CB9"/>
    <w:rsid w:val="003C4E63"/>
    <w:rsid w:val="003C5675"/>
    <w:rsid w:val="003C56F3"/>
    <w:rsid w:val="003C59C0"/>
    <w:rsid w:val="003C5CB2"/>
    <w:rsid w:val="003C5E78"/>
    <w:rsid w:val="003C621C"/>
    <w:rsid w:val="003D0085"/>
    <w:rsid w:val="003D0126"/>
    <w:rsid w:val="003D0A54"/>
    <w:rsid w:val="003D1378"/>
    <w:rsid w:val="003D1571"/>
    <w:rsid w:val="003D1F8C"/>
    <w:rsid w:val="003D30A9"/>
    <w:rsid w:val="003D352D"/>
    <w:rsid w:val="003D3E25"/>
    <w:rsid w:val="003D3EF6"/>
    <w:rsid w:val="003D4621"/>
    <w:rsid w:val="003D5C7A"/>
    <w:rsid w:val="003D5C99"/>
    <w:rsid w:val="003D63B3"/>
    <w:rsid w:val="003D6B8C"/>
    <w:rsid w:val="003D7B82"/>
    <w:rsid w:val="003D7CF4"/>
    <w:rsid w:val="003E01C3"/>
    <w:rsid w:val="003E06E0"/>
    <w:rsid w:val="003E0E19"/>
    <w:rsid w:val="003E106B"/>
    <w:rsid w:val="003E11A4"/>
    <w:rsid w:val="003E1762"/>
    <w:rsid w:val="003E18DD"/>
    <w:rsid w:val="003E1FE7"/>
    <w:rsid w:val="003E253B"/>
    <w:rsid w:val="003E3088"/>
    <w:rsid w:val="003E35DF"/>
    <w:rsid w:val="003E3CDB"/>
    <w:rsid w:val="003E4D1E"/>
    <w:rsid w:val="003E5419"/>
    <w:rsid w:val="003E70D9"/>
    <w:rsid w:val="003E758A"/>
    <w:rsid w:val="003E77B2"/>
    <w:rsid w:val="003E78FB"/>
    <w:rsid w:val="003E7C7F"/>
    <w:rsid w:val="003E7DF9"/>
    <w:rsid w:val="003E7E71"/>
    <w:rsid w:val="003F01B5"/>
    <w:rsid w:val="003F02AD"/>
    <w:rsid w:val="003F0564"/>
    <w:rsid w:val="003F0634"/>
    <w:rsid w:val="003F06A5"/>
    <w:rsid w:val="003F16AD"/>
    <w:rsid w:val="003F1BAC"/>
    <w:rsid w:val="003F2308"/>
    <w:rsid w:val="003F25BD"/>
    <w:rsid w:val="003F2E20"/>
    <w:rsid w:val="003F32B9"/>
    <w:rsid w:val="003F3680"/>
    <w:rsid w:val="003F380C"/>
    <w:rsid w:val="003F3A5A"/>
    <w:rsid w:val="003F3A84"/>
    <w:rsid w:val="003F3B32"/>
    <w:rsid w:val="003F3C55"/>
    <w:rsid w:val="003F4282"/>
    <w:rsid w:val="003F4B06"/>
    <w:rsid w:val="003F4CB1"/>
    <w:rsid w:val="003F5414"/>
    <w:rsid w:val="003F5B97"/>
    <w:rsid w:val="003F6C95"/>
    <w:rsid w:val="003F6F80"/>
    <w:rsid w:val="003F716C"/>
    <w:rsid w:val="003F72BC"/>
    <w:rsid w:val="003F738C"/>
    <w:rsid w:val="003F783B"/>
    <w:rsid w:val="003F7E8F"/>
    <w:rsid w:val="00400297"/>
    <w:rsid w:val="004006F9"/>
    <w:rsid w:val="00400843"/>
    <w:rsid w:val="00402105"/>
    <w:rsid w:val="0040214D"/>
    <w:rsid w:val="0040249C"/>
    <w:rsid w:val="004025AF"/>
    <w:rsid w:val="004035B2"/>
    <w:rsid w:val="004042D7"/>
    <w:rsid w:val="004048AB"/>
    <w:rsid w:val="00404D3A"/>
    <w:rsid w:val="0040534C"/>
    <w:rsid w:val="004069B5"/>
    <w:rsid w:val="00407F3F"/>
    <w:rsid w:val="0041002E"/>
    <w:rsid w:val="004105BA"/>
    <w:rsid w:val="00410FB3"/>
    <w:rsid w:val="00411383"/>
    <w:rsid w:val="00411456"/>
    <w:rsid w:val="00411B49"/>
    <w:rsid w:val="004127D1"/>
    <w:rsid w:val="00412B0B"/>
    <w:rsid w:val="00412B9B"/>
    <w:rsid w:val="00413028"/>
    <w:rsid w:val="004133F8"/>
    <w:rsid w:val="00413437"/>
    <w:rsid w:val="004138DD"/>
    <w:rsid w:val="00413AD3"/>
    <w:rsid w:val="00415239"/>
    <w:rsid w:val="00415600"/>
    <w:rsid w:val="00415D4D"/>
    <w:rsid w:val="00415EDC"/>
    <w:rsid w:val="00415EEF"/>
    <w:rsid w:val="004165CD"/>
    <w:rsid w:val="0041679C"/>
    <w:rsid w:val="004169FD"/>
    <w:rsid w:val="0041734F"/>
    <w:rsid w:val="004174A7"/>
    <w:rsid w:val="0041753E"/>
    <w:rsid w:val="0041796E"/>
    <w:rsid w:val="00417A17"/>
    <w:rsid w:val="00417E65"/>
    <w:rsid w:val="004204D9"/>
    <w:rsid w:val="00420554"/>
    <w:rsid w:val="00420CA8"/>
    <w:rsid w:val="00421264"/>
    <w:rsid w:val="004219A2"/>
    <w:rsid w:val="00421A07"/>
    <w:rsid w:val="00422EE5"/>
    <w:rsid w:val="00423558"/>
    <w:rsid w:val="00423ADC"/>
    <w:rsid w:val="004243C9"/>
    <w:rsid w:val="00424B3F"/>
    <w:rsid w:val="0042543D"/>
    <w:rsid w:val="0042579A"/>
    <w:rsid w:val="00425930"/>
    <w:rsid w:val="00425E9A"/>
    <w:rsid w:val="00425FF6"/>
    <w:rsid w:val="004262CE"/>
    <w:rsid w:val="004267DA"/>
    <w:rsid w:val="00426D8C"/>
    <w:rsid w:val="00426E07"/>
    <w:rsid w:val="00426ECD"/>
    <w:rsid w:val="004272D9"/>
    <w:rsid w:val="004277FE"/>
    <w:rsid w:val="00427FD3"/>
    <w:rsid w:val="004301CE"/>
    <w:rsid w:val="0043064A"/>
    <w:rsid w:val="00430A81"/>
    <w:rsid w:val="00430D50"/>
    <w:rsid w:val="004318B1"/>
    <w:rsid w:val="00431D30"/>
    <w:rsid w:val="004323B1"/>
    <w:rsid w:val="004326A3"/>
    <w:rsid w:val="00432FF9"/>
    <w:rsid w:val="00433207"/>
    <w:rsid w:val="00433348"/>
    <w:rsid w:val="00433696"/>
    <w:rsid w:val="004339D1"/>
    <w:rsid w:val="00434326"/>
    <w:rsid w:val="00434340"/>
    <w:rsid w:val="004347E6"/>
    <w:rsid w:val="004347FB"/>
    <w:rsid w:val="0043631C"/>
    <w:rsid w:val="00436DF8"/>
    <w:rsid w:val="004378D1"/>
    <w:rsid w:val="004379FD"/>
    <w:rsid w:val="00437E68"/>
    <w:rsid w:val="00441A3C"/>
    <w:rsid w:val="00442BCC"/>
    <w:rsid w:val="00442C31"/>
    <w:rsid w:val="00442E55"/>
    <w:rsid w:val="004434DF"/>
    <w:rsid w:val="004438F7"/>
    <w:rsid w:val="00443B31"/>
    <w:rsid w:val="00444173"/>
    <w:rsid w:val="00444175"/>
    <w:rsid w:val="00444269"/>
    <w:rsid w:val="0044556C"/>
    <w:rsid w:val="00445902"/>
    <w:rsid w:val="0044637D"/>
    <w:rsid w:val="0044699C"/>
    <w:rsid w:val="00446F27"/>
    <w:rsid w:val="00446F8F"/>
    <w:rsid w:val="004472A9"/>
    <w:rsid w:val="00450A72"/>
    <w:rsid w:val="00450C4E"/>
    <w:rsid w:val="00450F9C"/>
    <w:rsid w:val="00451B69"/>
    <w:rsid w:val="00452058"/>
    <w:rsid w:val="0045226A"/>
    <w:rsid w:val="00452457"/>
    <w:rsid w:val="00452FD7"/>
    <w:rsid w:val="004546C7"/>
    <w:rsid w:val="004548B3"/>
    <w:rsid w:val="00455131"/>
    <w:rsid w:val="00455BB6"/>
    <w:rsid w:val="00455E29"/>
    <w:rsid w:val="00456D35"/>
    <w:rsid w:val="0045703F"/>
    <w:rsid w:val="0045728D"/>
    <w:rsid w:val="004572D4"/>
    <w:rsid w:val="004574E5"/>
    <w:rsid w:val="00457F66"/>
    <w:rsid w:val="0046075D"/>
    <w:rsid w:val="00460A5F"/>
    <w:rsid w:val="00461814"/>
    <w:rsid w:val="00461927"/>
    <w:rsid w:val="00461C97"/>
    <w:rsid w:val="00461FF1"/>
    <w:rsid w:val="0046334C"/>
    <w:rsid w:val="004633CF"/>
    <w:rsid w:val="004634DF"/>
    <w:rsid w:val="0046364A"/>
    <w:rsid w:val="00463789"/>
    <w:rsid w:val="00463805"/>
    <w:rsid w:val="004638E9"/>
    <w:rsid w:val="00463AF1"/>
    <w:rsid w:val="004646EF"/>
    <w:rsid w:val="004655B7"/>
    <w:rsid w:val="00465C78"/>
    <w:rsid w:val="004668F7"/>
    <w:rsid w:val="004676D1"/>
    <w:rsid w:val="00467BA0"/>
    <w:rsid w:val="00467C26"/>
    <w:rsid w:val="00470677"/>
    <w:rsid w:val="0047088F"/>
    <w:rsid w:val="00470AE7"/>
    <w:rsid w:val="00470C0A"/>
    <w:rsid w:val="00470F7A"/>
    <w:rsid w:val="0047114F"/>
    <w:rsid w:val="004715A6"/>
    <w:rsid w:val="004719CF"/>
    <w:rsid w:val="00472F82"/>
    <w:rsid w:val="004738CE"/>
    <w:rsid w:val="00473D5C"/>
    <w:rsid w:val="00474CBD"/>
    <w:rsid w:val="00474D8C"/>
    <w:rsid w:val="00474E0F"/>
    <w:rsid w:val="00475100"/>
    <w:rsid w:val="004757CD"/>
    <w:rsid w:val="00475BD8"/>
    <w:rsid w:val="00475FB7"/>
    <w:rsid w:val="004763C3"/>
    <w:rsid w:val="00476B3C"/>
    <w:rsid w:val="004775D3"/>
    <w:rsid w:val="00477EC7"/>
    <w:rsid w:val="00480191"/>
    <w:rsid w:val="004801FB"/>
    <w:rsid w:val="00480449"/>
    <w:rsid w:val="004805C6"/>
    <w:rsid w:val="004805EF"/>
    <w:rsid w:val="00480AEF"/>
    <w:rsid w:val="00480BB1"/>
    <w:rsid w:val="00481109"/>
    <w:rsid w:val="00481A4F"/>
    <w:rsid w:val="00481CC3"/>
    <w:rsid w:val="00481E81"/>
    <w:rsid w:val="00482492"/>
    <w:rsid w:val="004828D2"/>
    <w:rsid w:val="00482B4C"/>
    <w:rsid w:val="00482FE0"/>
    <w:rsid w:val="00483556"/>
    <w:rsid w:val="00483F15"/>
    <w:rsid w:val="00484153"/>
    <w:rsid w:val="004843EB"/>
    <w:rsid w:val="004844BB"/>
    <w:rsid w:val="00484BB5"/>
    <w:rsid w:val="004855C0"/>
    <w:rsid w:val="0048653B"/>
    <w:rsid w:val="0048672F"/>
    <w:rsid w:val="0048677F"/>
    <w:rsid w:val="0048712C"/>
    <w:rsid w:val="0048749F"/>
    <w:rsid w:val="004875D7"/>
    <w:rsid w:val="004902AB"/>
    <w:rsid w:val="00490B53"/>
    <w:rsid w:val="00490DC3"/>
    <w:rsid w:val="00491015"/>
    <w:rsid w:val="00491382"/>
    <w:rsid w:val="0049192E"/>
    <w:rsid w:val="00491AEC"/>
    <w:rsid w:val="004923A5"/>
    <w:rsid w:val="00492560"/>
    <w:rsid w:val="00492DC9"/>
    <w:rsid w:val="004930FA"/>
    <w:rsid w:val="004934D7"/>
    <w:rsid w:val="00494234"/>
    <w:rsid w:val="00494DDE"/>
    <w:rsid w:val="004950B9"/>
    <w:rsid w:val="004951FF"/>
    <w:rsid w:val="00495D80"/>
    <w:rsid w:val="00496071"/>
    <w:rsid w:val="004960E0"/>
    <w:rsid w:val="00496264"/>
    <w:rsid w:val="00496B14"/>
    <w:rsid w:val="00496B60"/>
    <w:rsid w:val="0049779D"/>
    <w:rsid w:val="004A0056"/>
    <w:rsid w:val="004A09A3"/>
    <w:rsid w:val="004A0B7B"/>
    <w:rsid w:val="004A11F8"/>
    <w:rsid w:val="004A1BDD"/>
    <w:rsid w:val="004A2193"/>
    <w:rsid w:val="004A3026"/>
    <w:rsid w:val="004A30E1"/>
    <w:rsid w:val="004A312E"/>
    <w:rsid w:val="004A3150"/>
    <w:rsid w:val="004A43CD"/>
    <w:rsid w:val="004A4A00"/>
    <w:rsid w:val="004A514D"/>
    <w:rsid w:val="004A6259"/>
    <w:rsid w:val="004A6473"/>
    <w:rsid w:val="004A6894"/>
    <w:rsid w:val="004A6D3C"/>
    <w:rsid w:val="004A7211"/>
    <w:rsid w:val="004B0027"/>
    <w:rsid w:val="004B0575"/>
    <w:rsid w:val="004B2972"/>
    <w:rsid w:val="004B2DFB"/>
    <w:rsid w:val="004B3450"/>
    <w:rsid w:val="004B36A0"/>
    <w:rsid w:val="004B3C4C"/>
    <w:rsid w:val="004B4631"/>
    <w:rsid w:val="004B50D8"/>
    <w:rsid w:val="004B50FB"/>
    <w:rsid w:val="004B5143"/>
    <w:rsid w:val="004B52FE"/>
    <w:rsid w:val="004B5331"/>
    <w:rsid w:val="004B5828"/>
    <w:rsid w:val="004B5B2E"/>
    <w:rsid w:val="004B5DA5"/>
    <w:rsid w:val="004B6A23"/>
    <w:rsid w:val="004B73FC"/>
    <w:rsid w:val="004B750F"/>
    <w:rsid w:val="004B764A"/>
    <w:rsid w:val="004B7EF6"/>
    <w:rsid w:val="004C0281"/>
    <w:rsid w:val="004C028D"/>
    <w:rsid w:val="004C11C2"/>
    <w:rsid w:val="004C1317"/>
    <w:rsid w:val="004C14FE"/>
    <w:rsid w:val="004C1EF9"/>
    <w:rsid w:val="004C268A"/>
    <w:rsid w:val="004C35C1"/>
    <w:rsid w:val="004C46FF"/>
    <w:rsid w:val="004C5368"/>
    <w:rsid w:val="004C6067"/>
    <w:rsid w:val="004C66DD"/>
    <w:rsid w:val="004C770B"/>
    <w:rsid w:val="004C7CBD"/>
    <w:rsid w:val="004D03DE"/>
    <w:rsid w:val="004D09FD"/>
    <w:rsid w:val="004D0D09"/>
    <w:rsid w:val="004D143F"/>
    <w:rsid w:val="004D2048"/>
    <w:rsid w:val="004D2980"/>
    <w:rsid w:val="004D29D7"/>
    <w:rsid w:val="004D2BB6"/>
    <w:rsid w:val="004D2BD0"/>
    <w:rsid w:val="004D2C19"/>
    <w:rsid w:val="004D3AA5"/>
    <w:rsid w:val="004D426C"/>
    <w:rsid w:val="004D44B4"/>
    <w:rsid w:val="004D4574"/>
    <w:rsid w:val="004D4894"/>
    <w:rsid w:val="004D4B25"/>
    <w:rsid w:val="004D648A"/>
    <w:rsid w:val="004D6C68"/>
    <w:rsid w:val="004D75ED"/>
    <w:rsid w:val="004E0097"/>
    <w:rsid w:val="004E0DF1"/>
    <w:rsid w:val="004E1483"/>
    <w:rsid w:val="004E1AC9"/>
    <w:rsid w:val="004E2D3D"/>
    <w:rsid w:val="004E3760"/>
    <w:rsid w:val="004E3ABF"/>
    <w:rsid w:val="004E3F1B"/>
    <w:rsid w:val="004E4975"/>
    <w:rsid w:val="004E52ED"/>
    <w:rsid w:val="004E5B1A"/>
    <w:rsid w:val="004E7146"/>
    <w:rsid w:val="004E775F"/>
    <w:rsid w:val="004F03DC"/>
    <w:rsid w:val="004F1BB1"/>
    <w:rsid w:val="004F1F85"/>
    <w:rsid w:val="004F21B9"/>
    <w:rsid w:val="004F21C1"/>
    <w:rsid w:val="004F273B"/>
    <w:rsid w:val="004F277E"/>
    <w:rsid w:val="004F2A7B"/>
    <w:rsid w:val="004F3280"/>
    <w:rsid w:val="004F38AA"/>
    <w:rsid w:val="004F39DF"/>
    <w:rsid w:val="004F4225"/>
    <w:rsid w:val="004F4CDC"/>
    <w:rsid w:val="004F4DA1"/>
    <w:rsid w:val="004F5E88"/>
    <w:rsid w:val="004F5F01"/>
    <w:rsid w:val="004F61DC"/>
    <w:rsid w:val="004F6D18"/>
    <w:rsid w:val="004F70EE"/>
    <w:rsid w:val="004F715A"/>
    <w:rsid w:val="004F7278"/>
    <w:rsid w:val="004F7A63"/>
    <w:rsid w:val="004F7BA1"/>
    <w:rsid w:val="004F7ECD"/>
    <w:rsid w:val="00500B89"/>
    <w:rsid w:val="00501A95"/>
    <w:rsid w:val="00501DB0"/>
    <w:rsid w:val="00502324"/>
    <w:rsid w:val="005024FD"/>
    <w:rsid w:val="00502A33"/>
    <w:rsid w:val="005034EC"/>
    <w:rsid w:val="00503685"/>
    <w:rsid w:val="00503FBA"/>
    <w:rsid w:val="005042F4"/>
    <w:rsid w:val="005043AE"/>
    <w:rsid w:val="00504617"/>
    <w:rsid w:val="00504BD8"/>
    <w:rsid w:val="00504C79"/>
    <w:rsid w:val="00504D9B"/>
    <w:rsid w:val="0050612B"/>
    <w:rsid w:val="00506757"/>
    <w:rsid w:val="005072FB"/>
    <w:rsid w:val="005076D2"/>
    <w:rsid w:val="00507AB3"/>
    <w:rsid w:val="005109E2"/>
    <w:rsid w:val="00511358"/>
    <w:rsid w:val="0051186F"/>
    <w:rsid w:val="005119B7"/>
    <w:rsid w:val="005122F0"/>
    <w:rsid w:val="0051277F"/>
    <w:rsid w:val="00513628"/>
    <w:rsid w:val="00514006"/>
    <w:rsid w:val="00514245"/>
    <w:rsid w:val="00514DC7"/>
    <w:rsid w:val="0051500D"/>
    <w:rsid w:val="00515889"/>
    <w:rsid w:val="005158DB"/>
    <w:rsid w:val="00515C51"/>
    <w:rsid w:val="00516052"/>
    <w:rsid w:val="005177DF"/>
    <w:rsid w:val="00517D8C"/>
    <w:rsid w:val="00517F8A"/>
    <w:rsid w:val="0052044F"/>
    <w:rsid w:val="0052088C"/>
    <w:rsid w:val="00520B05"/>
    <w:rsid w:val="00521095"/>
    <w:rsid w:val="0052144B"/>
    <w:rsid w:val="00521CF1"/>
    <w:rsid w:val="00522681"/>
    <w:rsid w:val="00522848"/>
    <w:rsid w:val="00523141"/>
    <w:rsid w:val="00523646"/>
    <w:rsid w:val="005239D5"/>
    <w:rsid w:val="00523BD5"/>
    <w:rsid w:val="00524B04"/>
    <w:rsid w:val="00524D6A"/>
    <w:rsid w:val="005251EF"/>
    <w:rsid w:val="00526376"/>
    <w:rsid w:val="00526B6B"/>
    <w:rsid w:val="00526CDF"/>
    <w:rsid w:val="00526F1F"/>
    <w:rsid w:val="00527656"/>
    <w:rsid w:val="00527E5B"/>
    <w:rsid w:val="00530073"/>
    <w:rsid w:val="00530AD5"/>
    <w:rsid w:val="00530E63"/>
    <w:rsid w:val="005314F2"/>
    <w:rsid w:val="00531846"/>
    <w:rsid w:val="005319B7"/>
    <w:rsid w:val="00532192"/>
    <w:rsid w:val="00532484"/>
    <w:rsid w:val="0053312C"/>
    <w:rsid w:val="005331F7"/>
    <w:rsid w:val="00533341"/>
    <w:rsid w:val="005346B3"/>
    <w:rsid w:val="00534E38"/>
    <w:rsid w:val="005351B6"/>
    <w:rsid w:val="0053530E"/>
    <w:rsid w:val="005360C2"/>
    <w:rsid w:val="00536111"/>
    <w:rsid w:val="005369DB"/>
    <w:rsid w:val="00537928"/>
    <w:rsid w:val="00540D8E"/>
    <w:rsid w:val="00540F21"/>
    <w:rsid w:val="0054118C"/>
    <w:rsid w:val="00541353"/>
    <w:rsid w:val="00541C37"/>
    <w:rsid w:val="005421D6"/>
    <w:rsid w:val="0054236D"/>
    <w:rsid w:val="0054282E"/>
    <w:rsid w:val="0054292B"/>
    <w:rsid w:val="00542BBF"/>
    <w:rsid w:val="0054302C"/>
    <w:rsid w:val="00543318"/>
    <w:rsid w:val="00543411"/>
    <w:rsid w:val="0054381F"/>
    <w:rsid w:val="00543B86"/>
    <w:rsid w:val="005444CE"/>
    <w:rsid w:val="00544878"/>
    <w:rsid w:val="00544F77"/>
    <w:rsid w:val="0054557B"/>
    <w:rsid w:val="0054560F"/>
    <w:rsid w:val="0054566C"/>
    <w:rsid w:val="0054567A"/>
    <w:rsid w:val="00545ECE"/>
    <w:rsid w:val="005460A3"/>
    <w:rsid w:val="00546603"/>
    <w:rsid w:val="00546BE3"/>
    <w:rsid w:val="00547504"/>
    <w:rsid w:val="005501FD"/>
    <w:rsid w:val="00551238"/>
    <w:rsid w:val="005513F0"/>
    <w:rsid w:val="0055166C"/>
    <w:rsid w:val="005528C7"/>
    <w:rsid w:val="00552ED5"/>
    <w:rsid w:val="00553E84"/>
    <w:rsid w:val="005542FA"/>
    <w:rsid w:val="0055479E"/>
    <w:rsid w:val="00554D8A"/>
    <w:rsid w:val="00555D16"/>
    <w:rsid w:val="00555F35"/>
    <w:rsid w:val="00556DC3"/>
    <w:rsid w:val="005571C5"/>
    <w:rsid w:val="005573C4"/>
    <w:rsid w:val="00557A3D"/>
    <w:rsid w:val="005600F6"/>
    <w:rsid w:val="0056082E"/>
    <w:rsid w:val="00560BB0"/>
    <w:rsid w:val="005618A9"/>
    <w:rsid w:val="00562D11"/>
    <w:rsid w:val="00562D79"/>
    <w:rsid w:val="00562E8B"/>
    <w:rsid w:val="00563006"/>
    <w:rsid w:val="0056386C"/>
    <w:rsid w:val="00563900"/>
    <w:rsid w:val="005647EB"/>
    <w:rsid w:val="00564E27"/>
    <w:rsid w:val="00565391"/>
    <w:rsid w:val="00565C94"/>
    <w:rsid w:val="00565E39"/>
    <w:rsid w:val="00565F92"/>
    <w:rsid w:val="00566271"/>
    <w:rsid w:val="00566699"/>
    <w:rsid w:val="00566B09"/>
    <w:rsid w:val="00567011"/>
    <w:rsid w:val="00567837"/>
    <w:rsid w:val="00567972"/>
    <w:rsid w:val="005679B7"/>
    <w:rsid w:val="00567AF2"/>
    <w:rsid w:val="00567E3E"/>
    <w:rsid w:val="0057033F"/>
    <w:rsid w:val="00570BB4"/>
    <w:rsid w:val="00571547"/>
    <w:rsid w:val="00571925"/>
    <w:rsid w:val="00573B6F"/>
    <w:rsid w:val="00574698"/>
    <w:rsid w:val="00574918"/>
    <w:rsid w:val="0057501E"/>
    <w:rsid w:val="00575EA9"/>
    <w:rsid w:val="005760C5"/>
    <w:rsid w:val="00576D11"/>
    <w:rsid w:val="005770E4"/>
    <w:rsid w:val="00577B7F"/>
    <w:rsid w:val="00577D2C"/>
    <w:rsid w:val="00580D6F"/>
    <w:rsid w:val="0058190D"/>
    <w:rsid w:val="005826F6"/>
    <w:rsid w:val="00583095"/>
    <w:rsid w:val="00584E87"/>
    <w:rsid w:val="00585081"/>
    <w:rsid w:val="00585339"/>
    <w:rsid w:val="0058534C"/>
    <w:rsid w:val="0058556B"/>
    <w:rsid w:val="00585C30"/>
    <w:rsid w:val="00585E17"/>
    <w:rsid w:val="00585FAA"/>
    <w:rsid w:val="00586192"/>
    <w:rsid w:val="005863C0"/>
    <w:rsid w:val="005864E9"/>
    <w:rsid w:val="00586B2C"/>
    <w:rsid w:val="00587262"/>
    <w:rsid w:val="005876B0"/>
    <w:rsid w:val="0058787F"/>
    <w:rsid w:val="00587F55"/>
    <w:rsid w:val="005900F9"/>
    <w:rsid w:val="005902BB"/>
    <w:rsid w:val="0059048F"/>
    <w:rsid w:val="00590CF2"/>
    <w:rsid w:val="00590DF5"/>
    <w:rsid w:val="00590E60"/>
    <w:rsid w:val="0059128D"/>
    <w:rsid w:val="00591345"/>
    <w:rsid w:val="005914D7"/>
    <w:rsid w:val="005918C5"/>
    <w:rsid w:val="00591CEA"/>
    <w:rsid w:val="005924C3"/>
    <w:rsid w:val="00592ABE"/>
    <w:rsid w:val="00593737"/>
    <w:rsid w:val="005938B6"/>
    <w:rsid w:val="00594224"/>
    <w:rsid w:val="00595B3D"/>
    <w:rsid w:val="00597020"/>
    <w:rsid w:val="005979A5"/>
    <w:rsid w:val="005979B8"/>
    <w:rsid w:val="00597F02"/>
    <w:rsid w:val="005A0D66"/>
    <w:rsid w:val="005A0EAB"/>
    <w:rsid w:val="005A110C"/>
    <w:rsid w:val="005A139F"/>
    <w:rsid w:val="005A15B8"/>
    <w:rsid w:val="005A18CD"/>
    <w:rsid w:val="005A1978"/>
    <w:rsid w:val="005A1C3D"/>
    <w:rsid w:val="005A2040"/>
    <w:rsid w:val="005A340B"/>
    <w:rsid w:val="005A361D"/>
    <w:rsid w:val="005A36AA"/>
    <w:rsid w:val="005A39AD"/>
    <w:rsid w:val="005A3BE0"/>
    <w:rsid w:val="005A4086"/>
    <w:rsid w:val="005A4707"/>
    <w:rsid w:val="005A4A40"/>
    <w:rsid w:val="005A5420"/>
    <w:rsid w:val="005B06F8"/>
    <w:rsid w:val="005B0A3E"/>
    <w:rsid w:val="005B0E14"/>
    <w:rsid w:val="005B1410"/>
    <w:rsid w:val="005B190C"/>
    <w:rsid w:val="005B19B2"/>
    <w:rsid w:val="005B1A2C"/>
    <w:rsid w:val="005B2D45"/>
    <w:rsid w:val="005B306F"/>
    <w:rsid w:val="005B3251"/>
    <w:rsid w:val="005B354E"/>
    <w:rsid w:val="005B413D"/>
    <w:rsid w:val="005B4300"/>
    <w:rsid w:val="005B43B3"/>
    <w:rsid w:val="005B48FA"/>
    <w:rsid w:val="005B5479"/>
    <w:rsid w:val="005B5D35"/>
    <w:rsid w:val="005B5DBA"/>
    <w:rsid w:val="005B6872"/>
    <w:rsid w:val="005B7855"/>
    <w:rsid w:val="005C047E"/>
    <w:rsid w:val="005C0A10"/>
    <w:rsid w:val="005C2366"/>
    <w:rsid w:val="005C2A82"/>
    <w:rsid w:val="005C30CA"/>
    <w:rsid w:val="005C35DE"/>
    <w:rsid w:val="005C50F6"/>
    <w:rsid w:val="005C58BF"/>
    <w:rsid w:val="005C624C"/>
    <w:rsid w:val="005C684C"/>
    <w:rsid w:val="005C6D95"/>
    <w:rsid w:val="005C709D"/>
    <w:rsid w:val="005C736B"/>
    <w:rsid w:val="005C7563"/>
    <w:rsid w:val="005C759D"/>
    <w:rsid w:val="005C7B6C"/>
    <w:rsid w:val="005D02E8"/>
    <w:rsid w:val="005D08B4"/>
    <w:rsid w:val="005D11A8"/>
    <w:rsid w:val="005D138E"/>
    <w:rsid w:val="005D2402"/>
    <w:rsid w:val="005D2561"/>
    <w:rsid w:val="005D26B4"/>
    <w:rsid w:val="005D2978"/>
    <w:rsid w:val="005D2B89"/>
    <w:rsid w:val="005D3257"/>
    <w:rsid w:val="005D3979"/>
    <w:rsid w:val="005D42A7"/>
    <w:rsid w:val="005D57BD"/>
    <w:rsid w:val="005D5D06"/>
    <w:rsid w:val="005D674B"/>
    <w:rsid w:val="005D6B42"/>
    <w:rsid w:val="005D6C0F"/>
    <w:rsid w:val="005D6D77"/>
    <w:rsid w:val="005D7061"/>
    <w:rsid w:val="005D745A"/>
    <w:rsid w:val="005D7F1F"/>
    <w:rsid w:val="005E03DE"/>
    <w:rsid w:val="005E049F"/>
    <w:rsid w:val="005E0AF5"/>
    <w:rsid w:val="005E0BAE"/>
    <w:rsid w:val="005E0F0F"/>
    <w:rsid w:val="005E10F5"/>
    <w:rsid w:val="005E130A"/>
    <w:rsid w:val="005E1E25"/>
    <w:rsid w:val="005E2325"/>
    <w:rsid w:val="005E31B1"/>
    <w:rsid w:val="005E31C6"/>
    <w:rsid w:val="005E33A8"/>
    <w:rsid w:val="005E4594"/>
    <w:rsid w:val="005E46B8"/>
    <w:rsid w:val="005E518E"/>
    <w:rsid w:val="005E5998"/>
    <w:rsid w:val="005E5B1C"/>
    <w:rsid w:val="005E5D83"/>
    <w:rsid w:val="005E5DD6"/>
    <w:rsid w:val="005E7C92"/>
    <w:rsid w:val="005F020A"/>
    <w:rsid w:val="005F025C"/>
    <w:rsid w:val="005F035F"/>
    <w:rsid w:val="005F0713"/>
    <w:rsid w:val="005F09ED"/>
    <w:rsid w:val="005F0E3F"/>
    <w:rsid w:val="005F17C4"/>
    <w:rsid w:val="005F1B1E"/>
    <w:rsid w:val="005F324F"/>
    <w:rsid w:val="005F37FF"/>
    <w:rsid w:val="005F3C04"/>
    <w:rsid w:val="005F3C33"/>
    <w:rsid w:val="005F4186"/>
    <w:rsid w:val="005F42CF"/>
    <w:rsid w:val="005F4D87"/>
    <w:rsid w:val="005F5051"/>
    <w:rsid w:val="005F5137"/>
    <w:rsid w:val="005F5420"/>
    <w:rsid w:val="005F565F"/>
    <w:rsid w:val="005F62E4"/>
    <w:rsid w:val="005F72FF"/>
    <w:rsid w:val="005F7391"/>
    <w:rsid w:val="005F7A0C"/>
    <w:rsid w:val="005F7B9B"/>
    <w:rsid w:val="005F7D05"/>
    <w:rsid w:val="00600105"/>
    <w:rsid w:val="00600FDF"/>
    <w:rsid w:val="006012A2"/>
    <w:rsid w:val="00601BCB"/>
    <w:rsid w:val="00602319"/>
    <w:rsid w:val="006024AB"/>
    <w:rsid w:val="00602562"/>
    <w:rsid w:val="00602734"/>
    <w:rsid w:val="006032B9"/>
    <w:rsid w:val="006034B4"/>
    <w:rsid w:val="00604239"/>
    <w:rsid w:val="00604429"/>
    <w:rsid w:val="00604C5D"/>
    <w:rsid w:val="00605DFF"/>
    <w:rsid w:val="00605F25"/>
    <w:rsid w:val="00606C47"/>
    <w:rsid w:val="0060715E"/>
    <w:rsid w:val="00607361"/>
    <w:rsid w:val="00610AAD"/>
    <w:rsid w:val="00610D2E"/>
    <w:rsid w:val="0061105C"/>
    <w:rsid w:val="0061122C"/>
    <w:rsid w:val="006112E7"/>
    <w:rsid w:val="0061164D"/>
    <w:rsid w:val="00611975"/>
    <w:rsid w:val="00611D5D"/>
    <w:rsid w:val="00611FA7"/>
    <w:rsid w:val="0061214D"/>
    <w:rsid w:val="00612196"/>
    <w:rsid w:val="00613C20"/>
    <w:rsid w:val="00613D81"/>
    <w:rsid w:val="006142BB"/>
    <w:rsid w:val="0061676F"/>
    <w:rsid w:val="0062030F"/>
    <w:rsid w:val="00620732"/>
    <w:rsid w:val="00620BC2"/>
    <w:rsid w:val="00620F49"/>
    <w:rsid w:val="00621A38"/>
    <w:rsid w:val="00621A69"/>
    <w:rsid w:val="00621EA9"/>
    <w:rsid w:val="00621F48"/>
    <w:rsid w:val="00622547"/>
    <w:rsid w:val="006227F5"/>
    <w:rsid w:val="00622A33"/>
    <w:rsid w:val="00622D83"/>
    <w:rsid w:val="006235ED"/>
    <w:rsid w:val="00623A90"/>
    <w:rsid w:val="00623BFC"/>
    <w:rsid w:val="00623DB1"/>
    <w:rsid w:val="006247AD"/>
    <w:rsid w:val="0062550A"/>
    <w:rsid w:val="006258E7"/>
    <w:rsid w:val="00626285"/>
    <w:rsid w:val="006265EF"/>
    <w:rsid w:val="00626AB0"/>
    <w:rsid w:val="00626E6E"/>
    <w:rsid w:val="00626E70"/>
    <w:rsid w:val="00626EEF"/>
    <w:rsid w:val="00627A7D"/>
    <w:rsid w:val="006306AB"/>
    <w:rsid w:val="00631194"/>
    <w:rsid w:val="006312DB"/>
    <w:rsid w:val="00631790"/>
    <w:rsid w:val="006318D8"/>
    <w:rsid w:val="00631935"/>
    <w:rsid w:val="0063193F"/>
    <w:rsid w:val="00631AD8"/>
    <w:rsid w:val="00632159"/>
    <w:rsid w:val="0063221B"/>
    <w:rsid w:val="0063228B"/>
    <w:rsid w:val="00632852"/>
    <w:rsid w:val="00632EDB"/>
    <w:rsid w:val="006330B9"/>
    <w:rsid w:val="006333BD"/>
    <w:rsid w:val="00633438"/>
    <w:rsid w:val="006339F6"/>
    <w:rsid w:val="00633F9D"/>
    <w:rsid w:val="00634AE2"/>
    <w:rsid w:val="00634BD2"/>
    <w:rsid w:val="00634CE5"/>
    <w:rsid w:val="00634F87"/>
    <w:rsid w:val="0063511E"/>
    <w:rsid w:val="00635701"/>
    <w:rsid w:val="00635A10"/>
    <w:rsid w:val="00635D92"/>
    <w:rsid w:val="006367E8"/>
    <w:rsid w:val="00636A6D"/>
    <w:rsid w:val="006372A4"/>
    <w:rsid w:val="0063734C"/>
    <w:rsid w:val="006376B9"/>
    <w:rsid w:val="006377E7"/>
    <w:rsid w:val="00637AA7"/>
    <w:rsid w:val="00637CC7"/>
    <w:rsid w:val="00637EDB"/>
    <w:rsid w:val="00640549"/>
    <w:rsid w:val="0064108C"/>
    <w:rsid w:val="0064156E"/>
    <w:rsid w:val="00641A0F"/>
    <w:rsid w:val="006423F3"/>
    <w:rsid w:val="00642D5E"/>
    <w:rsid w:val="00643498"/>
    <w:rsid w:val="00643DA8"/>
    <w:rsid w:val="00643F10"/>
    <w:rsid w:val="00644601"/>
    <w:rsid w:val="00644945"/>
    <w:rsid w:val="00644BE5"/>
    <w:rsid w:val="00644D31"/>
    <w:rsid w:val="00645B6A"/>
    <w:rsid w:val="00645D94"/>
    <w:rsid w:val="006463C5"/>
    <w:rsid w:val="00646BD1"/>
    <w:rsid w:val="0064790A"/>
    <w:rsid w:val="0064792D"/>
    <w:rsid w:val="00647CD9"/>
    <w:rsid w:val="006503BA"/>
    <w:rsid w:val="00650633"/>
    <w:rsid w:val="00650C86"/>
    <w:rsid w:val="006510C0"/>
    <w:rsid w:val="00651254"/>
    <w:rsid w:val="00651362"/>
    <w:rsid w:val="00651B53"/>
    <w:rsid w:val="00651D5F"/>
    <w:rsid w:val="006527D8"/>
    <w:rsid w:val="0065294E"/>
    <w:rsid w:val="00652A8F"/>
    <w:rsid w:val="00652BCB"/>
    <w:rsid w:val="00652DAC"/>
    <w:rsid w:val="00653A5A"/>
    <w:rsid w:val="00654A70"/>
    <w:rsid w:val="0065641A"/>
    <w:rsid w:val="00656985"/>
    <w:rsid w:val="00656B51"/>
    <w:rsid w:val="00656B7B"/>
    <w:rsid w:val="00656DF0"/>
    <w:rsid w:val="00657A94"/>
    <w:rsid w:val="00657AEF"/>
    <w:rsid w:val="006605C5"/>
    <w:rsid w:val="00661303"/>
    <w:rsid w:val="0066194E"/>
    <w:rsid w:val="00661A0B"/>
    <w:rsid w:val="00662738"/>
    <w:rsid w:val="00662840"/>
    <w:rsid w:val="00662967"/>
    <w:rsid w:val="00662BBF"/>
    <w:rsid w:val="00663059"/>
    <w:rsid w:val="006630EF"/>
    <w:rsid w:val="00664B42"/>
    <w:rsid w:val="00664DED"/>
    <w:rsid w:val="00665290"/>
    <w:rsid w:val="00666419"/>
    <w:rsid w:val="00667293"/>
    <w:rsid w:val="00667984"/>
    <w:rsid w:val="00667BBD"/>
    <w:rsid w:val="00667CC4"/>
    <w:rsid w:val="00670211"/>
    <w:rsid w:val="0067094B"/>
    <w:rsid w:val="00670DBB"/>
    <w:rsid w:val="00670E0F"/>
    <w:rsid w:val="006712C5"/>
    <w:rsid w:val="006718AD"/>
    <w:rsid w:val="00671F51"/>
    <w:rsid w:val="006728F1"/>
    <w:rsid w:val="0067312B"/>
    <w:rsid w:val="006732F6"/>
    <w:rsid w:val="0067362C"/>
    <w:rsid w:val="00673845"/>
    <w:rsid w:val="00673A69"/>
    <w:rsid w:val="00675A21"/>
    <w:rsid w:val="00675BF0"/>
    <w:rsid w:val="00675F9C"/>
    <w:rsid w:val="006768BF"/>
    <w:rsid w:val="00676AA7"/>
    <w:rsid w:val="00676CD5"/>
    <w:rsid w:val="00676FD2"/>
    <w:rsid w:val="00677446"/>
    <w:rsid w:val="00680421"/>
    <w:rsid w:val="006804E5"/>
    <w:rsid w:val="0068061F"/>
    <w:rsid w:val="006809A5"/>
    <w:rsid w:val="00680BB5"/>
    <w:rsid w:val="00680C0C"/>
    <w:rsid w:val="00681509"/>
    <w:rsid w:val="006817E2"/>
    <w:rsid w:val="006818FE"/>
    <w:rsid w:val="00681BCE"/>
    <w:rsid w:val="006823DA"/>
    <w:rsid w:val="00682433"/>
    <w:rsid w:val="006826D1"/>
    <w:rsid w:val="00682BB5"/>
    <w:rsid w:val="00682C07"/>
    <w:rsid w:val="00682DA2"/>
    <w:rsid w:val="00682EBA"/>
    <w:rsid w:val="0068343A"/>
    <w:rsid w:val="006837EC"/>
    <w:rsid w:val="00683E5A"/>
    <w:rsid w:val="00684119"/>
    <w:rsid w:val="00684D7E"/>
    <w:rsid w:val="00685082"/>
    <w:rsid w:val="0068582E"/>
    <w:rsid w:val="00685912"/>
    <w:rsid w:val="00685E03"/>
    <w:rsid w:val="0068602A"/>
    <w:rsid w:val="0068614F"/>
    <w:rsid w:val="0068629B"/>
    <w:rsid w:val="00687A0B"/>
    <w:rsid w:val="00687A49"/>
    <w:rsid w:val="0069017C"/>
    <w:rsid w:val="006912BE"/>
    <w:rsid w:val="0069179F"/>
    <w:rsid w:val="00691B2C"/>
    <w:rsid w:val="00691BF7"/>
    <w:rsid w:val="00692030"/>
    <w:rsid w:val="00692244"/>
    <w:rsid w:val="0069236E"/>
    <w:rsid w:val="00693D6C"/>
    <w:rsid w:val="00693F2B"/>
    <w:rsid w:val="00694623"/>
    <w:rsid w:val="006954A4"/>
    <w:rsid w:val="0069639B"/>
    <w:rsid w:val="0069673A"/>
    <w:rsid w:val="006969D3"/>
    <w:rsid w:val="00696A4E"/>
    <w:rsid w:val="006970E6"/>
    <w:rsid w:val="0069736B"/>
    <w:rsid w:val="006973D8"/>
    <w:rsid w:val="006974E7"/>
    <w:rsid w:val="00697B2B"/>
    <w:rsid w:val="006A0336"/>
    <w:rsid w:val="006A05D9"/>
    <w:rsid w:val="006A0A35"/>
    <w:rsid w:val="006A0C3C"/>
    <w:rsid w:val="006A0CE1"/>
    <w:rsid w:val="006A2089"/>
    <w:rsid w:val="006A20BC"/>
    <w:rsid w:val="006A2780"/>
    <w:rsid w:val="006A2A31"/>
    <w:rsid w:val="006A2BB5"/>
    <w:rsid w:val="006A3060"/>
    <w:rsid w:val="006A33B8"/>
    <w:rsid w:val="006A45F5"/>
    <w:rsid w:val="006A48FE"/>
    <w:rsid w:val="006A5BDA"/>
    <w:rsid w:val="006A5EF0"/>
    <w:rsid w:val="006A65D0"/>
    <w:rsid w:val="006A68A4"/>
    <w:rsid w:val="006A6C52"/>
    <w:rsid w:val="006A6CC0"/>
    <w:rsid w:val="006A6E4E"/>
    <w:rsid w:val="006A703B"/>
    <w:rsid w:val="006A74F2"/>
    <w:rsid w:val="006A79DA"/>
    <w:rsid w:val="006A7B3D"/>
    <w:rsid w:val="006B0A5C"/>
    <w:rsid w:val="006B0FB4"/>
    <w:rsid w:val="006B135B"/>
    <w:rsid w:val="006B1877"/>
    <w:rsid w:val="006B2308"/>
    <w:rsid w:val="006B24FD"/>
    <w:rsid w:val="006B263C"/>
    <w:rsid w:val="006B2A2C"/>
    <w:rsid w:val="006B2B07"/>
    <w:rsid w:val="006B2C5C"/>
    <w:rsid w:val="006B3058"/>
    <w:rsid w:val="006B32B5"/>
    <w:rsid w:val="006B34B7"/>
    <w:rsid w:val="006B3771"/>
    <w:rsid w:val="006B451F"/>
    <w:rsid w:val="006B4A03"/>
    <w:rsid w:val="006B5988"/>
    <w:rsid w:val="006B6070"/>
    <w:rsid w:val="006B67A0"/>
    <w:rsid w:val="006B6A8A"/>
    <w:rsid w:val="006B6CFA"/>
    <w:rsid w:val="006B70EC"/>
    <w:rsid w:val="006B7157"/>
    <w:rsid w:val="006B735D"/>
    <w:rsid w:val="006B7C27"/>
    <w:rsid w:val="006C1A56"/>
    <w:rsid w:val="006C219D"/>
    <w:rsid w:val="006C225D"/>
    <w:rsid w:val="006C2584"/>
    <w:rsid w:val="006C25A3"/>
    <w:rsid w:val="006C342D"/>
    <w:rsid w:val="006C38BC"/>
    <w:rsid w:val="006C396B"/>
    <w:rsid w:val="006C3A24"/>
    <w:rsid w:val="006C3FA2"/>
    <w:rsid w:val="006C4AB3"/>
    <w:rsid w:val="006C55E1"/>
    <w:rsid w:val="006C6A2C"/>
    <w:rsid w:val="006C7D1C"/>
    <w:rsid w:val="006D00D7"/>
    <w:rsid w:val="006D02A1"/>
    <w:rsid w:val="006D039B"/>
    <w:rsid w:val="006D0539"/>
    <w:rsid w:val="006D0964"/>
    <w:rsid w:val="006D0B68"/>
    <w:rsid w:val="006D1566"/>
    <w:rsid w:val="006D158B"/>
    <w:rsid w:val="006D19EC"/>
    <w:rsid w:val="006D1C83"/>
    <w:rsid w:val="006D1C8B"/>
    <w:rsid w:val="006D1DD3"/>
    <w:rsid w:val="006D202E"/>
    <w:rsid w:val="006D26A6"/>
    <w:rsid w:val="006D282A"/>
    <w:rsid w:val="006D2CC9"/>
    <w:rsid w:val="006D343A"/>
    <w:rsid w:val="006D3A34"/>
    <w:rsid w:val="006D3A4A"/>
    <w:rsid w:val="006D3B7A"/>
    <w:rsid w:val="006D4116"/>
    <w:rsid w:val="006D4B1E"/>
    <w:rsid w:val="006D5F96"/>
    <w:rsid w:val="006D6750"/>
    <w:rsid w:val="006D703E"/>
    <w:rsid w:val="006D7274"/>
    <w:rsid w:val="006D764A"/>
    <w:rsid w:val="006D7956"/>
    <w:rsid w:val="006D7D38"/>
    <w:rsid w:val="006D7D83"/>
    <w:rsid w:val="006D7F27"/>
    <w:rsid w:val="006D7FC9"/>
    <w:rsid w:val="006E021B"/>
    <w:rsid w:val="006E088C"/>
    <w:rsid w:val="006E11F6"/>
    <w:rsid w:val="006E131D"/>
    <w:rsid w:val="006E16B4"/>
    <w:rsid w:val="006E1BBE"/>
    <w:rsid w:val="006E2455"/>
    <w:rsid w:val="006E273D"/>
    <w:rsid w:val="006E2840"/>
    <w:rsid w:val="006E2F64"/>
    <w:rsid w:val="006E3CFF"/>
    <w:rsid w:val="006E3E6A"/>
    <w:rsid w:val="006E61CF"/>
    <w:rsid w:val="006E6400"/>
    <w:rsid w:val="006E64EF"/>
    <w:rsid w:val="006E69E2"/>
    <w:rsid w:val="006E6A7B"/>
    <w:rsid w:val="006E6C80"/>
    <w:rsid w:val="006E6CAB"/>
    <w:rsid w:val="006E7D03"/>
    <w:rsid w:val="006F027D"/>
    <w:rsid w:val="006F05DC"/>
    <w:rsid w:val="006F1913"/>
    <w:rsid w:val="006F19D2"/>
    <w:rsid w:val="006F1ED5"/>
    <w:rsid w:val="006F2E63"/>
    <w:rsid w:val="006F3EA8"/>
    <w:rsid w:val="006F40F6"/>
    <w:rsid w:val="006F4161"/>
    <w:rsid w:val="006F4761"/>
    <w:rsid w:val="006F47D7"/>
    <w:rsid w:val="006F485C"/>
    <w:rsid w:val="006F5604"/>
    <w:rsid w:val="006F7A87"/>
    <w:rsid w:val="006F7BEE"/>
    <w:rsid w:val="00700C13"/>
    <w:rsid w:val="00700C25"/>
    <w:rsid w:val="00701743"/>
    <w:rsid w:val="0070232A"/>
    <w:rsid w:val="0070253D"/>
    <w:rsid w:val="007036B7"/>
    <w:rsid w:val="007036B8"/>
    <w:rsid w:val="007037BE"/>
    <w:rsid w:val="0070390A"/>
    <w:rsid w:val="00703AF2"/>
    <w:rsid w:val="00703DDA"/>
    <w:rsid w:val="00703E1F"/>
    <w:rsid w:val="00704033"/>
    <w:rsid w:val="007043E4"/>
    <w:rsid w:val="0070512F"/>
    <w:rsid w:val="00705776"/>
    <w:rsid w:val="00705805"/>
    <w:rsid w:val="00705B95"/>
    <w:rsid w:val="007070B2"/>
    <w:rsid w:val="007070D9"/>
    <w:rsid w:val="00707E4D"/>
    <w:rsid w:val="00707EAB"/>
    <w:rsid w:val="00707F86"/>
    <w:rsid w:val="00710C1E"/>
    <w:rsid w:val="00710FB7"/>
    <w:rsid w:val="0071163E"/>
    <w:rsid w:val="0071178D"/>
    <w:rsid w:val="00711E18"/>
    <w:rsid w:val="00711F20"/>
    <w:rsid w:val="0071206A"/>
    <w:rsid w:val="007136D5"/>
    <w:rsid w:val="00713916"/>
    <w:rsid w:val="007152FD"/>
    <w:rsid w:val="00715A96"/>
    <w:rsid w:val="00715BB8"/>
    <w:rsid w:val="00715BBB"/>
    <w:rsid w:val="00715C7D"/>
    <w:rsid w:val="007168DA"/>
    <w:rsid w:val="00716A85"/>
    <w:rsid w:val="00717182"/>
    <w:rsid w:val="00717DFC"/>
    <w:rsid w:val="00717EA1"/>
    <w:rsid w:val="00720BAC"/>
    <w:rsid w:val="0072121F"/>
    <w:rsid w:val="00721676"/>
    <w:rsid w:val="00721840"/>
    <w:rsid w:val="007222F6"/>
    <w:rsid w:val="00723087"/>
    <w:rsid w:val="00723E48"/>
    <w:rsid w:val="007243C0"/>
    <w:rsid w:val="00724AAD"/>
    <w:rsid w:val="00724BF5"/>
    <w:rsid w:val="00724D09"/>
    <w:rsid w:val="00724E99"/>
    <w:rsid w:val="007258B5"/>
    <w:rsid w:val="007260D9"/>
    <w:rsid w:val="00726266"/>
    <w:rsid w:val="00726483"/>
    <w:rsid w:val="00726A52"/>
    <w:rsid w:val="00727197"/>
    <w:rsid w:val="0073015B"/>
    <w:rsid w:val="00730510"/>
    <w:rsid w:val="0073072F"/>
    <w:rsid w:val="00730F0D"/>
    <w:rsid w:val="007311D3"/>
    <w:rsid w:val="00731955"/>
    <w:rsid w:val="0073278E"/>
    <w:rsid w:val="00732C5C"/>
    <w:rsid w:val="007331E3"/>
    <w:rsid w:val="0073371B"/>
    <w:rsid w:val="007337BB"/>
    <w:rsid w:val="00733DA2"/>
    <w:rsid w:val="00733DD9"/>
    <w:rsid w:val="0073420F"/>
    <w:rsid w:val="0073424F"/>
    <w:rsid w:val="0073481F"/>
    <w:rsid w:val="00734902"/>
    <w:rsid w:val="00735BA6"/>
    <w:rsid w:val="007362C6"/>
    <w:rsid w:val="007367A3"/>
    <w:rsid w:val="00737335"/>
    <w:rsid w:val="00737584"/>
    <w:rsid w:val="00737657"/>
    <w:rsid w:val="007406BE"/>
    <w:rsid w:val="00740C24"/>
    <w:rsid w:val="007424C7"/>
    <w:rsid w:val="007425D3"/>
    <w:rsid w:val="00743534"/>
    <w:rsid w:val="00743569"/>
    <w:rsid w:val="00743722"/>
    <w:rsid w:val="00743B3C"/>
    <w:rsid w:val="00743FBA"/>
    <w:rsid w:val="007447FD"/>
    <w:rsid w:val="0074489D"/>
    <w:rsid w:val="00744B67"/>
    <w:rsid w:val="00745268"/>
    <w:rsid w:val="00746FD4"/>
    <w:rsid w:val="00747140"/>
    <w:rsid w:val="0074723E"/>
    <w:rsid w:val="007502C8"/>
    <w:rsid w:val="00750426"/>
    <w:rsid w:val="0075064E"/>
    <w:rsid w:val="00751133"/>
    <w:rsid w:val="00751595"/>
    <w:rsid w:val="00751E22"/>
    <w:rsid w:val="0075308B"/>
    <w:rsid w:val="00753B53"/>
    <w:rsid w:val="00753C09"/>
    <w:rsid w:val="007545D2"/>
    <w:rsid w:val="00755884"/>
    <w:rsid w:val="00755F46"/>
    <w:rsid w:val="00755F52"/>
    <w:rsid w:val="00756855"/>
    <w:rsid w:val="00756903"/>
    <w:rsid w:val="00756B2A"/>
    <w:rsid w:val="00757281"/>
    <w:rsid w:val="00757657"/>
    <w:rsid w:val="00760C42"/>
    <w:rsid w:val="00760CC1"/>
    <w:rsid w:val="007615F1"/>
    <w:rsid w:val="00761A38"/>
    <w:rsid w:val="00761C8C"/>
    <w:rsid w:val="0076276E"/>
    <w:rsid w:val="00762EEC"/>
    <w:rsid w:val="007633BC"/>
    <w:rsid w:val="007639F8"/>
    <w:rsid w:val="00763D6D"/>
    <w:rsid w:val="00763E0B"/>
    <w:rsid w:val="00764426"/>
    <w:rsid w:val="00764C34"/>
    <w:rsid w:val="00764F35"/>
    <w:rsid w:val="0076562A"/>
    <w:rsid w:val="0076578B"/>
    <w:rsid w:val="00765EC9"/>
    <w:rsid w:val="00766148"/>
    <w:rsid w:val="007667AF"/>
    <w:rsid w:val="00766E70"/>
    <w:rsid w:val="00767032"/>
    <w:rsid w:val="00767418"/>
    <w:rsid w:val="00767964"/>
    <w:rsid w:val="00767B81"/>
    <w:rsid w:val="007705E5"/>
    <w:rsid w:val="00770856"/>
    <w:rsid w:val="00770CD3"/>
    <w:rsid w:val="00770E59"/>
    <w:rsid w:val="00771025"/>
    <w:rsid w:val="007714A0"/>
    <w:rsid w:val="007718C6"/>
    <w:rsid w:val="00771D4A"/>
    <w:rsid w:val="0077200F"/>
    <w:rsid w:val="00772246"/>
    <w:rsid w:val="0077272C"/>
    <w:rsid w:val="00772775"/>
    <w:rsid w:val="00773261"/>
    <w:rsid w:val="007737A8"/>
    <w:rsid w:val="00773BD9"/>
    <w:rsid w:val="00773EDD"/>
    <w:rsid w:val="00774163"/>
    <w:rsid w:val="00774F5C"/>
    <w:rsid w:val="00775487"/>
    <w:rsid w:val="00775669"/>
    <w:rsid w:val="0077599E"/>
    <w:rsid w:val="007763DF"/>
    <w:rsid w:val="007776A2"/>
    <w:rsid w:val="00777C32"/>
    <w:rsid w:val="00777D62"/>
    <w:rsid w:val="007801EE"/>
    <w:rsid w:val="00780258"/>
    <w:rsid w:val="00780966"/>
    <w:rsid w:val="00780F85"/>
    <w:rsid w:val="007814BD"/>
    <w:rsid w:val="00782103"/>
    <w:rsid w:val="00782285"/>
    <w:rsid w:val="007824CD"/>
    <w:rsid w:val="00782AAF"/>
    <w:rsid w:val="00783348"/>
    <w:rsid w:val="0078376F"/>
    <w:rsid w:val="00783C45"/>
    <w:rsid w:val="00783D4D"/>
    <w:rsid w:val="00783F2B"/>
    <w:rsid w:val="007840DF"/>
    <w:rsid w:val="0078451B"/>
    <w:rsid w:val="00784574"/>
    <w:rsid w:val="00784C44"/>
    <w:rsid w:val="007856BA"/>
    <w:rsid w:val="0078590D"/>
    <w:rsid w:val="007861A2"/>
    <w:rsid w:val="0078659A"/>
    <w:rsid w:val="00786F87"/>
    <w:rsid w:val="0078727B"/>
    <w:rsid w:val="00787A99"/>
    <w:rsid w:val="00787B21"/>
    <w:rsid w:val="00787E83"/>
    <w:rsid w:val="0079044C"/>
    <w:rsid w:val="0079045F"/>
    <w:rsid w:val="007904D4"/>
    <w:rsid w:val="00790937"/>
    <w:rsid w:val="00790C40"/>
    <w:rsid w:val="007911C4"/>
    <w:rsid w:val="0079161B"/>
    <w:rsid w:val="00791AAC"/>
    <w:rsid w:val="00793061"/>
    <w:rsid w:val="0079325F"/>
    <w:rsid w:val="0079421A"/>
    <w:rsid w:val="007949F6"/>
    <w:rsid w:val="00795BA9"/>
    <w:rsid w:val="00795D52"/>
    <w:rsid w:val="00796365"/>
    <w:rsid w:val="0079677E"/>
    <w:rsid w:val="00796940"/>
    <w:rsid w:val="00797576"/>
    <w:rsid w:val="0079765F"/>
    <w:rsid w:val="00797765"/>
    <w:rsid w:val="007A05F1"/>
    <w:rsid w:val="007A0787"/>
    <w:rsid w:val="007A0975"/>
    <w:rsid w:val="007A0B65"/>
    <w:rsid w:val="007A0F5C"/>
    <w:rsid w:val="007A1AED"/>
    <w:rsid w:val="007A2270"/>
    <w:rsid w:val="007A251C"/>
    <w:rsid w:val="007A2BA5"/>
    <w:rsid w:val="007A2D26"/>
    <w:rsid w:val="007A3200"/>
    <w:rsid w:val="007A3E79"/>
    <w:rsid w:val="007A4096"/>
    <w:rsid w:val="007A45D0"/>
    <w:rsid w:val="007A4F60"/>
    <w:rsid w:val="007A50AA"/>
    <w:rsid w:val="007A5DA8"/>
    <w:rsid w:val="007A5DD5"/>
    <w:rsid w:val="007A5FCF"/>
    <w:rsid w:val="007A6B5C"/>
    <w:rsid w:val="007A6D42"/>
    <w:rsid w:val="007A74D1"/>
    <w:rsid w:val="007A7582"/>
    <w:rsid w:val="007B01A2"/>
    <w:rsid w:val="007B086A"/>
    <w:rsid w:val="007B0A1C"/>
    <w:rsid w:val="007B109F"/>
    <w:rsid w:val="007B15C0"/>
    <w:rsid w:val="007B1739"/>
    <w:rsid w:val="007B18DF"/>
    <w:rsid w:val="007B21F6"/>
    <w:rsid w:val="007B2C72"/>
    <w:rsid w:val="007B2CA1"/>
    <w:rsid w:val="007B39BD"/>
    <w:rsid w:val="007B40DC"/>
    <w:rsid w:val="007B4DFC"/>
    <w:rsid w:val="007B4F06"/>
    <w:rsid w:val="007B53FB"/>
    <w:rsid w:val="007B5480"/>
    <w:rsid w:val="007B5CA4"/>
    <w:rsid w:val="007B6F4E"/>
    <w:rsid w:val="007B72FA"/>
    <w:rsid w:val="007B73BB"/>
    <w:rsid w:val="007B7E04"/>
    <w:rsid w:val="007C031E"/>
    <w:rsid w:val="007C062A"/>
    <w:rsid w:val="007C07DD"/>
    <w:rsid w:val="007C14C4"/>
    <w:rsid w:val="007C18A7"/>
    <w:rsid w:val="007C1F18"/>
    <w:rsid w:val="007C1FE8"/>
    <w:rsid w:val="007C2515"/>
    <w:rsid w:val="007C2EF7"/>
    <w:rsid w:val="007C2F19"/>
    <w:rsid w:val="007C2F4E"/>
    <w:rsid w:val="007C435D"/>
    <w:rsid w:val="007C4609"/>
    <w:rsid w:val="007C46AC"/>
    <w:rsid w:val="007C4719"/>
    <w:rsid w:val="007C4A6C"/>
    <w:rsid w:val="007C5258"/>
    <w:rsid w:val="007C5487"/>
    <w:rsid w:val="007C55E2"/>
    <w:rsid w:val="007C5AEA"/>
    <w:rsid w:val="007C5CEB"/>
    <w:rsid w:val="007C621A"/>
    <w:rsid w:val="007C64F6"/>
    <w:rsid w:val="007C68DA"/>
    <w:rsid w:val="007C7575"/>
    <w:rsid w:val="007C7E17"/>
    <w:rsid w:val="007C7F6E"/>
    <w:rsid w:val="007D078D"/>
    <w:rsid w:val="007D1196"/>
    <w:rsid w:val="007D158E"/>
    <w:rsid w:val="007D19FC"/>
    <w:rsid w:val="007D1A37"/>
    <w:rsid w:val="007D1DCF"/>
    <w:rsid w:val="007D1FB2"/>
    <w:rsid w:val="007D234F"/>
    <w:rsid w:val="007D23A5"/>
    <w:rsid w:val="007D2E01"/>
    <w:rsid w:val="007D3206"/>
    <w:rsid w:val="007D36A2"/>
    <w:rsid w:val="007D3D3C"/>
    <w:rsid w:val="007D47DD"/>
    <w:rsid w:val="007D4CBF"/>
    <w:rsid w:val="007D4D98"/>
    <w:rsid w:val="007D4F9A"/>
    <w:rsid w:val="007D5CD3"/>
    <w:rsid w:val="007D5E4E"/>
    <w:rsid w:val="007D642A"/>
    <w:rsid w:val="007D6917"/>
    <w:rsid w:val="007D6C69"/>
    <w:rsid w:val="007D6DDA"/>
    <w:rsid w:val="007D71D7"/>
    <w:rsid w:val="007D783F"/>
    <w:rsid w:val="007D7A3F"/>
    <w:rsid w:val="007E0A36"/>
    <w:rsid w:val="007E161C"/>
    <w:rsid w:val="007E17A0"/>
    <w:rsid w:val="007E1A93"/>
    <w:rsid w:val="007E1E07"/>
    <w:rsid w:val="007E27DB"/>
    <w:rsid w:val="007E2992"/>
    <w:rsid w:val="007E2E69"/>
    <w:rsid w:val="007E347B"/>
    <w:rsid w:val="007E3491"/>
    <w:rsid w:val="007E4036"/>
    <w:rsid w:val="007E464C"/>
    <w:rsid w:val="007E4781"/>
    <w:rsid w:val="007E55C2"/>
    <w:rsid w:val="007E5759"/>
    <w:rsid w:val="007E5B8C"/>
    <w:rsid w:val="007F0579"/>
    <w:rsid w:val="007F134D"/>
    <w:rsid w:val="007F197C"/>
    <w:rsid w:val="007F1DF7"/>
    <w:rsid w:val="007F1F83"/>
    <w:rsid w:val="007F2167"/>
    <w:rsid w:val="007F268E"/>
    <w:rsid w:val="007F2AF6"/>
    <w:rsid w:val="007F339B"/>
    <w:rsid w:val="007F3490"/>
    <w:rsid w:val="007F47B3"/>
    <w:rsid w:val="007F485E"/>
    <w:rsid w:val="007F4FBF"/>
    <w:rsid w:val="007F51A5"/>
    <w:rsid w:val="007F51D5"/>
    <w:rsid w:val="007F56D9"/>
    <w:rsid w:val="007F580D"/>
    <w:rsid w:val="007F5AF7"/>
    <w:rsid w:val="007F65B5"/>
    <w:rsid w:val="007F6E83"/>
    <w:rsid w:val="007F7070"/>
    <w:rsid w:val="007F7099"/>
    <w:rsid w:val="007F75E0"/>
    <w:rsid w:val="007F7AD6"/>
    <w:rsid w:val="007F7BEF"/>
    <w:rsid w:val="007F7CEF"/>
    <w:rsid w:val="0080048C"/>
    <w:rsid w:val="00800AA0"/>
    <w:rsid w:val="00800F31"/>
    <w:rsid w:val="0080180E"/>
    <w:rsid w:val="00801E55"/>
    <w:rsid w:val="008020E6"/>
    <w:rsid w:val="00802673"/>
    <w:rsid w:val="0080274E"/>
    <w:rsid w:val="00802922"/>
    <w:rsid w:val="00802EF9"/>
    <w:rsid w:val="00803840"/>
    <w:rsid w:val="00804598"/>
    <w:rsid w:val="0080462E"/>
    <w:rsid w:val="00805117"/>
    <w:rsid w:val="00805581"/>
    <w:rsid w:val="0080559A"/>
    <w:rsid w:val="008057A5"/>
    <w:rsid w:val="00805BBC"/>
    <w:rsid w:val="00806437"/>
    <w:rsid w:val="00807260"/>
    <w:rsid w:val="00807DF2"/>
    <w:rsid w:val="008101E2"/>
    <w:rsid w:val="00810239"/>
    <w:rsid w:val="008104C6"/>
    <w:rsid w:val="00810907"/>
    <w:rsid w:val="00810936"/>
    <w:rsid w:val="0081173F"/>
    <w:rsid w:val="00812B56"/>
    <w:rsid w:val="008130D6"/>
    <w:rsid w:val="00813604"/>
    <w:rsid w:val="00813A8E"/>
    <w:rsid w:val="00813F46"/>
    <w:rsid w:val="008140F2"/>
    <w:rsid w:val="0081458B"/>
    <w:rsid w:val="00814829"/>
    <w:rsid w:val="00814FC6"/>
    <w:rsid w:val="008154D1"/>
    <w:rsid w:val="0081577F"/>
    <w:rsid w:val="00815A0E"/>
    <w:rsid w:val="008165A0"/>
    <w:rsid w:val="00816D94"/>
    <w:rsid w:val="00816FA5"/>
    <w:rsid w:val="008170B0"/>
    <w:rsid w:val="008170E4"/>
    <w:rsid w:val="00817887"/>
    <w:rsid w:val="00820076"/>
    <w:rsid w:val="008207A8"/>
    <w:rsid w:val="00820CC1"/>
    <w:rsid w:val="00820EFB"/>
    <w:rsid w:val="00821808"/>
    <w:rsid w:val="00821DAA"/>
    <w:rsid w:val="00823071"/>
    <w:rsid w:val="00823DBD"/>
    <w:rsid w:val="008247F7"/>
    <w:rsid w:val="00824B6B"/>
    <w:rsid w:val="00824CE0"/>
    <w:rsid w:val="00825168"/>
    <w:rsid w:val="008264D7"/>
    <w:rsid w:val="0082664B"/>
    <w:rsid w:val="00827023"/>
    <w:rsid w:val="00827C8E"/>
    <w:rsid w:val="00827EE1"/>
    <w:rsid w:val="0083142B"/>
    <w:rsid w:val="0083156D"/>
    <w:rsid w:val="00831802"/>
    <w:rsid w:val="00831FBB"/>
    <w:rsid w:val="0083241C"/>
    <w:rsid w:val="00832746"/>
    <w:rsid w:val="00832E4E"/>
    <w:rsid w:val="00832EB7"/>
    <w:rsid w:val="0083309E"/>
    <w:rsid w:val="008335DB"/>
    <w:rsid w:val="00833ED0"/>
    <w:rsid w:val="00833F20"/>
    <w:rsid w:val="008341EF"/>
    <w:rsid w:val="00835060"/>
    <w:rsid w:val="00835274"/>
    <w:rsid w:val="0083559D"/>
    <w:rsid w:val="00835E02"/>
    <w:rsid w:val="00836017"/>
    <w:rsid w:val="008360C6"/>
    <w:rsid w:val="00836685"/>
    <w:rsid w:val="008366A8"/>
    <w:rsid w:val="0083685C"/>
    <w:rsid w:val="00836D7C"/>
    <w:rsid w:val="008373FE"/>
    <w:rsid w:val="00837F94"/>
    <w:rsid w:val="00840368"/>
    <w:rsid w:val="008405E0"/>
    <w:rsid w:val="0084115E"/>
    <w:rsid w:val="008411B4"/>
    <w:rsid w:val="00841B0F"/>
    <w:rsid w:val="00842EC4"/>
    <w:rsid w:val="00843B8C"/>
    <w:rsid w:val="00844512"/>
    <w:rsid w:val="00844ADA"/>
    <w:rsid w:val="00844BC6"/>
    <w:rsid w:val="00845A91"/>
    <w:rsid w:val="00845B9A"/>
    <w:rsid w:val="00845EF5"/>
    <w:rsid w:val="008464DC"/>
    <w:rsid w:val="00846B4D"/>
    <w:rsid w:val="00846D90"/>
    <w:rsid w:val="008471DA"/>
    <w:rsid w:val="0084779B"/>
    <w:rsid w:val="008478EA"/>
    <w:rsid w:val="008479B6"/>
    <w:rsid w:val="00847BF5"/>
    <w:rsid w:val="0085002A"/>
    <w:rsid w:val="008502A9"/>
    <w:rsid w:val="008502EC"/>
    <w:rsid w:val="00850920"/>
    <w:rsid w:val="00850D3F"/>
    <w:rsid w:val="00850D78"/>
    <w:rsid w:val="0085113B"/>
    <w:rsid w:val="0085210D"/>
    <w:rsid w:val="0085294E"/>
    <w:rsid w:val="00852EAA"/>
    <w:rsid w:val="00852F36"/>
    <w:rsid w:val="008533A2"/>
    <w:rsid w:val="0085343A"/>
    <w:rsid w:val="0085373C"/>
    <w:rsid w:val="00853876"/>
    <w:rsid w:val="00853F6A"/>
    <w:rsid w:val="00854845"/>
    <w:rsid w:val="00854D78"/>
    <w:rsid w:val="00854E61"/>
    <w:rsid w:val="00855A58"/>
    <w:rsid w:val="00856D42"/>
    <w:rsid w:val="00856E66"/>
    <w:rsid w:val="0085793A"/>
    <w:rsid w:val="00857BB2"/>
    <w:rsid w:val="00857F91"/>
    <w:rsid w:val="00860484"/>
    <w:rsid w:val="00860F45"/>
    <w:rsid w:val="00861697"/>
    <w:rsid w:val="00862BC3"/>
    <w:rsid w:val="00863807"/>
    <w:rsid w:val="00864773"/>
    <w:rsid w:val="0086504B"/>
    <w:rsid w:val="0086636A"/>
    <w:rsid w:val="00866A2E"/>
    <w:rsid w:val="00866E7D"/>
    <w:rsid w:val="008673F4"/>
    <w:rsid w:val="0086750D"/>
    <w:rsid w:val="008677E7"/>
    <w:rsid w:val="00867B38"/>
    <w:rsid w:val="00867B8B"/>
    <w:rsid w:val="00867D6B"/>
    <w:rsid w:val="00870B5B"/>
    <w:rsid w:val="00870B82"/>
    <w:rsid w:val="008711B7"/>
    <w:rsid w:val="008715A8"/>
    <w:rsid w:val="00871748"/>
    <w:rsid w:val="00871BF2"/>
    <w:rsid w:val="00871CAB"/>
    <w:rsid w:val="00872743"/>
    <w:rsid w:val="00872913"/>
    <w:rsid w:val="00872ADF"/>
    <w:rsid w:val="00872EC2"/>
    <w:rsid w:val="0087353A"/>
    <w:rsid w:val="00874B76"/>
    <w:rsid w:val="00875883"/>
    <w:rsid w:val="008759AE"/>
    <w:rsid w:val="00876392"/>
    <w:rsid w:val="00876A12"/>
    <w:rsid w:val="0087718C"/>
    <w:rsid w:val="008805E2"/>
    <w:rsid w:val="00880802"/>
    <w:rsid w:val="00880AC8"/>
    <w:rsid w:val="0088128F"/>
    <w:rsid w:val="00882219"/>
    <w:rsid w:val="00882ED6"/>
    <w:rsid w:val="008837BA"/>
    <w:rsid w:val="0088434F"/>
    <w:rsid w:val="008844C8"/>
    <w:rsid w:val="00885388"/>
    <w:rsid w:val="008854D0"/>
    <w:rsid w:val="00885E09"/>
    <w:rsid w:val="00885E2E"/>
    <w:rsid w:val="008863F4"/>
    <w:rsid w:val="00886473"/>
    <w:rsid w:val="00886E1A"/>
    <w:rsid w:val="0088703B"/>
    <w:rsid w:val="008876DC"/>
    <w:rsid w:val="0089040D"/>
    <w:rsid w:val="0089049C"/>
    <w:rsid w:val="00890E7D"/>
    <w:rsid w:val="008911BE"/>
    <w:rsid w:val="00891283"/>
    <w:rsid w:val="0089131C"/>
    <w:rsid w:val="00891BCD"/>
    <w:rsid w:val="00891F5C"/>
    <w:rsid w:val="008921A0"/>
    <w:rsid w:val="0089241D"/>
    <w:rsid w:val="00892EB7"/>
    <w:rsid w:val="0089334D"/>
    <w:rsid w:val="00893E4D"/>
    <w:rsid w:val="00894516"/>
    <w:rsid w:val="0089464C"/>
    <w:rsid w:val="0089533C"/>
    <w:rsid w:val="00895851"/>
    <w:rsid w:val="00895C77"/>
    <w:rsid w:val="008960E6"/>
    <w:rsid w:val="00896BEE"/>
    <w:rsid w:val="0089795B"/>
    <w:rsid w:val="008A137E"/>
    <w:rsid w:val="008A172F"/>
    <w:rsid w:val="008A2340"/>
    <w:rsid w:val="008A2758"/>
    <w:rsid w:val="008A28E2"/>
    <w:rsid w:val="008A2B8A"/>
    <w:rsid w:val="008A2CA0"/>
    <w:rsid w:val="008A2CAA"/>
    <w:rsid w:val="008A303A"/>
    <w:rsid w:val="008A3133"/>
    <w:rsid w:val="008A3219"/>
    <w:rsid w:val="008A38A9"/>
    <w:rsid w:val="008A3CE7"/>
    <w:rsid w:val="008A4C5C"/>
    <w:rsid w:val="008A4F43"/>
    <w:rsid w:val="008A57F0"/>
    <w:rsid w:val="008A5FC9"/>
    <w:rsid w:val="008A6021"/>
    <w:rsid w:val="008A62FF"/>
    <w:rsid w:val="008A664E"/>
    <w:rsid w:val="008A6909"/>
    <w:rsid w:val="008A6D44"/>
    <w:rsid w:val="008A6DB2"/>
    <w:rsid w:val="008A6FBB"/>
    <w:rsid w:val="008A7A25"/>
    <w:rsid w:val="008B0083"/>
    <w:rsid w:val="008B0F1F"/>
    <w:rsid w:val="008B1707"/>
    <w:rsid w:val="008B2478"/>
    <w:rsid w:val="008B24BB"/>
    <w:rsid w:val="008B26E6"/>
    <w:rsid w:val="008B29DD"/>
    <w:rsid w:val="008B2E0C"/>
    <w:rsid w:val="008B2F51"/>
    <w:rsid w:val="008B3A73"/>
    <w:rsid w:val="008B4771"/>
    <w:rsid w:val="008B481B"/>
    <w:rsid w:val="008B4F6C"/>
    <w:rsid w:val="008B533F"/>
    <w:rsid w:val="008B53C7"/>
    <w:rsid w:val="008B6A30"/>
    <w:rsid w:val="008B6A68"/>
    <w:rsid w:val="008B6E09"/>
    <w:rsid w:val="008B6E24"/>
    <w:rsid w:val="008C03B7"/>
    <w:rsid w:val="008C04A6"/>
    <w:rsid w:val="008C21F0"/>
    <w:rsid w:val="008C281E"/>
    <w:rsid w:val="008C2930"/>
    <w:rsid w:val="008C3AC9"/>
    <w:rsid w:val="008C413C"/>
    <w:rsid w:val="008C55AB"/>
    <w:rsid w:val="008C5B34"/>
    <w:rsid w:val="008C5F68"/>
    <w:rsid w:val="008C66B6"/>
    <w:rsid w:val="008C6A69"/>
    <w:rsid w:val="008C6C52"/>
    <w:rsid w:val="008C6FB2"/>
    <w:rsid w:val="008C7398"/>
    <w:rsid w:val="008C7855"/>
    <w:rsid w:val="008D0356"/>
    <w:rsid w:val="008D0E99"/>
    <w:rsid w:val="008D0F47"/>
    <w:rsid w:val="008D15A7"/>
    <w:rsid w:val="008D1919"/>
    <w:rsid w:val="008D2335"/>
    <w:rsid w:val="008D3483"/>
    <w:rsid w:val="008D38E1"/>
    <w:rsid w:val="008D39FF"/>
    <w:rsid w:val="008D3F8B"/>
    <w:rsid w:val="008D48C3"/>
    <w:rsid w:val="008D5331"/>
    <w:rsid w:val="008D5A99"/>
    <w:rsid w:val="008D617B"/>
    <w:rsid w:val="008D7259"/>
    <w:rsid w:val="008D75E0"/>
    <w:rsid w:val="008D7725"/>
    <w:rsid w:val="008D7762"/>
    <w:rsid w:val="008D7BFD"/>
    <w:rsid w:val="008D7EB3"/>
    <w:rsid w:val="008D7EE3"/>
    <w:rsid w:val="008E09A8"/>
    <w:rsid w:val="008E0B77"/>
    <w:rsid w:val="008E0E1E"/>
    <w:rsid w:val="008E0FB6"/>
    <w:rsid w:val="008E1595"/>
    <w:rsid w:val="008E1816"/>
    <w:rsid w:val="008E21C0"/>
    <w:rsid w:val="008E28F7"/>
    <w:rsid w:val="008E2F95"/>
    <w:rsid w:val="008E2FA7"/>
    <w:rsid w:val="008E42C7"/>
    <w:rsid w:val="008E4839"/>
    <w:rsid w:val="008E4BC0"/>
    <w:rsid w:val="008E4C09"/>
    <w:rsid w:val="008E4DDC"/>
    <w:rsid w:val="008E4F89"/>
    <w:rsid w:val="008E5008"/>
    <w:rsid w:val="008E5276"/>
    <w:rsid w:val="008E54E7"/>
    <w:rsid w:val="008E5BB6"/>
    <w:rsid w:val="008E5E6C"/>
    <w:rsid w:val="008E60D0"/>
    <w:rsid w:val="008E68CC"/>
    <w:rsid w:val="008E6AAF"/>
    <w:rsid w:val="008E6E3B"/>
    <w:rsid w:val="008E6EC2"/>
    <w:rsid w:val="008E7252"/>
    <w:rsid w:val="008E74F9"/>
    <w:rsid w:val="008E7B37"/>
    <w:rsid w:val="008F0A69"/>
    <w:rsid w:val="008F0C16"/>
    <w:rsid w:val="008F0F09"/>
    <w:rsid w:val="008F1375"/>
    <w:rsid w:val="008F143F"/>
    <w:rsid w:val="008F1954"/>
    <w:rsid w:val="008F1D7C"/>
    <w:rsid w:val="008F2749"/>
    <w:rsid w:val="008F2C12"/>
    <w:rsid w:val="008F2CA0"/>
    <w:rsid w:val="008F4969"/>
    <w:rsid w:val="008F4D36"/>
    <w:rsid w:val="008F535E"/>
    <w:rsid w:val="008F6AED"/>
    <w:rsid w:val="008F6D03"/>
    <w:rsid w:val="008F7452"/>
    <w:rsid w:val="008F79D0"/>
    <w:rsid w:val="00900E88"/>
    <w:rsid w:val="00900F85"/>
    <w:rsid w:val="009012BA"/>
    <w:rsid w:val="0090211B"/>
    <w:rsid w:val="009023D1"/>
    <w:rsid w:val="009023F1"/>
    <w:rsid w:val="0090286D"/>
    <w:rsid w:val="009029E8"/>
    <w:rsid w:val="00903527"/>
    <w:rsid w:val="00903A56"/>
    <w:rsid w:val="00903FD8"/>
    <w:rsid w:val="00904017"/>
    <w:rsid w:val="00904134"/>
    <w:rsid w:val="009042C7"/>
    <w:rsid w:val="009045E6"/>
    <w:rsid w:val="00904F4F"/>
    <w:rsid w:val="00904FC1"/>
    <w:rsid w:val="0090580E"/>
    <w:rsid w:val="00905E76"/>
    <w:rsid w:val="009060A5"/>
    <w:rsid w:val="00906138"/>
    <w:rsid w:val="0090676E"/>
    <w:rsid w:val="00906B4A"/>
    <w:rsid w:val="009070A9"/>
    <w:rsid w:val="00907E39"/>
    <w:rsid w:val="009106FB"/>
    <w:rsid w:val="0091179B"/>
    <w:rsid w:val="00911BC9"/>
    <w:rsid w:val="00911DD9"/>
    <w:rsid w:val="00912A89"/>
    <w:rsid w:val="00912CAC"/>
    <w:rsid w:val="00913463"/>
    <w:rsid w:val="00913A20"/>
    <w:rsid w:val="009141EC"/>
    <w:rsid w:val="009145B0"/>
    <w:rsid w:val="009147F4"/>
    <w:rsid w:val="00914A73"/>
    <w:rsid w:val="00914D1A"/>
    <w:rsid w:val="00914F55"/>
    <w:rsid w:val="0091564D"/>
    <w:rsid w:val="00915DE9"/>
    <w:rsid w:val="009162D4"/>
    <w:rsid w:val="00916303"/>
    <w:rsid w:val="0091633C"/>
    <w:rsid w:val="009167B4"/>
    <w:rsid w:val="009169DA"/>
    <w:rsid w:val="00916D76"/>
    <w:rsid w:val="00916D91"/>
    <w:rsid w:val="00916FC8"/>
    <w:rsid w:val="00917203"/>
    <w:rsid w:val="00917BEA"/>
    <w:rsid w:val="009201A5"/>
    <w:rsid w:val="0092066B"/>
    <w:rsid w:val="0092080F"/>
    <w:rsid w:val="009211B4"/>
    <w:rsid w:val="0092136D"/>
    <w:rsid w:val="0092199E"/>
    <w:rsid w:val="00922AF8"/>
    <w:rsid w:val="00922D5B"/>
    <w:rsid w:val="009230A3"/>
    <w:rsid w:val="009230A8"/>
    <w:rsid w:val="009232E5"/>
    <w:rsid w:val="00923718"/>
    <w:rsid w:val="009240DC"/>
    <w:rsid w:val="009241FF"/>
    <w:rsid w:val="009246A4"/>
    <w:rsid w:val="009246FF"/>
    <w:rsid w:val="00924BFF"/>
    <w:rsid w:val="009250C8"/>
    <w:rsid w:val="009265AC"/>
    <w:rsid w:val="009269F1"/>
    <w:rsid w:val="00926C03"/>
    <w:rsid w:val="00926CCA"/>
    <w:rsid w:val="009270FC"/>
    <w:rsid w:val="00927C4B"/>
    <w:rsid w:val="00927DDA"/>
    <w:rsid w:val="0093063E"/>
    <w:rsid w:val="00930692"/>
    <w:rsid w:val="00930D1D"/>
    <w:rsid w:val="009312DC"/>
    <w:rsid w:val="0093144C"/>
    <w:rsid w:val="00931755"/>
    <w:rsid w:val="009318CE"/>
    <w:rsid w:val="00931BF2"/>
    <w:rsid w:val="00932E85"/>
    <w:rsid w:val="00933BD1"/>
    <w:rsid w:val="00933D46"/>
    <w:rsid w:val="00933FE7"/>
    <w:rsid w:val="00934381"/>
    <w:rsid w:val="009349C2"/>
    <w:rsid w:val="009353C9"/>
    <w:rsid w:val="009355A5"/>
    <w:rsid w:val="00935E24"/>
    <w:rsid w:val="00935FCA"/>
    <w:rsid w:val="00936603"/>
    <w:rsid w:val="00936FCC"/>
    <w:rsid w:val="009371CF"/>
    <w:rsid w:val="00937FF9"/>
    <w:rsid w:val="0094027A"/>
    <w:rsid w:val="009412B6"/>
    <w:rsid w:val="009415BC"/>
    <w:rsid w:val="009427DF"/>
    <w:rsid w:val="0094306B"/>
    <w:rsid w:val="0094331D"/>
    <w:rsid w:val="0094355B"/>
    <w:rsid w:val="0094496E"/>
    <w:rsid w:val="00944CCC"/>
    <w:rsid w:val="00944CE9"/>
    <w:rsid w:val="009452CA"/>
    <w:rsid w:val="00945621"/>
    <w:rsid w:val="009458C6"/>
    <w:rsid w:val="0094730A"/>
    <w:rsid w:val="00947590"/>
    <w:rsid w:val="00947612"/>
    <w:rsid w:val="00947C8B"/>
    <w:rsid w:val="0095057A"/>
    <w:rsid w:val="009518EC"/>
    <w:rsid w:val="00951B96"/>
    <w:rsid w:val="00951FF7"/>
    <w:rsid w:val="009532A2"/>
    <w:rsid w:val="009541B0"/>
    <w:rsid w:val="00955034"/>
    <w:rsid w:val="00955063"/>
    <w:rsid w:val="0095549F"/>
    <w:rsid w:val="00955C51"/>
    <w:rsid w:val="00955C8F"/>
    <w:rsid w:val="00956177"/>
    <w:rsid w:val="00956ECB"/>
    <w:rsid w:val="00956FA2"/>
    <w:rsid w:val="00957063"/>
    <w:rsid w:val="0095717F"/>
    <w:rsid w:val="00960020"/>
    <w:rsid w:val="00961059"/>
    <w:rsid w:val="00961B19"/>
    <w:rsid w:val="00961D79"/>
    <w:rsid w:val="009628BE"/>
    <w:rsid w:val="00962F6A"/>
    <w:rsid w:val="00963354"/>
    <w:rsid w:val="00963DDE"/>
    <w:rsid w:val="009642CF"/>
    <w:rsid w:val="009648FA"/>
    <w:rsid w:val="00964997"/>
    <w:rsid w:val="00964E52"/>
    <w:rsid w:val="009652AC"/>
    <w:rsid w:val="009659B5"/>
    <w:rsid w:val="009660FD"/>
    <w:rsid w:val="00966DFF"/>
    <w:rsid w:val="00966F07"/>
    <w:rsid w:val="009670C6"/>
    <w:rsid w:val="00967773"/>
    <w:rsid w:val="00967D16"/>
    <w:rsid w:val="00967FE8"/>
    <w:rsid w:val="00967FEC"/>
    <w:rsid w:val="00970643"/>
    <w:rsid w:val="00970B91"/>
    <w:rsid w:val="00970C84"/>
    <w:rsid w:val="00970F85"/>
    <w:rsid w:val="00971D93"/>
    <w:rsid w:val="00972024"/>
    <w:rsid w:val="0097278D"/>
    <w:rsid w:val="0097293E"/>
    <w:rsid w:val="00973C2F"/>
    <w:rsid w:val="0097417D"/>
    <w:rsid w:val="0097430F"/>
    <w:rsid w:val="00974BC2"/>
    <w:rsid w:val="00974EF8"/>
    <w:rsid w:val="00974F18"/>
    <w:rsid w:val="00975358"/>
    <w:rsid w:val="009755F1"/>
    <w:rsid w:val="00975F07"/>
    <w:rsid w:val="0097654A"/>
    <w:rsid w:val="00977673"/>
    <w:rsid w:val="00977AF7"/>
    <w:rsid w:val="009802A3"/>
    <w:rsid w:val="009806E2"/>
    <w:rsid w:val="00980760"/>
    <w:rsid w:val="00980C2C"/>
    <w:rsid w:val="00981FA1"/>
    <w:rsid w:val="00981FFE"/>
    <w:rsid w:val="00982DF6"/>
    <w:rsid w:val="009857A6"/>
    <w:rsid w:val="00985876"/>
    <w:rsid w:val="0098589B"/>
    <w:rsid w:val="009858B2"/>
    <w:rsid w:val="0098597A"/>
    <w:rsid w:val="009859F7"/>
    <w:rsid w:val="00985E77"/>
    <w:rsid w:val="00985E9A"/>
    <w:rsid w:val="00986303"/>
    <w:rsid w:val="009863C0"/>
    <w:rsid w:val="0098642C"/>
    <w:rsid w:val="00986D7F"/>
    <w:rsid w:val="0099007A"/>
    <w:rsid w:val="00990BDC"/>
    <w:rsid w:val="00990C5E"/>
    <w:rsid w:val="00990CBC"/>
    <w:rsid w:val="00991008"/>
    <w:rsid w:val="00991248"/>
    <w:rsid w:val="00992E0B"/>
    <w:rsid w:val="00993367"/>
    <w:rsid w:val="00994460"/>
    <w:rsid w:val="00994C7D"/>
    <w:rsid w:val="00996933"/>
    <w:rsid w:val="00996F76"/>
    <w:rsid w:val="0099772E"/>
    <w:rsid w:val="009A040D"/>
    <w:rsid w:val="009A0598"/>
    <w:rsid w:val="009A10EA"/>
    <w:rsid w:val="009A1341"/>
    <w:rsid w:val="009A1726"/>
    <w:rsid w:val="009A1CC6"/>
    <w:rsid w:val="009A1EC0"/>
    <w:rsid w:val="009A2FB4"/>
    <w:rsid w:val="009A3294"/>
    <w:rsid w:val="009A3797"/>
    <w:rsid w:val="009A44A6"/>
    <w:rsid w:val="009A4790"/>
    <w:rsid w:val="009A499B"/>
    <w:rsid w:val="009A4BB5"/>
    <w:rsid w:val="009A4CCB"/>
    <w:rsid w:val="009A503B"/>
    <w:rsid w:val="009A5A64"/>
    <w:rsid w:val="009A5ED1"/>
    <w:rsid w:val="009A7774"/>
    <w:rsid w:val="009B03D6"/>
    <w:rsid w:val="009B0E96"/>
    <w:rsid w:val="009B14A5"/>
    <w:rsid w:val="009B191F"/>
    <w:rsid w:val="009B2B08"/>
    <w:rsid w:val="009B2D60"/>
    <w:rsid w:val="009B3057"/>
    <w:rsid w:val="009B3612"/>
    <w:rsid w:val="009B3898"/>
    <w:rsid w:val="009B3E80"/>
    <w:rsid w:val="009B4906"/>
    <w:rsid w:val="009B4AE5"/>
    <w:rsid w:val="009B5B47"/>
    <w:rsid w:val="009B5B9B"/>
    <w:rsid w:val="009B6890"/>
    <w:rsid w:val="009B7322"/>
    <w:rsid w:val="009B7C22"/>
    <w:rsid w:val="009C0200"/>
    <w:rsid w:val="009C0223"/>
    <w:rsid w:val="009C0D8A"/>
    <w:rsid w:val="009C13A2"/>
    <w:rsid w:val="009C15AB"/>
    <w:rsid w:val="009C1B03"/>
    <w:rsid w:val="009C1BE8"/>
    <w:rsid w:val="009C1D6D"/>
    <w:rsid w:val="009C1EA0"/>
    <w:rsid w:val="009C23FB"/>
    <w:rsid w:val="009C2BF9"/>
    <w:rsid w:val="009C2FDC"/>
    <w:rsid w:val="009C31A9"/>
    <w:rsid w:val="009C3788"/>
    <w:rsid w:val="009C4962"/>
    <w:rsid w:val="009C4E66"/>
    <w:rsid w:val="009C4F9F"/>
    <w:rsid w:val="009C6096"/>
    <w:rsid w:val="009C61A0"/>
    <w:rsid w:val="009C6946"/>
    <w:rsid w:val="009C724A"/>
    <w:rsid w:val="009C76B3"/>
    <w:rsid w:val="009C77A3"/>
    <w:rsid w:val="009C7804"/>
    <w:rsid w:val="009D0363"/>
    <w:rsid w:val="009D0B24"/>
    <w:rsid w:val="009D1789"/>
    <w:rsid w:val="009D28A5"/>
    <w:rsid w:val="009D2975"/>
    <w:rsid w:val="009D325B"/>
    <w:rsid w:val="009D3E84"/>
    <w:rsid w:val="009D49D4"/>
    <w:rsid w:val="009D4A10"/>
    <w:rsid w:val="009D4E16"/>
    <w:rsid w:val="009D4F03"/>
    <w:rsid w:val="009D50D9"/>
    <w:rsid w:val="009D51E0"/>
    <w:rsid w:val="009D60F9"/>
    <w:rsid w:val="009D6570"/>
    <w:rsid w:val="009D6939"/>
    <w:rsid w:val="009D6A01"/>
    <w:rsid w:val="009D762D"/>
    <w:rsid w:val="009D7662"/>
    <w:rsid w:val="009D76F8"/>
    <w:rsid w:val="009D7C33"/>
    <w:rsid w:val="009D7D00"/>
    <w:rsid w:val="009D7EA2"/>
    <w:rsid w:val="009E0CFE"/>
    <w:rsid w:val="009E1EC5"/>
    <w:rsid w:val="009E2C0A"/>
    <w:rsid w:val="009E314D"/>
    <w:rsid w:val="009E32CA"/>
    <w:rsid w:val="009E3D46"/>
    <w:rsid w:val="009E3FD6"/>
    <w:rsid w:val="009E4534"/>
    <w:rsid w:val="009E46AF"/>
    <w:rsid w:val="009E59EC"/>
    <w:rsid w:val="009E5D98"/>
    <w:rsid w:val="009E5DD9"/>
    <w:rsid w:val="009E6D38"/>
    <w:rsid w:val="009E6D4A"/>
    <w:rsid w:val="009E7438"/>
    <w:rsid w:val="009E78B6"/>
    <w:rsid w:val="009F2102"/>
    <w:rsid w:val="009F2557"/>
    <w:rsid w:val="009F2682"/>
    <w:rsid w:val="009F4189"/>
    <w:rsid w:val="009F4EE1"/>
    <w:rsid w:val="009F5056"/>
    <w:rsid w:val="009F56B7"/>
    <w:rsid w:val="009F678A"/>
    <w:rsid w:val="009F6859"/>
    <w:rsid w:val="009F6B9A"/>
    <w:rsid w:val="009F6FAA"/>
    <w:rsid w:val="009F741C"/>
    <w:rsid w:val="009F77E2"/>
    <w:rsid w:val="009F79F7"/>
    <w:rsid w:val="009F7DEB"/>
    <w:rsid w:val="009F7DFF"/>
    <w:rsid w:val="00A00FEE"/>
    <w:rsid w:val="00A010C9"/>
    <w:rsid w:val="00A012B2"/>
    <w:rsid w:val="00A01C91"/>
    <w:rsid w:val="00A01E3F"/>
    <w:rsid w:val="00A01E59"/>
    <w:rsid w:val="00A01FA4"/>
    <w:rsid w:val="00A02375"/>
    <w:rsid w:val="00A02C39"/>
    <w:rsid w:val="00A02CD8"/>
    <w:rsid w:val="00A02FE9"/>
    <w:rsid w:val="00A03193"/>
    <w:rsid w:val="00A041A6"/>
    <w:rsid w:val="00A049B4"/>
    <w:rsid w:val="00A04BBD"/>
    <w:rsid w:val="00A04DBE"/>
    <w:rsid w:val="00A04E40"/>
    <w:rsid w:val="00A05EDA"/>
    <w:rsid w:val="00A077E6"/>
    <w:rsid w:val="00A1060B"/>
    <w:rsid w:val="00A109E3"/>
    <w:rsid w:val="00A110B4"/>
    <w:rsid w:val="00A119F6"/>
    <w:rsid w:val="00A120BF"/>
    <w:rsid w:val="00A1386A"/>
    <w:rsid w:val="00A13DE6"/>
    <w:rsid w:val="00A14EE4"/>
    <w:rsid w:val="00A15134"/>
    <w:rsid w:val="00A15276"/>
    <w:rsid w:val="00A15C59"/>
    <w:rsid w:val="00A15C6E"/>
    <w:rsid w:val="00A15E8F"/>
    <w:rsid w:val="00A15F55"/>
    <w:rsid w:val="00A16944"/>
    <w:rsid w:val="00A16D76"/>
    <w:rsid w:val="00A20387"/>
    <w:rsid w:val="00A20CB9"/>
    <w:rsid w:val="00A20E4D"/>
    <w:rsid w:val="00A21002"/>
    <w:rsid w:val="00A218C7"/>
    <w:rsid w:val="00A21D7A"/>
    <w:rsid w:val="00A22373"/>
    <w:rsid w:val="00A2253E"/>
    <w:rsid w:val="00A227B5"/>
    <w:rsid w:val="00A22B1C"/>
    <w:rsid w:val="00A22E70"/>
    <w:rsid w:val="00A230E3"/>
    <w:rsid w:val="00A23705"/>
    <w:rsid w:val="00A23F94"/>
    <w:rsid w:val="00A24926"/>
    <w:rsid w:val="00A24A42"/>
    <w:rsid w:val="00A24F34"/>
    <w:rsid w:val="00A26304"/>
    <w:rsid w:val="00A27102"/>
    <w:rsid w:val="00A272F4"/>
    <w:rsid w:val="00A27325"/>
    <w:rsid w:val="00A27D33"/>
    <w:rsid w:val="00A30224"/>
    <w:rsid w:val="00A3037F"/>
    <w:rsid w:val="00A3094A"/>
    <w:rsid w:val="00A31073"/>
    <w:rsid w:val="00A316E3"/>
    <w:rsid w:val="00A31948"/>
    <w:rsid w:val="00A31EF6"/>
    <w:rsid w:val="00A32737"/>
    <w:rsid w:val="00A3302E"/>
    <w:rsid w:val="00A330B4"/>
    <w:rsid w:val="00A34432"/>
    <w:rsid w:val="00A3460E"/>
    <w:rsid w:val="00A34768"/>
    <w:rsid w:val="00A3498C"/>
    <w:rsid w:val="00A35654"/>
    <w:rsid w:val="00A36925"/>
    <w:rsid w:val="00A369A0"/>
    <w:rsid w:val="00A369B9"/>
    <w:rsid w:val="00A37254"/>
    <w:rsid w:val="00A4002B"/>
    <w:rsid w:val="00A40235"/>
    <w:rsid w:val="00A4073F"/>
    <w:rsid w:val="00A42141"/>
    <w:rsid w:val="00A4250E"/>
    <w:rsid w:val="00A425D4"/>
    <w:rsid w:val="00A431D9"/>
    <w:rsid w:val="00A438D8"/>
    <w:rsid w:val="00A438E7"/>
    <w:rsid w:val="00A4400E"/>
    <w:rsid w:val="00A44B5F"/>
    <w:rsid w:val="00A45216"/>
    <w:rsid w:val="00A462FA"/>
    <w:rsid w:val="00A469F5"/>
    <w:rsid w:val="00A46EB2"/>
    <w:rsid w:val="00A47877"/>
    <w:rsid w:val="00A47C39"/>
    <w:rsid w:val="00A47E14"/>
    <w:rsid w:val="00A500C0"/>
    <w:rsid w:val="00A508ED"/>
    <w:rsid w:val="00A50A78"/>
    <w:rsid w:val="00A50EFE"/>
    <w:rsid w:val="00A512A7"/>
    <w:rsid w:val="00A514FC"/>
    <w:rsid w:val="00A52A2B"/>
    <w:rsid w:val="00A52BFF"/>
    <w:rsid w:val="00A52DC1"/>
    <w:rsid w:val="00A53C1E"/>
    <w:rsid w:val="00A53DC1"/>
    <w:rsid w:val="00A5401B"/>
    <w:rsid w:val="00A553D3"/>
    <w:rsid w:val="00A559D4"/>
    <w:rsid w:val="00A55A24"/>
    <w:rsid w:val="00A55AB3"/>
    <w:rsid w:val="00A55B81"/>
    <w:rsid w:val="00A55EE2"/>
    <w:rsid w:val="00A5670E"/>
    <w:rsid w:val="00A56DB5"/>
    <w:rsid w:val="00A5744D"/>
    <w:rsid w:val="00A57F2E"/>
    <w:rsid w:val="00A6045F"/>
    <w:rsid w:val="00A605C3"/>
    <w:rsid w:val="00A60792"/>
    <w:rsid w:val="00A60F37"/>
    <w:rsid w:val="00A61E7F"/>
    <w:rsid w:val="00A62058"/>
    <w:rsid w:val="00A62123"/>
    <w:rsid w:val="00A62444"/>
    <w:rsid w:val="00A624E8"/>
    <w:rsid w:val="00A62C8B"/>
    <w:rsid w:val="00A63818"/>
    <w:rsid w:val="00A639A5"/>
    <w:rsid w:val="00A63AA4"/>
    <w:rsid w:val="00A65877"/>
    <w:rsid w:val="00A663E3"/>
    <w:rsid w:val="00A66CD0"/>
    <w:rsid w:val="00A66D92"/>
    <w:rsid w:val="00A7023C"/>
    <w:rsid w:val="00A70EEE"/>
    <w:rsid w:val="00A710C5"/>
    <w:rsid w:val="00A71363"/>
    <w:rsid w:val="00A714C4"/>
    <w:rsid w:val="00A71602"/>
    <w:rsid w:val="00A71821"/>
    <w:rsid w:val="00A719A6"/>
    <w:rsid w:val="00A71E14"/>
    <w:rsid w:val="00A72130"/>
    <w:rsid w:val="00A724D4"/>
    <w:rsid w:val="00A72A2D"/>
    <w:rsid w:val="00A72A47"/>
    <w:rsid w:val="00A746B4"/>
    <w:rsid w:val="00A74850"/>
    <w:rsid w:val="00A7621B"/>
    <w:rsid w:val="00A7715C"/>
    <w:rsid w:val="00A77E61"/>
    <w:rsid w:val="00A77FD3"/>
    <w:rsid w:val="00A806D7"/>
    <w:rsid w:val="00A80E51"/>
    <w:rsid w:val="00A822A3"/>
    <w:rsid w:val="00A826C1"/>
    <w:rsid w:val="00A82BA1"/>
    <w:rsid w:val="00A82E95"/>
    <w:rsid w:val="00A83CE2"/>
    <w:rsid w:val="00A84051"/>
    <w:rsid w:val="00A846B6"/>
    <w:rsid w:val="00A84917"/>
    <w:rsid w:val="00A8492A"/>
    <w:rsid w:val="00A858CE"/>
    <w:rsid w:val="00A8609F"/>
    <w:rsid w:val="00A8675B"/>
    <w:rsid w:val="00A86C33"/>
    <w:rsid w:val="00A87128"/>
    <w:rsid w:val="00A872DC"/>
    <w:rsid w:val="00A873A5"/>
    <w:rsid w:val="00A87D32"/>
    <w:rsid w:val="00A9040C"/>
    <w:rsid w:val="00A9128C"/>
    <w:rsid w:val="00A914FD"/>
    <w:rsid w:val="00A91A74"/>
    <w:rsid w:val="00A92228"/>
    <w:rsid w:val="00A92709"/>
    <w:rsid w:val="00A92816"/>
    <w:rsid w:val="00A92DE3"/>
    <w:rsid w:val="00A93223"/>
    <w:rsid w:val="00A9376D"/>
    <w:rsid w:val="00A93FFC"/>
    <w:rsid w:val="00A945C3"/>
    <w:rsid w:val="00A94814"/>
    <w:rsid w:val="00A94F35"/>
    <w:rsid w:val="00A95102"/>
    <w:rsid w:val="00A95394"/>
    <w:rsid w:val="00A95900"/>
    <w:rsid w:val="00A95BB0"/>
    <w:rsid w:val="00A96789"/>
    <w:rsid w:val="00A967E4"/>
    <w:rsid w:val="00A96F71"/>
    <w:rsid w:val="00A978E4"/>
    <w:rsid w:val="00A97D22"/>
    <w:rsid w:val="00AA0982"/>
    <w:rsid w:val="00AA0A9B"/>
    <w:rsid w:val="00AA0BFE"/>
    <w:rsid w:val="00AA0EF8"/>
    <w:rsid w:val="00AA13D5"/>
    <w:rsid w:val="00AA1C53"/>
    <w:rsid w:val="00AA250A"/>
    <w:rsid w:val="00AA2CC6"/>
    <w:rsid w:val="00AA2CE0"/>
    <w:rsid w:val="00AA452B"/>
    <w:rsid w:val="00AA48E4"/>
    <w:rsid w:val="00AA4CC7"/>
    <w:rsid w:val="00AA4FC6"/>
    <w:rsid w:val="00AA50FC"/>
    <w:rsid w:val="00AA52E6"/>
    <w:rsid w:val="00AA644E"/>
    <w:rsid w:val="00AA7055"/>
    <w:rsid w:val="00AB007A"/>
    <w:rsid w:val="00AB0CB5"/>
    <w:rsid w:val="00AB0E75"/>
    <w:rsid w:val="00AB104D"/>
    <w:rsid w:val="00AB1C13"/>
    <w:rsid w:val="00AB20DD"/>
    <w:rsid w:val="00AB26D7"/>
    <w:rsid w:val="00AB2E60"/>
    <w:rsid w:val="00AB35AE"/>
    <w:rsid w:val="00AB35D5"/>
    <w:rsid w:val="00AB3713"/>
    <w:rsid w:val="00AB3868"/>
    <w:rsid w:val="00AB3ACC"/>
    <w:rsid w:val="00AB3CD6"/>
    <w:rsid w:val="00AB468D"/>
    <w:rsid w:val="00AB472D"/>
    <w:rsid w:val="00AB513E"/>
    <w:rsid w:val="00AB55A4"/>
    <w:rsid w:val="00AB5C5F"/>
    <w:rsid w:val="00AB5EDF"/>
    <w:rsid w:val="00AB631C"/>
    <w:rsid w:val="00AB65F8"/>
    <w:rsid w:val="00AB6BB5"/>
    <w:rsid w:val="00AB6D02"/>
    <w:rsid w:val="00AB741E"/>
    <w:rsid w:val="00AB78B6"/>
    <w:rsid w:val="00AB7DB3"/>
    <w:rsid w:val="00AB7EBF"/>
    <w:rsid w:val="00AC02AD"/>
    <w:rsid w:val="00AC0AE6"/>
    <w:rsid w:val="00AC1309"/>
    <w:rsid w:val="00AC1966"/>
    <w:rsid w:val="00AC1A3C"/>
    <w:rsid w:val="00AC1C4B"/>
    <w:rsid w:val="00AC25FE"/>
    <w:rsid w:val="00AC3AE7"/>
    <w:rsid w:val="00AC41CA"/>
    <w:rsid w:val="00AC44BD"/>
    <w:rsid w:val="00AC44F2"/>
    <w:rsid w:val="00AC4E74"/>
    <w:rsid w:val="00AC4EC8"/>
    <w:rsid w:val="00AC562F"/>
    <w:rsid w:val="00AC5734"/>
    <w:rsid w:val="00AC5ED2"/>
    <w:rsid w:val="00AC6A67"/>
    <w:rsid w:val="00AC6E8C"/>
    <w:rsid w:val="00AC6FEC"/>
    <w:rsid w:val="00AC763E"/>
    <w:rsid w:val="00AD07AD"/>
    <w:rsid w:val="00AD0C9E"/>
    <w:rsid w:val="00AD0D4B"/>
    <w:rsid w:val="00AD1207"/>
    <w:rsid w:val="00AD1BB5"/>
    <w:rsid w:val="00AD2985"/>
    <w:rsid w:val="00AD2CA2"/>
    <w:rsid w:val="00AD316D"/>
    <w:rsid w:val="00AD32C7"/>
    <w:rsid w:val="00AD36AD"/>
    <w:rsid w:val="00AD3BB1"/>
    <w:rsid w:val="00AD4041"/>
    <w:rsid w:val="00AD475D"/>
    <w:rsid w:val="00AD4A82"/>
    <w:rsid w:val="00AD4B62"/>
    <w:rsid w:val="00AD5614"/>
    <w:rsid w:val="00AD5B93"/>
    <w:rsid w:val="00AD5DCF"/>
    <w:rsid w:val="00AD646F"/>
    <w:rsid w:val="00AD6710"/>
    <w:rsid w:val="00AD714D"/>
    <w:rsid w:val="00AE0135"/>
    <w:rsid w:val="00AE03BD"/>
    <w:rsid w:val="00AE0B85"/>
    <w:rsid w:val="00AE0CDD"/>
    <w:rsid w:val="00AE10AE"/>
    <w:rsid w:val="00AE118E"/>
    <w:rsid w:val="00AE11AA"/>
    <w:rsid w:val="00AE19D3"/>
    <w:rsid w:val="00AE1A5A"/>
    <w:rsid w:val="00AE1CB4"/>
    <w:rsid w:val="00AE1D42"/>
    <w:rsid w:val="00AE2643"/>
    <w:rsid w:val="00AE285B"/>
    <w:rsid w:val="00AE3254"/>
    <w:rsid w:val="00AE357B"/>
    <w:rsid w:val="00AE3634"/>
    <w:rsid w:val="00AE3EEF"/>
    <w:rsid w:val="00AE42D0"/>
    <w:rsid w:val="00AE4307"/>
    <w:rsid w:val="00AE46B1"/>
    <w:rsid w:val="00AE487D"/>
    <w:rsid w:val="00AE48D2"/>
    <w:rsid w:val="00AE5703"/>
    <w:rsid w:val="00AE5C5C"/>
    <w:rsid w:val="00AE5EED"/>
    <w:rsid w:val="00AE623C"/>
    <w:rsid w:val="00AE698D"/>
    <w:rsid w:val="00AE712D"/>
    <w:rsid w:val="00AE7407"/>
    <w:rsid w:val="00AE740E"/>
    <w:rsid w:val="00AF0140"/>
    <w:rsid w:val="00AF0A6D"/>
    <w:rsid w:val="00AF1921"/>
    <w:rsid w:val="00AF1C5F"/>
    <w:rsid w:val="00AF1DAC"/>
    <w:rsid w:val="00AF1E08"/>
    <w:rsid w:val="00AF1E4A"/>
    <w:rsid w:val="00AF2119"/>
    <w:rsid w:val="00AF2121"/>
    <w:rsid w:val="00AF246D"/>
    <w:rsid w:val="00AF29D4"/>
    <w:rsid w:val="00AF32CF"/>
    <w:rsid w:val="00AF3F79"/>
    <w:rsid w:val="00AF44C6"/>
    <w:rsid w:val="00AF4906"/>
    <w:rsid w:val="00AF496E"/>
    <w:rsid w:val="00AF50A4"/>
    <w:rsid w:val="00AF53C2"/>
    <w:rsid w:val="00AF55A3"/>
    <w:rsid w:val="00AF5631"/>
    <w:rsid w:val="00AF5BDF"/>
    <w:rsid w:val="00AF5BE6"/>
    <w:rsid w:val="00AF5DAE"/>
    <w:rsid w:val="00AF5E48"/>
    <w:rsid w:val="00AF5F04"/>
    <w:rsid w:val="00AF654B"/>
    <w:rsid w:val="00AF708B"/>
    <w:rsid w:val="00AF738B"/>
    <w:rsid w:val="00B00237"/>
    <w:rsid w:val="00B008E5"/>
    <w:rsid w:val="00B00F14"/>
    <w:rsid w:val="00B010F1"/>
    <w:rsid w:val="00B01FFF"/>
    <w:rsid w:val="00B020F4"/>
    <w:rsid w:val="00B0289F"/>
    <w:rsid w:val="00B02957"/>
    <w:rsid w:val="00B03126"/>
    <w:rsid w:val="00B03416"/>
    <w:rsid w:val="00B03448"/>
    <w:rsid w:val="00B03D71"/>
    <w:rsid w:val="00B04288"/>
    <w:rsid w:val="00B04B44"/>
    <w:rsid w:val="00B04DAA"/>
    <w:rsid w:val="00B0601E"/>
    <w:rsid w:val="00B06485"/>
    <w:rsid w:val="00B0678B"/>
    <w:rsid w:val="00B06B66"/>
    <w:rsid w:val="00B0703E"/>
    <w:rsid w:val="00B07544"/>
    <w:rsid w:val="00B101A3"/>
    <w:rsid w:val="00B10490"/>
    <w:rsid w:val="00B109A3"/>
    <w:rsid w:val="00B11D15"/>
    <w:rsid w:val="00B11D26"/>
    <w:rsid w:val="00B1202D"/>
    <w:rsid w:val="00B121D3"/>
    <w:rsid w:val="00B125F2"/>
    <w:rsid w:val="00B12F4B"/>
    <w:rsid w:val="00B12FAB"/>
    <w:rsid w:val="00B12FE6"/>
    <w:rsid w:val="00B1320D"/>
    <w:rsid w:val="00B13622"/>
    <w:rsid w:val="00B1367E"/>
    <w:rsid w:val="00B13A66"/>
    <w:rsid w:val="00B141DA"/>
    <w:rsid w:val="00B148D3"/>
    <w:rsid w:val="00B14BBF"/>
    <w:rsid w:val="00B154A3"/>
    <w:rsid w:val="00B15686"/>
    <w:rsid w:val="00B15B68"/>
    <w:rsid w:val="00B1609D"/>
    <w:rsid w:val="00B162D2"/>
    <w:rsid w:val="00B16F60"/>
    <w:rsid w:val="00B1787B"/>
    <w:rsid w:val="00B17DE0"/>
    <w:rsid w:val="00B2080A"/>
    <w:rsid w:val="00B20919"/>
    <w:rsid w:val="00B211F2"/>
    <w:rsid w:val="00B212E3"/>
    <w:rsid w:val="00B214CB"/>
    <w:rsid w:val="00B221A7"/>
    <w:rsid w:val="00B2228E"/>
    <w:rsid w:val="00B227F8"/>
    <w:rsid w:val="00B22EEB"/>
    <w:rsid w:val="00B22FC2"/>
    <w:rsid w:val="00B2546B"/>
    <w:rsid w:val="00B256EF"/>
    <w:rsid w:val="00B2583F"/>
    <w:rsid w:val="00B2605D"/>
    <w:rsid w:val="00B26315"/>
    <w:rsid w:val="00B268B7"/>
    <w:rsid w:val="00B26DEA"/>
    <w:rsid w:val="00B27445"/>
    <w:rsid w:val="00B30397"/>
    <w:rsid w:val="00B30A76"/>
    <w:rsid w:val="00B30D94"/>
    <w:rsid w:val="00B30F95"/>
    <w:rsid w:val="00B31A15"/>
    <w:rsid w:val="00B3208E"/>
    <w:rsid w:val="00B32671"/>
    <w:rsid w:val="00B32A1B"/>
    <w:rsid w:val="00B32C3E"/>
    <w:rsid w:val="00B32E5D"/>
    <w:rsid w:val="00B32E61"/>
    <w:rsid w:val="00B32EE3"/>
    <w:rsid w:val="00B3326C"/>
    <w:rsid w:val="00B33D7A"/>
    <w:rsid w:val="00B33DA1"/>
    <w:rsid w:val="00B34C39"/>
    <w:rsid w:val="00B34CE2"/>
    <w:rsid w:val="00B3529C"/>
    <w:rsid w:val="00B3541A"/>
    <w:rsid w:val="00B35649"/>
    <w:rsid w:val="00B35902"/>
    <w:rsid w:val="00B35A9A"/>
    <w:rsid w:val="00B35C60"/>
    <w:rsid w:val="00B3613E"/>
    <w:rsid w:val="00B365F8"/>
    <w:rsid w:val="00B366A6"/>
    <w:rsid w:val="00B369CA"/>
    <w:rsid w:val="00B3717D"/>
    <w:rsid w:val="00B3721F"/>
    <w:rsid w:val="00B37BED"/>
    <w:rsid w:val="00B37E2D"/>
    <w:rsid w:val="00B403AC"/>
    <w:rsid w:val="00B404BF"/>
    <w:rsid w:val="00B41069"/>
    <w:rsid w:val="00B42362"/>
    <w:rsid w:val="00B424A3"/>
    <w:rsid w:val="00B427F1"/>
    <w:rsid w:val="00B42D4C"/>
    <w:rsid w:val="00B43C6B"/>
    <w:rsid w:val="00B43C6F"/>
    <w:rsid w:val="00B43CFF"/>
    <w:rsid w:val="00B43F57"/>
    <w:rsid w:val="00B44856"/>
    <w:rsid w:val="00B4501C"/>
    <w:rsid w:val="00B460A9"/>
    <w:rsid w:val="00B46358"/>
    <w:rsid w:val="00B46430"/>
    <w:rsid w:val="00B46690"/>
    <w:rsid w:val="00B46941"/>
    <w:rsid w:val="00B469B7"/>
    <w:rsid w:val="00B46D12"/>
    <w:rsid w:val="00B47DB9"/>
    <w:rsid w:val="00B47E6C"/>
    <w:rsid w:val="00B47F89"/>
    <w:rsid w:val="00B50BC1"/>
    <w:rsid w:val="00B50DA7"/>
    <w:rsid w:val="00B51D73"/>
    <w:rsid w:val="00B52434"/>
    <w:rsid w:val="00B526AD"/>
    <w:rsid w:val="00B52734"/>
    <w:rsid w:val="00B527B0"/>
    <w:rsid w:val="00B52D7C"/>
    <w:rsid w:val="00B52EE7"/>
    <w:rsid w:val="00B54609"/>
    <w:rsid w:val="00B54760"/>
    <w:rsid w:val="00B549C0"/>
    <w:rsid w:val="00B54C34"/>
    <w:rsid w:val="00B558BD"/>
    <w:rsid w:val="00B55A13"/>
    <w:rsid w:val="00B55EAC"/>
    <w:rsid w:val="00B561E0"/>
    <w:rsid w:val="00B5654C"/>
    <w:rsid w:val="00B572CC"/>
    <w:rsid w:val="00B57671"/>
    <w:rsid w:val="00B57804"/>
    <w:rsid w:val="00B57DA4"/>
    <w:rsid w:val="00B60FFD"/>
    <w:rsid w:val="00B61154"/>
    <w:rsid w:val="00B61196"/>
    <w:rsid w:val="00B6133C"/>
    <w:rsid w:val="00B6157F"/>
    <w:rsid w:val="00B62229"/>
    <w:rsid w:val="00B62CCD"/>
    <w:rsid w:val="00B63252"/>
    <w:rsid w:val="00B642B5"/>
    <w:rsid w:val="00B644C3"/>
    <w:rsid w:val="00B646CD"/>
    <w:rsid w:val="00B64B6A"/>
    <w:rsid w:val="00B653F5"/>
    <w:rsid w:val="00B65F0E"/>
    <w:rsid w:val="00B66A58"/>
    <w:rsid w:val="00B67A3A"/>
    <w:rsid w:val="00B7062C"/>
    <w:rsid w:val="00B70BDF"/>
    <w:rsid w:val="00B71218"/>
    <w:rsid w:val="00B71368"/>
    <w:rsid w:val="00B72053"/>
    <w:rsid w:val="00B721E7"/>
    <w:rsid w:val="00B72DEA"/>
    <w:rsid w:val="00B73C15"/>
    <w:rsid w:val="00B73F0A"/>
    <w:rsid w:val="00B74049"/>
    <w:rsid w:val="00B744C9"/>
    <w:rsid w:val="00B75334"/>
    <w:rsid w:val="00B759D7"/>
    <w:rsid w:val="00B75E0D"/>
    <w:rsid w:val="00B76AEA"/>
    <w:rsid w:val="00B772CB"/>
    <w:rsid w:val="00B77B1B"/>
    <w:rsid w:val="00B804A7"/>
    <w:rsid w:val="00B806FC"/>
    <w:rsid w:val="00B80781"/>
    <w:rsid w:val="00B8081E"/>
    <w:rsid w:val="00B8103B"/>
    <w:rsid w:val="00B818CE"/>
    <w:rsid w:val="00B83049"/>
    <w:rsid w:val="00B8319B"/>
    <w:rsid w:val="00B83573"/>
    <w:rsid w:val="00B83916"/>
    <w:rsid w:val="00B83BE3"/>
    <w:rsid w:val="00B83CA3"/>
    <w:rsid w:val="00B83F3A"/>
    <w:rsid w:val="00B8426E"/>
    <w:rsid w:val="00B84E2C"/>
    <w:rsid w:val="00B86044"/>
    <w:rsid w:val="00B8643D"/>
    <w:rsid w:val="00B86FBC"/>
    <w:rsid w:val="00B8704D"/>
    <w:rsid w:val="00B872D9"/>
    <w:rsid w:val="00B90082"/>
    <w:rsid w:val="00B90882"/>
    <w:rsid w:val="00B90A64"/>
    <w:rsid w:val="00B90C1A"/>
    <w:rsid w:val="00B9117E"/>
    <w:rsid w:val="00B914BD"/>
    <w:rsid w:val="00B93FCC"/>
    <w:rsid w:val="00B9577B"/>
    <w:rsid w:val="00B9587F"/>
    <w:rsid w:val="00B97017"/>
    <w:rsid w:val="00B974C2"/>
    <w:rsid w:val="00BA049D"/>
    <w:rsid w:val="00BA07D5"/>
    <w:rsid w:val="00BA1BA5"/>
    <w:rsid w:val="00BA1F8A"/>
    <w:rsid w:val="00BA2E93"/>
    <w:rsid w:val="00BA306F"/>
    <w:rsid w:val="00BA3B2C"/>
    <w:rsid w:val="00BA4097"/>
    <w:rsid w:val="00BA4213"/>
    <w:rsid w:val="00BA4D3D"/>
    <w:rsid w:val="00BA4E29"/>
    <w:rsid w:val="00BA4FEA"/>
    <w:rsid w:val="00BA502E"/>
    <w:rsid w:val="00BA513F"/>
    <w:rsid w:val="00BA516C"/>
    <w:rsid w:val="00BA5740"/>
    <w:rsid w:val="00BA63B5"/>
    <w:rsid w:val="00BA63F3"/>
    <w:rsid w:val="00BA6E01"/>
    <w:rsid w:val="00BA6E87"/>
    <w:rsid w:val="00BA7878"/>
    <w:rsid w:val="00BB07A4"/>
    <w:rsid w:val="00BB0BA8"/>
    <w:rsid w:val="00BB118C"/>
    <w:rsid w:val="00BB1742"/>
    <w:rsid w:val="00BB1773"/>
    <w:rsid w:val="00BB177E"/>
    <w:rsid w:val="00BB1881"/>
    <w:rsid w:val="00BB1BC2"/>
    <w:rsid w:val="00BB1E34"/>
    <w:rsid w:val="00BB2155"/>
    <w:rsid w:val="00BB2796"/>
    <w:rsid w:val="00BB2C9C"/>
    <w:rsid w:val="00BB3380"/>
    <w:rsid w:val="00BB36D2"/>
    <w:rsid w:val="00BB3FB5"/>
    <w:rsid w:val="00BB4591"/>
    <w:rsid w:val="00BB52E8"/>
    <w:rsid w:val="00BB74CB"/>
    <w:rsid w:val="00BB7749"/>
    <w:rsid w:val="00BB77A9"/>
    <w:rsid w:val="00BB79DB"/>
    <w:rsid w:val="00BB7DA9"/>
    <w:rsid w:val="00BC00CA"/>
    <w:rsid w:val="00BC0240"/>
    <w:rsid w:val="00BC0664"/>
    <w:rsid w:val="00BC08D4"/>
    <w:rsid w:val="00BC0CA4"/>
    <w:rsid w:val="00BC21E4"/>
    <w:rsid w:val="00BC22B2"/>
    <w:rsid w:val="00BC254D"/>
    <w:rsid w:val="00BC283A"/>
    <w:rsid w:val="00BC2DF6"/>
    <w:rsid w:val="00BC3316"/>
    <w:rsid w:val="00BC45F4"/>
    <w:rsid w:val="00BC47D1"/>
    <w:rsid w:val="00BC6AA5"/>
    <w:rsid w:val="00BC7076"/>
    <w:rsid w:val="00BC70F4"/>
    <w:rsid w:val="00BC7493"/>
    <w:rsid w:val="00BC773C"/>
    <w:rsid w:val="00BC774D"/>
    <w:rsid w:val="00BC7AB0"/>
    <w:rsid w:val="00BC7C00"/>
    <w:rsid w:val="00BD0024"/>
    <w:rsid w:val="00BD03A1"/>
    <w:rsid w:val="00BD0AC3"/>
    <w:rsid w:val="00BD1268"/>
    <w:rsid w:val="00BD20FF"/>
    <w:rsid w:val="00BD36AC"/>
    <w:rsid w:val="00BD489B"/>
    <w:rsid w:val="00BD4926"/>
    <w:rsid w:val="00BD4A4A"/>
    <w:rsid w:val="00BD4B03"/>
    <w:rsid w:val="00BD4CB4"/>
    <w:rsid w:val="00BD5B8E"/>
    <w:rsid w:val="00BD6297"/>
    <w:rsid w:val="00BD64F4"/>
    <w:rsid w:val="00BD71C0"/>
    <w:rsid w:val="00BD72DC"/>
    <w:rsid w:val="00BE014F"/>
    <w:rsid w:val="00BE016A"/>
    <w:rsid w:val="00BE0478"/>
    <w:rsid w:val="00BE0551"/>
    <w:rsid w:val="00BE072B"/>
    <w:rsid w:val="00BE14AF"/>
    <w:rsid w:val="00BE276D"/>
    <w:rsid w:val="00BE2E51"/>
    <w:rsid w:val="00BE2F68"/>
    <w:rsid w:val="00BE32F8"/>
    <w:rsid w:val="00BE38C4"/>
    <w:rsid w:val="00BE3AC6"/>
    <w:rsid w:val="00BE4892"/>
    <w:rsid w:val="00BE4CE2"/>
    <w:rsid w:val="00BE5540"/>
    <w:rsid w:val="00BE57F1"/>
    <w:rsid w:val="00BE5D66"/>
    <w:rsid w:val="00BE6AD5"/>
    <w:rsid w:val="00BE6FD1"/>
    <w:rsid w:val="00BE74AA"/>
    <w:rsid w:val="00BE7536"/>
    <w:rsid w:val="00BF1595"/>
    <w:rsid w:val="00BF1E92"/>
    <w:rsid w:val="00BF2192"/>
    <w:rsid w:val="00BF2A6C"/>
    <w:rsid w:val="00BF2AD2"/>
    <w:rsid w:val="00BF2FE8"/>
    <w:rsid w:val="00BF302D"/>
    <w:rsid w:val="00BF39D4"/>
    <w:rsid w:val="00BF4101"/>
    <w:rsid w:val="00BF4492"/>
    <w:rsid w:val="00BF4B14"/>
    <w:rsid w:val="00BF4EE3"/>
    <w:rsid w:val="00BF502F"/>
    <w:rsid w:val="00BF5061"/>
    <w:rsid w:val="00BF508E"/>
    <w:rsid w:val="00BF54B5"/>
    <w:rsid w:val="00BF561A"/>
    <w:rsid w:val="00BF57FA"/>
    <w:rsid w:val="00BF6008"/>
    <w:rsid w:val="00BF67AD"/>
    <w:rsid w:val="00BF6C08"/>
    <w:rsid w:val="00BF7C3F"/>
    <w:rsid w:val="00BF7E54"/>
    <w:rsid w:val="00C008F9"/>
    <w:rsid w:val="00C00DA2"/>
    <w:rsid w:val="00C010F7"/>
    <w:rsid w:val="00C01248"/>
    <w:rsid w:val="00C018E8"/>
    <w:rsid w:val="00C01AE1"/>
    <w:rsid w:val="00C01C6B"/>
    <w:rsid w:val="00C02AF8"/>
    <w:rsid w:val="00C03254"/>
    <w:rsid w:val="00C03497"/>
    <w:rsid w:val="00C03612"/>
    <w:rsid w:val="00C03EF5"/>
    <w:rsid w:val="00C040F5"/>
    <w:rsid w:val="00C04E5F"/>
    <w:rsid w:val="00C052CA"/>
    <w:rsid w:val="00C052E0"/>
    <w:rsid w:val="00C053A7"/>
    <w:rsid w:val="00C05D23"/>
    <w:rsid w:val="00C05E0B"/>
    <w:rsid w:val="00C06061"/>
    <w:rsid w:val="00C066AD"/>
    <w:rsid w:val="00C06DD8"/>
    <w:rsid w:val="00C06E9A"/>
    <w:rsid w:val="00C072C5"/>
    <w:rsid w:val="00C10BF3"/>
    <w:rsid w:val="00C11955"/>
    <w:rsid w:val="00C11A3C"/>
    <w:rsid w:val="00C11B2A"/>
    <w:rsid w:val="00C12294"/>
    <w:rsid w:val="00C123BF"/>
    <w:rsid w:val="00C125B1"/>
    <w:rsid w:val="00C12ACC"/>
    <w:rsid w:val="00C12B61"/>
    <w:rsid w:val="00C12BD8"/>
    <w:rsid w:val="00C133E5"/>
    <w:rsid w:val="00C13688"/>
    <w:rsid w:val="00C13834"/>
    <w:rsid w:val="00C138CA"/>
    <w:rsid w:val="00C13D66"/>
    <w:rsid w:val="00C142AE"/>
    <w:rsid w:val="00C14EA0"/>
    <w:rsid w:val="00C15250"/>
    <w:rsid w:val="00C153FF"/>
    <w:rsid w:val="00C1587A"/>
    <w:rsid w:val="00C15F90"/>
    <w:rsid w:val="00C162EE"/>
    <w:rsid w:val="00C168F0"/>
    <w:rsid w:val="00C173B9"/>
    <w:rsid w:val="00C17DD1"/>
    <w:rsid w:val="00C2018A"/>
    <w:rsid w:val="00C20883"/>
    <w:rsid w:val="00C20CCA"/>
    <w:rsid w:val="00C2147B"/>
    <w:rsid w:val="00C21A57"/>
    <w:rsid w:val="00C21E49"/>
    <w:rsid w:val="00C21EDB"/>
    <w:rsid w:val="00C2218D"/>
    <w:rsid w:val="00C228B2"/>
    <w:rsid w:val="00C23154"/>
    <w:rsid w:val="00C232AA"/>
    <w:rsid w:val="00C23977"/>
    <w:rsid w:val="00C244F9"/>
    <w:rsid w:val="00C252D3"/>
    <w:rsid w:val="00C25553"/>
    <w:rsid w:val="00C25629"/>
    <w:rsid w:val="00C25DBF"/>
    <w:rsid w:val="00C26890"/>
    <w:rsid w:val="00C26DE3"/>
    <w:rsid w:val="00C27026"/>
    <w:rsid w:val="00C2712A"/>
    <w:rsid w:val="00C2722A"/>
    <w:rsid w:val="00C27FB1"/>
    <w:rsid w:val="00C300C9"/>
    <w:rsid w:val="00C3142C"/>
    <w:rsid w:val="00C31A11"/>
    <w:rsid w:val="00C31B59"/>
    <w:rsid w:val="00C31B9F"/>
    <w:rsid w:val="00C31D48"/>
    <w:rsid w:val="00C31E6F"/>
    <w:rsid w:val="00C3219E"/>
    <w:rsid w:val="00C345BD"/>
    <w:rsid w:val="00C345D6"/>
    <w:rsid w:val="00C34654"/>
    <w:rsid w:val="00C351DC"/>
    <w:rsid w:val="00C35CBE"/>
    <w:rsid w:val="00C36134"/>
    <w:rsid w:val="00C36759"/>
    <w:rsid w:val="00C367AE"/>
    <w:rsid w:val="00C37AEF"/>
    <w:rsid w:val="00C37B93"/>
    <w:rsid w:val="00C421DB"/>
    <w:rsid w:val="00C42290"/>
    <w:rsid w:val="00C42BDD"/>
    <w:rsid w:val="00C42F1B"/>
    <w:rsid w:val="00C430E3"/>
    <w:rsid w:val="00C4335F"/>
    <w:rsid w:val="00C4426B"/>
    <w:rsid w:val="00C4473E"/>
    <w:rsid w:val="00C4496C"/>
    <w:rsid w:val="00C44A83"/>
    <w:rsid w:val="00C44B12"/>
    <w:rsid w:val="00C44D4A"/>
    <w:rsid w:val="00C44D96"/>
    <w:rsid w:val="00C45C8F"/>
    <w:rsid w:val="00C45EC8"/>
    <w:rsid w:val="00C46E9B"/>
    <w:rsid w:val="00C4707E"/>
    <w:rsid w:val="00C47B0A"/>
    <w:rsid w:val="00C503A4"/>
    <w:rsid w:val="00C503AC"/>
    <w:rsid w:val="00C50F8D"/>
    <w:rsid w:val="00C5185B"/>
    <w:rsid w:val="00C51C78"/>
    <w:rsid w:val="00C5203D"/>
    <w:rsid w:val="00C52422"/>
    <w:rsid w:val="00C52700"/>
    <w:rsid w:val="00C52F05"/>
    <w:rsid w:val="00C5325A"/>
    <w:rsid w:val="00C534B5"/>
    <w:rsid w:val="00C538A1"/>
    <w:rsid w:val="00C539A9"/>
    <w:rsid w:val="00C53F0E"/>
    <w:rsid w:val="00C54BD3"/>
    <w:rsid w:val="00C5514A"/>
    <w:rsid w:val="00C556F7"/>
    <w:rsid w:val="00C5572B"/>
    <w:rsid w:val="00C55804"/>
    <w:rsid w:val="00C55999"/>
    <w:rsid w:val="00C55F86"/>
    <w:rsid w:val="00C57871"/>
    <w:rsid w:val="00C60493"/>
    <w:rsid w:val="00C60ACE"/>
    <w:rsid w:val="00C623A4"/>
    <w:rsid w:val="00C6292D"/>
    <w:rsid w:val="00C630B6"/>
    <w:rsid w:val="00C643F4"/>
    <w:rsid w:val="00C64653"/>
    <w:rsid w:val="00C65863"/>
    <w:rsid w:val="00C65C8C"/>
    <w:rsid w:val="00C65FEC"/>
    <w:rsid w:val="00C6683E"/>
    <w:rsid w:val="00C670E5"/>
    <w:rsid w:val="00C701AA"/>
    <w:rsid w:val="00C702E6"/>
    <w:rsid w:val="00C70D4D"/>
    <w:rsid w:val="00C70DC2"/>
    <w:rsid w:val="00C71A7C"/>
    <w:rsid w:val="00C71B9B"/>
    <w:rsid w:val="00C728B3"/>
    <w:rsid w:val="00C72C87"/>
    <w:rsid w:val="00C72D6B"/>
    <w:rsid w:val="00C734C7"/>
    <w:rsid w:val="00C73726"/>
    <w:rsid w:val="00C7391C"/>
    <w:rsid w:val="00C740B6"/>
    <w:rsid w:val="00C75924"/>
    <w:rsid w:val="00C75B35"/>
    <w:rsid w:val="00C76012"/>
    <w:rsid w:val="00C766EB"/>
    <w:rsid w:val="00C770E4"/>
    <w:rsid w:val="00C770EB"/>
    <w:rsid w:val="00C7753A"/>
    <w:rsid w:val="00C77D8A"/>
    <w:rsid w:val="00C80277"/>
    <w:rsid w:val="00C80E8E"/>
    <w:rsid w:val="00C80ED8"/>
    <w:rsid w:val="00C812FD"/>
    <w:rsid w:val="00C81915"/>
    <w:rsid w:val="00C81A06"/>
    <w:rsid w:val="00C81A11"/>
    <w:rsid w:val="00C82287"/>
    <w:rsid w:val="00C8282E"/>
    <w:rsid w:val="00C82FFB"/>
    <w:rsid w:val="00C830E2"/>
    <w:rsid w:val="00C836B5"/>
    <w:rsid w:val="00C836EC"/>
    <w:rsid w:val="00C849F8"/>
    <w:rsid w:val="00C84E98"/>
    <w:rsid w:val="00C85023"/>
    <w:rsid w:val="00C852C5"/>
    <w:rsid w:val="00C85DEE"/>
    <w:rsid w:val="00C860A7"/>
    <w:rsid w:val="00C8658C"/>
    <w:rsid w:val="00C86640"/>
    <w:rsid w:val="00C8756A"/>
    <w:rsid w:val="00C903DF"/>
    <w:rsid w:val="00C90C2D"/>
    <w:rsid w:val="00C91148"/>
    <w:rsid w:val="00C92194"/>
    <w:rsid w:val="00C923C3"/>
    <w:rsid w:val="00C9241A"/>
    <w:rsid w:val="00C92751"/>
    <w:rsid w:val="00C9299C"/>
    <w:rsid w:val="00C93FF8"/>
    <w:rsid w:val="00C94141"/>
    <w:rsid w:val="00C947E1"/>
    <w:rsid w:val="00C947E3"/>
    <w:rsid w:val="00C95842"/>
    <w:rsid w:val="00C95D7A"/>
    <w:rsid w:val="00C95EA8"/>
    <w:rsid w:val="00C95FAB"/>
    <w:rsid w:val="00C96809"/>
    <w:rsid w:val="00C968A7"/>
    <w:rsid w:val="00C969F3"/>
    <w:rsid w:val="00C96C79"/>
    <w:rsid w:val="00C96DD2"/>
    <w:rsid w:val="00C976CF"/>
    <w:rsid w:val="00C978B7"/>
    <w:rsid w:val="00C97A83"/>
    <w:rsid w:val="00C97EFE"/>
    <w:rsid w:val="00CA0052"/>
    <w:rsid w:val="00CA013C"/>
    <w:rsid w:val="00CA0795"/>
    <w:rsid w:val="00CA12BB"/>
    <w:rsid w:val="00CA1392"/>
    <w:rsid w:val="00CA25F4"/>
    <w:rsid w:val="00CA2856"/>
    <w:rsid w:val="00CA2B3F"/>
    <w:rsid w:val="00CA2C28"/>
    <w:rsid w:val="00CA2C37"/>
    <w:rsid w:val="00CA36C6"/>
    <w:rsid w:val="00CA3AD1"/>
    <w:rsid w:val="00CA3B4F"/>
    <w:rsid w:val="00CA414E"/>
    <w:rsid w:val="00CA4597"/>
    <w:rsid w:val="00CA4F55"/>
    <w:rsid w:val="00CA530B"/>
    <w:rsid w:val="00CA53FC"/>
    <w:rsid w:val="00CA672C"/>
    <w:rsid w:val="00CA7009"/>
    <w:rsid w:val="00CA7349"/>
    <w:rsid w:val="00CA73D4"/>
    <w:rsid w:val="00CA7CE7"/>
    <w:rsid w:val="00CA7FE1"/>
    <w:rsid w:val="00CB00A4"/>
    <w:rsid w:val="00CB0D0F"/>
    <w:rsid w:val="00CB1023"/>
    <w:rsid w:val="00CB14B8"/>
    <w:rsid w:val="00CB177D"/>
    <w:rsid w:val="00CB1959"/>
    <w:rsid w:val="00CB1DC5"/>
    <w:rsid w:val="00CB2026"/>
    <w:rsid w:val="00CB25EC"/>
    <w:rsid w:val="00CB272F"/>
    <w:rsid w:val="00CB2F03"/>
    <w:rsid w:val="00CB31E9"/>
    <w:rsid w:val="00CB335E"/>
    <w:rsid w:val="00CB40EB"/>
    <w:rsid w:val="00CB5133"/>
    <w:rsid w:val="00CB545E"/>
    <w:rsid w:val="00CB551F"/>
    <w:rsid w:val="00CB56D5"/>
    <w:rsid w:val="00CB5DF3"/>
    <w:rsid w:val="00CB5EEC"/>
    <w:rsid w:val="00CB6694"/>
    <w:rsid w:val="00CB66FE"/>
    <w:rsid w:val="00CB763E"/>
    <w:rsid w:val="00CB7852"/>
    <w:rsid w:val="00CB788B"/>
    <w:rsid w:val="00CC07FB"/>
    <w:rsid w:val="00CC080F"/>
    <w:rsid w:val="00CC1173"/>
    <w:rsid w:val="00CC12AD"/>
    <w:rsid w:val="00CC1C7D"/>
    <w:rsid w:val="00CC2979"/>
    <w:rsid w:val="00CC2BCB"/>
    <w:rsid w:val="00CC2C23"/>
    <w:rsid w:val="00CC376E"/>
    <w:rsid w:val="00CC3AF2"/>
    <w:rsid w:val="00CC4006"/>
    <w:rsid w:val="00CC4206"/>
    <w:rsid w:val="00CC4B20"/>
    <w:rsid w:val="00CC4CA4"/>
    <w:rsid w:val="00CC5B34"/>
    <w:rsid w:val="00CC5B97"/>
    <w:rsid w:val="00CC5CBD"/>
    <w:rsid w:val="00CC5E6D"/>
    <w:rsid w:val="00CC62B8"/>
    <w:rsid w:val="00CC68A1"/>
    <w:rsid w:val="00CC77DA"/>
    <w:rsid w:val="00CC7803"/>
    <w:rsid w:val="00CC7C97"/>
    <w:rsid w:val="00CD07B0"/>
    <w:rsid w:val="00CD18C2"/>
    <w:rsid w:val="00CD225D"/>
    <w:rsid w:val="00CD24E0"/>
    <w:rsid w:val="00CD24FC"/>
    <w:rsid w:val="00CD2573"/>
    <w:rsid w:val="00CD288A"/>
    <w:rsid w:val="00CD2959"/>
    <w:rsid w:val="00CD3191"/>
    <w:rsid w:val="00CD32BE"/>
    <w:rsid w:val="00CD34AD"/>
    <w:rsid w:val="00CD401A"/>
    <w:rsid w:val="00CD4554"/>
    <w:rsid w:val="00CD4A2D"/>
    <w:rsid w:val="00CD4D8C"/>
    <w:rsid w:val="00CD5287"/>
    <w:rsid w:val="00CD543E"/>
    <w:rsid w:val="00CD5506"/>
    <w:rsid w:val="00CD639C"/>
    <w:rsid w:val="00CD6955"/>
    <w:rsid w:val="00CD6F4D"/>
    <w:rsid w:val="00CD70CC"/>
    <w:rsid w:val="00CE0BC0"/>
    <w:rsid w:val="00CE0F33"/>
    <w:rsid w:val="00CE19F4"/>
    <w:rsid w:val="00CE2158"/>
    <w:rsid w:val="00CE2701"/>
    <w:rsid w:val="00CE29D7"/>
    <w:rsid w:val="00CE2B9E"/>
    <w:rsid w:val="00CE3F76"/>
    <w:rsid w:val="00CE4675"/>
    <w:rsid w:val="00CE4806"/>
    <w:rsid w:val="00CE4871"/>
    <w:rsid w:val="00CE4B81"/>
    <w:rsid w:val="00CE5D9E"/>
    <w:rsid w:val="00CE627B"/>
    <w:rsid w:val="00CE64BA"/>
    <w:rsid w:val="00CE687E"/>
    <w:rsid w:val="00CE6992"/>
    <w:rsid w:val="00CE7F25"/>
    <w:rsid w:val="00CF043D"/>
    <w:rsid w:val="00CF0F01"/>
    <w:rsid w:val="00CF0F92"/>
    <w:rsid w:val="00CF127D"/>
    <w:rsid w:val="00CF1769"/>
    <w:rsid w:val="00CF1BDE"/>
    <w:rsid w:val="00CF1F76"/>
    <w:rsid w:val="00CF2205"/>
    <w:rsid w:val="00CF2450"/>
    <w:rsid w:val="00CF270D"/>
    <w:rsid w:val="00CF38FB"/>
    <w:rsid w:val="00CF4273"/>
    <w:rsid w:val="00CF4335"/>
    <w:rsid w:val="00CF4CD8"/>
    <w:rsid w:val="00CF551A"/>
    <w:rsid w:val="00CF5711"/>
    <w:rsid w:val="00CF5A63"/>
    <w:rsid w:val="00CF5ADE"/>
    <w:rsid w:val="00CF5AF7"/>
    <w:rsid w:val="00CF6071"/>
    <w:rsid w:val="00CF6993"/>
    <w:rsid w:val="00CF6A23"/>
    <w:rsid w:val="00CF6B4D"/>
    <w:rsid w:val="00CF6D94"/>
    <w:rsid w:val="00CF727D"/>
    <w:rsid w:val="00CF7A4E"/>
    <w:rsid w:val="00CF7DB1"/>
    <w:rsid w:val="00D000AB"/>
    <w:rsid w:val="00D00171"/>
    <w:rsid w:val="00D002F8"/>
    <w:rsid w:val="00D01241"/>
    <w:rsid w:val="00D01747"/>
    <w:rsid w:val="00D026B3"/>
    <w:rsid w:val="00D037E4"/>
    <w:rsid w:val="00D0389C"/>
    <w:rsid w:val="00D04063"/>
    <w:rsid w:val="00D04452"/>
    <w:rsid w:val="00D046CF"/>
    <w:rsid w:val="00D047F5"/>
    <w:rsid w:val="00D051DA"/>
    <w:rsid w:val="00D053EE"/>
    <w:rsid w:val="00D05C5E"/>
    <w:rsid w:val="00D0620F"/>
    <w:rsid w:val="00D06701"/>
    <w:rsid w:val="00D0682C"/>
    <w:rsid w:val="00D069F3"/>
    <w:rsid w:val="00D06B45"/>
    <w:rsid w:val="00D06F8B"/>
    <w:rsid w:val="00D07B2B"/>
    <w:rsid w:val="00D07CDF"/>
    <w:rsid w:val="00D102EF"/>
    <w:rsid w:val="00D10A7B"/>
    <w:rsid w:val="00D10B3A"/>
    <w:rsid w:val="00D10C5D"/>
    <w:rsid w:val="00D117C5"/>
    <w:rsid w:val="00D11DEE"/>
    <w:rsid w:val="00D128DD"/>
    <w:rsid w:val="00D13036"/>
    <w:rsid w:val="00D13445"/>
    <w:rsid w:val="00D13F60"/>
    <w:rsid w:val="00D14255"/>
    <w:rsid w:val="00D1512D"/>
    <w:rsid w:val="00D151D5"/>
    <w:rsid w:val="00D15809"/>
    <w:rsid w:val="00D15C59"/>
    <w:rsid w:val="00D16294"/>
    <w:rsid w:val="00D175D3"/>
    <w:rsid w:val="00D17F5B"/>
    <w:rsid w:val="00D207D4"/>
    <w:rsid w:val="00D218CB"/>
    <w:rsid w:val="00D22466"/>
    <w:rsid w:val="00D23410"/>
    <w:rsid w:val="00D23A11"/>
    <w:rsid w:val="00D24294"/>
    <w:rsid w:val="00D249FD"/>
    <w:rsid w:val="00D253E2"/>
    <w:rsid w:val="00D25C4A"/>
    <w:rsid w:val="00D25C50"/>
    <w:rsid w:val="00D268B2"/>
    <w:rsid w:val="00D26EE9"/>
    <w:rsid w:val="00D27A76"/>
    <w:rsid w:val="00D30785"/>
    <w:rsid w:val="00D30A93"/>
    <w:rsid w:val="00D30F16"/>
    <w:rsid w:val="00D31029"/>
    <w:rsid w:val="00D310C9"/>
    <w:rsid w:val="00D31AE0"/>
    <w:rsid w:val="00D3228D"/>
    <w:rsid w:val="00D32A81"/>
    <w:rsid w:val="00D32D0F"/>
    <w:rsid w:val="00D32F6C"/>
    <w:rsid w:val="00D330CB"/>
    <w:rsid w:val="00D331EC"/>
    <w:rsid w:val="00D33362"/>
    <w:rsid w:val="00D33C57"/>
    <w:rsid w:val="00D340C1"/>
    <w:rsid w:val="00D34350"/>
    <w:rsid w:val="00D34601"/>
    <w:rsid w:val="00D35875"/>
    <w:rsid w:val="00D35AE5"/>
    <w:rsid w:val="00D36564"/>
    <w:rsid w:val="00D36895"/>
    <w:rsid w:val="00D36BC7"/>
    <w:rsid w:val="00D36C27"/>
    <w:rsid w:val="00D36F45"/>
    <w:rsid w:val="00D378F3"/>
    <w:rsid w:val="00D37F96"/>
    <w:rsid w:val="00D401ED"/>
    <w:rsid w:val="00D4056C"/>
    <w:rsid w:val="00D4064A"/>
    <w:rsid w:val="00D40950"/>
    <w:rsid w:val="00D409E5"/>
    <w:rsid w:val="00D40A1B"/>
    <w:rsid w:val="00D41CEC"/>
    <w:rsid w:val="00D4305B"/>
    <w:rsid w:val="00D4340A"/>
    <w:rsid w:val="00D43419"/>
    <w:rsid w:val="00D4398B"/>
    <w:rsid w:val="00D43CD1"/>
    <w:rsid w:val="00D44462"/>
    <w:rsid w:val="00D449EF"/>
    <w:rsid w:val="00D44E0F"/>
    <w:rsid w:val="00D458AF"/>
    <w:rsid w:val="00D462E3"/>
    <w:rsid w:val="00D4655D"/>
    <w:rsid w:val="00D46F0C"/>
    <w:rsid w:val="00D476B2"/>
    <w:rsid w:val="00D47E44"/>
    <w:rsid w:val="00D50577"/>
    <w:rsid w:val="00D505B1"/>
    <w:rsid w:val="00D507CF"/>
    <w:rsid w:val="00D52412"/>
    <w:rsid w:val="00D52416"/>
    <w:rsid w:val="00D53ECE"/>
    <w:rsid w:val="00D545B1"/>
    <w:rsid w:val="00D54700"/>
    <w:rsid w:val="00D54FEE"/>
    <w:rsid w:val="00D557FD"/>
    <w:rsid w:val="00D55885"/>
    <w:rsid w:val="00D56029"/>
    <w:rsid w:val="00D56C31"/>
    <w:rsid w:val="00D5731D"/>
    <w:rsid w:val="00D60CC1"/>
    <w:rsid w:val="00D611C5"/>
    <w:rsid w:val="00D629EE"/>
    <w:rsid w:val="00D63B85"/>
    <w:rsid w:val="00D63E37"/>
    <w:rsid w:val="00D63E60"/>
    <w:rsid w:val="00D648A0"/>
    <w:rsid w:val="00D64DA6"/>
    <w:rsid w:val="00D660C1"/>
    <w:rsid w:val="00D6688F"/>
    <w:rsid w:val="00D66C42"/>
    <w:rsid w:val="00D670C4"/>
    <w:rsid w:val="00D6719E"/>
    <w:rsid w:val="00D674C4"/>
    <w:rsid w:val="00D67984"/>
    <w:rsid w:val="00D67BE4"/>
    <w:rsid w:val="00D7001F"/>
    <w:rsid w:val="00D701D1"/>
    <w:rsid w:val="00D70350"/>
    <w:rsid w:val="00D704A1"/>
    <w:rsid w:val="00D7069D"/>
    <w:rsid w:val="00D709FA"/>
    <w:rsid w:val="00D70B78"/>
    <w:rsid w:val="00D71531"/>
    <w:rsid w:val="00D73635"/>
    <w:rsid w:val="00D73FC9"/>
    <w:rsid w:val="00D74062"/>
    <w:rsid w:val="00D7425E"/>
    <w:rsid w:val="00D74BAD"/>
    <w:rsid w:val="00D7529F"/>
    <w:rsid w:val="00D75392"/>
    <w:rsid w:val="00D754DA"/>
    <w:rsid w:val="00D7571B"/>
    <w:rsid w:val="00D76446"/>
    <w:rsid w:val="00D7671F"/>
    <w:rsid w:val="00D76D83"/>
    <w:rsid w:val="00D76DA2"/>
    <w:rsid w:val="00D77744"/>
    <w:rsid w:val="00D80375"/>
    <w:rsid w:val="00D80946"/>
    <w:rsid w:val="00D81470"/>
    <w:rsid w:val="00D81B0B"/>
    <w:rsid w:val="00D81BD5"/>
    <w:rsid w:val="00D81EB1"/>
    <w:rsid w:val="00D82494"/>
    <w:rsid w:val="00D82B46"/>
    <w:rsid w:val="00D82C73"/>
    <w:rsid w:val="00D8308A"/>
    <w:rsid w:val="00D83953"/>
    <w:rsid w:val="00D83CC3"/>
    <w:rsid w:val="00D83FB1"/>
    <w:rsid w:val="00D842FF"/>
    <w:rsid w:val="00D84D6C"/>
    <w:rsid w:val="00D8537E"/>
    <w:rsid w:val="00D859B4"/>
    <w:rsid w:val="00D85B6C"/>
    <w:rsid w:val="00D85E70"/>
    <w:rsid w:val="00D85F67"/>
    <w:rsid w:val="00D871ED"/>
    <w:rsid w:val="00D87547"/>
    <w:rsid w:val="00D87968"/>
    <w:rsid w:val="00D87A1E"/>
    <w:rsid w:val="00D87B35"/>
    <w:rsid w:val="00D901E2"/>
    <w:rsid w:val="00D901FD"/>
    <w:rsid w:val="00D906B4"/>
    <w:rsid w:val="00D90911"/>
    <w:rsid w:val="00D915AE"/>
    <w:rsid w:val="00D915D0"/>
    <w:rsid w:val="00D916A2"/>
    <w:rsid w:val="00D91A7B"/>
    <w:rsid w:val="00D93079"/>
    <w:rsid w:val="00D939CB"/>
    <w:rsid w:val="00D93A71"/>
    <w:rsid w:val="00D93DDF"/>
    <w:rsid w:val="00D950D2"/>
    <w:rsid w:val="00D96BB1"/>
    <w:rsid w:val="00D96CBD"/>
    <w:rsid w:val="00D970D1"/>
    <w:rsid w:val="00D975B8"/>
    <w:rsid w:val="00D975E8"/>
    <w:rsid w:val="00D978F0"/>
    <w:rsid w:val="00D97C3B"/>
    <w:rsid w:val="00DA1282"/>
    <w:rsid w:val="00DA12D9"/>
    <w:rsid w:val="00DA13CD"/>
    <w:rsid w:val="00DA1425"/>
    <w:rsid w:val="00DA2188"/>
    <w:rsid w:val="00DA2858"/>
    <w:rsid w:val="00DA29FB"/>
    <w:rsid w:val="00DA3351"/>
    <w:rsid w:val="00DA361A"/>
    <w:rsid w:val="00DA40B0"/>
    <w:rsid w:val="00DA42C9"/>
    <w:rsid w:val="00DA458C"/>
    <w:rsid w:val="00DA571C"/>
    <w:rsid w:val="00DA5884"/>
    <w:rsid w:val="00DA5A07"/>
    <w:rsid w:val="00DA7320"/>
    <w:rsid w:val="00DA7461"/>
    <w:rsid w:val="00DA7581"/>
    <w:rsid w:val="00DA7986"/>
    <w:rsid w:val="00DA7F6E"/>
    <w:rsid w:val="00DA7FE7"/>
    <w:rsid w:val="00DB0F35"/>
    <w:rsid w:val="00DB1053"/>
    <w:rsid w:val="00DB134E"/>
    <w:rsid w:val="00DB13D2"/>
    <w:rsid w:val="00DB1704"/>
    <w:rsid w:val="00DB1CDD"/>
    <w:rsid w:val="00DB285E"/>
    <w:rsid w:val="00DB2931"/>
    <w:rsid w:val="00DB2A63"/>
    <w:rsid w:val="00DB2FC3"/>
    <w:rsid w:val="00DB3019"/>
    <w:rsid w:val="00DB3256"/>
    <w:rsid w:val="00DB3368"/>
    <w:rsid w:val="00DB356C"/>
    <w:rsid w:val="00DB48D2"/>
    <w:rsid w:val="00DB4AAB"/>
    <w:rsid w:val="00DB4F47"/>
    <w:rsid w:val="00DB527D"/>
    <w:rsid w:val="00DB66D0"/>
    <w:rsid w:val="00DB7D10"/>
    <w:rsid w:val="00DC0188"/>
    <w:rsid w:val="00DC0473"/>
    <w:rsid w:val="00DC077E"/>
    <w:rsid w:val="00DC080A"/>
    <w:rsid w:val="00DC0986"/>
    <w:rsid w:val="00DC1A67"/>
    <w:rsid w:val="00DC1FC1"/>
    <w:rsid w:val="00DC2C4F"/>
    <w:rsid w:val="00DC2DEB"/>
    <w:rsid w:val="00DC30F3"/>
    <w:rsid w:val="00DC328E"/>
    <w:rsid w:val="00DC33E9"/>
    <w:rsid w:val="00DC36FF"/>
    <w:rsid w:val="00DC3A98"/>
    <w:rsid w:val="00DC3D26"/>
    <w:rsid w:val="00DC4061"/>
    <w:rsid w:val="00DC4952"/>
    <w:rsid w:val="00DC4AB3"/>
    <w:rsid w:val="00DC4B07"/>
    <w:rsid w:val="00DC513E"/>
    <w:rsid w:val="00DC57C1"/>
    <w:rsid w:val="00DC5FEB"/>
    <w:rsid w:val="00DC668D"/>
    <w:rsid w:val="00DC6CD7"/>
    <w:rsid w:val="00DC6D85"/>
    <w:rsid w:val="00DC7D2D"/>
    <w:rsid w:val="00DD02BE"/>
    <w:rsid w:val="00DD135F"/>
    <w:rsid w:val="00DD14CD"/>
    <w:rsid w:val="00DD2480"/>
    <w:rsid w:val="00DD2638"/>
    <w:rsid w:val="00DD3340"/>
    <w:rsid w:val="00DD33B7"/>
    <w:rsid w:val="00DD34D4"/>
    <w:rsid w:val="00DD3BB4"/>
    <w:rsid w:val="00DD3FE1"/>
    <w:rsid w:val="00DD4226"/>
    <w:rsid w:val="00DD449F"/>
    <w:rsid w:val="00DD4A6C"/>
    <w:rsid w:val="00DD526A"/>
    <w:rsid w:val="00DD5669"/>
    <w:rsid w:val="00DD5EE3"/>
    <w:rsid w:val="00DD64D1"/>
    <w:rsid w:val="00DD6F47"/>
    <w:rsid w:val="00DD72CA"/>
    <w:rsid w:val="00DD7DC2"/>
    <w:rsid w:val="00DE0168"/>
    <w:rsid w:val="00DE0214"/>
    <w:rsid w:val="00DE1824"/>
    <w:rsid w:val="00DE1E50"/>
    <w:rsid w:val="00DE1FBA"/>
    <w:rsid w:val="00DE3569"/>
    <w:rsid w:val="00DE3B53"/>
    <w:rsid w:val="00DE3BDE"/>
    <w:rsid w:val="00DE40F8"/>
    <w:rsid w:val="00DE4244"/>
    <w:rsid w:val="00DE43D4"/>
    <w:rsid w:val="00DE44BD"/>
    <w:rsid w:val="00DE4541"/>
    <w:rsid w:val="00DE4723"/>
    <w:rsid w:val="00DE474F"/>
    <w:rsid w:val="00DE4924"/>
    <w:rsid w:val="00DE4AC8"/>
    <w:rsid w:val="00DE4FEE"/>
    <w:rsid w:val="00DE50F4"/>
    <w:rsid w:val="00DE51FB"/>
    <w:rsid w:val="00DE5CE1"/>
    <w:rsid w:val="00DE5ECD"/>
    <w:rsid w:val="00DE6589"/>
    <w:rsid w:val="00DE6621"/>
    <w:rsid w:val="00DE6DA7"/>
    <w:rsid w:val="00DE6F3B"/>
    <w:rsid w:val="00DE701D"/>
    <w:rsid w:val="00DE72C6"/>
    <w:rsid w:val="00DE7361"/>
    <w:rsid w:val="00DF06D4"/>
    <w:rsid w:val="00DF0A31"/>
    <w:rsid w:val="00DF1B5D"/>
    <w:rsid w:val="00DF204A"/>
    <w:rsid w:val="00DF2333"/>
    <w:rsid w:val="00DF2496"/>
    <w:rsid w:val="00DF2654"/>
    <w:rsid w:val="00DF2AB7"/>
    <w:rsid w:val="00DF338A"/>
    <w:rsid w:val="00DF3ACA"/>
    <w:rsid w:val="00DF42DF"/>
    <w:rsid w:val="00DF5CCA"/>
    <w:rsid w:val="00DF6536"/>
    <w:rsid w:val="00DF7124"/>
    <w:rsid w:val="00DF7A2C"/>
    <w:rsid w:val="00DF7C85"/>
    <w:rsid w:val="00DF7CBF"/>
    <w:rsid w:val="00DF7EEE"/>
    <w:rsid w:val="00E00103"/>
    <w:rsid w:val="00E00790"/>
    <w:rsid w:val="00E00E0E"/>
    <w:rsid w:val="00E0112A"/>
    <w:rsid w:val="00E015F9"/>
    <w:rsid w:val="00E01D94"/>
    <w:rsid w:val="00E023B4"/>
    <w:rsid w:val="00E043C2"/>
    <w:rsid w:val="00E045D4"/>
    <w:rsid w:val="00E04A17"/>
    <w:rsid w:val="00E04BD4"/>
    <w:rsid w:val="00E0656F"/>
    <w:rsid w:val="00E06766"/>
    <w:rsid w:val="00E06B91"/>
    <w:rsid w:val="00E06B94"/>
    <w:rsid w:val="00E0722A"/>
    <w:rsid w:val="00E07D83"/>
    <w:rsid w:val="00E100D8"/>
    <w:rsid w:val="00E10669"/>
    <w:rsid w:val="00E11BBD"/>
    <w:rsid w:val="00E11D62"/>
    <w:rsid w:val="00E12D3D"/>
    <w:rsid w:val="00E1388F"/>
    <w:rsid w:val="00E13E26"/>
    <w:rsid w:val="00E14FA6"/>
    <w:rsid w:val="00E15262"/>
    <w:rsid w:val="00E16087"/>
    <w:rsid w:val="00E16EBC"/>
    <w:rsid w:val="00E173E2"/>
    <w:rsid w:val="00E17513"/>
    <w:rsid w:val="00E201C3"/>
    <w:rsid w:val="00E2025F"/>
    <w:rsid w:val="00E235D2"/>
    <w:rsid w:val="00E23FF3"/>
    <w:rsid w:val="00E2435E"/>
    <w:rsid w:val="00E24907"/>
    <w:rsid w:val="00E25176"/>
    <w:rsid w:val="00E25583"/>
    <w:rsid w:val="00E25AC7"/>
    <w:rsid w:val="00E26D1C"/>
    <w:rsid w:val="00E274C7"/>
    <w:rsid w:val="00E27CFD"/>
    <w:rsid w:val="00E300B4"/>
    <w:rsid w:val="00E3067A"/>
    <w:rsid w:val="00E308C0"/>
    <w:rsid w:val="00E31614"/>
    <w:rsid w:val="00E31CE4"/>
    <w:rsid w:val="00E3210C"/>
    <w:rsid w:val="00E324EB"/>
    <w:rsid w:val="00E331D7"/>
    <w:rsid w:val="00E332DA"/>
    <w:rsid w:val="00E332E1"/>
    <w:rsid w:val="00E33409"/>
    <w:rsid w:val="00E33AC7"/>
    <w:rsid w:val="00E33BC2"/>
    <w:rsid w:val="00E33C28"/>
    <w:rsid w:val="00E33DBB"/>
    <w:rsid w:val="00E34630"/>
    <w:rsid w:val="00E34642"/>
    <w:rsid w:val="00E35667"/>
    <w:rsid w:val="00E35950"/>
    <w:rsid w:val="00E359BF"/>
    <w:rsid w:val="00E35C60"/>
    <w:rsid w:val="00E36189"/>
    <w:rsid w:val="00E36923"/>
    <w:rsid w:val="00E36AF2"/>
    <w:rsid w:val="00E370D9"/>
    <w:rsid w:val="00E40AD2"/>
    <w:rsid w:val="00E40C51"/>
    <w:rsid w:val="00E42324"/>
    <w:rsid w:val="00E426C6"/>
    <w:rsid w:val="00E428E4"/>
    <w:rsid w:val="00E42D48"/>
    <w:rsid w:val="00E4397E"/>
    <w:rsid w:val="00E442CD"/>
    <w:rsid w:val="00E44352"/>
    <w:rsid w:val="00E445EF"/>
    <w:rsid w:val="00E44A2F"/>
    <w:rsid w:val="00E44B59"/>
    <w:rsid w:val="00E4511F"/>
    <w:rsid w:val="00E45227"/>
    <w:rsid w:val="00E45762"/>
    <w:rsid w:val="00E45923"/>
    <w:rsid w:val="00E47384"/>
    <w:rsid w:val="00E473F5"/>
    <w:rsid w:val="00E479AA"/>
    <w:rsid w:val="00E47AB2"/>
    <w:rsid w:val="00E514E5"/>
    <w:rsid w:val="00E515CC"/>
    <w:rsid w:val="00E521EE"/>
    <w:rsid w:val="00E525CF"/>
    <w:rsid w:val="00E5279A"/>
    <w:rsid w:val="00E529FE"/>
    <w:rsid w:val="00E52B6A"/>
    <w:rsid w:val="00E52D6C"/>
    <w:rsid w:val="00E53051"/>
    <w:rsid w:val="00E534D4"/>
    <w:rsid w:val="00E5435E"/>
    <w:rsid w:val="00E543AC"/>
    <w:rsid w:val="00E553EF"/>
    <w:rsid w:val="00E56128"/>
    <w:rsid w:val="00E56653"/>
    <w:rsid w:val="00E5696A"/>
    <w:rsid w:val="00E57337"/>
    <w:rsid w:val="00E57433"/>
    <w:rsid w:val="00E5757D"/>
    <w:rsid w:val="00E578C7"/>
    <w:rsid w:val="00E57CA1"/>
    <w:rsid w:val="00E600FB"/>
    <w:rsid w:val="00E601B5"/>
    <w:rsid w:val="00E6022E"/>
    <w:rsid w:val="00E603D3"/>
    <w:rsid w:val="00E60AF6"/>
    <w:rsid w:val="00E60E81"/>
    <w:rsid w:val="00E61553"/>
    <w:rsid w:val="00E622F3"/>
    <w:rsid w:val="00E62A8A"/>
    <w:rsid w:val="00E63541"/>
    <w:rsid w:val="00E63588"/>
    <w:rsid w:val="00E6396F"/>
    <w:rsid w:val="00E63C60"/>
    <w:rsid w:val="00E64648"/>
    <w:rsid w:val="00E6484C"/>
    <w:rsid w:val="00E659A2"/>
    <w:rsid w:val="00E659BE"/>
    <w:rsid w:val="00E664F9"/>
    <w:rsid w:val="00E667B4"/>
    <w:rsid w:val="00E66CF8"/>
    <w:rsid w:val="00E670F0"/>
    <w:rsid w:val="00E676BE"/>
    <w:rsid w:val="00E67C63"/>
    <w:rsid w:val="00E7009F"/>
    <w:rsid w:val="00E70AF4"/>
    <w:rsid w:val="00E70D34"/>
    <w:rsid w:val="00E7228D"/>
    <w:rsid w:val="00E72665"/>
    <w:rsid w:val="00E72B8E"/>
    <w:rsid w:val="00E72BE4"/>
    <w:rsid w:val="00E73245"/>
    <w:rsid w:val="00E732F1"/>
    <w:rsid w:val="00E74136"/>
    <w:rsid w:val="00E746F3"/>
    <w:rsid w:val="00E74781"/>
    <w:rsid w:val="00E749B6"/>
    <w:rsid w:val="00E74D10"/>
    <w:rsid w:val="00E74DDC"/>
    <w:rsid w:val="00E75096"/>
    <w:rsid w:val="00E75884"/>
    <w:rsid w:val="00E75927"/>
    <w:rsid w:val="00E76685"/>
    <w:rsid w:val="00E7734D"/>
    <w:rsid w:val="00E80109"/>
    <w:rsid w:val="00E81360"/>
    <w:rsid w:val="00E81799"/>
    <w:rsid w:val="00E81ACE"/>
    <w:rsid w:val="00E81E5A"/>
    <w:rsid w:val="00E82097"/>
    <w:rsid w:val="00E82246"/>
    <w:rsid w:val="00E8284D"/>
    <w:rsid w:val="00E82D73"/>
    <w:rsid w:val="00E83A67"/>
    <w:rsid w:val="00E83B44"/>
    <w:rsid w:val="00E83E75"/>
    <w:rsid w:val="00E84B6A"/>
    <w:rsid w:val="00E84B6E"/>
    <w:rsid w:val="00E84D60"/>
    <w:rsid w:val="00E8577D"/>
    <w:rsid w:val="00E8593D"/>
    <w:rsid w:val="00E85B0A"/>
    <w:rsid w:val="00E877AE"/>
    <w:rsid w:val="00E87A75"/>
    <w:rsid w:val="00E90A79"/>
    <w:rsid w:val="00E90D89"/>
    <w:rsid w:val="00E90F2C"/>
    <w:rsid w:val="00E91193"/>
    <w:rsid w:val="00E91D78"/>
    <w:rsid w:val="00E92235"/>
    <w:rsid w:val="00E923B3"/>
    <w:rsid w:val="00E924BA"/>
    <w:rsid w:val="00E92D0A"/>
    <w:rsid w:val="00E9350F"/>
    <w:rsid w:val="00E93CA2"/>
    <w:rsid w:val="00E945B5"/>
    <w:rsid w:val="00E94D4D"/>
    <w:rsid w:val="00E9551A"/>
    <w:rsid w:val="00E96538"/>
    <w:rsid w:val="00E968FC"/>
    <w:rsid w:val="00E9724A"/>
    <w:rsid w:val="00E97A2A"/>
    <w:rsid w:val="00E97D48"/>
    <w:rsid w:val="00E97F3C"/>
    <w:rsid w:val="00EA0BDE"/>
    <w:rsid w:val="00EA0E91"/>
    <w:rsid w:val="00EA19C0"/>
    <w:rsid w:val="00EA23E1"/>
    <w:rsid w:val="00EA28B3"/>
    <w:rsid w:val="00EA29BF"/>
    <w:rsid w:val="00EA2B0A"/>
    <w:rsid w:val="00EA31ED"/>
    <w:rsid w:val="00EA399B"/>
    <w:rsid w:val="00EA3A26"/>
    <w:rsid w:val="00EA40CD"/>
    <w:rsid w:val="00EA45B0"/>
    <w:rsid w:val="00EA4C80"/>
    <w:rsid w:val="00EA5BFA"/>
    <w:rsid w:val="00EA6635"/>
    <w:rsid w:val="00EA7C51"/>
    <w:rsid w:val="00EB0421"/>
    <w:rsid w:val="00EB0588"/>
    <w:rsid w:val="00EB0BE0"/>
    <w:rsid w:val="00EB0FD6"/>
    <w:rsid w:val="00EB18DA"/>
    <w:rsid w:val="00EB19FA"/>
    <w:rsid w:val="00EB2B88"/>
    <w:rsid w:val="00EB2E4F"/>
    <w:rsid w:val="00EB2FD9"/>
    <w:rsid w:val="00EB4FC3"/>
    <w:rsid w:val="00EB59C8"/>
    <w:rsid w:val="00EB625D"/>
    <w:rsid w:val="00EB6458"/>
    <w:rsid w:val="00EB64DE"/>
    <w:rsid w:val="00EB6A61"/>
    <w:rsid w:val="00EB78F9"/>
    <w:rsid w:val="00EB7AED"/>
    <w:rsid w:val="00EB7CC1"/>
    <w:rsid w:val="00EC0008"/>
    <w:rsid w:val="00EC04DF"/>
    <w:rsid w:val="00EC1512"/>
    <w:rsid w:val="00EC1923"/>
    <w:rsid w:val="00EC2467"/>
    <w:rsid w:val="00EC289A"/>
    <w:rsid w:val="00EC28BE"/>
    <w:rsid w:val="00EC29A0"/>
    <w:rsid w:val="00EC2A3A"/>
    <w:rsid w:val="00EC30F9"/>
    <w:rsid w:val="00EC373C"/>
    <w:rsid w:val="00EC3851"/>
    <w:rsid w:val="00EC3B7C"/>
    <w:rsid w:val="00EC3F8A"/>
    <w:rsid w:val="00EC505C"/>
    <w:rsid w:val="00EC5383"/>
    <w:rsid w:val="00EC6089"/>
    <w:rsid w:val="00EC62EC"/>
    <w:rsid w:val="00EC688E"/>
    <w:rsid w:val="00EC6982"/>
    <w:rsid w:val="00EC6B35"/>
    <w:rsid w:val="00EC714F"/>
    <w:rsid w:val="00EC7461"/>
    <w:rsid w:val="00EC74FC"/>
    <w:rsid w:val="00EC7731"/>
    <w:rsid w:val="00EC7774"/>
    <w:rsid w:val="00EC7AE0"/>
    <w:rsid w:val="00EC7B15"/>
    <w:rsid w:val="00EC7B90"/>
    <w:rsid w:val="00EC7C91"/>
    <w:rsid w:val="00ED1541"/>
    <w:rsid w:val="00ED1978"/>
    <w:rsid w:val="00ED1F90"/>
    <w:rsid w:val="00ED21B1"/>
    <w:rsid w:val="00ED3C56"/>
    <w:rsid w:val="00ED4410"/>
    <w:rsid w:val="00ED53B3"/>
    <w:rsid w:val="00ED5834"/>
    <w:rsid w:val="00ED6731"/>
    <w:rsid w:val="00ED6EAA"/>
    <w:rsid w:val="00ED7188"/>
    <w:rsid w:val="00EE07E9"/>
    <w:rsid w:val="00EE0E00"/>
    <w:rsid w:val="00EE1075"/>
    <w:rsid w:val="00EE128C"/>
    <w:rsid w:val="00EE12A9"/>
    <w:rsid w:val="00EE14A9"/>
    <w:rsid w:val="00EE24D2"/>
    <w:rsid w:val="00EE24DC"/>
    <w:rsid w:val="00EE2D4D"/>
    <w:rsid w:val="00EE37B8"/>
    <w:rsid w:val="00EE39B0"/>
    <w:rsid w:val="00EE401B"/>
    <w:rsid w:val="00EE4A9C"/>
    <w:rsid w:val="00EE4E83"/>
    <w:rsid w:val="00EE4FD1"/>
    <w:rsid w:val="00EE4FE7"/>
    <w:rsid w:val="00EE549F"/>
    <w:rsid w:val="00EE57FA"/>
    <w:rsid w:val="00EE5EEE"/>
    <w:rsid w:val="00EE608E"/>
    <w:rsid w:val="00EE638F"/>
    <w:rsid w:val="00EE64D6"/>
    <w:rsid w:val="00EE6607"/>
    <w:rsid w:val="00EE6E86"/>
    <w:rsid w:val="00EE78AD"/>
    <w:rsid w:val="00EF02C0"/>
    <w:rsid w:val="00EF09B3"/>
    <w:rsid w:val="00EF188E"/>
    <w:rsid w:val="00EF1BC7"/>
    <w:rsid w:val="00EF3919"/>
    <w:rsid w:val="00EF3B07"/>
    <w:rsid w:val="00EF4091"/>
    <w:rsid w:val="00EF41BC"/>
    <w:rsid w:val="00EF4457"/>
    <w:rsid w:val="00EF4D90"/>
    <w:rsid w:val="00EF53B1"/>
    <w:rsid w:val="00EF544F"/>
    <w:rsid w:val="00EF5673"/>
    <w:rsid w:val="00EF56D8"/>
    <w:rsid w:val="00EF5D10"/>
    <w:rsid w:val="00EF5F87"/>
    <w:rsid w:val="00EF6229"/>
    <w:rsid w:val="00EF6B71"/>
    <w:rsid w:val="00EF7209"/>
    <w:rsid w:val="00EF7B84"/>
    <w:rsid w:val="00EF7C06"/>
    <w:rsid w:val="00EF7D41"/>
    <w:rsid w:val="00EF7E85"/>
    <w:rsid w:val="00EF7F97"/>
    <w:rsid w:val="00F0015E"/>
    <w:rsid w:val="00F003C7"/>
    <w:rsid w:val="00F00A60"/>
    <w:rsid w:val="00F00D06"/>
    <w:rsid w:val="00F00D1D"/>
    <w:rsid w:val="00F00FC4"/>
    <w:rsid w:val="00F01563"/>
    <w:rsid w:val="00F01965"/>
    <w:rsid w:val="00F01A09"/>
    <w:rsid w:val="00F02E81"/>
    <w:rsid w:val="00F02F99"/>
    <w:rsid w:val="00F0353E"/>
    <w:rsid w:val="00F03804"/>
    <w:rsid w:val="00F04203"/>
    <w:rsid w:val="00F04261"/>
    <w:rsid w:val="00F04B38"/>
    <w:rsid w:val="00F05BF4"/>
    <w:rsid w:val="00F0629B"/>
    <w:rsid w:val="00F06334"/>
    <w:rsid w:val="00F063BA"/>
    <w:rsid w:val="00F06B14"/>
    <w:rsid w:val="00F07816"/>
    <w:rsid w:val="00F07ECD"/>
    <w:rsid w:val="00F102BC"/>
    <w:rsid w:val="00F105FB"/>
    <w:rsid w:val="00F10956"/>
    <w:rsid w:val="00F10D97"/>
    <w:rsid w:val="00F11286"/>
    <w:rsid w:val="00F1138B"/>
    <w:rsid w:val="00F113B6"/>
    <w:rsid w:val="00F1167A"/>
    <w:rsid w:val="00F11ED6"/>
    <w:rsid w:val="00F11FCA"/>
    <w:rsid w:val="00F131E9"/>
    <w:rsid w:val="00F1391E"/>
    <w:rsid w:val="00F13CA2"/>
    <w:rsid w:val="00F13CDE"/>
    <w:rsid w:val="00F141DF"/>
    <w:rsid w:val="00F14C14"/>
    <w:rsid w:val="00F15357"/>
    <w:rsid w:val="00F1577E"/>
    <w:rsid w:val="00F15949"/>
    <w:rsid w:val="00F165AE"/>
    <w:rsid w:val="00F20415"/>
    <w:rsid w:val="00F20AB6"/>
    <w:rsid w:val="00F2153D"/>
    <w:rsid w:val="00F21604"/>
    <w:rsid w:val="00F2162A"/>
    <w:rsid w:val="00F21B06"/>
    <w:rsid w:val="00F21E72"/>
    <w:rsid w:val="00F22523"/>
    <w:rsid w:val="00F22E51"/>
    <w:rsid w:val="00F23A4A"/>
    <w:rsid w:val="00F23BD3"/>
    <w:rsid w:val="00F241BE"/>
    <w:rsid w:val="00F246F3"/>
    <w:rsid w:val="00F24737"/>
    <w:rsid w:val="00F25721"/>
    <w:rsid w:val="00F25B0C"/>
    <w:rsid w:val="00F26424"/>
    <w:rsid w:val="00F264B8"/>
    <w:rsid w:val="00F2681C"/>
    <w:rsid w:val="00F26B52"/>
    <w:rsid w:val="00F26EE6"/>
    <w:rsid w:val="00F27251"/>
    <w:rsid w:val="00F27F3A"/>
    <w:rsid w:val="00F311AD"/>
    <w:rsid w:val="00F31289"/>
    <w:rsid w:val="00F31DBD"/>
    <w:rsid w:val="00F324C6"/>
    <w:rsid w:val="00F32610"/>
    <w:rsid w:val="00F32BDF"/>
    <w:rsid w:val="00F32EE4"/>
    <w:rsid w:val="00F34118"/>
    <w:rsid w:val="00F341BC"/>
    <w:rsid w:val="00F34BE3"/>
    <w:rsid w:val="00F34C9C"/>
    <w:rsid w:val="00F34F56"/>
    <w:rsid w:val="00F354AF"/>
    <w:rsid w:val="00F35649"/>
    <w:rsid w:val="00F359F8"/>
    <w:rsid w:val="00F36B6A"/>
    <w:rsid w:val="00F3770C"/>
    <w:rsid w:val="00F37DD6"/>
    <w:rsid w:val="00F4079B"/>
    <w:rsid w:val="00F4179C"/>
    <w:rsid w:val="00F41CA7"/>
    <w:rsid w:val="00F421C2"/>
    <w:rsid w:val="00F435D2"/>
    <w:rsid w:val="00F438C0"/>
    <w:rsid w:val="00F439FA"/>
    <w:rsid w:val="00F445F8"/>
    <w:rsid w:val="00F4581D"/>
    <w:rsid w:val="00F45A6C"/>
    <w:rsid w:val="00F45F34"/>
    <w:rsid w:val="00F45F7E"/>
    <w:rsid w:val="00F46B2F"/>
    <w:rsid w:val="00F46F89"/>
    <w:rsid w:val="00F477EF"/>
    <w:rsid w:val="00F479C2"/>
    <w:rsid w:val="00F5038F"/>
    <w:rsid w:val="00F512FA"/>
    <w:rsid w:val="00F51AD5"/>
    <w:rsid w:val="00F51E11"/>
    <w:rsid w:val="00F52104"/>
    <w:rsid w:val="00F521B2"/>
    <w:rsid w:val="00F5316F"/>
    <w:rsid w:val="00F53FFD"/>
    <w:rsid w:val="00F546BF"/>
    <w:rsid w:val="00F549C7"/>
    <w:rsid w:val="00F550ED"/>
    <w:rsid w:val="00F55323"/>
    <w:rsid w:val="00F557E0"/>
    <w:rsid w:val="00F55963"/>
    <w:rsid w:val="00F565DC"/>
    <w:rsid w:val="00F56C7E"/>
    <w:rsid w:val="00F60E00"/>
    <w:rsid w:val="00F60FFF"/>
    <w:rsid w:val="00F61057"/>
    <w:rsid w:val="00F610EA"/>
    <w:rsid w:val="00F61691"/>
    <w:rsid w:val="00F619C9"/>
    <w:rsid w:val="00F61BB0"/>
    <w:rsid w:val="00F61BB7"/>
    <w:rsid w:val="00F61E4E"/>
    <w:rsid w:val="00F62109"/>
    <w:rsid w:val="00F621F2"/>
    <w:rsid w:val="00F62504"/>
    <w:rsid w:val="00F631F1"/>
    <w:rsid w:val="00F63871"/>
    <w:rsid w:val="00F63C2A"/>
    <w:rsid w:val="00F64527"/>
    <w:rsid w:val="00F64C15"/>
    <w:rsid w:val="00F64C77"/>
    <w:rsid w:val="00F6579E"/>
    <w:rsid w:val="00F658B3"/>
    <w:rsid w:val="00F66275"/>
    <w:rsid w:val="00F663B5"/>
    <w:rsid w:val="00F66BA4"/>
    <w:rsid w:val="00F66C2D"/>
    <w:rsid w:val="00F66F6C"/>
    <w:rsid w:val="00F6768F"/>
    <w:rsid w:val="00F67B51"/>
    <w:rsid w:val="00F712D3"/>
    <w:rsid w:val="00F71497"/>
    <w:rsid w:val="00F71E04"/>
    <w:rsid w:val="00F722CE"/>
    <w:rsid w:val="00F72552"/>
    <w:rsid w:val="00F72931"/>
    <w:rsid w:val="00F72AEB"/>
    <w:rsid w:val="00F72B6B"/>
    <w:rsid w:val="00F72E36"/>
    <w:rsid w:val="00F7353E"/>
    <w:rsid w:val="00F7353F"/>
    <w:rsid w:val="00F73A4A"/>
    <w:rsid w:val="00F73AE3"/>
    <w:rsid w:val="00F73E85"/>
    <w:rsid w:val="00F747B3"/>
    <w:rsid w:val="00F749DD"/>
    <w:rsid w:val="00F755A9"/>
    <w:rsid w:val="00F75727"/>
    <w:rsid w:val="00F75862"/>
    <w:rsid w:val="00F75965"/>
    <w:rsid w:val="00F75B05"/>
    <w:rsid w:val="00F75D8C"/>
    <w:rsid w:val="00F768C3"/>
    <w:rsid w:val="00F76F69"/>
    <w:rsid w:val="00F77465"/>
    <w:rsid w:val="00F774C1"/>
    <w:rsid w:val="00F7774E"/>
    <w:rsid w:val="00F80209"/>
    <w:rsid w:val="00F810E6"/>
    <w:rsid w:val="00F834FB"/>
    <w:rsid w:val="00F843C5"/>
    <w:rsid w:val="00F848A9"/>
    <w:rsid w:val="00F84B1F"/>
    <w:rsid w:val="00F84B56"/>
    <w:rsid w:val="00F84DA4"/>
    <w:rsid w:val="00F84FF1"/>
    <w:rsid w:val="00F858E0"/>
    <w:rsid w:val="00F85E59"/>
    <w:rsid w:val="00F860B6"/>
    <w:rsid w:val="00F90032"/>
    <w:rsid w:val="00F9100C"/>
    <w:rsid w:val="00F918BD"/>
    <w:rsid w:val="00F91B48"/>
    <w:rsid w:val="00F9219E"/>
    <w:rsid w:val="00F924A4"/>
    <w:rsid w:val="00F92565"/>
    <w:rsid w:val="00F92841"/>
    <w:rsid w:val="00F9292F"/>
    <w:rsid w:val="00F92B19"/>
    <w:rsid w:val="00F92BA3"/>
    <w:rsid w:val="00F92D6A"/>
    <w:rsid w:val="00F92E75"/>
    <w:rsid w:val="00F93478"/>
    <w:rsid w:val="00F93E0E"/>
    <w:rsid w:val="00F94096"/>
    <w:rsid w:val="00F94427"/>
    <w:rsid w:val="00F94819"/>
    <w:rsid w:val="00F94918"/>
    <w:rsid w:val="00F94A85"/>
    <w:rsid w:val="00F94D04"/>
    <w:rsid w:val="00F94F88"/>
    <w:rsid w:val="00F966F0"/>
    <w:rsid w:val="00F9686D"/>
    <w:rsid w:val="00F96B23"/>
    <w:rsid w:val="00F97081"/>
    <w:rsid w:val="00F971EC"/>
    <w:rsid w:val="00F97AB8"/>
    <w:rsid w:val="00FA08D4"/>
    <w:rsid w:val="00FA0CA7"/>
    <w:rsid w:val="00FA17FC"/>
    <w:rsid w:val="00FA19E3"/>
    <w:rsid w:val="00FA1AAF"/>
    <w:rsid w:val="00FA1D69"/>
    <w:rsid w:val="00FA2536"/>
    <w:rsid w:val="00FA2576"/>
    <w:rsid w:val="00FA2897"/>
    <w:rsid w:val="00FA2A8D"/>
    <w:rsid w:val="00FA3192"/>
    <w:rsid w:val="00FA36DE"/>
    <w:rsid w:val="00FA3C8A"/>
    <w:rsid w:val="00FA454E"/>
    <w:rsid w:val="00FA46BE"/>
    <w:rsid w:val="00FA4EC0"/>
    <w:rsid w:val="00FA5043"/>
    <w:rsid w:val="00FA5B70"/>
    <w:rsid w:val="00FA5C72"/>
    <w:rsid w:val="00FA5D72"/>
    <w:rsid w:val="00FA66B1"/>
    <w:rsid w:val="00FA6D04"/>
    <w:rsid w:val="00FA744D"/>
    <w:rsid w:val="00FB0A0D"/>
    <w:rsid w:val="00FB1280"/>
    <w:rsid w:val="00FB1ABC"/>
    <w:rsid w:val="00FB3068"/>
    <w:rsid w:val="00FB30F1"/>
    <w:rsid w:val="00FB348F"/>
    <w:rsid w:val="00FB36B3"/>
    <w:rsid w:val="00FB44D4"/>
    <w:rsid w:val="00FB5B21"/>
    <w:rsid w:val="00FB60EB"/>
    <w:rsid w:val="00FB6840"/>
    <w:rsid w:val="00FB6AE2"/>
    <w:rsid w:val="00FB7374"/>
    <w:rsid w:val="00FB7401"/>
    <w:rsid w:val="00FB780E"/>
    <w:rsid w:val="00FB7E54"/>
    <w:rsid w:val="00FB7F79"/>
    <w:rsid w:val="00FC0189"/>
    <w:rsid w:val="00FC0240"/>
    <w:rsid w:val="00FC0392"/>
    <w:rsid w:val="00FC0A02"/>
    <w:rsid w:val="00FC0D70"/>
    <w:rsid w:val="00FC1378"/>
    <w:rsid w:val="00FC1756"/>
    <w:rsid w:val="00FC19DD"/>
    <w:rsid w:val="00FC1A47"/>
    <w:rsid w:val="00FC1C18"/>
    <w:rsid w:val="00FC2F15"/>
    <w:rsid w:val="00FC3A3C"/>
    <w:rsid w:val="00FC504E"/>
    <w:rsid w:val="00FC5085"/>
    <w:rsid w:val="00FC5A98"/>
    <w:rsid w:val="00FC6620"/>
    <w:rsid w:val="00FC6817"/>
    <w:rsid w:val="00FC722E"/>
    <w:rsid w:val="00FC7D8D"/>
    <w:rsid w:val="00FD023C"/>
    <w:rsid w:val="00FD0401"/>
    <w:rsid w:val="00FD045B"/>
    <w:rsid w:val="00FD0638"/>
    <w:rsid w:val="00FD0826"/>
    <w:rsid w:val="00FD0D1B"/>
    <w:rsid w:val="00FD0E1C"/>
    <w:rsid w:val="00FD0FC2"/>
    <w:rsid w:val="00FD1800"/>
    <w:rsid w:val="00FD18BF"/>
    <w:rsid w:val="00FD1936"/>
    <w:rsid w:val="00FD28B9"/>
    <w:rsid w:val="00FD28BA"/>
    <w:rsid w:val="00FD2A32"/>
    <w:rsid w:val="00FD2A68"/>
    <w:rsid w:val="00FD3EA7"/>
    <w:rsid w:val="00FD4212"/>
    <w:rsid w:val="00FD4948"/>
    <w:rsid w:val="00FD4F53"/>
    <w:rsid w:val="00FD5362"/>
    <w:rsid w:val="00FD5EA8"/>
    <w:rsid w:val="00FD6524"/>
    <w:rsid w:val="00FD667C"/>
    <w:rsid w:val="00FD6B67"/>
    <w:rsid w:val="00FD701A"/>
    <w:rsid w:val="00FD7F2B"/>
    <w:rsid w:val="00FD7F2C"/>
    <w:rsid w:val="00FE032E"/>
    <w:rsid w:val="00FE10CC"/>
    <w:rsid w:val="00FE1C29"/>
    <w:rsid w:val="00FE1DC8"/>
    <w:rsid w:val="00FE1E6A"/>
    <w:rsid w:val="00FE2490"/>
    <w:rsid w:val="00FE2A62"/>
    <w:rsid w:val="00FE2D2A"/>
    <w:rsid w:val="00FE45B3"/>
    <w:rsid w:val="00FE53B5"/>
    <w:rsid w:val="00FE6D71"/>
    <w:rsid w:val="00FE6F40"/>
    <w:rsid w:val="00FE764E"/>
    <w:rsid w:val="00FF0281"/>
    <w:rsid w:val="00FF0435"/>
    <w:rsid w:val="00FF063B"/>
    <w:rsid w:val="00FF0722"/>
    <w:rsid w:val="00FF1402"/>
    <w:rsid w:val="00FF151A"/>
    <w:rsid w:val="00FF15A1"/>
    <w:rsid w:val="00FF1824"/>
    <w:rsid w:val="00FF1836"/>
    <w:rsid w:val="00FF1998"/>
    <w:rsid w:val="00FF19E7"/>
    <w:rsid w:val="00FF1EF7"/>
    <w:rsid w:val="00FF1FB4"/>
    <w:rsid w:val="00FF23C3"/>
    <w:rsid w:val="00FF2543"/>
    <w:rsid w:val="00FF2681"/>
    <w:rsid w:val="00FF2CDE"/>
    <w:rsid w:val="00FF2E53"/>
    <w:rsid w:val="00FF3A6E"/>
    <w:rsid w:val="00FF3AA9"/>
    <w:rsid w:val="00FF3AD4"/>
    <w:rsid w:val="00FF3B1A"/>
    <w:rsid w:val="00FF3D8D"/>
    <w:rsid w:val="00FF46C6"/>
    <w:rsid w:val="00FF4963"/>
    <w:rsid w:val="00FF4DEE"/>
    <w:rsid w:val="00FF4F15"/>
    <w:rsid w:val="00FF5824"/>
    <w:rsid w:val="00FF5DCE"/>
    <w:rsid w:val="00FF618E"/>
    <w:rsid w:val="00FF67BE"/>
    <w:rsid w:val="00FF687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84705"/>
    <o:shapelayout v:ext="edit">
      <o:idmap v:ext="edit" data="1"/>
    </o:shapelayout>
  </w:shapeDefaults>
  <w:decimalSymbol w:val="."/>
  <w:listSeparator w:val=","/>
  <w14:docId w14:val="4C75DA8C"/>
  <w15:docId w15:val="{D167E169-C2E3-49D7-B431-B87BE029D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F77"/>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963354"/>
    <w:pPr>
      <w:keepNext/>
      <w:outlineLvl w:val="0"/>
    </w:pPr>
    <w:rPr>
      <w:b/>
      <w:bCs/>
      <w:szCs w:val="20"/>
    </w:rPr>
  </w:style>
  <w:style w:type="paragraph" w:styleId="Heading2">
    <w:name w:val="heading 2"/>
    <w:basedOn w:val="Normal"/>
    <w:next w:val="Normal"/>
    <w:link w:val="Heading2Char"/>
    <w:unhideWhenUsed/>
    <w:qFormat/>
    <w:rsid w:val="002F29D8"/>
    <w:pPr>
      <w:keepNext/>
      <w:keepLines/>
      <w:spacing w:before="200"/>
      <w:outlineLvl w:val="1"/>
    </w:pPr>
    <w:rPr>
      <w:rFonts w:ascii="Cambria" w:hAnsi="Cambria"/>
      <w:b/>
      <w:bCs/>
      <w:color w:val="4F81BD"/>
      <w:sz w:val="26"/>
      <w:szCs w:val="26"/>
    </w:rPr>
  </w:style>
  <w:style w:type="paragraph" w:styleId="Heading3">
    <w:name w:val="heading 3"/>
    <w:aliases w:val=" Caracter"/>
    <w:basedOn w:val="Normal"/>
    <w:next w:val="Normal"/>
    <w:link w:val="Heading3Char"/>
    <w:qFormat/>
    <w:rsid w:val="00C252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252D3"/>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C252D3"/>
    <w:pPr>
      <w:spacing w:before="240" w:after="60"/>
      <w:outlineLvl w:val="4"/>
    </w:pPr>
    <w:rPr>
      <w:b/>
      <w:bCs/>
      <w:i/>
      <w:iCs/>
      <w:sz w:val="26"/>
      <w:szCs w:val="26"/>
    </w:rPr>
  </w:style>
  <w:style w:type="paragraph" w:styleId="Heading6">
    <w:name w:val="heading 6"/>
    <w:basedOn w:val="Normal"/>
    <w:next w:val="Normal"/>
    <w:link w:val="Heading6Char"/>
    <w:qFormat/>
    <w:rsid w:val="00C252D3"/>
    <w:pPr>
      <w:keepNext/>
      <w:tabs>
        <w:tab w:val="left" w:pos="5505"/>
      </w:tabs>
      <w:jc w:val="center"/>
      <w:outlineLvl w:val="5"/>
    </w:pPr>
    <w:rPr>
      <w:b/>
      <w:lang w:val="ro-RO"/>
    </w:rPr>
  </w:style>
  <w:style w:type="paragraph" w:styleId="Heading7">
    <w:name w:val="heading 7"/>
    <w:basedOn w:val="Normal"/>
    <w:next w:val="Normal"/>
    <w:link w:val="Heading7Char"/>
    <w:unhideWhenUsed/>
    <w:qFormat/>
    <w:rsid w:val="00B46D12"/>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C252D3"/>
    <w:pPr>
      <w:keepNext/>
      <w:numPr>
        <w:numId w:val="3"/>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963354"/>
    <w:pPr>
      <w:keepNext/>
      <w:outlineLvl w:val="8"/>
    </w:pPr>
    <w:rPr>
      <w:rFonts w:eastAsia="SimSun"/>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BE0478"/>
    <w:pPr>
      <w:overflowPunct w:val="0"/>
      <w:autoSpaceDE w:val="0"/>
      <w:autoSpaceDN w:val="0"/>
      <w:adjustRightInd w:val="0"/>
      <w:jc w:val="center"/>
      <w:textAlignment w:val="baseline"/>
    </w:pPr>
    <w:rPr>
      <w:b/>
      <w:bCs/>
      <w:sz w:val="28"/>
      <w:szCs w:val="20"/>
      <w:lang w:val="fr-FR" w:eastAsia="fr-FR"/>
    </w:rPr>
  </w:style>
  <w:style w:type="character" w:customStyle="1" w:styleId="BodyText3Char">
    <w:name w:val="Body Text 3 Char"/>
    <w:link w:val="BodyText3"/>
    <w:rsid w:val="00BE0478"/>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9659B5"/>
    <w:rPr>
      <w:rFonts w:ascii="Arial" w:eastAsia="Times New Roman" w:hAnsi="Arial"/>
      <w:sz w:val="28"/>
      <w:szCs w:val="28"/>
      <w:lang w:eastAsia="en-US"/>
    </w:rPr>
  </w:style>
  <w:style w:type="character" w:customStyle="1" w:styleId="NoSpacingChar">
    <w:name w:val="No Spacing Char"/>
    <w:link w:val="NoSpacing"/>
    <w:uiPriority w:val="1"/>
    <w:rsid w:val="009659B5"/>
    <w:rPr>
      <w:rFonts w:ascii="Arial" w:eastAsia="Times New Roman" w:hAnsi="Arial" w:cs="Times New Roman"/>
      <w:sz w:val="28"/>
      <w:szCs w:val="28"/>
    </w:rPr>
  </w:style>
  <w:style w:type="paragraph" w:styleId="BalloonText">
    <w:name w:val="Balloon Text"/>
    <w:basedOn w:val="Normal"/>
    <w:link w:val="BalloonTextChar"/>
    <w:unhideWhenUsed/>
    <w:rsid w:val="000F48D6"/>
    <w:rPr>
      <w:rFonts w:ascii="Tahoma" w:hAnsi="Tahoma" w:cs="Tahoma"/>
      <w:sz w:val="16"/>
      <w:szCs w:val="16"/>
    </w:rPr>
  </w:style>
  <w:style w:type="character" w:customStyle="1" w:styleId="BalloonTextChar">
    <w:name w:val="Balloon Text Char"/>
    <w:link w:val="BalloonText"/>
    <w:rsid w:val="000F48D6"/>
    <w:rPr>
      <w:rFonts w:ascii="Tahoma" w:eastAsia="Times New Roman" w:hAnsi="Tahoma" w:cs="Tahoma"/>
      <w:sz w:val="16"/>
      <w:szCs w:val="16"/>
      <w:lang w:val="en-US"/>
    </w:rPr>
  </w:style>
  <w:style w:type="character" w:styleId="Hyperlink">
    <w:name w:val="Hyperlink"/>
    <w:rsid w:val="006B2308"/>
    <w:rPr>
      <w:color w:val="0000FF"/>
      <w:u w:val="single"/>
    </w:rPr>
  </w:style>
  <w:style w:type="paragraph" w:styleId="ListParagraph">
    <w:name w:val="List Paragraph"/>
    <w:aliases w:val="Normal bullet 2"/>
    <w:basedOn w:val="Normal"/>
    <w:link w:val="ListParagraphChar"/>
    <w:uiPriority w:val="34"/>
    <w:qFormat/>
    <w:rsid w:val="001A4B5B"/>
    <w:pPr>
      <w:spacing w:after="200" w:line="276" w:lineRule="auto"/>
      <w:ind w:left="720"/>
      <w:contextualSpacing/>
    </w:pPr>
    <w:rPr>
      <w:rFonts w:ascii="Calibri" w:eastAsia="Calibri" w:hAnsi="Calibri"/>
      <w:sz w:val="22"/>
      <w:szCs w:val="22"/>
      <w:lang w:val="ro-RO"/>
    </w:rPr>
  </w:style>
  <w:style w:type="character" w:customStyle="1" w:styleId="ListParagraphChar">
    <w:name w:val="List Paragraph Char"/>
    <w:aliases w:val="Normal bullet 2 Char"/>
    <w:link w:val="ListParagraph"/>
    <w:uiPriority w:val="34"/>
    <w:locked/>
    <w:rsid w:val="001A4B5B"/>
    <w:rPr>
      <w:rFonts w:ascii="Calibri" w:eastAsia="Calibri" w:hAnsi="Calibri" w:cs="Times New Roman"/>
    </w:rPr>
  </w:style>
  <w:style w:type="character" w:customStyle="1" w:styleId="Heading1Char">
    <w:name w:val="Heading 1 Char"/>
    <w:link w:val="Heading1"/>
    <w:rsid w:val="00963354"/>
    <w:rPr>
      <w:rFonts w:ascii="Times New Roman" w:eastAsia="Times New Roman" w:hAnsi="Times New Roman" w:cs="Times New Roman"/>
      <w:b/>
      <w:bCs/>
      <w:sz w:val="24"/>
      <w:szCs w:val="20"/>
    </w:rPr>
  </w:style>
  <w:style w:type="character" w:customStyle="1" w:styleId="Heading9Char">
    <w:name w:val="Heading 9 Char"/>
    <w:link w:val="Heading9"/>
    <w:rsid w:val="00963354"/>
    <w:rPr>
      <w:rFonts w:ascii="Times New Roman" w:eastAsia="SimSun" w:hAnsi="Times New Roman" w:cs="Times New Roman"/>
      <w:color w:val="000000"/>
      <w:sz w:val="24"/>
      <w:szCs w:val="20"/>
      <w:lang w:val="fr-FR" w:eastAsia="fr-FR"/>
    </w:rPr>
  </w:style>
  <w:style w:type="paragraph" w:customStyle="1" w:styleId="xl61">
    <w:name w:val="xl61"/>
    <w:basedOn w:val="Normal"/>
    <w:rsid w:val="00AD2985"/>
    <w:pPr>
      <w:pBdr>
        <w:left w:val="single" w:sz="8" w:space="0" w:color="auto"/>
      </w:pBdr>
      <w:spacing w:before="100" w:beforeAutospacing="1" w:after="100" w:afterAutospacing="1"/>
      <w:jc w:val="both"/>
    </w:pPr>
    <w:rPr>
      <w:rFonts w:ascii="Arial" w:hAnsi="Arial" w:cs="Arial"/>
      <w:lang w:val="fr-FR" w:eastAsia="fr-FR"/>
    </w:rPr>
  </w:style>
  <w:style w:type="paragraph" w:styleId="Header">
    <w:name w:val="header"/>
    <w:aliases w:val="Glava - napis, Char1,Char1"/>
    <w:basedOn w:val="Normal"/>
    <w:link w:val="HeaderChar"/>
    <w:uiPriority w:val="99"/>
    <w:rsid w:val="00835274"/>
    <w:pPr>
      <w:tabs>
        <w:tab w:val="center" w:pos="4536"/>
        <w:tab w:val="right" w:pos="9072"/>
      </w:tabs>
    </w:pPr>
    <w:rPr>
      <w:lang w:val="fr-FR" w:eastAsia="fr-FR"/>
    </w:rPr>
  </w:style>
  <w:style w:type="character" w:customStyle="1" w:styleId="HeaderChar">
    <w:name w:val="Header Char"/>
    <w:aliases w:val="Glava - napis Char, Char1 Char,Char1 Char"/>
    <w:link w:val="Header"/>
    <w:uiPriority w:val="99"/>
    <w:rsid w:val="00835274"/>
    <w:rPr>
      <w:rFonts w:ascii="Times New Roman" w:eastAsia="Times New Roman" w:hAnsi="Times New Roman" w:cs="Times New Roman"/>
      <w:sz w:val="24"/>
      <w:szCs w:val="24"/>
      <w:lang w:val="fr-FR" w:eastAsia="fr-FR"/>
    </w:rPr>
  </w:style>
  <w:style w:type="paragraph" w:styleId="BodyText2">
    <w:name w:val="Body Text 2"/>
    <w:basedOn w:val="Normal"/>
    <w:link w:val="BodyText2Char"/>
    <w:unhideWhenUsed/>
    <w:rsid w:val="00C244F9"/>
    <w:pPr>
      <w:spacing w:after="120" w:line="480" w:lineRule="auto"/>
    </w:pPr>
  </w:style>
  <w:style w:type="character" w:customStyle="1" w:styleId="BodyText2Char">
    <w:name w:val="Body Text 2 Char"/>
    <w:link w:val="BodyText2"/>
    <w:rsid w:val="00C244F9"/>
    <w:rPr>
      <w:rFonts w:ascii="Times New Roman" w:eastAsia="Times New Roman" w:hAnsi="Times New Roman" w:cs="Times New Roman"/>
      <w:sz w:val="24"/>
      <w:szCs w:val="24"/>
      <w:lang w:val="en-US"/>
    </w:rPr>
  </w:style>
  <w:style w:type="character" w:customStyle="1" w:styleId="Heading7Char">
    <w:name w:val="Heading 7 Char"/>
    <w:link w:val="Heading7"/>
    <w:rsid w:val="00B46D12"/>
    <w:rPr>
      <w:rFonts w:ascii="Cambria" w:eastAsia="Times New Roman" w:hAnsi="Cambria" w:cs="Times New Roman"/>
      <w:i/>
      <w:iCs/>
      <w:color w:val="404040"/>
      <w:sz w:val="24"/>
      <w:szCs w:val="24"/>
      <w:lang w:val="en-US"/>
    </w:rPr>
  </w:style>
  <w:style w:type="paragraph" w:customStyle="1" w:styleId="ZchnZchnCharCharChar">
    <w:name w:val="Zchn Zchn Char Char Char"/>
    <w:basedOn w:val="Normal"/>
    <w:rsid w:val="00AE5C5C"/>
    <w:pPr>
      <w:widowControl w:val="0"/>
      <w:adjustRightInd w:val="0"/>
      <w:jc w:val="both"/>
      <w:textAlignment w:val="baseline"/>
    </w:pPr>
    <w:rPr>
      <w:lang w:val="pl-PL" w:eastAsia="pl-PL"/>
    </w:rPr>
  </w:style>
  <w:style w:type="paragraph" w:customStyle="1" w:styleId="msolistparagraph0">
    <w:name w:val="msolistparagraph"/>
    <w:basedOn w:val="Normal"/>
    <w:rsid w:val="00AE5C5C"/>
    <w:pPr>
      <w:ind w:left="720"/>
    </w:pPr>
    <w:rPr>
      <w:rFonts w:ascii="Calibri" w:hAnsi="Calibri"/>
      <w:sz w:val="22"/>
      <w:szCs w:val="22"/>
      <w:lang w:val="ro-RO" w:eastAsia="ro-RO"/>
    </w:rPr>
  </w:style>
  <w:style w:type="character" w:customStyle="1" w:styleId="Heading2Char">
    <w:name w:val="Heading 2 Char"/>
    <w:link w:val="Heading2"/>
    <w:rsid w:val="002F29D8"/>
    <w:rPr>
      <w:rFonts w:ascii="Cambria" w:eastAsia="Times New Roman" w:hAnsi="Cambria" w:cs="Times New Roman"/>
      <w:b/>
      <w:bCs/>
      <w:color w:val="4F81BD"/>
      <w:sz w:val="26"/>
      <w:szCs w:val="26"/>
      <w:lang w:val="en-US"/>
    </w:rPr>
  </w:style>
  <w:style w:type="paragraph" w:styleId="BodyText">
    <w:name w:val="Body Text"/>
    <w:basedOn w:val="Normal"/>
    <w:link w:val="BodyTextChar"/>
    <w:unhideWhenUsed/>
    <w:rsid w:val="002F29D8"/>
    <w:pPr>
      <w:spacing w:after="120"/>
    </w:pPr>
  </w:style>
  <w:style w:type="character" w:customStyle="1" w:styleId="BodyTextChar">
    <w:name w:val="Body Text Char"/>
    <w:link w:val="BodyText"/>
    <w:rsid w:val="002F29D8"/>
    <w:rPr>
      <w:rFonts w:ascii="Times New Roman" w:eastAsia="Times New Roman" w:hAnsi="Times New Roman" w:cs="Times New Roman"/>
      <w:sz w:val="24"/>
      <w:szCs w:val="24"/>
      <w:lang w:val="en-US"/>
    </w:rPr>
  </w:style>
  <w:style w:type="paragraph" w:customStyle="1" w:styleId="Text1">
    <w:name w:val="Text 1"/>
    <w:basedOn w:val="Normal"/>
    <w:link w:val="Text1Char"/>
    <w:rsid w:val="002F29D8"/>
    <w:pPr>
      <w:spacing w:after="240"/>
      <w:ind w:left="482"/>
      <w:jc w:val="both"/>
    </w:pPr>
    <w:rPr>
      <w:szCs w:val="20"/>
      <w:lang w:val="ro-RO" w:eastAsia="fr-FR"/>
    </w:rPr>
  </w:style>
  <w:style w:type="character" w:customStyle="1" w:styleId="Text1Char">
    <w:name w:val="Text 1 Char"/>
    <w:link w:val="Text1"/>
    <w:rsid w:val="002F29D8"/>
    <w:rPr>
      <w:rFonts w:ascii="Times New Roman" w:eastAsia="Times New Roman" w:hAnsi="Times New Roman" w:cs="Times New Roman"/>
      <w:sz w:val="24"/>
      <w:szCs w:val="20"/>
      <w:lang w:eastAsia="fr-FR"/>
    </w:rPr>
  </w:style>
  <w:style w:type="character" w:styleId="Emphasis">
    <w:name w:val="Emphasis"/>
    <w:qFormat/>
    <w:rsid w:val="00D13036"/>
    <w:rPr>
      <w:i/>
      <w:iCs/>
    </w:rPr>
  </w:style>
  <w:style w:type="paragraph" w:styleId="Footer">
    <w:name w:val="footer"/>
    <w:basedOn w:val="Normal"/>
    <w:link w:val="FooterChar"/>
    <w:unhideWhenUsed/>
    <w:rsid w:val="00BB118C"/>
    <w:pPr>
      <w:tabs>
        <w:tab w:val="center" w:pos="4680"/>
        <w:tab w:val="right" w:pos="9360"/>
      </w:tabs>
    </w:pPr>
  </w:style>
  <w:style w:type="character" w:customStyle="1" w:styleId="FooterChar">
    <w:name w:val="Footer Char"/>
    <w:link w:val="Footer"/>
    <w:rsid w:val="00BB118C"/>
    <w:rPr>
      <w:rFonts w:ascii="Times New Roman" w:eastAsia="Times New Roman" w:hAnsi="Times New Roman" w:cs="Times New Roman"/>
      <w:sz w:val="24"/>
      <w:szCs w:val="24"/>
      <w:lang w:val="en-US"/>
    </w:rPr>
  </w:style>
  <w:style w:type="paragraph" w:styleId="Caption">
    <w:name w:val="caption"/>
    <w:basedOn w:val="Normal"/>
    <w:next w:val="Normal"/>
    <w:unhideWhenUsed/>
    <w:qFormat/>
    <w:rsid w:val="00110665"/>
    <w:pPr>
      <w:spacing w:after="200"/>
    </w:pPr>
    <w:rPr>
      <w:b/>
      <w:bCs/>
      <w:color w:val="4F81BD"/>
      <w:sz w:val="18"/>
      <w:szCs w:val="18"/>
    </w:rPr>
  </w:style>
  <w:style w:type="character" w:customStyle="1" w:styleId="Heading3Char">
    <w:name w:val="Heading 3 Char"/>
    <w:aliases w:val=" Caracter Char"/>
    <w:link w:val="Heading3"/>
    <w:rsid w:val="00C252D3"/>
    <w:rPr>
      <w:rFonts w:ascii="Arial" w:eastAsia="Times New Roman" w:hAnsi="Arial" w:cs="Arial"/>
      <w:b/>
      <w:bCs/>
      <w:sz w:val="26"/>
      <w:szCs w:val="26"/>
      <w:lang w:val="en-US"/>
    </w:rPr>
  </w:style>
  <w:style w:type="character" w:customStyle="1" w:styleId="Heading4Char">
    <w:name w:val="Heading 4 Char"/>
    <w:link w:val="Heading4"/>
    <w:rsid w:val="00C252D3"/>
    <w:rPr>
      <w:rFonts w:ascii="Times New Roman" w:eastAsia="Times New Roman" w:hAnsi="Times New Roman" w:cs="Times New Roman"/>
      <w:b/>
      <w:i/>
      <w:sz w:val="20"/>
      <w:szCs w:val="20"/>
      <w:lang w:val="fr-FR" w:eastAsia="fr-FR"/>
    </w:rPr>
  </w:style>
  <w:style w:type="character" w:customStyle="1" w:styleId="Heading5Char">
    <w:name w:val="Heading 5 Char"/>
    <w:link w:val="Heading5"/>
    <w:rsid w:val="00C252D3"/>
    <w:rPr>
      <w:rFonts w:ascii="Times New Roman" w:eastAsia="Times New Roman" w:hAnsi="Times New Roman" w:cs="Times New Roman"/>
      <w:b/>
      <w:bCs/>
      <w:i/>
      <w:iCs/>
      <w:sz w:val="26"/>
      <w:szCs w:val="26"/>
      <w:lang w:val="en-US"/>
    </w:rPr>
  </w:style>
  <w:style w:type="character" w:customStyle="1" w:styleId="Heading6Char">
    <w:name w:val="Heading 6 Char"/>
    <w:link w:val="Heading6"/>
    <w:rsid w:val="00C252D3"/>
    <w:rPr>
      <w:rFonts w:ascii="Times New Roman" w:eastAsia="Times New Roman" w:hAnsi="Times New Roman" w:cs="Times New Roman"/>
      <w:b/>
      <w:sz w:val="24"/>
      <w:szCs w:val="24"/>
    </w:rPr>
  </w:style>
  <w:style w:type="character" w:customStyle="1" w:styleId="Heading8Char">
    <w:name w:val="Heading 8 Char"/>
    <w:link w:val="Heading8"/>
    <w:rsid w:val="00C252D3"/>
    <w:rPr>
      <w:rFonts w:ascii="Times New Roman" w:eastAsia="Times New Roman" w:hAnsi="Times New Roman"/>
      <w:b/>
      <w:lang w:val="en-US" w:eastAsia="en-US"/>
    </w:rPr>
  </w:style>
  <w:style w:type="numbering" w:customStyle="1" w:styleId="NoList1">
    <w:name w:val="No List1"/>
    <w:next w:val="NoList"/>
    <w:semiHidden/>
    <w:unhideWhenUsed/>
    <w:rsid w:val="00C252D3"/>
  </w:style>
  <w:style w:type="paragraph" w:customStyle="1" w:styleId="CaracterCharCharCharCharCaracter">
    <w:name w:val="Caracter Char Char Char Char Caracter"/>
    <w:basedOn w:val="Normal"/>
    <w:rsid w:val="00C252D3"/>
    <w:rPr>
      <w:lang w:val="pl-PL" w:eastAsia="pl-PL"/>
    </w:rPr>
  </w:style>
  <w:style w:type="paragraph" w:styleId="FootnoteText">
    <w:name w:val="footnote text"/>
    <w:basedOn w:val="Normal"/>
    <w:link w:val="FootnoteTextChar"/>
    <w:semiHidden/>
    <w:rsid w:val="00C252D3"/>
    <w:rPr>
      <w:sz w:val="20"/>
      <w:szCs w:val="20"/>
      <w:lang w:val="ro-RO" w:eastAsia="ro-RO"/>
    </w:rPr>
  </w:style>
  <w:style w:type="character" w:customStyle="1" w:styleId="FootnoteTextChar">
    <w:name w:val="Footnote Text Char"/>
    <w:link w:val="FootnoteText"/>
    <w:semiHidden/>
    <w:rsid w:val="00C252D3"/>
    <w:rPr>
      <w:rFonts w:ascii="Times New Roman" w:eastAsia="Times New Roman" w:hAnsi="Times New Roman" w:cs="Times New Roman"/>
      <w:sz w:val="20"/>
      <w:szCs w:val="20"/>
      <w:lang w:eastAsia="ro-RO"/>
    </w:rPr>
  </w:style>
  <w:style w:type="character" w:styleId="FootnoteReference">
    <w:name w:val="footnote reference"/>
    <w:semiHidden/>
    <w:rsid w:val="00C252D3"/>
    <w:rPr>
      <w:vertAlign w:val="superscript"/>
    </w:rPr>
  </w:style>
  <w:style w:type="paragraph" w:customStyle="1" w:styleId="xl47">
    <w:name w:val="xl47"/>
    <w:basedOn w:val="Normal"/>
    <w:rsid w:val="00C252D3"/>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C252D3"/>
    <w:pPr>
      <w:spacing w:before="100" w:beforeAutospacing="1" w:after="100" w:afterAutospacing="1"/>
    </w:pPr>
    <w:rPr>
      <w:rFonts w:eastAsia="Arial Unicode MS"/>
      <w:b/>
      <w:bCs/>
      <w:szCs w:val="20"/>
      <w:lang w:val="ro-RO" w:eastAsia="ro-RO"/>
    </w:rPr>
  </w:style>
  <w:style w:type="paragraph" w:styleId="Subtitle">
    <w:name w:val="Subtitle"/>
    <w:basedOn w:val="Normal"/>
    <w:link w:val="SubtitleChar"/>
    <w:qFormat/>
    <w:rsid w:val="00C252D3"/>
    <w:pPr>
      <w:jc w:val="center"/>
    </w:pPr>
    <w:rPr>
      <w:b/>
      <w:bCs/>
      <w:u w:val="single"/>
      <w:lang w:val="fr-FR" w:eastAsia="fr-FR"/>
    </w:rPr>
  </w:style>
  <w:style w:type="character" w:customStyle="1" w:styleId="SubtitleChar">
    <w:name w:val="Subtitle Char"/>
    <w:link w:val="Subtitle"/>
    <w:rsid w:val="00C252D3"/>
    <w:rPr>
      <w:rFonts w:ascii="Times New Roman" w:eastAsia="Times New Roman" w:hAnsi="Times New Roman" w:cs="Times New Roman"/>
      <w:b/>
      <w:bCs/>
      <w:sz w:val="24"/>
      <w:szCs w:val="24"/>
      <w:u w:val="single"/>
      <w:lang w:val="fr-FR" w:eastAsia="fr-FR"/>
    </w:rPr>
  </w:style>
  <w:style w:type="paragraph" w:customStyle="1" w:styleId="SubTitle2">
    <w:name w:val="SubTitle 2"/>
    <w:basedOn w:val="Normal"/>
    <w:rsid w:val="00C252D3"/>
    <w:pPr>
      <w:spacing w:after="240"/>
      <w:jc w:val="center"/>
    </w:pPr>
    <w:rPr>
      <w:b/>
      <w:sz w:val="32"/>
      <w:szCs w:val="20"/>
      <w:lang w:val="ro-RO" w:eastAsia="fr-FR"/>
    </w:rPr>
  </w:style>
  <w:style w:type="paragraph" w:styleId="Title">
    <w:name w:val="Title"/>
    <w:basedOn w:val="Normal"/>
    <w:link w:val="TitleChar"/>
    <w:qFormat/>
    <w:rsid w:val="00C252D3"/>
    <w:pPr>
      <w:jc w:val="center"/>
    </w:pPr>
    <w:rPr>
      <w:b/>
      <w:bCs/>
      <w:szCs w:val="20"/>
      <w:lang w:val="fr-FR" w:eastAsia="fr-FR"/>
    </w:rPr>
  </w:style>
  <w:style w:type="character" w:customStyle="1" w:styleId="TitleChar">
    <w:name w:val="Title Char"/>
    <w:link w:val="Title"/>
    <w:rsid w:val="00C252D3"/>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C252D3"/>
    <w:pPr>
      <w:spacing w:after="240"/>
      <w:jc w:val="center"/>
    </w:pPr>
    <w:rPr>
      <w:b/>
      <w:sz w:val="40"/>
      <w:szCs w:val="20"/>
      <w:lang w:val="ro-RO" w:eastAsia="fr-FR"/>
    </w:rPr>
  </w:style>
  <w:style w:type="paragraph" w:customStyle="1" w:styleId="Blockquote">
    <w:name w:val="Blockquote"/>
    <w:basedOn w:val="Normal"/>
    <w:rsid w:val="00C252D3"/>
    <w:pPr>
      <w:widowControl w:val="0"/>
      <w:spacing w:before="100" w:after="100"/>
      <w:ind w:left="360" w:right="360"/>
    </w:pPr>
    <w:rPr>
      <w:snapToGrid w:val="0"/>
      <w:szCs w:val="20"/>
    </w:rPr>
  </w:style>
  <w:style w:type="paragraph" w:styleId="BodyTextIndent">
    <w:name w:val="Body Text Indent"/>
    <w:basedOn w:val="Normal"/>
    <w:link w:val="BodyTextIndentChar"/>
    <w:rsid w:val="00C252D3"/>
    <w:pPr>
      <w:ind w:left="720" w:hanging="360"/>
      <w:jc w:val="both"/>
    </w:pPr>
    <w:rPr>
      <w:szCs w:val="20"/>
      <w:lang w:val="ro-RO"/>
    </w:rPr>
  </w:style>
  <w:style w:type="character" w:customStyle="1" w:styleId="BodyTextIndentChar">
    <w:name w:val="Body Text Indent Char"/>
    <w:link w:val="BodyTextIndent"/>
    <w:rsid w:val="00C252D3"/>
    <w:rPr>
      <w:rFonts w:ascii="Times New Roman" w:eastAsia="Times New Roman" w:hAnsi="Times New Roman" w:cs="Times New Roman"/>
      <w:sz w:val="24"/>
      <w:szCs w:val="20"/>
    </w:rPr>
  </w:style>
  <w:style w:type="paragraph" w:customStyle="1" w:styleId="xl65">
    <w:name w:val="xl65"/>
    <w:basedOn w:val="Normal"/>
    <w:rsid w:val="00C252D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C252D3"/>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C252D3"/>
    <w:pPr>
      <w:widowControl w:val="0"/>
      <w:tabs>
        <w:tab w:val="left" w:pos="360"/>
        <w:tab w:val="left" w:pos="720"/>
      </w:tabs>
      <w:autoSpaceDE w:val="0"/>
      <w:autoSpaceDN w:val="0"/>
      <w:adjustRightInd w:val="0"/>
      <w:ind w:left="360"/>
      <w:jc w:val="both"/>
    </w:pPr>
    <w:rPr>
      <w:noProof/>
      <w:color w:val="FF00FF"/>
      <w:sz w:val="28"/>
      <w:szCs w:val="28"/>
      <w:lang w:eastAsia="ro-RO"/>
    </w:rPr>
  </w:style>
  <w:style w:type="character" w:customStyle="1" w:styleId="BodyTextIndent3Char">
    <w:name w:val="Body Text Indent 3 Char"/>
    <w:link w:val="BodyTextIndent3"/>
    <w:rsid w:val="00C252D3"/>
    <w:rPr>
      <w:rFonts w:ascii="Times New Roman" w:eastAsia="Times New Roman" w:hAnsi="Times New Roman" w:cs="Times New Roman"/>
      <w:noProof/>
      <w:color w:val="FF00FF"/>
      <w:sz w:val="28"/>
      <w:szCs w:val="28"/>
      <w:lang w:val="en-US" w:eastAsia="ro-RO"/>
    </w:rPr>
  </w:style>
  <w:style w:type="paragraph" w:customStyle="1" w:styleId="xl35">
    <w:name w:val="xl35"/>
    <w:basedOn w:val="Normal"/>
    <w:rsid w:val="00C252D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customStyle="1" w:styleId="Style1">
    <w:name w:val="Style1"/>
    <w:basedOn w:val="Normal"/>
    <w:rsid w:val="00C252D3"/>
    <w:pPr>
      <w:jc w:val="center"/>
    </w:pPr>
    <w:rPr>
      <w:b/>
      <w:bCs/>
      <w:lang w:val="ro-RO" w:eastAsia="ro-RO"/>
    </w:rPr>
  </w:style>
  <w:style w:type="paragraph" w:customStyle="1" w:styleId="Stil1">
    <w:name w:val="Stil1"/>
    <w:basedOn w:val="Normal"/>
    <w:rsid w:val="00C252D3"/>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C252D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C252D3"/>
    <w:pPr>
      <w:tabs>
        <w:tab w:val="left" w:pos="2161"/>
      </w:tabs>
      <w:spacing w:after="240"/>
      <w:ind w:left="1202"/>
      <w:jc w:val="both"/>
    </w:pPr>
    <w:rPr>
      <w:szCs w:val="20"/>
      <w:lang w:val="ro-RO" w:eastAsia="fr-FR"/>
    </w:rPr>
  </w:style>
  <w:style w:type="paragraph" w:customStyle="1" w:styleId="titlefront">
    <w:name w:val="title_front"/>
    <w:basedOn w:val="Normal"/>
    <w:rsid w:val="00C252D3"/>
    <w:pPr>
      <w:spacing w:before="240"/>
      <w:ind w:left="1701"/>
      <w:jc w:val="right"/>
    </w:pPr>
    <w:rPr>
      <w:rFonts w:ascii="Optima" w:hAnsi="Optima"/>
      <w:b/>
      <w:bCs/>
      <w:sz w:val="28"/>
      <w:szCs w:val="20"/>
      <w:lang w:val="en-GB"/>
    </w:rPr>
  </w:style>
  <w:style w:type="paragraph" w:customStyle="1" w:styleId="xl40">
    <w:name w:val="xl40"/>
    <w:basedOn w:val="Normal"/>
    <w:rsid w:val="00C252D3"/>
    <w:pPr>
      <w:pBdr>
        <w:left w:val="single" w:sz="8" w:space="0" w:color="auto"/>
      </w:pBdr>
      <w:spacing w:before="100" w:beforeAutospacing="1" w:after="100" w:afterAutospacing="1"/>
    </w:pPr>
    <w:rPr>
      <w:rFonts w:eastAsia="Arial Unicode MS"/>
      <w:sz w:val="16"/>
      <w:szCs w:val="16"/>
      <w:lang w:val="ro-RO" w:eastAsia="ro-RO"/>
    </w:rPr>
  </w:style>
  <w:style w:type="character" w:customStyle="1" w:styleId="CaracterCaracter">
    <w:name w:val="Caracter Caracter"/>
    <w:rsid w:val="00C252D3"/>
    <w:rPr>
      <w:b/>
      <w:bCs/>
      <w:i/>
      <w:iCs/>
      <w:sz w:val="24"/>
      <w:lang w:val="ro-RO" w:eastAsia="en-US" w:bidi="ar-SA"/>
    </w:rPr>
  </w:style>
  <w:style w:type="character" w:styleId="PageNumber">
    <w:name w:val="page number"/>
    <w:basedOn w:val="DefaultParagraphFont"/>
    <w:rsid w:val="00C252D3"/>
  </w:style>
  <w:style w:type="paragraph" w:styleId="BodyTextIndent2">
    <w:name w:val="Body Text Indent 2"/>
    <w:basedOn w:val="Normal"/>
    <w:link w:val="BodyTextIndent2Char"/>
    <w:rsid w:val="00C252D3"/>
    <w:pPr>
      <w:ind w:left="348"/>
      <w:jc w:val="both"/>
    </w:pPr>
    <w:rPr>
      <w:color w:val="FF0000"/>
      <w:sz w:val="20"/>
    </w:rPr>
  </w:style>
  <w:style w:type="character" w:customStyle="1" w:styleId="BodyTextIndent2Char">
    <w:name w:val="Body Text Indent 2 Char"/>
    <w:link w:val="BodyTextIndent2"/>
    <w:rsid w:val="00C252D3"/>
    <w:rPr>
      <w:rFonts w:ascii="Times New Roman" w:eastAsia="Times New Roman" w:hAnsi="Times New Roman" w:cs="Times New Roman"/>
      <w:color w:val="FF0000"/>
      <w:sz w:val="20"/>
      <w:szCs w:val="24"/>
      <w:lang w:val="en-US"/>
    </w:rPr>
  </w:style>
  <w:style w:type="paragraph" w:customStyle="1" w:styleId="xl34">
    <w:name w:val="xl34"/>
    <w:basedOn w:val="Normal"/>
    <w:rsid w:val="00C252D3"/>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rsid w:val="00C252D3"/>
    <w:rPr>
      <w:color w:val="800080"/>
      <w:u w:val="single"/>
    </w:rPr>
  </w:style>
  <w:style w:type="character" w:customStyle="1" w:styleId="titre1">
    <w:name w:val="titre1"/>
    <w:basedOn w:val="DefaultParagraphFont"/>
    <w:rsid w:val="00C252D3"/>
  </w:style>
  <w:style w:type="paragraph" w:customStyle="1" w:styleId="Address">
    <w:name w:val="Address"/>
    <w:basedOn w:val="Normal"/>
    <w:rsid w:val="00C252D3"/>
    <w:rPr>
      <w:szCs w:val="20"/>
      <w:lang w:val="en-GB" w:eastAsia="fr-FR"/>
    </w:rPr>
  </w:style>
  <w:style w:type="paragraph" w:customStyle="1" w:styleId="Titreobjet">
    <w:name w:val="Titre objet"/>
    <w:basedOn w:val="Normal"/>
    <w:next w:val="Normal"/>
    <w:rsid w:val="00C252D3"/>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C252D3"/>
    <w:rPr>
      <w:lang w:val="pl-PL" w:eastAsia="pl-PL"/>
    </w:rPr>
  </w:style>
  <w:style w:type="character" w:customStyle="1" w:styleId="tpt1">
    <w:name w:val="tpt1"/>
    <w:basedOn w:val="DefaultParagraphFont"/>
    <w:rsid w:val="00C252D3"/>
  </w:style>
  <w:style w:type="character" w:customStyle="1" w:styleId="pt1">
    <w:name w:val="pt1"/>
    <w:rsid w:val="00C252D3"/>
    <w:rPr>
      <w:b/>
      <w:bCs/>
      <w:color w:val="8F0000"/>
    </w:rPr>
  </w:style>
  <w:style w:type="paragraph" w:customStyle="1" w:styleId="CharCharCharChar">
    <w:name w:val="Char Char Char Char"/>
    <w:basedOn w:val="Normal"/>
    <w:rsid w:val="00C252D3"/>
    <w:rPr>
      <w:lang w:val="pl-PL" w:eastAsia="pl-PL"/>
    </w:rPr>
  </w:style>
  <w:style w:type="paragraph" w:customStyle="1" w:styleId="StilStil1Stnga">
    <w:name w:val="Stil Stil1 + Stânga"/>
    <w:basedOn w:val="Normal"/>
    <w:rsid w:val="00C252D3"/>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C252D3"/>
    <w:pPr>
      <w:spacing w:before="105" w:after="105"/>
      <w:ind w:left="105" w:right="105"/>
    </w:pPr>
    <w:rPr>
      <w:color w:val="000000"/>
      <w:lang w:val="en-GB"/>
    </w:rPr>
  </w:style>
  <w:style w:type="paragraph" w:customStyle="1" w:styleId="FR1">
    <w:name w:val="FR1"/>
    <w:rsid w:val="00C252D3"/>
    <w:pPr>
      <w:widowControl w:val="0"/>
    </w:pPr>
    <w:rPr>
      <w:rFonts w:ascii="Arial" w:eastAsia="Times New Roman" w:hAnsi="Arial"/>
      <w:b/>
      <w:sz w:val="36"/>
      <w:lang w:val="en-US" w:eastAsia="en-US"/>
    </w:rPr>
  </w:style>
  <w:style w:type="paragraph" w:customStyle="1" w:styleId="DefaultText">
    <w:name w:val="Default Text"/>
    <w:basedOn w:val="Normal"/>
    <w:rsid w:val="00C252D3"/>
    <w:pPr>
      <w:widowControl w:val="0"/>
    </w:pPr>
    <w:rPr>
      <w:szCs w:val="20"/>
      <w:lang w:eastAsia="ro-RO"/>
    </w:rPr>
  </w:style>
  <w:style w:type="paragraph" w:customStyle="1" w:styleId="CaracterCharCharCharCharCaracter1">
    <w:name w:val="Caracter Char Char Char Char Caracter1"/>
    <w:basedOn w:val="Normal"/>
    <w:rsid w:val="00C252D3"/>
    <w:rPr>
      <w:lang w:val="pl-PL" w:eastAsia="pl-PL"/>
    </w:rPr>
  </w:style>
  <w:style w:type="paragraph" w:customStyle="1" w:styleId="ZchnZchnCharCharCharCaracterCaracter">
    <w:name w:val="Zchn Zchn Char Char Char Caracter Caracter"/>
    <w:basedOn w:val="Normal"/>
    <w:rsid w:val="00C252D3"/>
    <w:pPr>
      <w:widowControl w:val="0"/>
      <w:adjustRightInd w:val="0"/>
      <w:jc w:val="both"/>
      <w:textAlignment w:val="baseline"/>
    </w:pPr>
    <w:rPr>
      <w:lang w:val="pl-PL" w:eastAsia="pl-PL"/>
    </w:rPr>
  </w:style>
  <w:style w:type="paragraph" w:customStyle="1" w:styleId="CaracterCaracter1">
    <w:name w:val="Caracter Caracter1"/>
    <w:basedOn w:val="Normal"/>
    <w:rsid w:val="00C252D3"/>
    <w:rPr>
      <w:lang w:val="pl-PL" w:eastAsia="pl-PL"/>
    </w:rPr>
  </w:style>
  <w:style w:type="table" w:styleId="TableGrid">
    <w:name w:val="Table Grid"/>
    <w:basedOn w:val="TableNormal"/>
    <w:rsid w:val="00C252D3"/>
    <w:rPr>
      <w:rFonts w:ascii="Times New Roman" w:eastAsia="Times New Roman" w:hAnsi="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C252D3"/>
    <w:pPr>
      <w:widowControl w:val="0"/>
      <w:adjustRightInd w:val="0"/>
      <w:jc w:val="both"/>
      <w:textAlignment w:val="baseline"/>
    </w:pPr>
    <w:rPr>
      <w:lang w:val="pl-PL" w:eastAsia="pl-PL"/>
    </w:rPr>
  </w:style>
  <w:style w:type="character" w:styleId="CommentReference">
    <w:name w:val="annotation reference"/>
    <w:uiPriority w:val="99"/>
    <w:rsid w:val="00C252D3"/>
    <w:rPr>
      <w:sz w:val="16"/>
      <w:szCs w:val="16"/>
    </w:rPr>
  </w:style>
  <w:style w:type="paragraph" w:styleId="CommentText">
    <w:name w:val="annotation text"/>
    <w:basedOn w:val="Normal"/>
    <w:link w:val="CommentTextChar"/>
    <w:uiPriority w:val="99"/>
    <w:rsid w:val="00C252D3"/>
    <w:rPr>
      <w:sz w:val="20"/>
      <w:szCs w:val="20"/>
    </w:rPr>
  </w:style>
  <w:style w:type="character" w:customStyle="1" w:styleId="CommentTextChar">
    <w:name w:val="Comment Text Char"/>
    <w:link w:val="CommentText"/>
    <w:uiPriority w:val="99"/>
    <w:rsid w:val="00C252D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C252D3"/>
    <w:rPr>
      <w:b/>
      <w:bCs/>
    </w:rPr>
  </w:style>
  <w:style w:type="character" w:customStyle="1" w:styleId="CommentSubjectChar">
    <w:name w:val="Comment Subject Char"/>
    <w:link w:val="CommentSubject"/>
    <w:rsid w:val="00C252D3"/>
    <w:rPr>
      <w:rFonts w:ascii="Times New Roman" w:eastAsia="Times New Roman" w:hAnsi="Times New Roman" w:cs="Times New Roman"/>
      <w:b/>
      <w:bCs/>
      <w:sz w:val="20"/>
      <w:szCs w:val="20"/>
      <w:lang w:val="en-US"/>
    </w:rPr>
  </w:style>
  <w:style w:type="character" w:customStyle="1" w:styleId="CharChar12">
    <w:name w:val="Char Char12"/>
    <w:rsid w:val="00C252D3"/>
    <w:rPr>
      <w:rFonts w:ascii="Times New Roman" w:eastAsia="Times New Roman" w:hAnsi="Times New Roman" w:cs="Times New Roman"/>
      <w:b/>
      <w:sz w:val="20"/>
      <w:szCs w:val="20"/>
      <w:u w:val="single"/>
      <w:lang w:val="fr-FR" w:eastAsia="fr-FR"/>
    </w:rPr>
  </w:style>
  <w:style w:type="character" w:customStyle="1" w:styleId="CharChar14">
    <w:name w:val="Char Char14"/>
    <w:rsid w:val="00C252D3"/>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C252D3"/>
    <w:rPr>
      <w:lang w:val="pl-PL" w:eastAsia="pl-PL"/>
    </w:rPr>
  </w:style>
  <w:style w:type="character" w:customStyle="1" w:styleId="CharChar141">
    <w:name w:val="Char Char141"/>
    <w:locked/>
    <w:rsid w:val="00C252D3"/>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C252D3"/>
    <w:pPr>
      <w:widowControl w:val="0"/>
      <w:adjustRightInd w:val="0"/>
      <w:jc w:val="both"/>
    </w:pPr>
    <w:rPr>
      <w:lang w:val="pl-PL" w:eastAsia="pl-PL"/>
    </w:rPr>
  </w:style>
  <w:style w:type="character" w:customStyle="1" w:styleId="tsp1">
    <w:name w:val="tsp1"/>
    <w:basedOn w:val="DefaultParagraphFont"/>
    <w:rsid w:val="00C252D3"/>
  </w:style>
  <w:style w:type="character" w:customStyle="1" w:styleId="do1">
    <w:name w:val="do1"/>
    <w:rsid w:val="00C252D3"/>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C252D3"/>
    <w:pPr>
      <w:widowControl w:val="0"/>
      <w:adjustRightInd w:val="0"/>
      <w:jc w:val="both"/>
      <w:textAlignment w:val="baseline"/>
    </w:pPr>
    <w:rPr>
      <w:lang w:val="pl-PL" w:eastAsia="pl-PL"/>
    </w:rPr>
  </w:style>
  <w:style w:type="character" w:customStyle="1" w:styleId="arbore1">
    <w:name w:val="arbore1"/>
    <w:rsid w:val="00C252D3"/>
    <w:rPr>
      <w:rFonts w:ascii="Arial" w:hAnsi="Arial" w:cs="Arial" w:hint="default"/>
      <w:strike w:val="0"/>
      <w:dstrike w:val="0"/>
      <w:color w:val="224870"/>
      <w:sz w:val="16"/>
      <w:szCs w:val="16"/>
      <w:u w:val="none"/>
      <w:effect w:val="none"/>
    </w:rPr>
  </w:style>
  <w:style w:type="numbering" w:customStyle="1" w:styleId="NoList2">
    <w:name w:val="No List2"/>
    <w:next w:val="NoList"/>
    <w:uiPriority w:val="99"/>
    <w:semiHidden/>
    <w:unhideWhenUsed/>
    <w:rsid w:val="007311D3"/>
  </w:style>
  <w:style w:type="numbering" w:customStyle="1" w:styleId="NoList11">
    <w:name w:val="No List11"/>
    <w:next w:val="NoList"/>
    <w:uiPriority w:val="99"/>
    <w:semiHidden/>
    <w:unhideWhenUsed/>
    <w:rsid w:val="007311D3"/>
  </w:style>
  <w:style w:type="numbering" w:customStyle="1" w:styleId="NoList111">
    <w:name w:val="No List111"/>
    <w:next w:val="NoList"/>
    <w:semiHidden/>
    <w:unhideWhenUsed/>
    <w:rsid w:val="007311D3"/>
  </w:style>
  <w:style w:type="paragraph" w:styleId="z-TopofForm">
    <w:name w:val="HTML Top of Form"/>
    <w:basedOn w:val="Normal"/>
    <w:next w:val="Normal"/>
    <w:link w:val="z-TopofFormChar"/>
    <w:hidden/>
    <w:uiPriority w:val="99"/>
    <w:semiHidden/>
    <w:unhideWhenUsed/>
    <w:rsid w:val="00732C5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32C5C"/>
    <w:rPr>
      <w:rFonts w:ascii="Arial" w:eastAsia="Times New Roman"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732C5C"/>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32C5C"/>
    <w:rPr>
      <w:rFonts w:ascii="Arial" w:eastAsia="Times New Roman" w:hAnsi="Arial" w:cs="Arial"/>
      <w:vanish/>
      <w:sz w:val="16"/>
      <w:szCs w:val="16"/>
      <w:lang w:val="en-US" w:eastAsia="en-US"/>
    </w:rPr>
  </w:style>
  <w:style w:type="character" w:customStyle="1" w:styleId="ar1">
    <w:name w:val="ar1"/>
    <w:rsid w:val="00846B4D"/>
    <w:rPr>
      <w:b/>
      <w:bCs/>
      <w:color w:val="0000AF"/>
      <w:sz w:val="22"/>
      <w:szCs w:val="22"/>
    </w:rPr>
  </w:style>
  <w:style w:type="character" w:customStyle="1" w:styleId="tal1">
    <w:name w:val="tal1"/>
    <w:rsid w:val="00113C71"/>
  </w:style>
  <w:style w:type="paragraph" w:styleId="Revision">
    <w:name w:val="Revision"/>
    <w:hidden/>
    <w:uiPriority w:val="99"/>
    <w:semiHidden/>
    <w:rsid w:val="008C6FB2"/>
    <w:rPr>
      <w:rFonts w:ascii="Times New Roman" w:eastAsia="Times New Roman" w:hAnsi="Times New Roman"/>
      <w:sz w:val="24"/>
      <w:szCs w:val="24"/>
      <w:lang w:val="en-US" w:eastAsia="en-US"/>
    </w:rPr>
  </w:style>
  <w:style w:type="character" w:customStyle="1" w:styleId="NormalWeb2Char">
    <w:name w:val="Normal (Web)2 Char"/>
    <w:link w:val="NormalWeb2"/>
    <w:locked/>
    <w:rsid w:val="009C4E66"/>
    <w:rPr>
      <w:rFonts w:ascii="Times New Roman" w:eastAsia="Times New Roman" w:hAnsi="Times New Roman"/>
      <w:color w:val="000000"/>
      <w:sz w:val="24"/>
      <w:szCs w:val="24"/>
      <w:lang w:val="en-GB" w:eastAsia="en-US"/>
    </w:rPr>
  </w:style>
  <w:style w:type="character" w:customStyle="1" w:styleId="UnresolvedMention">
    <w:name w:val="Unresolved Mention"/>
    <w:basedOn w:val="DefaultParagraphFont"/>
    <w:uiPriority w:val="99"/>
    <w:semiHidden/>
    <w:unhideWhenUsed/>
    <w:rsid w:val="00B366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7656">
      <w:bodyDiv w:val="1"/>
      <w:marLeft w:val="0"/>
      <w:marRight w:val="0"/>
      <w:marTop w:val="0"/>
      <w:marBottom w:val="0"/>
      <w:divBdr>
        <w:top w:val="none" w:sz="0" w:space="0" w:color="auto"/>
        <w:left w:val="none" w:sz="0" w:space="0" w:color="auto"/>
        <w:bottom w:val="none" w:sz="0" w:space="0" w:color="auto"/>
        <w:right w:val="none" w:sz="0" w:space="0" w:color="auto"/>
      </w:divBdr>
    </w:div>
    <w:div w:id="117914478">
      <w:bodyDiv w:val="1"/>
      <w:marLeft w:val="0"/>
      <w:marRight w:val="0"/>
      <w:marTop w:val="0"/>
      <w:marBottom w:val="0"/>
      <w:divBdr>
        <w:top w:val="none" w:sz="0" w:space="0" w:color="auto"/>
        <w:left w:val="none" w:sz="0" w:space="0" w:color="auto"/>
        <w:bottom w:val="none" w:sz="0" w:space="0" w:color="auto"/>
        <w:right w:val="none" w:sz="0" w:space="0" w:color="auto"/>
      </w:divBdr>
    </w:div>
    <w:div w:id="229579139">
      <w:bodyDiv w:val="1"/>
      <w:marLeft w:val="0"/>
      <w:marRight w:val="0"/>
      <w:marTop w:val="0"/>
      <w:marBottom w:val="0"/>
      <w:divBdr>
        <w:top w:val="none" w:sz="0" w:space="0" w:color="auto"/>
        <w:left w:val="none" w:sz="0" w:space="0" w:color="auto"/>
        <w:bottom w:val="none" w:sz="0" w:space="0" w:color="auto"/>
        <w:right w:val="none" w:sz="0" w:space="0" w:color="auto"/>
      </w:divBdr>
    </w:div>
    <w:div w:id="317154415">
      <w:bodyDiv w:val="1"/>
      <w:marLeft w:val="0"/>
      <w:marRight w:val="0"/>
      <w:marTop w:val="0"/>
      <w:marBottom w:val="0"/>
      <w:divBdr>
        <w:top w:val="none" w:sz="0" w:space="0" w:color="auto"/>
        <w:left w:val="none" w:sz="0" w:space="0" w:color="auto"/>
        <w:bottom w:val="none" w:sz="0" w:space="0" w:color="auto"/>
        <w:right w:val="none" w:sz="0" w:space="0" w:color="auto"/>
      </w:divBdr>
    </w:div>
    <w:div w:id="325285982">
      <w:bodyDiv w:val="1"/>
      <w:marLeft w:val="0"/>
      <w:marRight w:val="0"/>
      <w:marTop w:val="0"/>
      <w:marBottom w:val="0"/>
      <w:divBdr>
        <w:top w:val="none" w:sz="0" w:space="0" w:color="auto"/>
        <w:left w:val="none" w:sz="0" w:space="0" w:color="auto"/>
        <w:bottom w:val="none" w:sz="0" w:space="0" w:color="auto"/>
        <w:right w:val="none" w:sz="0" w:space="0" w:color="auto"/>
      </w:divBdr>
    </w:div>
    <w:div w:id="346445037">
      <w:bodyDiv w:val="1"/>
      <w:marLeft w:val="0"/>
      <w:marRight w:val="0"/>
      <w:marTop w:val="0"/>
      <w:marBottom w:val="0"/>
      <w:divBdr>
        <w:top w:val="none" w:sz="0" w:space="0" w:color="auto"/>
        <w:left w:val="none" w:sz="0" w:space="0" w:color="auto"/>
        <w:bottom w:val="none" w:sz="0" w:space="0" w:color="auto"/>
        <w:right w:val="none" w:sz="0" w:space="0" w:color="auto"/>
      </w:divBdr>
    </w:div>
    <w:div w:id="415636092">
      <w:bodyDiv w:val="1"/>
      <w:marLeft w:val="0"/>
      <w:marRight w:val="0"/>
      <w:marTop w:val="0"/>
      <w:marBottom w:val="0"/>
      <w:divBdr>
        <w:top w:val="none" w:sz="0" w:space="0" w:color="auto"/>
        <w:left w:val="none" w:sz="0" w:space="0" w:color="auto"/>
        <w:bottom w:val="none" w:sz="0" w:space="0" w:color="auto"/>
        <w:right w:val="none" w:sz="0" w:space="0" w:color="auto"/>
      </w:divBdr>
    </w:div>
    <w:div w:id="472333797">
      <w:bodyDiv w:val="1"/>
      <w:marLeft w:val="0"/>
      <w:marRight w:val="0"/>
      <w:marTop w:val="0"/>
      <w:marBottom w:val="0"/>
      <w:divBdr>
        <w:top w:val="none" w:sz="0" w:space="0" w:color="auto"/>
        <w:left w:val="none" w:sz="0" w:space="0" w:color="auto"/>
        <w:bottom w:val="none" w:sz="0" w:space="0" w:color="auto"/>
        <w:right w:val="none" w:sz="0" w:space="0" w:color="auto"/>
      </w:divBdr>
    </w:div>
    <w:div w:id="504630628">
      <w:bodyDiv w:val="1"/>
      <w:marLeft w:val="0"/>
      <w:marRight w:val="0"/>
      <w:marTop w:val="0"/>
      <w:marBottom w:val="0"/>
      <w:divBdr>
        <w:top w:val="none" w:sz="0" w:space="0" w:color="auto"/>
        <w:left w:val="none" w:sz="0" w:space="0" w:color="auto"/>
        <w:bottom w:val="none" w:sz="0" w:space="0" w:color="auto"/>
        <w:right w:val="none" w:sz="0" w:space="0" w:color="auto"/>
      </w:divBdr>
    </w:div>
    <w:div w:id="607932235">
      <w:bodyDiv w:val="1"/>
      <w:marLeft w:val="0"/>
      <w:marRight w:val="0"/>
      <w:marTop w:val="0"/>
      <w:marBottom w:val="0"/>
      <w:divBdr>
        <w:top w:val="none" w:sz="0" w:space="0" w:color="auto"/>
        <w:left w:val="none" w:sz="0" w:space="0" w:color="auto"/>
        <w:bottom w:val="none" w:sz="0" w:space="0" w:color="auto"/>
        <w:right w:val="none" w:sz="0" w:space="0" w:color="auto"/>
      </w:divBdr>
    </w:div>
    <w:div w:id="617495588">
      <w:bodyDiv w:val="1"/>
      <w:marLeft w:val="0"/>
      <w:marRight w:val="0"/>
      <w:marTop w:val="0"/>
      <w:marBottom w:val="0"/>
      <w:divBdr>
        <w:top w:val="none" w:sz="0" w:space="0" w:color="auto"/>
        <w:left w:val="none" w:sz="0" w:space="0" w:color="auto"/>
        <w:bottom w:val="none" w:sz="0" w:space="0" w:color="auto"/>
        <w:right w:val="none" w:sz="0" w:space="0" w:color="auto"/>
      </w:divBdr>
    </w:div>
    <w:div w:id="834297826">
      <w:bodyDiv w:val="1"/>
      <w:marLeft w:val="0"/>
      <w:marRight w:val="0"/>
      <w:marTop w:val="0"/>
      <w:marBottom w:val="0"/>
      <w:divBdr>
        <w:top w:val="none" w:sz="0" w:space="0" w:color="auto"/>
        <w:left w:val="none" w:sz="0" w:space="0" w:color="auto"/>
        <w:bottom w:val="none" w:sz="0" w:space="0" w:color="auto"/>
        <w:right w:val="none" w:sz="0" w:space="0" w:color="auto"/>
      </w:divBdr>
    </w:div>
    <w:div w:id="879129254">
      <w:bodyDiv w:val="1"/>
      <w:marLeft w:val="0"/>
      <w:marRight w:val="0"/>
      <w:marTop w:val="0"/>
      <w:marBottom w:val="0"/>
      <w:divBdr>
        <w:top w:val="none" w:sz="0" w:space="0" w:color="auto"/>
        <w:left w:val="none" w:sz="0" w:space="0" w:color="auto"/>
        <w:bottom w:val="none" w:sz="0" w:space="0" w:color="auto"/>
        <w:right w:val="none" w:sz="0" w:space="0" w:color="auto"/>
      </w:divBdr>
    </w:div>
    <w:div w:id="955911621">
      <w:bodyDiv w:val="1"/>
      <w:marLeft w:val="0"/>
      <w:marRight w:val="0"/>
      <w:marTop w:val="0"/>
      <w:marBottom w:val="0"/>
      <w:divBdr>
        <w:top w:val="none" w:sz="0" w:space="0" w:color="auto"/>
        <w:left w:val="none" w:sz="0" w:space="0" w:color="auto"/>
        <w:bottom w:val="none" w:sz="0" w:space="0" w:color="auto"/>
        <w:right w:val="none" w:sz="0" w:space="0" w:color="auto"/>
      </w:divBdr>
    </w:div>
    <w:div w:id="971400533">
      <w:bodyDiv w:val="1"/>
      <w:marLeft w:val="0"/>
      <w:marRight w:val="0"/>
      <w:marTop w:val="0"/>
      <w:marBottom w:val="0"/>
      <w:divBdr>
        <w:top w:val="none" w:sz="0" w:space="0" w:color="auto"/>
        <w:left w:val="none" w:sz="0" w:space="0" w:color="auto"/>
        <w:bottom w:val="none" w:sz="0" w:space="0" w:color="auto"/>
        <w:right w:val="none" w:sz="0" w:space="0" w:color="auto"/>
      </w:divBdr>
    </w:div>
    <w:div w:id="1008754857">
      <w:bodyDiv w:val="1"/>
      <w:marLeft w:val="0"/>
      <w:marRight w:val="0"/>
      <w:marTop w:val="0"/>
      <w:marBottom w:val="0"/>
      <w:divBdr>
        <w:top w:val="none" w:sz="0" w:space="0" w:color="auto"/>
        <w:left w:val="none" w:sz="0" w:space="0" w:color="auto"/>
        <w:bottom w:val="none" w:sz="0" w:space="0" w:color="auto"/>
        <w:right w:val="none" w:sz="0" w:space="0" w:color="auto"/>
      </w:divBdr>
    </w:div>
    <w:div w:id="1017391333">
      <w:bodyDiv w:val="1"/>
      <w:marLeft w:val="0"/>
      <w:marRight w:val="0"/>
      <w:marTop w:val="0"/>
      <w:marBottom w:val="0"/>
      <w:divBdr>
        <w:top w:val="none" w:sz="0" w:space="0" w:color="auto"/>
        <w:left w:val="none" w:sz="0" w:space="0" w:color="auto"/>
        <w:bottom w:val="none" w:sz="0" w:space="0" w:color="auto"/>
        <w:right w:val="none" w:sz="0" w:space="0" w:color="auto"/>
      </w:divBdr>
    </w:div>
    <w:div w:id="1089424454">
      <w:bodyDiv w:val="1"/>
      <w:marLeft w:val="0"/>
      <w:marRight w:val="0"/>
      <w:marTop w:val="0"/>
      <w:marBottom w:val="0"/>
      <w:divBdr>
        <w:top w:val="none" w:sz="0" w:space="0" w:color="auto"/>
        <w:left w:val="none" w:sz="0" w:space="0" w:color="auto"/>
        <w:bottom w:val="none" w:sz="0" w:space="0" w:color="auto"/>
        <w:right w:val="none" w:sz="0" w:space="0" w:color="auto"/>
      </w:divBdr>
    </w:div>
    <w:div w:id="1095982577">
      <w:bodyDiv w:val="1"/>
      <w:marLeft w:val="0"/>
      <w:marRight w:val="0"/>
      <w:marTop w:val="0"/>
      <w:marBottom w:val="0"/>
      <w:divBdr>
        <w:top w:val="none" w:sz="0" w:space="0" w:color="auto"/>
        <w:left w:val="none" w:sz="0" w:space="0" w:color="auto"/>
        <w:bottom w:val="none" w:sz="0" w:space="0" w:color="auto"/>
        <w:right w:val="none" w:sz="0" w:space="0" w:color="auto"/>
      </w:divBdr>
    </w:div>
    <w:div w:id="1105926803">
      <w:bodyDiv w:val="1"/>
      <w:marLeft w:val="0"/>
      <w:marRight w:val="0"/>
      <w:marTop w:val="0"/>
      <w:marBottom w:val="0"/>
      <w:divBdr>
        <w:top w:val="none" w:sz="0" w:space="0" w:color="auto"/>
        <w:left w:val="none" w:sz="0" w:space="0" w:color="auto"/>
        <w:bottom w:val="none" w:sz="0" w:space="0" w:color="auto"/>
        <w:right w:val="none" w:sz="0" w:space="0" w:color="auto"/>
      </w:divBdr>
    </w:div>
    <w:div w:id="1143500951">
      <w:bodyDiv w:val="1"/>
      <w:marLeft w:val="0"/>
      <w:marRight w:val="0"/>
      <w:marTop w:val="0"/>
      <w:marBottom w:val="0"/>
      <w:divBdr>
        <w:top w:val="none" w:sz="0" w:space="0" w:color="auto"/>
        <w:left w:val="none" w:sz="0" w:space="0" w:color="auto"/>
        <w:bottom w:val="none" w:sz="0" w:space="0" w:color="auto"/>
        <w:right w:val="none" w:sz="0" w:space="0" w:color="auto"/>
      </w:divBdr>
    </w:div>
    <w:div w:id="1194538860">
      <w:bodyDiv w:val="1"/>
      <w:marLeft w:val="0"/>
      <w:marRight w:val="0"/>
      <w:marTop w:val="0"/>
      <w:marBottom w:val="0"/>
      <w:divBdr>
        <w:top w:val="none" w:sz="0" w:space="0" w:color="auto"/>
        <w:left w:val="none" w:sz="0" w:space="0" w:color="auto"/>
        <w:bottom w:val="none" w:sz="0" w:space="0" w:color="auto"/>
        <w:right w:val="none" w:sz="0" w:space="0" w:color="auto"/>
      </w:divBdr>
    </w:div>
    <w:div w:id="1400011451">
      <w:bodyDiv w:val="1"/>
      <w:marLeft w:val="0"/>
      <w:marRight w:val="0"/>
      <w:marTop w:val="0"/>
      <w:marBottom w:val="0"/>
      <w:divBdr>
        <w:top w:val="none" w:sz="0" w:space="0" w:color="auto"/>
        <w:left w:val="none" w:sz="0" w:space="0" w:color="auto"/>
        <w:bottom w:val="none" w:sz="0" w:space="0" w:color="auto"/>
        <w:right w:val="none" w:sz="0" w:space="0" w:color="auto"/>
      </w:divBdr>
    </w:div>
    <w:div w:id="1403021327">
      <w:bodyDiv w:val="1"/>
      <w:marLeft w:val="0"/>
      <w:marRight w:val="0"/>
      <w:marTop w:val="0"/>
      <w:marBottom w:val="0"/>
      <w:divBdr>
        <w:top w:val="none" w:sz="0" w:space="0" w:color="auto"/>
        <w:left w:val="none" w:sz="0" w:space="0" w:color="auto"/>
        <w:bottom w:val="none" w:sz="0" w:space="0" w:color="auto"/>
        <w:right w:val="none" w:sz="0" w:space="0" w:color="auto"/>
      </w:divBdr>
    </w:div>
    <w:div w:id="1461916757">
      <w:bodyDiv w:val="1"/>
      <w:marLeft w:val="0"/>
      <w:marRight w:val="0"/>
      <w:marTop w:val="0"/>
      <w:marBottom w:val="0"/>
      <w:divBdr>
        <w:top w:val="none" w:sz="0" w:space="0" w:color="auto"/>
        <w:left w:val="none" w:sz="0" w:space="0" w:color="auto"/>
        <w:bottom w:val="none" w:sz="0" w:space="0" w:color="auto"/>
        <w:right w:val="none" w:sz="0" w:space="0" w:color="auto"/>
      </w:divBdr>
    </w:div>
    <w:div w:id="1493908059">
      <w:bodyDiv w:val="1"/>
      <w:marLeft w:val="0"/>
      <w:marRight w:val="0"/>
      <w:marTop w:val="0"/>
      <w:marBottom w:val="0"/>
      <w:divBdr>
        <w:top w:val="none" w:sz="0" w:space="0" w:color="auto"/>
        <w:left w:val="none" w:sz="0" w:space="0" w:color="auto"/>
        <w:bottom w:val="none" w:sz="0" w:space="0" w:color="auto"/>
        <w:right w:val="none" w:sz="0" w:space="0" w:color="auto"/>
      </w:divBdr>
    </w:div>
    <w:div w:id="1593080255">
      <w:bodyDiv w:val="1"/>
      <w:marLeft w:val="0"/>
      <w:marRight w:val="0"/>
      <w:marTop w:val="0"/>
      <w:marBottom w:val="0"/>
      <w:divBdr>
        <w:top w:val="none" w:sz="0" w:space="0" w:color="auto"/>
        <w:left w:val="none" w:sz="0" w:space="0" w:color="auto"/>
        <w:bottom w:val="none" w:sz="0" w:space="0" w:color="auto"/>
        <w:right w:val="none" w:sz="0" w:space="0" w:color="auto"/>
      </w:divBdr>
    </w:div>
    <w:div w:id="1765303199">
      <w:bodyDiv w:val="1"/>
      <w:marLeft w:val="0"/>
      <w:marRight w:val="0"/>
      <w:marTop w:val="0"/>
      <w:marBottom w:val="0"/>
      <w:divBdr>
        <w:top w:val="none" w:sz="0" w:space="0" w:color="auto"/>
        <w:left w:val="none" w:sz="0" w:space="0" w:color="auto"/>
        <w:bottom w:val="none" w:sz="0" w:space="0" w:color="auto"/>
        <w:right w:val="none" w:sz="0" w:space="0" w:color="auto"/>
      </w:divBdr>
    </w:div>
    <w:div w:id="1921409138">
      <w:bodyDiv w:val="1"/>
      <w:marLeft w:val="0"/>
      <w:marRight w:val="0"/>
      <w:marTop w:val="0"/>
      <w:marBottom w:val="0"/>
      <w:divBdr>
        <w:top w:val="none" w:sz="0" w:space="0" w:color="auto"/>
        <w:left w:val="none" w:sz="0" w:space="0" w:color="auto"/>
        <w:bottom w:val="none" w:sz="0" w:space="0" w:color="auto"/>
        <w:right w:val="none" w:sz="0" w:space="0" w:color="auto"/>
      </w:divBdr>
    </w:div>
    <w:div w:id="2072147898">
      <w:bodyDiv w:val="1"/>
      <w:marLeft w:val="0"/>
      <w:marRight w:val="0"/>
      <w:marTop w:val="0"/>
      <w:marBottom w:val="0"/>
      <w:divBdr>
        <w:top w:val="none" w:sz="0" w:space="0" w:color="auto"/>
        <w:left w:val="none" w:sz="0" w:space="0" w:color="auto"/>
        <w:bottom w:val="none" w:sz="0" w:space="0" w:color="auto"/>
        <w:right w:val="none" w:sz="0" w:space="0" w:color="auto"/>
      </w:divBdr>
    </w:div>
    <w:div w:id="213852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file:///\\Fs\alpaca$\REGISTRE%20SRD\REGISTRUL%20DEBITORILOR" TargetMode="Externa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ananp.gov.ro/wp-content/uploads/inventar_arii_Ro_v1-00000003.pdf" TargetMode="External"/><Relationship Id="rId17" Type="http://schemas.openxmlformats.org/officeDocument/2006/relationships/hyperlink" Target="http://www.ecb.int/index.html" TargetMode="External"/><Relationship Id="rId25" Type="http://schemas.openxmlformats.org/officeDocument/2006/relationships/hyperlink" Target="https://epatrim.fiscnet.ro/%20" TargetMode="External"/><Relationship Id="rId2" Type="http://schemas.openxmlformats.org/officeDocument/2006/relationships/numbering" Target="numbering.xml"/><Relationship Id="rId16" Type="http://schemas.openxmlformats.org/officeDocument/2006/relationships/hyperlink" Target="https://webgate.ec.europa.eu/tl-browser/%23/"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trimoniu.ro/monumente-istorice/lista-monumentelor-istorice" TargetMode="External"/><Relationship Id="rId24" Type="http://schemas.openxmlformats.org/officeDocument/2006/relationships/hyperlink" Target="http://ananp.gov.ro/wp-content/uploads/inventar_arii_Ro_v1-00000003.pdf" TargetMode="External"/><Relationship Id="rId5" Type="http://schemas.openxmlformats.org/officeDocument/2006/relationships/webSettings" Target="webSettings.xml"/><Relationship Id="rId15" Type="http://schemas.openxmlformats.org/officeDocument/2006/relationships/hyperlink" Target="http://afir-app:81/RegistrulCFsm19_2" TargetMode="External"/><Relationship Id="rId23" Type="http://schemas.openxmlformats.org/officeDocument/2006/relationships/hyperlink" Target="https://patrimoniu.ro/monumente-istorice/lista-monumentelor-istorice" TargetMode="External"/><Relationship Id="rId10" Type="http://schemas.openxmlformats.org/officeDocument/2006/relationships/hyperlink" Target="http://www.ecb.int/index.html"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ecb.int/index.html" TargetMode="External"/><Relationship Id="rId14" Type="http://schemas.openxmlformats.org/officeDocument/2006/relationships/hyperlink" Target="file:///\\fs\metodologie%20nou\PNDR%202014-2020\Proceduri%202014%20-%202020\Proceduri%202016\lista%20proiectelor%20finantate%20din%20alte%20surse%20infrastructura%20" TargetMode="External"/><Relationship Id="rId22" Type="http://schemas.openxmlformats.org/officeDocument/2006/relationships/image" Target="media/image5.tmp"/><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113E7-8CDD-488D-831F-8759FC607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65</Pages>
  <Words>21739</Words>
  <Characters>123917</Characters>
  <Application>Microsoft Office Word</Application>
  <DocSecurity>0</DocSecurity>
  <Lines>1032</Lines>
  <Paragraphs>290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145366</CharactersWithSpaces>
  <SharedDoc>false</SharedDoc>
  <HLinks>
    <vt:vector size="30" baseType="variant">
      <vt:variant>
        <vt:i4>786507</vt:i4>
      </vt:variant>
      <vt:variant>
        <vt:i4>12</vt:i4>
      </vt:variant>
      <vt:variant>
        <vt:i4>0</vt:i4>
      </vt:variant>
      <vt:variant>
        <vt:i4>5</vt:i4>
      </vt:variant>
      <vt:variant>
        <vt:lpwstr>http://www.afir.info/</vt:lpwstr>
      </vt:variant>
      <vt:variant>
        <vt:lpwstr/>
      </vt:variant>
      <vt:variant>
        <vt:i4>7274555</vt:i4>
      </vt:variant>
      <vt:variant>
        <vt:i4>9</vt:i4>
      </vt:variant>
      <vt:variant>
        <vt:i4>0</vt:i4>
      </vt:variant>
      <vt:variant>
        <vt:i4>5</vt:i4>
      </vt:variant>
      <vt:variant>
        <vt:lpwstr>../AppData/Roaming/Microsoft/Word/AppData/Roaming/Microsoft/AppData/Roaming/mnicolescu/AppData/Roaming/Users/ccrisan.SAPARD/AppData/Roaming/Microsoft/121/USERS/abercu/AppData/Roaming/Microsoft/AppData/Local/Microsoft/Windows/Temporary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1114115</vt:i4>
      </vt:variant>
      <vt:variant>
        <vt:i4>6</vt:i4>
      </vt:variant>
      <vt:variant>
        <vt:i4>0</vt:i4>
      </vt:variant>
      <vt:variant>
        <vt:i4>5</vt:i4>
      </vt:variant>
      <vt:variant>
        <vt:lpwstr>\\spportal\davwwwroot\Departament\dcp\Instrumente</vt:lpwstr>
      </vt:variant>
      <vt:variant>
        <vt:lpwstr/>
      </vt:variant>
      <vt:variant>
        <vt:i4>5111912</vt:i4>
      </vt:variant>
      <vt:variant>
        <vt:i4>3</vt:i4>
      </vt:variant>
      <vt:variant>
        <vt:i4>0</vt:i4>
      </vt:variant>
      <vt:variant>
        <vt:i4>5</vt:i4>
      </vt:variant>
      <vt:variant>
        <vt:lpwstr>\\spportal\davwwwroot\Departament\dcp\Instrumente de lucru\Reziliate</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CRISAN</dc:creator>
  <cp:lastModifiedBy>Viorel ANDREI</cp:lastModifiedBy>
  <cp:revision>107</cp:revision>
  <cp:lastPrinted>2017-03-03T12:12:00Z</cp:lastPrinted>
  <dcterms:created xsi:type="dcterms:W3CDTF">2021-08-02T04:45:00Z</dcterms:created>
  <dcterms:modified xsi:type="dcterms:W3CDTF">2021-10-06T07:33:00Z</dcterms:modified>
</cp:coreProperties>
</file>