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EFD898" w14:textId="77777777" w:rsidR="001F2755" w:rsidRDefault="001F2755" w:rsidP="00941C22">
      <w:pPr>
        <w:spacing w:after="0"/>
        <w:jc w:val="center"/>
        <w:rPr>
          <w:rFonts w:ascii="Times New Roman" w:hAnsi="Times New Roman" w:cs="Times New Roman"/>
          <w:b/>
          <w:lang w:val="ro-RO"/>
        </w:rPr>
      </w:pPr>
    </w:p>
    <w:p w14:paraId="61551EC0" w14:textId="77777777" w:rsidR="001F2755" w:rsidRDefault="001F2755" w:rsidP="00941C22">
      <w:pPr>
        <w:spacing w:after="0"/>
        <w:jc w:val="center"/>
        <w:rPr>
          <w:rFonts w:ascii="Times New Roman" w:hAnsi="Times New Roman" w:cs="Times New Roman"/>
          <w:b/>
          <w:lang w:val="ro-RO"/>
        </w:rPr>
      </w:pPr>
    </w:p>
    <w:p w14:paraId="19899C4C" w14:textId="6E5BB75E" w:rsidR="00BA2C13" w:rsidRDefault="007F728E" w:rsidP="00941C22">
      <w:pPr>
        <w:spacing w:after="0"/>
        <w:jc w:val="center"/>
        <w:rPr>
          <w:rFonts w:ascii="Times New Roman" w:hAnsi="Times New Roman" w:cs="Times New Roman"/>
          <w:b/>
          <w:lang w:val="ro-RO"/>
        </w:rPr>
      </w:pPr>
      <w:r w:rsidRPr="0085792B">
        <w:rPr>
          <w:rFonts w:ascii="Times New Roman" w:hAnsi="Times New Roman" w:cs="Times New Roman"/>
          <w:b/>
          <w:lang w:val="ro-RO"/>
        </w:rPr>
        <w:t xml:space="preserve">Anexa </w:t>
      </w:r>
      <w:r w:rsidR="00640B1F">
        <w:rPr>
          <w:rFonts w:ascii="Times New Roman" w:hAnsi="Times New Roman" w:cs="Times New Roman"/>
          <w:b/>
          <w:lang w:val="ro-RO"/>
        </w:rPr>
        <w:t>4</w:t>
      </w:r>
      <w:r w:rsidR="00BA2C13" w:rsidRPr="0085792B">
        <w:rPr>
          <w:rFonts w:ascii="Times New Roman" w:hAnsi="Times New Roman" w:cs="Times New Roman"/>
          <w:b/>
          <w:lang w:val="ro-RO"/>
        </w:rPr>
        <w:t>.</w:t>
      </w:r>
      <w:r w:rsidR="00941C22">
        <w:rPr>
          <w:rFonts w:ascii="Times New Roman" w:hAnsi="Times New Roman" w:cs="Times New Roman"/>
          <w:b/>
          <w:lang w:val="ro-RO"/>
        </w:rPr>
        <w:t xml:space="preserve"> </w:t>
      </w:r>
      <w:r w:rsidR="0064631F" w:rsidRPr="0085792B">
        <w:rPr>
          <w:rFonts w:ascii="Times New Roman" w:hAnsi="Times New Roman" w:cs="Times New Roman"/>
          <w:b/>
          <w:lang w:val="ro-RO"/>
        </w:rPr>
        <w:t xml:space="preserve">Categorii de cheltuieli indicative pentru proiectele finanțate în cadrul </w:t>
      </w:r>
      <w:r w:rsidR="008A5708">
        <w:rPr>
          <w:rFonts w:ascii="Times New Roman" w:hAnsi="Times New Roman" w:cs="Times New Roman"/>
          <w:b/>
          <w:lang w:val="ro-RO"/>
        </w:rPr>
        <w:t>Măsurii de investiții I.</w:t>
      </w:r>
      <w:r w:rsidR="00AB18F5">
        <w:rPr>
          <w:rFonts w:ascii="Times New Roman" w:hAnsi="Times New Roman" w:cs="Times New Roman"/>
          <w:b/>
          <w:lang w:val="ro-RO"/>
        </w:rPr>
        <w:t>2</w:t>
      </w:r>
      <w:r w:rsidR="008A5708">
        <w:rPr>
          <w:rFonts w:ascii="Times New Roman" w:hAnsi="Times New Roman" w:cs="Times New Roman"/>
          <w:b/>
          <w:lang w:val="ro-RO"/>
        </w:rPr>
        <w:t xml:space="preserve"> din cadrul PNRR</w:t>
      </w:r>
    </w:p>
    <w:p w14:paraId="4F3DBC57" w14:textId="77777777" w:rsidR="001F2755" w:rsidRDefault="001F2755" w:rsidP="00A0124D">
      <w:pPr>
        <w:spacing w:after="0"/>
        <w:rPr>
          <w:rFonts w:ascii="Times New Roman" w:hAnsi="Times New Roman" w:cs="Times New Roman"/>
          <w:b/>
          <w:lang w:val="ro-RO"/>
        </w:rPr>
      </w:pPr>
    </w:p>
    <w:p w14:paraId="0E6F404F" w14:textId="77777777" w:rsidR="00941C22" w:rsidRDefault="00941C22" w:rsidP="00941C22">
      <w:pPr>
        <w:spacing w:after="0"/>
        <w:jc w:val="center"/>
        <w:rPr>
          <w:rFonts w:ascii="Times New Roman" w:hAnsi="Times New Roman" w:cs="Times New Roman"/>
          <w:b/>
          <w:lang w:val="ro-RO"/>
        </w:rPr>
      </w:pPr>
    </w:p>
    <w:tbl>
      <w:tblPr>
        <w:tblW w:w="13623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10"/>
        <w:gridCol w:w="5244"/>
        <w:gridCol w:w="3969"/>
      </w:tblGrid>
      <w:tr w:rsidR="008A5708" w:rsidRPr="0085792B" w14:paraId="347F677E" w14:textId="77777777" w:rsidTr="008A5708">
        <w:trPr>
          <w:tblHeader/>
        </w:trPr>
        <w:tc>
          <w:tcPr>
            <w:tcW w:w="4410" w:type="dxa"/>
            <w:shd w:val="clear" w:color="auto" w:fill="92D050"/>
            <w:noWrap/>
            <w:vAlign w:val="center"/>
          </w:tcPr>
          <w:p w14:paraId="5D02BCFC" w14:textId="2396898C" w:rsidR="008A5708" w:rsidRPr="0085792B" w:rsidRDefault="008A5708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/>
              </w:rPr>
              <w:t>Categorii cheltuieli</w:t>
            </w:r>
          </w:p>
        </w:tc>
        <w:tc>
          <w:tcPr>
            <w:tcW w:w="5244" w:type="dxa"/>
            <w:shd w:val="clear" w:color="auto" w:fill="92D050"/>
            <w:noWrap/>
            <w:vAlign w:val="center"/>
          </w:tcPr>
          <w:p w14:paraId="4D1908C8" w14:textId="41FEF639" w:rsidR="008A5708" w:rsidRPr="0085792B" w:rsidRDefault="008A5708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/>
              </w:rPr>
              <w:t>Subcategorie cheltuieli</w:t>
            </w:r>
          </w:p>
        </w:tc>
        <w:tc>
          <w:tcPr>
            <w:tcW w:w="3969" w:type="dxa"/>
            <w:shd w:val="clear" w:color="auto" w:fill="92D050"/>
          </w:tcPr>
          <w:p w14:paraId="5472B673" w14:textId="34A73A52" w:rsidR="008A5708" w:rsidRPr="0085792B" w:rsidRDefault="008A5708" w:rsidP="008A57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/>
              </w:rPr>
              <w:t xml:space="preserve">Eligibil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/>
              </w:rPr>
              <w:t xml:space="preserve">din perspectiva acordării ajutorului de stat compatibil cu prevederile tratatului </w:t>
            </w:r>
          </w:p>
        </w:tc>
      </w:tr>
      <w:tr w:rsidR="008A5708" w:rsidRPr="0085792B" w14:paraId="6E30CAFD" w14:textId="77777777" w:rsidTr="008A5708">
        <w:trPr>
          <w:trHeight w:val="576"/>
        </w:trPr>
        <w:tc>
          <w:tcPr>
            <w:tcW w:w="4410" w:type="dxa"/>
            <w:shd w:val="clear" w:color="auto" w:fill="auto"/>
            <w:noWrap/>
            <w:vAlign w:val="center"/>
          </w:tcPr>
          <w:p w14:paraId="5C862FF9" w14:textId="77777777" w:rsidR="008A5708" w:rsidRPr="003B46F9" w:rsidRDefault="008A5708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B46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1 - </w:t>
            </w:r>
            <w:proofErr w:type="spellStart"/>
            <w:r w:rsidRPr="003B46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cheltuieli</w:t>
            </w:r>
            <w:proofErr w:type="spellEnd"/>
            <w:r w:rsidRPr="003B46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B46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aferente</w:t>
            </w:r>
            <w:proofErr w:type="spellEnd"/>
            <w:r w:rsidRPr="003B46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B46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contribuției</w:t>
            </w:r>
            <w:proofErr w:type="spellEnd"/>
            <w:r w:rsidRPr="003B46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B46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în</w:t>
            </w:r>
            <w:proofErr w:type="spellEnd"/>
            <w:r w:rsidRPr="003B46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B46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natură</w:t>
            </w:r>
            <w:proofErr w:type="spellEnd"/>
          </w:p>
          <w:p w14:paraId="56F5F929" w14:textId="77777777" w:rsidR="008A5708" w:rsidRPr="00612F61" w:rsidRDefault="008A5708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5244" w:type="dxa"/>
            <w:shd w:val="clear" w:color="auto" w:fill="auto"/>
            <w:noWrap/>
            <w:vAlign w:val="center"/>
          </w:tcPr>
          <w:p w14:paraId="22EB3A9A" w14:textId="77777777" w:rsidR="008A5708" w:rsidRPr="003B46F9" w:rsidRDefault="008A5708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B46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1 - </w:t>
            </w:r>
            <w:proofErr w:type="spellStart"/>
            <w:r w:rsidRPr="003B46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cheltuieli</w:t>
            </w:r>
            <w:proofErr w:type="spellEnd"/>
            <w:r w:rsidRPr="003B46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B46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aferente</w:t>
            </w:r>
            <w:proofErr w:type="spellEnd"/>
            <w:r w:rsidRPr="003B46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B46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contribuției</w:t>
            </w:r>
            <w:proofErr w:type="spellEnd"/>
            <w:r w:rsidRPr="003B46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B46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în</w:t>
            </w:r>
            <w:proofErr w:type="spellEnd"/>
            <w:r w:rsidRPr="003B46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B46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natură</w:t>
            </w:r>
            <w:proofErr w:type="spellEnd"/>
          </w:p>
          <w:p w14:paraId="3564900F" w14:textId="77777777" w:rsidR="008A5708" w:rsidRPr="00612F61" w:rsidRDefault="008A5708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3969" w:type="dxa"/>
            <w:shd w:val="clear" w:color="auto" w:fill="auto"/>
          </w:tcPr>
          <w:p w14:paraId="6DF75415" w14:textId="3533E2F0" w:rsidR="008A5708" w:rsidRPr="00612F61" w:rsidRDefault="008A5708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Nu</w:t>
            </w:r>
          </w:p>
        </w:tc>
      </w:tr>
      <w:tr w:rsidR="008A5708" w:rsidRPr="0085792B" w14:paraId="21FF98F3" w14:textId="77777777" w:rsidTr="008A5708">
        <w:trPr>
          <w:trHeight w:val="576"/>
        </w:trPr>
        <w:tc>
          <w:tcPr>
            <w:tcW w:w="4410" w:type="dxa"/>
            <w:shd w:val="clear" w:color="auto" w:fill="auto"/>
            <w:noWrap/>
            <w:vAlign w:val="center"/>
          </w:tcPr>
          <w:p w14:paraId="26DDCAA1" w14:textId="5C47C892" w:rsidR="008A5708" w:rsidRPr="00612F61" w:rsidRDefault="008A5708" w:rsidP="00AA5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3B46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3 - cheltuieli cu achiziția imobilelor deja construite</w:t>
            </w:r>
          </w:p>
        </w:tc>
        <w:tc>
          <w:tcPr>
            <w:tcW w:w="5244" w:type="dxa"/>
            <w:shd w:val="clear" w:color="auto" w:fill="auto"/>
            <w:noWrap/>
            <w:vAlign w:val="center"/>
          </w:tcPr>
          <w:p w14:paraId="25B33EA8" w14:textId="48E67217" w:rsidR="008A5708" w:rsidRPr="00612F61" w:rsidRDefault="008A5708" w:rsidP="00AA5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3B46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6 - cheltuieli cu achiziția imobilelor deja construite</w:t>
            </w:r>
          </w:p>
        </w:tc>
        <w:tc>
          <w:tcPr>
            <w:tcW w:w="3969" w:type="dxa"/>
            <w:shd w:val="clear" w:color="auto" w:fill="auto"/>
          </w:tcPr>
          <w:p w14:paraId="68778766" w14:textId="4BB3A928" w:rsidR="008A5708" w:rsidRPr="00612F61" w:rsidRDefault="008A5708" w:rsidP="00AA5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Nu</w:t>
            </w:r>
          </w:p>
        </w:tc>
      </w:tr>
      <w:tr w:rsidR="008A5708" w:rsidRPr="0085792B" w14:paraId="73922BF3" w14:textId="77777777" w:rsidTr="008A5708">
        <w:trPr>
          <w:trHeight w:val="285"/>
        </w:trPr>
        <w:tc>
          <w:tcPr>
            <w:tcW w:w="4410" w:type="dxa"/>
            <w:vMerge w:val="restart"/>
            <w:shd w:val="clear" w:color="auto" w:fill="auto"/>
            <w:noWrap/>
            <w:vAlign w:val="center"/>
          </w:tcPr>
          <w:p w14:paraId="2E39F3C5" w14:textId="4A47C950" w:rsidR="008A5708" w:rsidRPr="00612F61" w:rsidRDefault="008A5708" w:rsidP="00AA5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3B46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4 - cheltuieli de leasing</w:t>
            </w:r>
          </w:p>
        </w:tc>
        <w:tc>
          <w:tcPr>
            <w:tcW w:w="5244" w:type="dxa"/>
            <w:shd w:val="clear" w:color="auto" w:fill="auto"/>
            <w:noWrap/>
            <w:vAlign w:val="center"/>
          </w:tcPr>
          <w:p w14:paraId="00498990" w14:textId="7E88F282" w:rsidR="008A5708" w:rsidRPr="00612F61" w:rsidRDefault="008A5708" w:rsidP="00AA5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3B46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7 - cheltuieli de leasing cu achiziție</w:t>
            </w:r>
          </w:p>
        </w:tc>
        <w:tc>
          <w:tcPr>
            <w:tcW w:w="3969" w:type="dxa"/>
            <w:vMerge w:val="restart"/>
            <w:shd w:val="clear" w:color="auto" w:fill="auto"/>
          </w:tcPr>
          <w:p w14:paraId="202F073F" w14:textId="4B2255B5" w:rsidR="008A5708" w:rsidRPr="00612F61" w:rsidRDefault="008A5708" w:rsidP="00AA5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Nu</w:t>
            </w:r>
          </w:p>
        </w:tc>
      </w:tr>
      <w:tr w:rsidR="008A5708" w:rsidRPr="0085792B" w14:paraId="6F3C1D7F" w14:textId="77777777" w:rsidTr="008A5708">
        <w:trPr>
          <w:trHeight w:val="285"/>
        </w:trPr>
        <w:tc>
          <w:tcPr>
            <w:tcW w:w="4410" w:type="dxa"/>
            <w:vMerge/>
            <w:shd w:val="clear" w:color="auto" w:fill="auto"/>
            <w:noWrap/>
            <w:vAlign w:val="center"/>
          </w:tcPr>
          <w:p w14:paraId="1BF0B79C" w14:textId="77777777" w:rsidR="008A5708" w:rsidRPr="003B46F9" w:rsidRDefault="008A5708" w:rsidP="00AA5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5244" w:type="dxa"/>
            <w:shd w:val="clear" w:color="auto" w:fill="auto"/>
            <w:noWrap/>
            <w:vAlign w:val="center"/>
          </w:tcPr>
          <w:p w14:paraId="7CC0A912" w14:textId="66CC6A99" w:rsidR="008A5708" w:rsidRPr="00612F61" w:rsidRDefault="008A5708" w:rsidP="00AA5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3B46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8 - cheltuieli de leasing  fără achiziție</w:t>
            </w:r>
          </w:p>
        </w:tc>
        <w:tc>
          <w:tcPr>
            <w:tcW w:w="3969" w:type="dxa"/>
            <w:vMerge/>
            <w:shd w:val="clear" w:color="auto" w:fill="auto"/>
          </w:tcPr>
          <w:p w14:paraId="062309BC" w14:textId="77777777" w:rsidR="008A5708" w:rsidRPr="00612F61" w:rsidRDefault="008A5708" w:rsidP="00AA5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</w:tr>
      <w:tr w:rsidR="008A5708" w:rsidRPr="0085792B" w14:paraId="53235EFD" w14:textId="77777777" w:rsidTr="008A5708">
        <w:trPr>
          <w:trHeight w:val="576"/>
        </w:trPr>
        <w:tc>
          <w:tcPr>
            <w:tcW w:w="4410" w:type="dxa"/>
            <w:shd w:val="clear" w:color="auto" w:fill="auto"/>
            <w:noWrap/>
            <w:vAlign w:val="center"/>
          </w:tcPr>
          <w:p w14:paraId="4E130B67" w14:textId="067D3F2C" w:rsidR="008A5708" w:rsidRPr="00612F61" w:rsidRDefault="008A5708" w:rsidP="00AA5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F42C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5 - cheltuieli cu închirierea, altele decât cele </w:t>
            </w:r>
            <w:proofErr w:type="spellStart"/>
            <w:r w:rsidRPr="00F42C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prevazute</w:t>
            </w:r>
            <w:proofErr w:type="spellEnd"/>
            <w:r w:rsidRPr="00F42C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 la cheltuielile generale de administrație</w:t>
            </w:r>
          </w:p>
        </w:tc>
        <w:tc>
          <w:tcPr>
            <w:tcW w:w="5244" w:type="dxa"/>
            <w:shd w:val="clear" w:color="auto" w:fill="auto"/>
            <w:noWrap/>
            <w:vAlign w:val="center"/>
          </w:tcPr>
          <w:p w14:paraId="4BA9402A" w14:textId="0DED38CE" w:rsidR="008A5708" w:rsidRPr="00612F61" w:rsidRDefault="008A5708" w:rsidP="00AA5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F42C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9 - cheltuieli cu închirierea, altele decât cele </w:t>
            </w:r>
            <w:proofErr w:type="spellStart"/>
            <w:r w:rsidRPr="00F42C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prevazute</w:t>
            </w:r>
            <w:proofErr w:type="spellEnd"/>
            <w:r w:rsidRPr="00F42C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 la cheltuielile generale de administrație</w:t>
            </w:r>
          </w:p>
        </w:tc>
        <w:tc>
          <w:tcPr>
            <w:tcW w:w="3969" w:type="dxa"/>
            <w:shd w:val="clear" w:color="auto" w:fill="auto"/>
          </w:tcPr>
          <w:p w14:paraId="370F6B9E" w14:textId="60A8E4B1" w:rsidR="008A5708" w:rsidRPr="00612F61" w:rsidRDefault="008A5708" w:rsidP="00AA5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Nu</w:t>
            </w:r>
          </w:p>
        </w:tc>
      </w:tr>
      <w:tr w:rsidR="008A5708" w:rsidRPr="0085792B" w14:paraId="22BAE5A3" w14:textId="77777777" w:rsidTr="008A5708">
        <w:trPr>
          <w:trHeight w:val="576"/>
        </w:trPr>
        <w:tc>
          <w:tcPr>
            <w:tcW w:w="4410" w:type="dxa"/>
            <w:shd w:val="clear" w:color="auto" w:fill="auto"/>
            <w:noWrap/>
            <w:vAlign w:val="center"/>
          </w:tcPr>
          <w:p w14:paraId="423A1E16" w14:textId="105795E3" w:rsidR="008A5708" w:rsidRPr="00612F61" w:rsidRDefault="008A5708" w:rsidP="00AA5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261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6 - cheltuieli cu achiziția de mijloace de transport</w:t>
            </w:r>
          </w:p>
        </w:tc>
        <w:tc>
          <w:tcPr>
            <w:tcW w:w="5244" w:type="dxa"/>
            <w:shd w:val="clear" w:color="auto" w:fill="auto"/>
            <w:noWrap/>
            <w:vAlign w:val="center"/>
          </w:tcPr>
          <w:p w14:paraId="4AA116C6" w14:textId="0B1DE635" w:rsidR="008A5708" w:rsidRPr="00612F61" w:rsidRDefault="008A5708" w:rsidP="00AA5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261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14 - cheltuieli cu achiziția de mijloace de transport indispensabile pentru atingerea obiectivului operațiunii</w:t>
            </w:r>
          </w:p>
        </w:tc>
        <w:tc>
          <w:tcPr>
            <w:tcW w:w="3969" w:type="dxa"/>
            <w:shd w:val="clear" w:color="auto" w:fill="auto"/>
          </w:tcPr>
          <w:p w14:paraId="20F374A3" w14:textId="15153056" w:rsidR="008A5708" w:rsidRPr="00612F61" w:rsidRDefault="008A5708" w:rsidP="00AA5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Nu</w:t>
            </w:r>
          </w:p>
        </w:tc>
      </w:tr>
      <w:tr w:rsidR="008A5708" w:rsidRPr="0085792B" w14:paraId="3ECC9ECA" w14:textId="77777777" w:rsidTr="008A5708">
        <w:trPr>
          <w:trHeight w:val="576"/>
        </w:trPr>
        <w:tc>
          <w:tcPr>
            <w:tcW w:w="4410" w:type="dxa"/>
            <w:shd w:val="clear" w:color="auto" w:fill="auto"/>
            <w:noWrap/>
            <w:vAlign w:val="center"/>
          </w:tcPr>
          <w:p w14:paraId="6B1BBD36" w14:textId="77777777" w:rsidR="008A5708" w:rsidRPr="00612F61" w:rsidRDefault="008A5708" w:rsidP="00AA5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612F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7 – cheltuieli cu auditul achiziționat de beneficiar pentru proiect</w:t>
            </w:r>
          </w:p>
        </w:tc>
        <w:tc>
          <w:tcPr>
            <w:tcW w:w="5244" w:type="dxa"/>
            <w:shd w:val="clear" w:color="auto" w:fill="auto"/>
            <w:noWrap/>
            <w:vAlign w:val="center"/>
          </w:tcPr>
          <w:p w14:paraId="2236AB18" w14:textId="77777777" w:rsidR="008A5708" w:rsidRPr="00612F61" w:rsidRDefault="008A5708" w:rsidP="00AA5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612F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15 – cheltuieli cu auditul achiziționat de beneficiar pentru proiect</w:t>
            </w:r>
          </w:p>
        </w:tc>
        <w:tc>
          <w:tcPr>
            <w:tcW w:w="3969" w:type="dxa"/>
            <w:shd w:val="clear" w:color="auto" w:fill="auto"/>
          </w:tcPr>
          <w:p w14:paraId="264E6F8B" w14:textId="7B91F78C" w:rsidR="008A5708" w:rsidRPr="00612F61" w:rsidRDefault="00640B1F" w:rsidP="00AA5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Da</w:t>
            </w:r>
          </w:p>
        </w:tc>
      </w:tr>
      <w:tr w:rsidR="008A5708" w:rsidRPr="0085792B" w14:paraId="4E00940C" w14:textId="77777777" w:rsidTr="008A5708">
        <w:trPr>
          <w:trHeight w:val="281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14:paraId="4AF48F56" w14:textId="77777777" w:rsidR="008A5708" w:rsidRPr="00612F61" w:rsidRDefault="008A5708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612F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8 – cheltuieli de informare, comunicare și publicitate</w:t>
            </w:r>
          </w:p>
        </w:tc>
        <w:tc>
          <w:tcPr>
            <w:tcW w:w="5244" w:type="dxa"/>
            <w:shd w:val="clear" w:color="auto" w:fill="auto"/>
            <w:noWrap/>
            <w:vAlign w:val="center"/>
            <w:hideMark/>
          </w:tcPr>
          <w:p w14:paraId="232BBBEC" w14:textId="77777777" w:rsidR="008A5708" w:rsidRPr="00612F61" w:rsidRDefault="008A5708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612F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17 – cheltuieli de informare și publicitate pentru proiect, care rezultă din obligațiile beneficiarului</w:t>
            </w:r>
          </w:p>
        </w:tc>
        <w:tc>
          <w:tcPr>
            <w:tcW w:w="3969" w:type="dxa"/>
            <w:shd w:val="clear" w:color="auto" w:fill="auto"/>
          </w:tcPr>
          <w:p w14:paraId="5FD512DE" w14:textId="5229A364" w:rsidR="008A5708" w:rsidRPr="00612F61" w:rsidRDefault="00640B1F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Da</w:t>
            </w:r>
          </w:p>
        </w:tc>
      </w:tr>
      <w:tr w:rsidR="008A5708" w:rsidRPr="0085792B" w14:paraId="34B90DB0" w14:textId="77777777" w:rsidTr="008A5708">
        <w:trPr>
          <w:trHeight w:val="104"/>
        </w:trPr>
        <w:tc>
          <w:tcPr>
            <w:tcW w:w="4410" w:type="dxa"/>
            <w:vMerge w:val="restart"/>
            <w:shd w:val="clear" w:color="auto" w:fill="auto"/>
            <w:noWrap/>
            <w:vAlign w:val="center"/>
            <w:hideMark/>
          </w:tcPr>
          <w:p w14:paraId="073C6F26" w14:textId="30C0C1D1" w:rsidR="008A5708" w:rsidRPr="00C616CA" w:rsidRDefault="008A5708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val="ro-RO"/>
              </w:rPr>
            </w:pPr>
            <w:r w:rsidRPr="00612F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9 – cheltuieli aferente managementului de proiect</w:t>
            </w:r>
            <w:r w:rsidR="00C616CA">
              <w:rPr>
                <w:rStyle w:val="FootnoteReference"/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footnoteReference w:id="1"/>
            </w:r>
          </w:p>
        </w:tc>
        <w:tc>
          <w:tcPr>
            <w:tcW w:w="5244" w:type="dxa"/>
            <w:shd w:val="clear" w:color="auto" w:fill="auto"/>
            <w:noWrap/>
            <w:vAlign w:val="center"/>
            <w:hideMark/>
          </w:tcPr>
          <w:p w14:paraId="3480AFAA" w14:textId="77777777" w:rsidR="008A5708" w:rsidRPr="00612F61" w:rsidRDefault="008A5708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612F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21 – cheltuieli salariale cu echipa de management proiect</w:t>
            </w:r>
          </w:p>
        </w:tc>
        <w:tc>
          <w:tcPr>
            <w:tcW w:w="3969" w:type="dxa"/>
            <w:shd w:val="clear" w:color="auto" w:fill="auto"/>
          </w:tcPr>
          <w:p w14:paraId="47DFE2B3" w14:textId="3F6B2414" w:rsidR="008A5708" w:rsidRPr="00612F61" w:rsidRDefault="00640B1F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Da</w:t>
            </w:r>
          </w:p>
        </w:tc>
      </w:tr>
      <w:tr w:rsidR="008A5708" w:rsidRPr="0085792B" w14:paraId="6C691D53" w14:textId="77777777" w:rsidTr="008A5708">
        <w:trPr>
          <w:trHeight w:val="320"/>
        </w:trPr>
        <w:tc>
          <w:tcPr>
            <w:tcW w:w="4410" w:type="dxa"/>
            <w:vMerge/>
            <w:shd w:val="clear" w:color="auto" w:fill="auto"/>
            <w:noWrap/>
            <w:vAlign w:val="center"/>
            <w:hideMark/>
          </w:tcPr>
          <w:p w14:paraId="3A4EFA1F" w14:textId="77777777" w:rsidR="008A5708" w:rsidRPr="00612F61" w:rsidRDefault="008A5708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5244" w:type="dxa"/>
            <w:shd w:val="clear" w:color="auto" w:fill="auto"/>
            <w:noWrap/>
            <w:vAlign w:val="center"/>
            <w:hideMark/>
          </w:tcPr>
          <w:p w14:paraId="02DE414C" w14:textId="77777777" w:rsidR="008A5708" w:rsidRPr="00612F61" w:rsidRDefault="008A5708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612F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29 – cheltuieli cu servicii de management proiect</w:t>
            </w:r>
          </w:p>
        </w:tc>
        <w:tc>
          <w:tcPr>
            <w:tcW w:w="3969" w:type="dxa"/>
            <w:shd w:val="clear" w:color="auto" w:fill="auto"/>
          </w:tcPr>
          <w:p w14:paraId="237B9F68" w14:textId="090FA9C1" w:rsidR="008A5708" w:rsidRPr="00612F61" w:rsidRDefault="00640B1F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Da</w:t>
            </w:r>
          </w:p>
        </w:tc>
      </w:tr>
      <w:tr w:rsidR="008A5708" w:rsidRPr="0085792B" w14:paraId="780A4A15" w14:textId="77777777" w:rsidTr="008A5708">
        <w:trPr>
          <w:trHeight w:val="125"/>
        </w:trPr>
        <w:tc>
          <w:tcPr>
            <w:tcW w:w="4410" w:type="dxa"/>
            <w:shd w:val="clear" w:color="auto" w:fill="auto"/>
            <w:noWrap/>
            <w:vAlign w:val="center"/>
          </w:tcPr>
          <w:p w14:paraId="5C8EE331" w14:textId="1821BA72" w:rsidR="008A5708" w:rsidRPr="0085792B" w:rsidRDefault="008A5708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F42C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10 - cheltuieli generale de administrație</w:t>
            </w:r>
          </w:p>
        </w:tc>
        <w:tc>
          <w:tcPr>
            <w:tcW w:w="5244" w:type="dxa"/>
            <w:shd w:val="clear" w:color="auto" w:fill="auto"/>
            <w:noWrap/>
            <w:vAlign w:val="center"/>
          </w:tcPr>
          <w:p w14:paraId="70AEC76F" w14:textId="60FA56D8" w:rsidR="008A5708" w:rsidRPr="00EE33AC" w:rsidRDefault="008A5708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F42C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30 - cheltuieli generale de </w:t>
            </w:r>
            <w:proofErr w:type="spellStart"/>
            <w:r w:rsidRPr="00F42C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administratie</w:t>
            </w:r>
            <w:proofErr w:type="spellEnd"/>
          </w:p>
        </w:tc>
        <w:tc>
          <w:tcPr>
            <w:tcW w:w="3969" w:type="dxa"/>
            <w:shd w:val="clear" w:color="auto" w:fill="auto"/>
          </w:tcPr>
          <w:p w14:paraId="7C25D818" w14:textId="7EE2757B" w:rsidR="008A5708" w:rsidRPr="0085792B" w:rsidRDefault="008A5708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Nu</w:t>
            </w:r>
          </w:p>
        </w:tc>
      </w:tr>
      <w:tr w:rsidR="008A5708" w:rsidRPr="0085792B" w14:paraId="69B0DAFD" w14:textId="77777777" w:rsidTr="008A5708">
        <w:trPr>
          <w:trHeight w:val="125"/>
        </w:trPr>
        <w:tc>
          <w:tcPr>
            <w:tcW w:w="4410" w:type="dxa"/>
            <w:vMerge w:val="restart"/>
            <w:shd w:val="clear" w:color="auto" w:fill="auto"/>
            <w:noWrap/>
            <w:vAlign w:val="center"/>
            <w:hideMark/>
          </w:tcPr>
          <w:p w14:paraId="1796F05E" w14:textId="77777777" w:rsidR="008A5708" w:rsidRPr="0085792B" w:rsidRDefault="008A5708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12 – cheltuieli pentru obținerea și amenajarea terenului</w:t>
            </w:r>
          </w:p>
        </w:tc>
        <w:tc>
          <w:tcPr>
            <w:tcW w:w="5244" w:type="dxa"/>
            <w:shd w:val="clear" w:color="auto" w:fill="auto"/>
            <w:noWrap/>
            <w:vAlign w:val="center"/>
          </w:tcPr>
          <w:p w14:paraId="148FF954" w14:textId="77777777" w:rsidR="008A5708" w:rsidRPr="0085792B" w:rsidRDefault="008A5708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val="ro-RO"/>
              </w:rPr>
            </w:pPr>
            <w:r w:rsidRPr="00EE33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34 - cheltuieli pentru achiziția terenului, cu sau fără construcții</w:t>
            </w:r>
            <w:r w:rsidRPr="00EE33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val="ro-RO"/>
              </w:rPr>
              <w:t>1</w:t>
            </w:r>
          </w:p>
        </w:tc>
        <w:tc>
          <w:tcPr>
            <w:tcW w:w="3969" w:type="dxa"/>
            <w:shd w:val="clear" w:color="auto" w:fill="auto"/>
          </w:tcPr>
          <w:p w14:paraId="725CC150" w14:textId="22DFE933" w:rsidR="008A5708" w:rsidRPr="0085792B" w:rsidRDefault="00640B1F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Nu</w:t>
            </w:r>
            <w:r w:rsidR="008A5708"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 (componentă a investiției</w:t>
            </w:r>
            <w:r w:rsidR="008A57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; activ corporal</w:t>
            </w:r>
            <w:r w:rsidR="008A5708"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)</w:t>
            </w:r>
          </w:p>
        </w:tc>
      </w:tr>
      <w:tr w:rsidR="008A5708" w:rsidRPr="0085792B" w14:paraId="6D694522" w14:textId="77777777" w:rsidTr="008A5708">
        <w:trPr>
          <w:trHeight w:val="100"/>
        </w:trPr>
        <w:tc>
          <w:tcPr>
            <w:tcW w:w="4410" w:type="dxa"/>
            <w:vMerge/>
            <w:shd w:val="clear" w:color="auto" w:fill="auto"/>
            <w:noWrap/>
            <w:vAlign w:val="center"/>
          </w:tcPr>
          <w:p w14:paraId="40CDFCCB" w14:textId="77777777" w:rsidR="008A5708" w:rsidRPr="0085792B" w:rsidRDefault="008A5708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5244" w:type="dxa"/>
            <w:shd w:val="clear" w:color="auto" w:fill="auto"/>
            <w:noWrap/>
            <w:vAlign w:val="center"/>
          </w:tcPr>
          <w:p w14:paraId="3967CC44" w14:textId="77777777" w:rsidR="008A5708" w:rsidRPr="0085792B" w:rsidRDefault="008A5708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38 – cheltuieli pentru amenajarea terenului</w:t>
            </w:r>
          </w:p>
        </w:tc>
        <w:tc>
          <w:tcPr>
            <w:tcW w:w="3969" w:type="dxa"/>
            <w:shd w:val="clear" w:color="auto" w:fill="auto"/>
          </w:tcPr>
          <w:p w14:paraId="5E142258" w14:textId="77777777" w:rsidR="008A5708" w:rsidRPr="0085792B" w:rsidRDefault="008A5708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Da </w:t>
            </w:r>
            <w:r w:rsidRPr="00E573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(componentă a </w:t>
            </w:r>
            <w:proofErr w:type="spellStart"/>
            <w:r w:rsidRPr="00E573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investiţiei</w:t>
            </w:r>
            <w:proofErr w:type="spellEnd"/>
            <w:r w:rsidRPr="00E573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 legată de un activ corporal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)</w:t>
            </w:r>
          </w:p>
        </w:tc>
      </w:tr>
      <w:tr w:rsidR="008A5708" w:rsidRPr="0085792B" w14:paraId="54D4D201" w14:textId="77777777" w:rsidTr="008A5708">
        <w:trPr>
          <w:trHeight w:val="333"/>
        </w:trPr>
        <w:tc>
          <w:tcPr>
            <w:tcW w:w="4410" w:type="dxa"/>
            <w:vMerge/>
            <w:shd w:val="clear" w:color="auto" w:fill="auto"/>
            <w:noWrap/>
            <w:vAlign w:val="center"/>
            <w:hideMark/>
          </w:tcPr>
          <w:p w14:paraId="7A8E08F5" w14:textId="77777777" w:rsidR="008A5708" w:rsidRPr="0085792B" w:rsidRDefault="008A5708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5244" w:type="dxa"/>
            <w:shd w:val="clear" w:color="auto" w:fill="auto"/>
            <w:noWrap/>
            <w:vAlign w:val="center"/>
            <w:hideMark/>
          </w:tcPr>
          <w:p w14:paraId="35FA9684" w14:textId="77777777" w:rsidR="008A5708" w:rsidRPr="0085792B" w:rsidRDefault="008A5708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39 – cheltuieli cu amenajări pentru </w:t>
            </w:r>
            <w:proofErr w:type="spellStart"/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protecţia</w:t>
            </w:r>
            <w:proofErr w:type="spellEnd"/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 mediului </w:t>
            </w:r>
            <w:proofErr w:type="spellStart"/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şi</w:t>
            </w:r>
            <w:proofErr w:type="spellEnd"/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 aducerea la starea </w:t>
            </w:r>
            <w:proofErr w:type="spellStart"/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iniţială</w:t>
            </w:r>
            <w:proofErr w:type="spellEnd"/>
          </w:p>
        </w:tc>
        <w:tc>
          <w:tcPr>
            <w:tcW w:w="3969" w:type="dxa"/>
            <w:shd w:val="clear" w:color="auto" w:fill="auto"/>
          </w:tcPr>
          <w:p w14:paraId="696D1500" w14:textId="77777777" w:rsidR="008A5708" w:rsidRPr="0085792B" w:rsidRDefault="008A5708" w:rsidP="002A1C2B">
            <w:pPr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Da </w:t>
            </w:r>
            <w:r w:rsidRPr="00E573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(componentă a </w:t>
            </w:r>
            <w:proofErr w:type="spellStart"/>
            <w:r w:rsidRPr="00E573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investiţiei</w:t>
            </w:r>
            <w:proofErr w:type="spellEnd"/>
            <w:r w:rsidRPr="00E573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 legată de un activ corporal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)</w:t>
            </w:r>
          </w:p>
        </w:tc>
      </w:tr>
      <w:tr w:rsidR="008A5708" w:rsidRPr="0085792B" w14:paraId="5C622921" w14:textId="77777777" w:rsidTr="008A5708">
        <w:trPr>
          <w:trHeight w:val="58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14:paraId="0389555F" w14:textId="77777777" w:rsidR="008A5708" w:rsidRPr="0085792B" w:rsidRDefault="008A5708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13 – cheltuieli pentru asigurarea </w:t>
            </w:r>
            <w:proofErr w:type="spellStart"/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utilităţilor</w:t>
            </w:r>
            <w:proofErr w:type="spellEnd"/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 necesare obiectivului</w:t>
            </w:r>
          </w:p>
        </w:tc>
        <w:tc>
          <w:tcPr>
            <w:tcW w:w="5244" w:type="dxa"/>
            <w:shd w:val="clear" w:color="auto" w:fill="auto"/>
            <w:noWrap/>
            <w:vAlign w:val="center"/>
            <w:hideMark/>
          </w:tcPr>
          <w:p w14:paraId="469CCB4B" w14:textId="77777777" w:rsidR="008A5708" w:rsidRPr="0085792B" w:rsidRDefault="008A5708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40 – cheltuieli pentru asigurarea </w:t>
            </w:r>
            <w:proofErr w:type="spellStart"/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utilităţilor</w:t>
            </w:r>
            <w:proofErr w:type="spellEnd"/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 necesare obiectivului</w:t>
            </w:r>
          </w:p>
        </w:tc>
        <w:tc>
          <w:tcPr>
            <w:tcW w:w="3969" w:type="dxa"/>
            <w:shd w:val="clear" w:color="auto" w:fill="auto"/>
          </w:tcPr>
          <w:p w14:paraId="082FD56A" w14:textId="77777777" w:rsidR="008A5708" w:rsidRPr="0085792B" w:rsidRDefault="008A5708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Da (</w:t>
            </w:r>
            <w:r w:rsidRPr="00E573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componentă a investiției; activ corporal)</w:t>
            </w:r>
          </w:p>
        </w:tc>
      </w:tr>
      <w:tr w:rsidR="008A5708" w:rsidRPr="0085792B" w14:paraId="366072E7" w14:textId="77777777" w:rsidTr="008A5708">
        <w:trPr>
          <w:trHeight w:val="135"/>
        </w:trPr>
        <w:tc>
          <w:tcPr>
            <w:tcW w:w="4410" w:type="dxa"/>
            <w:vMerge w:val="restart"/>
            <w:shd w:val="clear" w:color="auto" w:fill="auto"/>
            <w:noWrap/>
            <w:vAlign w:val="center"/>
            <w:hideMark/>
          </w:tcPr>
          <w:p w14:paraId="3CD0C835" w14:textId="77777777" w:rsidR="008A5708" w:rsidRPr="0085792B" w:rsidRDefault="008A5708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14 – cheltuieli pentru proiectare și asistență tehnică</w:t>
            </w:r>
          </w:p>
        </w:tc>
        <w:tc>
          <w:tcPr>
            <w:tcW w:w="5244" w:type="dxa"/>
            <w:shd w:val="clear" w:color="auto" w:fill="auto"/>
            <w:noWrap/>
            <w:vAlign w:val="center"/>
            <w:hideMark/>
          </w:tcPr>
          <w:p w14:paraId="309D5E57" w14:textId="1B96A3A1" w:rsidR="008A5708" w:rsidRPr="00427D8B" w:rsidRDefault="008A5708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val="ro-RO"/>
              </w:rPr>
            </w:pPr>
            <w:r w:rsidRPr="00C801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42 – studii de teren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val="ro-RO"/>
              </w:rPr>
              <w:t xml:space="preserve"> </w:t>
            </w:r>
            <w:r w:rsidR="001345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val="ro-RO"/>
              </w:rPr>
              <w:t>2</w:t>
            </w:r>
          </w:p>
        </w:tc>
        <w:tc>
          <w:tcPr>
            <w:tcW w:w="3969" w:type="dxa"/>
            <w:shd w:val="clear" w:color="auto" w:fill="auto"/>
          </w:tcPr>
          <w:p w14:paraId="2038F537" w14:textId="64EC7919" w:rsidR="008A5708" w:rsidRPr="00427D8B" w:rsidRDefault="00640B1F" w:rsidP="002A1C2B">
            <w:pPr>
              <w:spacing w:after="0" w:line="240" w:lineRule="auto"/>
              <w:jc w:val="both"/>
              <w:rPr>
                <w:lang w:val="ro-RO"/>
              </w:rPr>
            </w:pPr>
            <w:r w:rsidRPr="00640B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Da</w:t>
            </w:r>
          </w:p>
        </w:tc>
      </w:tr>
      <w:tr w:rsidR="008A5708" w:rsidRPr="0085792B" w14:paraId="68FFC084" w14:textId="77777777" w:rsidTr="008A5708">
        <w:trPr>
          <w:trHeight w:val="227"/>
        </w:trPr>
        <w:tc>
          <w:tcPr>
            <w:tcW w:w="4410" w:type="dxa"/>
            <w:vMerge/>
            <w:shd w:val="clear" w:color="auto" w:fill="auto"/>
            <w:noWrap/>
            <w:vAlign w:val="center"/>
          </w:tcPr>
          <w:p w14:paraId="2D24E415" w14:textId="77777777" w:rsidR="008A5708" w:rsidRPr="0085792B" w:rsidRDefault="008A5708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5244" w:type="dxa"/>
            <w:shd w:val="clear" w:color="auto" w:fill="auto"/>
            <w:noWrap/>
            <w:vAlign w:val="center"/>
            <w:hideMark/>
          </w:tcPr>
          <w:p w14:paraId="7B4EBD23" w14:textId="6AEBFE20" w:rsidR="008A5708" w:rsidRPr="00427D8B" w:rsidRDefault="008A5708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val="ro-RO"/>
              </w:rPr>
            </w:pPr>
            <w:r w:rsidRPr="00427D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43 – cheltuieli pentru obținere avize, acorduri, autorizații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val="ro-RO"/>
              </w:rPr>
              <w:t xml:space="preserve"> </w:t>
            </w:r>
            <w:r w:rsidR="001345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val="ro-RO"/>
              </w:rPr>
              <w:t>2</w:t>
            </w:r>
          </w:p>
        </w:tc>
        <w:tc>
          <w:tcPr>
            <w:tcW w:w="3969" w:type="dxa"/>
            <w:shd w:val="clear" w:color="auto" w:fill="auto"/>
          </w:tcPr>
          <w:p w14:paraId="16BADACF" w14:textId="77777777" w:rsidR="008A5708" w:rsidRPr="00427D8B" w:rsidRDefault="008A5708" w:rsidP="002A1C2B">
            <w:pPr>
              <w:spacing w:after="0" w:line="240" w:lineRule="auto"/>
              <w:rPr>
                <w:lang w:val="ro-RO"/>
              </w:rPr>
            </w:pPr>
            <w:r w:rsidRPr="000437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Da (componentă a </w:t>
            </w:r>
            <w:proofErr w:type="spellStart"/>
            <w:r w:rsidRPr="000437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investiţiei</w:t>
            </w:r>
            <w:proofErr w:type="spellEnd"/>
            <w:r w:rsidRPr="000437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 legată de un activ corporal)</w:t>
            </w:r>
          </w:p>
        </w:tc>
      </w:tr>
      <w:tr w:rsidR="008A5708" w:rsidRPr="0085792B" w14:paraId="2D9F834B" w14:textId="77777777" w:rsidTr="008A5708">
        <w:trPr>
          <w:trHeight w:val="177"/>
        </w:trPr>
        <w:tc>
          <w:tcPr>
            <w:tcW w:w="4410" w:type="dxa"/>
            <w:vMerge/>
            <w:shd w:val="clear" w:color="auto" w:fill="auto"/>
            <w:noWrap/>
            <w:vAlign w:val="center"/>
          </w:tcPr>
          <w:p w14:paraId="368987B5" w14:textId="77777777" w:rsidR="008A5708" w:rsidRPr="0085792B" w:rsidRDefault="008A5708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5244" w:type="dxa"/>
            <w:shd w:val="clear" w:color="auto" w:fill="auto"/>
            <w:noWrap/>
            <w:vAlign w:val="center"/>
            <w:hideMark/>
          </w:tcPr>
          <w:p w14:paraId="5527F8FA" w14:textId="13BE15A3" w:rsidR="008A5708" w:rsidRPr="0085792B" w:rsidRDefault="008A5708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44 – proiectare și inginerie</w:t>
            </w:r>
            <w:r w:rsidR="00572E27">
              <w:rPr>
                <w:rStyle w:val="FootnoteReference"/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footnoteReference w:id="2"/>
            </w:r>
          </w:p>
        </w:tc>
        <w:tc>
          <w:tcPr>
            <w:tcW w:w="3969" w:type="dxa"/>
            <w:shd w:val="clear" w:color="auto" w:fill="auto"/>
          </w:tcPr>
          <w:p w14:paraId="798780EF" w14:textId="77777777" w:rsidR="008A5708" w:rsidRPr="0085792B" w:rsidRDefault="008A5708" w:rsidP="002A1C2B">
            <w:pPr>
              <w:spacing w:after="0" w:line="240" w:lineRule="auto"/>
              <w:jc w:val="both"/>
              <w:rPr>
                <w:lang w:val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Da </w:t>
            </w: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componentă 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investiţiei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 legată de un activ corporal</w:t>
            </w: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)</w:t>
            </w:r>
          </w:p>
        </w:tc>
      </w:tr>
      <w:tr w:rsidR="008A5708" w:rsidRPr="0085792B" w14:paraId="117B4B2C" w14:textId="77777777" w:rsidTr="008A5708">
        <w:trPr>
          <w:trHeight w:val="603"/>
        </w:trPr>
        <w:tc>
          <w:tcPr>
            <w:tcW w:w="4410" w:type="dxa"/>
            <w:vMerge/>
            <w:shd w:val="clear" w:color="auto" w:fill="auto"/>
            <w:noWrap/>
            <w:vAlign w:val="center"/>
          </w:tcPr>
          <w:p w14:paraId="5B7C9056" w14:textId="77777777" w:rsidR="008A5708" w:rsidRPr="0085792B" w:rsidRDefault="008A5708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5244" w:type="dxa"/>
            <w:shd w:val="clear" w:color="auto" w:fill="auto"/>
            <w:noWrap/>
            <w:vAlign w:val="center"/>
            <w:hideMark/>
          </w:tcPr>
          <w:p w14:paraId="54BA2701" w14:textId="26DFBBA3" w:rsidR="008A5708" w:rsidRPr="0085792B" w:rsidRDefault="008A5708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47 – cheltuieli pentru organizarea procedurilor de </w:t>
            </w:r>
            <w:proofErr w:type="spellStart"/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achiziţie</w:t>
            </w:r>
            <w:proofErr w:type="spellEnd"/>
          </w:p>
        </w:tc>
        <w:tc>
          <w:tcPr>
            <w:tcW w:w="3969" w:type="dxa"/>
            <w:shd w:val="clear" w:color="auto" w:fill="auto"/>
          </w:tcPr>
          <w:p w14:paraId="0477438F" w14:textId="7688F801" w:rsidR="008A5708" w:rsidRPr="0085792B" w:rsidRDefault="00640B1F" w:rsidP="002A1C2B">
            <w:pPr>
              <w:spacing w:after="0" w:line="240" w:lineRule="auto"/>
              <w:rPr>
                <w:lang w:val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Da</w:t>
            </w:r>
          </w:p>
        </w:tc>
      </w:tr>
      <w:tr w:rsidR="008A5708" w:rsidRPr="0085792B" w14:paraId="4434126C" w14:textId="77777777" w:rsidTr="008A5708">
        <w:trPr>
          <w:trHeight w:val="495"/>
        </w:trPr>
        <w:tc>
          <w:tcPr>
            <w:tcW w:w="4410" w:type="dxa"/>
            <w:vMerge/>
            <w:shd w:val="clear" w:color="auto" w:fill="auto"/>
            <w:noWrap/>
            <w:vAlign w:val="center"/>
          </w:tcPr>
          <w:p w14:paraId="41FF85AA" w14:textId="77777777" w:rsidR="008A5708" w:rsidRPr="0085792B" w:rsidRDefault="008A5708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5244" w:type="dxa"/>
            <w:shd w:val="clear" w:color="auto" w:fill="auto"/>
            <w:noWrap/>
            <w:vAlign w:val="center"/>
            <w:hideMark/>
          </w:tcPr>
          <w:p w14:paraId="02B7AAD2" w14:textId="208FB4ED" w:rsidR="008A5708" w:rsidRPr="00134543" w:rsidRDefault="008A5708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val="ro-RO"/>
              </w:rPr>
            </w:pPr>
            <w:r w:rsidRPr="00612F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48 – cheltuieli pentru consultant în elaborare studii de piață/evaluare</w:t>
            </w:r>
            <w:r w:rsidR="001345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val="ro-RO"/>
              </w:rPr>
              <w:t>2</w:t>
            </w:r>
          </w:p>
        </w:tc>
        <w:tc>
          <w:tcPr>
            <w:tcW w:w="3969" w:type="dxa"/>
            <w:shd w:val="clear" w:color="auto" w:fill="auto"/>
          </w:tcPr>
          <w:p w14:paraId="5B20E885" w14:textId="358CE9EB" w:rsidR="008A5708" w:rsidRPr="00612F61" w:rsidRDefault="00640B1F" w:rsidP="002A1C2B">
            <w:pPr>
              <w:spacing w:after="0" w:line="240" w:lineRule="auto"/>
              <w:rPr>
                <w:lang w:val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Da</w:t>
            </w:r>
            <w:r w:rsidR="008A5708" w:rsidRPr="00612F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 </w:t>
            </w:r>
          </w:p>
        </w:tc>
      </w:tr>
      <w:tr w:rsidR="008A5708" w:rsidRPr="0085792B" w14:paraId="0F5C1E4C" w14:textId="77777777" w:rsidTr="008A5708">
        <w:trPr>
          <w:trHeight w:val="278"/>
        </w:trPr>
        <w:tc>
          <w:tcPr>
            <w:tcW w:w="4410" w:type="dxa"/>
            <w:vMerge/>
            <w:shd w:val="clear" w:color="auto" w:fill="auto"/>
            <w:noWrap/>
            <w:vAlign w:val="center"/>
          </w:tcPr>
          <w:p w14:paraId="1CB38A89" w14:textId="77777777" w:rsidR="008A5708" w:rsidRPr="0085792B" w:rsidRDefault="008A5708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5244" w:type="dxa"/>
            <w:shd w:val="clear" w:color="auto" w:fill="auto"/>
            <w:noWrap/>
            <w:vAlign w:val="center"/>
            <w:hideMark/>
          </w:tcPr>
          <w:p w14:paraId="2ED66052" w14:textId="11EFF6D1" w:rsidR="008A5708" w:rsidRPr="0085792B" w:rsidRDefault="008A5708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49 – cheltuieli pentru consultant în domeniul managementului execuției</w:t>
            </w:r>
          </w:p>
        </w:tc>
        <w:tc>
          <w:tcPr>
            <w:tcW w:w="3969" w:type="dxa"/>
            <w:shd w:val="clear" w:color="auto" w:fill="auto"/>
          </w:tcPr>
          <w:p w14:paraId="7139E641" w14:textId="77777777" w:rsidR="008A5708" w:rsidRPr="0085792B" w:rsidRDefault="008A5708" w:rsidP="002A1C2B">
            <w:pPr>
              <w:spacing w:after="0" w:line="240" w:lineRule="auto"/>
              <w:rPr>
                <w:lang w:val="ro-RO"/>
              </w:rPr>
            </w:pPr>
            <w:r w:rsidRPr="00E573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Da (componentă a </w:t>
            </w:r>
            <w:proofErr w:type="spellStart"/>
            <w:r w:rsidRPr="00E573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investiţiei</w:t>
            </w:r>
            <w:proofErr w:type="spellEnd"/>
            <w:r w:rsidRPr="00E573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 legată de un activ corporal)</w:t>
            </w:r>
          </w:p>
        </w:tc>
      </w:tr>
      <w:tr w:rsidR="008A5708" w:rsidRPr="0085792B" w14:paraId="451CE492" w14:textId="77777777" w:rsidTr="008A5708">
        <w:trPr>
          <w:trHeight w:val="62"/>
        </w:trPr>
        <w:tc>
          <w:tcPr>
            <w:tcW w:w="4410" w:type="dxa"/>
            <w:vMerge/>
            <w:shd w:val="clear" w:color="auto" w:fill="auto"/>
            <w:noWrap/>
            <w:vAlign w:val="center"/>
            <w:hideMark/>
          </w:tcPr>
          <w:p w14:paraId="5C030600" w14:textId="77777777" w:rsidR="008A5708" w:rsidRPr="0085792B" w:rsidRDefault="008A5708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5244" w:type="dxa"/>
            <w:shd w:val="clear" w:color="auto" w:fill="auto"/>
            <w:noWrap/>
            <w:vAlign w:val="center"/>
            <w:hideMark/>
          </w:tcPr>
          <w:p w14:paraId="7B0A1745" w14:textId="4B45B36F" w:rsidR="008A5708" w:rsidRPr="0085792B" w:rsidRDefault="008A5708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50 – cheltuieli cu asistență tehnică din partea proiectantului pe perioada de execuție</w:t>
            </w:r>
          </w:p>
        </w:tc>
        <w:tc>
          <w:tcPr>
            <w:tcW w:w="3969" w:type="dxa"/>
            <w:shd w:val="clear" w:color="auto" w:fill="auto"/>
          </w:tcPr>
          <w:p w14:paraId="4D2BBA23" w14:textId="77777777" w:rsidR="008A5708" w:rsidRPr="0085792B" w:rsidRDefault="008A5708" w:rsidP="002A1C2B">
            <w:pPr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 w:rsidRPr="00E573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Da (componentă a </w:t>
            </w:r>
            <w:proofErr w:type="spellStart"/>
            <w:r w:rsidRPr="00E573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investiţiei</w:t>
            </w:r>
            <w:proofErr w:type="spellEnd"/>
            <w:r w:rsidRPr="00E573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 legată de un activ corporal)</w:t>
            </w:r>
          </w:p>
        </w:tc>
      </w:tr>
      <w:tr w:rsidR="008A5708" w:rsidRPr="0085792B" w14:paraId="252ED135" w14:textId="77777777" w:rsidTr="008A5708">
        <w:trPr>
          <w:trHeight w:val="157"/>
        </w:trPr>
        <w:tc>
          <w:tcPr>
            <w:tcW w:w="4410" w:type="dxa"/>
            <w:vMerge/>
            <w:shd w:val="clear" w:color="auto" w:fill="auto"/>
            <w:noWrap/>
            <w:vAlign w:val="center"/>
            <w:hideMark/>
          </w:tcPr>
          <w:p w14:paraId="0079843E" w14:textId="77777777" w:rsidR="008A5708" w:rsidRPr="0085792B" w:rsidRDefault="008A5708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5244" w:type="dxa"/>
            <w:shd w:val="clear" w:color="auto" w:fill="auto"/>
            <w:noWrap/>
            <w:vAlign w:val="center"/>
            <w:hideMark/>
          </w:tcPr>
          <w:p w14:paraId="50D2F1C6" w14:textId="71C3EBE9" w:rsidR="008A5708" w:rsidRPr="0085792B" w:rsidRDefault="008A5708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51 – cheltuieli cu plata diriginților de șantier</w:t>
            </w:r>
          </w:p>
        </w:tc>
        <w:tc>
          <w:tcPr>
            <w:tcW w:w="3969" w:type="dxa"/>
            <w:shd w:val="clear" w:color="auto" w:fill="auto"/>
          </w:tcPr>
          <w:p w14:paraId="47921C10" w14:textId="77777777" w:rsidR="008A5708" w:rsidRPr="0085792B" w:rsidRDefault="008A5708" w:rsidP="002A1C2B">
            <w:pPr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 w:rsidRPr="00E573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Da (componentă a </w:t>
            </w:r>
            <w:proofErr w:type="spellStart"/>
            <w:r w:rsidRPr="00E573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investiţiei</w:t>
            </w:r>
            <w:proofErr w:type="spellEnd"/>
            <w:r w:rsidRPr="00E573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 legată de un activ corporal)</w:t>
            </w:r>
          </w:p>
        </w:tc>
      </w:tr>
      <w:tr w:rsidR="008A5708" w:rsidRPr="0085792B" w14:paraId="27351CAA" w14:textId="77777777" w:rsidTr="008A5708">
        <w:trPr>
          <w:trHeight w:val="83"/>
        </w:trPr>
        <w:tc>
          <w:tcPr>
            <w:tcW w:w="4410" w:type="dxa"/>
            <w:vMerge w:val="restart"/>
            <w:shd w:val="clear" w:color="auto" w:fill="auto"/>
            <w:noWrap/>
            <w:vAlign w:val="center"/>
            <w:hideMark/>
          </w:tcPr>
          <w:p w14:paraId="101CA3DE" w14:textId="77777777" w:rsidR="008A5708" w:rsidRPr="0085792B" w:rsidRDefault="008A5708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15 – cheltuieli pentru investiția de bază</w:t>
            </w:r>
          </w:p>
        </w:tc>
        <w:tc>
          <w:tcPr>
            <w:tcW w:w="5244" w:type="dxa"/>
            <w:shd w:val="clear" w:color="auto" w:fill="auto"/>
            <w:noWrap/>
            <w:vAlign w:val="center"/>
            <w:hideMark/>
          </w:tcPr>
          <w:p w14:paraId="35C7254F" w14:textId="77777777" w:rsidR="008A5708" w:rsidRPr="0085792B" w:rsidRDefault="008A5708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53 – cheltuieli pentru construcții și instalații</w:t>
            </w:r>
          </w:p>
        </w:tc>
        <w:tc>
          <w:tcPr>
            <w:tcW w:w="3969" w:type="dxa"/>
            <w:shd w:val="clear" w:color="auto" w:fill="auto"/>
          </w:tcPr>
          <w:p w14:paraId="33EF213D" w14:textId="77777777" w:rsidR="008A5708" w:rsidRPr="0085792B" w:rsidRDefault="008A5708" w:rsidP="002A1C2B">
            <w:pPr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 w:rsidRPr="00E573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Da (componentă a investiției; activ corporal)</w:t>
            </w:r>
          </w:p>
        </w:tc>
      </w:tr>
      <w:tr w:rsidR="008A5708" w:rsidRPr="0085792B" w14:paraId="2149A768" w14:textId="77777777" w:rsidTr="008A5708">
        <w:trPr>
          <w:trHeight w:val="62"/>
        </w:trPr>
        <w:tc>
          <w:tcPr>
            <w:tcW w:w="4410" w:type="dxa"/>
            <w:vMerge/>
            <w:shd w:val="clear" w:color="auto" w:fill="auto"/>
            <w:noWrap/>
            <w:vAlign w:val="center"/>
          </w:tcPr>
          <w:p w14:paraId="3B99728F" w14:textId="77777777" w:rsidR="008A5708" w:rsidRPr="0085792B" w:rsidRDefault="008A5708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5244" w:type="dxa"/>
            <w:shd w:val="clear" w:color="auto" w:fill="auto"/>
            <w:noWrap/>
            <w:vAlign w:val="center"/>
            <w:hideMark/>
          </w:tcPr>
          <w:p w14:paraId="08CCB8C3" w14:textId="77777777" w:rsidR="008A5708" w:rsidRPr="0085792B" w:rsidRDefault="008A5708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54 – cheltuieli cu dotările (utilaje,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 </w:t>
            </w: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echipamente cu și fără montaj, dotări)</w:t>
            </w:r>
          </w:p>
        </w:tc>
        <w:tc>
          <w:tcPr>
            <w:tcW w:w="3969" w:type="dxa"/>
            <w:shd w:val="clear" w:color="auto" w:fill="auto"/>
          </w:tcPr>
          <w:p w14:paraId="30D8B807" w14:textId="77777777" w:rsidR="008A5708" w:rsidRPr="0085792B" w:rsidRDefault="008A5708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E573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Da (componentă a investiției; activ corporal)</w:t>
            </w:r>
          </w:p>
        </w:tc>
      </w:tr>
      <w:tr w:rsidR="008A5708" w:rsidRPr="0085792B" w14:paraId="4BC27FA9" w14:textId="77777777" w:rsidTr="008A5708">
        <w:trPr>
          <w:trHeight w:val="62"/>
        </w:trPr>
        <w:tc>
          <w:tcPr>
            <w:tcW w:w="4410" w:type="dxa"/>
            <w:vMerge/>
            <w:shd w:val="clear" w:color="auto" w:fill="auto"/>
            <w:noWrap/>
            <w:vAlign w:val="center"/>
          </w:tcPr>
          <w:p w14:paraId="21A7F7EE" w14:textId="77777777" w:rsidR="008A5708" w:rsidRPr="0085792B" w:rsidRDefault="008A5708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5244" w:type="dxa"/>
            <w:shd w:val="clear" w:color="auto" w:fill="auto"/>
            <w:noWrap/>
            <w:vAlign w:val="center"/>
            <w:hideMark/>
          </w:tcPr>
          <w:p w14:paraId="43DF3350" w14:textId="77777777" w:rsidR="008A5708" w:rsidRPr="0085792B" w:rsidRDefault="008A5708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55 – cheltuieli cu active necorporale</w:t>
            </w:r>
          </w:p>
        </w:tc>
        <w:tc>
          <w:tcPr>
            <w:tcW w:w="3969" w:type="dxa"/>
            <w:shd w:val="clear" w:color="auto" w:fill="auto"/>
          </w:tcPr>
          <w:p w14:paraId="64C05356" w14:textId="77777777" w:rsidR="008A5708" w:rsidRPr="0085792B" w:rsidRDefault="008A5708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Da (activ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ne</w:t>
            </w: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corporal)</w:t>
            </w:r>
          </w:p>
        </w:tc>
      </w:tr>
      <w:tr w:rsidR="008A5708" w:rsidRPr="0085792B" w14:paraId="721F9FD9" w14:textId="77777777" w:rsidTr="008A5708">
        <w:trPr>
          <w:trHeight w:val="149"/>
        </w:trPr>
        <w:tc>
          <w:tcPr>
            <w:tcW w:w="4410" w:type="dxa"/>
            <w:vMerge w:val="restart"/>
            <w:shd w:val="clear" w:color="auto" w:fill="auto"/>
            <w:noWrap/>
            <w:vAlign w:val="center"/>
            <w:hideMark/>
          </w:tcPr>
          <w:p w14:paraId="7FA85C85" w14:textId="77777777" w:rsidR="008A5708" w:rsidRPr="0085792B" w:rsidRDefault="008A5708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16 – cheltuieli cu organizarea de șantier</w:t>
            </w:r>
          </w:p>
        </w:tc>
        <w:tc>
          <w:tcPr>
            <w:tcW w:w="5244" w:type="dxa"/>
            <w:shd w:val="clear" w:color="auto" w:fill="auto"/>
            <w:noWrap/>
            <w:vAlign w:val="center"/>
            <w:hideMark/>
          </w:tcPr>
          <w:p w14:paraId="78F24A42" w14:textId="77777777" w:rsidR="008A5708" w:rsidRPr="0085792B" w:rsidRDefault="008A5708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57 – cheltuieli pentru lucrări de construcții și instalații aferente organizării de șantier</w:t>
            </w:r>
          </w:p>
        </w:tc>
        <w:tc>
          <w:tcPr>
            <w:tcW w:w="3969" w:type="dxa"/>
            <w:shd w:val="clear" w:color="auto" w:fill="auto"/>
          </w:tcPr>
          <w:p w14:paraId="0217AE35" w14:textId="77777777" w:rsidR="008A5708" w:rsidRPr="0085792B" w:rsidRDefault="008A5708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E573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Da (componentă a investiției; activ corporal)</w:t>
            </w:r>
          </w:p>
        </w:tc>
      </w:tr>
      <w:tr w:rsidR="008A5708" w:rsidRPr="0085792B" w14:paraId="6B6A8038" w14:textId="77777777" w:rsidTr="008A5708">
        <w:trPr>
          <w:trHeight w:val="96"/>
        </w:trPr>
        <w:tc>
          <w:tcPr>
            <w:tcW w:w="4410" w:type="dxa"/>
            <w:vMerge/>
            <w:shd w:val="clear" w:color="auto" w:fill="auto"/>
            <w:noWrap/>
            <w:vAlign w:val="center"/>
            <w:hideMark/>
          </w:tcPr>
          <w:p w14:paraId="42444A82" w14:textId="77777777" w:rsidR="008A5708" w:rsidRPr="0085792B" w:rsidRDefault="008A5708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5244" w:type="dxa"/>
            <w:shd w:val="clear" w:color="auto" w:fill="auto"/>
            <w:noWrap/>
            <w:vAlign w:val="center"/>
            <w:hideMark/>
          </w:tcPr>
          <w:p w14:paraId="50EB2EAC" w14:textId="77777777" w:rsidR="008A5708" w:rsidRPr="0085792B" w:rsidRDefault="008A5708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58 – cheltuieli conexe organizării de șantier</w:t>
            </w:r>
          </w:p>
        </w:tc>
        <w:tc>
          <w:tcPr>
            <w:tcW w:w="3969" w:type="dxa"/>
            <w:shd w:val="clear" w:color="auto" w:fill="auto"/>
          </w:tcPr>
          <w:p w14:paraId="696A6754" w14:textId="77777777" w:rsidR="008A5708" w:rsidRPr="0085792B" w:rsidRDefault="008A5708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E573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Da (componentă a investiției; activ corporal)</w:t>
            </w:r>
          </w:p>
        </w:tc>
      </w:tr>
      <w:tr w:rsidR="008A5708" w:rsidRPr="0085792B" w14:paraId="4545EF01" w14:textId="77777777" w:rsidTr="008A5708">
        <w:trPr>
          <w:trHeight w:val="386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14:paraId="6FC5E13F" w14:textId="1D3170BB" w:rsidR="008A5708" w:rsidRPr="0085792B" w:rsidRDefault="008A5708" w:rsidP="00F271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C801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17 - cheltuieli pentru comisioane, cote, taxe</w:t>
            </w:r>
          </w:p>
        </w:tc>
        <w:tc>
          <w:tcPr>
            <w:tcW w:w="5244" w:type="dxa"/>
            <w:shd w:val="clear" w:color="auto" w:fill="auto"/>
            <w:noWrap/>
            <w:vAlign w:val="center"/>
            <w:hideMark/>
          </w:tcPr>
          <w:p w14:paraId="155F264D" w14:textId="66426BE0" w:rsidR="008A5708" w:rsidRPr="0085792B" w:rsidRDefault="008A5708" w:rsidP="00F271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C801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59 - cheltuieli pentru comisioane, cote, taxe</w:t>
            </w:r>
          </w:p>
        </w:tc>
        <w:tc>
          <w:tcPr>
            <w:tcW w:w="3969" w:type="dxa"/>
            <w:shd w:val="clear" w:color="auto" w:fill="auto"/>
          </w:tcPr>
          <w:p w14:paraId="7E4D078C" w14:textId="77777777" w:rsidR="008A5708" w:rsidRPr="0085792B" w:rsidRDefault="008A5708" w:rsidP="004A2DE2">
            <w:pPr>
              <w:spacing w:after="0" w:line="240" w:lineRule="auto"/>
              <w:rPr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Nu</w:t>
            </w:r>
          </w:p>
        </w:tc>
      </w:tr>
      <w:tr w:rsidR="008A5708" w:rsidRPr="0085792B" w14:paraId="7988D804" w14:textId="77777777" w:rsidTr="008A5708">
        <w:trPr>
          <w:trHeight w:val="373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14:paraId="26EEC21F" w14:textId="77777777" w:rsidR="008A5708" w:rsidRPr="0085792B" w:rsidRDefault="008A5708" w:rsidP="004A2D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18 – cheltuieli diverse și neprevăzute</w:t>
            </w:r>
          </w:p>
        </w:tc>
        <w:tc>
          <w:tcPr>
            <w:tcW w:w="5244" w:type="dxa"/>
            <w:shd w:val="clear" w:color="auto" w:fill="auto"/>
            <w:noWrap/>
            <w:vAlign w:val="center"/>
            <w:hideMark/>
          </w:tcPr>
          <w:p w14:paraId="3099E10D" w14:textId="77777777" w:rsidR="008A5708" w:rsidRPr="00416D92" w:rsidRDefault="008A5708" w:rsidP="004A2D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416D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60 – cheltuieli diverse și neprevăzute</w:t>
            </w:r>
          </w:p>
        </w:tc>
        <w:tc>
          <w:tcPr>
            <w:tcW w:w="3969" w:type="dxa"/>
            <w:shd w:val="clear" w:color="auto" w:fill="auto"/>
          </w:tcPr>
          <w:p w14:paraId="1A5B75A2" w14:textId="77777777" w:rsidR="008A5708" w:rsidRPr="006C52C0" w:rsidRDefault="008A5708" w:rsidP="004A2DE2">
            <w:pPr>
              <w:spacing w:after="0" w:line="240" w:lineRule="auto"/>
              <w:jc w:val="both"/>
              <w:rPr>
                <w:highlight w:val="yellow"/>
                <w:lang w:val="ro-RO"/>
              </w:rPr>
            </w:pPr>
            <w:r w:rsidRPr="00E573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Da (componentă a </w:t>
            </w:r>
            <w:proofErr w:type="spellStart"/>
            <w:r w:rsidRPr="00E573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investiţiei</w:t>
            </w:r>
            <w:proofErr w:type="spellEnd"/>
            <w:r w:rsidRPr="00E573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 legată de un activ corporal)</w:t>
            </w:r>
          </w:p>
        </w:tc>
      </w:tr>
      <w:tr w:rsidR="008A5708" w:rsidRPr="0085792B" w14:paraId="2334D915" w14:textId="77777777" w:rsidTr="008A5708">
        <w:trPr>
          <w:trHeight w:val="297"/>
        </w:trPr>
        <w:tc>
          <w:tcPr>
            <w:tcW w:w="4410" w:type="dxa"/>
            <w:vMerge w:val="restart"/>
            <w:shd w:val="clear" w:color="auto" w:fill="auto"/>
            <w:noWrap/>
            <w:vAlign w:val="center"/>
            <w:hideMark/>
          </w:tcPr>
          <w:p w14:paraId="11D4157B" w14:textId="77777777" w:rsidR="008A5708" w:rsidRPr="0085792B" w:rsidRDefault="008A5708" w:rsidP="004A2D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19 – cheltuieli pentru probe tehnologice și teste și predare la beneficiar</w:t>
            </w:r>
          </w:p>
        </w:tc>
        <w:tc>
          <w:tcPr>
            <w:tcW w:w="5244" w:type="dxa"/>
            <w:shd w:val="clear" w:color="auto" w:fill="auto"/>
            <w:noWrap/>
            <w:vAlign w:val="center"/>
            <w:hideMark/>
          </w:tcPr>
          <w:p w14:paraId="1048C543" w14:textId="77777777" w:rsidR="008A5708" w:rsidRPr="0085792B" w:rsidRDefault="008A5708" w:rsidP="004A2D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61 – cheltuieli pentru pregătirea personalului de exploatare</w:t>
            </w:r>
          </w:p>
        </w:tc>
        <w:tc>
          <w:tcPr>
            <w:tcW w:w="3969" w:type="dxa"/>
            <w:shd w:val="clear" w:color="auto" w:fill="auto"/>
          </w:tcPr>
          <w:p w14:paraId="52C449F2" w14:textId="7998C568" w:rsidR="008A5708" w:rsidRPr="0085792B" w:rsidRDefault="008A5708" w:rsidP="004A2D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E573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Da (componentă a </w:t>
            </w:r>
            <w:proofErr w:type="spellStart"/>
            <w:r w:rsidRPr="00E573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investiţiei</w:t>
            </w:r>
            <w:proofErr w:type="spellEnd"/>
            <w:r w:rsidRPr="00E573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 legată de un activ corporal)</w:t>
            </w:r>
          </w:p>
        </w:tc>
      </w:tr>
      <w:tr w:rsidR="008A5708" w:rsidRPr="0085792B" w14:paraId="0AE23B8D" w14:textId="77777777" w:rsidTr="008A5708">
        <w:trPr>
          <w:trHeight w:val="152"/>
        </w:trPr>
        <w:tc>
          <w:tcPr>
            <w:tcW w:w="4410" w:type="dxa"/>
            <w:vMerge/>
            <w:shd w:val="clear" w:color="auto" w:fill="auto"/>
            <w:noWrap/>
            <w:vAlign w:val="center"/>
            <w:hideMark/>
          </w:tcPr>
          <w:p w14:paraId="3D78B081" w14:textId="77777777" w:rsidR="008A5708" w:rsidRPr="0085792B" w:rsidRDefault="008A5708" w:rsidP="004A2D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5244" w:type="dxa"/>
            <w:shd w:val="clear" w:color="auto" w:fill="auto"/>
            <w:noWrap/>
            <w:vAlign w:val="center"/>
            <w:hideMark/>
          </w:tcPr>
          <w:p w14:paraId="5A180F57" w14:textId="77777777" w:rsidR="008A5708" w:rsidRPr="0085792B" w:rsidRDefault="008A5708" w:rsidP="004A2D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62 – cheltuieli pentru probe tehnologice și teste</w:t>
            </w:r>
          </w:p>
        </w:tc>
        <w:tc>
          <w:tcPr>
            <w:tcW w:w="3969" w:type="dxa"/>
            <w:shd w:val="clear" w:color="auto" w:fill="auto"/>
          </w:tcPr>
          <w:p w14:paraId="68116B92" w14:textId="77777777" w:rsidR="008A5708" w:rsidRPr="0085792B" w:rsidRDefault="008A5708" w:rsidP="004A2D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E573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Da (componentă a </w:t>
            </w:r>
            <w:proofErr w:type="spellStart"/>
            <w:r w:rsidRPr="00E573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investiţiei</w:t>
            </w:r>
            <w:proofErr w:type="spellEnd"/>
            <w:r w:rsidRPr="00E573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 legată de un activ corporal)</w:t>
            </w: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)</w:t>
            </w:r>
          </w:p>
        </w:tc>
      </w:tr>
    </w:tbl>
    <w:p w14:paraId="220E3651" w14:textId="79A31EF9" w:rsidR="00A0124D" w:rsidRDefault="00A0124D" w:rsidP="00A0124D">
      <w:pPr>
        <w:spacing w:after="0"/>
        <w:jc w:val="both"/>
        <w:rPr>
          <w:rFonts w:ascii="Times New Roman" w:hAnsi="Times New Roman" w:cs="Times New Roman"/>
          <w:b/>
          <w:lang w:val="ro-RO"/>
        </w:rPr>
      </w:pPr>
    </w:p>
    <w:p w14:paraId="01E83397" w14:textId="440FE885" w:rsidR="004B3365" w:rsidRDefault="004B3365" w:rsidP="00A0124D">
      <w:pPr>
        <w:spacing w:after="0"/>
        <w:jc w:val="both"/>
        <w:rPr>
          <w:rFonts w:ascii="Times New Roman" w:hAnsi="Times New Roman" w:cs="Times New Roman"/>
          <w:b/>
          <w:lang w:val="ro-RO"/>
        </w:rPr>
      </w:pPr>
    </w:p>
    <w:p w14:paraId="315806CB" w14:textId="19096760" w:rsidR="004B3365" w:rsidRDefault="004B3365" w:rsidP="00A0124D">
      <w:pPr>
        <w:spacing w:after="0"/>
        <w:jc w:val="both"/>
        <w:rPr>
          <w:rFonts w:ascii="Times New Roman" w:hAnsi="Times New Roman" w:cs="Times New Roman"/>
          <w:b/>
          <w:lang w:val="ro-RO"/>
        </w:rPr>
      </w:pPr>
    </w:p>
    <w:p w14:paraId="18CF883F" w14:textId="6CAA9F77" w:rsidR="004B3365" w:rsidRDefault="004B3365" w:rsidP="00A0124D">
      <w:pPr>
        <w:spacing w:after="0"/>
        <w:jc w:val="both"/>
        <w:rPr>
          <w:rFonts w:ascii="Times New Roman" w:hAnsi="Times New Roman" w:cs="Times New Roman"/>
          <w:b/>
          <w:lang w:val="ro-RO"/>
        </w:rPr>
      </w:pPr>
    </w:p>
    <w:p w14:paraId="68B49C7A" w14:textId="77777777" w:rsidR="004B3365" w:rsidRPr="00DD40A6" w:rsidRDefault="004B3365" w:rsidP="00A0124D">
      <w:pPr>
        <w:spacing w:after="0"/>
        <w:jc w:val="both"/>
        <w:rPr>
          <w:rFonts w:ascii="Times New Roman" w:hAnsi="Times New Roman" w:cs="Times New Roman"/>
          <w:b/>
          <w:lang w:val="ro-RO"/>
        </w:rPr>
      </w:pPr>
    </w:p>
    <w:p w14:paraId="16467834" w14:textId="5D114CFD" w:rsidR="00A0124D" w:rsidRPr="00DD40A6" w:rsidRDefault="00A0124D" w:rsidP="00A0124D">
      <w:pPr>
        <w:spacing w:after="120"/>
        <w:jc w:val="both"/>
        <w:rPr>
          <w:rFonts w:ascii="Times New Roman" w:hAnsi="Times New Roman" w:cs="Times New Roman"/>
          <w:b/>
          <w:lang w:val="ro-RO"/>
        </w:rPr>
      </w:pPr>
    </w:p>
    <w:p w14:paraId="287E0DE7" w14:textId="5B025D54" w:rsidR="00A0124D" w:rsidRPr="00E428F5" w:rsidRDefault="00A0124D" w:rsidP="00A0124D">
      <w:pPr>
        <w:spacing w:after="0"/>
        <w:jc w:val="both"/>
        <w:rPr>
          <w:rFonts w:ascii="Times New Roman" w:hAnsi="Times New Roman" w:cs="Times New Roman"/>
          <w:iCs/>
          <w:szCs w:val="24"/>
          <w:lang w:val="ro-RO"/>
        </w:rPr>
      </w:pPr>
      <w:r>
        <w:rPr>
          <w:rFonts w:ascii="Times New Roman" w:hAnsi="Times New Roman" w:cs="Times New Roman"/>
          <w:b/>
          <w:iCs/>
          <w:szCs w:val="24"/>
          <w:lang w:val="ro-RO"/>
        </w:rPr>
        <w:t>N</w:t>
      </w:r>
      <w:r w:rsidRPr="00503A38">
        <w:rPr>
          <w:rFonts w:ascii="Times New Roman" w:hAnsi="Times New Roman" w:cs="Times New Roman"/>
          <w:b/>
          <w:iCs/>
          <w:szCs w:val="24"/>
          <w:lang w:val="ro-RO"/>
        </w:rPr>
        <w:t>u sunt eligibile</w:t>
      </w:r>
      <w:r w:rsidRPr="00E428F5">
        <w:rPr>
          <w:rFonts w:ascii="Times New Roman" w:hAnsi="Times New Roman" w:cs="Times New Roman"/>
          <w:iCs/>
          <w:szCs w:val="24"/>
          <w:lang w:val="ro-RO"/>
        </w:rPr>
        <w:t xml:space="preserve"> următoarele tipuri de cheltuieli:</w:t>
      </w:r>
    </w:p>
    <w:p w14:paraId="06E81470" w14:textId="77777777" w:rsidR="00A0124D" w:rsidRPr="0028032C" w:rsidRDefault="00A0124D" w:rsidP="00A0124D">
      <w:pPr>
        <w:pStyle w:val="ListParagraph"/>
        <w:numPr>
          <w:ilvl w:val="0"/>
          <w:numId w:val="3"/>
        </w:numPr>
        <w:shd w:val="clear" w:color="auto" w:fill="auto"/>
        <w:spacing w:after="160" w:line="259" w:lineRule="auto"/>
        <w:ind w:left="360"/>
        <w:jc w:val="both"/>
        <w:rPr>
          <w:rFonts w:cs="Times New Roman"/>
          <w:color w:val="000000"/>
          <w:szCs w:val="24"/>
        </w:rPr>
      </w:pPr>
      <w:proofErr w:type="spellStart"/>
      <w:r w:rsidRPr="0047321B">
        <w:rPr>
          <w:rFonts w:cs="Times New Roman"/>
          <w:color w:val="000000"/>
          <w:szCs w:val="24"/>
        </w:rPr>
        <w:t>cheltuieli</w:t>
      </w:r>
      <w:proofErr w:type="spellEnd"/>
      <w:r w:rsidRPr="0047321B">
        <w:rPr>
          <w:rFonts w:cs="Times New Roman"/>
          <w:color w:val="000000"/>
          <w:szCs w:val="24"/>
        </w:rPr>
        <w:t xml:space="preserve"> </w:t>
      </w:r>
      <w:proofErr w:type="spellStart"/>
      <w:r w:rsidRPr="0047321B">
        <w:rPr>
          <w:rFonts w:cs="Times New Roman"/>
          <w:color w:val="000000"/>
          <w:szCs w:val="24"/>
        </w:rPr>
        <w:t>aferente</w:t>
      </w:r>
      <w:proofErr w:type="spellEnd"/>
      <w:r w:rsidRPr="0047321B">
        <w:rPr>
          <w:rFonts w:cs="Times New Roman"/>
          <w:color w:val="000000"/>
          <w:szCs w:val="24"/>
        </w:rPr>
        <w:t xml:space="preserve"> </w:t>
      </w:r>
      <w:proofErr w:type="spellStart"/>
      <w:r w:rsidRPr="0047321B">
        <w:rPr>
          <w:rFonts w:cs="Times New Roman"/>
          <w:color w:val="000000"/>
          <w:szCs w:val="24"/>
        </w:rPr>
        <w:t>contribuției</w:t>
      </w:r>
      <w:proofErr w:type="spellEnd"/>
      <w:r w:rsidRPr="0047321B">
        <w:rPr>
          <w:rFonts w:cs="Times New Roman"/>
          <w:color w:val="000000"/>
          <w:szCs w:val="24"/>
        </w:rPr>
        <w:t xml:space="preserve"> </w:t>
      </w:r>
      <w:proofErr w:type="spellStart"/>
      <w:r w:rsidRPr="0047321B">
        <w:rPr>
          <w:rFonts w:cs="Times New Roman"/>
          <w:color w:val="000000"/>
          <w:szCs w:val="24"/>
        </w:rPr>
        <w:t>în</w:t>
      </w:r>
      <w:proofErr w:type="spellEnd"/>
      <w:r w:rsidRPr="0047321B">
        <w:rPr>
          <w:rFonts w:cs="Times New Roman"/>
          <w:color w:val="000000"/>
          <w:szCs w:val="24"/>
        </w:rPr>
        <w:t xml:space="preserve"> </w:t>
      </w:r>
      <w:proofErr w:type="spellStart"/>
      <w:r w:rsidRPr="0028032C">
        <w:rPr>
          <w:rFonts w:cs="Times New Roman"/>
          <w:color w:val="000000"/>
          <w:szCs w:val="24"/>
        </w:rPr>
        <w:t>natură</w:t>
      </w:r>
      <w:proofErr w:type="spellEnd"/>
    </w:p>
    <w:p w14:paraId="1064C509" w14:textId="77777777" w:rsidR="00A0124D" w:rsidRPr="0047321B" w:rsidRDefault="00A0124D" w:rsidP="00A0124D">
      <w:pPr>
        <w:pStyle w:val="ListParagraph"/>
        <w:numPr>
          <w:ilvl w:val="0"/>
          <w:numId w:val="3"/>
        </w:numPr>
        <w:shd w:val="clear" w:color="auto" w:fill="auto"/>
        <w:spacing w:after="160" w:line="259" w:lineRule="auto"/>
        <w:ind w:left="360"/>
        <w:jc w:val="both"/>
        <w:rPr>
          <w:rFonts w:cs="Times New Roman"/>
          <w:color w:val="000000"/>
          <w:szCs w:val="24"/>
        </w:rPr>
      </w:pPr>
      <w:proofErr w:type="spellStart"/>
      <w:r w:rsidRPr="0047321B">
        <w:rPr>
          <w:rFonts w:cs="Times New Roman"/>
          <w:color w:val="000000"/>
          <w:szCs w:val="24"/>
        </w:rPr>
        <w:t>cheltuieli</w:t>
      </w:r>
      <w:proofErr w:type="spellEnd"/>
      <w:r w:rsidRPr="0047321B">
        <w:rPr>
          <w:rFonts w:cs="Times New Roman"/>
          <w:color w:val="000000"/>
          <w:szCs w:val="24"/>
        </w:rPr>
        <w:t xml:space="preserve"> cu </w:t>
      </w:r>
      <w:proofErr w:type="spellStart"/>
      <w:r w:rsidRPr="0047321B">
        <w:rPr>
          <w:rFonts w:cs="Times New Roman"/>
          <w:color w:val="000000"/>
          <w:szCs w:val="24"/>
        </w:rPr>
        <w:t>amortizarea</w:t>
      </w:r>
      <w:proofErr w:type="spellEnd"/>
    </w:p>
    <w:p w14:paraId="04E7B487" w14:textId="652821DB" w:rsidR="00A0124D" w:rsidRPr="0047321B" w:rsidRDefault="00A0124D" w:rsidP="00A0124D">
      <w:pPr>
        <w:pStyle w:val="ListParagraph"/>
        <w:numPr>
          <w:ilvl w:val="0"/>
          <w:numId w:val="3"/>
        </w:numPr>
        <w:shd w:val="clear" w:color="auto" w:fill="auto"/>
        <w:spacing w:after="160" w:line="259" w:lineRule="auto"/>
        <w:ind w:left="360"/>
        <w:jc w:val="both"/>
        <w:rPr>
          <w:rFonts w:cs="Times New Roman"/>
          <w:color w:val="000000"/>
          <w:szCs w:val="24"/>
        </w:rPr>
      </w:pPr>
      <w:proofErr w:type="spellStart"/>
      <w:r w:rsidRPr="0047321B">
        <w:rPr>
          <w:rFonts w:cs="Times New Roman"/>
          <w:color w:val="000000"/>
          <w:szCs w:val="24"/>
        </w:rPr>
        <w:t>cheltuieli</w:t>
      </w:r>
      <w:proofErr w:type="spellEnd"/>
      <w:r w:rsidRPr="0047321B">
        <w:rPr>
          <w:rFonts w:cs="Times New Roman"/>
          <w:color w:val="000000"/>
          <w:szCs w:val="24"/>
        </w:rPr>
        <w:t xml:space="preserve"> cu </w:t>
      </w:r>
      <w:proofErr w:type="spellStart"/>
      <w:r w:rsidRPr="0047321B">
        <w:rPr>
          <w:rFonts w:cs="Times New Roman"/>
          <w:color w:val="000000"/>
          <w:szCs w:val="24"/>
        </w:rPr>
        <w:t>achiziția</w:t>
      </w:r>
      <w:proofErr w:type="spellEnd"/>
      <w:r w:rsidRPr="0047321B">
        <w:rPr>
          <w:rFonts w:cs="Times New Roman"/>
          <w:color w:val="000000"/>
          <w:szCs w:val="24"/>
        </w:rPr>
        <w:t xml:space="preserve"> </w:t>
      </w:r>
      <w:proofErr w:type="spellStart"/>
      <w:r w:rsidR="00640B1F">
        <w:rPr>
          <w:rFonts w:cs="Times New Roman"/>
          <w:color w:val="000000"/>
          <w:szCs w:val="24"/>
        </w:rPr>
        <w:t>terenurilor</w:t>
      </w:r>
      <w:proofErr w:type="spellEnd"/>
      <w:r w:rsidR="00640B1F">
        <w:rPr>
          <w:rFonts w:cs="Times New Roman"/>
          <w:color w:val="000000"/>
          <w:szCs w:val="24"/>
        </w:rPr>
        <w:t xml:space="preserve"> </w:t>
      </w:r>
      <w:proofErr w:type="spellStart"/>
      <w:r w:rsidR="00640B1F">
        <w:rPr>
          <w:rFonts w:cs="Times New Roman"/>
          <w:color w:val="000000"/>
          <w:szCs w:val="24"/>
        </w:rPr>
        <w:t>si</w:t>
      </w:r>
      <w:proofErr w:type="spellEnd"/>
      <w:r w:rsidR="00640B1F">
        <w:rPr>
          <w:rFonts w:cs="Times New Roman"/>
          <w:color w:val="000000"/>
          <w:szCs w:val="24"/>
        </w:rPr>
        <w:t xml:space="preserve"> </w:t>
      </w:r>
      <w:proofErr w:type="gramStart"/>
      <w:r w:rsidR="00640B1F">
        <w:rPr>
          <w:rFonts w:cs="Times New Roman"/>
          <w:color w:val="000000"/>
          <w:szCs w:val="24"/>
        </w:rPr>
        <w:t>a</w:t>
      </w:r>
      <w:proofErr w:type="gramEnd"/>
      <w:r w:rsidR="00640B1F">
        <w:rPr>
          <w:rFonts w:cs="Times New Roman"/>
          <w:color w:val="000000"/>
          <w:szCs w:val="24"/>
        </w:rPr>
        <w:t xml:space="preserve"> </w:t>
      </w:r>
      <w:proofErr w:type="spellStart"/>
      <w:r w:rsidRPr="0047321B">
        <w:rPr>
          <w:rFonts w:cs="Times New Roman"/>
          <w:color w:val="000000"/>
          <w:szCs w:val="24"/>
        </w:rPr>
        <w:t>imobilelor</w:t>
      </w:r>
      <w:proofErr w:type="spellEnd"/>
      <w:r w:rsidRPr="0047321B">
        <w:rPr>
          <w:rFonts w:cs="Times New Roman"/>
          <w:color w:val="000000"/>
          <w:szCs w:val="24"/>
        </w:rPr>
        <w:t xml:space="preserve"> </w:t>
      </w:r>
      <w:proofErr w:type="spellStart"/>
      <w:r w:rsidRPr="0047321B">
        <w:rPr>
          <w:rFonts w:cs="Times New Roman"/>
          <w:color w:val="000000"/>
          <w:szCs w:val="24"/>
        </w:rPr>
        <w:t>deja</w:t>
      </w:r>
      <w:proofErr w:type="spellEnd"/>
      <w:r w:rsidRPr="0047321B">
        <w:rPr>
          <w:rFonts w:cs="Times New Roman"/>
          <w:color w:val="000000"/>
          <w:szCs w:val="24"/>
        </w:rPr>
        <w:t xml:space="preserve"> </w:t>
      </w:r>
      <w:proofErr w:type="spellStart"/>
      <w:r w:rsidRPr="0047321B">
        <w:rPr>
          <w:rFonts w:cs="Times New Roman"/>
          <w:color w:val="000000"/>
          <w:szCs w:val="24"/>
        </w:rPr>
        <w:t>construite</w:t>
      </w:r>
      <w:proofErr w:type="spellEnd"/>
    </w:p>
    <w:p w14:paraId="480552BE" w14:textId="77777777" w:rsidR="00A0124D" w:rsidRPr="0047321B" w:rsidRDefault="00A0124D" w:rsidP="00A0124D">
      <w:pPr>
        <w:pStyle w:val="ListParagraph"/>
        <w:numPr>
          <w:ilvl w:val="0"/>
          <w:numId w:val="3"/>
        </w:numPr>
        <w:shd w:val="clear" w:color="auto" w:fill="auto"/>
        <w:spacing w:after="160" w:line="259" w:lineRule="auto"/>
        <w:ind w:left="360"/>
        <w:jc w:val="both"/>
        <w:rPr>
          <w:rFonts w:cs="Times New Roman"/>
          <w:color w:val="000000"/>
          <w:szCs w:val="24"/>
        </w:rPr>
      </w:pPr>
      <w:proofErr w:type="spellStart"/>
      <w:r w:rsidRPr="0047321B">
        <w:rPr>
          <w:rFonts w:cs="Times New Roman"/>
          <w:color w:val="000000"/>
          <w:szCs w:val="24"/>
        </w:rPr>
        <w:t>cheltuieli</w:t>
      </w:r>
      <w:proofErr w:type="spellEnd"/>
      <w:r w:rsidRPr="0047321B">
        <w:rPr>
          <w:rFonts w:cs="Times New Roman"/>
          <w:color w:val="000000"/>
          <w:szCs w:val="24"/>
        </w:rPr>
        <w:t xml:space="preserve"> de leasing</w:t>
      </w:r>
    </w:p>
    <w:p w14:paraId="0F44299B" w14:textId="77777777" w:rsidR="00A0124D" w:rsidRPr="00017B12" w:rsidRDefault="00A0124D" w:rsidP="00A0124D">
      <w:pPr>
        <w:pStyle w:val="ListParagraph"/>
        <w:numPr>
          <w:ilvl w:val="0"/>
          <w:numId w:val="3"/>
        </w:numPr>
        <w:shd w:val="clear" w:color="auto" w:fill="auto"/>
        <w:spacing w:after="160" w:line="259" w:lineRule="auto"/>
        <w:ind w:left="360"/>
        <w:jc w:val="both"/>
        <w:rPr>
          <w:rFonts w:cs="Times New Roman"/>
          <w:color w:val="000000"/>
          <w:szCs w:val="24"/>
          <w:lang w:val="fr-FR"/>
        </w:rPr>
      </w:pPr>
      <w:proofErr w:type="spellStart"/>
      <w:proofErr w:type="gramStart"/>
      <w:r w:rsidRPr="00017B12">
        <w:rPr>
          <w:rFonts w:cs="Times New Roman"/>
          <w:color w:val="000000"/>
          <w:szCs w:val="24"/>
          <w:lang w:val="fr-FR"/>
        </w:rPr>
        <w:t>cheltuieli</w:t>
      </w:r>
      <w:proofErr w:type="spellEnd"/>
      <w:proofErr w:type="gramEnd"/>
      <w:r w:rsidRPr="00017B12">
        <w:rPr>
          <w:rFonts w:cs="Times New Roman"/>
          <w:color w:val="000000"/>
          <w:szCs w:val="24"/>
          <w:lang w:val="fr-FR"/>
        </w:rPr>
        <w:t xml:space="preserve"> </w:t>
      </w:r>
      <w:proofErr w:type="spellStart"/>
      <w:r w:rsidRPr="00017B12">
        <w:rPr>
          <w:rFonts w:cs="Times New Roman"/>
          <w:color w:val="000000"/>
          <w:szCs w:val="24"/>
          <w:lang w:val="fr-FR"/>
        </w:rPr>
        <w:t>cu</w:t>
      </w:r>
      <w:proofErr w:type="spellEnd"/>
      <w:r w:rsidRPr="00017B12">
        <w:rPr>
          <w:rFonts w:cs="Times New Roman"/>
          <w:color w:val="000000"/>
          <w:szCs w:val="24"/>
          <w:lang w:val="fr-FR"/>
        </w:rPr>
        <w:t xml:space="preserve"> </w:t>
      </w:r>
      <w:proofErr w:type="spellStart"/>
      <w:r w:rsidRPr="00017B12">
        <w:rPr>
          <w:rFonts w:cs="Times New Roman"/>
          <w:color w:val="000000"/>
          <w:szCs w:val="24"/>
          <w:lang w:val="fr-FR"/>
        </w:rPr>
        <w:t>închirierea</w:t>
      </w:r>
      <w:proofErr w:type="spellEnd"/>
      <w:r w:rsidRPr="00017B12">
        <w:rPr>
          <w:rFonts w:cs="Times New Roman"/>
          <w:color w:val="000000"/>
          <w:szCs w:val="24"/>
          <w:lang w:val="fr-FR"/>
        </w:rPr>
        <w:t xml:space="preserve">, </w:t>
      </w:r>
      <w:proofErr w:type="spellStart"/>
      <w:r w:rsidRPr="00017B12">
        <w:rPr>
          <w:rFonts w:cs="Times New Roman"/>
          <w:color w:val="000000"/>
          <w:szCs w:val="24"/>
          <w:lang w:val="fr-FR"/>
        </w:rPr>
        <w:t>altele</w:t>
      </w:r>
      <w:proofErr w:type="spellEnd"/>
      <w:r w:rsidRPr="00017B12">
        <w:rPr>
          <w:rFonts w:cs="Times New Roman"/>
          <w:color w:val="000000"/>
          <w:szCs w:val="24"/>
          <w:lang w:val="fr-FR"/>
        </w:rPr>
        <w:t xml:space="preserve"> </w:t>
      </w:r>
      <w:proofErr w:type="spellStart"/>
      <w:r w:rsidRPr="00017B12">
        <w:rPr>
          <w:rFonts w:cs="Times New Roman"/>
          <w:color w:val="000000"/>
          <w:szCs w:val="24"/>
          <w:lang w:val="fr-FR"/>
        </w:rPr>
        <w:t>decât</w:t>
      </w:r>
      <w:proofErr w:type="spellEnd"/>
      <w:r w:rsidRPr="00017B12">
        <w:rPr>
          <w:rFonts w:cs="Times New Roman"/>
          <w:color w:val="000000"/>
          <w:szCs w:val="24"/>
          <w:lang w:val="fr-FR"/>
        </w:rPr>
        <w:t xml:space="preserve"> </w:t>
      </w:r>
      <w:proofErr w:type="spellStart"/>
      <w:r w:rsidRPr="00017B12">
        <w:rPr>
          <w:rFonts w:cs="Times New Roman"/>
          <w:color w:val="000000"/>
          <w:szCs w:val="24"/>
          <w:lang w:val="fr-FR"/>
        </w:rPr>
        <w:t>cele</w:t>
      </w:r>
      <w:proofErr w:type="spellEnd"/>
      <w:r w:rsidRPr="00017B12">
        <w:rPr>
          <w:rFonts w:cs="Times New Roman"/>
          <w:color w:val="000000"/>
          <w:szCs w:val="24"/>
          <w:lang w:val="fr-FR"/>
        </w:rPr>
        <w:t xml:space="preserve"> </w:t>
      </w:r>
      <w:proofErr w:type="spellStart"/>
      <w:r w:rsidRPr="00017B12">
        <w:rPr>
          <w:rFonts w:cs="Times New Roman"/>
          <w:color w:val="000000"/>
          <w:szCs w:val="24"/>
          <w:lang w:val="fr-FR"/>
        </w:rPr>
        <w:t>prevăzute</w:t>
      </w:r>
      <w:proofErr w:type="spellEnd"/>
      <w:r w:rsidRPr="00017B12">
        <w:rPr>
          <w:rFonts w:cs="Times New Roman"/>
          <w:color w:val="000000"/>
          <w:szCs w:val="24"/>
          <w:lang w:val="fr-FR"/>
        </w:rPr>
        <w:t xml:space="preserve"> la </w:t>
      </w:r>
      <w:proofErr w:type="spellStart"/>
      <w:r w:rsidRPr="00017B12">
        <w:rPr>
          <w:rFonts w:cs="Times New Roman"/>
          <w:color w:val="000000"/>
          <w:szCs w:val="24"/>
          <w:lang w:val="fr-FR"/>
        </w:rPr>
        <w:t>cheltuielile</w:t>
      </w:r>
      <w:proofErr w:type="spellEnd"/>
      <w:r w:rsidRPr="00017B12">
        <w:rPr>
          <w:rFonts w:cs="Times New Roman"/>
          <w:color w:val="000000"/>
          <w:szCs w:val="24"/>
          <w:lang w:val="fr-FR"/>
        </w:rPr>
        <w:t xml:space="preserve"> </w:t>
      </w:r>
      <w:proofErr w:type="spellStart"/>
      <w:r w:rsidRPr="00017B12">
        <w:rPr>
          <w:rFonts w:cs="Times New Roman"/>
          <w:color w:val="000000"/>
          <w:szCs w:val="24"/>
          <w:lang w:val="fr-FR"/>
        </w:rPr>
        <w:t>generale</w:t>
      </w:r>
      <w:proofErr w:type="spellEnd"/>
      <w:r w:rsidRPr="00017B12">
        <w:rPr>
          <w:rFonts w:cs="Times New Roman"/>
          <w:color w:val="000000"/>
          <w:szCs w:val="24"/>
          <w:lang w:val="fr-FR"/>
        </w:rPr>
        <w:t xml:space="preserve"> de </w:t>
      </w:r>
      <w:proofErr w:type="spellStart"/>
      <w:r w:rsidRPr="00017B12">
        <w:rPr>
          <w:rFonts w:cs="Times New Roman"/>
          <w:color w:val="000000"/>
          <w:szCs w:val="24"/>
          <w:lang w:val="fr-FR"/>
        </w:rPr>
        <w:t>administrație</w:t>
      </w:r>
      <w:proofErr w:type="spellEnd"/>
    </w:p>
    <w:p w14:paraId="44FCC5F9" w14:textId="77777777" w:rsidR="00A0124D" w:rsidRPr="00017B12" w:rsidRDefault="00A0124D" w:rsidP="00A0124D">
      <w:pPr>
        <w:pStyle w:val="ListParagraph"/>
        <w:numPr>
          <w:ilvl w:val="0"/>
          <w:numId w:val="3"/>
        </w:numPr>
        <w:shd w:val="clear" w:color="auto" w:fill="auto"/>
        <w:spacing w:after="160" w:line="259" w:lineRule="auto"/>
        <w:ind w:left="360"/>
        <w:jc w:val="both"/>
        <w:rPr>
          <w:rFonts w:cs="Times New Roman"/>
          <w:color w:val="000000"/>
          <w:szCs w:val="24"/>
          <w:lang w:val="fr-FR"/>
        </w:rPr>
      </w:pPr>
      <w:proofErr w:type="spellStart"/>
      <w:proofErr w:type="gramStart"/>
      <w:r w:rsidRPr="00017B12">
        <w:rPr>
          <w:rFonts w:cs="Times New Roman"/>
          <w:color w:val="000000"/>
          <w:szCs w:val="24"/>
          <w:lang w:val="fr-FR"/>
        </w:rPr>
        <w:t>cheltuieli</w:t>
      </w:r>
      <w:proofErr w:type="spellEnd"/>
      <w:proofErr w:type="gramEnd"/>
      <w:r w:rsidRPr="00017B12">
        <w:rPr>
          <w:rFonts w:cs="Times New Roman"/>
          <w:color w:val="000000"/>
          <w:szCs w:val="24"/>
          <w:lang w:val="fr-FR"/>
        </w:rPr>
        <w:t xml:space="preserve"> </w:t>
      </w:r>
      <w:proofErr w:type="spellStart"/>
      <w:r w:rsidRPr="00017B12">
        <w:rPr>
          <w:rFonts w:cs="Times New Roman"/>
          <w:color w:val="000000"/>
          <w:szCs w:val="24"/>
          <w:lang w:val="fr-FR"/>
        </w:rPr>
        <w:t>cu</w:t>
      </w:r>
      <w:proofErr w:type="spellEnd"/>
      <w:r w:rsidRPr="00017B12">
        <w:rPr>
          <w:rFonts w:cs="Times New Roman"/>
          <w:color w:val="000000"/>
          <w:szCs w:val="24"/>
          <w:lang w:val="fr-FR"/>
        </w:rPr>
        <w:t xml:space="preserve"> </w:t>
      </w:r>
      <w:proofErr w:type="spellStart"/>
      <w:r w:rsidRPr="00017B12">
        <w:rPr>
          <w:rFonts w:cs="Times New Roman"/>
          <w:color w:val="000000"/>
          <w:szCs w:val="24"/>
          <w:lang w:val="fr-FR"/>
        </w:rPr>
        <w:t>achiziția</w:t>
      </w:r>
      <w:proofErr w:type="spellEnd"/>
      <w:r w:rsidRPr="00017B12">
        <w:rPr>
          <w:rFonts w:cs="Times New Roman"/>
          <w:color w:val="000000"/>
          <w:szCs w:val="24"/>
          <w:lang w:val="fr-FR"/>
        </w:rPr>
        <w:t xml:space="preserve"> de </w:t>
      </w:r>
      <w:proofErr w:type="spellStart"/>
      <w:r w:rsidRPr="00017B12">
        <w:rPr>
          <w:rFonts w:cs="Times New Roman"/>
          <w:color w:val="000000"/>
          <w:szCs w:val="24"/>
          <w:lang w:val="fr-FR"/>
        </w:rPr>
        <w:t>mijloace</w:t>
      </w:r>
      <w:proofErr w:type="spellEnd"/>
      <w:r w:rsidRPr="00017B12">
        <w:rPr>
          <w:rFonts w:cs="Times New Roman"/>
          <w:color w:val="000000"/>
          <w:szCs w:val="24"/>
          <w:lang w:val="fr-FR"/>
        </w:rPr>
        <w:t xml:space="preserve"> de transport</w:t>
      </w:r>
    </w:p>
    <w:p w14:paraId="3043B0CF" w14:textId="77777777" w:rsidR="00A0124D" w:rsidRPr="0047321B" w:rsidRDefault="00A0124D" w:rsidP="00A0124D">
      <w:pPr>
        <w:pStyle w:val="ListParagraph"/>
        <w:numPr>
          <w:ilvl w:val="0"/>
          <w:numId w:val="3"/>
        </w:numPr>
        <w:shd w:val="clear" w:color="auto" w:fill="auto"/>
        <w:spacing w:after="160" w:line="259" w:lineRule="auto"/>
        <w:ind w:left="360"/>
        <w:jc w:val="both"/>
        <w:rPr>
          <w:rFonts w:cs="Times New Roman"/>
          <w:color w:val="000000"/>
          <w:szCs w:val="24"/>
        </w:rPr>
      </w:pPr>
      <w:proofErr w:type="spellStart"/>
      <w:r>
        <w:rPr>
          <w:rFonts w:cs="Times New Roman"/>
          <w:color w:val="000000"/>
          <w:szCs w:val="24"/>
        </w:rPr>
        <w:t>cheltuieli</w:t>
      </w:r>
      <w:proofErr w:type="spellEnd"/>
      <w:r>
        <w:rPr>
          <w:rFonts w:cs="Times New Roman"/>
          <w:color w:val="000000"/>
          <w:szCs w:val="24"/>
        </w:rPr>
        <w:t xml:space="preserve"> </w:t>
      </w:r>
      <w:proofErr w:type="spellStart"/>
      <w:r>
        <w:rPr>
          <w:rFonts w:cs="Times New Roman"/>
          <w:color w:val="000000"/>
          <w:szCs w:val="24"/>
        </w:rPr>
        <w:t>generale</w:t>
      </w:r>
      <w:proofErr w:type="spellEnd"/>
      <w:r>
        <w:rPr>
          <w:rFonts w:cs="Times New Roman"/>
          <w:color w:val="000000"/>
          <w:szCs w:val="24"/>
        </w:rPr>
        <w:t xml:space="preserve"> de </w:t>
      </w:r>
      <w:proofErr w:type="spellStart"/>
      <w:r>
        <w:rPr>
          <w:rFonts w:cs="Times New Roman"/>
          <w:color w:val="000000"/>
          <w:szCs w:val="24"/>
        </w:rPr>
        <w:t>administrație</w:t>
      </w:r>
      <w:proofErr w:type="spellEnd"/>
    </w:p>
    <w:p w14:paraId="2FE2B663" w14:textId="77777777" w:rsidR="00A0124D" w:rsidRPr="0045733D" w:rsidRDefault="00A0124D" w:rsidP="00A0124D">
      <w:pPr>
        <w:pStyle w:val="ListParagraph"/>
        <w:widowControl w:val="0"/>
        <w:numPr>
          <w:ilvl w:val="0"/>
          <w:numId w:val="3"/>
        </w:numPr>
        <w:shd w:val="clear" w:color="auto" w:fill="auto"/>
        <w:spacing w:after="0" w:line="240" w:lineRule="auto"/>
        <w:ind w:left="360"/>
        <w:contextualSpacing w:val="0"/>
        <w:jc w:val="both"/>
        <w:rPr>
          <w:rFonts w:cs="Times New Roman"/>
          <w:bCs/>
          <w:szCs w:val="24"/>
          <w:lang w:val="ro-RO"/>
        </w:rPr>
      </w:pPr>
      <w:r w:rsidRPr="0045733D">
        <w:rPr>
          <w:rFonts w:cs="Times New Roman"/>
          <w:bCs/>
          <w:szCs w:val="24"/>
          <w:lang w:val="ro-RO"/>
        </w:rPr>
        <w:t xml:space="preserve">dobânda debitoare cu </w:t>
      </w:r>
      <w:proofErr w:type="spellStart"/>
      <w:r w:rsidRPr="0045733D">
        <w:rPr>
          <w:rFonts w:cs="Times New Roman"/>
          <w:bCs/>
          <w:szCs w:val="24"/>
          <w:lang w:val="ro-RO"/>
        </w:rPr>
        <w:t>excepţia</w:t>
      </w:r>
      <w:proofErr w:type="spellEnd"/>
      <w:r w:rsidRPr="0045733D">
        <w:rPr>
          <w:rFonts w:cs="Times New Roman"/>
          <w:bCs/>
          <w:szCs w:val="24"/>
          <w:lang w:val="ro-RO"/>
        </w:rPr>
        <w:t xml:space="preserve"> celor referitoare la granturi acordate sub forma unei </w:t>
      </w:r>
      <w:proofErr w:type="spellStart"/>
      <w:r w:rsidRPr="0045733D">
        <w:rPr>
          <w:rFonts w:cs="Times New Roman"/>
          <w:bCs/>
          <w:szCs w:val="24"/>
          <w:lang w:val="ro-RO"/>
        </w:rPr>
        <w:t>subvenţii</w:t>
      </w:r>
      <w:proofErr w:type="spellEnd"/>
      <w:r w:rsidRPr="0045733D">
        <w:rPr>
          <w:rFonts w:cs="Times New Roman"/>
          <w:bCs/>
          <w:szCs w:val="24"/>
          <w:lang w:val="ro-RO"/>
        </w:rPr>
        <w:t xml:space="preserve"> pentru dobândă sau pentru comisioane de garantare</w:t>
      </w:r>
    </w:p>
    <w:p w14:paraId="277BCEDB" w14:textId="77777777" w:rsidR="00A0124D" w:rsidRPr="0045733D" w:rsidRDefault="00A0124D" w:rsidP="00A0124D">
      <w:pPr>
        <w:pStyle w:val="ListParagraph"/>
        <w:widowControl w:val="0"/>
        <w:numPr>
          <w:ilvl w:val="0"/>
          <w:numId w:val="3"/>
        </w:numPr>
        <w:shd w:val="clear" w:color="auto" w:fill="auto"/>
        <w:spacing w:after="0" w:line="240" w:lineRule="auto"/>
        <w:ind w:left="360"/>
        <w:contextualSpacing w:val="0"/>
        <w:jc w:val="both"/>
        <w:rPr>
          <w:rFonts w:cs="Times New Roman"/>
          <w:bCs/>
          <w:szCs w:val="24"/>
        </w:rPr>
      </w:pPr>
      <w:proofErr w:type="spellStart"/>
      <w:r w:rsidRPr="0045733D">
        <w:rPr>
          <w:rFonts w:cs="Times New Roman"/>
          <w:bCs/>
          <w:szCs w:val="24"/>
        </w:rPr>
        <w:t>alte</w:t>
      </w:r>
      <w:proofErr w:type="spellEnd"/>
      <w:r>
        <w:rPr>
          <w:rFonts w:cs="Times New Roman"/>
          <w:bCs/>
          <w:szCs w:val="24"/>
        </w:rPr>
        <w:t xml:space="preserve"> </w:t>
      </w:r>
      <w:proofErr w:type="spellStart"/>
      <w:r>
        <w:rPr>
          <w:rFonts w:cs="Times New Roman"/>
          <w:bCs/>
          <w:szCs w:val="24"/>
        </w:rPr>
        <w:t>comisioane</w:t>
      </w:r>
      <w:proofErr w:type="spellEnd"/>
      <w:r>
        <w:rPr>
          <w:rFonts w:cs="Times New Roman"/>
          <w:bCs/>
          <w:szCs w:val="24"/>
        </w:rPr>
        <w:t xml:space="preserve"> </w:t>
      </w:r>
      <w:proofErr w:type="spellStart"/>
      <w:r>
        <w:rPr>
          <w:rFonts w:cs="Times New Roman"/>
          <w:bCs/>
          <w:szCs w:val="24"/>
        </w:rPr>
        <w:t>aferente</w:t>
      </w:r>
      <w:proofErr w:type="spellEnd"/>
      <w:r>
        <w:rPr>
          <w:rFonts w:cs="Times New Roman"/>
          <w:bCs/>
          <w:szCs w:val="24"/>
        </w:rPr>
        <w:t xml:space="preserve"> </w:t>
      </w:r>
      <w:proofErr w:type="spellStart"/>
      <w:r>
        <w:rPr>
          <w:rFonts w:cs="Times New Roman"/>
          <w:bCs/>
          <w:szCs w:val="24"/>
        </w:rPr>
        <w:t>creditelor</w:t>
      </w:r>
      <w:proofErr w:type="spellEnd"/>
    </w:p>
    <w:p w14:paraId="53BB67B2" w14:textId="77777777" w:rsidR="00A0124D" w:rsidRPr="0045733D" w:rsidRDefault="00A0124D" w:rsidP="00A0124D">
      <w:pPr>
        <w:pStyle w:val="ListParagraph"/>
        <w:widowControl w:val="0"/>
        <w:numPr>
          <w:ilvl w:val="0"/>
          <w:numId w:val="3"/>
        </w:numPr>
        <w:shd w:val="clear" w:color="auto" w:fill="auto"/>
        <w:spacing w:after="0" w:line="240" w:lineRule="auto"/>
        <w:ind w:left="360"/>
        <w:contextualSpacing w:val="0"/>
        <w:jc w:val="both"/>
        <w:rPr>
          <w:rFonts w:cs="Times New Roman"/>
          <w:bCs/>
          <w:szCs w:val="24"/>
          <w:lang w:val="fr-FR"/>
        </w:rPr>
      </w:pPr>
      <w:proofErr w:type="spellStart"/>
      <w:proofErr w:type="gramStart"/>
      <w:r w:rsidRPr="0045733D">
        <w:rPr>
          <w:rFonts w:cs="Times New Roman"/>
          <w:bCs/>
          <w:szCs w:val="24"/>
          <w:lang w:val="fr-FR"/>
        </w:rPr>
        <w:t>achiz</w:t>
      </w:r>
      <w:r>
        <w:rPr>
          <w:rFonts w:cs="Times New Roman"/>
          <w:bCs/>
          <w:szCs w:val="24"/>
          <w:lang w:val="fr-FR"/>
        </w:rPr>
        <w:t>iţia</w:t>
      </w:r>
      <w:proofErr w:type="spellEnd"/>
      <w:proofErr w:type="gramEnd"/>
      <w:r>
        <w:rPr>
          <w:rFonts w:cs="Times New Roman"/>
          <w:bCs/>
          <w:szCs w:val="24"/>
          <w:lang w:val="fr-FR"/>
        </w:rPr>
        <w:t xml:space="preserve"> de </w:t>
      </w:r>
      <w:proofErr w:type="spellStart"/>
      <w:r>
        <w:rPr>
          <w:rFonts w:cs="Times New Roman"/>
          <w:bCs/>
          <w:szCs w:val="24"/>
          <w:lang w:val="fr-FR"/>
        </w:rPr>
        <w:t>echipamente</w:t>
      </w:r>
      <w:proofErr w:type="spellEnd"/>
      <w:r>
        <w:rPr>
          <w:rFonts w:cs="Times New Roman"/>
          <w:bCs/>
          <w:szCs w:val="24"/>
          <w:lang w:val="fr-FR"/>
        </w:rPr>
        <w:t xml:space="preserve"> second-hand</w:t>
      </w:r>
    </w:p>
    <w:p w14:paraId="57860416" w14:textId="77777777" w:rsidR="00A0124D" w:rsidRPr="0045733D" w:rsidRDefault="00A0124D" w:rsidP="00A0124D">
      <w:pPr>
        <w:pStyle w:val="ListParagraph"/>
        <w:widowControl w:val="0"/>
        <w:numPr>
          <w:ilvl w:val="0"/>
          <w:numId w:val="3"/>
        </w:numPr>
        <w:shd w:val="clear" w:color="auto" w:fill="auto"/>
        <w:spacing w:after="0" w:line="240" w:lineRule="auto"/>
        <w:ind w:left="360"/>
        <w:contextualSpacing w:val="0"/>
        <w:jc w:val="both"/>
        <w:rPr>
          <w:rFonts w:cs="Times New Roman"/>
          <w:bCs/>
          <w:szCs w:val="24"/>
          <w:lang w:val="fr-FR"/>
        </w:rPr>
      </w:pPr>
      <w:proofErr w:type="spellStart"/>
      <w:proofErr w:type="gramStart"/>
      <w:r w:rsidRPr="0045733D">
        <w:rPr>
          <w:rFonts w:cs="Times New Roman"/>
          <w:bCs/>
          <w:szCs w:val="24"/>
          <w:lang w:val="fr-FR"/>
        </w:rPr>
        <w:t>amenzi</w:t>
      </w:r>
      <w:proofErr w:type="spellEnd"/>
      <w:proofErr w:type="gramEnd"/>
      <w:r w:rsidRPr="0045733D">
        <w:rPr>
          <w:rFonts w:cs="Times New Roman"/>
          <w:bCs/>
          <w:szCs w:val="24"/>
          <w:lang w:val="fr-FR"/>
        </w:rPr>
        <w:t xml:space="preserve">, </w:t>
      </w:r>
      <w:proofErr w:type="spellStart"/>
      <w:r w:rsidRPr="0045733D">
        <w:rPr>
          <w:rFonts w:cs="Times New Roman"/>
          <w:bCs/>
          <w:szCs w:val="24"/>
          <w:lang w:val="fr-FR"/>
        </w:rPr>
        <w:t>penalităţi</w:t>
      </w:r>
      <w:proofErr w:type="spellEnd"/>
      <w:r w:rsidRPr="0045733D">
        <w:rPr>
          <w:rFonts w:cs="Times New Roman"/>
          <w:bCs/>
          <w:szCs w:val="24"/>
          <w:lang w:val="fr-FR"/>
        </w:rPr>
        <w:t xml:space="preserve"> </w:t>
      </w:r>
      <w:proofErr w:type="spellStart"/>
      <w:r w:rsidRPr="0045733D">
        <w:rPr>
          <w:rFonts w:cs="Times New Roman"/>
          <w:bCs/>
          <w:szCs w:val="24"/>
          <w:lang w:val="fr-FR"/>
        </w:rPr>
        <w:t>şi</w:t>
      </w:r>
      <w:proofErr w:type="spellEnd"/>
      <w:r w:rsidRPr="0045733D">
        <w:rPr>
          <w:rFonts w:cs="Times New Roman"/>
          <w:bCs/>
          <w:szCs w:val="24"/>
          <w:lang w:val="fr-FR"/>
        </w:rPr>
        <w:t xml:space="preserve"> </w:t>
      </w:r>
      <w:proofErr w:type="spellStart"/>
      <w:r w:rsidRPr="0045733D">
        <w:rPr>
          <w:rFonts w:cs="Times New Roman"/>
          <w:bCs/>
          <w:szCs w:val="24"/>
          <w:lang w:val="fr-FR"/>
        </w:rPr>
        <w:t>cheltuieli</w:t>
      </w:r>
      <w:proofErr w:type="spellEnd"/>
      <w:r w:rsidRPr="0045733D">
        <w:rPr>
          <w:rFonts w:cs="Times New Roman"/>
          <w:bCs/>
          <w:szCs w:val="24"/>
          <w:lang w:val="fr-FR"/>
        </w:rPr>
        <w:t xml:space="preserve"> de </w:t>
      </w:r>
      <w:proofErr w:type="spellStart"/>
      <w:r w:rsidRPr="0045733D">
        <w:rPr>
          <w:rFonts w:cs="Times New Roman"/>
          <w:bCs/>
          <w:szCs w:val="24"/>
          <w:lang w:val="fr-FR"/>
        </w:rPr>
        <w:t>judecată</w:t>
      </w:r>
      <w:proofErr w:type="spellEnd"/>
      <w:r w:rsidRPr="0045733D">
        <w:rPr>
          <w:rFonts w:cs="Times New Roman"/>
          <w:bCs/>
          <w:szCs w:val="24"/>
          <w:lang w:val="fr-FR"/>
        </w:rPr>
        <w:t xml:space="preserve"> </w:t>
      </w:r>
      <w:proofErr w:type="spellStart"/>
      <w:r>
        <w:rPr>
          <w:rFonts w:cs="Times New Roman"/>
          <w:bCs/>
          <w:szCs w:val="24"/>
          <w:lang w:val="fr-FR"/>
        </w:rPr>
        <w:t>ș</w:t>
      </w:r>
      <w:r w:rsidRPr="0045733D">
        <w:rPr>
          <w:rFonts w:cs="Times New Roman"/>
          <w:bCs/>
          <w:szCs w:val="24"/>
          <w:lang w:val="fr-FR"/>
        </w:rPr>
        <w:t>i</w:t>
      </w:r>
      <w:proofErr w:type="spellEnd"/>
      <w:r w:rsidRPr="0045733D">
        <w:rPr>
          <w:rFonts w:cs="Times New Roman"/>
          <w:bCs/>
          <w:szCs w:val="24"/>
          <w:lang w:val="fr-FR"/>
        </w:rPr>
        <w:t xml:space="preserve"> </w:t>
      </w:r>
      <w:proofErr w:type="spellStart"/>
      <w:r w:rsidRPr="0045733D">
        <w:rPr>
          <w:rFonts w:cs="Times New Roman"/>
          <w:bCs/>
          <w:szCs w:val="24"/>
          <w:lang w:val="fr-FR"/>
        </w:rPr>
        <w:t>arbitraj</w:t>
      </w:r>
      <w:proofErr w:type="spellEnd"/>
    </w:p>
    <w:p w14:paraId="4B579376" w14:textId="77777777" w:rsidR="00A0124D" w:rsidRPr="0045733D" w:rsidRDefault="00A0124D" w:rsidP="00A0124D">
      <w:pPr>
        <w:pStyle w:val="ListParagraph"/>
        <w:widowControl w:val="0"/>
        <w:numPr>
          <w:ilvl w:val="0"/>
          <w:numId w:val="3"/>
        </w:numPr>
        <w:shd w:val="clear" w:color="auto" w:fill="auto"/>
        <w:spacing w:after="0" w:line="240" w:lineRule="auto"/>
        <w:ind w:left="360"/>
        <w:contextualSpacing w:val="0"/>
        <w:jc w:val="both"/>
        <w:rPr>
          <w:rFonts w:cs="Times New Roman"/>
          <w:bCs/>
          <w:szCs w:val="24"/>
        </w:rPr>
      </w:pPr>
      <w:proofErr w:type="spellStart"/>
      <w:r w:rsidRPr="0045733D">
        <w:rPr>
          <w:rFonts w:cs="Times New Roman"/>
          <w:bCs/>
          <w:szCs w:val="24"/>
        </w:rPr>
        <w:t>costurile</w:t>
      </w:r>
      <w:proofErr w:type="spellEnd"/>
      <w:r w:rsidRPr="0045733D">
        <w:rPr>
          <w:rFonts w:cs="Times New Roman"/>
          <w:bCs/>
          <w:szCs w:val="24"/>
        </w:rPr>
        <w:t xml:space="preserve"> </w:t>
      </w:r>
      <w:proofErr w:type="spellStart"/>
      <w:r w:rsidRPr="0045733D">
        <w:rPr>
          <w:rFonts w:cs="Times New Roman"/>
          <w:bCs/>
          <w:szCs w:val="24"/>
        </w:rPr>
        <w:t>pentru</w:t>
      </w:r>
      <w:proofErr w:type="spellEnd"/>
      <w:r w:rsidRPr="0045733D">
        <w:rPr>
          <w:rFonts w:cs="Times New Roman"/>
          <w:bCs/>
          <w:szCs w:val="24"/>
        </w:rPr>
        <w:t xml:space="preserve"> </w:t>
      </w:r>
      <w:proofErr w:type="spellStart"/>
      <w:r w:rsidRPr="0045733D">
        <w:rPr>
          <w:rFonts w:cs="Times New Roman"/>
          <w:bCs/>
          <w:szCs w:val="24"/>
        </w:rPr>
        <w:t>oper</w:t>
      </w:r>
      <w:r>
        <w:rPr>
          <w:rFonts w:cs="Times New Roman"/>
          <w:bCs/>
          <w:szCs w:val="24"/>
        </w:rPr>
        <w:t>area</w:t>
      </w:r>
      <w:proofErr w:type="spellEnd"/>
      <w:r>
        <w:rPr>
          <w:rFonts w:cs="Times New Roman"/>
          <w:bCs/>
          <w:szCs w:val="24"/>
        </w:rPr>
        <w:t xml:space="preserve"> </w:t>
      </w:r>
      <w:proofErr w:type="spellStart"/>
      <w:r>
        <w:rPr>
          <w:rFonts w:cs="Times New Roman"/>
          <w:bCs/>
          <w:szCs w:val="24"/>
        </w:rPr>
        <w:t>obiectivelor</w:t>
      </w:r>
      <w:proofErr w:type="spellEnd"/>
      <w:r>
        <w:rPr>
          <w:rFonts w:cs="Times New Roman"/>
          <w:bCs/>
          <w:szCs w:val="24"/>
        </w:rPr>
        <w:t xml:space="preserve"> de </w:t>
      </w:r>
      <w:proofErr w:type="spellStart"/>
      <w:r>
        <w:rPr>
          <w:rFonts w:cs="Times New Roman"/>
          <w:bCs/>
          <w:szCs w:val="24"/>
        </w:rPr>
        <w:t>investiţii</w:t>
      </w:r>
      <w:proofErr w:type="spellEnd"/>
    </w:p>
    <w:p w14:paraId="79C0FD0A" w14:textId="7769CABE" w:rsidR="00A0124D" w:rsidRDefault="00A0124D" w:rsidP="00A0124D">
      <w:pPr>
        <w:pStyle w:val="ListParagraph"/>
        <w:widowControl w:val="0"/>
        <w:numPr>
          <w:ilvl w:val="0"/>
          <w:numId w:val="3"/>
        </w:numPr>
        <w:shd w:val="clear" w:color="auto" w:fill="auto"/>
        <w:spacing w:after="0" w:line="240" w:lineRule="auto"/>
        <w:ind w:left="360"/>
        <w:contextualSpacing w:val="0"/>
        <w:jc w:val="both"/>
        <w:rPr>
          <w:rFonts w:cs="Times New Roman"/>
          <w:bCs/>
          <w:szCs w:val="24"/>
          <w:lang w:val="fr-FR"/>
        </w:rPr>
      </w:pPr>
      <w:proofErr w:type="spellStart"/>
      <w:proofErr w:type="gramStart"/>
      <w:r w:rsidRPr="0045733D">
        <w:rPr>
          <w:rFonts w:cs="Times New Roman"/>
          <w:bCs/>
          <w:szCs w:val="24"/>
          <w:lang w:val="fr-FR"/>
        </w:rPr>
        <w:t>cheltuielile</w:t>
      </w:r>
      <w:proofErr w:type="spellEnd"/>
      <w:proofErr w:type="gramEnd"/>
      <w:r w:rsidRPr="0045733D">
        <w:rPr>
          <w:rFonts w:cs="Times New Roman"/>
          <w:bCs/>
          <w:szCs w:val="24"/>
          <w:lang w:val="fr-FR"/>
        </w:rPr>
        <w:t xml:space="preserve"> </w:t>
      </w:r>
      <w:proofErr w:type="spellStart"/>
      <w:r w:rsidRPr="0045733D">
        <w:rPr>
          <w:rFonts w:cs="Times New Roman"/>
          <w:bCs/>
          <w:szCs w:val="24"/>
          <w:lang w:val="fr-FR"/>
        </w:rPr>
        <w:t>efectuate</w:t>
      </w:r>
      <w:proofErr w:type="spellEnd"/>
      <w:r w:rsidRPr="0045733D">
        <w:rPr>
          <w:rFonts w:cs="Times New Roman"/>
          <w:bCs/>
          <w:szCs w:val="24"/>
          <w:lang w:val="fr-FR"/>
        </w:rPr>
        <w:t xml:space="preserve"> </w:t>
      </w:r>
      <w:proofErr w:type="spellStart"/>
      <w:r w:rsidRPr="0045733D">
        <w:rPr>
          <w:rFonts w:cs="Times New Roman"/>
          <w:bCs/>
          <w:szCs w:val="24"/>
          <w:lang w:val="fr-FR"/>
        </w:rPr>
        <w:t>pentru</w:t>
      </w:r>
      <w:proofErr w:type="spellEnd"/>
      <w:r w:rsidRPr="0045733D">
        <w:rPr>
          <w:rFonts w:cs="Times New Roman"/>
          <w:bCs/>
          <w:szCs w:val="24"/>
          <w:lang w:val="fr-FR"/>
        </w:rPr>
        <w:t xml:space="preserve"> </w:t>
      </w:r>
      <w:proofErr w:type="spellStart"/>
      <w:r w:rsidRPr="0045733D">
        <w:rPr>
          <w:rFonts w:cs="Times New Roman"/>
          <w:bCs/>
          <w:szCs w:val="24"/>
          <w:lang w:val="fr-FR"/>
        </w:rPr>
        <w:t>obiective</w:t>
      </w:r>
      <w:proofErr w:type="spellEnd"/>
      <w:r w:rsidRPr="0045733D">
        <w:rPr>
          <w:rFonts w:cs="Times New Roman"/>
          <w:bCs/>
          <w:szCs w:val="24"/>
          <w:lang w:val="fr-FR"/>
        </w:rPr>
        <w:t xml:space="preserve"> de </w:t>
      </w:r>
      <w:proofErr w:type="spellStart"/>
      <w:r w:rsidRPr="0045733D">
        <w:rPr>
          <w:rFonts w:cs="Times New Roman"/>
          <w:bCs/>
          <w:szCs w:val="24"/>
          <w:lang w:val="fr-FR"/>
        </w:rPr>
        <w:t>investiţii</w:t>
      </w:r>
      <w:proofErr w:type="spellEnd"/>
      <w:r w:rsidRPr="0045733D">
        <w:rPr>
          <w:rFonts w:cs="Times New Roman"/>
          <w:bCs/>
          <w:szCs w:val="24"/>
          <w:lang w:val="fr-FR"/>
        </w:rPr>
        <w:t xml:space="preserve"> </w:t>
      </w:r>
      <w:proofErr w:type="spellStart"/>
      <w:r w:rsidRPr="0045733D">
        <w:rPr>
          <w:rFonts w:cs="Times New Roman"/>
          <w:bCs/>
          <w:szCs w:val="24"/>
          <w:lang w:val="fr-FR"/>
        </w:rPr>
        <w:t>executate</w:t>
      </w:r>
      <w:proofErr w:type="spellEnd"/>
      <w:r w:rsidRPr="0045733D">
        <w:rPr>
          <w:rFonts w:cs="Times New Roman"/>
          <w:bCs/>
          <w:szCs w:val="24"/>
          <w:lang w:val="fr-FR"/>
        </w:rPr>
        <w:t xml:space="preserve"> </w:t>
      </w:r>
      <w:proofErr w:type="spellStart"/>
      <w:r w:rsidRPr="0045733D">
        <w:rPr>
          <w:rFonts w:cs="Times New Roman"/>
          <w:bCs/>
          <w:szCs w:val="24"/>
          <w:lang w:val="fr-FR"/>
        </w:rPr>
        <w:t>î</w:t>
      </w:r>
      <w:r>
        <w:rPr>
          <w:rFonts w:cs="Times New Roman"/>
          <w:bCs/>
          <w:szCs w:val="24"/>
          <w:lang w:val="fr-FR"/>
        </w:rPr>
        <w:t>n</w:t>
      </w:r>
      <w:proofErr w:type="spellEnd"/>
      <w:r>
        <w:rPr>
          <w:rFonts w:cs="Times New Roman"/>
          <w:bCs/>
          <w:szCs w:val="24"/>
          <w:lang w:val="fr-FR"/>
        </w:rPr>
        <w:t xml:space="preserve"> </w:t>
      </w:r>
      <w:proofErr w:type="spellStart"/>
      <w:r>
        <w:rPr>
          <w:rFonts w:cs="Times New Roman"/>
          <w:bCs/>
          <w:szCs w:val="24"/>
          <w:lang w:val="fr-FR"/>
        </w:rPr>
        <w:t>regie</w:t>
      </w:r>
      <w:proofErr w:type="spellEnd"/>
      <w:r>
        <w:rPr>
          <w:rFonts w:cs="Times New Roman"/>
          <w:bCs/>
          <w:szCs w:val="24"/>
          <w:lang w:val="fr-FR"/>
        </w:rPr>
        <w:t xml:space="preserve"> </w:t>
      </w:r>
      <w:proofErr w:type="spellStart"/>
      <w:r>
        <w:rPr>
          <w:rFonts w:cs="Times New Roman"/>
          <w:bCs/>
          <w:szCs w:val="24"/>
          <w:lang w:val="fr-FR"/>
        </w:rPr>
        <w:t>proprie</w:t>
      </w:r>
      <w:proofErr w:type="spellEnd"/>
    </w:p>
    <w:p w14:paraId="3093DCF3" w14:textId="5D8BDC2D" w:rsidR="00B40505" w:rsidRDefault="00B40505" w:rsidP="00A0124D">
      <w:pPr>
        <w:pStyle w:val="ListParagraph"/>
        <w:widowControl w:val="0"/>
        <w:numPr>
          <w:ilvl w:val="0"/>
          <w:numId w:val="3"/>
        </w:numPr>
        <w:shd w:val="clear" w:color="auto" w:fill="auto"/>
        <w:spacing w:after="0" w:line="240" w:lineRule="auto"/>
        <w:ind w:left="360"/>
        <w:contextualSpacing w:val="0"/>
        <w:jc w:val="both"/>
        <w:rPr>
          <w:rFonts w:cs="Times New Roman"/>
          <w:bCs/>
          <w:szCs w:val="24"/>
          <w:lang w:val="fr-FR"/>
        </w:rPr>
      </w:pPr>
      <w:r>
        <w:rPr>
          <w:rFonts w:cs="Times New Roman"/>
          <w:bCs/>
          <w:szCs w:val="24"/>
          <w:lang w:val="fr-FR"/>
        </w:rPr>
        <w:t>TVA</w:t>
      </w:r>
    </w:p>
    <w:p w14:paraId="759FD45C" w14:textId="77777777" w:rsidR="009A6883" w:rsidRPr="0085792B" w:rsidRDefault="009A6883" w:rsidP="00A0124D">
      <w:pPr>
        <w:spacing w:after="0"/>
        <w:jc w:val="both"/>
        <w:rPr>
          <w:rFonts w:cs="Times New Roman"/>
          <w:lang w:val="ro-RO"/>
        </w:rPr>
      </w:pPr>
    </w:p>
    <w:sectPr w:rsidR="009A6883" w:rsidRPr="0085792B" w:rsidSect="00BA2C13">
      <w:headerReference w:type="default" r:id="rId8"/>
      <w:pgSz w:w="15840" w:h="12240" w:orient="landscape"/>
      <w:pgMar w:top="1041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65E55C" w14:textId="77777777" w:rsidR="002305C7" w:rsidRDefault="002305C7" w:rsidP="00BA2C13">
      <w:pPr>
        <w:spacing w:after="0" w:line="240" w:lineRule="auto"/>
      </w:pPr>
      <w:r>
        <w:separator/>
      </w:r>
    </w:p>
  </w:endnote>
  <w:endnote w:type="continuationSeparator" w:id="0">
    <w:p w14:paraId="554516D8" w14:textId="77777777" w:rsidR="002305C7" w:rsidRDefault="002305C7" w:rsidP="00BA2C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3AFD4C" w14:textId="77777777" w:rsidR="002305C7" w:rsidRDefault="002305C7" w:rsidP="00BA2C13">
      <w:pPr>
        <w:spacing w:after="0" w:line="240" w:lineRule="auto"/>
      </w:pPr>
      <w:r>
        <w:separator/>
      </w:r>
    </w:p>
  </w:footnote>
  <w:footnote w:type="continuationSeparator" w:id="0">
    <w:p w14:paraId="59417D5E" w14:textId="77777777" w:rsidR="002305C7" w:rsidRDefault="002305C7" w:rsidP="00BA2C13">
      <w:pPr>
        <w:spacing w:after="0" w:line="240" w:lineRule="auto"/>
      </w:pPr>
      <w:r>
        <w:continuationSeparator/>
      </w:r>
    </w:p>
  </w:footnote>
  <w:footnote w:id="1">
    <w:p w14:paraId="6DD83F06" w14:textId="3EA97BC9" w:rsidR="00C616CA" w:rsidRPr="00B00E17" w:rsidRDefault="00C616CA" w:rsidP="00C616CA">
      <w:pPr>
        <w:widowControl w:val="0"/>
        <w:spacing w:after="160" w:line="259" w:lineRule="auto"/>
        <w:contextualSpacing/>
        <w:jc w:val="both"/>
        <w:rPr>
          <w:rFonts w:ascii="Times New Roman" w:eastAsiaTheme="minorEastAsia" w:hAnsi="Times New Roman" w:cs="Times New Roman"/>
          <w:szCs w:val="24"/>
          <w:lang w:val="fr-FR"/>
        </w:rPr>
      </w:pPr>
      <w:r>
        <w:rPr>
          <w:rStyle w:val="FootnoteReference"/>
        </w:rPr>
        <w:footnoteRef/>
      </w:r>
      <w:r>
        <w:t xml:space="preserve"> </w:t>
      </w:r>
      <w:proofErr w:type="spellStart"/>
      <w:r w:rsidRPr="00C616CA">
        <w:rPr>
          <w:rFonts w:ascii="Times New Roman" w:eastAsiaTheme="minorEastAsia" w:hAnsi="Times New Roman" w:cs="Times New Roman"/>
          <w:sz w:val="18"/>
          <w:szCs w:val="18"/>
          <w:lang w:val="fr-FR"/>
        </w:rPr>
        <w:t>Managementul</w:t>
      </w:r>
      <w:proofErr w:type="spellEnd"/>
      <w:r w:rsidRPr="00C616CA">
        <w:rPr>
          <w:rFonts w:ascii="Times New Roman" w:eastAsiaTheme="minorEastAsia" w:hAnsi="Times New Roman" w:cs="Times New Roman"/>
          <w:sz w:val="18"/>
          <w:szCs w:val="18"/>
          <w:lang w:val="fr-FR"/>
        </w:rPr>
        <w:t xml:space="preserve"> de </w:t>
      </w:r>
      <w:proofErr w:type="spellStart"/>
      <w:r w:rsidRPr="00C616CA">
        <w:rPr>
          <w:rFonts w:ascii="Times New Roman" w:eastAsiaTheme="minorEastAsia" w:hAnsi="Times New Roman" w:cs="Times New Roman"/>
          <w:sz w:val="18"/>
          <w:szCs w:val="18"/>
          <w:lang w:val="fr-FR"/>
        </w:rPr>
        <w:t>proiect</w:t>
      </w:r>
      <w:proofErr w:type="spellEnd"/>
      <w:r w:rsidRPr="00C616CA">
        <w:rPr>
          <w:rFonts w:ascii="Times New Roman" w:eastAsiaTheme="minorEastAsia" w:hAnsi="Times New Roman" w:cs="Times New Roman"/>
          <w:sz w:val="18"/>
          <w:szCs w:val="18"/>
          <w:lang w:val="fr-FR"/>
        </w:rPr>
        <w:t xml:space="preserve">, </w:t>
      </w:r>
      <w:proofErr w:type="gramStart"/>
      <w:r w:rsidRPr="00C616CA">
        <w:rPr>
          <w:rFonts w:ascii="Times New Roman" w:eastAsiaTheme="minorEastAsia" w:hAnsi="Times New Roman" w:cs="Times New Roman"/>
          <w:sz w:val="18"/>
          <w:szCs w:val="18"/>
          <w:lang w:val="fr-FR"/>
        </w:rPr>
        <w:t>ca</w:t>
      </w:r>
      <w:proofErr w:type="gramEnd"/>
      <w:r w:rsidRPr="00C616CA">
        <w:rPr>
          <w:rFonts w:ascii="Times New Roman" w:eastAsiaTheme="minorEastAsia" w:hAnsi="Times New Roman" w:cs="Times New Roman"/>
          <w:sz w:val="18"/>
          <w:szCs w:val="18"/>
          <w:lang w:val="fr-FR"/>
        </w:rPr>
        <w:t xml:space="preserve"> parte </w:t>
      </w:r>
      <w:proofErr w:type="spellStart"/>
      <w:r w:rsidRPr="00C616CA">
        <w:rPr>
          <w:rFonts w:ascii="Times New Roman" w:eastAsiaTheme="minorEastAsia" w:hAnsi="Times New Roman" w:cs="Times New Roman"/>
          <w:sz w:val="18"/>
          <w:szCs w:val="18"/>
          <w:lang w:val="fr-FR"/>
        </w:rPr>
        <w:t>integrant</w:t>
      </w:r>
      <w:r w:rsidRPr="00C616CA">
        <w:rPr>
          <w:rFonts w:ascii="Times New Roman" w:eastAsiaTheme="minorEastAsia" w:hAnsi="Times New Roman" w:cs="Times New Roman" w:hint="eastAsia"/>
          <w:sz w:val="18"/>
          <w:szCs w:val="18"/>
          <w:lang w:val="fr-FR"/>
        </w:rPr>
        <w:t>ă</w:t>
      </w:r>
      <w:proofErr w:type="spellEnd"/>
      <w:r w:rsidRPr="00C616CA">
        <w:rPr>
          <w:rFonts w:ascii="Times New Roman" w:eastAsiaTheme="minorEastAsia" w:hAnsi="Times New Roman" w:cs="Times New Roman"/>
          <w:sz w:val="18"/>
          <w:szCs w:val="18"/>
          <w:lang w:val="fr-FR"/>
        </w:rPr>
        <w:t xml:space="preserve"> a </w:t>
      </w:r>
      <w:proofErr w:type="spellStart"/>
      <w:r w:rsidRPr="00C616CA">
        <w:rPr>
          <w:rFonts w:ascii="Times New Roman" w:eastAsiaTheme="minorEastAsia" w:hAnsi="Times New Roman" w:cs="Times New Roman"/>
          <w:sz w:val="18"/>
          <w:szCs w:val="18"/>
          <w:lang w:val="fr-FR"/>
        </w:rPr>
        <w:t>proiectelor</w:t>
      </w:r>
      <w:proofErr w:type="spellEnd"/>
      <w:r w:rsidRPr="00C616CA">
        <w:rPr>
          <w:rFonts w:ascii="Times New Roman" w:eastAsiaTheme="minorEastAsia" w:hAnsi="Times New Roman" w:cs="Times New Roman"/>
          <w:sz w:val="18"/>
          <w:szCs w:val="18"/>
          <w:lang w:val="fr-FR"/>
        </w:rPr>
        <w:t xml:space="preserve"> </w:t>
      </w:r>
      <w:proofErr w:type="spellStart"/>
      <w:r w:rsidRPr="00C616CA">
        <w:rPr>
          <w:rFonts w:ascii="Times New Roman" w:eastAsiaTheme="minorEastAsia" w:hAnsi="Times New Roman" w:cs="Times New Roman"/>
          <w:sz w:val="18"/>
          <w:szCs w:val="18"/>
          <w:lang w:val="fr-FR"/>
        </w:rPr>
        <w:t>și</w:t>
      </w:r>
      <w:proofErr w:type="spellEnd"/>
      <w:r w:rsidRPr="00C616CA">
        <w:rPr>
          <w:rFonts w:ascii="Times New Roman" w:eastAsiaTheme="minorEastAsia" w:hAnsi="Times New Roman" w:cs="Times New Roman"/>
          <w:sz w:val="18"/>
          <w:szCs w:val="18"/>
          <w:lang w:val="fr-FR"/>
        </w:rPr>
        <w:t xml:space="preserve"> </w:t>
      </w:r>
      <w:proofErr w:type="spellStart"/>
      <w:r w:rsidRPr="00C616CA">
        <w:rPr>
          <w:rFonts w:ascii="Times New Roman" w:eastAsiaTheme="minorEastAsia" w:hAnsi="Times New Roman" w:cs="Times New Roman"/>
          <w:sz w:val="18"/>
          <w:szCs w:val="18"/>
          <w:lang w:val="fr-FR"/>
        </w:rPr>
        <w:t>limitat</w:t>
      </w:r>
      <w:proofErr w:type="spellEnd"/>
      <w:r w:rsidRPr="00C616CA">
        <w:rPr>
          <w:rFonts w:ascii="Times New Roman" w:eastAsiaTheme="minorEastAsia" w:hAnsi="Times New Roman" w:cs="Times New Roman"/>
          <w:sz w:val="18"/>
          <w:szCs w:val="18"/>
          <w:lang w:val="fr-FR"/>
        </w:rPr>
        <w:t xml:space="preserve"> la maximum </w:t>
      </w:r>
      <w:r w:rsidR="00CB4342">
        <w:rPr>
          <w:rFonts w:ascii="Times New Roman" w:eastAsiaTheme="minorEastAsia" w:hAnsi="Times New Roman" w:cs="Times New Roman"/>
          <w:sz w:val="18"/>
          <w:szCs w:val="18"/>
          <w:lang w:val="fr-FR"/>
        </w:rPr>
        <w:t>5</w:t>
      </w:r>
      <w:r w:rsidRPr="00C616CA">
        <w:rPr>
          <w:rFonts w:ascii="Times New Roman" w:eastAsiaTheme="minorEastAsia" w:hAnsi="Times New Roman" w:cs="Times New Roman"/>
          <w:sz w:val="18"/>
          <w:szCs w:val="18"/>
          <w:lang w:val="fr-FR"/>
        </w:rPr>
        <w:t xml:space="preserve">% </w:t>
      </w:r>
      <w:proofErr w:type="spellStart"/>
      <w:r w:rsidRPr="00C616CA">
        <w:rPr>
          <w:rFonts w:ascii="Times New Roman" w:eastAsiaTheme="minorEastAsia" w:hAnsi="Times New Roman" w:cs="Times New Roman"/>
          <w:sz w:val="18"/>
          <w:szCs w:val="18"/>
          <w:lang w:val="fr-FR"/>
        </w:rPr>
        <w:t>din</w:t>
      </w:r>
      <w:proofErr w:type="spellEnd"/>
      <w:r w:rsidRPr="00C616CA">
        <w:rPr>
          <w:rFonts w:ascii="Times New Roman" w:eastAsiaTheme="minorEastAsia" w:hAnsi="Times New Roman" w:cs="Times New Roman"/>
          <w:sz w:val="18"/>
          <w:szCs w:val="18"/>
          <w:lang w:val="fr-FR"/>
        </w:rPr>
        <w:t xml:space="preserve"> </w:t>
      </w:r>
      <w:proofErr w:type="spellStart"/>
      <w:r w:rsidRPr="00C616CA">
        <w:rPr>
          <w:rFonts w:ascii="Times New Roman" w:eastAsiaTheme="minorEastAsia" w:hAnsi="Times New Roman" w:cs="Times New Roman"/>
          <w:sz w:val="18"/>
          <w:szCs w:val="18"/>
          <w:lang w:val="fr-FR"/>
        </w:rPr>
        <w:t>valoarea</w:t>
      </w:r>
      <w:proofErr w:type="spellEnd"/>
      <w:r w:rsidRPr="00C616CA">
        <w:rPr>
          <w:rFonts w:ascii="Times New Roman" w:eastAsiaTheme="minorEastAsia" w:hAnsi="Times New Roman" w:cs="Times New Roman"/>
          <w:sz w:val="18"/>
          <w:szCs w:val="18"/>
          <w:lang w:val="fr-FR"/>
        </w:rPr>
        <w:t xml:space="preserve"> </w:t>
      </w:r>
      <w:proofErr w:type="spellStart"/>
      <w:r w:rsidRPr="00C616CA">
        <w:rPr>
          <w:rFonts w:ascii="Times New Roman" w:eastAsiaTheme="minorEastAsia" w:hAnsi="Times New Roman" w:cs="Times New Roman"/>
          <w:sz w:val="18"/>
          <w:szCs w:val="18"/>
          <w:lang w:val="fr-FR"/>
        </w:rPr>
        <w:t>eligibil</w:t>
      </w:r>
      <w:r w:rsidRPr="00C616CA">
        <w:rPr>
          <w:rFonts w:ascii="Times New Roman" w:eastAsiaTheme="minorEastAsia" w:hAnsi="Times New Roman" w:cs="Times New Roman" w:hint="eastAsia"/>
          <w:sz w:val="18"/>
          <w:szCs w:val="18"/>
          <w:lang w:val="fr-FR"/>
        </w:rPr>
        <w:t>ă</w:t>
      </w:r>
      <w:proofErr w:type="spellEnd"/>
      <w:r w:rsidRPr="00C616CA">
        <w:rPr>
          <w:rFonts w:ascii="Times New Roman" w:eastAsiaTheme="minorEastAsia" w:hAnsi="Times New Roman" w:cs="Times New Roman"/>
          <w:sz w:val="18"/>
          <w:szCs w:val="18"/>
          <w:lang w:val="fr-FR"/>
        </w:rPr>
        <w:t xml:space="preserve"> a </w:t>
      </w:r>
      <w:proofErr w:type="spellStart"/>
      <w:r w:rsidRPr="00C616CA">
        <w:rPr>
          <w:rFonts w:ascii="Times New Roman" w:eastAsiaTheme="minorEastAsia" w:hAnsi="Times New Roman" w:cs="Times New Roman"/>
          <w:sz w:val="18"/>
          <w:szCs w:val="18"/>
          <w:lang w:val="fr-FR"/>
        </w:rPr>
        <w:t>proiectului</w:t>
      </w:r>
      <w:proofErr w:type="spellEnd"/>
      <w:r w:rsidR="00217167">
        <w:rPr>
          <w:rFonts w:ascii="Times New Roman" w:eastAsiaTheme="minorEastAsia" w:hAnsi="Times New Roman" w:cs="Times New Roman"/>
          <w:sz w:val="18"/>
          <w:szCs w:val="18"/>
          <w:lang w:val="fr-FR"/>
        </w:rPr>
        <w:t>.</w:t>
      </w:r>
    </w:p>
    <w:p w14:paraId="5ACF0956" w14:textId="1BF6A9B1" w:rsidR="00C616CA" w:rsidRPr="00C616CA" w:rsidRDefault="00C616CA">
      <w:pPr>
        <w:pStyle w:val="FootnoteText"/>
        <w:rPr>
          <w:lang w:val="ro-RO"/>
        </w:rPr>
      </w:pPr>
    </w:p>
  </w:footnote>
  <w:footnote w:id="2">
    <w:p w14:paraId="7E50C236" w14:textId="2009D04F" w:rsidR="00572E27" w:rsidRPr="00572E27" w:rsidRDefault="00572E27">
      <w:pPr>
        <w:pStyle w:val="FootnoteText"/>
        <w:rPr>
          <w:lang w:val="ro-RO"/>
        </w:rPr>
      </w:pPr>
      <w:r>
        <w:rPr>
          <w:rStyle w:val="FootnoteReference"/>
        </w:rPr>
        <w:footnoteRef/>
      </w:r>
      <w:r>
        <w:t xml:space="preserve"> </w:t>
      </w:r>
      <w:r w:rsidRPr="00572E27">
        <w:rPr>
          <w:rFonts w:ascii="Times New Roman" w:hAnsi="Times New Roman" w:cs="Times New Roman"/>
          <w:sz w:val="18"/>
          <w:szCs w:val="18"/>
          <w:lang w:val="ro-RO"/>
        </w:rPr>
        <w:t>Cu respectarea principiului ”demararea lucrărilor”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E896F6" w14:textId="6EAAB4D7" w:rsidR="00BA2C13" w:rsidRPr="00F8614B" w:rsidRDefault="00BA2C13">
    <w:pPr>
      <w:pStyle w:val="Header"/>
      <w:rPr>
        <w:rFonts w:ascii="Times New Roman" w:hAnsi="Times New Roman" w:cs="Times New Roman"/>
        <w:lang w:val="fr-FR"/>
      </w:rPr>
    </w:pPr>
    <w:r w:rsidRPr="00BA2C13">
      <w:rPr>
        <w:rFonts w:ascii="Times New Roman" w:hAnsi="Times New Roman" w:cs="Times New Roman"/>
        <w:lang w:val="ro-RO"/>
      </w:rPr>
      <w:t>P</w:t>
    </w:r>
    <w:r w:rsidR="008A5708">
      <w:rPr>
        <w:rFonts w:ascii="Times New Roman" w:hAnsi="Times New Roman" w:cs="Times New Roman"/>
        <w:lang w:val="ro-RO"/>
      </w:rPr>
      <w:t>NRR</w:t>
    </w:r>
    <w:r w:rsidRPr="00BA2C13">
      <w:rPr>
        <w:rFonts w:ascii="Times New Roman" w:hAnsi="Times New Roman" w:cs="Times New Roman"/>
        <w:lang w:val="ro-RO"/>
      </w:rPr>
      <w:t xml:space="preserve">                                                                                         </w:t>
    </w:r>
    <w:r w:rsidR="001C5FDC">
      <w:rPr>
        <w:rFonts w:ascii="Times New Roman" w:hAnsi="Times New Roman" w:cs="Times New Roman"/>
        <w:lang w:val="ro-RO"/>
      </w:rPr>
      <w:t xml:space="preserve">      </w:t>
    </w:r>
    <w:r w:rsidR="008A5708">
      <w:rPr>
        <w:rFonts w:ascii="Times New Roman" w:hAnsi="Times New Roman" w:cs="Times New Roman"/>
        <w:lang w:val="ro-RO"/>
      </w:rPr>
      <w:t xml:space="preserve">               </w:t>
    </w:r>
    <w:r w:rsidR="001C5FDC">
      <w:rPr>
        <w:rFonts w:ascii="Times New Roman" w:hAnsi="Times New Roman" w:cs="Times New Roman"/>
        <w:lang w:val="ro-RO"/>
      </w:rPr>
      <w:t xml:space="preserve">   </w:t>
    </w:r>
    <w:r w:rsidRPr="00BA2C13">
      <w:rPr>
        <w:rFonts w:ascii="Times New Roman" w:hAnsi="Times New Roman" w:cs="Times New Roman"/>
        <w:lang w:val="ro-RO"/>
      </w:rPr>
      <w:t xml:space="preserve">Anexa </w:t>
    </w:r>
    <w:r w:rsidR="00AB4E0F">
      <w:rPr>
        <w:rFonts w:ascii="Times New Roman" w:hAnsi="Times New Roman" w:cs="Times New Roman"/>
        <w:lang w:val="ro-RO"/>
      </w:rPr>
      <w:t>4</w:t>
    </w:r>
    <w:r w:rsidRPr="00BA2C13">
      <w:rPr>
        <w:rFonts w:ascii="Times New Roman" w:hAnsi="Times New Roman" w:cs="Times New Roman"/>
        <w:lang w:val="ro-RO"/>
      </w:rPr>
      <w:t xml:space="preserve">. Ghidul solicitantului </w:t>
    </w:r>
    <w:r w:rsidR="008A5708">
      <w:rPr>
        <w:rFonts w:ascii="Times New Roman" w:hAnsi="Times New Roman" w:cs="Times New Roman"/>
        <w:lang w:val="ro-RO"/>
      </w:rPr>
      <w:t>Măsura de investiții I.</w:t>
    </w:r>
    <w:r w:rsidR="00CF45C8">
      <w:rPr>
        <w:rFonts w:ascii="Times New Roman" w:hAnsi="Times New Roman" w:cs="Times New Roman"/>
        <w:lang w:val="ro-RO"/>
      </w:rPr>
      <w:t>2 sub-</w:t>
    </w:r>
    <w:proofErr w:type="spellStart"/>
    <w:r w:rsidR="00CF45C8">
      <w:rPr>
        <w:rFonts w:ascii="Times New Roman" w:hAnsi="Times New Roman" w:cs="Times New Roman"/>
        <w:lang w:val="ro-RO"/>
      </w:rPr>
      <w:t>masura</w:t>
    </w:r>
    <w:proofErr w:type="spellEnd"/>
    <w:r w:rsidR="00CF45C8">
      <w:rPr>
        <w:rFonts w:ascii="Times New Roman" w:hAnsi="Times New Roman" w:cs="Times New Roman"/>
        <w:lang w:val="ro-RO"/>
      </w:rPr>
      <w:t xml:space="preserve"> 2.2</w:t>
    </w:r>
    <w:r w:rsidRPr="00BA2C13">
      <w:rPr>
        <w:rFonts w:ascii="Times New Roman" w:hAnsi="Times New Roman" w:cs="Times New Roman"/>
        <w:lang w:val="ro-RO"/>
      </w:rPr>
      <w:t xml:space="preserve">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E67421"/>
    <w:multiLevelType w:val="hybridMultilevel"/>
    <w:tmpl w:val="EA1A7C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EE12DF"/>
    <w:multiLevelType w:val="hybridMultilevel"/>
    <w:tmpl w:val="65364658"/>
    <w:lvl w:ilvl="0" w:tplc="0409000F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945703"/>
    <w:multiLevelType w:val="hybridMultilevel"/>
    <w:tmpl w:val="01C689FA"/>
    <w:lvl w:ilvl="0" w:tplc="04090001">
      <w:start w:val="1"/>
      <w:numFmt w:val="bullet"/>
      <w:lvlText w:val=""/>
      <w:lvlJc w:val="left"/>
      <w:pPr>
        <w:ind w:left="990" w:hanging="360"/>
      </w:pPr>
      <w:rPr>
        <w:rFonts w:ascii="Symbol" w:hAnsi="Symbol" w:hint="default"/>
        <w:b/>
      </w:rPr>
    </w:lvl>
    <w:lvl w:ilvl="1" w:tplc="04090003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3" w15:restartNumberingAfterBreak="0">
    <w:nsid w:val="6FB969D2"/>
    <w:multiLevelType w:val="hybridMultilevel"/>
    <w:tmpl w:val="839C77DC"/>
    <w:lvl w:ilvl="0" w:tplc="F4C84E4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7A96"/>
    <w:rsid w:val="00034159"/>
    <w:rsid w:val="00054333"/>
    <w:rsid w:val="000C08E6"/>
    <w:rsid w:val="000E45A5"/>
    <w:rsid w:val="00131189"/>
    <w:rsid w:val="00134543"/>
    <w:rsid w:val="0013502C"/>
    <w:rsid w:val="00140855"/>
    <w:rsid w:val="001513F6"/>
    <w:rsid w:val="00187FFC"/>
    <w:rsid w:val="001C5FDC"/>
    <w:rsid w:val="001E53AD"/>
    <w:rsid w:val="001F2755"/>
    <w:rsid w:val="00217167"/>
    <w:rsid w:val="002304ED"/>
    <w:rsid w:val="002305C7"/>
    <w:rsid w:val="0023789B"/>
    <w:rsid w:val="002425FE"/>
    <w:rsid w:val="002473FD"/>
    <w:rsid w:val="002518FF"/>
    <w:rsid w:val="00281698"/>
    <w:rsid w:val="00291345"/>
    <w:rsid w:val="002A1C2B"/>
    <w:rsid w:val="00334639"/>
    <w:rsid w:val="00381820"/>
    <w:rsid w:val="00390560"/>
    <w:rsid w:val="003C3EE8"/>
    <w:rsid w:val="003F2339"/>
    <w:rsid w:val="0041764A"/>
    <w:rsid w:val="00423BA1"/>
    <w:rsid w:val="0043735E"/>
    <w:rsid w:val="00465790"/>
    <w:rsid w:val="004A0F66"/>
    <w:rsid w:val="004A142E"/>
    <w:rsid w:val="004A2DE2"/>
    <w:rsid w:val="004A56A9"/>
    <w:rsid w:val="004B3365"/>
    <w:rsid w:val="004B3956"/>
    <w:rsid w:val="004B6A96"/>
    <w:rsid w:val="004D05D6"/>
    <w:rsid w:val="004F7656"/>
    <w:rsid w:val="00501C4F"/>
    <w:rsid w:val="00524FF8"/>
    <w:rsid w:val="00535E1A"/>
    <w:rsid w:val="005572E4"/>
    <w:rsid w:val="00572E27"/>
    <w:rsid w:val="005A654A"/>
    <w:rsid w:val="005D41FB"/>
    <w:rsid w:val="006177FF"/>
    <w:rsid w:val="00627BAB"/>
    <w:rsid w:val="00640B1F"/>
    <w:rsid w:val="0064631F"/>
    <w:rsid w:val="00647AC3"/>
    <w:rsid w:val="006543B7"/>
    <w:rsid w:val="006A5CAE"/>
    <w:rsid w:val="006B342A"/>
    <w:rsid w:val="0070154B"/>
    <w:rsid w:val="007360E7"/>
    <w:rsid w:val="00757764"/>
    <w:rsid w:val="00797B67"/>
    <w:rsid w:val="007A6B88"/>
    <w:rsid w:val="007D1261"/>
    <w:rsid w:val="007F728E"/>
    <w:rsid w:val="0085792B"/>
    <w:rsid w:val="00893383"/>
    <w:rsid w:val="00894B0B"/>
    <w:rsid w:val="008A5708"/>
    <w:rsid w:val="008C292C"/>
    <w:rsid w:val="008D128C"/>
    <w:rsid w:val="008D5DAD"/>
    <w:rsid w:val="00935113"/>
    <w:rsid w:val="00941C22"/>
    <w:rsid w:val="00955216"/>
    <w:rsid w:val="00986848"/>
    <w:rsid w:val="00997686"/>
    <w:rsid w:val="009A6883"/>
    <w:rsid w:val="009C14B3"/>
    <w:rsid w:val="00A0124D"/>
    <w:rsid w:val="00A25728"/>
    <w:rsid w:val="00A25AF1"/>
    <w:rsid w:val="00A405C7"/>
    <w:rsid w:val="00A63F18"/>
    <w:rsid w:val="00A70191"/>
    <w:rsid w:val="00A8049A"/>
    <w:rsid w:val="00A91D03"/>
    <w:rsid w:val="00AA528D"/>
    <w:rsid w:val="00AB18F5"/>
    <w:rsid w:val="00AB4E0F"/>
    <w:rsid w:val="00AD32C7"/>
    <w:rsid w:val="00AE4BB3"/>
    <w:rsid w:val="00B06041"/>
    <w:rsid w:val="00B2292E"/>
    <w:rsid w:val="00B40505"/>
    <w:rsid w:val="00B44B05"/>
    <w:rsid w:val="00BA29F2"/>
    <w:rsid w:val="00BA2C13"/>
    <w:rsid w:val="00BC056B"/>
    <w:rsid w:val="00BF05C6"/>
    <w:rsid w:val="00BF57EC"/>
    <w:rsid w:val="00C40B70"/>
    <w:rsid w:val="00C45B57"/>
    <w:rsid w:val="00C616CA"/>
    <w:rsid w:val="00C65200"/>
    <w:rsid w:val="00CB2C30"/>
    <w:rsid w:val="00CB4342"/>
    <w:rsid w:val="00CD4D1C"/>
    <w:rsid w:val="00CE50D3"/>
    <w:rsid w:val="00CF1D0C"/>
    <w:rsid w:val="00CF45C8"/>
    <w:rsid w:val="00D34AB5"/>
    <w:rsid w:val="00D45CD9"/>
    <w:rsid w:val="00D54A85"/>
    <w:rsid w:val="00D76691"/>
    <w:rsid w:val="00D82BC6"/>
    <w:rsid w:val="00DB5070"/>
    <w:rsid w:val="00DE380B"/>
    <w:rsid w:val="00DE61F9"/>
    <w:rsid w:val="00DF7E9C"/>
    <w:rsid w:val="00E062C3"/>
    <w:rsid w:val="00E07559"/>
    <w:rsid w:val="00E11C5A"/>
    <w:rsid w:val="00E23A47"/>
    <w:rsid w:val="00E77B40"/>
    <w:rsid w:val="00EA6599"/>
    <w:rsid w:val="00EA7143"/>
    <w:rsid w:val="00EE33AC"/>
    <w:rsid w:val="00F01C9E"/>
    <w:rsid w:val="00F21AE4"/>
    <w:rsid w:val="00F223C6"/>
    <w:rsid w:val="00F2718C"/>
    <w:rsid w:val="00F57A96"/>
    <w:rsid w:val="00F76BE6"/>
    <w:rsid w:val="00F8614B"/>
    <w:rsid w:val="00F953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6516038"/>
  <w15:docId w15:val="{31DACDBC-0D6A-446B-A2E0-CD08ED8BFA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F23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34A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4AB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A2C13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A2C13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BA2C13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BA2C1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A2C13"/>
  </w:style>
  <w:style w:type="paragraph" w:styleId="Footer">
    <w:name w:val="footer"/>
    <w:basedOn w:val="Normal"/>
    <w:link w:val="FooterChar"/>
    <w:uiPriority w:val="99"/>
    <w:unhideWhenUsed/>
    <w:rsid w:val="00BA2C1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A2C13"/>
  </w:style>
  <w:style w:type="paragraph" w:styleId="ListParagraph">
    <w:name w:val="List Paragraph"/>
    <w:aliases w:val="Normal bullet 2,List Paragraph1,List1,body 2,Listă paragraf,List Paragraph11,Listă colorată - Accentuare 11,Bullet,Citation List,Forth level"/>
    <w:basedOn w:val="Normal"/>
    <w:link w:val="ListParagraphChar"/>
    <w:uiPriority w:val="34"/>
    <w:qFormat/>
    <w:rsid w:val="00BA2C13"/>
    <w:pPr>
      <w:shd w:val="clear" w:color="auto" w:fill="FFFFFF" w:themeFill="background1"/>
      <w:ind w:left="720"/>
      <w:contextualSpacing/>
    </w:pPr>
    <w:rPr>
      <w:rFonts w:ascii="Times New Roman" w:hAnsi="Times New Roman"/>
      <w:sz w:val="24"/>
    </w:rPr>
  </w:style>
  <w:style w:type="character" w:customStyle="1" w:styleId="ListParagraphChar">
    <w:name w:val="List Paragraph Char"/>
    <w:aliases w:val="Normal bullet 2 Char,List Paragraph1 Char,List1 Char,body 2 Char,Listă paragraf Char,List Paragraph11 Char,Listă colorată - Accentuare 11 Char,Bullet Char,Citation List Char,Forth level Char"/>
    <w:link w:val="ListParagraph"/>
    <w:uiPriority w:val="34"/>
    <w:locked/>
    <w:rsid w:val="00BA2C13"/>
    <w:rPr>
      <w:rFonts w:ascii="Times New Roman" w:hAnsi="Times New Roman"/>
      <w:sz w:val="24"/>
      <w:shd w:val="clear" w:color="auto" w:fill="FFFFFF" w:themeFill="background1"/>
    </w:rPr>
  </w:style>
  <w:style w:type="character" w:styleId="CommentReference">
    <w:name w:val="annotation reference"/>
    <w:basedOn w:val="DefaultParagraphFont"/>
    <w:uiPriority w:val="99"/>
    <w:semiHidden/>
    <w:unhideWhenUsed/>
    <w:rsid w:val="00EE33A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E33A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E33A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E33A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E33A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463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0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2F8C35-E089-499B-A0D7-BEB9313A35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733</Words>
  <Characters>4182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2017-04-26T10:47:00Z</cp:lastPrinted>
  <dcterms:created xsi:type="dcterms:W3CDTF">2022-01-12T08:30:00Z</dcterms:created>
  <dcterms:modified xsi:type="dcterms:W3CDTF">2022-02-16T13:07:00Z</dcterms:modified>
</cp:coreProperties>
</file>