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FD898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61551EC0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19899C4C" w14:textId="4534A9E3" w:rsidR="00BA2C13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640B1F">
        <w:rPr>
          <w:rFonts w:ascii="Times New Roman" w:hAnsi="Times New Roman" w:cs="Times New Roman"/>
          <w:b/>
          <w:lang w:val="ro-RO"/>
        </w:rPr>
        <w:t>4</w:t>
      </w:r>
      <w:r w:rsidR="00BA2C13" w:rsidRPr="0085792B">
        <w:rPr>
          <w:rFonts w:ascii="Times New Roman" w:hAnsi="Times New Roman" w:cs="Times New Roman"/>
          <w:b/>
          <w:lang w:val="ro-RO"/>
        </w:rPr>
        <w:t>.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85792B">
        <w:rPr>
          <w:rFonts w:ascii="Times New Roman" w:hAnsi="Times New Roman" w:cs="Times New Roman"/>
          <w:b/>
          <w:lang w:val="ro-RO"/>
        </w:rPr>
        <w:t xml:space="preserve">Categorii de cheltuieli indicative pentru proiectele finanțate în cadrul </w:t>
      </w:r>
      <w:r w:rsidR="008A5708">
        <w:rPr>
          <w:rFonts w:ascii="Times New Roman" w:hAnsi="Times New Roman" w:cs="Times New Roman"/>
          <w:b/>
          <w:lang w:val="ro-RO"/>
        </w:rPr>
        <w:t>Măsurii de investiții I.3 din cadrul PNRR</w:t>
      </w:r>
    </w:p>
    <w:p w14:paraId="4F3DBC57" w14:textId="77777777" w:rsidR="001F2755" w:rsidRDefault="001F2755" w:rsidP="00A0124D">
      <w:pPr>
        <w:spacing w:after="0"/>
        <w:rPr>
          <w:rFonts w:ascii="Times New Roman" w:hAnsi="Times New Roman" w:cs="Times New Roman"/>
          <w:b/>
          <w:lang w:val="ro-RO"/>
        </w:rPr>
      </w:pPr>
    </w:p>
    <w:p w14:paraId="0E6F404F" w14:textId="77777777"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36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5244"/>
        <w:gridCol w:w="3969"/>
      </w:tblGrid>
      <w:tr w:rsidR="008A5708" w:rsidRPr="0085792B" w14:paraId="347F677E" w14:textId="77777777" w:rsidTr="008A5708">
        <w:trPr>
          <w:tblHeader/>
        </w:trPr>
        <w:tc>
          <w:tcPr>
            <w:tcW w:w="4410" w:type="dxa"/>
            <w:shd w:val="clear" w:color="auto" w:fill="92D050"/>
            <w:noWrap/>
            <w:vAlign w:val="center"/>
          </w:tcPr>
          <w:p w14:paraId="5D02BCFC" w14:textId="2396898C" w:rsidR="008A5708" w:rsidRPr="0085792B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5244" w:type="dxa"/>
            <w:shd w:val="clear" w:color="auto" w:fill="92D050"/>
            <w:noWrap/>
            <w:vAlign w:val="center"/>
          </w:tcPr>
          <w:p w14:paraId="4D1908C8" w14:textId="41FEF639" w:rsidR="008A5708" w:rsidRPr="0085792B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  <w:tc>
          <w:tcPr>
            <w:tcW w:w="3969" w:type="dxa"/>
            <w:shd w:val="clear" w:color="auto" w:fill="92D050"/>
          </w:tcPr>
          <w:p w14:paraId="5472B673" w14:textId="34A73A52" w:rsidR="008A5708" w:rsidRPr="0085792B" w:rsidRDefault="008A5708" w:rsidP="008A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Eligibil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din perspectiva acordării ajutorului de stat compatibil cu prevederile tratatului </w:t>
            </w:r>
          </w:p>
        </w:tc>
      </w:tr>
      <w:tr w:rsidR="008A5708" w:rsidRPr="0085792B" w14:paraId="6E30CAFD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5C862FF9" w14:textId="77777777" w:rsidR="008A5708" w:rsidRPr="003B46F9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1 -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cheltuieli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aferente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contribuției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natură</w:t>
            </w:r>
            <w:proofErr w:type="spellEnd"/>
          </w:p>
          <w:p w14:paraId="56F5F929" w14:textId="77777777" w:rsidR="008A5708" w:rsidRPr="00612F61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2EB3A9A" w14:textId="77777777" w:rsidR="008A5708" w:rsidRPr="003B46F9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1 -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cheltuieli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aferente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contribuției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natură</w:t>
            </w:r>
            <w:proofErr w:type="spellEnd"/>
          </w:p>
          <w:p w14:paraId="3564900F" w14:textId="77777777" w:rsidR="008A5708" w:rsidRPr="00612F61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969" w:type="dxa"/>
            <w:shd w:val="clear" w:color="auto" w:fill="auto"/>
          </w:tcPr>
          <w:p w14:paraId="6DF75415" w14:textId="3533E2F0" w:rsidR="008A5708" w:rsidRPr="00612F61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21FF98F3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26DDCAA1" w14:textId="5C47C892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3 - cheltuieli cu achiziția imobilelor deja construite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5B33EA8" w14:textId="48E67217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6 - cheltuieli cu achiziția imobilelor deja construite</w:t>
            </w:r>
          </w:p>
        </w:tc>
        <w:tc>
          <w:tcPr>
            <w:tcW w:w="3969" w:type="dxa"/>
            <w:shd w:val="clear" w:color="auto" w:fill="auto"/>
          </w:tcPr>
          <w:p w14:paraId="68778766" w14:textId="4BB3A928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73922BF3" w14:textId="77777777" w:rsidTr="008A5708">
        <w:trPr>
          <w:trHeight w:val="285"/>
        </w:trPr>
        <w:tc>
          <w:tcPr>
            <w:tcW w:w="4410" w:type="dxa"/>
            <w:vMerge w:val="restart"/>
            <w:shd w:val="clear" w:color="auto" w:fill="auto"/>
            <w:noWrap/>
            <w:vAlign w:val="center"/>
          </w:tcPr>
          <w:p w14:paraId="2E39F3C5" w14:textId="4A47C950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4 - cheltuieli de leasing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00498990" w14:textId="7E88F282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7 - cheltuieli de leasing cu achiziție</w:t>
            </w:r>
          </w:p>
        </w:tc>
        <w:tc>
          <w:tcPr>
            <w:tcW w:w="3969" w:type="dxa"/>
            <w:vMerge w:val="restart"/>
            <w:shd w:val="clear" w:color="auto" w:fill="auto"/>
          </w:tcPr>
          <w:p w14:paraId="202F073F" w14:textId="4B2255B5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6F3C1D7F" w14:textId="77777777" w:rsidTr="008A5708">
        <w:trPr>
          <w:trHeight w:val="285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1BF0B79C" w14:textId="77777777" w:rsidR="008A5708" w:rsidRPr="003B46F9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7CC0A912" w14:textId="66CC6A99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8 - cheltuieli de leasing  fără achiziție</w:t>
            </w:r>
          </w:p>
        </w:tc>
        <w:tc>
          <w:tcPr>
            <w:tcW w:w="3969" w:type="dxa"/>
            <w:vMerge/>
            <w:shd w:val="clear" w:color="auto" w:fill="auto"/>
          </w:tcPr>
          <w:p w14:paraId="062309BC" w14:textId="77777777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8A5708" w:rsidRPr="0085792B" w14:paraId="53235EFD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4E130B67" w14:textId="067D3F2C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5 - cheltuieli cu închirierea, altele decât cele </w:t>
            </w:r>
            <w:proofErr w:type="spellStart"/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prevazute</w:t>
            </w:r>
            <w:proofErr w:type="spellEnd"/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la cheltuielile generale de administrație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4BA9402A" w14:textId="0DED38CE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9 - cheltuieli cu închirierea, altele decât cele </w:t>
            </w:r>
            <w:proofErr w:type="spellStart"/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prevazute</w:t>
            </w:r>
            <w:proofErr w:type="spellEnd"/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la cheltuielile generale de administrație</w:t>
            </w:r>
          </w:p>
        </w:tc>
        <w:tc>
          <w:tcPr>
            <w:tcW w:w="3969" w:type="dxa"/>
            <w:shd w:val="clear" w:color="auto" w:fill="auto"/>
          </w:tcPr>
          <w:p w14:paraId="370F6B9E" w14:textId="60A8E4B1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22BAE5A3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423A1E16" w14:textId="105795E3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6 - cheltuieli cu achiziția de mijloace de transport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4AA116C6" w14:textId="0B1DE635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14 - cheltuieli cu achiziția de mijloace de transport indispensabile pentru atingerea obiectivului operațiunii</w:t>
            </w:r>
          </w:p>
        </w:tc>
        <w:tc>
          <w:tcPr>
            <w:tcW w:w="3969" w:type="dxa"/>
            <w:shd w:val="clear" w:color="auto" w:fill="auto"/>
          </w:tcPr>
          <w:p w14:paraId="20F374A3" w14:textId="15153056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3ECC9ECA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6B1BBD36" w14:textId="77777777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 – cheltuieli cu auditul achiziționat de beneficiar pentru proiect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236AB18" w14:textId="77777777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cu auditul achiziționat de beneficiar pentru proiect</w:t>
            </w:r>
          </w:p>
        </w:tc>
        <w:tc>
          <w:tcPr>
            <w:tcW w:w="3969" w:type="dxa"/>
            <w:shd w:val="clear" w:color="auto" w:fill="auto"/>
          </w:tcPr>
          <w:p w14:paraId="264E6F8B" w14:textId="7B91F78C" w:rsidR="008A5708" w:rsidRPr="00612F61" w:rsidRDefault="00640B1F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8A5708" w:rsidRPr="0085792B" w14:paraId="4E00940C" w14:textId="77777777" w:rsidTr="008A5708">
        <w:trPr>
          <w:trHeight w:val="281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4AF48F56" w14:textId="77777777" w:rsidR="008A5708" w:rsidRPr="00612F6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8 – cheltuieli de informare, comunicare și publicitate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232BBBEC" w14:textId="77777777" w:rsidR="008A5708" w:rsidRPr="00612F6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de informare și publicitate pentru proiect, care rezultă din obligațiile beneficiarului</w:t>
            </w:r>
          </w:p>
        </w:tc>
        <w:tc>
          <w:tcPr>
            <w:tcW w:w="3969" w:type="dxa"/>
            <w:shd w:val="clear" w:color="auto" w:fill="auto"/>
          </w:tcPr>
          <w:p w14:paraId="5FD512DE" w14:textId="5229A364" w:rsidR="008A5708" w:rsidRPr="00612F61" w:rsidRDefault="00640B1F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8A5708" w:rsidRPr="0085792B" w14:paraId="34B90DB0" w14:textId="77777777" w:rsidTr="008A5708">
        <w:trPr>
          <w:trHeight w:val="104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073C6F26" w14:textId="30C0C1D1" w:rsidR="008A5708" w:rsidRPr="00C616CA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9 – cheltuieli aferente managementului de proiect</w:t>
            </w:r>
            <w:r w:rsidR="00C616CA">
              <w:rPr>
                <w:rStyle w:val="FootnoteReference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480AFAA" w14:textId="77777777" w:rsidR="008A5708" w:rsidRPr="00612F6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21 – cheltuieli salariale cu echipa de management proiect</w:t>
            </w:r>
          </w:p>
        </w:tc>
        <w:tc>
          <w:tcPr>
            <w:tcW w:w="3969" w:type="dxa"/>
            <w:shd w:val="clear" w:color="auto" w:fill="auto"/>
          </w:tcPr>
          <w:p w14:paraId="47DFE2B3" w14:textId="3F6B2414" w:rsidR="008A5708" w:rsidRPr="00612F61" w:rsidRDefault="00640B1F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8A5708" w:rsidRPr="0085792B" w14:paraId="6C691D53" w14:textId="77777777" w:rsidTr="008A5708">
        <w:trPr>
          <w:trHeight w:val="320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3A4EFA1F" w14:textId="77777777" w:rsidR="008A5708" w:rsidRPr="00612F6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2DE414C" w14:textId="77777777" w:rsidR="008A5708" w:rsidRPr="00612F6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29 – cheltuieli cu servicii de management proiect</w:t>
            </w:r>
          </w:p>
        </w:tc>
        <w:tc>
          <w:tcPr>
            <w:tcW w:w="3969" w:type="dxa"/>
            <w:shd w:val="clear" w:color="auto" w:fill="auto"/>
          </w:tcPr>
          <w:p w14:paraId="237B9F68" w14:textId="090FA9C1" w:rsidR="008A5708" w:rsidRPr="00612F61" w:rsidRDefault="00640B1F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8A5708" w:rsidRPr="0085792B" w14:paraId="780A4A15" w14:textId="77777777" w:rsidTr="008A5708">
        <w:trPr>
          <w:trHeight w:val="125"/>
        </w:trPr>
        <w:tc>
          <w:tcPr>
            <w:tcW w:w="4410" w:type="dxa"/>
            <w:shd w:val="clear" w:color="auto" w:fill="auto"/>
            <w:noWrap/>
            <w:vAlign w:val="center"/>
          </w:tcPr>
          <w:p w14:paraId="5C8EE331" w14:textId="1821BA72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10 - cheltuieli generale de administrație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70AEC76F" w14:textId="60FA56D8" w:rsidR="008A5708" w:rsidRPr="00EE33A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30 - cheltuieli generale de </w:t>
            </w:r>
            <w:proofErr w:type="spellStart"/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administratie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C25D818" w14:textId="7EE2757B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69B0DAFD" w14:textId="77777777" w:rsidTr="008A5708">
        <w:trPr>
          <w:trHeight w:val="125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1796F05E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12 – cheltuieli pentru obținerea și amenajarea terenului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148FF954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EE3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34 - cheltuieli pentru achiziția terenului, cu sau fără construcții</w:t>
            </w:r>
            <w:r w:rsidRPr="00EE3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725CC150" w14:textId="22DFE933" w:rsidR="008A5708" w:rsidRPr="0085792B" w:rsidRDefault="00640B1F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(componentă a investiției</w:t>
            </w:r>
            <w:r w:rsidR="008A5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; activ corporal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6D694522" w14:textId="77777777" w:rsidTr="008A5708">
        <w:trPr>
          <w:trHeight w:val="100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40CDFCCB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3967CC44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38 – cheltuieli pentru amenajarea terenului</w:t>
            </w:r>
          </w:p>
        </w:tc>
        <w:tc>
          <w:tcPr>
            <w:tcW w:w="3969" w:type="dxa"/>
            <w:shd w:val="clear" w:color="auto" w:fill="auto"/>
          </w:tcPr>
          <w:p w14:paraId="5E142258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54D4D201" w14:textId="77777777" w:rsidTr="008A5708">
        <w:trPr>
          <w:trHeight w:val="333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7A8E08F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5FA9684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39 – cheltuieli cu amenajări pentru </w:t>
            </w:r>
            <w:proofErr w:type="spellStart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protecţia</w:t>
            </w:r>
            <w:proofErr w:type="spellEnd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mediului </w:t>
            </w:r>
            <w:proofErr w:type="spellStart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aducerea la starea </w:t>
            </w:r>
            <w:proofErr w:type="spellStart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iniţială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96D1500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5C622921" w14:textId="77777777" w:rsidTr="008A5708">
        <w:trPr>
          <w:trHeight w:val="58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0389555F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13 – cheltuieli pentru asigurarea </w:t>
            </w:r>
            <w:proofErr w:type="spellStart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utilităţilor</w:t>
            </w:r>
            <w:proofErr w:type="spellEnd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necesare obiectivului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469CCB4B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40 – cheltuieli pentru asigurarea </w:t>
            </w:r>
            <w:proofErr w:type="spellStart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utilităţilor</w:t>
            </w:r>
            <w:proofErr w:type="spellEnd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necesare obiectivului</w:t>
            </w:r>
          </w:p>
        </w:tc>
        <w:tc>
          <w:tcPr>
            <w:tcW w:w="3969" w:type="dxa"/>
            <w:shd w:val="clear" w:color="auto" w:fill="auto"/>
          </w:tcPr>
          <w:p w14:paraId="082FD56A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investiției; activ corporal)</w:t>
            </w:r>
          </w:p>
        </w:tc>
      </w:tr>
      <w:tr w:rsidR="008A5708" w:rsidRPr="0085792B" w14:paraId="366072E7" w14:textId="77777777" w:rsidTr="008A5708">
        <w:trPr>
          <w:trHeight w:val="135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3CD0C83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lastRenderedPageBreak/>
              <w:t>14 – cheltuieli pentru proiectare și asistență tehnică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09D5E57" w14:textId="1B96A3A1" w:rsidR="008A5708" w:rsidRPr="00427D8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42 – studii de teren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</w:t>
            </w:r>
            <w:r w:rsidR="00134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2038F537" w14:textId="64EC7919" w:rsidR="008A5708" w:rsidRPr="00427D8B" w:rsidRDefault="00640B1F" w:rsidP="002A1C2B">
            <w:pPr>
              <w:spacing w:after="0" w:line="240" w:lineRule="auto"/>
              <w:jc w:val="both"/>
              <w:rPr>
                <w:lang w:val="ro-RO"/>
              </w:rPr>
            </w:pPr>
            <w:r w:rsidRPr="00640B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8A5708" w:rsidRPr="0085792B" w14:paraId="68FFC084" w14:textId="77777777" w:rsidTr="008A5708">
        <w:trPr>
          <w:trHeight w:val="227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2D24E41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B4EBD23" w14:textId="6AEBFE20" w:rsidR="008A5708" w:rsidRPr="00427D8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43 – cheltuieli pentru obținere avize, acorduri, autorizații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</w:t>
            </w:r>
            <w:r w:rsidR="00134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16BADACF" w14:textId="77777777" w:rsidR="008A5708" w:rsidRPr="00427D8B" w:rsidRDefault="008A5708" w:rsidP="002A1C2B">
            <w:pPr>
              <w:spacing w:after="0" w:line="240" w:lineRule="auto"/>
              <w:rPr>
                <w:lang w:val="ro-RO"/>
              </w:rPr>
            </w:pPr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2D9F834B" w14:textId="77777777" w:rsidTr="008A5708">
        <w:trPr>
          <w:trHeight w:val="177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368987B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527F8FA" w14:textId="13BE15A3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44 – proiectare și inginerie</w:t>
            </w:r>
            <w:r w:rsidR="00572E27">
              <w:rPr>
                <w:rStyle w:val="FootnoteReference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footnoteReference w:id="2"/>
            </w:r>
          </w:p>
        </w:tc>
        <w:tc>
          <w:tcPr>
            <w:tcW w:w="3969" w:type="dxa"/>
            <w:shd w:val="clear" w:color="auto" w:fill="auto"/>
          </w:tcPr>
          <w:p w14:paraId="798780EF" w14:textId="77777777" w:rsidR="008A5708" w:rsidRPr="0085792B" w:rsidRDefault="008A5708" w:rsidP="002A1C2B"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componentă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117B4B2C" w14:textId="77777777" w:rsidTr="008A5708">
        <w:trPr>
          <w:trHeight w:val="603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5B7C9056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4BA2701" w14:textId="26DFBBA3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47 – cheltuieli pentru organizarea procedurilor de </w:t>
            </w:r>
            <w:proofErr w:type="spellStart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achiziţie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0477438F" w14:textId="7688F801" w:rsidR="008A5708" w:rsidRPr="0085792B" w:rsidRDefault="00640B1F" w:rsidP="002A1C2B">
            <w:pPr>
              <w:spacing w:after="0" w:line="240" w:lineRule="auto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8A5708" w:rsidRPr="0085792B" w14:paraId="4434126C" w14:textId="77777777" w:rsidTr="008A5708">
        <w:trPr>
          <w:trHeight w:val="495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41FF85AA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2B7AAD2" w14:textId="208FB4ED" w:rsidR="008A5708" w:rsidRPr="00134543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48 – cheltuieli pentru consultant în elaborare studii de piață/evaluare</w:t>
            </w:r>
            <w:r w:rsidR="00134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5B20E885" w14:textId="358CE9EB" w:rsidR="008A5708" w:rsidRPr="00612F61" w:rsidRDefault="00640B1F" w:rsidP="002A1C2B">
            <w:pPr>
              <w:spacing w:after="0" w:line="240" w:lineRule="auto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  <w:r w:rsidR="008A5708"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</w:tr>
      <w:tr w:rsidR="008A5708" w:rsidRPr="0085792B" w14:paraId="0F5C1E4C" w14:textId="77777777" w:rsidTr="008A5708">
        <w:trPr>
          <w:trHeight w:val="278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1CB38A89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2ED66052" w14:textId="11EFF6D1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49 – cheltuieli pentru consultant în domeniul managementului execuției</w:t>
            </w:r>
          </w:p>
        </w:tc>
        <w:tc>
          <w:tcPr>
            <w:tcW w:w="3969" w:type="dxa"/>
            <w:shd w:val="clear" w:color="auto" w:fill="auto"/>
          </w:tcPr>
          <w:p w14:paraId="7139E641" w14:textId="77777777" w:rsidR="008A5708" w:rsidRPr="0085792B" w:rsidRDefault="008A5708" w:rsidP="002A1C2B">
            <w:pPr>
              <w:spacing w:after="0" w:line="240" w:lineRule="auto"/>
              <w:rPr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451CE492" w14:textId="77777777" w:rsidTr="008A5708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5C030600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B0A1745" w14:textId="4B45B36F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50 – cheltuieli cu asistență tehnică din partea proiectantului pe perioada de execuție</w:t>
            </w:r>
          </w:p>
        </w:tc>
        <w:tc>
          <w:tcPr>
            <w:tcW w:w="3969" w:type="dxa"/>
            <w:shd w:val="clear" w:color="auto" w:fill="auto"/>
          </w:tcPr>
          <w:p w14:paraId="4D2BBA23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252ED135" w14:textId="77777777" w:rsidTr="008A5708">
        <w:trPr>
          <w:trHeight w:val="157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0079843E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0D2F1C6" w14:textId="71C3EBE9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51 – cheltuieli cu plata diriginților de șantier</w:t>
            </w:r>
          </w:p>
        </w:tc>
        <w:tc>
          <w:tcPr>
            <w:tcW w:w="3969" w:type="dxa"/>
            <w:shd w:val="clear" w:color="auto" w:fill="auto"/>
          </w:tcPr>
          <w:p w14:paraId="47921C10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27351CAA" w14:textId="77777777" w:rsidTr="008A5708">
        <w:trPr>
          <w:trHeight w:val="83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101CA3DE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pentru investiția de bază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5C7254F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53 – cheltuieli pentru construcții și instalații</w:t>
            </w:r>
          </w:p>
        </w:tc>
        <w:tc>
          <w:tcPr>
            <w:tcW w:w="3969" w:type="dxa"/>
            <w:shd w:val="clear" w:color="auto" w:fill="auto"/>
          </w:tcPr>
          <w:p w14:paraId="33EF213D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2149A768" w14:textId="77777777" w:rsidTr="008A5708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3B99728F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8CCB8C3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54 – cheltuieli cu dotările (utilaje,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3969" w:type="dxa"/>
            <w:shd w:val="clear" w:color="auto" w:fill="auto"/>
          </w:tcPr>
          <w:p w14:paraId="30D8B807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4BC27FA9" w14:textId="77777777" w:rsidTr="008A5708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21A7F7EE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43DF3350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55 – cheltuieli cu active necorporale</w:t>
            </w:r>
          </w:p>
        </w:tc>
        <w:tc>
          <w:tcPr>
            <w:tcW w:w="3969" w:type="dxa"/>
            <w:shd w:val="clear" w:color="auto" w:fill="auto"/>
          </w:tcPr>
          <w:p w14:paraId="64C05356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(activ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corporal)</w:t>
            </w:r>
          </w:p>
        </w:tc>
      </w:tr>
      <w:tr w:rsidR="008A5708" w:rsidRPr="0085792B" w14:paraId="721F9FD9" w14:textId="77777777" w:rsidTr="008A5708">
        <w:trPr>
          <w:trHeight w:val="149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7FA85C8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16 – cheltuieli cu organizarea de șantier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8F24A42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57 – cheltuieli pentru lucrări de construcții și instalații aferente organizării de șantier</w:t>
            </w:r>
          </w:p>
        </w:tc>
        <w:tc>
          <w:tcPr>
            <w:tcW w:w="3969" w:type="dxa"/>
            <w:shd w:val="clear" w:color="auto" w:fill="auto"/>
          </w:tcPr>
          <w:p w14:paraId="0217AE3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6B6A8038" w14:textId="77777777" w:rsidTr="008A5708">
        <w:trPr>
          <w:trHeight w:val="96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42444A82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0EB2EAC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58 – cheltuieli conexe organizării de șantier</w:t>
            </w:r>
          </w:p>
        </w:tc>
        <w:tc>
          <w:tcPr>
            <w:tcW w:w="3969" w:type="dxa"/>
            <w:shd w:val="clear" w:color="auto" w:fill="auto"/>
          </w:tcPr>
          <w:p w14:paraId="696A6754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4545EF01" w14:textId="77777777" w:rsidTr="008A5708">
        <w:trPr>
          <w:trHeight w:val="386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6FC5E13F" w14:textId="1D3170BB" w:rsidR="008A5708" w:rsidRPr="0085792B" w:rsidRDefault="008A5708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17 - cheltuieli pentru comisioane, cote, taxe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155F264D" w14:textId="66426BE0" w:rsidR="008A5708" w:rsidRPr="0085792B" w:rsidRDefault="008A5708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59 - cheltuieli pentru comisioane, cote, taxe</w:t>
            </w:r>
          </w:p>
        </w:tc>
        <w:tc>
          <w:tcPr>
            <w:tcW w:w="3969" w:type="dxa"/>
            <w:shd w:val="clear" w:color="auto" w:fill="auto"/>
          </w:tcPr>
          <w:p w14:paraId="7E4D078C" w14:textId="77777777" w:rsidR="008A5708" w:rsidRPr="0085792B" w:rsidRDefault="008A5708" w:rsidP="004A2DE2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7988D804" w14:textId="77777777" w:rsidTr="008A5708">
        <w:trPr>
          <w:trHeight w:val="373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26EEC21F" w14:textId="77777777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18 – cheltuieli diverse și neprevăzute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099E10D" w14:textId="77777777" w:rsidR="008A5708" w:rsidRPr="00416D92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60 – cheltuieli diverse și neprevăzute</w:t>
            </w:r>
          </w:p>
        </w:tc>
        <w:tc>
          <w:tcPr>
            <w:tcW w:w="3969" w:type="dxa"/>
            <w:shd w:val="clear" w:color="auto" w:fill="auto"/>
          </w:tcPr>
          <w:p w14:paraId="1A5B75A2" w14:textId="77777777" w:rsidR="008A5708" w:rsidRPr="006C52C0" w:rsidRDefault="008A5708" w:rsidP="004A2DE2">
            <w:pPr>
              <w:spacing w:after="0" w:line="240" w:lineRule="auto"/>
              <w:jc w:val="both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2334D915" w14:textId="77777777" w:rsidTr="008A5708">
        <w:trPr>
          <w:trHeight w:val="297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11D4157B" w14:textId="77777777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19 – cheltuieli pentru probe tehnologice și teste și predare la beneficiar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1048C543" w14:textId="77777777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61 – cheltuieli pentru pregătirea personalului de exploatare</w:t>
            </w:r>
          </w:p>
        </w:tc>
        <w:tc>
          <w:tcPr>
            <w:tcW w:w="3969" w:type="dxa"/>
            <w:shd w:val="clear" w:color="auto" w:fill="auto"/>
          </w:tcPr>
          <w:p w14:paraId="52C449F2" w14:textId="7998C568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0AE23B8D" w14:textId="77777777" w:rsidTr="008A5708">
        <w:trPr>
          <w:trHeight w:val="152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3D78B081" w14:textId="77777777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A180F57" w14:textId="77777777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62 – cheltuieli pentru probe tehnologice și teste</w:t>
            </w:r>
          </w:p>
        </w:tc>
        <w:tc>
          <w:tcPr>
            <w:tcW w:w="3969" w:type="dxa"/>
            <w:shd w:val="clear" w:color="auto" w:fill="auto"/>
          </w:tcPr>
          <w:p w14:paraId="68116B92" w14:textId="77777777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</w:tbl>
    <w:p w14:paraId="220E3651" w14:textId="304A902A" w:rsidR="00A0124D" w:rsidRPr="00DD40A6" w:rsidRDefault="00A0124D" w:rsidP="00A0124D">
      <w:pPr>
        <w:spacing w:after="0"/>
        <w:jc w:val="both"/>
        <w:rPr>
          <w:rFonts w:ascii="Times New Roman" w:hAnsi="Times New Roman" w:cs="Times New Roman"/>
          <w:b/>
          <w:lang w:val="ro-RO"/>
        </w:rPr>
      </w:pPr>
    </w:p>
    <w:p w14:paraId="16467834" w14:textId="5D114CFD" w:rsidR="00A0124D" w:rsidRPr="00DD40A6" w:rsidRDefault="00A0124D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287E0DE7" w14:textId="5B025D54" w:rsidR="00A0124D" w:rsidRPr="00E428F5" w:rsidRDefault="00A0124D" w:rsidP="00A0124D">
      <w:pPr>
        <w:spacing w:after="0"/>
        <w:jc w:val="both"/>
        <w:rPr>
          <w:rFonts w:ascii="Times New Roman" w:hAnsi="Times New Roman" w:cs="Times New Roman"/>
          <w:iCs/>
          <w:szCs w:val="24"/>
          <w:lang w:val="ro-RO"/>
        </w:rPr>
      </w:pPr>
      <w:r>
        <w:rPr>
          <w:rFonts w:ascii="Times New Roman" w:hAnsi="Times New Roman" w:cs="Times New Roman"/>
          <w:b/>
          <w:iCs/>
          <w:szCs w:val="24"/>
          <w:lang w:val="ro-RO"/>
        </w:rPr>
        <w:t>N</w:t>
      </w:r>
      <w:r w:rsidRPr="00503A38">
        <w:rPr>
          <w:rFonts w:ascii="Times New Roman" w:hAnsi="Times New Roman" w:cs="Times New Roman"/>
          <w:b/>
          <w:iCs/>
          <w:szCs w:val="24"/>
          <w:lang w:val="ro-RO"/>
        </w:rPr>
        <w:t>u sunt eligibile</w:t>
      </w:r>
      <w:r w:rsidRPr="00E428F5">
        <w:rPr>
          <w:rFonts w:ascii="Times New Roman" w:hAnsi="Times New Roman" w:cs="Times New Roman"/>
          <w:iCs/>
          <w:szCs w:val="24"/>
          <w:lang w:val="ro-RO"/>
        </w:rPr>
        <w:t xml:space="preserve"> următoarele tipuri de cheltuieli:</w:t>
      </w:r>
    </w:p>
    <w:p w14:paraId="06E81470" w14:textId="77777777" w:rsidR="00A0124D" w:rsidRPr="0028032C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aferente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contribuției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în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28032C">
        <w:rPr>
          <w:rFonts w:cs="Times New Roman"/>
          <w:color w:val="000000"/>
          <w:szCs w:val="24"/>
        </w:rPr>
        <w:t>natură</w:t>
      </w:r>
      <w:proofErr w:type="spellEnd"/>
    </w:p>
    <w:p w14:paraId="1064C509" w14:textId="77777777" w:rsidR="00A0124D" w:rsidRPr="0047321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lastRenderedPageBreak/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cu </w:t>
      </w:r>
      <w:proofErr w:type="spellStart"/>
      <w:r w:rsidRPr="0047321B">
        <w:rPr>
          <w:rFonts w:cs="Times New Roman"/>
          <w:color w:val="000000"/>
          <w:szCs w:val="24"/>
        </w:rPr>
        <w:t>amortizarea</w:t>
      </w:r>
      <w:proofErr w:type="spellEnd"/>
    </w:p>
    <w:p w14:paraId="04E7B487" w14:textId="652821DB" w:rsidR="00A0124D" w:rsidRPr="0047321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cu </w:t>
      </w:r>
      <w:proofErr w:type="spellStart"/>
      <w:r w:rsidRPr="0047321B">
        <w:rPr>
          <w:rFonts w:cs="Times New Roman"/>
          <w:color w:val="000000"/>
          <w:szCs w:val="24"/>
        </w:rPr>
        <w:t>achiziția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="00640B1F">
        <w:rPr>
          <w:rFonts w:cs="Times New Roman"/>
          <w:color w:val="000000"/>
          <w:szCs w:val="24"/>
        </w:rPr>
        <w:t>terenurilor</w:t>
      </w:r>
      <w:proofErr w:type="spellEnd"/>
      <w:r w:rsidR="00640B1F">
        <w:rPr>
          <w:rFonts w:cs="Times New Roman"/>
          <w:color w:val="000000"/>
          <w:szCs w:val="24"/>
        </w:rPr>
        <w:t xml:space="preserve"> </w:t>
      </w:r>
      <w:proofErr w:type="spellStart"/>
      <w:r w:rsidR="00640B1F">
        <w:rPr>
          <w:rFonts w:cs="Times New Roman"/>
          <w:color w:val="000000"/>
          <w:szCs w:val="24"/>
        </w:rPr>
        <w:t>si</w:t>
      </w:r>
      <w:proofErr w:type="spellEnd"/>
      <w:r w:rsidR="00640B1F">
        <w:rPr>
          <w:rFonts w:cs="Times New Roman"/>
          <w:color w:val="000000"/>
          <w:szCs w:val="24"/>
        </w:rPr>
        <w:t xml:space="preserve"> </w:t>
      </w:r>
      <w:proofErr w:type="gramStart"/>
      <w:r w:rsidR="00640B1F">
        <w:rPr>
          <w:rFonts w:cs="Times New Roman"/>
          <w:color w:val="000000"/>
          <w:szCs w:val="24"/>
        </w:rPr>
        <w:t>a</w:t>
      </w:r>
      <w:proofErr w:type="gramEnd"/>
      <w:r w:rsidR="00640B1F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imobilelor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deja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construite</w:t>
      </w:r>
      <w:proofErr w:type="spellEnd"/>
    </w:p>
    <w:p w14:paraId="480552BE" w14:textId="77777777" w:rsidR="00A0124D" w:rsidRPr="0047321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de leasing</w:t>
      </w:r>
    </w:p>
    <w:p w14:paraId="0F44299B" w14:textId="77777777" w:rsidR="00A0124D" w:rsidRPr="00017B12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  <w:lang w:val="fr-FR"/>
        </w:rPr>
      </w:pPr>
      <w:proofErr w:type="spellStart"/>
      <w:proofErr w:type="gramStart"/>
      <w:r w:rsidRPr="00017B12">
        <w:rPr>
          <w:rFonts w:cs="Times New Roman"/>
          <w:color w:val="000000"/>
          <w:szCs w:val="24"/>
          <w:lang w:val="fr-FR"/>
        </w:rPr>
        <w:t>cheltuieli</w:t>
      </w:r>
      <w:proofErr w:type="spellEnd"/>
      <w:proofErr w:type="gram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cu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închirierea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,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altele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decât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cele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prevăzute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la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cheltuielile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generale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de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administrație</w:t>
      </w:r>
      <w:proofErr w:type="spellEnd"/>
    </w:p>
    <w:p w14:paraId="44FCC5F9" w14:textId="77777777" w:rsidR="00A0124D" w:rsidRPr="00017B12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  <w:lang w:val="fr-FR"/>
        </w:rPr>
      </w:pPr>
      <w:proofErr w:type="spellStart"/>
      <w:proofErr w:type="gramStart"/>
      <w:r w:rsidRPr="00017B12">
        <w:rPr>
          <w:rFonts w:cs="Times New Roman"/>
          <w:color w:val="000000"/>
          <w:szCs w:val="24"/>
          <w:lang w:val="fr-FR"/>
        </w:rPr>
        <w:t>cheltuieli</w:t>
      </w:r>
      <w:proofErr w:type="spellEnd"/>
      <w:proofErr w:type="gram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cu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achiziția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de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mijloace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de transport</w:t>
      </w:r>
    </w:p>
    <w:p w14:paraId="3043B0CF" w14:textId="77777777" w:rsidR="00A0124D" w:rsidRPr="0047321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cheltuieli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generale</w:t>
      </w:r>
      <w:proofErr w:type="spellEnd"/>
      <w:r>
        <w:rPr>
          <w:rFonts w:cs="Times New Roman"/>
          <w:color w:val="000000"/>
          <w:szCs w:val="24"/>
        </w:rPr>
        <w:t xml:space="preserve"> de </w:t>
      </w:r>
      <w:proofErr w:type="spellStart"/>
      <w:r>
        <w:rPr>
          <w:rFonts w:cs="Times New Roman"/>
          <w:color w:val="000000"/>
          <w:szCs w:val="24"/>
        </w:rPr>
        <w:t>administrație</w:t>
      </w:r>
      <w:proofErr w:type="spellEnd"/>
    </w:p>
    <w:p w14:paraId="2FE2B663" w14:textId="77777777" w:rsidR="00A0124D" w:rsidRPr="0045733D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ro-RO"/>
        </w:rPr>
      </w:pPr>
      <w:r w:rsidRPr="0045733D">
        <w:rPr>
          <w:rFonts w:cs="Times New Roman"/>
          <w:bCs/>
          <w:szCs w:val="24"/>
          <w:lang w:val="ro-RO"/>
        </w:rPr>
        <w:t xml:space="preserve">dobânda debitoare cu </w:t>
      </w:r>
      <w:proofErr w:type="spellStart"/>
      <w:r w:rsidRPr="0045733D">
        <w:rPr>
          <w:rFonts w:cs="Times New Roman"/>
          <w:bCs/>
          <w:szCs w:val="24"/>
          <w:lang w:val="ro-RO"/>
        </w:rPr>
        <w:t>excepţia</w:t>
      </w:r>
      <w:proofErr w:type="spellEnd"/>
      <w:r w:rsidRPr="0045733D">
        <w:rPr>
          <w:rFonts w:cs="Times New Roman"/>
          <w:bCs/>
          <w:szCs w:val="24"/>
          <w:lang w:val="ro-RO"/>
        </w:rPr>
        <w:t xml:space="preserve"> celor referitoare la granturi acordate sub forma unei </w:t>
      </w:r>
      <w:proofErr w:type="spellStart"/>
      <w:r w:rsidRPr="0045733D">
        <w:rPr>
          <w:rFonts w:cs="Times New Roman"/>
          <w:bCs/>
          <w:szCs w:val="24"/>
          <w:lang w:val="ro-RO"/>
        </w:rPr>
        <w:t>subvenţii</w:t>
      </w:r>
      <w:proofErr w:type="spellEnd"/>
      <w:r w:rsidRPr="0045733D">
        <w:rPr>
          <w:rFonts w:cs="Times New Roman"/>
          <w:bCs/>
          <w:szCs w:val="24"/>
          <w:lang w:val="ro-RO"/>
        </w:rPr>
        <w:t xml:space="preserve"> pentru dobândă sau pentru comisioane de garantare</w:t>
      </w:r>
    </w:p>
    <w:p w14:paraId="277BCEDB" w14:textId="77777777" w:rsidR="00A0124D" w:rsidRPr="0045733D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</w:rPr>
      </w:pPr>
      <w:proofErr w:type="spellStart"/>
      <w:r w:rsidRPr="0045733D">
        <w:rPr>
          <w:rFonts w:cs="Times New Roman"/>
          <w:bCs/>
          <w:szCs w:val="24"/>
        </w:rPr>
        <w:t>alte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comisioane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aferente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creditelor</w:t>
      </w:r>
      <w:proofErr w:type="spellEnd"/>
    </w:p>
    <w:p w14:paraId="53BB67B2" w14:textId="77777777" w:rsidR="00A0124D" w:rsidRPr="0045733D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proofErr w:type="gramStart"/>
      <w:r w:rsidRPr="0045733D">
        <w:rPr>
          <w:rFonts w:cs="Times New Roman"/>
          <w:bCs/>
          <w:szCs w:val="24"/>
          <w:lang w:val="fr-FR"/>
        </w:rPr>
        <w:t>achiz</w:t>
      </w:r>
      <w:r>
        <w:rPr>
          <w:rFonts w:cs="Times New Roman"/>
          <w:bCs/>
          <w:szCs w:val="24"/>
          <w:lang w:val="fr-FR"/>
        </w:rPr>
        <w:t>iţia</w:t>
      </w:r>
      <w:proofErr w:type="spellEnd"/>
      <w:proofErr w:type="gramEnd"/>
      <w:r>
        <w:rPr>
          <w:rFonts w:cs="Times New Roman"/>
          <w:bCs/>
          <w:szCs w:val="24"/>
          <w:lang w:val="fr-FR"/>
        </w:rPr>
        <w:t xml:space="preserve"> de </w:t>
      </w:r>
      <w:proofErr w:type="spellStart"/>
      <w:r>
        <w:rPr>
          <w:rFonts w:cs="Times New Roman"/>
          <w:bCs/>
          <w:szCs w:val="24"/>
          <w:lang w:val="fr-FR"/>
        </w:rPr>
        <w:t>echipamente</w:t>
      </w:r>
      <w:proofErr w:type="spellEnd"/>
      <w:r>
        <w:rPr>
          <w:rFonts w:cs="Times New Roman"/>
          <w:bCs/>
          <w:szCs w:val="24"/>
          <w:lang w:val="fr-FR"/>
        </w:rPr>
        <w:t xml:space="preserve"> second-hand</w:t>
      </w:r>
    </w:p>
    <w:p w14:paraId="57860416" w14:textId="77777777" w:rsidR="00A0124D" w:rsidRPr="0045733D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proofErr w:type="gramStart"/>
      <w:r w:rsidRPr="0045733D">
        <w:rPr>
          <w:rFonts w:cs="Times New Roman"/>
          <w:bCs/>
          <w:szCs w:val="24"/>
          <w:lang w:val="fr-FR"/>
        </w:rPr>
        <w:t>amenzi</w:t>
      </w:r>
      <w:proofErr w:type="spellEnd"/>
      <w:proofErr w:type="gramEnd"/>
      <w:r w:rsidRPr="0045733D">
        <w:rPr>
          <w:rFonts w:cs="Times New Roman"/>
          <w:bCs/>
          <w:szCs w:val="24"/>
          <w:lang w:val="fr-FR"/>
        </w:rPr>
        <w:t xml:space="preserve">, </w:t>
      </w:r>
      <w:proofErr w:type="spellStart"/>
      <w:r w:rsidRPr="0045733D">
        <w:rPr>
          <w:rFonts w:cs="Times New Roman"/>
          <w:bCs/>
          <w:szCs w:val="24"/>
          <w:lang w:val="fr-FR"/>
        </w:rPr>
        <w:t>penalităţi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şi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cheltuieli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de </w:t>
      </w:r>
      <w:proofErr w:type="spellStart"/>
      <w:r w:rsidRPr="0045733D">
        <w:rPr>
          <w:rFonts w:cs="Times New Roman"/>
          <w:bCs/>
          <w:szCs w:val="24"/>
          <w:lang w:val="fr-FR"/>
        </w:rPr>
        <w:t>judecată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>
        <w:rPr>
          <w:rFonts w:cs="Times New Roman"/>
          <w:bCs/>
          <w:szCs w:val="24"/>
          <w:lang w:val="fr-FR"/>
        </w:rPr>
        <w:t>ș</w:t>
      </w:r>
      <w:r w:rsidRPr="0045733D">
        <w:rPr>
          <w:rFonts w:cs="Times New Roman"/>
          <w:bCs/>
          <w:szCs w:val="24"/>
          <w:lang w:val="fr-FR"/>
        </w:rPr>
        <w:t>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arbitraj</w:t>
      </w:r>
      <w:proofErr w:type="spellEnd"/>
    </w:p>
    <w:p w14:paraId="4B579376" w14:textId="77777777" w:rsidR="00A0124D" w:rsidRPr="0045733D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</w:rPr>
      </w:pPr>
      <w:proofErr w:type="spellStart"/>
      <w:r w:rsidRPr="0045733D">
        <w:rPr>
          <w:rFonts w:cs="Times New Roman"/>
          <w:bCs/>
          <w:szCs w:val="24"/>
        </w:rPr>
        <w:t>costurile</w:t>
      </w:r>
      <w:proofErr w:type="spellEnd"/>
      <w:r w:rsidRPr="0045733D">
        <w:rPr>
          <w:rFonts w:cs="Times New Roman"/>
          <w:bCs/>
          <w:szCs w:val="24"/>
        </w:rPr>
        <w:t xml:space="preserve"> </w:t>
      </w:r>
      <w:proofErr w:type="spellStart"/>
      <w:r w:rsidRPr="0045733D">
        <w:rPr>
          <w:rFonts w:cs="Times New Roman"/>
          <w:bCs/>
          <w:szCs w:val="24"/>
        </w:rPr>
        <w:t>pentru</w:t>
      </w:r>
      <w:proofErr w:type="spellEnd"/>
      <w:r w:rsidRPr="0045733D">
        <w:rPr>
          <w:rFonts w:cs="Times New Roman"/>
          <w:bCs/>
          <w:szCs w:val="24"/>
        </w:rPr>
        <w:t xml:space="preserve"> </w:t>
      </w:r>
      <w:proofErr w:type="spellStart"/>
      <w:r w:rsidRPr="0045733D">
        <w:rPr>
          <w:rFonts w:cs="Times New Roman"/>
          <w:bCs/>
          <w:szCs w:val="24"/>
        </w:rPr>
        <w:t>oper</w:t>
      </w:r>
      <w:r>
        <w:rPr>
          <w:rFonts w:cs="Times New Roman"/>
          <w:bCs/>
          <w:szCs w:val="24"/>
        </w:rPr>
        <w:t>area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obiectivelor</w:t>
      </w:r>
      <w:proofErr w:type="spellEnd"/>
      <w:r>
        <w:rPr>
          <w:rFonts w:cs="Times New Roman"/>
          <w:bCs/>
          <w:szCs w:val="24"/>
        </w:rPr>
        <w:t xml:space="preserve"> de </w:t>
      </w:r>
      <w:proofErr w:type="spellStart"/>
      <w:r>
        <w:rPr>
          <w:rFonts w:cs="Times New Roman"/>
          <w:bCs/>
          <w:szCs w:val="24"/>
        </w:rPr>
        <w:t>investiţii</w:t>
      </w:r>
      <w:proofErr w:type="spellEnd"/>
    </w:p>
    <w:p w14:paraId="79C0FD0A" w14:textId="7769CABE" w:rsidR="00A0124D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proofErr w:type="gramStart"/>
      <w:r w:rsidRPr="0045733D">
        <w:rPr>
          <w:rFonts w:cs="Times New Roman"/>
          <w:bCs/>
          <w:szCs w:val="24"/>
          <w:lang w:val="fr-FR"/>
        </w:rPr>
        <w:t>cheltuielile</w:t>
      </w:r>
      <w:proofErr w:type="spellEnd"/>
      <w:proofErr w:type="gram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efectuate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pentru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obiective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de </w:t>
      </w:r>
      <w:proofErr w:type="spellStart"/>
      <w:r w:rsidRPr="0045733D">
        <w:rPr>
          <w:rFonts w:cs="Times New Roman"/>
          <w:bCs/>
          <w:szCs w:val="24"/>
          <w:lang w:val="fr-FR"/>
        </w:rPr>
        <w:t>investiţii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executate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î</w:t>
      </w:r>
      <w:r>
        <w:rPr>
          <w:rFonts w:cs="Times New Roman"/>
          <w:bCs/>
          <w:szCs w:val="24"/>
          <w:lang w:val="fr-FR"/>
        </w:rPr>
        <w:t>n</w:t>
      </w:r>
      <w:proofErr w:type="spellEnd"/>
      <w:r>
        <w:rPr>
          <w:rFonts w:cs="Times New Roman"/>
          <w:bCs/>
          <w:szCs w:val="24"/>
          <w:lang w:val="fr-FR"/>
        </w:rPr>
        <w:t xml:space="preserve"> </w:t>
      </w:r>
      <w:proofErr w:type="spellStart"/>
      <w:r>
        <w:rPr>
          <w:rFonts w:cs="Times New Roman"/>
          <w:bCs/>
          <w:szCs w:val="24"/>
          <w:lang w:val="fr-FR"/>
        </w:rPr>
        <w:t>regie</w:t>
      </w:r>
      <w:proofErr w:type="spellEnd"/>
      <w:r>
        <w:rPr>
          <w:rFonts w:cs="Times New Roman"/>
          <w:bCs/>
          <w:szCs w:val="24"/>
          <w:lang w:val="fr-FR"/>
        </w:rPr>
        <w:t xml:space="preserve"> </w:t>
      </w:r>
      <w:proofErr w:type="spellStart"/>
      <w:r>
        <w:rPr>
          <w:rFonts w:cs="Times New Roman"/>
          <w:bCs/>
          <w:szCs w:val="24"/>
          <w:lang w:val="fr-FR"/>
        </w:rPr>
        <w:t>proprie</w:t>
      </w:r>
      <w:proofErr w:type="spellEnd"/>
    </w:p>
    <w:p w14:paraId="3093DCF3" w14:textId="5D8BDC2D" w:rsidR="00B40505" w:rsidRDefault="00B40505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r>
        <w:rPr>
          <w:rFonts w:cs="Times New Roman"/>
          <w:bCs/>
          <w:szCs w:val="24"/>
          <w:lang w:val="fr-FR"/>
        </w:rPr>
        <w:t>TVA</w:t>
      </w:r>
    </w:p>
    <w:p w14:paraId="759FD45C" w14:textId="77777777" w:rsidR="009A6883" w:rsidRPr="0085792B" w:rsidRDefault="009A6883" w:rsidP="00A0124D">
      <w:pPr>
        <w:spacing w:after="0"/>
        <w:jc w:val="both"/>
        <w:rPr>
          <w:rFonts w:cs="Times New Roman"/>
          <w:lang w:val="ro-RO"/>
        </w:rPr>
      </w:pPr>
    </w:p>
    <w:sectPr w:rsidR="009A6883" w:rsidRPr="0085792B" w:rsidSect="00BA2C13">
      <w:headerReference w:type="default" r:id="rId8"/>
      <w:pgSz w:w="15840" w:h="12240" w:orient="landscape"/>
      <w:pgMar w:top="104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4172C" w14:textId="77777777" w:rsidR="0023789B" w:rsidRDefault="0023789B" w:rsidP="00BA2C13">
      <w:pPr>
        <w:spacing w:after="0" w:line="240" w:lineRule="auto"/>
      </w:pPr>
      <w:r>
        <w:separator/>
      </w:r>
    </w:p>
  </w:endnote>
  <w:endnote w:type="continuationSeparator" w:id="0">
    <w:p w14:paraId="5825F5F7" w14:textId="77777777" w:rsidR="0023789B" w:rsidRDefault="0023789B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22A03" w14:textId="77777777" w:rsidR="0023789B" w:rsidRDefault="0023789B" w:rsidP="00BA2C13">
      <w:pPr>
        <w:spacing w:after="0" w:line="240" w:lineRule="auto"/>
      </w:pPr>
      <w:r>
        <w:separator/>
      </w:r>
    </w:p>
  </w:footnote>
  <w:footnote w:type="continuationSeparator" w:id="0">
    <w:p w14:paraId="1C4D25CB" w14:textId="77777777" w:rsidR="0023789B" w:rsidRDefault="0023789B" w:rsidP="00BA2C13">
      <w:pPr>
        <w:spacing w:after="0" w:line="240" w:lineRule="auto"/>
      </w:pPr>
      <w:r>
        <w:continuationSeparator/>
      </w:r>
    </w:p>
  </w:footnote>
  <w:footnote w:id="1">
    <w:p w14:paraId="6DD83F06" w14:textId="77777777" w:rsidR="00C616CA" w:rsidRPr="00B00E17" w:rsidRDefault="00C616CA" w:rsidP="00C616CA">
      <w:pPr>
        <w:widowControl w:val="0"/>
        <w:spacing w:after="160" w:line="259" w:lineRule="auto"/>
        <w:contextualSpacing/>
        <w:jc w:val="both"/>
        <w:rPr>
          <w:rFonts w:ascii="Times New Roman" w:eastAsiaTheme="minorEastAsia" w:hAnsi="Times New Roman" w:cs="Times New Roman"/>
          <w:szCs w:val="24"/>
          <w:lang w:val="fr-F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Managementul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de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proiect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, ca parte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integrant</w:t>
      </w:r>
      <w:r w:rsidRPr="00C616CA">
        <w:rPr>
          <w:rFonts w:ascii="Times New Roman" w:eastAsiaTheme="minorEastAsia" w:hAnsi="Times New Roman" w:cs="Times New Roman" w:hint="eastAsia"/>
          <w:sz w:val="18"/>
          <w:szCs w:val="18"/>
          <w:lang w:val="fr-FR"/>
        </w:rPr>
        <w:t>ă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a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proiectelor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și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limitat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la maximum 10%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din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valoarea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eligibil</w:t>
      </w:r>
      <w:r w:rsidRPr="00C616CA">
        <w:rPr>
          <w:rFonts w:ascii="Times New Roman" w:eastAsiaTheme="minorEastAsia" w:hAnsi="Times New Roman" w:cs="Times New Roman" w:hint="eastAsia"/>
          <w:sz w:val="18"/>
          <w:szCs w:val="18"/>
          <w:lang w:val="fr-FR"/>
        </w:rPr>
        <w:t>ă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a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proiectului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, dar nu mai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mult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de 20.000 euro (la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cursul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InforEuro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din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luna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anterioar</w:t>
      </w:r>
      <w:r w:rsidRPr="00C616CA">
        <w:rPr>
          <w:rFonts w:ascii="Times New Roman" w:eastAsiaTheme="minorEastAsia" w:hAnsi="Times New Roman" w:cs="Times New Roman" w:hint="eastAsia"/>
          <w:sz w:val="18"/>
          <w:szCs w:val="18"/>
          <w:lang w:val="fr-FR"/>
        </w:rPr>
        <w:t>ă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depunerii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cererii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de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finanțare</w:t>
      </w:r>
      <w:proofErr w:type="spellEnd"/>
      <w:proofErr w:type="gram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);</w:t>
      </w:r>
      <w:proofErr w:type="gramEnd"/>
    </w:p>
    <w:p w14:paraId="5ACF0956" w14:textId="1BF6A9B1" w:rsidR="00C616CA" w:rsidRPr="00C616CA" w:rsidRDefault="00C616CA">
      <w:pPr>
        <w:pStyle w:val="FootnoteText"/>
        <w:rPr>
          <w:lang w:val="ro-RO"/>
        </w:rPr>
      </w:pPr>
    </w:p>
  </w:footnote>
  <w:footnote w:id="2">
    <w:p w14:paraId="7E50C236" w14:textId="2009D04F" w:rsidR="00572E27" w:rsidRPr="00572E27" w:rsidRDefault="00572E27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572E27">
        <w:rPr>
          <w:rFonts w:ascii="Times New Roman" w:hAnsi="Times New Roman" w:cs="Times New Roman"/>
          <w:sz w:val="18"/>
          <w:szCs w:val="18"/>
          <w:lang w:val="ro-RO"/>
        </w:rPr>
        <w:t>Cu respectarea principiului ”demararea lucrărilor”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96F6" w14:textId="38E6EE81" w:rsidR="00BA2C13" w:rsidRPr="00F8614B" w:rsidRDefault="00BA2C13">
    <w:pPr>
      <w:pStyle w:val="Header"/>
      <w:rPr>
        <w:rFonts w:ascii="Times New Roman" w:hAnsi="Times New Roman" w:cs="Times New Roman"/>
        <w:lang w:val="fr-FR"/>
      </w:rPr>
    </w:pPr>
    <w:r w:rsidRPr="00BA2C13">
      <w:rPr>
        <w:rFonts w:ascii="Times New Roman" w:hAnsi="Times New Roman" w:cs="Times New Roman"/>
        <w:lang w:val="ro-RO"/>
      </w:rPr>
      <w:t>P</w:t>
    </w:r>
    <w:r w:rsidR="008A5708">
      <w:rPr>
        <w:rFonts w:ascii="Times New Roman" w:hAnsi="Times New Roman" w:cs="Times New Roman"/>
        <w:lang w:val="ro-RO"/>
      </w:rPr>
      <w:t>NRR</w:t>
    </w:r>
    <w:r w:rsidRPr="00BA2C13">
      <w:rPr>
        <w:rFonts w:ascii="Times New Roman" w:hAnsi="Times New Roman" w:cs="Times New Roman"/>
        <w:lang w:val="ro-RO"/>
      </w:rPr>
      <w:t xml:space="preserve">                                                                                         </w:t>
    </w:r>
    <w:r w:rsidR="001C5FDC">
      <w:rPr>
        <w:rFonts w:ascii="Times New Roman" w:hAnsi="Times New Roman" w:cs="Times New Roman"/>
        <w:lang w:val="ro-RO"/>
      </w:rPr>
      <w:t xml:space="preserve">      </w:t>
    </w:r>
    <w:r w:rsidR="008A5708">
      <w:rPr>
        <w:rFonts w:ascii="Times New Roman" w:hAnsi="Times New Roman" w:cs="Times New Roman"/>
        <w:lang w:val="ro-RO"/>
      </w:rPr>
      <w:t xml:space="preserve">                                        </w:t>
    </w:r>
    <w:r w:rsidR="001C5FDC">
      <w:rPr>
        <w:rFonts w:ascii="Times New Roman" w:hAnsi="Times New Roman" w:cs="Times New Roman"/>
        <w:lang w:val="ro-RO"/>
      </w:rPr>
      <w:t xml:space="preserve">   </w:t>
    </w:r>
    <w:r w:rsidRPr="00BA2C13">
      <w:rPr>
        <w:rFonts w:ascii="Times New Roman" w:hAnsi="Times New Roman" w:cs="Times New Roman"/>
        <w:lang w:val="ro-RO"/>
      </w:rPr>
      <w:t xml:space="preserve">Anexa </w:t>
    </w:r>
    <w:r w:rsidR="00AB4E0F">
      <w:rPr>
        <w:rFonts w:ascii="Times New Roman" w:hAnsi="Times New Roman" w:cs="Times New Roman"/>
        <w:lang w:val="ro-RO"/>
      </w:rPr>
      <w:t>4</w:t>
    </w:r>
    <w:r w:rsidRPr="00BA2C13">
      <w:rPr>
        <w:rFonts w:ascii="Times New Roman" w:hAnsi="Times New Roman" w:cs="Times New Roman"/>
        <w:lang w:val="ro-RO"/>
      </w:rPr>
      <w:t xml:space="preserve">. Ghidul solicitantului </w:t>
    </w:r>
    <w:r w:rsidR="008A5708">
      <w:rPr>
        <w:rFonts w:ascii="Times New Roman" w:hAnsi="Times New Roman" w:cs="Times New Roman"/>
        <w:lang w:val="ro-RO"/>
      </w:rPr>
      <w:t>Măsura de investiții I.3</w:t>
    </w:r>
    <w:r w:rsidRPr="00BA2C13">
      <w:rPr>
        <w:rFonts w:ascii="Times New Roman" w:hAnsi="Times New Roman" w:cs="Times New Roman"/>
        <w:lang w:val="ro-RO"/>
      </w:rPr>
      <w:t xml:space="preserve">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45703"/>
    <w:multiLevelType w:val="hybridMultilevel"/>
    <w:tmpl w:val="01C689F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6FB969D2"/>
    <w:multiLevelType w:val="hybridMultilevel"/>
    <w:tmpl w:val="839C77DC"/>
    <w:lvl w:ilvl="0" w:tplc="F4C84E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A96"/>
    <w:rsid w:val="00034159"/>
    <w:rsid w:val="00054333"/>
    <w:rsid w:val="000C08E6"/>
    <w:rsid w:val="000E45A5"/>
    <w:rsid w:val="00131189"/>
    <w:rsid w:val="00134543"/>
    <w:rsid w:val="0013502C"/>
    <w:rsid w:val="00140855"/>
    <w:rsid w:val="001513F6"/>
    <w:rsid w:val="00187FFC"/>
    <w:rsid w:val="001C5FDC"/>
    <w:rsid w:val="001E53AD"/>
    <w:rsid w:val="001F2755"/>
    <w:rsid w:val="002304ED"/>
    <w:rsid w:val="0023789B"/>
    <w:rsid w:val="002425FE"/>
    <w:rsid w:val="002473FD"/>
    <w:rsid w:val="002518FF"/>
    <w:rsid w:val="00281698"/>
    <w:rsid w:val="00291345"/>
    <w:rsid w:val="002A1C2B"/>
    <w:rsid w:val="00334639"/>
    <w:rsid w:val="00390560"/>
    <w:rsid w:val="003C3EE8"/>
    <w:rsid w:val="003F2339"/>
    <w:rsid w:val="00423BA1"/>
    <w:rsid w:val="0043735E"/>
    <w:rsid w:val="00465790"/>
    <w:rsid w:val="004A0F66"/>
    <w:rsid w:val="004A142E"/>
    <w:rsid w:val="004A2DE2"/>
    <w:rsid w:val="004A56A9"/>
    <w:rsid w:val="004B3956"/>
    <w:rsid w:val="004B6A96"/>
    <w:rsid w:val="004D05D6"/>
    <w:rsid w:val="004F7656"/>
    <w:rsid w:val="00501C4F"/>
    <w:rsid w:val="00524FF8"/>
    <w:rsid w:val="00535E1A"/>
    <w:rsid w:val="005572E4"/>
    <w:rsid w:val="00572E27"/>
    <w:rsid w:val="005A654A"/>
    <w:rsid w:val="005D41FB"/>
    <w:rsid w:val="006177FF"/>
    <w:rsid w:val="00627BAB"/>
    <w:rsid w:val="00640B1F"/>
    <w:rsid w:val="0064631F"/>
    <w:rsid w:val="00647AC3"/>
    <w:rsid w:val="006543B7"/>
    <w:rsid w:val="006A5CAE"/>
    <w:rsid w:val="006B342A"/>
    <w:rsid w:val="0070154B"/>
    <w:rsid w:val="007360E7"/>
    <w:rsid w:val="00757764"/>
    <w:rsid w:val="00797B67"/>
    <w:rsid w:val="007A6B88"/>
    <w:rsid w:val="007F728E"/>
    <w:rsid w:val="0085792B"/>
    <w:rsid w:val="00893383"/>
    <w:rsid w:val="00894B0B"/>
    <w:rsid w:val="008A5708"/>
    <w:rsid w:val="008C292C"/>
    <w:rsid w:val="008D128C"/>
    <w:rsid w:val="008D5DAD"/>
    <w:rsid w:val="00935113"/>
    <w:rsid w:val="00941C22"/>
    <w:rsid w:val="00955216"/>
    <w:rsid w:val="00986848"/>
    <w:rsid w:val="00997686"/>
    <w:rsid w:val="009A6883"/>
    <w:rsid w:val="009C14B3"/>
    <w:rsid w:val="00A0124D"/>
    <w:rsid w:val="00A25728"/>
    <w:rsid w:val="00A25AF1"/>
    <w:rsid w:val="00A405C7"/>
    <w:rsid w:val="00A63F18"/>
    <w:rsid w:val="00A70191"/>
    <w:rsid w:val="00A91D03"/>
    <w:rsid w:val="00AA528D"/>
    <w:rsid w:val="00AB4E0F"/>
    <w:rsid w:val="00AD32C7"/>
    <w:rsid w:val="00AE4BB3"/>
    <w:rsid w:val="00B06041"/>
    <w:rsid w:val="00B2292E"/>
    <w:rsid w:val="00B40505"/>
    <w:rsid w:val="00B44B05"/>
    <w:rsid w:val="00BA29F2"/>
    <w:rsid w:val="00BA2C13"/>
    <w:rsid w:val="00BC056B"/>
    <w:rsid w:val="00BF05C6"/>
    <w:rsid w:val="00BF57EC"/>
    <w:rsid w:val="00C40B70"/>
    <w:rsid w:val="00C45B57"/>
    <w:rsid w:val="00C616CA"/>
    <w:rsid w:val="00C65200"/>
    <w:rsid w:val="00CB2C30"/>
    <w:rsid w:val="00CD4D1C"/>
    <w:rsid w:val="00CE50D3"/>
    <w:rsid w:val="00CF1D0C"/>
    <w:rsid w:val="00D34AB5"/>
    <w:rsid w:val="00D45CD9"/>
    <w:rsid w:val="00D76691"/>
    <w:rsid w:val="00D82BC6"/>
    <w:rsid w:val="00DB5070"/>
    <w:rsid w:val="00DE380B"/>
    <w:rsid w:val="00DE61F9"/>
    <w:rsid w:val="00DF7E9C"/>
    <w:rsid w:val="00E062C3"/>
    <w:rsid w:val="00E07559"/>
    <w:rsid w:val="00E11C5A"/>
    <w:rsid w:val="00E23A47"/>
    <w:rsid w:val="00E77B40"/>
    <w:rsid w:val="00EA6599"/>
    <w:rsid w:val="00EA7143"/>
    <w:rsid w:val="00EE33AC"/>
    <w:rsid w:val="00F21AE4"/>
    <w:rsid w:val="00F223C6"/>
    <w:rsid w:val="00F2718C"/>
    <w:rsid w:val="00F57A96"/>
    <w:rsid w:val="00F76BE6"/>
    <w:rsid w:val="00F8614B"/>
    <w:rsid w:val="00F9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516038"/>
  <w15:docId w15:val="{31DACDBC-0D6A-446B-A2E0-CD08ED8B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EE3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3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3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F8C35-E089-499B-A0D7-BEB9313A3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cp:lastPrinted>2017-04-26T10:47:00Z</cp:lastPrinted>
  <dcterms:created xsi:type="dcterms:W3CDTF">2021-12-07T10:47:00Z</dcterms:created>
  <dcterms:modified xsi:type="dcterms:W3CDTF">2021-12-15T12:06:00Z</dcterms:modified>
</cp:coreProperties>
</file>