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2B7C3997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21395B">
        <w:rPr>
          <w:i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21395B">
        <w:rPr>
          <w:i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21395B">
        <w:rPr>
          <w:i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8D5DE0F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 w:rsidRPr="00ED11D4">
        <w:t>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2CA734F3" w14:textId="79EA8277" w:rsidR="004C68AB" w:rsidRPr="00BA0F32" w:rsidRDefault="004C68AB" w:rsidP="00F85D5E">
      <w:pPr>
        <w:pStyle w:val="ListParagraph"/>
        <w:numPr>
          <w:ilvl w:val="0"/>
          <w:numId w:val="4"/>
        </w:numPr>
      </w:pPr>
      <w:r w:rsidRPr="00BA0F32">
        <w:t>Declarația unică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1395B">
        <w:rPr>
          <w:b/>
          <w:i/>
          <w:lang w:val="fr-FR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1395B">
        <w:rPr>
          <w:b/>
          <w:i/>
          <w:lang w:val="fr-FR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6D7CC9">
      <w:headerReference w:type="even" r:id="rId8"/>
      <w:headerReference w:type="default" r:id="rId9"/>
      <w:footerReference w:type="even" r:id="rId10"/>
      <w:pgSz w:w="11906" w:h="16838"/>
      <w:pgMar w:top="1417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E58E6" w14:textId="77777777" w:rsidR="00394B64" w:rsidRDefault="00394B64" w:rsidP="00702FA1">
      <w:r>
        <w:separator/>
      </w:r>
    </w:p>
  </w:endnote>
  <w:endnote w:type="continuationSeparator" w:id="0">
    <w:p w14:paraId="1089A6E4" w14:textId="77777777" w:rsidR="00394B64" w:rsidRDefault="00394B64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F0499" w14:textId="77777777" w:rsidR="00394B64" w:rsidRDefault="00394B64" w:rsidP="00A77B6E">
      <w:r>
        <w:separator/>
      </w:r>
    </w:p>
  </w:footnote>
  <w:footnote w:type="continuationSeparator" w:id="0">
    <w:p w14:paraId="01F47610" w14:textId="77777777" w:rsidR="00394B64" w:rsidRDefault="00394B64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E91123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E91123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Ind w:w="-176" w:type="dxa"/>
      <w:tblLook w:val="04A0" w:firstRow="1" w:lastRow="0" w:firstColumn="1" w:lastColumn="0" w:noHBand="0" w:noVBand="1"/>
    </w:tblPr>
    <w:tblGrid>
      <w:gridCol w:w="9464"/>
    </w:tblGrid>
    <w:tr w:rsidR="00375D18" w:rsidRPr="00EE5561" w14:paraId="38304CFA" w14:textId="77777777" w:rsidTr="006D7CC9">
      <w:tc>
        <w:tcPr>
          <w:tcW w:w="9464" w:type="dxa"/>
          <w:tcBorders>
            <w:bottom w:val="single" w:sz="4" w:space="0" w:color="2E74B5"/>
          </w:tcBorders>
          <w:shd w:val="clear" w:color="auto" w:fill="auto"/>
        </w:tcPr>
        <w:tbl>
          <w:tblPr>
            <w:tblW w:w="9197" w:type="dxa"/>
            <w:tblInd w:w="108" w:type="dxa"/>
            <w:tblBorders>
              <w:bottom w:val="single" w:sz="4" w:space="0" w:color="003366"/>
            </w:tblBorders>
            <w:tblLook w:val="0000" w:firstRow="0" w:lastRow="0" w:firstColumn="0" w:lastColumn="0" w:noHBand="0" w:noVBand="0"/>
          </w:tblPr>
          <w:tblGrid>
            <w:gridCol w:w="8041"/>
            <w:gridCol w:w="1156"/>
          </w:tblGrid>
          <w:tr w:rsidR="006D7CC9" w:rsidRPr="00567C76" w14:paraId="485E656F" w14:textId="77777777" w:rsidTr="003C736B">
            <w:tc>
              <w:tcPr>
                <w:tcW w:w="8041" w:type="dxa"/>
                <w:tcBorders>
                  <w:bottom w:val="single" w:sz="4" w:space="0" w:color="333333"/>
                </w:tcBorders>
              </w:tcPr>
              <w:p w14:paraId="44E6B6F9" w14:textId="77777777" w:rsidR="006D7CC9" w:rsidRPr="002E0715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>Programul Regional Sud-Vest Oltenia 2021-2027</w:t>
                </w:r>
              </w:p>
              <w:p w14:paraId="620636B0" w14:textId="77777777" w:rsidR="006D7CC9" w:rsidRPr="002E0715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color w:val="000000"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 xml:space="preserve">Prioritatea 1: </w:t>
                </w:r>
                <w:r w:rsidRPr="002E0715">
                  <w:rPr>
                    <w:rFonts w:ascii="Trebuchet MS" w:hAnsi="Trebuchet MS" w:cs="Calibri"/>
                    <w:b/>
                    <w:color w:val="000000"/>
                    <w:sz w:val="16"/>
                    <w:szCs w:val="16"/>
                  </w:rPr>
                  <w:t>Competitivitate prin inovare și întreprinderi dinamice</w:t>
                </w:r>
              </w:p>
              <w:p w14:paraId="236CDBAD" w14:textId="558FDCE5" w:rsidR="006D7CC9" w:rsidRPr="002E0715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 xml:space="preserve">Obiectiv specifice: 1.3 – Intensificarea creșterii sustenabile și creșterea competitivității IMM-urilor și crearea de locuri de muncă în cadrul IMM-urilor, inclusiv prin investiții productive (FEDR) </w:t>
                </w:r>
              </w:p>
            </w:tc>
            <w:tc>
              <w:tcPr>
                <w:tcW w:w="1156" w:type="dxa"/>
                <w:tcBorders>
                  <w:bottom w:val="single" w:sz="4" w:space="0" w:color="333333"/>
                </w:tcBorders>
              </w:tcPr>
              <w:p w14:paraId="2234383E" w14:textId="77777777" w:rsidR="006D7CC9" w:rsidRPr="00567C76" w:rsidRDefault="006D7CC9" w:rsidP="006D7CC9">
                <w:pPr>
                  <w:tabs>
                    <w:tab w:val="center" w:pos="4536"/>
                    <w:tab w:val="right" w:pos="9072"/>
                  </w:tabs>
                  <w:spacing w:after="0"/>
                  <w:jc w:val="center"/>
                  <w:rPr>
                    <w:rFonts w:cs="Calibri"/>
                    <w:sz w:val="16"/>
                    <w:szCs w:val="16"/>
                  </w:rPr>
                </w:pPr>
              </w:p>
            </w:tc>
          </w:tr>
          <w:tr w:rsidR="006D7CC9" w:rsidRPr="00567C76" w14:paraId="340D485A" w14:textId="77777777" w:rsidTr="003C736B">
            <w:trPr>
              <w:cantSplit/>
            </w:trPr>
            <w:tc>
              <w:tcPr>
                <w:tcW w:w="9197" w:type="dxa"/>
                <w:gridSpan w:val="2"/>
                <w:tcBorders>
                  <w:top w:val="nil"/>
                  <w:bottom w:val="nil"/>
                </w:tcBorders>
              </w:tcPr>
              <w:p w14:paraId="68663507" w14:textId="77777777" w:rsidR="006D7CC9" w:rsidRPr="00567C76" w:rsidRDefault="006D7CC9" w:rsidP="006D7CC9">
                <w:pPr>
                  <w:tabs>
                    <w:tab w:val="center" w:pos="4536"/>
                    <w:tab w:val="right" w:pos="9072"/>
                  </w:tabs>
                  <w:spacing w:after="0"/>
                  <w:rPr>
                    <w:rFonts w:cs="Calibri"/>
                    <w:b/>
                    <w:bCs/>
                    <w:sz w:val="16"/>
                    <w:szCs w:val="16"/>
                  </w:rPr>
                </w:pPr>
              </w:p>
            </w:tc>
          </w:tr>
        </w:tbl>
        <w:p w14:paraId="7C507844" w14:textId="77777777" w:rsidR="0021395B" w:rsidRPr="0021395B" w:rsidRDefault="006D7CC9" w:rsidP="0021395B">
          <w:pPr>
            <w:pStyle w:val="5Normal"/>
            <w:spacing w:after="0"/>
            <w:jc w:val="right"/>
            <w:rPr>
              <w:rFonts w:ascii="Trebuchet MS" w:hAnsi="Trebuchet MS" w:cs="Calibri"/>
              <w:b/>
              <w:bCs/>
              <w:sz w:val="16"/>
              <w:szCs w:val="16"/>
            </w:rPr>
          </w:pPr>
          <w:r w:rsidRPr="002E0715">
            <w:rPr>
              <w:rFonts w:ascii="Trebuchet MS" w:hAnsi="Trebuchet MS" w:cs="Calibri"/>
              <w:sz w:val="16"/>
              <w:szCs w:val="16"/>
            </w:rPr>
            <w:t xml:space="preserve">                                                                              </w:t>
          </w:r>
          <w:r w:rsidRPr="002E0715">
            <w:rPr>
              <w:rFonts w:ascii="Trebuchet MS" w:hAnsi="Trebuchet MS" w:cs="Calibri"/>
              <w:b/>
              <w:sz w:val="16"/>
              <w:szCs w:val="16"/>
            </w:rPr>
            <w:t xml:space="preserve">Ghidul Solicitantului - Apel de proiecte nr. </w:t>
          </w:r>
          <w:r w:rsidR="0021395B" w:rsidRPr="0021395B">
            <w:rPr>
              <w:rFonts w:ascii="Trebuchet MS" w:hAnsi="Trebuchet MS" w:cs="Calibri"/>
              <w:b/>
              <w:bCs/>
              <w:sz w:val="16"/>
              <w:szCs w:val="16"/>
            </w:rPr>
            <w:t>PR SV/C1/1/1.3/2023</w:t>
          </w:r>
        </w:p>
        <w:p w14:paraId="7C9D735E" w14:textId="3622C430" w:rsidR="006D7CC9" w:rsidRPr="002E0715" w:rsidRDefault="006D7CC9" w:rsidP="006D7CC9">
          <w:pPr>
            <w:pStyle w:val="5Normal"/>
            <w:spacing w:after="0"/>
            <w:jc w:val="center"/>
            <w:rPr>
              <w:rFonts w:ascii="Trebuchet MS" w:hAnsi="Trebuchet MS" w:cs="Calibri"/>
              <w:b/>
              <w:sz w:val="16"/>
              <w:szCs w:val="16"/>
            </w:rPr>
          </w:pPr>
        </w:p>
        <w:p w14:paraId="61EF6631" w14:textId="598F41E6" w:rsidR="00375D18" w:rsidRPr="00375D18" w:rsidRDefault="006D7CC9" w:rsidP="006D7CC9">
          <w:pPr>
            <w:pStyle w:val="Header"/>
            <w:jc w:val="right"/>
            <w:rPr>
              <w:rFonts w:eastAsia="Calibri"/>
              <w:b/>
              <w:color w:val="2E74B5"/>
              <w:sz w:val="18"/>
            </w:rPr>
          </w:pPr>
          <w:r>
            <w:rPr>
              <w:rFonts w:eastAsia="Calibri"/>
              <w:b/>
              <w:color w:val="2E74B5"/>
              <w:sz w:val="18"/>
            </w:rPr>
            <w:t xml:space="preserve">Model </w:t>
          </w:r>
          <w:r w:rsidR="0021395B">
            <w:rPr>
              <w:rFonts w:eastAsia="Calibri"/>
              <w:b/>
              <w:color w:val="2E74B5"/>
              <w:sz w:val="18"/>
            </w:rPr>
            <w:t>E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461138">
    <w:abstractNumId w:val="3"/>
  </w:num>
  <w:num w:numId="2" w16cid:durableId="2141460983">
    <w:abstractNumId w:val="2"/>
  </w:num>
  <w:num w:numId="3" w16cid:durableId="457576542">
    <w:abstractNumId w:val="1"/>
  </w:num>
  <w:num w:numId="4" w16cid:durableId="51932625">
    <w:abstractNumId w:val="4"/>
  </w:num>
  <w:num w:numId="5" w16cid:durableId="15207292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395B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4B64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C68AB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0A2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D7CC9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21E1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12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0F32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3066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112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56FCDF"/>
  <w15:docId w15:val="{D7E998A7-47C7-4FB3-B842-F5E12BD6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6D7CC9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6D7CC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62B96-B1ED-463B-B0A9-A85CD31C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4752</TotalTime>
  <Pages>1</Pages>
  <Words>297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revision>11</cp:revision>
  <cp:lastPrinted>2017-03-01T13:33:00Z</cp:lastPrinted>
  <dcterms:created xsi:type="dcterms:W3CDTF">2015-06-19T08:53:00Z</dcterms:created>
  <dcterms:modified xsi:type="dcterms:W3CDTF">2023-06-27T20:09:00Z</dcterms:modified>
</cp:coreProperties>
</file>