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9AF51" w14:textId="02BE7BF6" w:rsidR="0016083C" w:rsidRPr="0071409F" w:rsidRDefault="0016083C" w:rsidP="0016083C">
      <w:pPr>
        <w:pStyle w:val="BodyText3"/>
        <w:rPr>
          <w:rFonts w:asciiTheme="minorHAnsi" w:hAnsiTheme="minorHAnsi" w:cstheme="minorHAnsi"/>
          <w:sz w:val="24"/>
          <w:szCs w:val="24"/>
          <w:lang w:val="ro-RO"/>
        </w:rPr>
      </w:pPr>
      <w:r w:rsidRPr="0071409F">
        <w:rPr>
          <w:rFonts w:asciiTheme="minorHAnsi" w:hAnsiTheme="minorHAnsi" w:cstheme="minorHAnsi"/>
          <w:sz w:val="24"/>
          <w:szCs w:val="24"/>
          <w:lang w:val="ro-RO"/>
        </w:rPr>
        <w:t>E 1.2   FIȘA DE EVALUARE  GENERALĂ A PROIECTULUI</w:t>
      </w:r>
    </w:p>
    <w:p w14:paraId="6507A04C" w14:textId="77777777" w:rsidR="00226869" w:rsidRPr="0071409F" w:rsidRDefault="0063785B" w:rsidP="00226869">
      <w:pPr>
        <w:pStyle w:val="BodyText3"/>
        <w:rPr>
          <w:rFonts w:asciiTheme="minorHAnsi" w:hAnsiTheme="minorHAnsi" w:cstheme="minorHAnsi"/>
          <w:sz w:val="24"/>
          <w:szCs w:val="24"/>
          <w:lang w:val="ro-RO"/>
        </w:rPr>
      </w:pPr>
      <w:r w:rsidRPr="0071409F">
        <w:rPr>
          <w:rFonts w:asciiTheme="minorHAnsi" w:eastAsia="MS Mincho" w:hAnsiTheme="minorHAnsi" w:cstheme="minorHAnsi"/>
          <w:sz w:val="24"/>
          <w:szCs w:val="24"/>
          <w:lang w:val="ro-RO" w:eastAsia="ja-JP"/>
        </w:rPr>
        <w:t xml:space="preserve">AFERENT SUBMĂSURII 6.3 - </w:t>
      </w:r>
      <w:r w:rsidR="00226869" w:rsidRPr="0071409F">
        <w:rPr>
          <w:rFonts w:asciiTheme="minorHAnsi" w:hAnsiTheme="minorHAnsi" w:cstheme="minorHAnsi"/>
          <w:sz w:val="24"/>
          <w:szCs w:val="24"/>
          <w:lang w:val="ro-RO"/>
        </w:rPr>
        <w:t xml:space="preserve">SPRIJIN PENTRU </w:t>
      </w:r>
      <w:r w:rsidR="006B2DFA" w:rsidRPr="0071409F">
        <w:rPr>
          <w:rFonts w:asciiTheme="minorHAnsi" w:hAnsiTheme="minorHAnsi" w:cstheme="minorHAnsi"/>
          <w:sz w:val="24"/>
          <w:szCs w:val="24"/>
          <w:lang w:val="ro-RO"/>
        </w:rPr>
        <w:t xml:space="preserve"> DEZVOLTAREA FERMELOR MICI</w:t>
      </w:r>
    </w:p>
    <w:p w14:paraId="709D76B2" w14:textId="77777777" w:rsidR="00226869" w:rsidRPr="0071409F" w:rsidRDefault="00226869" w:rsidP="00E56F11">
      <w:pPr>
        <w:pStyle w:val="BodyText3"/>
        <w:jc w:val="left"/>
        <w:rPr>
          <w:rFonts w:asciiTheme="minorHAnsi" w:hAnsiTheme="minorHAnsi" w:cstheme="minorHAnsi"/>
          <w:sz w:val="24"/>
          <w:szCs w:val="24"/>
          <w:lang w:val="ro-RO"/>
        </w:rPr>
      </w:pPr>
    </w:p>
    <w:p w14:paraId="63DF8ADD" w14:textId="77777777" w:rsidR="00226869" w:rsidRPr="0071409F" w:rsidRDefault="00226869" w:rsidP="00E56F11">
      <w:pPr>
        <w:pStyle w:val="BodyText3"/>
        <w:jc w:val="left"/>
        <w:rPr>
          <w:rFonts w:asciiTheme="minorHAnsi" w:hAnsiTheme="minorHAnsi" w:cstheme="minorHAnsi"/>
          <w:b w:val="0"/>
          <w:sz w:val="18"/>
          <w:szCs w:val="18"/>
          <w:lang w:val="ro-RO"/>
        </w:rPr>
      </w:pPr>
    </w:p>
    <w:p w14:paraId="11DF3866" w14:textId="77777777" w:rsidR="0016083C" w:rsidRPr="0071409F" w:rsidRDefault="0016083C" w:rsidP="00E56F11">
      <w:pPr>
        <w:pStyle w:val="BodyText3"/>
        <w:jc w:val="left"/>
        <w:rPr>
          <w:rFonts w:asciiTheme="minorHAnsi" w:hAnsiTheme="minorHAnsi" w:cstheme="minorHAnsi"/>
          <w:b w:val="0"/>
          <w:sz w:val="24"/>
          <w:szCs w:val="24"/>
          <w:lang w:val="it-IT"/>
        </w:rPr>
      </w:pPr>
      <w:proofErr w:type="spellStart"/>
      <w:r w:rsidRPr="0071409F">
        <w:rPr>
          <w:rFonts w:asciiTheme="minorHAnsi" w:hAnsiTheme="minorHAnsi" w:cstheme="minorHAnsi"/>
          <w:b w:val="0"/>
          <w:sz w:val="24"/>
          <w:szCs w:val="24"/>
          <w:lang w:val="ro-RO"/>
        </w:rPr>
        <w:t>Informaţii</w:t>
      </w:r>
      <w:proofErr w:type="spellEnd"/>
      <w:r w:rsidRPr="0071409F">
        <w:rPr>
          <w:rFonts w:asciiTheme="minorHAnsi" w:hAnsiTheme="minorHAnsi" w:cstheme="minorHAnsi"/>
          <w:b w:val="0"/>
          <w:sz w:val="24"/>
          <w:szCs w:val="24"/>
          <w:lang w:val="ro-RO"/>
        </w:rPr>
        <w:t xml:space="preserve"> generale obligatorii cu privire la solicitant </w:t>
      </w:r>
      <w:proofErr w:type="spellStart"/>
      <w:r w:rsidRPr="0071409F">
        <w:rPr>
          <w:rFonts w:asciiTheme="minorHAnsi" w:hAnsiTheme="minorHAnsi" w:cstheme="minorHAnsi"/>
          <w:b w:val="0"/>
          <w:sz w:val="24"/>
          <w:szCs w:val="24"/>
          <w:lang w:val="ro-RO"/>
        </w:rPr>
        <w:t>şi</w:t>
      </w:r>
      <w:proofErr w:type="spellEnd"/>
      <w:r w:rsidRPr="0071409F">
        <w:rPr>
          <w:rFonts w:asciiTheme="minorHAnsi" w:hAnsiTheme="minorHAnsi" w:cstheme="minorHAnsi"/>
          <w:b w:val="0"/>
          <w:sz w:val="24"/>
          <w:szCs w:val="24"/>
          <w:lang w:val="ro-RO"/>
        </w:rPr>
        <w:t xml:space="preserve"> </w:t>
      </w:r>
      <w:proofErr w:type="spellStart"/>
      <w:r w:rsidRPr="0071409F">
        <w:rPr>
          <w:rFonts w:asciiTheme="minorHAnsi" w:hAnsiTheme="minorHAnsi" w:cstheme="minorHAnsi"/>
          <w:b w:val="0"/>
          <w:sz w:val="24"/>
          <w:szCs w:val="24"/>
          <w:lang w:val="ro-RO"/>
        </w:rPr>
        <w:t>aplicatie</w:t>
      </w:r>
      <w:proofErr w:type="spellEnd"/>
    </w:p>
    <w:p w14:paraId="3B835B0D" w14:textId="77777777" w:rsidR="0016083C" w:rsidRPr="0071409F" w:rsidRDefault="0016083C" w:rsidP="00E56F11">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 xml:space="preserve">(verificare </w:t>
      </w:r>
      <w:r w:rsidRPr="0071409F">
        <w:rPr>
          <w:rFonts w:asciiTheme="minorHAnsi" w:hAnsiTheme="minorHAnsi" w:cstheme="minorHAnsi"/>
          <w:b w:val="0"/>
          <w:sz w:val="24"/>
          <w:szCs w:val="24"/>
          <w:lang w:val="it-IT"/>
        </w:rPr>
        <w:t>realizată de către expertul de la nivel judetean</w:t>
      </w:r>
      <w:r w:rsidR="0063785B" w:rsidRPr="0071409F">
        <w:rPr>
          <w:rFonts w:asciiTheme="minorHAnsi" w:hAnsiTheme="minorHAnsi" w:cstheme="minorHAnsi"/>
          <w:b w:val="0"/>
          <w:sz w:val="24"/>
          <w:szCs w:val="24"/>
          <w:lang w:val="it-IT"/>
        </w:rPr>
        <w:t>/</w:t>
      </w:r>
      <w:r w:rsidRPr="0071409F">
        <w:rPr>
          <w:rFonts w:asciiTheme="minorHAnsi" w:hAnsiTheme="minorHAnsi" w:cstheme="minorHAnsi"/>
          <w:b w:val="0"/>
          <w:sz w:val="24"/>
          <w:szCs w:val="24"/>
          <w:lang w:val="it-IT"/>
        </w:rPr>
        <w:t xml:space="preserve"> regional)</w:t>
      </w:r>
    </w:p>
    <w:p w14:paraId="3948CBD4" w14:textId="77777777" w:rsidR="0063785B" w:rsidRPr="0071409F" w:rsidRDefault="0063785B" w:rsidP="00226869">
      <w:pPr>
        <w:pStyle w:val="BodyText3"/>
        <w:tabs>
          <w:tab w:val="left" w:pos="4185"/>
        </w:tabs>
        <w:jc w:val="left"/>
        <w:rPr>
          <w:rFonts w:asciiTheme="minorHAnsi" w:hAnsiTheme="minorHAnsi" w:cstheme="minorHAnsi"/>
          <w:b w:val="0"/>
          <w:sz w:val="24"/>
          <w:szCs w:val="24"/>
          <w:lang w:val="ro-RO"/>
        </w:rPr>
      </w:pPr>
    </w:p>
    <w:p w14:paraId="38C05025" w14:textId="77777777" w:rsidR="00883B37" w:rsidRPr="0071409F" w:rsidRDefault="0016083C" w:rsidP="00226869">
      <w:pPr>
        <w:pStyle w:val="BodyText3"/>
        <w:tabs>
          <w:tab w:val="left" w:pos="4185"/>
        </w:tabs>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 xml:space="preserve">Numărul de înregistrare al Cererii de </w:t>
      </w:r>
      <w:proofErr w:type="spellStart"/>
      <w:r w:rsidRPr="0071409F">
        <w:rPr>
          <w:rFonts w:asciiTheme="minorHAnsi" w:hAnsiTheme="minorHAnsi" w:cstheme="minorHAnsi"/>
          <w:b w:val="0"/>
          <w:sz w:val="24"/>
          <w:szCs w:val="24"/>
          <w:lang w:val="ro-RO"/>
        </w:rPr>
        <w:t>Finanţare</w:t>
      </w:r>
      <w:proofErr w:type="spellEnd"/>
      <w:r w:rsidRPr="0071409F">
        <w:rPr>
          <w:rFonts w:asciiTheme="minorHAnsi" w:hAnsiTheme="minorHAnsi" w:cstheme="minorHAnsi"/>
          <w:b w:val="0"/>
          <w:sz w:val="24"/>
          <w:szCs w:val="24"/>
          <w:lang w:val="ro-RO"/>
        </w:rPr>
        <w:t xml:space="preserve"> (CF):</w:t>
      </w:r>
    </w:p>
    <w:p w14:paraId="44CF63E6" w14:textId="77777777" w:rsidR="0016083C" w:rsidRPr="0071409F" w:rsidRDefault="00226869" w:rsidP="00226869">
      <w:pPr>
        <w:pStyle w:val="BodyText3"/>
        <w:tabs>
          <w:tab w:val="left" w:pos="4185"/>
        </w:tabs>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ab/>
      </w:r>
    </w:p>
    <w:p w14:paraId="63383AD4" w14:textId="77777777" w:rsidR="0016083C" w:rsidRPr="0071409F" w:rsidRDefault="00A13B21" w:rsidP="00226869">
      <w:pPr>
        <w:tabs>
          <w:tab w:val="center" w:pos="4536"/>
          <w:tab w:val="right" w:pos="9072"/>
        </w:tabs>
        <w:rPr>
          <w:rFonts w:asciiTheme="minorHAnsi" w:hAnsiTheme="minorHAnsi" w:cstheme="minorHAnsi"/>
          <w:sz w:val="18"/>
          <w:szCs w:val="18"/>
          <w:lang w:val="fr-FR" w:eastAsia="fr-FR"/>
        </w:rPr>
      </w:pPr>
      <w:r w:rsidRPr="0071409F">
        <w:rPr>
          <w:rFonts w:asciiTheme="minorHAnsi" w:hAnsiTheme="minorHAnsi" w:cstheme="minorHAnsi"/>
          <w:noProof/>
          <w:sz w:val="18"/>
          <w:szCs w:val="18"/>
        </w:rPr>
        <mc:AlternateContent>
          <mc:Choice Requires="wps">
            <w:drawing>
              <wp:anchor distT="4294967294" distB="4294967294" distL="114298" distR="114298" simplePos="0" relativeHeight="251655680" behindDoc="0" locked="0" layoutInCell="0" allowOverlap="1" wp14:anchorId="57AB87A4" wp14:editId="6A7F81C8">
                <wp:simplePos x="0" y="0"/>
                <wp:positionH relativeFrom="column">
                  <wp:posOffset>857249</wp:posOffset>
                </wp:positionH>
                <wp:positionV relativeFrom="paragraph">
                  <wp:posOffset>48259</wp:posOffset>
                </wp:positionV>
                <wp:extent cx="0" cy="0"/>
                <wp:effectExtent l="0" t="0" r="0" b="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45EB8" id="Rectangle 1" o:spid="_x0000_s1026" style="position:absolute;margin-left:67.5pt;margin-top:3.8pt;width:0;height:0;z-index:25165568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FRS0jg/AgAAdwQAAA4AAAAA&#10;AAAAAAAAAAAALgIAAGRycy9lMm9Eb2MueG1sUEsBAi0AFAAGAAgAAAAhAIVtdGzbAAAABwEAAA8A&#10;AAAAAAAAAAAAAAAAmQQAAGRycy9kb3ducmV2LnhtbFBLBQYAAAAABAAEAPMAAAChBQAAAAA=&#10;" o:allowincell="f" filled="f" stroked="f"/>
            </w:pict>
          </mc:Fallback>
        </mc:AlternateContent>
      </w:r>
      <w:r w:rsidR="00D407C5"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F</w:t>
      </w:r>
      <w:r w:rsidR="00D407C5"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9A517D"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0A1471" w:rsidRPr="0071409F">
        <w:rPr>
          <w:rFonts w:asciiTheme="minorHAnsi" w:hAnsiTheme="minorHAnsi" w:cstheme="minorHAnsi"/>
          <w:sz w:val="18"/>
          <w:szCs w:val="18"/>
          <w:bdr w:val="single" w:sz="8" w:space="0" w:color="auto" w:frame="1"/>
          <w:lang w:val="fr-FR" w:eastAsia="fr-FR"/>
        </w:rPr>
        <w:t>0</w:t>
      </w:r>
      <w:r w:rsidR="00226869"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0A1471" w:rsidRPr="0071409F">
        <w:rPr>
          <w:rFonts w:asciiTheme="minorHAnsi" w:hAnsiTheme="minorHAnsi" w:cstheme="minorHAnsi"/>
          <w:sz w:val="18"/>
          <w:szCs w:val="18"/>
          <w:bdr w:val="single" w:sz="8" w:space="0" w:color="auto" w:frame="1"/>
          <w:lang w:val="fr-FR" w:eastAsia="fr-FR"/>
        </w:rPr>
        <w:t>6</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FB32FD" w:rsidRPr="0071409F">
        <w:rPr>
          <w:rFonts w:asciiTheme="minorHAnsi" w:hAnsiTheme="minorHAnsi" w:cstheme="minorHAnsi"/>
          <w:sz w:val="18"/>
          <w:szCs w:val="18"/>
          <w:lang w:val="fr-FR" w:eastAsia="fr-FR"/>
        </w:rPr>
        <w:t xml:space="preserve"> </w:t>
      </w:r>
      <w:r w:rsidR="009A517D"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lang w:val="fr-FR" w:eastAsia="fr-FR"/>
        </w:rPr>
        <w:t xml:space="preserve"> </w:t>
      </w:r>
      <w:r w:rsidR="009A517D"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lang w:val="fr-FR" w:eastAsia="fr-FR"/>
        </w:rPr>
        <w:t xml:space="preserve">  </w:t>
      </w:r>
      <w:r w:rsidR="00226869"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C23C7F" w:rsidRPr="0071409F">
        <w:rPr>
          <w:rFonts w:asciiTheme="minorHAnsi" w:hAnsiTheme="minorHAnsi" w:cstheme="minorHAnsi"/>
          <w:sz w:val="18"/>
          <w:szCs w:val="18"/>
          <w:bdr w:val="single" w:sz="8" w:space="0" w:color="auto" w:frame="1"/>
          <w:lang w:val="fr-FR" w:eastAsia="fr-FR"/>
        </w:rPr>
        <w:t>3</w:t>
      </w:r>
      <w:r w:rsidR="00226869"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226869"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226869" w:rsidRPr="0071409F">
        <w:rPr>
          <w:rFonts w:asciiTheme="minorHAnsi" w:hAnsiTheme="minorHAnsi" w:cstheme="minorHAnsi"/>
          <w:sz w:val="18"/>
          <w:szCs w:val="18"/>
          <w:bdr w:val="single" w:sz="8" w:space="0" w:color="auto" w:frame="1"/>
          <w:lang w:val="fr-FR" w:eastAsia="fr-FR"/>
        </w:rPr>
        <w:t xml:space="preserve"> </w:t>
      </w:r>
      <w:r w:rsidR="00C23C7F" w:rsidRPr="0071409F">
        <w:rPr>
          <w:rFonts w:asciiTheme="minorHAnsi" w:hAnsiTheme="minorHAnsi" w:cstheme="minorHAnsi"/>
          <w:sz w:val="18"/>
          <w:szCs w:val="18"/>
          <w:bdr w:val="single" w:sz="8" w:space="0" w:color="auto" w:frame="1"/>
          <w:lang w:val="fr-FR" w:eastAsia="fr-FR"/>
        </w:rPr>
        <w:t>0</w:t>
      </w:r>
      <w:r w:rsidR="00226869"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9A517D"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lang w:val="fr-FR" w:eastAsia="fr-FR"/>
        </w:rPr>
        <w:t xml:space="preserve">  </w:t>
      </w:r>
      <w:r w:rsidR="00226869"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226869"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226869"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226869"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226869"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9A517D"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226869"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226869"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226869"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226869"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226869"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226869"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9A517D"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FB32FD"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9A517D"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lang w:val="fr-FR" w:eastAsia="fr-FR"/>
        </w:rPr>
        <w:t xml:space="preserve"> </w:t>
      </w:r>
      <w:r w:rsidR="00FB32FD"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FB32FD"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FB32FD"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9A517D" w:rsidRPr="0071409F">
        <w:rPr>
          <w:rFonts w:asciiTheme="minorHAnsi" w:hAnsiTheme="minorHAnsi" w:cstheme="minorHAnsi"/>
          <w:sz w:val="18"/>
          <w:szCs w:val="18"/>
          <w:lang w:val="fr-FR" w:eastAsia="fr-FR"/>
        </w:rPr>
        <w:t xml:space="preserve">  </w:t>
      </w:r>
      <w:r w:rsidR="00226869" w:rsidRPr="0071409F">
        <w:rPr>
          <w:rFonts w:asciiTheme="minorHAnsi" w:hAnsiTheme="minorHAnsi" w:cstheme="minorHAnsi"/>
          <w:sz w:val="18"/>
          <w:szCs w:val="18"/>
          <w:lang w:val="fr-FR" w:eastAsia="fr-FR"/>
        </w:rPr>
        <w:t xml:space="preserve">   </w:t>
      </w:r>
      <w:r w:rsidR="009A517D" w:rsidRPr="0071409F">
        <w:rPr>
          <w:rFonts w:asciiTheme="minorHAnsi" w:hAnsiTheme="minorHAnsi" w:cstheme="minorHAnsi"/>
          <w:sz w:val="18"/>
          <w:szCs w:val="18"/>
          <w:lang w:val="fr-FR" w:eastAsia="fr-FR"/>
        </w:rPr>
        <w:t xml:space="preserve">  </w:t>
      </w:r>
      <w:r w:rsidR="00FB32FD"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FB32FD"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FB32FD"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FB32FD"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FB32FD"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FB32FD"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bdr w:val="single" w:sz="8" w:space="0" w:color="auto" w:frame="1"/>
          <w:lang w:val="fr-FR" w:eastAsia="fr-FR"/>
        </w:rPr>
        <w:t xml:space="preserve"> </w:t>
      </w:r>
      <w:r w:rsidR="0016083C" w:rsidRPr="0071409F">
        <w:rPr>
          <w:rFonts w:asciiTheme="minorHAnsi" w:hAnsiTheme="minorHAnsi" w:cstheme="minorHAnsi"/>
          <w:sz w:val="18"/>
          <w:szCs w:val="18"/>
          <w:lang w:val="fr-FR" w:eastAsia="fr-FR"/>
        </w:rPr>
        <w:t> </w:t>
      </w:r>
    </w:p>
    <w:p w14:paraId="7F35D3C5" w14:textId="77777777" w:rsidR="00226869" w:rsidRPr="0071409F" w:rsidRDefault="00226869" w:rsidP="00226869">
      <w:pPr>
        <w:tabs>
          <w:tab w:val="center" w:pos="4536"/>
          <w:tab w:val="right" w:pos="9072"/>
        </w:tabs>
        <w:rPr>
          <w:rFonts w:asciiTheme="minorHAnsi" w:hAnsiTheme="minorHAnsi" w:cstheme="minorHAnsi"/>
          <w:b/>
          <w:sz w:val="18"/>
          <w:szCs w:val="18"/>
          <w:lang w:val="ro-RO" w:eastAsia="x-none"/>
        </w:rPr>
      </w:pPr>
    </w:p>
    <w:p w14:paraId="4F0A16F7" w14:textId="77777777" w:rsidR="0016083C" w:rsidRPr="0071409F" w:rsidRDefault="0016083C" w:rsidP="0016083C">
      <w:pPr>
        <w:rPr>
          <w:rFonts w:asciiTheme="minorHAnsi" w:hAnsiTheme="minorHAnsi" w:cstheme="minorHAnsi"/>
          <w:sz w:val="18"/>
          <w:szCs w:val="18"/>
          <w:lang w:val="ro-RO" w:eastAsia="x-none"/>
        </w:rPr>
      </w:pPr>
      <w:r w:rsidRPr="0071409F">
        <w:rPr>
          <w:rFonts w:asciiTheme="minorHAnsi" w:hAnsiTheme="minorHAnsi" w:cstheme="minorHAnsi"/>
          <w:sz w:val="18"/>
          <w:szCs w:val="18"/>
          <w:lang w:val="ro-RO" w:eastAsia="x-none"/>
        </w:rPr>
        <w:t xml:space="preserve">Tip </w:t>
      </w:r>
      <w:r w:rsidRPr="0071409F">
        <w:rPr>
          <w:rFonts w:asciiTheme="minorHAnsi" w:hAnsiTheme="minorHAnsi" w:cstheme="minorHAnsi"/>
          <w:sz w:val="18"/>
          <w:szCs w:val="18"/>
          <w:lang w:val="ro-RO" w:eastAsia="x-none"/>
        </w:rPr>
        <w:tab/>
        <w:t xml:space="preserve"> </w:t>
      </w:r>
      <w:r w:rsidR="009A517D"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 xml:space="preserve">Codificare  </w:t>
      </w:r>
      <w:r w:rsidRPr="0071409F">
        <w:rPr>
          <w:rFonts w:asciiTheme="minorHAnsi" w:hAnsiTheme="minorHAnsi" w:cstheme="minorHAnsi"/>
          <w:sz w:val="18"/>
          <w:szCs w:val="18"/>
          <w:lang w:val="ro-RO" w:eastAsia="x-none"/>
        </w:rPr>
        <w:tab/>
        <w:t xml:space="preserve"> </w:t>
      </w:r>
      <w:proofErr w:type="spellStart"/>
      <w:r w:rsidRPr="0071409F">
        <w:rPr>
          <w:rFonts w:asciiTheme="minorHAnsi" w:hAnsiTheme="minorHAnsi" w:cstheme="minorHAnsi"/>
          <w:sz w:val="18"/>
          <w:szCs w:val="18"/>
          <w:lang w:val="ro-RO" w:eastAsia="x-none"/>
        </w:rPr>
        <w:t>Codificare</w:t>
      </w:r>
      <w:proofErr w:type="spellEnd"/>
      <w:r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ab/>
      </w:r>
      <w:proofErr w:type="spellStart"/>
      <w:r w:rsidR="009A517D" w:rsidRPr="0071409F">
        <w:rPr>
          <w:rFonts w:asciiTheme="minorHAnsi" w:hAnsiTheme="minorHAnsi" w:cstheme="minorHAnsi"/>
          <w:sz w:val="18"/>
          <w:szCs w:val="18"/>
          <w:lang w:val="ro-RO" w:eastAsia="x-none"/>
        </w:rPr>
        <w:t>Codificare</w:t>
      </w:r>
      <w:proofErr w:type="spellEnd"/>
      <w:r w:rsidR="009A517D"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 xml:space="preserve">  </w:t>
      </w:r>
      <w:proofErr w:type="spellStart"/>
      <w:r w:rsidRPr="0071409F">
        <w:rPr>
          <w:rFonts w:asciiTheme="minorHAnsi" w:hAnsiTheme="minorHAnsi" w:cstheme="minorHAnsi"/>
          <w:sz w:val="18"/>
          <w:szCs w:val="18"/>
          <w:lang w:val="ro-RO" w:eastAsia="x-none"/>
        </w:rPr>
        <w:t>Licitaţie</w:t>
      </w:r>
      <w:proofErr w:type="spellEnd"/>
      <w:r w:rsidRPr="0071409F">
        <w:rPr>
          <w:rFonts w:asciiTheme="minorHAnsi" w:hAnsiTheme="minorHAnsi" w:cstheme="minorHAnsi"/>
          <w:sz w:val="18"/>
          <w:szCs w:val="18"/>
          <w:lang w:val="ro-RO" w:eastAsia="x-none"/>
        </w:rPr>
        <w:t xml:space="preserve"> de    </w:t>
      </w:r>
      <w:r w:rsidR="009A517D"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Cod</w:t>
      </w:r>
      <w:r w:rsidRPr="0071409F">
        <w:rPr>
          <w:rFonts w:asciiTheme="minorHAnsi" w:hAnsiTheme="minorHAnsi" w:cstheme="minorHAnsi"/>
          <w:sz w:val="18"/>
          <w:szCs w:val="18"/>
          <w:lang w:val="ro-RO" w:eastAsia="x-none"/>
        </w:rPr>
        <w:tab/>
        <w:t xml:space="preserve">    </w:t>
      </w:r>
      <w:r w:rsidR="009A517D" w:rsidRPr="0071409F">
        <w:rPr>
          <w:rFonts w:asciiTheme="minorHAnsi" w:hAnsiTheme="minorHAnsi" w:cstheme="minorHAnsi"/>
          <w:sz w:val="18"/>
          <w:szCs w:val="18"/>
          <w:lang w:val="ro-RO" w:eastAsia="x-none"/>
        </w:rPr>
        <w:t xml:space="preserve"> </w:t>
      </w:r>
      <w:proofErr w:type="spellStart"/>
      <w:r w:rsidRPr="0071409F">
        <w:rPr>
          <w:rFonts w:asciiTheme="minorHAnsi" w:hAnsiTheme="minorHAnsi" w:cstheme="minorHAnsi"/>
          <w:sz w:val="18"/>
          <w:szCs w:val="18"/>
          <w:lang w:val="ro-RO" w:eastAsia="x-none"/>
        </w:rPr>
        <w:t>Cod</w:t>
      </w:r>
      <w:proofErr w:type="spellEnd"/>
      <w:r w:rsidRPr="0071409F">
        <w:rPr>
          <w:rFonts w:asciiTheme="minorHAnsi" w:hAnsiTheme="minorHAnsi" w:cstheme="minorHAnsi"/>
          <w:sz w:val="18"/>
          <w:szCs w:val="18"/>
          <w:lang w:val="ro-RO" w:eastAsia="x-none"/>
        </w:rPr>
        <w:tab/>
        <w:t xml:space="preserve">   </w:t>
      </w:r>
      <w:r w:rsidR="00FB32FD"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 xml:space="preserve"> Număr de ordine</w:t>
      </w:r>
    </w:p>
    <w:p w14:paraId="511FD8DF" w14:textId="77777777" w:rsidR="0016083C" w:rsidRPr="0071409F" w:rsidRDefault="0016083C" w:rsidP="0016083C">
      <w:pPr>
        <w:rPr>
          <w:rFonts w:asciiTheme="minorHAnsi" w:hAnsiTheme="minorHAnsi" w:cstheme="minorHAnsi"/>
          <w:sz w:val="18"/>
          <w:szCs w:val="18"/>
          <w:lang w:val="ro-RO" w:eastAsia="x-none"/>
        </w:rPr>
      </w:pPr>
      <w:r w:rsidRPr="0071409F">
        <w:rPr>
          <w:rFonts w:asciiTheme="minorHAnsi" w:hAnsiTheme="minorHAnsi" w:cstheme="minorHAnsi"/>
          <w:sz w:val="18"/>
          <w:szCs w:val="18"/>
          <w:lang w:val="ro-RO" w:eastAsia="x-none"/>
        </w:rPr>
        <w:t>Cerere</w:t>
      </w:r>
      <w:r w:rsidRPr="0071409F">
        <w:rPr>
          <w:rFonts w:asciiTheme="minorHAnsi" w:hAnsiTheme="minorHAnsi" w:cstheme="minorHAnsi"/>
          <w:sz w:val="18"/>
          <w:szCs w:val="18"/>
          <w:lang w:val="ro-RO" w:eastAsia="x-none"/>
        </w:rPr>
        <w:tab/>
        <w:t xml:space="preserve"> </w:t>
      </w:r>
      <w:r w:rsidR="009A517D"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 xml:space="preserve">Măsură </w:t>
      </w:r>
      <w:r w:rsidRPr="0071409F">
        <w:rPr>
          <w:rFonts w:asciiTheme="minorHAnsi" w:hAnsiTheme="minorHAnsi" w:cstheme="minorHAnsi"/>
          <w:sz w:val="18"/>
          <w:szCs w:val="18"/>
          <w:lang w:val="ro-RO" w:eastAsia="x-none"/>
        </w:rPr>
        <w:tab/>
        <w:t xml:space="preserve"> Sub-Măsură</w:t>
      </w:r>
      <w:r w:rsidRPr="0071409F">
        <w:rPr>
          <w:rFonts w:asciiTheme="minorHAnsi" w:hAnsiTheme="minorHAnsi" w:cstheme="minorHAnsi"/>
          <w:sz w:val="18"/>
          <w:szCs w:val="18"/>
          <w:lang w:val="ro-RO" w:eastAsia="x-none"/>
        </w:rPr>
        <w:tab/>
      </w:r>
      <w:r w:rsidR="009A517D" w:rsidRPr="0071409F">
        <w:rPr>
          <w:rFonts w:asciiTheme="minorHAnsi" w:hAnsiTheme="minorHAnsi" w:cstheme="minorHAnsi"/>
          <w:sz w:val="18"/>
          <w:szCs w:val="18"/>
          <w:lang w:val="ro-RO" w:eastAsia="x-none"/>
        </w:rPr>
        <w:t xml:space="preserve">de rezervă        </w:t>
      </w:r>
      <w:r w:rsidR="00FB32FD" w:rsidRPr="0071409F">
        <w:rPr>
          <w:rFonts w:asciiTheme="minorHAnsi" w:hAnsiTheme="minorHAnsi" w:cstheme="minorHAnsi"/>
          <w:sz w:val="18"/>
          <w:szCs w:val="18"/>
          <w:lang w:val="ro-RO" w:eastAsia="x-none"/>
        </w:rPr>
        <w:t xml:space="preserve">  proiecte</w:t>
      </w:r>
      <w:r w:rsidR="00FB32FD" w:rsidRPr="0071409F">
        <w:rPr>
          <w:rFonts w:asciiTheme="minorHAnsi" w:hAnsiTheme="minorHAnsi" w:cstheme="minorHAnsi"/>
          <w:sz w:val="18"/>
          <w:szCs w:val="18"/>
          <w:lang w:val="ro-RO" w:eastAsia="x-none"/>
        </w:rPr>
        <w:tab/>
        <w:t xml:space="preserve">    </w:t>
      </w:r>
      <w:r w:rsidRPr="0071409F">
        <w:rPr>
          <w:rFonts w:asciiTheme="minorHAnsi" w:hAnsiTheme="minorHAnsi" w:cstheme="minorHAnsi"/>
          <w:sz w:val="18"/>
          <w:szCs w:val="18"/>
          <w:lang w:val="ro-RO" w:eastAsia="x-none"/>
        </w:rPr>
        <w:t>regiune</w:t>
      </w:r>
      <w:r w:rsidR="009A517D" w:rsidRPr="0071409F">
        <w:rPr>
          <w:rFonts w:asciiTheme="minorHAnsi" w:hAnsiTheme="minorHAnsi" w:cstheme="minorHAnsi"/>
          <w:sz w:val="18"/>
          <w:szCs w:val="18"/>
          <w:lang w:val="ro-RO" w:eastAsia="x-none"/>
        </w:rPr>
        <w:t xml:space="preserve">  </w:t>
      </w:r>
      <w:r w:rsidR="00FB32FD" w:rsidRPr="0071409F">
        <w:rPr>
          <w:rFonts w:asciiTheme="minorHAnsi" w:hAnsiTheme="minorHAnsi" w:cstheme="minorHAnsi"/>
          <w:sz w:val="18"/>
          <w:szCs w:val="18"/>
          <w:lang w:val="ro-RO" w:eastAsia="x-none"/>
        </w:rPr>
        <w:t xml:space="preserve"> </w:t>
      </w:r>
      <w:proofErr w:type="spellStart"/>
      <w:r w:rsidRPr="0071409F">
        <w:rPr>
          <w:rFonts w:asciiTheme="minorHAnsi" w:hAnsiTheme="minorHAnsi" w:cstheme="minorHAnsi"/>
          <w:sz w:val="18"/>
          <w:szCs w:val="18"/>
          <w:lang w:val="ro-RO" w:eastAsia="x-none"/>
        </w:rPr>
        <w:t>Judeţ</w:t>
      </w:r>
      <w:proofErr w:type="spellEnd"/>
      <w:r w:rsidRPr="0071409F">
        <w:rPr>
          <w:rFonts w:asciiTheme="minorHAnsi" w:hAnsiTheme="minorHAnsi" w:cstheme="minorHAnsi"/>
          <w:sz w:val="18"/>
          <w:szCs w:val="18"/>
          <w:lang w:val="ro-RO" w:eastAsia="x-none"/>
        </w:rPr>
        <w:tab/>
      </w:r>
      <w:r w:rsidR="00FB32FD"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 xml:space="preserve">de înregistrare în </w:t>
      </w:r>
    </w:p>
    <w:p w14:paraId="4DCFC65E" w14:textId="77777777" w:rsidR="0016083C" w:rsidRPr="0071409F" w:rsidRDefault="0016083C" w:rsidP="0016083C">
      <w:pPr>
        <w:rPr>
          <w:rFonts w:asciiTheme="minorHAnsi" w:hAnsiTheme="minorHAnsi" w:cstheme="minorHAnsi"/>
          <w:sz w:val="18"/>
          <w:szCs w:val="18"/>
          <w:lang w:val="ro-RO" w:eastAsia="x-none"/>
        </w:rPr>
      </w:pPr>
      <w:proofErr w:type="spellStart"/>
      <w:r w:rsidRPr="0071409F">
        <w:rPr>
          <w:rFonts w:asciiTheme="minorHAnsi" w:hAnsiTheme="minorHAnsi" w:cstheme="minorHAnsi"/>
          <w:sz w:val="18"/>
          <w:szCs w:val="18"/>
          <w:lang w:val="ro-RO" w:eastAsia="x-none"/>
        </w:rPr>
        <w:t>Finanţare</w:t>
      </w:r>
      <w:proofErr w:type="spellEnd"/>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t xml:space="preserve">    </w:t>
      </w:r>
      <w:r w:rsidR="009A517D" w:rsidRPr="0071409F">
        <w:rPr>
          <w:rFonts w:asciiTheme="minorHAnsi" w:hAnsiTheme="minorHAnsi" w:cstheme="minorHAnsi"/>
          <w:sz w:val="18"/>
          <w:szCs w:val="18"/>
          <w:lang w:val="ro-RO" w:eastAsia="x-none"/>
        </w:rPr>
        <w:t xml:space="preserve">   </w:t>
      </w:r>
      <w:r w:rsidR="009A517D" w:rsidRPr="0071409F">
        <w:rPr>
          <w:rFonts w:asciiTheme="minorHAnsi" w:hAnsiTheme="minorHAnsi" w:cstheme="minorHAnsi"/>
          <w:sz w:val="18"/>
          <w:szCs w:val="18"/>
          <w:lang w:val="ro-RO" w:eastAsia="x-none"/>
        </w:rPr>
        <w:tab/>
      </w:r>
      <w:r w:rsidR="009A517D" w:rsidRPr="0071409F">
        <w:rPr>
          <w:rFonts w:asciiTheme="minorHAnsi" w:hAnsiTheme="minorHAnsi" w:cstheme="minorHAnsi"/>
          <w:sz w:val="18"/>
          <w:szCs w:val="18"/>
          <w:lang w:val="ro-RO" w:eastAsia="x-none"/>
        </w:rPr>
        <w:tab/>
        <w:t xml:space="preserve">      </w:t>
      </w:r>
      <w:r w:rsidRPr="0071409F">
        <w:rPr>
          <w:rFonts w:asciiTheme="minorHAnsi" w:hAnsiTheme="minorHAnsi" w:cstheme="minorHAnsi"/>
          <w:sz w:val="18"/>
          <w:szCs w:val="18"/>
          <w:lang w:val="ro-RO" w:eastAsia="x-none"/>
        </w:rPr>
        <w:t>Registru</w:t>
      </w:r>
    </w:p>
    <w:p w14:paraId="36F9D872" w14:textId="77777777" w:rsidR="0016083C" w:rsidRPr="0071409F" w:rsidRDefault="0016083C" w:rsidP="0016083C">
      <w:pPr>
        <w:rPr>
          <w:rFonts w:asciiTheme="minorHAnsi" w:eastAsia="Calibri" w:hAnsiTheme="minorHAnsi" w:cstheme="minorHAnsi"/>
          <w:b/>
          <w:bCs/>
          <w:sz w:val="18"/>
          <w:szCs w:val="18"/>
          <w:lang w:val="ro-RO"/>
        </w:rPr>
      </w:pPr>
    </w:p>
    <w:p w14:paraId="29F14E27" w14:textId="77777777" w:rsidR="00883B37" w:rsidRPr="0071409F" w:rsidRDefault="00883B37" w:rsidP="0016083C">
      <w:pPr>
        <w:rPr>
          <w:rFonts w:asciiTheme="minorHAnsi" w:eastAsia="Calibri" w:hAnsiTheme="minorHAnsi" w:cstheme="minorHAnsi"/>
          <w:bCs/>
          <w:lang w:val="ro-RO"/>
        </w:rPr>
      </w:pPr>
      <w:r w:rsidRPr="0071409F">
        <w:rPr>
          <w:rFonts w:asciiTheme="minorHAnsi" w:eastAsia="Calibri" w:hAnsiTheme="minorHAnsi" w:cstheme="minorHAnsi"/>
          <w:bCs/>
          <w:lang w:val="ro-RO"/>
        </w:rPr>
        <w:t>Sau</w:t>
      </w:r>
    </w:p>
    <w:p w14:paraId="2950059C" w14:textId="77777777" w:rsidR="00883B37" w:rsidRPr="0071409F" w:rsidRDefault="00883B37" w:rsidP="0016083C">
      <w:pPr>
        <w:rPr>
          <w:rFonts w:asciiTheme="minorHAnsi" w:eastAsia="Calibri" w:hAnsiTheme="minorHAnsi" w:cstheme="minorHAnsi"/>
          <w:b/>
          <w:bCs/>
          <w:sz w:val="18"/>
          <w:szCs w:val="18"/>
          <w:lang w:val="ro-RO"/>
        </w:rPr>
      </w:pPr>
    </w:p>
    <w:p w14:paraId="7DF40A89" w14:textId="77777777" w:rsidR="006E0042" w:rsidRPr="0071409F" w:rsidRDefault="00883B37" w:rsidP="006E0042">
      <w:pPr>
        <w:widowControl w:val="0"/>
        <w:autoSpaceDE w:val="0"/>
        <w:autoSpaceDN w:val="0"/>
        <w:rPr>
          <w:rFonts w:asciiTheme="minorHAnsi" w:hAnsiTheme="minorHAnsi" w:cstheme="minorHAnsi"/>
          <w:lang w:val="fr-FR"/>
        </w:rPr>
      </w:pPr>
      <w:proofErr w:type="spellStart"/>
      <w:r w:rsidRPr="0071409F">
        <w:rPr>
          <w:rFonts w:asciiTheme="minorHAnsi" w:hAnsiTheme="minorHAnsi" w:cstheme="minorHAnsi"/>
          <w:lang w:val="fr-FR"/>
        </w:rPr>
        <w:t>Pentru</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proiectele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din</w:t>
      </w:r>
      <w:proofErr w:type="spellEnd"/>
      <w:r w:rsidRPr="0071409F">
        <w:rPr>
          <w:rFonts w:asciiTheme="minorHAnsi" w:hAnsiTheme="minorHAnsi" w:cstheme="minorHAnsi"/>
          <w:lang w:val="fr-FR"/>
        </w:rPr>
        <w:t xml:space="preserve"> Zona </w:t>
      </w:r>
      <w:proofErr w:type="spellStart"/>
      <w:proofErr w:type="gramStart"/>
      <w:r w:rsidRPr="0071409F">
        <w:rPr>
          <w:rFonts w:asciiTheme="minorHAnsi" w:hAnsiTheme="minorHAnsi" w:cstheme="minorHAnsi"/>
          <w:lang w:val="fr-FR"/>
        </w:rPr>
        <w:t>Montană</w:t>
      </w:r>
      <w:proofErr w:type="spellEnd"/>
      <w:r w:rsidRPr="0071409F">
        <w:rPr>
          <w:rFonts w:asciiTheme="minorHAnsi" w:hAnsiTheme="minorHAnsi" w:cstheme="minorHAnsi"/>
          <w:lang w:val="fr-FR"/>
        </w:rPr>
        <w:t>:</w:t>
      </w:r>
      <w:proofErr w:type="gramEnd"/>
      <w:r w:rsidR="006E0042" w:rsidRPr="0071409F">
        <w:rPr>
          <w:rFonts w:asciiTheme="minorHAnsi" w:hAnsiTheme="minorHAnsi" w:cstheme="minorHAnsi"/>
          <w:lang w:val="fr-FR"/>
        </w:rPr>
        <w:t xml:space="preserve"> </w:t>
      </w:r>
    </w:p>
    <w:p w14:paraId="164513F2" w14:textId="77777777" w:rsidR="00883B37" w:rsidRPr="0071409F" w:rsidRDefault="00883B37" w:rsidP="006E0042">
      <w:pPr>
        <w:widowControl w:val="0"/>
        <w:autoSpaceDE w:val="0"/>
        <w:autoSpaceDN w:val="0"/>
        <w:rPr>
          <w:rFonts w:asciiTheme="minorHAnsi" w:hAnsiTheme="minorHAnsi" w:cstheme="minorHAnsi"/>
          <w:lang w:val="fr-FR"/>
        </w:rPr>
      </w:pPr>
    </w:p>
    <w:p w14:paraId="731AED39" w14:textId="77777777" w:rsidR="00883B37" w:rsidRPr="0071409F" w:rsidRDefault="00A13B21" w:rsidP="00883B37">
      <w:pPr>
        <w:tabs>
          <w:tab w:val="center" w:pos="4536"/>
          <w:tab w:val="right" w:pos="9072"/>
        </w:tabs>
        <w:rPr>
          <w:rFonts w:asciiTheme="minorHAnsi" w:hAnsiTheme="minorHAnsi" w:cstheme="minorHAnsi"/>
          <w:sz w:val="18"/>
          <w:szCs w:val="18"/>
          <w:lang w:val="fr-FR" w:eastAsia="fr-FR"/>
        </w:rPr>
      </w:pPr>
      <w:r w:rsidRPr="0071409F">
        <w:rPr>
          <w:rFonts w:asciiTheme="minorHAnsi" w:hAnsiTheme="minorHAnsi" w:cstheme="minorHAnsi"/>
          <w:noProof/>
          <w:sz w:val="18"/>
          <w:szCs w:val="18"/>
        </w:rPr>
        <mc:AlternateContent>
          <mc:Choice Requires="wps">
            <w:drawing>
              <wp:anchor distT="4294967294" distB="4294967294" distL="114298" distR="114298" simplePos="0" relativeHeight="251657728" behindDoc="0" locked="0" layoutInCell="0" allowOverlap="1" wp14:anchorId="38A2C261" wp14:editId="5707CC38">
                <wp:simplePos x="0" y="0"/>
                <wp:positionH relativeFrom="column">
                  <wp:posOffset>857249</wp:posOffset>
                </wp:positionH>
                <wp:positionV relativeFrom="paragraph">
                  <wp:posOffset>48259</wp:posOffset>
                </wp:positionV>
                <wp:extent cx="0" cy="0"/>
                <wp:effectExtent l="0" t="0" r="0" b="0"/>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FDDCA9" id="Rectangle 1" o:spid="_x0000_s1026" style="position:absolute;margin-left:67.5pt;margin-top:3.8pt;width:0;height:0;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M52Y20/AgAAdwQAAA4AAAAA&#10;AAAAAAAAAAAALgIAAGRycy9lMm9Eb2MueG1sUEsBAi0AFAAGAAgAAAAhAIVtdGzbAAAABwEAAA8A&#10;AAAAAAAAAAAAAAAAmQQAAGRycy9kb3ducmV2LnhtbFBLBQYAAAAABAAEAPMAAAChBQAAAAA=&#10;" o:allowincell="f" filled="f" stroked="f"/>
            </w:pict>
          </mc:Fallback>
        </mc:AlternateContent>
      </w:r>
      <w:r w:rsidR="00883B37" w:rsidRPr="0071409F">
        <w:rPr>
          <w:rFonts w:asciiTheme="minorHAnsi" w:hAnsiTheme="minorHAnsi" w:cstheme="minorHAnsi"/>
          <w:sz w:val="18"/>
          <w:szCs w:val="18"/>
          <w:bdr w:val="single" w:sz="8" w:space="0" w:color="auto" w:frame="1"/>
          <w:lang w:val="fr-FR" w:eastAsia="fr-FR"/>
        </w:rPr>
        <w:t xml:space="preserve"> F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0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6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9978A2" w:rsidRPr="0071409F">
        <w:rPr>
          <w:rFonts w:asciiTheme="minorHAnsi" w:hAnsiTheme="minorHAnsi" w:cstheme="minorHAnsi"/>
          <w:sz w:val="18"/>
          <w:szCs w:val="18"/>
          <w:bdr w:val="single" w:sz="8" w:space="0" w:color="auto" w:frame="1"/>
          <w:lang w:val="fr-FR" w:eastAsia="fr-FR"/>
        </w:rPr>
        <w:t>3</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0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M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xml:space="preserve"> </w:t>
      </w:r>
      <w:r w:rsidR="00883B37" w:rsidRPr="0071409F">
        <w:rPr>
          <w:rFonts w:asciiTheme="minorHAnsi" w:hAnsiTheme="minorHAnsi" w:cstheme="minorHAnsi"/>
          <w:sz w:val="18"/>
          <w:szCs w:val="18"/>
          <w:bdr w:val="single" w:sz="8" w:space="0" w:color="auto" w:frame="1"/>
          <w:lang w:val="fr-FR" w:eastAsia="fr-FR"/>
        </w:rPr>
        <w:t xml:space="preserve">    </w:t>
      </w:r>
      <w:r w:rsidR="00883B37" w:rsidRPr="0071409F">
        <w:rPr>
          <w:rFonts w:asciiTheme="minorHAnsi" w:hAnsiTheme="minorHAnsi" w:cstheme="minorHAnsi"/>
          <w:sz w:val="18"/>
          <w:szCs w:val="18"/>
          <w:lang w:val="fr-FR" w:eastAsia="fr-FR"/>
        </w:rPr>
        <w:t> </w:t>
      </w:r>
    </w:p>
    <w:p w14:paraId="6B0B9A64" w14:textId="77777777" w:rsidR="00883B37" w:rsidRPr="0071409F" w:rsidRDefault="00883B37" w:rsidP="00883B37">
      <w:pPr>
        <w:tabs>
          <w:tab w:val="center" w:pos="4536"/>
          <w:tab w:val="right" w:pos="9072"/>
        </w:tabs>
        <w:rPr>
          <w:rFonts w:asciiTheme="minorHAnsi" w:hAnsiTheme="minorHAnsi" w:cstheme="minorHAnsi"/>
          <w:b/>
          <w:sz w:val="18"/>
          <w:szCs w:val="18"/>
          <w:lang w:val="ro-RO" w:eastAsia="x-none"/>
        </w:rPr>
      </w:pPr>
    </w:p>
    <w:p w14:paraId="372EE3BE" w14:textId="77777777" w:rsidR="00883B37" w:rsidRPr="0071409F" w:rsidRDefault="00883B37" w:rsidP="00883B37">
      <w:pPr>
        <w:rPr>
          <w:rFonts w:asciiTheme="minorHAnsi" w:hAnsiTheme="minorHAnsi" w:cstheme="minorHAnsi"/>
          <w:sz w:val="18"/>
          <w:szCs w:val="18"/>
          <w:lang w:val="ro-RO" w:eastAsia="x-none"/>
        </w:rPr>
      </w:pPr>
      <w:r w:rsidRPr="0071409F">
        <w:rPr>
          <w:rFonts w:asciiTheme="minorHAnsi" w:hAnsiTheme="minorHAnsi" w:cstheme="minorHAnsi"/>
          <w:sz w:val="18"/>
          <w:szCs w:val="18"/>
          <w:lang w:val="ro-RO" w:eastAsia="x-none"/>
        </w:rPr>
        <w:t xml:space="preserve">Tip </w:t>
      </w:r>
      <w:r w:rsidRPr="0071409F">
        <w:rPr>
          <w:rFonts w:asciiTheme="minorHAnsi" w:hAnsiTheme="minorHAnsi" w:cstheme="minorHAnsi"/>
          <w:sz w:val="18"/>
          <w:szCs w:val="18"/>
          <w:lang w:val="ro-RO" w:eastAsia="x-none"/>
        </w:rPr>
        <w:tab/>
        <w:t xml:space="preserve">        Codificare  </w:t>
      </w:r>
      <w:r w:rsidRPr="0071409F">
        <w:rPr>
          <w:rFonts w:asciiTheme="minorHAnsi" w:hAnsiTheme="minorHAnsi" w:cstheme="minorHAnsi"/>
          <w:sz w:val="18"/>
          <w:szCs w:val="18"/>
          <w:lang w:val="ro-RO" w:eastAsia="x-none"/>
        </w:rPr>
        <w:tab/>
        <w:t xml:space="preserve"> </w:t>
      </w:r>
      <w:proofErr w:type="spellStart"/>
      <w:r w:rsidRPr="0071409F">
        <w:rPr>
          <w:rFonts w:asciiTheme="minorHAnsi" w:hAnsiTheme="minorHAnsi" w:cstheme="minorHAnsi"/>
          <w:sz w:val="18"/>
          <w:szCs w:val="18"/>
          <w:lang w:val="ro-RO" w:eastAsia="x-none"/>
        </w:rPr>
        <w:t>Codificare</w:t>
      </w:r>
      <w:proofErr w:type="spellEnd"/>
      <w:r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ab/>
      </w:r>
      <w:proofErr w:type="spellStart"/>
      <w:r w:rsidRPr="0071409F">
        <w:rPr>
          <w:rFonts w:asciiTheme="minorHAnsi" w:hAnsiTheme="minorHAnsi" w:cstheme="minorHAnsi"/>
          <w:sz w:val="18"/>
          <w:szCs w:val="18"/>
          <w:lang w:val="ro-RO" w:eastAsia="x-none"/>
        </w:rPr>
        <w:t>Codificare</w:t>
      </w:r>
      <w:proofErr w:type="spellEnd"/>
      <w:r w:rsidRPr="0071409F">
        <w:rPr>
          <w:rFonts w:asciiTheme="minorHAnsi" w:hAnsiTheme="minorHAnsi" w:cstheme="minorHAnsi"/>
          <w:sz w:val="18"/>
          <w:szCs w:val="18"/>
          <w:lang w:val="ro-RO" w:eastAsia="x-none"/>
        </w:rPr>
        <w:t xml:space="preserve">          </w:t>
      </w:r>
      <w:proofErr w:type="spellStart"/>
      <w:r w:rsidRPr="0071409F">
        <w:rPr>
          <w:rFonts w:asciiTheme="minorHAnsi" w:hAnsiTheme="minorHAnsi" w:cstheme="minorHAnsi"/>
          <w:sz w:val="18"/>
          <w:szCs w:val="18"/>
          <w:lang w:val="ro-RO" w:eastAsia="x-none"/>
        </w:rPr>
        <w:t>Licitaţie</w:t>
      </w:r>
      <w:proofErr w:type="spellEnd"/>
      <w:r w:rsidRPr="0071409F">
        <w:rPr>
          <w:rFonts w:asciiTheme="minorHAnsi" w:hAnsiTheme="minorHAnsi" w:cstheme="minorHAnsi"/>
          <w:sz w:val="18"/>
          <w:szCs w:val="18"/>
          <w:lang w:val="ro-RO" w:eastAsia="x-none"/>
        </w:rPr>
        <w:t xml:space="preserve"> de           Cod</w:t>
      </w:r>
      <w:r w:rsidRPr="0071409F">
        <w:rPr>
          <w:rFonts w:asciiTheme="minorHAnsi" w:hAnsiTheme="minorHAnsi" w:cstheme="minorHAnsi"/>
          <w:sz w:val="18"/>
          <w:szCs w:val="18"/>
          <w:lang w:val="ro-RO" w:eastAsia="x-none"/>
        </w:rPr>
        <w:tab/>
        <w:t xml:space="preserve">     </w:t>
      </w:r>
      <w:proofErr w:type="spellStart"/>
      <w:r w:rsidRPr="0071409F">
        <w:rPr>
          <w:rFonts w:asciiTheme="minorHAnsi" w:hAnsiTheme="minorHAnsi" w:cstheme="minorHAnsi"/>
          <w:sz w:val="18"/>
          <w:szCs w:val="18"/>
          <w:lang w:val="ro-RO" w:eastAsia="x-none"/>
        </w:rPr>
        <w:t>Cod</w:t>
      </w:r>
      <w:proofErr w:type="spellEnd"/>
      <w:r w:rsidRPr="0071409F">
        <w:rPr>
          <w:rFonts w:asciiTheme="minorHAnsi" w:hAnsiTheme="minorHAnsi" w:cstheme="minorHAnsi"/>
          <w:sz w:val="18"/>
          <w:szCs w:val="18"/>
          <w:lang w:val="ro-RO" w:eastAsia="x-none"/>
        </w:rPr>
        <w:tab/>
        <w:t xml:space="preserve">     Număr de ordine</w:t>
      </w:r>
    </w:p>
    <w:p w14:paraId="1CE3BBC7" w14:textId="77777777" w:rsidR="00883B37" w:rsidRPr="0071409F" w:rsidRDefault="00883B37" w:rsidP="00883B37">
      <w:pPr>
        <w:rPr>
          <w:rFonts w:asciiTheme="minorHAnsi" w:hAnsiTheme="minorHAnsi" w:cstheme="minorHAnsi"/>
          <w:sz w:val="18"/>
          <w:szCs w:val="18"/>
          <w:lang w:val="ro-RO" w:eastAsia="x-none"/>
        </w:rPr>
      </w:pPr>
      <w:r w:rsidRPr="0071409F">
        <w:rPr>
          <w:rFonts w:asciiTheme="minorHAnsi" w:hAnsiTheme="minorHAnsi" w:cstheme="minorHAnsi"/>
          <w:sz w:val="18"/>
          <w:szCs w:val="18"/>
          <w:lang w:val="ro-RO" w:eastAsia="x-none"/>
        </w:rPr>
        <w:t>Cerere</w:t>
      </w:r>
      <w:r w:rsidRPr="0071409F">
        <w:rPr>
          <w:rFonts w:asciiTheme="minorHAnsi" w:hAnsiTheme="minorHAnsi" w:cstheme="minorHAnsi"/>
          <w:sz w:val="18"/>
          <w:szCs w:val="18"/>
          <w:lang w:val="ro-RO" w:eastAsia="x-none"/>
        </w:rPr>
        <w:tab/>
        <w:t xml:space="preserve">         Măsură </w:t>
      </w:r>
      <w:r w:rsidRPr="0071409F">
        <w:rPr>
          <w:rFonts w:asciiTheme="minorHAnsi" w:hAnsiTheme="minorHAnsi" w:cstheme="minorHAnsi"/>
          <w:sz w:val="18"/>
          <w:szCs w:val="18"/>
          <w:lang w:val="ro-RO" w:eastAsia="x-none"/>
        </w:rPr>
        <w:tab/>
        <w:t xml:space="preserve"> Sub-Măsură</w:t>
      </w:r>
      <w:r w:rsidRPr="0071409F">
        <w:rPr>
          <w:rFonts w:asciiTheme="minorHAnsi" w:hAnsiTheme="minorHAnsi" w:cstheme="minorHAnsi"/>
          <w:sz w:val="18"/>
          <w:szCs w:val="18"/>
          <w:lang w:val="ro-RO" w:eastAsia="x-none"/>
        </w:rPr>
        <w:tab/>
        <w:t>de rezervă          proiecte</w:t>
      </w:r>
      <w:r w:rsidRPr="0071409F">
        <w:rPr>
          <w:rFonts w:asciiTheme="minorHAnsi" w:hAnsiTheme="minorHAnsi" w:cstheme="minorHAnsi"/>
          <w:sz w:val="18"/>
          <w:szCs w:val="18"/>
          <w:lang w:val="ro-RO" w:eastAsia="x-none"/>
        </w:rPr>
        <w:tab/>
        <w:t xml:space="preserve">    regiune   </w:t>
      </w:r>
      <w:proofErr w:type="spellStart"/>
      <w:r w:rsidRPr="0071409F">
        <w:rPr>
          <w:rFonts w:asciiTheme="minorHAnsi" w:hAnsiTheme="minorHAnsi" w:cstheme="minorHAnsi"/>
          <w:sz w:val="18"/>
          <w:szCs w:val="18"/>
          <w:lang w:val="ro-RO" w:eastAsia="x-none"/>
        </w:rPr>
        <w:t>Judeţ</w:t>
      </w:r>
      <w:proofErr w:type="spellEnd"/>
      <w:r w:rsidRPr="0071409F">
        <w:rPr>
          <w:rFonts w:asciiTheme="minorHAnsi" w:hAnsiTheme="minorHAnsi" w:cstheme="minorHAnsi"/>
          <w:sz w:val="18"/>
          <w:szCs w:val="18"/>
          <w:lang w:val="ro-RO" w:eastAsia="x-none"/>
        </w:rPr>
        <w:tab/>
        <w:t xml:space="preserve">     de înregistrare în </w:t>
      </w:r>
    </w:p>
    <w:p w14:paraId="67A78D45" w14:textId="77777777" w:rsidR="00883B37" w:rsidRPr="0071409F" w:rsidRDefault="00883B37" w:rsidP="00883B37">
      <w:pPr>
        <w:rPr>
          <w:rFonts w:asciiTheme="minorHAnsi" w:hAnsiTheme="minorHAnsi" w:cstheme="minorHAnsi"/>
          <w:sz w:val="18"/>
          <w:szCs w:val="18"/>
          <w:lang w:val="ro-RO" w:eastAsia="x-none"/>
        </w:rPr>
      </w:pPr>
      <w:proofErr w:type="spellStart"/>
      <w:r w:rsidRPr="0071409F">
        <w:rPr>
          <w:rFonts w:asciiTheme="minorHAnsi" w:hAnsiTheme="minorHAnsi" w:cstheme="minorHAnsi"/>
          <w:sz w:val="18"/>
          <w:szCs w:val="18"/>
          <w:lang w:val="ro-RO" w:eastAsia="x-none"/>
        </w:rPr>
        <w:t>Finanţare</w:t>
      </w:r>
      <w:proofErr w:type="spellEnd"/>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t xml:space="preserve">       </w:t>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t xml:space="preserve">      Registru</w:t>
      </w:r>
    </w:p>
    <w:p w14:paraId="21E370F3" w14:textId="77777777" w:rsidR="00883B37" w:rsidRPr="0071409F" w:rsidRDefault="00883B37" w:rsidP="00D809A4">
      <w:pPr>
        <w:pStyle w:val="BodyText3"/>
        <w:ind w:left="4320" w:firstLine="720"/>
        <w:jc w:val="left"/>
        <w:rPr>
          <w:rFonts w:asciiTheme="minorHAnsi" w:hAnsiTheme="minorHAnsi" w:cstheme="minorHAnsi"/>
          <w:b w:val="0"/>
          <w:sz w:val="24"/>
          <w:szCs w:val="24"/>
        </w:rPr>
      </w:pPr>
    </w:p>
    <w:p w14:paraId="2D70EECC" w14:textId="77777777" w:rsidR="0016083C" w:rsidRPr="0071409F" w:rsidRDefault="0016083C" w:rsidP="00E56F11">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Denumirea solicitantului:</w:t>
      </w:r>
      <w:r w:rsidR="00D407C5" w:rsidRPr="0071409F">
        <w:rPr>
          <w:rFonts w:asciiTheme="minorHAnsi" w:hAnsiTheme="minorHAnsi" w:cstheme="minorHAnsi"/>
          <w:b w:val="0"/>
          <w:sz w:val="24"/>
          <w:szCs w:val="24"/>
          <w:lang w:val="ro-RO"/>
        </w:rPr>
        <w:t>………………………………...............................................................................</w:t>
      </w:r>
    </w:p>
    <w:p w14:paraId="6085DDC0" w14:textId="77777777" w:rsidR="00D407C5" w:rsidRPr="0071409F" w:rsidRDefault="00D407C5" w:rsidP="00E56F11">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Codul unic de inregistrare:………………………………..........................................................................</w:t>
      </w:r>
    </w:p>
    <w:p w14:paraId="0A990032" w14:textId="77777777" w:rsidR="0016083C" w:rsidRPr="0071409F" w:rsidRDefault="0016083C" w:rsidP="00E56F11">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Titlul proiectului</w:t>
      </w:r>
      <w:r w:rsidR="00D407C5" w:rsidRPr="0071409F">
        <w:rPr>
          <w:rFonts w:asciiTheme="minorHAnsi" w:hAnsiTheme="minorHAnsi" w:cstheme="minorHAnsi"/>
          <w:b w:val="0"/>
          <w:sz w:val="24"/>
          <w:szCs w:val="24"/>
          <w:lang w:val="ro-RO"/>
        </w:rPr>
        <w:t>:</w:t>
      </w:r>
      <w:r w:rsidRPr="0071409F">
        <w:rPr>
          <w:rFonts w:asciiTheme="minorHAnsi" w:hAnsiTheme="minorHAnsi" w:cstheme="minorHAnsi"/>
          <w:b w:val="0"/>
          <w:sz w:val="24"/>
          <w:szCs w:val="24"/>
          <w:lang w:val="ro-RO"/>
        </w:rPr>
        <w:t xml:space="preserve"> ………………………………………………………………………………….........</w:t>
      </w:r>
      <w:r w:rsidR="00FB32FD" w:rsidRPr="0071409F">
        <w:rPr>
          <w:rFonts w:asciiTheme="minorHAnsi" w:hAnsiTheme="minorHAnsi" w:cstheme="minorHAnsi"/>
          <w:b w:val="0"/>
          <w:sz w:val="24"/>
          <w:szCs w:val="24"/>
          <w:lang w:val="ro-RO"/>
        </w:rPr>
        <w:t>................</w:t>
      </w:r>
      <w:r w:rsidRPr="0071409F">
        <w:rPr>
          <w:rFonts w:asciiTheme="minorHAnsi" w:hAnsiTheme="minorHAnsi" w:cstheme="minorHAnsi"/>
          <w:b w:val="0"/>
          <w:sz w:val="24"/>
          <w:szCs w:val="24"/>
          <w:lang w:val="ro-RO"/>
        </w:rPr>
        <w:t>...............</w:t>
      </w:r>
    </w:p>
    <w:p w14:paraId="2AA931CB" w14:textId="77777777" w:rsidR="0016083C" w:rsidRPr="0071409F" w:rsidRDefault="00D407C5" w:rsidP="00E56F11">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 xml:space="preserve">Adresa exploatației agricole </w:t>
      </w:r>
      <w:r w:rsidR="0016083C" w:rsidRPr="0071409F">
        <w:rPr>
          <w:rFonts w:asciiTheme="minorHAnsi" w:hAnsiTheme="minorHAnsi" w:cstheme="minorHAnsi"/>
          <w:b w:val="0"/>
          <w:sz w:val="24"/>
          <w:szCs w:val="24"/>
          <w:lang w:val="ro-RO"/>
        </w:rPr>
        <w:t>..</w:t>
      </w:r>
      <w:r w:rsidR="00FB32FD" w:rsidRPr="0071409F">
        <w:rPr>
          <w:rFonts w:asciiTheme="minorHAnsi" w:hAnsiTheme="minorHAnsi" w:cstheme="minorHAnsi"/>
          <w:b w:val="0"/>
          <w:sz w:val="24"/>
          <w:szCs w:val="24"/>
          <w:lang w:val="ro-RO"/>
        </w:rPr>
        <w:t>...............................................................</w:t>
      </w:r>
      <w:r w:rsidR="0016083C" w:rsidRPr="0071409F">
        <w:rPr>
          <w:rFonts w:asciiTheme="minorHAnsi" w:hAnsiTheme="minorHAnsi" w:cstheme="minorHAnsi"/>
          <w:b w:val="0"/>
          <w:sz w:val="24"/>
          <w:szCs w:val="24"/>
          <w:lang w:val="ro-RO"/>
        </w:rPr>
        <w:t>.....</w:t>
      </w:r>
      <w:r w:rsidR="00FB32FD" w:rsidRPr="0071409F">
        <w:rPr>
          <w:rFonts w:asciiTheme="minorHAnsi" w:hAnsiTheme="minorHAnsi" w:cstheme="minorHAnsi"/>
          <w:b w:val="0"/>
          <w:sz w:val="24"/>
          <w:szCs w:val="24"/>
          <w:lang w:val="ro-RO"/>
        </w:rPr>
        <w:t>................................</w:t>
      </w:r>
    </w:p>
    <w:p w14:paraId="37E7F1FE" w14:textId="77777777" w:rsidR="0016083C" w:rsidRPr="0071409F" w:rsidRDefault="0016083C" w:rsidP="00E56F11">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 xml:space="preserve"> ………………………………………………………………............................</w:t>
      </w:r>
      <w:r w:rsidR="00FB32FD" w:rsidRPr="0071409F">
        <w:rPr>
          <w:rFonts w:asciiTheme="minorHAnsi" w:hAnsiTheme="minorHAnsi" w:cstheme="minorHAnsi"/>
          <w:b w:val="0"/>
          <w:sz w:val="24"/>
          <w:szCs w:val="24"/>
          <w:lang w:val="ro-RO"/>
        </w:rPr>
        <w:t>......................................</w:t>
      </w:r>
      <w:r w:rsidRPr="0071409F">
        <w:rPr>
          <w:rFonts w:asciiTheme="minorHAnsi" w:hAnsiTheme="minorHAnsi" w:cstheme="minorHAnsi"/>
          <w:b w:val="0"/>
          <w:sz w:val="24"/>
          <w:szCs w:val="24"/>
          <w:lang w:val="ro-RO"/>
        </w:rPr>
        <w:t>.....................</w:t>
      </w:r>
    </w:p>
    <w:p w14:paraId="583B6E6B" w14:textId="77777777" w:rsidR="00453135" w:rsidRPr="0071409F" w:rsidRDefault="00453135" w:rsidP="00453135">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Adresa sediului social ......................................................................................................</w:t>
      </w:r>
    </w:p>
    <w:p w14:paraId="7B07F435" w14:textId="77777777" w:rsidR="00453135" w:rsidRPr="0071409F" w:rsidRDefault="00453135" w:rsidP="00453135">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w:t>
      </w:r>
    </w:p>
    <w:p w14:paraId="7B308053" w14:textId="77777777" w:rsidR="0016083C" w:rsidRPr="0071409F" w:rsidRDefault="0016083C" w:rsidP="00453135">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 xml:space="preserve">Statutul juridic </w:t>
      </w:r>
      <w:r w:rsidR="00D407C5" w:rsidRPr="0071409F">
        <w:rPr>
          <w:rFonts w:asciiTheme="minorHAnsi" w:hAnsiTheme="minorHAnsi" w:cstheme="minorHAnsi"/>
          <w:sz w:val="18"/>
          <w:szCs w:val="18"/>
          <w:bdr w:val="single" w:sz="8" w:space="0" w:color="auto" w:frame="1"/>
          <w:lang w:val="ro-RO"/>
        </w:rPr>
        <w:t xml:space="preserve">    </w:t>
      </w:r>
      <w:r w:rsidR="00D407C5" w:rsidRPr="0071409F">
        <w:rPr>
          <w:rFonts w:asciiTheme="minorHAnsi" w:hAnsiTheme="minorHAnsi" w:cstheme="minorHAnsi"/>
          <w:b w:val="0"/>
          <w:sz w:val="24"/>
          <w:szCs w:val="24"/>
          <w:lang w:val="ro-RO"/>
        </w:rPr>
        <w:t xml:space="preserve"> PFA      </w:t>
      </w:r>
      <w:r w:rsidR="00D407C5" w:rsidRPr="0071409F">
        <w:rPr>
          <w:rFonts w:asciiTheme="minorHAnsi" w:hAnsiTheme="minorHAnsi" w:cstheme="minorHAnsi"/>
          <w:sz w:val="18"/>
          <w:szCs w:val="18"/>
          <w:bdr w:val="single" w:sz="8" w:space="0" w:color="auto" w:frame="1"/>
          <w:lang w:val="ro-RO"/>
        </w:rPr>
        <w:t xml:space="preserve">    </w:t>
      </w:r>
      <w:r w:rsidR="00D407C5" w:rsidRPr="0071409F">
        <w:rPr>
          <w:rFonts w:asciiTheme="minorHAnsi" w:hAnsiTheme="minorHAnsi" w:cstheme="minorHAnsi"/>
          <w:b w:val="0"/>
          <w:sz w:val="24"/>
          <w:szCs w:val="24"/>
          <w:lang w:val="ro-RO"/>
        </w:rPr>
        <w:t xml:space="preserve"> II        </w:t>
      </w:r>
      <w:r w:rsidR="00D407C5" w:rsidRPr="0071409F">
        <w:rPr>
          <w:rFonts w:asciiTheme="minorHAnsi" w:hAnsiTheme="minorHAnsi" w:cstheme="minorHAnsi"/>
          <w:sz w:val="18"/>
          <w:szCs w:val="18"/>
          <w:bdr w:val="single" w:sz="8" w:space="0" w:color="auto" w:frame="1"/>
          <w:lang w:val="ro-RO"/>
        </w:rPr>
        <w:t xml:space="preserve">    </w:t>
      </w:r>
      <w:r w:rsidR="00D407C5" w:rsidRPr="0071409F">
        <w:rPr>
          <w:rFonts w:asciiTheme="minorHAnsi" w:hAnsiTheme="minorHAnsi" w:cstheme="minorHAnsi"/>
          <w:b w:val="0"/>
          <w:sz w:val="24"/>
          <w:szCs w:val="24"/>
          <w:lang w:val="ro-RO"/>
        </w:rPr>
        <w:t xml:space="preserve"> IF      </w:t>
      </w:r>
      <w:r w:rsidR="00D407C5" w:rsidRPr="0071409F">
        <w:rPr>
          <w:rFonts w:asciiTheme="minorHAnsi" w:hAnsiTheme="minorHAnsi" w:cstheme="minorHAnsi"/>
          <w:sz w:val="18"/>
          <w:szCs w:val="18"/>
          <w:bdr w:val="single" w:sz="8" w:space="0" w:color="auto" w:frame="1"/>
          <w:lang w:val="ro-RO"/>
        </w:rPr>
        <w:t xml:space="preserve">    </w:t>
      </w:r>
      <w:r w:rsidR="00D407C5" w:rsidRPr="0071409F">
        <w:rPr>
          <w:rFonts w:asciiTheme="minorHAnsi" w:hAnsiTheme="minorHAnsi" w:cstheme="minorHAnsi"/>
          <w:b w:val="0"/>
          <w:sz w:val="24"/>
          <w:szCs w:val="24"/>
          <w:lang w:val="ro-RO"/>
        </w:rPr>
        <w:t xml:space="preserve"> SC</w:t>
      </w:r>
    </w:p>
    <w:p w14:paraId="0EB7DFB9" w14:textId="77777777" w:rsidR="00924D44" w:rsidRPr="0071409F" w:rsidRDefault="00924D44" w:rsidP="00E56F11">
      <w:pPr>
        <w:pStyle w:val="BodyText3"/>
        <w:jc w:val="left"/>
        <w:rPr>
          <w:rFonts w:asciiTheme="minorHAnsi" w:hAnsiTheme="minorHAnsi" w:cstheme="minorHAnsi"/>
          <w:b w:val="0"/>
          <w:sz w:val="24"/>
          <w:szCs w:val="24"/>
          <w:lang w:val="ro-RO"/>
        </w:rPr>
      </w:pPr>
    </w:p>
    <w:p w14:paraId="3F0E8184" w14:textId="77777777" w:rsidR="0016083C" w:rsidRPr="0071409F" w:rsidRDefault="0016083C" w:rsidP="00E56F11">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Date</w:t>
      </w:r>
      <w:r w:rsidR="00453135" w:rsidRPr="0071409F">
        <w:rPr>
          <w:rFonts w:asciiTheme="minorHAnsi" w:hAnsiTheme="minorHAnsi" w:cstheme="minorHAnsi"/>
          <w:b w:val="0"/>
          <w:sz w:val="24"/>
          <w:szCs w:val="24"/>
          <w:lang w:val="ro-RO"/>
        </w:rPr>
        <w:t>le</w:t>
      </w:r>
      <w:r w:rsidRPr="0071409F">
        <w:rPr>
          <w:rFonts w:asciiTheme="minorHAnsi" w:hAnsiTheme="minorHAnsi" w:cstheme="minorHAnsi"/>
          <w:b w:val="0"/>
          <w:sz w:val="24"/>
          <w:szCs w:val="24"/>
          <w:lang w:val="ro-RO"/>
        </w:rPr>
        <w:t xml:space="preserve"> personale </w:t>
      </w:r>
      <w:r w:rsidR="00453135" w:rsidRPr="0071409F">
        <w:rPr>
          <w:rFonts w:asciiTheme="minorHAnsi" w:hAnsiTheme="minorHAnsi" w:cstheme="minorHAnsi"/>
          <w:b w:val="0"/>
          <w:sz w:val="24"/>
          <w:szCs w:val="24"/>
          <w:lang w:val="ro-RO"/>
        </w:rPr>
        <w:t xml:space="preserve">ale </w:t>
      </w:r>
      <w:r w:rsidRPr="0071409F">
        <w:rPr>
          <w:rFonts w:asciiTheme="minorHAnsi" w:hAnsiTheme="minorHAnsi" w:cstheme="minorHAnsi"/>
          <w:b w:val="0"/>
          <w:sz w:val="24"/>
          <w:szCs w:val="24"/>
          <w:lang w:val="ro-RO"/>
        </w:rPr>
        <w:t>reprezentant</w:t>
      </w:r>
      <w:r w:rsidR="00453135" w:rsidRPr="0071409F">
        <w:rPr>
          <w:rFonts w:asciiTheme="minorHAnsi" w:hAnsiTheme="minorHAnsi" w:cstheme="minorHAnsi"/>
          <w:b w:val="0"/>
          <w:sz w:val="24"/>
          <w:szCs w:val="24"/>
          <w:lang w:val="ro-RO"/>
        </w:rPr>
        <w:t>ului</w:t>
      </w:r>
      <w:r w:rsidRPr="0071409F">
        <w:rPr>
          <w:rFonts w:asciiTheme="minorHAnsi" w:hAnsiTheme="minorHAnsi" w:cstheme="minorHAnsi"/>
          <w:b w:val="0"/>
          <w:sz w:val="24"/>
          <w:szCs w:val="24"/>
          <w:lang w:val="ro-RO"/>
        </w:rPr>
        <w:t xml:space="preserve"> legal</w:t>
      </w:r>
    </w:p>
    <w:p w14:paraId="2A8B7F78" w14:textId="77777777" w:rsidR="0016083C" w:rsidRPr="0071409F" w:rsidRDefault="0016083C" w:rsidP="00E56F11">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Nume</w:t>
      </w:r>
      <w:r w:rsidR="00453135" w:rsidRPr="0071409F">
        <w:rPr>
          <w:rFonts w:asciiTheme="minorHAnsi" w:hAnsiTheme="minorHAnsi" w:cstheme="minorHAnsi"/>
          <w:b w:val="0"/>
          <w:sz w:val="24"/>
          <w:szCs w:val="24"/>
          <w:lang w:val="ro-RO"/>
        </w:rPr>
        <w:t>le</w:t>
      </w:r>
      <w:r w:rsidRPr="0071409F">
        <w:rPr>
          <w:rFonts w:asciiTheme="minorHAnsi" w:hAnsiTheme="minorHAnsi" w:cstheme="minorHAnsi"/>
          <w:b w:val="0"/>
          <w:sz w:val="24"/>
          <w:szCs w:val="24"/>
          <w:lang w:val="ro-RO"/>
        </w:rPr>
        <w:t>:……………………………………………………………………............</w:t>
      </w:r>
      <w:r w:rsidR="00FB32FD" w:rsidRPr="0071409F">
        <w:rPr>
          <w:rFonts w:asciiTheme="minorHAnsi" w:hAnsiTheme="minorHAnsi" w:cstheme="minorHAnsi"/>
          <w:b w:val="0"/>
          <w:sz w:val="24"/>
          <w:szCs w:val="24"/>
          <w:lang w:val="ro-RO"/>
        </w:rPr>
        <w:t>.........................................</w:t>
      </w:r>
      <w:r w:rsidRPr="0071409F">
        <w:rPr>
          <w:rFonts w:asciiTheme="minorHAnsi" w:hAnsiTheme="minorHAnsi" w:cstheme="minorHAnsi"/>
          <w:b w:val="0"/>
          <w:sz w:val="24"/>
          <w:szCs w:val="24"/>
          <w:lang w:val="ro-RO"/>
        </w:rPr>
        <w:t>...............</w:t>
      </w:r>
    </w:p>
    <w:p w14:paraId="44A5E241" w14:textId="77777777" w:rsidR="0016083C" w:rsidRPr="0071409F" w:rsidRDefault="0016083C" w:rsidP="00E56F11">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Prenume</w:t>
      </w:r>
      <w:r w:rsidR="00453135" w:rsidRPr="0071409F">
        <w:rPr>
          <w:rFonts w:asciiTheme="minorHAnsi" w:hAnsiTheme="minorHAnsi" w:cstheme="minorHAnsi"/>
          <w:b w:val="0"/>
          <w:sz w:val="24"/>
          <w:szCs w:val="24"/>
          <w:lang w:val="ro-RO"/>
        </w:rPr>
        <w:t>le</w:t>
      </w:r>
      <w:r w:rsidRPr="0071409F">
        <w:rPr>
          <w:rFonts w:asciiTheme="minorHAnsi" w:hAnsiTheme="minorHAnsi" w:cstheme="minorHAnsi"/>
          <w:b w:val="0"/>
          <w:sz w:val="24"/>
          <w:szCs w:val="24"/>
          <w:lang w:val="ro-RO"/>
        </w:rPr>
        <w:t>:…………...……………………………………………………............</w:t>
      </w:r>
      <w:r w:rsidR="00FB32FD" w:rsidRPr="0071409F">
        <w:rPr>
          <w:rFonts w:asciiTheme="minorHAnsi" w:hAnsiTheme="minorHAnsi" w:cstheme="minorHAnsi"/>
          <w:b w:val="0"/>
          <w:sz w:val="24"/>
          <w:szCs w:val="24"/>
          <w:lang w:val="ro-RO"/>
        </w:rPr>
        <w:t>...........................</w:t>
      </w:r>
      <w:r w:rsidR="00924D44" w:rsidRPr="0071409F">
        <w:rPr>
          <w:rFonts w:asciiTheme="minorHAnsi" w:hAnsiTheme="minorHAnsi" w:cstheme="minorHAnsi"/>
          <w:b w:val="0"/>
          <w:sz w:val="24"/>
          <w:szCs w:val="24"/>
          <w:lang w:val="ro-RO"/>
        </w:rPr>
        <w:t>...........................</w:t>
      </w:r>
    </w:p>
    <w:p w14:paraId="2AE5B247" w14:textId="77777777" w:rsidR="00453135" w:rsidRPr="0071409F" w:rsidRDefault="00453135" w:rsidP="00E56F11">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CNP: ……................................................</w:t>
      </w:r>
    </w:p>
    <w:p w14:paraId="48F51F64" w14:textId="77777777" w:rsidR="0016083C" w:rsidRPr="0071409F" w:rsidRDefault="0016083C" w:rsidP="00E56F11">
      <w:pPr>
        <w:pStyle w:val="BodyText3"/>
        <w:jc w:val="left"/>
        <w:rPr>
          <w:rFonts w:asciiTheme="minorHAnsi" w:hAnsiTheme="minorHAnsi" w:cstheme="minorHAnsi"/>
          <w:b w:val="0"/>
          <w:sz w:val="24"/>
          <w:szCs w:val="24"/>
          <w:lang w:val="ro-RO"/>
        </w:rPr>
      </w:pPr>
      <w:proofErr w:type="spellStart"/>
      <w:r w:rsidRPr="0071409F">
        <w:rPr>
          <w:rFonts w:asciiTheme="minorHAnsi" w:hAnsiTheme="minorHAnsi" w:cstheme="minorHAnsi"/>
          <w:b w:val="0"/>
          <w:sz w:val="24"/>
          <w:szCs w:val="24"/>
          <w:lang w:val="ro-RO"/>
        </w:rPr>
        <w:t>Funcţia</w:t>
      </w:r>
      <w:proofErr w:type="spellEnd"/>
      <w:r w:rsidRPr="0071409F">
        <w:rPr>
          <w:rFonts w:asciiTheme="minorHAnsi" w:hAnsiTheme="minorHAnsi" w:cstheme="minorHAnsi"/>
          <w:b w:val="0"/>
          <w:sz w:val="24"/>
          <w:szCs w:val="24"/>
          <w:lang w:val="ro-RO"/>
        </w:rPr>
        <w:t xml:space="preserve"> reprezentantului legal:…………………………..................</w:t>
      </w:r>
      <w:r w:rsidR="00FB32FD" w:rsidRPr="0071409F">
        <w:rPr>
          <w:rFonts w:asciiTheme="minorHAnsi" w:hAnsiTheme="minorHAnsi" w:cstheme="minorHAnsi"/>
          <w:b w:val="0"/>
          <w:sz w:val="24"/>
          <w:szCs w:val="24"/>
          <w:lang w:val="ro-RO"/>
        </w:rPr>
        <w:t>..............................</w:t>
      </w:r>
      <w:r w:rsidR="00924D44" w:rsidRPr="0071409F">
        <w:rPr>
          <w:rFonts w:asciiTheme="minorHAnsi" w:hAnsiTheme="minorHAnsi" w:cstheme="minorHAnsi"/>
          <w:b w:val="0"/>
          <w:sz w:val="24"/>
          <w:szCs w:val="24"/>
          <w:lang w:val="ro-RO"/>
        </w:rPr>
        <w:t>............................</w:t>
      </w:r>
    </w:p>
    <w:p w14:paraId="7EC211BF" w14:textId="77777777" w:rsidR="0078081A" w:rsidRPr="0071409F" w:rsidRDefault="0078081A" w:rsidP="00E56F11">
      <w:pPr>
        <w:pStyle w:val="BodyText3"/>
        <w:jc w:val="left"/>
        <w:rPr>
          <w:rFonts w:asciiTheme="minorHAnsi" w:hAnsiTheme="minorHAnsi" w:cstheme="minorHAnsi"/>
          <w:b w:val="0"/>
          <w:sz w:val="24"/>
          <w:szCs w:val="24"/>
          <w:lang w:val="ro-RO"/>
        </w:rPr>
      </w:pPr>
    </w:p>
    <w:p w14:paraId="2D887C96" w14:textId="77777777" w:rsidR="00FB066A" w:rsidRPr="0071409F" w:rsidRDefault="00FB066A" w:rsidP="00E56F11">
      <w:pPr>
        <w:pStyle w:val="BodyText3"/>
        <w:jc w:val="left"/>
        <w:rPr>
          <w:rFonts w:asciiTheme="minorHAnsi" w:hAnsiTheme="minorHAnsi" w:cstheme="minorHAnsi"/>
          <w:sz w:val="24"/>
          <w:szCs w:val="24"/>
          <w:lang w:val="ro-RO"/>
        </w:rPr>
      </w:pPr>
    </w:p>
    <w:p w14:paraId="3C8F94E3" w14:textId="77777777" w:rsidR="00FB066A" w:rsidRPr="0071409F" w:rsidRDefault="00FB066A" w:rsidP="00E56F11">
      <w:pPr>
        <w:pStyle w:val="BodyText3"/>
        <w:jc w:val="left"/>
        <w:rPr>
          <w:rFonts w:asciiTheme="minorHAnsi" w:hAnsiTheme="minorHAnsi" w:cstheme="minorHAnsi"/>
          <w:sz w:val="24"/>
          <w:szCs w:val="24"/>
          <w:lang w:val="ro-RO"/>
        </w:rPr>
      </w:pPr>
    </w:p>
    <w:p w14:paraId="762FC518" w14:textId="68205CA8" w:rsidR="0016083C" w:rsidRPr="0071409F" w:rsidRDefault="0016083C" w:rsidP="00E56F11">
      <w:pPr>
        <w:pStyle w:val="BodyText3"/>
        <w:jc w:val="left"/>
        <w:rPr>
          <w:rFonts w:asciiTheme="minorHAnsi" w:hAnsiTheme="minorHAnsi" w:cstheme="minorHAnsi"/>
          <w:sz w:val="24"/>
          <w:szCs w:val="24"/>
          <w:lang w:val="ro-RO"/>
        </w:rPr>
      </w:pPr>
      <w:r w:rsidRPr="0071409F">
        <w:rPr>
          <w:rFonts w:asciiTheme="minorHAnsi" w:hAnsiTheme="minorHAnsi" w:cstheme="minorHAnsi"/>
          <w:sz w:val="24"/>
          <w:szCs w:val="24"/>
          <w:lang w:val="ro-RO"/>
        </w:rPr>
        <w:t xml:space="preserve">Secțiunea I </w:t>
      </w:r>
    </w:p>
    <w:p w14:paraId="21A91B89" w14:textId="77777777" w:rsidR="0016083C" w:rsidRPr="0071409F" w:rsidRDefault="0016083C" w:rsidP="00E56F11">
      <w:pPr>
        <w:pStyle w:val="BodyText3"/>
        <w:jc w:val="left"/>
        <w:rPr>
          <w:rFonts w:asciiTheme="minorHAnsi" w:hAnsiTheme="minorHAnsi" w:cstheme="minorHAnsi"/>
          <w:sz w:val="24"/>
          <w:szCs w:val="24"/>
          <w:lang w:val="ro-RO"/>
        </w:rPr>
      </w:pPr>
    </w:p>
    <w:p w14:paraId="6F922D4F" w14:textId="77777777" w:rsidR="0016083C" w:rsidRPr="0071409F" w:rsidRDefault="0016083C" w:rsidP="00E56F11">
      <w:pPr>
        <w:pStyle w:val="BodyText3"/>
        <w:jc w:val="left"/>
        <w:rPr>
          <w:rFonts w:asciiTheme="minorHAnsi" w:hAnsiTheme="minorHAnsi" w:cstheme="minorHAnsi"/>
          <w:sz w:val="24"/>
          <w:szCs w:val="24"/>
          <w:lang w:val="ro-RO"/>
        </w:rPr>
      </w:pPr>
      <w:r w:rsidRPr="0071409F">
        <w:rPr>
          <w:rFonts w:asciiTheme="minorHAnsi" w:hAnsiTheme="minorHAnsi" w:cstheme="minorHAnsi"/>
          <w:sz w:val="24"/>
          <w:szCs w:val="24"/>
          <w:lang w:val="ro-RO"/>
        </w:rPr>
        <w:t xml:space="preserve">A – </w:t>
      </w:r>
      <w:r w:rsidR="00883B37" w:rsidRPr="0071409F">
        <w:rPr>
          <w:rFonts w:asciiTheme="minorHAnsi" w:hAnsiTheme="minorHAnsi" w:cstheme="minorHAnsi"/>
          <w:sz w:val="24"/>
          <w:szCs w:val="24"/>
          <w:lang w:val="ro-RO"/>
        </w:rPr>
        <w:t>V</w:t>
      </w:r>
      <w:r w:rsidRPr="0071409F">
        <w:rPr>
          <w:rFonts w:asciiTheme="minorHAnsi" w:hAnsiTheme="minorHAnsi" w:cstheme="minorHAnsi"/>
          <w:sz w:val="24"/>
          <w:szCs w:val="24"/>
          <w:lang w:val="ro-RO"/>
        </w:rPr>
        <w:t>erificarea criteriilor de eligibilitate a</w:t>
      </w:r>
      <w:r w:rsidR="00226869" w:rsidRPr="0071409F">
        <w:rPr>
          <w:rFonts w:asciiTheme="minorHAnsi" w:hAnsiTheme="minorHAnsi" w:cstheme="minorHAnsi"/>
          <w:sz w:val="24"/>
          <w:szCs w:val="24"/>
          <w:lang w:val="ro-RO"/>
        </w:rPr>
        <w:t>le</w:t>
      </w:r>
      <w:r w:rsidRPr="0071409F">
        <w:rPr>
          <w:rFonts w:asciiTheme="minorHAnsi" w:hAnsiTheme="minorHAnsi" w:cstheme="minorHAnsi"/>
          <w:sz w:val="24"/>
          <w:szCs w:val="24"/>
          <w:lang w:val="ro-RO"/>
        </w:rPr>
        <w:t xml:space="preserve"> proiectului</w:t>
      </w:r>
    </w:p>
    <w:p w14:paraId="55E12808" w14:textId="77777777" w:rsidR="00924D44" w:rsidRPr="0071409F" w:rsidRDefault="00924D44" w:rsidP="00E56F11">
      <w:pPr>
        <w:pStyle w:val="BodyText3"/>
        <w:jc w:val="left"/>
        <w:rPr>
          <w:rFonts w:asciiTheme="minorHAnsi" w:hAnsiTheme="minorHAnsi" w:cstheme="minorHAnsi"/>
          <w:sz w:val="24"/>
          <w:szCs w:val="24"/>
          <w:lang w:val="ro-RO"/>
        </w:rPr>
      </w:pPr>
    </w:p>
    <w:p w14:paraId="39C9B052" w14:textId="77777777" w:rsidR="0016083C" w:rsidRPr="0071409F" w:rsidRDefault="0016083C" w:rsidP="00E56F11">
      <w:pPr>
        <w:pStyle w:val="BodyText3"/>
        <w:jc w:val="left"/>
        <w:rPr>
          <w:rFonts w:asciiTheme="minorHAnsi" w:hAnsiTheme="minorHAnsi" w:cstheme="minorHAnsi"/>
          <w:sz w:val="24"/>
          <w:szCs w:val="24"/>
          <w:lang w:val="ro-RO"/>
        </w:rPr>
      </w:pPr>
      <w:r w:rsidRPr="0071409F">
        <w:rPr>
          <w:rFonts w:asciiTheme="minorHAnsi" w:hAnsiTheme="minorHAnsi" w:cstheme="minorHAnsi"/>
          <w:sz w:val="24"/>
          <w:szCs w:val="24"/>
          <w:lang w:val="ro-RO"/>
        </w:rPr>
        <w:t xml:space="preserve">B – </w:t>
      </w:r>
      <w:r w:rsidR="00883B37" w:rsidRPr="0071409F">
        <w:rPr>
          <w:rFonts w:asciiTheme="minorHAnsi" w:hAnsiTheme="minorHAnsi" w:cstheme="minorHAnsi"/>
          <w:sz w:val="24"/>
          <w:szCs w:val="24"/>
          <w:lang w:val="ro-RO"/>
        </w:rPr>
        <w:t>V</w:t>
      </w:r>
      <w:r w:rsidRPr="0071409F">
        <w:rPr>
          <w:rFonts w:asciiTheme="minorHAnsi" w:hAnsiTheme="minorHAnsi" w:cstheme="minorHAnsi"/>
          <w:sz w:val="24"/>
          <w:szCs w:val="24"/>
          <w:lang w:val="ro-RO"/>
        </w:rPr>
        <w:t>erificarea criteriilor de selecție a</w:t>
      </w:r>
      <w:r w:rsidR="00226869" w:rsidRPr="0071409F">
        <w:rPr>
          <w:rFonts w:asciiTheme="minorHAnsi" w:hAnsiTheme="minorHAnsi" w:cstheme="minorHAnsi"/>
          <w:sz w:val="24"/>
          <w:szCs w:val="24"/>
          <w:lang w:val="ro-RO"/>
        </w:rPr>
        <w:t xml:space="preserve">le </w:t>
      </w:r>
      <w:r w:rsidRPr="0071409F">
        <w:rPr>
          <w:rFonts w:asciiTheme="minorHAnsi" w:hAnsiTheme="minorHAnsi" w:cstheme="minorHAnsi"/>
          <w:sz w:val="24"/>
          <w:szCs w:val="24"/>
          <w:lang w:val="ro-RO"/>
        </w:rPr>
        <w:t xml:space="preserve"> proiectului</w:t>
      </w:r>
    </w:p>
    <w:p w14:paraId="42A4919A" w14:textId="77777777" w:rsidR="0016083C" w:rsidRPr="0071409F" w:rsidRDefault="0078081A" w:rsidP="00E56F11">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br w:type="page"/>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1"/>
        <w:gridCol w:w="900"/>
        <w:gridCol w:w="1080"/>
        <w:gridCol w:w="1109"/>
      </w:tblGrid>
      <w:tr w:rsidR="001A3F0E" w:rsidRPr="0071409F" w14:paraId="12091B67" w14:textId="77777777" w:rsidTr="00FB066A">
        <w:trPr>
          <w:trHeight w:val="889"/>
          <w:jc w:val="center"/>
        </w:trPr>
        <w:tc>
          <w:tcPr>
            <w:tcW w:w="6271" w:type="dxa"/>
            <w:vAlign w:val="center"/>
          </w:tcPr>
          <w:p w14:paraId="3E72A5F3" w14:textId="77777777" w:rsidR="001A3F0E" w:rsidRPr="0071409F" w:rsidRDefault="001A3F0E" w:rsidP="00D809A4">
            <w:pPr>
              <w:pStyle w:val="BodyText3"/>
              <w:jc w:val="both"/>
              <w:rPr>
                <w:rFonts w:asciiTheme="minorHAnsi" w:hAnsiTheme="minorHAnsi" w:cstheme="minorHAnsi"/>
                <w:sz w:val="24"/>
                <w:szCs w:val="24"/>
                <w:lang w:val="ro-RO"/>
              </w:rPr>
            </w:pPr>
            <w:r w:rsidRPr="0071409F">
              <w:rPr>
                <w:rFonts w:asciiTheme="minorHAnsi" w:hAnsiTheme="minorHAnsi" w:cstheme="minorHAnsi"/>
                <w:sz w:val="24"/>
                <w:szCs w:val="24"/>
                <w:lang w:val="ro-RO"/>
              </w:rPr>
              <w:lastRenderedPageBreak/>
              <w:t>A.VERIFICAREA CRITERIILOR DE ELIGIBILITATE ALE PROIECTULUI</w:t>
            </w:r>
          </w:p>
        </w:tc>
        <w:tc>
          <w:tcPr>
            <w:tcW w:w="3089" w:type="dxa"/>
            <w:gridSpan w:val="3"/>
            <w:vAlign w:val="center"/>
          </w:tcPr>
          <w:p w14:paraId="4F552F6C" w14:textId="77777777" w:rsidR="001A3F0E" w:rsidRPr="0071409F" w:rsidRDefault="001A3F0E" w:rsidP="00D809A4">
            <w:pPr>
              <w:pStyle w:val="BodyText3"/>
              <w:rPr>
                <w:rFonts w:asciiTheme="minorHAnsi" w:hAnsiTheme="minorHAnsi" w:cstheme="minorHAnsi"/>
                <w:sz w:val="24"/>
                <w:szCs w:val="24"/>
                <w:lang w:val="ro-RO"/>
              </w:rPr>
            </w:pPr>
            <w:r w:rsidRPr="0071409F">
              <w:rPr>
                <w:rFonts w:asciiTheme="minorHAnsi" w:hAnsiTheme="minorHAnsi" w:cstheme="minorHAnsi"/>
                <w:sz w:val="24"/>
                <w:szCs w:val="24"/>
                <w:lang w:val="ro-RO"/>
              </w:rPr>
              <w:t>Documente verificate</w:t>
            </w:r>
          </w:p>
        </w:tc>
      </w:tr>
      <w:tr w:rsidR="001A3F0E" w:rsidRPr="0071409F" w14:paraId="202D04BC" w14:textId="77777777" w:rsidTr="00FB066A">
        <w:trPr>
          <w:jc w:val="center"/>
        </w:trPr>
        <w:tc>
          <w:tcPr>
            <w:tcW w:w="6271" w:type="dxa"/>
            <w:vAlign w:val="center"/>
          </w:tcPr>
          <w:p w14:paraId="026CF7BE" w14:textId="77777777" w:rsidR="001A3F0E" w:rsidRPr="0071409F" w:rsidDel="001A3F0E" w:rsidRDefault="001A3F0E" w:rsidP="001A3F0E">
            <w:pPr>
              <w:pStyle w:val="BodyText3"/>
              <w:jc w:val="left"/>
              <w:rPr>
                <w:rFonts w:asciiTheme="minorHAnsi" w:hAnsiTheme="minorHAnsi" w:cstheme="minorHAnsi"/>
                <w:sz w:val="24"/>
                <w:szCs w:val="24"/>
                <w:lang w:val="ro-RO"/>
              </w:rPr>
            </w:pPr>
            <w:r w:rsidRPr="0071409F">
              <w:rPr>
                <w:rFonts w:asciiTheme="minorHAnsi" w:hAnsiTheme="minorHAnsi" w:cstheme="minorHAnsi"/>
                <w:sz w:val="24"/>
                <w:szCs w:val="24"/>
                <w:lang w:val="ro-RO"/>
              </w:rPr>
              <w:t xml:space="preserve">1.Verificarea </w:t>
            </w:r>
            <w:proofErr w:type="spellStart"/>
            <w:r w:rsidRPr="0071409F">
              <w:rPr>
                <w:rFonts w:asciiTheme="minorHAnsi" w:hAnsiTheme="minorHAnsi" w:cstheme="minorHAnsi"/>
                <w:sz w:val="24"/>
                <w:szCs w:val="24"/>
                <w:lang w:val="ro-RO"/>
              </w:rPr>
              <w:t>eligibilităţii</w:t>
            </w:r>
            <w:proofErr w:type="spellEnd"/>
            <w:r w:rsidRPr="0071409F">
              <w:rPr>
                <w:rFonts w:asciiTheme="minorHAnsi" w:hAnsiTheme="minorHAnsi" w:cstheme="minorHAnsi"/>
                <w:sz w:val="24"/>
                <w:szCs w:val="24"/>
                <w:lang w:val="ro-RO"/>
              </w:rPr>
              <w:t xml:space="preserve"> solicitantului</w:t>
            </w:r>
          </w:p>
        </w:tc>
        <w:tc>
          <w:tcPr>
            <w:tcW w:w="900" w:type="dxa"/>
            <w:vAlign w:val="center"/>
          </w:tcPr>
          <w:p w14:paraId="2968E5C7" w14:textId="77777777" w:rsidR="001A3F0E" w:rsidRPr="0071409F" w:rsidRDefault="001A3F0E" w:rsidP="00D809A4">
            <w:pPr>
              <w:pStyle w:val="BodyText3"/>
              <w:rPr>
                <w:rFonts w:asciiTheme="minorHAnsi" w:hAnsiTheme="minorHAnsi" w:cstheme="minorHAnsi"/>
                <w:sz w:val="24"/>
                <w:szCs w:val="24"/>
                <w:lang w:val="ro-RO"/>
              </w:rPr>
            </w:pPr>
            <w:r w:rsidRPr="0071409F">
              <w:rPr>
                <w:rFonts w:asciiTheme="minorHAnsi" w:hAnsiTheme="minorHAnsi" w:cstheme="minorHAnsi"/>
                <w:sz w:val="24"/>
                <w:szCs w:val="24"/>
                <w:lang w:val="ro-RO"/>
              </w:rPr>
              <w:t>DA</w:t>
            </w:r>
          </w:p>
        </w:tc>
        <w:tc>
          <w:tcPr>
            <w:tcW w:w="1080" w:type="dxa"/>
            <w:vAlign w:val="center"/>
          </w:tcPr>
          <w:p w14:paraId="3843CE26" w14:textId="77777777" w:rsidR="001A3F0E" w:rsidRPr="0071409F" w:rsidRDefault="001A3F0E" w:rsidP="00D809A4">
            <w:pPr>
              <w:pStyle w:val="BodyText3"/>
              <w:rPr>
                <w:rFonts w:asciiTheme="minorHAnsi" w:hAnsiTheme="minorHAnsi" w:cstheme="minorHAnsi"/>
                <w:sz w:val="24"/>
                <w:szCs w:val="24"/>
                <w:lang w:val="pt-BR"/>
              </w:rPr>
            </w:pPr>
            <w:r w:rsidRPr="0071409F">
              <w:rPr>
                <w:rFonts w:asciiTheme="minorHAnsi" w:hAnsiTheme="minorHAnsi" w:cstheme="minorHAnsi"/>
                <w:sz w:val="24"/>
                <w:szCs w:val="24"/>
                <w:lang w:val="ro-RO"/>
              </w:rPr>
              <w:t>NU</w:t>
            </w:r>
          </w:p>
        </w:tc>
        <w:tc>
          <w:tcPr>
            <w:tcW w:w="1109" w:type="dxa"/>
            <w:vAlign w:val="center"/>
          </w:tcPr>
          <w:p w14:paraId="1C4863E5" w14:textId="77777777" w:rsidR="001A3F0E" w:rsidRPr="0071409F" w:rsidRDefault="001A3F0E" w:rsidP="00D809A4">
            <w:pPr>
              <w:pStyle w:val="BodyText3"/>
              <w:rPr>
                <w:rFonts w:asciiTheme="minorHAnsi" w:hAnsiTheme="minorHAnsi" w:cstheme="minorHAnsi"/>
                <w:sz w:val="24"/>
                <w:szCs w:val="24"/>
                <w:lang w:val="pt-BR"/>
              </w:rPr>
            </w:pPr>
            <w:r w:rsidRPr="0071409F">
              <w:rPr>
                <w:rFonts w:asciiTheme="minorHAnsi" w:hAnsiTheme="minorHAnsi" w:cstheme="minorHAnsi"/>
                <w:sz w:val="24"/>
                <w:szCs w:val="24"/>
                <w:lang w:val="ro-RO"/>
              </w:rPr>
              <w:t>NU E CAZUL</w:t>
            </w:r>
          </w:p>
        </w:tc>
      </w:tr>
      <w:tr w:rsidR="001A3F0E" w:rsidRPr="0071409F" w14:paraId="1F77E1BD" w14:textId="77777777" w:rsidTr="00FB066A">
        <w:trPr>
          <w:jc w:val="center"/>
        </w:trPr>
        <w:tc>
          <w:tcPr>
            <w:tcW w:w="6271" w:type="dxa"/>
            <w:shd w:val="clear" w:color="auto" w:fill="auto"/>
          </w:tcPr>
          <w:p w14:paraId="7A1B7124" w14:textId="246D019D" w:rsidR="001A3F0E" w:rsidRPr="0071409F" w:rsidRDefault="001A3F0E">
            <w:pPr>
              <w:pStyle w:val="BodyText3"/>
              <w:jc w:val="both"/>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 xml:space="preserve">1.1 Cererea de </w:t>
            </w:r>
            <w:proofErr w:type="spellStart"/>
            <w:r w:rsidRPr="0071409F">
              <w:rPr>
                <w:rFonts w:asciiTheme="minorHAnsi" w:hAnsiTheme="minorHAnsi" w:cstheme="minorHAnsi"/>
                <w:b w:val="0"/>
                <w:sz w:val="24"/>
                <w:szCs w:val="24"/>
                <w:lang w:val="ro-RO"/>
              </w:rPr>
              <w:t>Finanţare</w:t>
            </w:r>
            <w:proofErr w:type="spellEnd"/>
            <w:r w:rsidRPr="0071409F">
              <w:rPr>
                <w:rFonts w:asciiTheme="minorHAnsi" w:hAnsiTheme="minorHAnsi" w:cstheme="minorHAnsi"/>
                <w:b w:val="0"/>
                <w:sz w:val="24"/>
                <w:szCs w:val="24"/>
                <w:lang w:val="ro-RO"/>
              </w:rPr>
              <w:t xml:space="preserve"> se află în sistem</w:t>
            </w:r>
            <w:r w:rsidRPr="0071409F">
              <w:rPr>
                <w:rFonts w:asciiTheme="minorHAnsi" w:hAnsiTheme="minorHAnsi" w:cstheme="minorHAnsi"/>
                <w:b w:val="0"/>
                <w:sz w:val="24"/>
                <w:szCs w:val="24"/>
              </w:rPr>
              <w:t xml:space="preserve"> (</w:t>
            </w:r>
            <w:proofErr w:type="spellStart"/>
            <w:r w:rsidR="000400F5" w:rsidRPr="0071409F">
              <w:rPr>
                <w:rFonts w:asciiTheme="minorHAnsi" w:hAnsiTheme="minorHAnsi" w:cstheme="minorHAnsi"/>
                <w:b w:val="0"/>
                <w:sz w:val="22"/>
                <w:szCs w:val="22"/>
              </w:rPr>
              <w:t>a</w:t>
            </w:r>
            <w:proofErr w:type="spellEnd"/>
            <w:r w:rsidR="000400F5" w:rsidRPr="0071409F">
              <w:rPr>
                <w:rFonts w:asciiTheme="minorHAnsi" w:hAnsiTheme="minorHAnsi" w:cstheme="minorHAnsi"/>
                <w:b w:val="0"/>
                <w:sz w:val="22"/>
                <w:szCs w:val="22"/>
              </w:rPr>
              <w:t xml:space="preserve"> mai </w:t>
            </w:r>
            <w:proofErr w:type="spellStart"/>
            <w:r w:rsidR="000400F5" w:rsidRPr="0071409F">
              <w:rPr>
                <w:rFonts w:asciiTheme="minorHAnsi" w:hAnsiTheme="minorHAnsi" w:cstheme="minorHAnsi"/>
                <w:b w:val="0"/>
                <w:sz w:val="22"/>
                <w:szCs w:val="22"/>
              </w:rPr>
              <w:t>depus</w:t>
            </w:r>
            <w:proofErr w:type="spellEnd"/>
            <w:r w:rsidR="000400F5" w:rsidRPr="0071409F">
              <w:rPr>
                <w:rFonts w:asciiTheme="minorHAnsi" w:hAnsiTheme="minorHAnsi" w:cstheme="minorHAnsi"/>
                <w:b w:val="0"/>
                <w:sz w:val="22"/>
                <w:szCs w:val="22"/>
              </w:rPr>
              <w:t xml:space="preserve"> </w:t>
            </w:r>
            <w:proofErr w:type="spellStart"/>
            <w:r w:rsidR="000400F5" w:rsidRPr="0071409F">
              <w:rPr>
                <w:rFonts w:asciiTheme="minorHAnsi" w:hAnsiTheme="minorHAnsi" w:cstheme="minorHAnsi"/>
                <w:b w:val="0"/>
                <w:sz w:val="22"/>
                <w:szCs w:val="22"/>
              </w:rPr>
              <w:t>aceeaşi</w:t>
            </w:r>
            <w:proofErr w:type="spellEnd"/>
            <w:r w:rsidR="000400F5" w:rsidRPr="0071409F">
              <w:rPr>
                <w:rFonts w:asciiTheme="minorHAnsi" w:hAnsiTheme="minorHAnsi" w:cstheme="minorHAnsi"/>
                <w:b w:val="0"/>
                <w:sz w:val="22"/>
                <w:szCs w:val="22"/>
              </w:rPr>
              <w:t xml:space="preserve"> </w:t>
            </w:r>
            <w:proofErr w:type="spellStart"/>
            <w:r w:rsidR="000400F5" w:rsidRPr="0071409F">
              <w:rPr>
                <w:rFonts w:asciiTheme="minorHAnsi" w:hAnsiTheme="minorHAnsi" w:cstheme="minorHAnsi"/>
                <w:b w:val="0"/>
                <w:sz w:val="22"/>
                <w:szCs w:val="22"/>
              </w:rPr>
              <w:t>cerere</w:t>
            </w:r>
            <w:proofErr w:type="spellEnd"/>
            <w:r w:rsidR="000400F5" w:rsidRPr="0071409F">
              <w:rPr>
                <w:rFonts w:asciiTheme="minorHAnsi" w:hAnsiTheme="minorHAnsi" w:cstheme="minorHAnsi"/>
                <w:b w:val="0"/>
                <w:sz w:val="22"/>
                <w:szCs w:val="22"/>
              </w:rPr>
              <w:t xml:space="preserve"> de </w:t>
            </w:r>
            <w:proofErr w:type="spellStart"/>
            <w:r w:rsidR="000400F5" w:rsidRPr="0071409F">
              <w:rPr>
                <w:rFonts w:asciiTheme="minorHAnsi" w:hAnsiTheme="minorHAnsi" w:cstheme="minorHAnsi"/>
                <w:b w:val="0"/>
                <w:sz w:val="22"/>
                <w:szCs w:val="22"/>
              </w:rPr>
              <w:t>finanţare</w:t>
            </w:r>
            <w:proofErr w:type="spellEnd"/>
            <w:r w:rsidR="000400F5" w:rsidRPr="0071409F">
              <w:rPr>
                <w:rFonts w:asciiTheme="minorHAnsi" w:hAnsiTheme="minorHAnsi" w:cstheme="minorHAnsi"/>
                <w:b w:val="0"/>
                <w:sz w:val="22"/>
                <w:szCs w:val="22"/>
              </w:rPr>
              <w:t xml:space="preserve"> </w:t>
            </w:r>
            <w:proofErr w:type="spellStart"/>
            <w:r w:rsidR="000400F5" w:rsidRPr="0071409F">
              <w:rPr>
                <w:rFonts w:asciiTheme="minorHAnsi" w:hAnsiTheme="minorHAnsi" w:cstheme="minorHAnsi"/>
                <w:b w:val="0"/>
                <w:sz w:val="22"/>
                <w:szCs w:val="22"/>
              </w:rPr>
              <w:t>în</w:t>
            </w:r>
            <w:proofErr w:type="spellEnd"/>
            <w:r w:rsidR="000400F5" w:rsidRPr="0071409F">
              <w:rPr>
                <w:rFonts w:asciiTheme="minorHAnsi" w:hAnsiTheme="minorHAnsi" w:cstheme="minorHAnsi"/>
                <w:b w:val="0"/>
                <w:sz w:val="22"/>
                <w:szCs w:val="22"/>
              </w:rPr>
              <w:t xml:space="preserve"> </w:t>
            </w:r>
            <w:proofErr w:type="spellStart"/>
            <w:r w:rsidR="000400F5" w:rsidRPr="0071409F">
              <w:rPr>
                <w:rFonts w:asciiTheme="minorHAnsi" w:hAnsiTheme="minorHAnsi" w:cstheme="minorHAnsi"/>
                <w:b w:val="0"/>
                <w:sz w:val="22"/>
                <w:szCs w:val="22"/>
              </w:rPr>
              <w:t>cadrul</w:t>
            </w:r>
            <w:proofErr w:type="spellEnd"/>
            <w:r w:rsidR="000400F5" w:rsidRPr="0071409F">
              <w:rPr>
                <w:rFonts w:asciiTheme="minorHAnsi" w:hAnsiTheme="minorHAnsi" w:cstheme="minorHAnsi"/>
                <w:b w:val="0"/>
                <w:sz w:val="22"/>
                <w:szCs w:val="22"/>
              </w:rPr>
              <w:t xml:space="preserve"> </w:t>
            </w:r>
            <w:proofErr w:type="spellStart"/>
            <w:r w:rsidR="000400F5" w:rsidRPr="0071409F">
              <w:rPr>
                <w:rFonts w:asciiTheme="minorHAnsi" w:hAnsiTheme="minorHAnsi" w:cstheme="minorHAnsi"/>
                <w:b w:val="0"/>
                <w:sz w:val="22"/>
                <w:szCs w:val="22"/>
              </w:rPr>
              <w:t>aceleiaşi</w:t>
            </w:r>
            <w:proofErr w:type="spellEnd"/>
            <w:r w:rsidR="000400F5" w:rsidRPr="0071409F">
              <w:rPr>
                <w:rFonts w:asciiTheme="minorHAnsi" w:hAnsiTheme="minorHAnsi" w:cstheme="minorHAnsi"/>
                <w:b w:val="0"/>
                <w:sz w:val="22"/>
                <w:szCs w:val="22"/>
              </w:rPr>
              <w:t xml:space="preserve"> </w:t>
            </w:r>
            <w:proofErr w:type="spellStart"/>
            <w:r w:rsidR="000400F5" w:rsidRPr="0071409F">
              <w:rPr>
                <w:rFonts w:asciiTheme="minorHAnsi" w:hAnsiTheme="minorHAnsi" w:cstheme="minorHAnsi"/>
                <w:b w:val="0"/>
                <w:sz w:val="22"/>
                <w:szCs w:val="22"/>
              </w:rPr>
              <w:t>sesiuni</w:t>
            </w:r>
            <w:proofErr w:type="spellEnd"/>
            <w:r w:rsidR="00317720" w:rsidRPr="0071409F">
              <w:rPr>
                <w:rFonts w:asciiTheme="minorHAnsi" w:hAnsiTheme="minorHAnsi" w:cstheme="minorHAnsi"/>
                <w:b w:val="0"/>
                <w:sz w:val="22"/>
                <w:szCs w:val="22"/>
              </w:rPr>
              <w:t xml:space="preserve"> continue</w:t>
            </w:r>
            <w:r w:rsidRPr="0071409F">
              <w:rPr>
                <w:rFonts w:asciiTheme="minorHAnsi" w:hAnsiTheme="minorHAnsi" w:cstheme="minorHAnsi"/>
                <w:b w:val="0"/>
                <w:sz w:val="24"/>
                <w:szCs w:val="24"/>
              </w:rPr>
              <w:t>)</w:t>
            </w:r>
            <w:r w:rsidRPr="0071409F">
              <w:rPr>
                <w:rFonts w:asciiTheme="minorHAnsi" w:hAnsiTheme="minorHAnsi" w:cstheme="minorHAnsi"/>
                <w:b w:val="0"/>
                <w:sz w:val="24"/>
                <w:szCs w:val="24"/>
                <w:lang w:val="ro-RO"/>
              </w:rPr>
              <w:t>?</w:t>
            </w:r>
            <w:r w:rsidR="004D7FB5" w:rsidRPr="0071409F">
              <w:rPr>
                <w:rFonts w:asciiTheme="minorHAnsi" w:hAnsiTheme="minorHAnsi" w:cstheme="minorHAnsi"/>
                <w:b w:val="0"/>
                <w:noProof/>
                <w:sz w:val="24"/>
                <w:szCs w:val="24"/>
                <w:lang w:val="ro-RO"/>
              </w:rPr>
              <w:t xml:space="preserve"> </w:t>
            </w:r>
          </w:p>
        </w:tc>
        <w:tc>
          <w:tcPr>
            <w:tcW w:w="900" w:type="dxa"/>
            <w:shd w:val="clear" w:color="auto" w:fill="auto"/>
          </w:tcPr>
          <w:p w14:paraId="09D071E9" w14:textId="77777777" w:rsidR="001A3F0E" w:rsidRPr="0071409F" w:rsidRDefault="001A3F0E" w:rsidP="00F7666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1CAEA6A1" w14:textId="77777777" w:rsidR="001A3F0E" w:rsidRPr="0071409F" w:rsidRDefault="001A3F0E" w:rsidP="00F76660">
            <w:pPr>
              <w:pStyle w:val="BodyText3"/>
              <w:rPr>
                <w:rFonts w:asciiTheme="minorHAnsi" w:hAnsiTheme="minorHAnsi" w:cstheme="minorHAnsi"/>
                <w:b w:val="0"/>
                <w:sz w:val="24"/>
                <w:szCs w:val="24"/>
                <w:lang w:val="ro-RO"/>
              </w:rPr>
            </w:pPr>
          </w:p>
        </w:tc>
        <w:tc>
          <w:tcPr>
            <w:tcW w:w="1080" w:type="dxa"/>
          </w:tcPr>
          <w:p w14:paraId="733B1DB1" w14:textId="77777777" w:rsidR="001A3F0E" w:rsidRPr="0071409F" w:rsidRDefault="001A3F0E" w:rsidP="00DC5F9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3DEEF9C6" w14:textId="77777777" w:rsidR="001A3F0E" w:rsidRPr="0071409F" w:rsidRDefault="001A3F0E" w:rsidP="00F76660">
            <w:pPr>
              <w:pStyle w:val="BodyText3"/>
              <w:rPr>
                <w:rFonts w:asciiTheme="minorHAnsi" w:hAnsiTheme="minorHAnsi" w:cstheme="minorHAnsi"/>
                <w:b w:val="0"/>
                <w:sz w:val="24"/>
                <w:szCs w:val="24"/>
                <w:lang w:val="en-US"/>
              </w:rPr>
            </w:pPr>
          </w:p>
        </w:tc>
        <w:tc>
          <w:tcPr>
            <w:tcW w:w="1109" w:type="dxa"/>
            <w:shd w:val="clear" w:color="auto" w:fill="auto"/>
          </w:tcPr>
          <w:p w14:paraId="13F0FF1E" w14:textId="77777777" w:rsidR="001A3F0E" w:rsidRPr="0071409F" w:rsidRDefault="001A3F0E" w:rsidP="00F76660">
            <w:pPr>
              <w:pStyle w:val="BodyText3"/>
              <w:rPr>
                <w:rFonts w:asciiTheme="minorHAnsi" w:hAnsiTheme="minorHAnsi" w:cstheme="minorHAnsi"/>
                <w:sz w:val="24"/>
                <w:szCs w:val="24"/>
                <w:lang w:val="ro-RO"/>
              </w:rPr>
            </w:pPr>
            <w:r w:rsidRPr="0071409F">
              <w:rPr>
                <w:rFonts w:asciiTheme="minorHAnsi" w:hAnsiTheme="minorHAnsi" w:cstheme="minorHAnsi"/>
                <w:b w:val="0"/>
                <w:sz w:val="24"/>
                <w:szCs w:val="24"/>
              </w:rPr>
              <w:sym w:font="Wingdings" w:char="F06F"/>
            </w:r>
          </w:p>
        </w:tc>
      </w:tr>
      <w:tr w:rsidR="003B1DC1" w:rsidRPr="0071409F" w14:paraId="5AB7C297" w14:textId="77777777" w:rsidTr="00FB066A">
        <w:trPr>
          <w:jc w:val="center"/>
        </w:trPr>
        <w:tc>
          <w:tcPr>
            <w:tcW w:w="6271" w:type="dxa"/>
            <w:shd w:val="clear" w:color="auto" w:fill="auto"/>
          </w:tcPr>
          <w:p w14:paraId="551BE035" w14:textId="77777777" w:rsidR="003B1DC1" w:rsidRPr="0071409F" w:rsidRDefault="003B1DC1" w:rsidP="00BD0641">
            <w:pPr>
              <w:pStyle w:val="BodyText3"/>
              <w:jc w:val="both"/>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1.</w:t>
            </w:r>
            <w:r w:rsidR="007729D5" w:rsidRPr="0071409F">
              <w:rPr>
                <w:rFonts w:asciiTheme="minorHAnsi" w:hAnsiTheme="minorHAnsi" w:cstheme="minorHAnsi"/>
                <w:b w:val="0"/>
                <w:sz w:val="24"/>
                <w:szCs w:val="24"/>
                <w:lang w:val="ro-RO"/>
              </w:rPr>
              <w:t>2</w:t>
            </w:r>
            <w:r w:rsidR="008A58CD" w:rsidRPr="0071409F">
              <w:rPr>
                <w:rFonts w:asciiTheme="minorHAnsi" w:hAnsiTheme="minorHAnsi" w:cstheme="minorHAnsi"/>
                <w:b w:val="0"/>
                <w:sz w:val="24"/>
                <w:szCs w:val="24"/>
                <w:lang w:val="ro-RO"/>
              </w:rPr>
              <w:t xml:space="preserve"> </w:t>
            </w:r>
            <w:r w:rsidRPr="0071409F">
              <w:rPr>
                <w:rFonts w:asciiTheme="minorHAnsi" w:hAnsiTheme="minorHAnsi" w:cstheme="minorHAnsi"/>
                <w:b w:val="0"/>
                <w:sz w:val="24"/>
                <w:szCs w:val="24"/>
                <w:lang w:val="ro-RO"/>
              </w:rPr>
              <w:t xml:space="preserve">Solicitantul este un fermier care are drept de proprietate și/sau drept de </w:t>
            </w:r>
            <w:proofErr w:type="spellStart"/>
            <w:r w:rsidRPr="0071409F">
              <w:rPr>
                <w:rFonts w:asciiTheme="minorHAnsi" w:hAnsiTheme="minorHAnsi" w:cstheme="minorHAnsi"/>
                <w:b w:val="0"/>
                <w:sz w:val="24"/>
                <w:szCs w:val="24"/>
                <w:lang w:val="ro-RO"/>
              </w:rPr>
              <w:t>folosinţă</w:t>
            </w:r>
            <w:proofErr w:type="spellEnd"/>
            <w:r w:rsidRPr="0071409F">
              <w:rPr>
                <w:rFonts w:asciiTheme="minorHAnsi" w:hAnsiTheme="minorHAnsi" w:cstheme="minorHAnsi"/>
                <w:b w:val="0"/>
                <w:sz w:val="24"/>
                <w:szCs w:val="24"/>
                <w:lang w:val="ro-RO"/>
              </w:rPr>
              <w:t xml:space="preserve"> pentru o exploatație agricolă care intră în categoria de fermă mică</w:t>
            </w:r>
            <w:r w:rsidR="008A58CD" w:rsidRPr="0071409F">
              <w:rPr>
                <w:rFonts w:asciiTheme="minorHAnsi" w:hAnsiTheme="minorHAnsi" w:cstheme="minorHAnsi"/>
                <w:b w:val="0"/>
                <w:sz w:val="24"/>
                <w:szCs w:val="24"/>
                <w:lang w:val="ro-RO"/>
              </w:rPr>
              <w:t>?</w:t>
            </w:r>
          </w:p>
        </w:tc>
        <w:tc>
          <w:tcPr>
            <w:tcW w:w="900" w:type="dxa"/>
            <w:shd w:val="clear" w:color="auto" w:fill="auto"/>
          </w:tcPr>
          <w:p w14:paraId="29753536" w14:textId="77777777" w:rsidR="003B1DC1" w:rsidRPr="0071409F" w:rsidRDefault="003B1DC1"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108717EF" w14:textId="77777777" w:rsidR="003B1DC1" w:rsidRPr="0071409F" w:rsidRDefault="003B1DC1" w:rsidP="00F76660">
            <w:pPr>
              <w:pStyle w:val="BodyText3"/>
              <w:rPr>
                <w:rFonts w:asciiTheme="minorHAnsi" w:hAnsiTheme="minorHAnsi" w:cstheme="minorHAnsi"/>
                <w:b w:val="0"/>
                <w:sz w:val="24"/>
                <w:szCs w:val="24"/>
                <w:lang w:val="en-US"/>
              </w:rPr>
            </w:pPr>
          </w:p>
        </w:tc>
        <w:tc>
          <w:tcPr>
            <w:tcW w:w="1080" w:type="dxa"/>
          </w:tcPr>
          <w:p w14:paraId="29ADF1F5" w14:textId="77777777" w:rsidR="003B1DC1" w:rsidRPr="0071409F" w:rsidRDefault="003B1DC1"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11281E72" w14:textId="77777777" w:rsidR="003B1DC1" w:rsidRPr="0071409F" w:rsidRDefault="003B1DC1" w:rsidP="00DC5F90">
            <w:pPr>
              <w:pStyle w:val="BodyText3"/>
              <w:rPr>
                <w:rFonts w:asciiTheme="minorHAnsi" w:hAnsiTheme="minorHAnsi" w:cstheme="minorHAnsi"/>
                <w:b w:val="0"/>
                <w:sz w:val="24"/>
                <w:szCs w:val="24"/>
              </w:rPr>
            </w:pPr>
          </w:p>
        </w:tc>
        <w:tc>
          <w:tcPr>
            <w:tcW w:w="1109" w:type="dxa"/>
            <w:shd w:val="clear" w:color="auto" w:fill="auto"/>
          </w:tcPr>
          <w:p w14:paraId="4B24B81B" w14:textId="77777777" w:rsidR="003B1DC1" w:rsidRPr="0071409F" w:rsidRDefault="003B1DC1" w:rsidP="00F76660">
            <w:pPr>
              <w:pStyle w:val="BodyText3"/>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tc>
      </w:tr>
      <w:tr w:rsidR="003B1DC1" w:rsidRPr="0071409F" w14:paraId="42A36AF3" w14:textId="77777777" w:rsidTr="00FB066A">
        <w:trPr>
          <w:jc w:val="center"/>
        </w:trPr>
        <w:tc>
          <w:tcPr>
            <w:tcW w:w="6271" w:type="dxa"/>
            <w:shd w:val="clear" w:color="auto" w:fill="auto"/>
          </w:tcPr>
          <w:p w14:paraId="1574A589" w14:textId="6E3D485B" w:rsidR="003B1DC1" w:rsidRPr="0071409F" w:rsidRDefault="003B1DC1">
            <w:pPr>
              <w:pStyle w:val="BodyText3"/>
              <w:jc w:val="both"/>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1.</w:t>
            </w:r>
            <w:r w:rsidR="00335A42" w:rsidRPr="0071409F">
              <w:rPr>
                <w:rFonts w:asciiTheme="minorHAnsi" w:hAnsiTheme="minorHAnsi" w:cstheme="minorHAnsi"/>
                <w:b w:val="0"/>
                <w:sz w:val="24"/>
                <w:szCs w:val="24"/>
                <w:lang w:val="ro-RO"/>
              </w:rPr>
              <w:t xml:space="preserve">3 </w:t>
            </w:r>
            <w:r w:rsidRPr="0071409F">
              <w:rPr>
                <w:rFonts w:asciiTheme="minorHAnsi" w:hAnsiTheme="minorHAnsi" w:cstheme="minorHAnsi"/>
                <w:b w:val="0"/>
                <w:sz w:val="24"/>
                <w:szCs w:val="24"/>
                <w:lang w:val="ro-RO"/>
              </w:rPr>
              <w:t xml:space="preserve">Solicitantul are cel </w:t>
            </w:r>
            <w:proofErr w:type="spellStart"/>
            <w:r w:rsidRPr="0071409F">
              <w:rPr>
                <w:rFonts w:asciiTheme="minorHAnsi" w:hAnsiTheme="minorHAnsi" w:cstheme="minorHAnsi"/>
                <w:b w:val="0"/>
                <w:sz w:val="24"/>
                <w:szCs w:val="24"/>
                <w:lang w:val="ro-RO"/>
              </w:rPr>
              <w:t>puţin</w:t>
            </w:r>
            <w:proofErr w:type="spellEnd"/>
            <w:r w:rsidRPr="0071409F">
              <w:rPr>
                <w:rFonts w:asciiTheme="minorHAnsi" w:hAnsiTheme="minorHAnsi" w:cstheme="minorHAnsi"/>
                <w:b w:val="0"/>
                <w:sz w:val="24"/>
                <w:szCs w:val="24"/>
                <w:lang w:val="ro-RO"/>
              </w:rPr>
              <w:t xml:space="preserve"> 18 ani </w:t>
            </w:r>
            <w:proofErr w:type="spellStart"/>
            <w:r w:rsidRPr="0071409F">
              <w:rPr>
                <w:rFonts w:asciiTheme="minorHAnsi" w:hAnsiTheme="minorHAnsi" w:cstheme="minorHAnsi"/>
                <w:b w:val="0"/>
                <w:sz w:val="24"/>
                <w:szCs w:val="24"/>
                <w:lang w:val="ro-RO"/>
              </w:rPr>
              <w:t>împliniţi</w:t>
            </w:r>
            <w:proofErr w:type="spellEnd"/>
            <w:r w:rsidRPr="0071409F">
              <w:rPr>
                <w:rFonts w:asciiTheme="minorHAnsi" w:hAnsiTheme="minorHAnsi" w:cstheme="minorHAnsi"/>
                <w:b w:val="0"/>
                <w:sz w:val="24"/>
                <w:szCs w:val="24"/>
                <w:lang w:val="ro-RO"/>
              </w:rPr>
              <w:t xml:space="preserve"> la data depunerii Cererii de </w:t>
            </w:r>
            <w:proofErr w:type="spellStart"/>
            <w:r w:rsidRPr="0071409F">
              <w:rPr>
                <w:rFonts w:asciiTheme="minorHAnsi" w:hAnsiTheme="minorHAnsi" w:cstheme="minorHAnsi"/>
                <w:b w:val="0"/>
                <w:sz w:val="24"/>
                <w:szCs w:val="24"/>
                <w:lang w:val="ro-RO"/>
              </w:rPr>
              <w:t>Finanţare</w:t>
            </w:r>
            <w:proofErr w:type="spellEnd"/>
            <w:r w:rsidR="00D60A5E" w:rsidRPr="0071409F">
              <w:rPr>
                <w:rFonts w:asciiTheme="minorHAnsi" w:hAnsiTheme="minorHAnsi" w:cstheme="minorHAnsi"/>
                <w:b w:val="0"/>
                <w:sz w:val="24"/>
                <w:szCs w:val="24"/>
                <w:lang w:val="ro-RO"/>
              </w:rPr>
              <w:t>?</w:t>
            </w:r>
          </w:p>
        </w:tc>
        <w:tc>
          <w:tcPr>
            <w:tcW w:w="900" w:type="dxa"/>
            <w:shd w:val="clear" w:color="auto" w:fill="auto"/>
          </w:tcPr>
          <w:p w14:paraId="36FF2474" w14:textId="77777777" w:rsidR="003B1DC1" w:rsidRPr="0071409F" w:rsidRDefault="003B1DC1"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75264C01" w14:textId="77777777" w:rsidR="003B1DC1" w:rsidRPr="0071409F" w:rsidRDefault="003B1DC1" w:rsidP="00F76660">
            <w:pPr>
              <w:pStyle w:val="BodyText3"/>
              <w:rPr>
                <w:rFonts w:asciiTheme="minorHAnsi" w:hAnsiTheme="minorHAnsi" w:cstheme="minorHAnsi"/>
                <w:b w:val="0"/>
                <w:sz w:val="24"/>
                <w:szCs w:val="24"/>
                <w:lang w:val="en-US"/>
              </w:rPr>
            </w:pPr>
          </w:p>
        </w:tc>
        <w:tc>
          <w:tcPr>
            <w:tcW w:w="1080" w:type="dxa"/>
          </w:tcPr>
          <w:p w14:paraId="593EC8B5" w14:textId="77777777" w:rsidR="003B1DC1" w:rsidRPr="0071409F" w:rsidRDefault="003B1DC1"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58A6BBD1" w14:textId="77777777" w:rsidR="003B1DC1" w:rsidRPr="0071409F" w:rsidRDefault="003B1DC1" w:rsidP="00DC5F90">
            <w:pPr>
              <w:pStyle w:val="BodyText3"/>
              <w:rPr>
                <w:rFonts w:asciiTheme="minorHAnsi" w:hAnsiTheme="minorHAnsi" w:cstheme="minorHAnsi"/>
                <w:b w:val="0"/>
                <w:sz w:val="24"/>
                <w:szCs w:val="24"/>
              </w:rPr>
            </w:pPr>
          </w:p>
        </w:tc>
        <w:tc>
          <w:tcPr>
            <w:tcW w:w="1109" w:type="dxa"/>
            <w:shd w:val="clear" w:color="auto" w:fill="auto"/>
          </w:tcPr>
          <w:p w14:paraId="0F8028A1" w14:textId="77777777" w:rsidR="003B1DC1" w:rsidRPr="0071409F" w:rsidRDefault="003B1DC1" w:rsidP="00F76660">
            <w:pPr>
              <w:pStyle w:val="BodyText3"/>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tc>
      </w:tr>
      <w:tr w:rsidR="001A3F0E" w:rsidRPr="0071409F" w14:paraId="66C6BDAB" w14:textId="77777777" w:rsidTr="00FB066A">
        <w:trPr>
          <w:jc w:val="center"/>
        </w:trPr>
        <w:tc>
          <w:tcPr>
            <w:tcW w:w="6271" w:type="dxa"/>
            <w:shd w:val="clear" w:color="auto" w:fill="auto"/>
          </w:tcPr>
          <w:p w14:paraId="3A383322" w14:textId="6C1EDC61" w:rsidR="001A3F0E" w:rsidRPr="0071409F" w:rsidRDefault="001A3F0E" w:rsidP="00024D79">
            <w:pPr>
              <w:pStyle w:val="BodyText3"/>
              <w:jc w:val="both"/>
              <w:rPr>
                <w:rFonts w:asciiTheme="minorHAnsi" w:hAnsiTheme="minorHAnsi" w:cstheme="minorHAnsi"/>
                <w:b w:val="0"/>
                <w:sz w:val="24"/>
                <w:szCs w:val="24"/>
                <w:lang w:val="en-US"/>
              </w:rPr>
            </w:pPr>
            <w:r w:rsidRPr="0071409F">
              <w:rPr>
                <w:rFonts w:asciiTheme="minorHAnsi" w:hAnsiTheme="minorHAnsi" w:cstheme="minorHAnsi"/>
                <w:b w:val="0"/>
                <w:sz w:val="24"/>
                <w:szCs w:val="24"/>
                <w:lang w:val="en-US"/>
              </w:rPr>
              <w:t>1.</w:t>
            </w:r>
            <w:r w:rsidR="00335A42" w:rsidRPr="0071409F">
              <w:rPr>
                <w:rFonts w:asciiTheme="minorHAnsi" w:hAnsiTheme="minorHAnsi" w:cstheme="minorHAnsi"/>
                <w:b w:val="0"/>
                <w:sz w:val="24"/>
                <w:szCs w:val="24"/>
                <w:lang w:val="en-US"/>
              </w:rPr>
              <w:t xml:space="preserve">4 </w:t>
            </w:r>
            <w:proofErr w:type="spellStart"/>
            <w:r w:rsidRPr="0071409F">
              <w:rPr>
                <w:rFonts w:asciiTheme="minorHAnsi" w:hAnsiTheme="minorHAnsi" w:cstheme="minorHAnsi"/>
                <w:b w:val="0"/>
                <w:sz w:val="24"/>
                <w:szCs w:val="24"/>
                <w:lang w:val="en-US"/>
              </w:rPr>
              <w:t>Solicitantul</w:t>
            </w:r>
            <w:proofErr w:type="spellEnd"/>
            <w:r w:rsidRPr="0071409F">
              <w:rPr>
                <w:rFonts w:asciiTheme="minorHAnsi" w:hAnsiTheme="minorHAnsi" w:cstheme="minorHAnsi"/>
                <w:b w:val="0"/>
                <w:sz w:val="24"/>
                <w:szCs w:val="24"/>
                <w:lang w:val="en-US"/>
              </w:rPr>
              <w:t xml:space="preserve"> </w:t>
            </w:r>
            <w:proofErr w:type="spellStart"/>
            <w:r w:rsidRPr="0071409F">
              <w:rPr>
                <w:rFonts w:asciiTheme="minorHAnsi" w:hAnsiTheme="minorHAnsi" w:cstheme="minorHAnsi"/>
                <w:b w:val="0"/>
                <w:sz w:val="24"/>
                <w:szCs w:val="24"/>
                <w:lang w:val="en-US"/>
              </w:rPr>
              <w:t>este</w:t>
            </w:r>
            <w:proofErr w:type="spellEnd"/>
            <w:r w:rsidRPr="0071409F">
              <w:rPr>
                <w:rFonts w:asciiTheme="minorHAnsi" w:hAnsiTheme="minorHAnsi" w:cstheme="minorHAnsi"/>
                <w:b w:val="0"/>
                <w:sz w:val="24"/>
                <w:szCs w:val="24"/>
                <w:lang w:val="en-US"/>
              </w:rPr>
              <w:t xml:space="preserve"> </w:t>
            </w:r>
            <w:proofErr w:type="spellStart"/>
            <w:r w:rsidRPr="0071409F">
              <w:rPr>
                <w:rFonts w:asciiTheme="minorHAnsi" w:hAnsiTheme="minorHAnsi" w:cstheme="minorHAnsi"/>
                <w:b w:val="0"/>
                <w:sz w:val="24"/>
                <w:szCs w:val="24"/>
                <w:lang w:val="en-US"/>
              </w:rPr>
              <w:t>înregistrat</w:t>
            </w:r>
            <w:proofErr w:type="spellEnd"/>
            <w:r w:rsidRPr="0071409F">
              <w:rPr>
                <w:rFonts w:asciiTheme="minorHAnsi" w:hAnsiTheme="minorHAnsi" w:cstheme="minorHAnsi"/>
                <w:b w:val="0"/>
                <w:sz w:val="24"/>
                <w:szCs w:val="24"/>
                <w:lang w:val="en-US"/>
              </w:rPr>
              <w:t xml:space="preserve"> </w:t>
            </w:r>
            <w:proofErr w:type="spellStart"/>
            <w:r w:rsidRPr="0071409F">
              <w:rPr>
                <w:rFonts w:asciiTheme="minorHAnsi" w:hAnsiTheme="minorHAnsi" w:cstheme="minorHAnsi"/>
                <w:b w:val="0"/>
                <w:sz w:val="24"/>
                <w:szCs w:val="24"/>
                <w:lang w:val="en-US"/>
              </w:rPr>
              <w:t>în</w:t>
            </w:r>
            <w:proofErr w:type="spellEnd"/>
            <w:r w:rsidRPr="0071409F">
              <w:rPr>
                <w:rFonts w:asciiTheme="minorHAnsi" w:hAnsiTheme="minorHAnsi" w:cstheme="minorHAnsi"/>
                <w:b w:val="0"/>
                <w:sz w:val="24"/>
                <w:szCs w:val="24"/>
                <w:lang w:val="en-US"/>
              </w:rPr>
              <w:t xml:space="preserve"> </w:t>
            </w:r>
            <w:proofErr w:type="spellStart"/>
            <w:r w:rsidRPr="0071409F">
              <w:rPr>
                <w:rFonts w:asciiTheme="minorHAnsi" w:hAnsiTheme="minorHAnsi" w:cstheme="minorHAnsi"/>
                <w:b w:val="0"/>
                <w:sz w:val="24"/>
                <w:szCs w:val="24"/>
                <w:lang w:val="en-US"/>
              </w:rPr>
              <w:t>Registrul</w:t>
            </w:r>
            <w:proofErr w:type="spellEnd"/>
            <w:r w:rsidRPr="0071409F">
              <w:rPr>
                <w:rFonts w:asciiTheme="minorHAnsi" w:hAnsiTheme="minorHAnsi" w:cstheme="minorHAnsi"/>
                <w:b w:val="0"/>
                <w:sz w:val="24"/>
                <w:szCs w:val="24"/>
                <w:lang w:val="en-US"/>
              </w:rPr>
              <w:t xml:space="preserve"> </w:t>
            </w:r>
            <w:proofErr w:type="spellStart"/>
            <w:r w:rsidRPr="0071409F">
              <w:rPr>
                <w:rFonts w:asciiTheme="minorHAnsi" w:hAnsiTheme="minorHAnsi" w:cstheme="minorHAnsi"/>
                <w:b w:val="0"/>
                <w:sz w:val="24"/>
                <w:szCs w:val="24"/>
                <w:lang w:val="en-US"/>
              </w:rPr>
              <w:t>debitorilor</w:t>
            </w:r>
            <w:proofErr w:type="spellEnd"/>
            <w:r w:rsidRPr="0071409F">
              <w:rPr>
                <w:rFonts w:asciiTheme="minorHAnsi" w:hAnsiTheme="minorHAnsi" w:cstheme="minorHAnsi"/>
                <w:b w:val="0"/>
                <w:sz w:val="24"/>
                <w:szCs w:val="24"/>
                <w:lang w:val="en-US"/>
              </w:rPr>
              <w:t xml:space="preserve"> AFIR, </w:t>
            </w:r>
            <w:r w:rsidRPr="0071409F">
              <w:rPr>
                <w:rFonts w:asciiTheme="minorHAnsi" w:hAnsiTheme="minorHAnsi" w:cstheme="minorHAnsi"/>
                <w:b w:val="0"/>
                <w:sz w:val="24"/>
                <w:szCs w:val="24"/>
                <w:lang w:val="ro-RO"/>
              </w:rPr>
              <w:t xml:space="preserve">atât pentru Programul SAPARD, cât și pentru FEADR, și </w:t>
            </w:r>
            <w:proofErr w:type="gramStart"/>
            <w:r w:rsidRPr="0071409F">
              <w:rPr>
                <w:rFonts w:asciiTheme="minorHAnsi" w:hAnsiTheme="minorHAnsi" w:cstheme="minorHAnsi"/>
                <w:b w:val="0"/>
                <w:sz w:val="24"/>
                <w:szCs w:val="24"/>
                <w:lang w:val="ro-RO"/>
              </w:rPr>
              <w:t>a</w:t>
            </w:r>
            <w:proofErr w:type="gramEnd"/>
            <w:r w:rsidRPr="0071409F">
              <w:rPr>
                <w:rFonts w:asciiTheme="minorHAnsi" w:hAnsiTheme="minorHAnsi" w:cstheme="minorHAnsi"/>
                <w:b w:val="0"/>
                <w:sz w:val="24"/>
                <w:szCs w:val="24"/>
                <w:lang w:val="ro-RO"/>
              </w:rPr>
              <w:t xml:space="preserve"> achitat integral datoria față de AFIR, inclusiv </w:t>
            </w:r>
            <w:proofErr w:type="spellStart"/>
            <w:r w:rsidR="00A55083" w:rsidRPr="0071409F">
              <w:rPr>
                <w:rFonts w:asciiTheme="minorHAnsi" w:hAnsiTheme="minorHAnsi" w:cstheme="minorHAnsi"/>
                <w:b w:val="0"/>
                <w:sz w:val="24"/>
                <w:szCs w:val="24"/>
                <w:lang w:val="en-US"/>
              </w:rPr>
              <w:t>dobânzile</w:t>
            </w:r>
            <w:proofErr w:type="spellEnd"/>
            <w:r w:rsidR="00A55083" w:rsidRPr="0071409F">
              <w:rPr>
                <w:rFonts w:asciiTheme="minorHAnsi" w:hAnsiTheme="minorHAnsi" w:cstheme="minorHAnsi"/>
                <w:b w:val="0"/>
                <w:sz w:val="24"/>
                <w:szCs w:val="24"/>
                <w:lang w:val="en-US"/>
              </w:rPr>
              <w:t xml:space="preserve"> </w:t>
            </w:r>
            <w:proofErr w:type="spellStart"/>
            <w:r w:rsidR="00A55083" w:rsidRPr="0071409F">
              <w:rPr>
                <w:rFonts w:asciiTheme="minorHAnsi" w:hAnsiTheme="minorHAnsi" w:cstheme="minorHAnsi"/>
                <w:b w:val="0"/>
                <w:sz w:val="24"/>
                <w:szCs w:val="24"/>
                <w:lang w:val="en-US"/>
              </w:rPr>
              <w:t>și</w:t>
            </w:r>
            <w:proofErr w:type="spellEnd"/>
            <w:r w:rsidR="00A55083" w:rsidRPr="0071409F">
              <w:rPr>
                <w:rFonts w:asciiTheme="minorHAnsi" w:hAnsiTheme="minorHAnsi" w:cstheme="minorHAnsi"/>
                <w:b w:val="0"/>
                <w:sz w:val="24"/>
                <w:szCs w:val="24"/>
                <w:lang w:val="en-US"/>
              </w:rPr>
              <w:t xml:space="preserve"> </w:t>
            </w:r>
            <w:proofErr w:type="spellStart"/>
            <w:r w:rsidR="00A55083" w:rsidRPr="0071409F">
              <w:rPr>
                <w:rFonts w:asciiTheme="minorHAnsi" w:hAnsiTheme="minorHAnsi" w:cstheme="minorHAnsi"/>
                <w:b w:val="0"/>
                <w:sz w:val="24"/>
                <w:szCs w:val="24"/>
                <w:lang w:val="en-US"/>
              </w:rPr>
              <w:t>majorările</w:t>
            </w:r>
            <w:proofErr w:type="spellEnd"/>
            <w:r w:rsidR="00A55083" w:rsidRPr="0071409F">
              <w:rPr>
                <w:rFonts w:asciiTheme="minorHAnsi" w:hAnsiTheme="minorHAnsi" w:cstheme="minorHAnsi"/>
                <w:b w:val="0"/>
                <w:sz w:val="24"/>
                <w:szCs w:val="24"/>
                <w:lang w:val="en-US"/>
              </w:rPr>
              <w:t xml:space="preserve"> de </w:t>
            </w:r>
            <w:proofErr w:type="spellStart"/>
            <w:r w:rsidR="00A55083" w:rsidRPr="0071409F">
              <w:rPr>
                <w:rFonts w:asciiTheme="minorHAnsi" w:hAnsiTheme="minorHAnsi" w:cstheme="minorHAnsi"/>
                <w:b w:val="0"/>
                <w:sz w:val="24"/>
                <w:szCs w:val="24"/>
                <w:lang w:val="en-US"/>
              </w:rPr>
              <w:t>întârziere</w:t>
            </w:r>
            <w:proofErr w:type="spellEnd"/>
            <w:r w:rsidR="00A55083" w:rsidRPr="0071409F">
              <w:rPr>
                <w:rFonts w:asciiTheme="minorHAnsi" w:hAnsiTheme="minorHAnsi" w:cstheme="minorHAnsi"/>
                <w:b w:val="0"/>
                <w:sz w:val="24"/>
                <w:szCs w:val="24"/>
                <w:lang w:val="en-US"/>
              </w:rPr>
              <w:t xml:space="preserve"> </w:t>
            </w:r>
            <w:proofErr w:type="spellStart"/>
            <w:r w:rsidR="00A55083" w:rsidRPr="0071409F">
              <w:rPr>
                <w:rFonts w:asciiTheme="minorHAnsi" w:hAnsiTheme="minorHAnsi" w:cstheme="minorHAnsi"/>
                <w:b w:val="0"/>
                <w:sz w:val="24"/>
                <w:szCs w:val="24"/>
                <w:lang w:val="en-US"/>
              </w:rPr>
              <w:t>până</w:t>
            </w:r>
            <w:proofErr w:type="spellEnd"/>
            <w:r w:rsidR="00A55083" w:rsidRPr="0071409F">
              <w:rPr>
                <w:rFonts w:asciiTheme="minorHAnsi" w:hAnsiTheme="minorHAnsi" w:cstheme="minorHAnsi"/>
                <w:b w:val="0"/>
                <w:sz w:val="24"/>
                <w:szCs w:val="24"/>
                <w:lang w:val="en-US"/>
              </w:rPr>
              <w:t xml:space="preserve"> la </w:t>
            </w:r>
            <w:proofErr w:type="spellStart"/>
            <w:r w:rsidR="00A55083" w:rsidRPr="0071409F">
              <w:rPr>
                <w:rFonts w:asciiTheme="minorHAnsi" w:hAnsiTheme="minorHAnsi" w:cstheme="minorHAnsi"/>
                <w:b w:val="0"/>
                <w:sz w:val="24"/>
                <w:szCs w:val="24"/>
                <w:lang w:val="en-US"/>
              </w:rPr>
              <w:t>semnarea</w:t>
            </w:r>
            <w:proofErr w:type="spellEnd"/>
            <w:r w:rsidR="00A55083" w:rsidRPr="0071409F">
              <w:rPr>
                <w:rFonts w:asciiTheme="minorHAnsi" w:hAnsiTheme="minorHAnsi" w:cstheme="minorHAnsi"/>
                <w:b w:val="0"/>
                <w:sz w:val="24"/>
                <w:szCs w:val="24"/>
                <w:lang w:val="en-US"/>
              </w:rPr>
              <w:t xml:space="preserve"> </w:t>
            </w:r>
            <w:proofErr w:type="spellStart"/>
            <w:r w:rsidR="00A55083" w:rsidRPr="0071409F">
              <w:rPr>
                <w:rFonts w:asciiTheme="minorHAnsi" w:hAnsiTheme="minorHAnsi" w:cstheme="minorHAnsi"/>
                <w:b w:val="0"/>
                <w:sz w:val="24"/>
                <w:szCs w:val="24"/>
                <w:lang w:val="en-US"/>
              </w:rPr>
              <w:t>contractelor</w:t>
            </w:r>
            <w:proofErr w:type="spellEnd"/>
            <w:r w:rsidR="00A55083" w:rsidRPr="0071409F">
              <w:rPr>
                <w:rFonts w:asciiTheme="minorHAnsi" w:hAnsiTheme="minorHAnsi" w:cstheme="minorHAnsi"/>
                <w:b w:val="0"/>
                <w:sz w:val="24"/>
                <w:szCs w:val="24"/>
                <w:lang w:val="en-US"/>
              </w:rPr>
              <w:t xml:space="preserve"> de </w:t>
            </w:r>
            <w:proofErr w:type="spellStart"/>
            <w:r w:rsidR="00A55083" w:rsidRPr="0071409F">
              <w:rPr>
                <w:rFonts w:asciiTheme="minorHAnsi" w:hAnsiTheme="minorHAnsi" w:cstheme="minorHAnsi"/>
                <w:b w:val="0"/>
                <w:sz w:val="24"/>
                <w:szCs w:val="24"/>
                <w:lang w:val="en-US"/>
              </w:rPr>
              <w:t>finanțare</w:t>
            </w:r>
            <w:proofErr w:type="spellEnd"/>
            <w:r w:rsidRPr="0071409F">
              <w:rPr>
                <w:rFonts w:asciiTheme="minorHAnsi" w:hAnsiTheme="minorHAnsi" w:cstheme="minorHAnsi"/>
                <w:b w:val="0"/>
                <w:sz w:val="24"/>
                <w:szCs w:val="24"/>
                <w:lang w:val="en-US"/>
              </w:rPr>
              <w:t>?</w:t>
            </w:r>
            <w:r w:rsidR="004D7FB5" w:rsidRPr="0071409F">
              <w:rPr>
                <w:rFonts w:asciiTheme="minorHAnsi" w:hAnsiTheme="minorHAnsi" w:cstheme="minorHAnsi"/>
                <w:b w:val="0"/>
                <w:noProof/>
                <w:sz w:val="24"/>
                <w:szCs w:val="24"/>
                <w:lang w:val="ro-RO"/>
              </w:rPr>
              <w:t xml:space="preserve"> </w:t>
            </w:r>
          </w:p>
          <w:p w14:paraId="142DCEC9" w14:textId="56C2D3C5" w:rsidR="00B942F2" w:rsidRPr="0071409F" w:rsidRDefault="00AE0A94">
            <w:pPr>
              <w:pStyle w:val="BodyText3"/>
              <w:jc w:val="both"/>
              <w:rPr>
                <w:rFonts w:asciiTheme="minorHAnsi" w:hAnsiTheme="minorHAnsi" w:cstheme="minorHAnsi"/>
                <w:b w:val="0"/>
                <w:noProof/>
                <w:sz w:val="24"/>
                <w:szCs w:val="24"/>
                <w:lang w:val="ro-RO"/>
              </w:rPr>
            </w:pPr>
            <w:r w:rsidRPr="0071409F">
              <w:rPr>
                <w:rFonts w:asciiTheme="minorHAnsi" w:hAnsiTheme="minorHAnsi" w:cstheme="minorHAnsi"/>
                <w:b w:val="0"/>
                <w:sz w:val="22"/>
                <w:szCs w:val="22"/>
              </w:rPr>
              <w:t>1</w:t>
            </w:r>
            <w:r w:rsidR="00335A42" w:rsidRPr="0071409F">
              <w:rPr>
                <w:rFonts w:asciiTheme="minorHAnsi" w:hAnsiTheme="minorHAnsi" w:cstheme="minorHAnsi"/>
                <w:b w:val="0"/>
                <w:sz w:val="22"/>
                <w:szCs w:val="22"/>
              </w:rPr>
              <w:t>4</w:t>
            </w:r>
            <w:r w:rsidRPr="0071409F">
              <w:rPr>
                <w:rFonts w:asciiTheme="minorHAnsi" w:hAnsiTheme="minorHAnsi" w:cstheme="minorHAnsi"/>
                <w:b w:val="0"/>
                <w:sz w:val="24"/>
                <w:szCs w:val="24"/>
              </w:rPr>
              <w:t xml:space="preserve">a. </w:t>
            </w:r>
            <w:proofErr w:type="spellStart"/>
            <w:r w:rsidRPr="0071409F">
              <w:rPr>
                <w:rFonts w:asciiTheme="minorHAnsi" w:hAnsiTheme="minorHAnsi" w:cstheme="minorHAnsi"/>
                <w:b w:val="0"/>
                <w:sz w:val="24"/>
                <w:szCs w:val="24"/>
              </w:rPr>
              <w:t>Solicitantul</w:t>
            </w:r>
            <w:proofErr w:type="spellEnd"/>
            <w:r w:rsidRPr="0071409F">
              <w:rPr>
                <w:rFonts w:asciiTheme="minorHAnsi" w:hAnsiTheme="minorHAnsi" w:cstheme="minorHAnsi"/>
                <w:b w:val="0"/>
                <w:sz w:val="24"/>
                <w:szCs w:val="24"/>
              </w:rPr>
              <w:t xml:space="preserve"> este </w:t>
            </w:r>
            <w:proofErr w:type="spellStart"/>
            <w:r w:rsidRPr="0071409F">
              <w:rPr>
                <w:rFonts w:asciiTheme="minorHAnsi" w:hAnsiTheme="minorHAnsi" w:cstheme="minorHAnsi"/>
                <w:b w:val="0"/>
                <w:sz w:val="24"/>
                <w:szCs w:val="24"/>
              </w:rPr>
              <w:t>înregistrat</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în</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Registrul</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debitorilor</w:t>
            </w:r>
            <w:proofErr w:type="spellEnd"/>
            <w:r w:rsidRPr="0071409F">
              <w:rPr>
                <w:rFonts w:asciiTheme="minorHAnsi" w:hAnsiTheme="minorHAnsi" w:cstheme="minorHAnsi"/>
                <w:b w:val="0"/>
                <w:sz w:val="24"/>
                <w:szCs w:val="24"/>
              </w:rPr>
              <w:t xml:space="preserve"> </w:t>
            </w:r>
            <w:proofErr w:type="gramStart"/>
            <w:r w:rsidRPr="0071409F">
              <w:rPr>
                <w:rFonts w:asciiTheme="minorHAnsi" w:hAnsiTheme="minorHAnsi" w:cstheme="minorHAnsi"/>
                <w:b w:val="0"/>
                <w:sz w:val="24"/>
                <w:szCs w:val="24"/>
              </w:rPr>
              <w:t>AFIR ,</w:t>
            </w:r>
            <w:proofErr w:type="gram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atât</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pentru</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Programul</w:t>
            </w:r>
            <w:proofErr w:type="spellEnd"/>
            <w:r w:rsidRPr="0071409F">
              <w:rPr>
                <w:rFonts w:asciiTheme="minorHAnsi" w:hAnsiTheme="minorHAnsi" w:cstheme="minorHAnsi"/>
                <w:b w:val="0"/>
                <w:sz w:val="24"/>
                <w:szCs w:val="24"/>
              </w:rPr>
              <w:t xml:space="preserve"> SAPARD </w:t>
            </w:r>
            <w:proofErr w:type="spellStart"/>
            <w:r w:rsidRPr="0071409F">
              <w:rPr>
                <w:rFonts w:asciiTheme="minorHAnsi" w:hAnsiTheme="minorHAnsi" w:cstheme="minorHAnsi"/>
                <w:b w:val="0"/>
                <w:sz w:val="24"/>
                <w:szCs w:val="24"/>
              </w:rPr>
              <w:t>cât</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și</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pentru</w:t>
            </w:r>
            <w:proofErr w:type="spellEnd"/>
            <w:r w:rsidRPr="0071409F">
              <w:rPr>
                <w:rFonts w:asciiTheme="minorHAnsi" w:hAnsiTheme="minorHAnsi" w:cstheme="minorHAnsi"/>
                <w:b w:val="0"/>
                <w:sz w:val="24"/>
                <w:szCs w:val="24"/>
              </w:rPr>
              <w:t xml:space="preserve"> FEADR?</w:t>
            </w:r>
            <w:r w:rsidR="004D7FB5" w:rsidRPr="0071409F">
              <w:rPr>
                <w:rFonts w:asciiTheme="minorHAnsi" w:hAnsiTheme="minorHAnsi" w:cstheme="minorHAnsi"/>
                <w:b w:val="0"/>
                <w:noProof/>
                <w:sz w:val="24"/>
                <w:szCs w:val="24"/>
                <w:lang w:val="ro-RO"/>
              </w:rPr>
              <w:t xml:space="preserve"> </w:t>
            </w:r>
          </w:p>
          <w:p w14:paraId="58695FB5" w14:textId="28957036" w:rsidR="00AE0A94" w:rsidRPr="0071409F" w:rsidRDefault="00AE0A94">
            <w:pPr>
              <w:pStyle w:val="BodyText3"/>
              <w:jc w:val="both"/>
              <w:rPr>
                <w:rFonts w:asciiTheme="minorHAnsi" w:hAnsiTheme="minorHAnsi" w:cstheme="minorHAnsi"/>
                <w:b w:val="0"/>
                <w:sz w:val="24"/>
                <w:szCs w:val="24"/>
              </w:rPr>
            </w:pPr>
            <w:r w:rsidRPr="0071409F">
              <w:rPr>
                <w:rFonts w:asciiTheme="minorHAnsi" w:hAnsiTheme="minorHAnsi" w:cstheme="minorHAnsi"/>
                <w:b w:val="0"/>
                <w:sz w:val="24"/>
                <w:szCs w:val="24"/>
              </w:rPr>
              <w:t>1.</w:t>
            </w:r>
            <w:r w:rsidR="00335A42" w:rsidRPr="0071409F">
              <w:rPr>
                <w:rFonts w:asciiTheme="minorHAnsi" w:hAnsiTheme="minorHAnsi" w:cstheme="minorHAnsi"/>
                <w:b w:val="0"/>
                <w:sz w:val="24"/>
                <w:szCs w:val="24"/>
              </w:rPr>
              <w:t xml:space="preserve">4b </w:t>
            </w:r>
            <w:proofErr w:type="spellStart"/>
            <w:proofErr w:type="gramStart"/>
            <w:r w:rsidRPr="0071409F">
              <w:rPr>
                <w:rFonts w:asciiTheme="minorHAnsi" w:hAnsiTheme="minorHAnsi" w:cstheme="minorHAnsi"/>
                <w:b w:val="0"/>
                <w:sz w:val="24"/>
                <w:szCs w:val="24"/>
              </w:rPr>
              <w:t>Solicitantul</w:t>
            </w:r>
            <w:proofErr w:type="spellEnd"/>
            <w:r w:rsidRPr="0071409F">
              <w:rPr>
                <w:rFonts w:asciiTheme="minorHAnsi" w:hAnsiTheme="minorHAnsi" w:cstheme="minorHAnsi"/>
                <w:b w:val="0"/>
                <w:sz w:val="24"/>
                <w:szCs w:val="24"/>
              </w:rPr>
              <w:t xml:space="preserve">  a</w:t>
            </w:r>
            <w:proofErr w:type="gram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achitat</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integral</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datoria</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față</w:t>
            </w:r>
            <w:proofErr w:type="spellEnd"/>
            <w:r w:rsidRPr="0071409F">
              <w:rPr>
                <w:rFonts w:asciiTheme="minorHAnsi" w:hAnsiTheme="minorHAnsi" w:cstheme="minorHAnsi"/>
                <w:b w:val="0"/>
                <w:sz w:val="24"/>
                <w:szCs w:val="24"/>
              </w:rPr>
              <w:t xml:space="preserve"> de AFIR, </w:t>
            </w:r>
            <w:proofErr w:type="spellStart"/>
            <w:r w:rsidRPr="0071409F">
              <w:rPr>
                <w:rFonts w:asciiTheme="minorHAnsi" w:hAnsiTheme="minorHAnsi" w:cstheme="minorHAnsi"/>
                <w:b w:val="0"/>
                <w:sz w:val="24"/>
                <w:szCs w:val="24"/>
              </w:rPr>
              <w:t>inclusiv</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dobânzile</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și</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majorările</w:t>
            </w:r>
            <w:proofErr w:type="spellEnd"/>
            <w:r w:rsidRPr="0071409F">
              <w:rPr>
                <w:rFonts w:asciiTheme="minorHAnsi" w:hAnsiTheme="minorHAnsi" w:cstheme="minorHAnsi"/>
                <w:b w:val="0"/>
                <w:sz w:val="24"/>
                <w:szCs w:val="24"/>
              </w:rPr>
              <w:t xml:space="preserve"> de </w:t>
            </w:r>
            <w:proofErr w:type="spellStart"/>
            <w:r w:rsidRPr="0071409F">
              <w:rPr>
                <w:rFonts w:asciiTheme="minorHAnsi" w:hAnsiTheme="minorHAnsi" w:cstheme="minorHAnsi"/>
                <w:b w:val="0"/>
                <w:sz w:val="24"/>
                <w:szCs w:val="24"/>
              </w:rPr>
              <w:t>întârziere</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până</w:t>
            </w:r>
            <w:proofErr w:type="spellEnd"/>
            <w:r w:rsidRPr="0071409F">
              <w:rPr>
                <w:rFonts w:asciiTheme="minorHAnsi" w:hAnsiTheme="minorHAnsi" w:cstheme="minorHAnsi"/>
                <w:b w:val="0"/>
                <w:sz w:val="24"/>
                <w:szCs w:val="24"/>
              </w:rPr>
              <w:t xml:space="preserve"> la </w:t>
            </w:r>
            <w:proofErr w:type="spellStart"/>
            <w:r w:rsidRPr="0071409F">
              <w:rPr>
                <w:rFonts w:asciiTheme="minorHAnsi" w:hAnsiTheme="minorHAnsi" w:cstheme="minorHAnsi"/>
                <w:b w:val="0"/>
                <w:sz w:val="24"/>
                <w:szCs w:val="24"/>
              </w:rPr>
              <w:t>semnarea</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contractelor</w:t>
            </w:r>
            <w:proofErr w:type="spellEnd"/>
            <w:r w:rsidRPr="0071409F">
              <w:rPr>
                <w:rFonts w:asciiTheme="minorHAnsi" w:hAnsiTheme="minorHAnsi" w:cstheme="minorHAnsi"/>
                <w:b w:val="0"/>
                <w:sz w:val="24"/>
                <w:szCs w:val="24"/>
              </w:rPr>
              <w:t xml:space="preserve"> de </w:t>
            </w:r>
            <w:proofErr w:type="spellStart"/>
            <w:r w:rsidRPr="0071409F">
              <w:rPr>
                <w:rFonts w:asciiTheme="minorHAnsi" w:hAnsiTheme="minorHAnsi" w:cstheme="minorHAnsi"/>
                <w:b w:val="0"/>
                <w:sz w:val="24"/>
                <w:szCs w:val="24"/>
              </w:rPr>
              <w:t>finanțare</w:t>
            </w:r>
            <w:proofErr w:type="spellEnd"/>
            <w:r w:rsidRPr="0071409F">
              <w:rPr>
                <w:rFonts w:asciiTheme="minorHAnsi" w:hAnsiTheme="minorHAnsi" w:cstheme="minorHAnsi"/>
                <w:b w:val="0"/>
                <w:sz w:val="24"/>
                <w:szCs w:val="24"/>
              </w:rPr>
              <w:t>?</w:t>
            </w:r>
          </w:p>
        </w:tc>
        <w:tc>
          <w:tcPr>
            <w:tcW w:w="900" w:type="dxa"/>
            <w:shd w:val="clear" w:color="auto" w:fill="auto"/>
          </w:tcPr>
          <w:p w14:paraId="5D899372" w14:textId="77777777" w:rsidR="00E41486" w:rsidRPr="0071409F" w:rsidRDefault="001A3F0E" w:rsidP="00E41486">
            <w:pPr>
              <w:pStyle w:val="BodyText3"/>
              <w:rPr>
                <w:rFonts w:asciiTheme="minorHAnsi" w:hAnsiTheme="minorHAnsi" w:cstheme="minorHAnsi"/>
                <w:b w:val="0"/>
                <w:sz w:val="24"/>
                <w:szCs w:val="24"/>
                <w:lang w:val="pt-BR"/>
              </w:rPr>
            </w:pPr>
            <w:r w:rsidRPr="0071409F">
              <w:rPr>
                <w:rFonts w:asciiTheme="minorHAnsi" w:hAnsiTheme="minorHAnsi" w:cstheme="minorHAnsi"/>
                <w:b w:val="0"/>
                <w:sz w:val="24"/>
                <w:szCs w:val="24"/>
                <w:lang w:val="en-US"/>
              </w:rPr>
              <w:sym w:font="Wingdings" w:char="F06F"/>
            </w:r>
          </w:p>
          <w:p w14:paraId="01EA5D73" w14:textId="77777777" w:rsidR="00E41486" w:rsidRPr="0071409F" w:rsidRDefault="00E41486" w:rsidP="00CF3258">
            <w:pPr>
              <w:jc w:val="center"/>
              <w:rPr>
                <w:rFonts w:asciiTheme="minorHAnsi" w:hAnsiTheme="minorHAnsi" w:cstheme="minorHAnsi"/>
                <w:lang w:val="pt-BR" w:eastAsia="fr-FR"/>
              </w:rPr>
            </w:pPr>
          </w:p>
          <w:p w14:paraId="170FC0DF" w14:textId="77777777" w:rsidR="00E41486" w:rsidRPr="0071409F" w:rsidRDefault="00E41486" w:rsidP="00CF3258">
            <w:pPr>
              <w:jc w:val="center"/>
              <w:rPr>
                <w:rFonts w:asciiTheme="minorHAnsi" w:hAnsiTheme="minorHAnsi" w:cstheme="minorHAnsi"/>
                <w:lang w:val="pt-BR" w:eastAsia="fr-FR"/>
              </w:rPr>
            </w:pPr>
          </w:p>
          <w:p w14:paraId="5266F86A" w14:textId="77777777" w:rsidR="00E41486" w:rsidRPr="0071409F" w:rsidRDefault="00E41486" w:rsidP="00CF3258">
            <w:pPr>
              <w:jc w:val="center"/>
              <w:rPr>
                <w:rFonts w:asciiTheme="minorHAnsi" w:hAnsiTheme="minorHAnsi" w:cstheme="minorHAnsi"/>
                <w:lang w:val="pt-BR" w:eastAsia="fr-FR"/>
              </w:rPr>
            </w:pPr>
          </w:p>
          <w:p w14:paraId="5354DD56" w14:textId="77777777" w:rsidR="00E41486" w:rsidRPr="0071409F" w:rsidRDefault="00E41486" w:rsidP="00CF3258">
            <w:pPr>
              <w:jc w:val="center"/>
              <w:rPr>
                <w:rFonts w:asciiTheme="minorHAnsi" w:hAnsiTheme="minorHAnsi" w:cstheme="minorHAnsi"/>
                <w:lang w:val="pt-BR" w:eastAsia="fr-FR"/>
              </w:rPr>
            </w:pPr>
          </w:p>
          <w:p w14:paraId="79BC1C7B" w14:textId="77777777" w:rsidR="00E41486" w:rsidRPr="0071409F" w:rsidRDefault="00E41486" w:rsidP="00CF3258">
            <w:pPr>
              <w:jc w:val="center"/>
              <w:rPr>
                <w:rFonts w:asciiTheme="minorHAnsi" w:hAnsiTheme="minorHAnsi" w:cstheme="minorHAnsi"/>
                <w:lang w:val="pt-BR" w:eastAsia="fr-FR"/>
              </w:rPr>
            </w:pPr>
          </w:p>
          <w:p w14:paraId="409D9EA2" w14:textId="77777777" w:rsidR="00E41486" w:rsidRPr="0071409F" w:rsidRDefault="00E41486" w:rsidP="00CF3258">
            <w:pPr>
              <w:jc w:val="center"/>
              <w:rPr>
                <w:rFonts w:asciiTheme="minorHAnsi" w:hAnsiTheme="minorHAnsi" w:cstheme="minorHAnsi"/>
                <w:lang w:val="pt-BR" w:eastAsia="fr-FR"/>
              </w:rPr>
            </w:pPr>
            <w:r w:rsidRPr="0071409F">
              <w:rPr>
                <w:rFonts w:asciiTheme="minorHAnsi" w:hAnsiTheme="minorHAnsi" w:cstheme="minorHAnsi"/>
                <w:b/>
              </w:rPr>
              <w:sym w:font="Wingdings" w:char="F06F"/>
            </w:r>
          </w:p>
          <w:p w14:paraId="79DB81BE" w14:textId="77777777" w:rsidR="00E41486" w:rsidRPr="0071409F" w:rsidRDefault="00E41486" w:rsidP="00CF3258">
            <w:pPr>
              <w:jc w:val="center"/>
              <w:rPr>
                <w:rFonts w:asciiTheme="minorHAnsi" w:hAnsiTheme="minorHAnsi" w:cstheme="minorHAnsi"/>
                <w:lang w:val="pt-BR" w:eastAsia="fr-FR"/>
              </w:rPr>
            </w:pPr>
          </w:p>
          <w:p w14:paraId="750D4E81" w14:textId="77777777" w:rsidR="001A3F0E" w:rsidRPr="0071409F" w:rsidRDefault="00E41486" w:rsidP="00CF3258">
            <w:pPr>
              <w:jc w:val="center"/>
              <w:rPr>
                <w:rFonts w:asciiTheme="minorHAnsi" w:hAnsiTheme="minorHAnsi" w:cstheme="minorHAnsi"/>
                <w:lang w:val="pt-BR" w:eastAsia="fr-FR"/>
              </w:rPr>
            </w:pPr>
            <w:r w:rsidRPr="0071409F">
              <w:rPr>
                <w:rFonts w:asciiTheme="minorHAnsi" w:hAnsiTheme="minorHAnsi" w:cstheme="minorHAnsi"/>
                <w:b/>
              </w:rPr>
              <w:sym w:font="Wingdings" w:char="F06F"/>
            </w:r>
          </w:p>
        </w:tc>
        <w:tc>
          <w:tcPr>
            <w:tcW w:w="1080" w:type="dxa"/>
          </w:tcPr>
          <w:p w14:paraId="1A89AE11" w14:textId="77777777" w:rsidR="001A3F0E" w:rsidRPr="0071409F" w:rsidRDefault="001A3F0E" w:rsidP="00E41486">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2EE777C0" w14:textId="77777777" w:rsidR="00E41486" w:rsidRPr="0071409F" w:rsidRDefault="00E41486" w:rsidP="003E42D8">
            <w:pPr>
              <w:pStyle w:val="BodyText3"/>
              <w:rPr>
                <w:rFonts w:asciiTheme="minorHAnsi" w:hAnsiTheme="minorHAnsi" w:cstheme="minorHAnsi"/>
                <w:b w:val="0"/>
                <w:sz w:val="24"/>
                <w:szCs w:val="24"/>
                <w:lang w:val="en-US"/>
              </w:rPr>
            </w:pPr>
          </w:p>
          <w:p w14:paraId="00E9D5B9" w14:textId="77777777" w:rsidR="00E41486" w:rsidRPr="0071409F" w:rsidRDefault="00E41486" w:rsidP="00CF3258">
            <w:pPr>
              <w:jc w:val="center"/>
              <w:rPr>
                <w:rFonts w:asciiTheme="minorHAnsi" w:hAnsiTheme="minorHAnsi" w:cstheme="minorHAnsi"/>
                <w:lang w:eastAsia="fr-FR"/>
              </w:rPr>
            </w:pPr>
          </w:p>
          <w:p w14:paraId="25B8CCEF" w14:textId="77777777" w:rsidR="00E41486" w:rsidRPr="0071409F" w:rsidRDefault="00E41486" w:rsidP="00CF3258">
            <w:pPr>
              <w:jc w:val="center"/>
              <w:rPr>
                <w:rFonts w:asciiTheme="minorHAnsi" w:hAnsiTheme="minorHAnsi" w:cstheme="minorHAnsi"/>
                <w:lang w:eastAsia="fr-FR"/>
              </w:rPr>
            </w:pPr>
          </w:p>
          <w:p w14:paraId="3D9AC58A" w14:textId="77777777" w:rsidR="00E41486" w:rsidRPr="0071409F" w:rsidRDefault="00E41486" w:rsidP="00CF3258">
            <w:pPr>
              <w:jc w:val="center"/>
              <w:rPr>
                <w:rFonts w:asciiTheme="minorHAnsi" w:hAnsiTheme="minorHAnsi" w:cstheme="minorHAnsi"/>
                <w:lang w:eastAsia="fr-FR"/>
              </w:rPr>
            </w:pPr>
          </w:p>
          <w:p w14:paraId="759926DE" w14:textId="77777777" w:rsidR="00E41486" w:rsidRPr="0071409F" w:rsidRDefault="00E41486" w:rsidP="00CF3258">
            <w:pPr>
              <w:jc w:val="center"/>
              <w:rPr>
                <w:rFonts w:asciiTheme="minorHAnsi" w:hAnsiTheme="minorHAnsi" w:cstheme="minorHAnsi"/>
                <w:lang w:eastAsia="fr-FR"/>
              </w:rPr>
            </w:pPr>
          </w:p>
          <w:p w14:paraId="0F75122E" w14:textId="77777777" w:rsidR="00E41486" w:rsidRPr="0071409F" w:rsidRDefault="00E41486" w:rsidP="00CF3258">
            <w:pPr>
              <w:jc w:val="center"/>
              <w:rPr>
                <w:rFonts w:asciiTheme="minorHAnsi" w:hAnsiTheme="minorHAnsi" w:cstheme="minorHAnsi"/>
                <w:lang w:eastAsia="fr-FR"/>
              </w:rPr>
            </w:pPr>
            <w:r w:rsidRPr="0071409F">
              <w:rPr>
                <w:rFonts w:asciiTheme="minorHAnsi" w:hAnsiTheme="minorHAnsi" w:cstheme="minorHAnsi"/>
                <w:b/>
              </w:rPr>
              <w:sym w:font="Wingdings" w:char="F06F"/>
            </w:r>
          </w:p>
          <w:p w14:paraId="1947282F" w14:textId="77777777" w:rsidR="00E41486" w:rsidRPr="0071409F" w:rsidRDefault="00E41486" w:rsidP="00CF3258">
            <w:pPr>
              <w:jc w:val="center"/>
              <w:rPr>
                <w:rFonts w:asciiTheme="minorHAnsi" w:hAnsiTheme="minorHAnsi" w:cstheme="minorHAnsi"/>
                <w:lang w:eastAsia="fr-FR"/>
              </w:rPr>
            </w:pPr>
          </w:p>
          <w:p w14:paraId="59DD52C3" w14:textId="77777777" w:rsidR="001A3F0E" w:rsidRPr="0071409F" w:rsidRDefault="00E41486" w:rsidP="00CF3258">
            <w:pPr>
              <w:jc w:val="center"/>
              <w:rPr>
                <w:rFonts w:asciiTheme="minorHAnsi" w:hAnsiTheme="minorHAnsi" w:cstheme="minorHAnsi"/>
                <w:lang w:eastAsia="fr-FR"/>
              </w:rPr>
            </w:pPr>
            <w:r w:rsidRPr="0071409F">
              <w:rPr>
                <w:rFonts w:asciiTheme="minorHAnsi" w:hAnsiTheme="minorHAnsi" w:cstheme="minorHAnsi"/>
                <w:b/>
              </w:rPr>
              <w:sym w:font="Wingdings" w:char="F06F"/>
            </w:r>
          </w:p>
        </w:tc>
        <w:tc>
          <w:tcPr>
            <w:tcW w:w="1109" w:type="dxa"/>
            <w:shd w:val="clear" w:color="auto" w:fill="auto"/>
          </w:tcPr>
          <w:p w14:paraId="1ABCEBD1" w14:textId="77777777" w:rsidR="00E41486" w:rsidRPr="0071409F" w:rsidRDefault="001A3F0E" w:rsidP="00E41486">
            <w:pPr>
              <w:pStyle w:val="BodyText3"/>
              <w:rPr>
                <w:rFonts w:asciiTheme="minorHAnsi" w:hAnsiTheme="minorHAnsi" w:cstheme="minorHAnsi"/>
                <w:sz w:val="24"/>
                <w:szCs w:val="24"/>
                <w:lang w:val="pt-BR"/>
              </w:rPr>
            </w:pPr>
            <w:r w:rsidRPr="0071409F">
              <w:rPr>
                <w:rFonts w:asciiTheme="minorHAnsi" w:hAnsiTheme="minorHAnsi" w:cstheme="minorHAnsi"/>
                <w:b w:val="0"/>
                <w:sz w:val="24"/>
                <w:szCs w:val="24"/>
              </w:rPr>
              <w:sym w:font="Wingdings" w:char="F06F"/>
            </w:r>
          </w:p>
          <w:p w14:paraId="5CAF76C2" w14:textId="77777777" w:rsidR="00E41486" w:rsidRPr="0071409F" w:rsidRDefault="00E41486" w:rsidP="00CF3258">
            <w:pPr>
              <w:jc w:val="center"/>
              <w:rPr>
                <w:rFonts w:asciiTheme="minorHAnsi" w:hAnsiTheme="minorHAnsi" w:cstheme="minorHAnsi"/>
                <w:lang w:val="pt-BR" w:eastAsia="fr-FR"/>
              </w:rPr>
            </w:pPr>
          </w:p>
          <w:p w14:paraId="526BD567" w14:textId="77777777" w:rsidR="00E41486" w:rsidRPr="0071409F" w:rsidRDefault="00E41486" w:rsidP="00CF3258">
            <w:pPr>
              <w:jc w:val="center"/>
              <w:rPr>
                <w:rFonts w:asciiTheme="minorHAnsi" w:hAnsiTheme="minorHAnsi" w:cstheme="minorHAnsi"/>
                <w:lang w:val="pt-BR" w:eastAsia="fr-FR"/>
              </w:rPr>
            </w:pPr>
          </w:p>
          <w:p w14:paraId="0DE6C3F6" w14:textId="77777777" w:rsidR="00E41486" w:rsidRPr="0071409F" w:rsidRDefault="00E41486" w:rsidP="00CF3258">
            <w:pPr>
              <w:jc w:val="center"/>
              <w:rPr>
                <w:rFonts w:asciiTheme="minorHAnsi" w:hAnsiTheme="minorHAnsi" w:cstheme="minorHAnsi"/>
                <w:lang w:val="pt-BR" w:eastAsia="fr-FR"/>
              </w:rPr>
            </w:pPr>
          </w:p>
          <w:p w14:paraId="68F86B4A" w14:textId="77777777" w:rsidR="00E41486" w:rsidRPr="0071409F" w:rsidRDefault="00E41486" w:rsidP="00CF3258">
            <w:pPr>
              <w:jc w:val="center"/>
              <w:rPr>
                <w:rFonts w:asciiTheme="minorHAnsi" w:hAnsiTheme="minorHAnsi" w:cstheme="minorHAnsi"/>
                <w:lang w:val="pt-BR" w:eastAsia="fr-FR"/>
              </w:rPr>
            </w:pPr>
          </w:p>
          <w:p w14:paraId="1D38D532" w14:textId="77777777" w:rsidR="00E41486" w:rsidRPr="0071409F" w:rsidRDefault="00E41486" w:rsidP="00CF3258">
            <w:pPr>
              <w:jc w:val="center"/>
              <w:rPr>
                <w:rFonts w:asciiTheme="minorHAnsi" w:hAnsiTheme="minorHAnsi" w:cstheme="minorHAnsi"/>
                <w:lang w:val="pt-BR" w:eastAsia="fr-FR"/>
              </w:rPr>
            </w:pPr>
          </w:p>
          <w:p w14:paraId="28579471" w14:textId="77777777" w:rsidR="00E41486" w:rsidRPr="0071409F" w:rsidRDefault="00E41486" w:rsidP="00CF3258">
            <w:pPr>
              <w:jc w:val="center"/>
              <w:rPr>
                <w:rFonts w:asciiTheme="minorHAnsi" w:hAnsiTheme="minorHAnsi" w:cstheme="minorHAnsi"/>
                <w:lang w:val="pt-BR" w:eastAsia="fr-FR"/>
              </w:rPr>
            </w:pPr>
            <w:r w:rsidRPr="0071409F">
              <w:rPr>
                <w:rFonts w:asciiTheme="minorHAnsi" w:hAnsiTheme="minorHAnsi" w:cstheme="minorHAnsi"/>
                <w:b/>
              </w:rPr>
              <w:sym w:font="Wingdings" w:char="F06F"/>
            </w:r>
          </w:p>
          <w:p w14:paraId="42E66C25" w14:textId="77777777" w:rsidR="00E41486" w:rsidRPr="0071409F" w:rsidRDefault="00E41486" w:rsidP="00CF3258">
            <w:pPr>
              <w:jc w:val="center"/>
              <w:rPr>
                <w:rFonts w:asciiTheme="minorHAnsi" w:hAnsiTheme="minorHAnsi" w:cstheme="minorHAnsi"/>
                <w:lang w:val="pt-BR" w:eastAsia="fr-FR"/>
              </w:rPr>
            </w:pPr>
          </w:p>
          <w:p w14:paraId="1CCFB105" w14:textId="77777777" w:rsidR="001A3F0E" w:rsidRPr="0071409F" w:rsidRDefault="00E41486" w:rsidP="00CF3258">
            <w:pPr>
              <w:jc w:val="center"/>
              <w:rPr>
                <w:rFonts w:asciiTheme="minorHAnsi" w:hAnsiTheme="minorHAnsi" w:cstheme="minorHAnsi"/>
                <w:lang w:val="pt-BR" w:eastAsia="fr-FR"/>
              </w:rPr>
            </w:pPr>
            <w:r w:rsidRPr="0071409F">
              <w:rPr>
                <w:rFonts w:asciiTheme="minorHAnsi" w:hAnsiTheme="minorHAnsi" w:cstheme="minorHAnsi"/>
                <w:b/>
              </w:rPr>
              <w:sym w:font="Wingdings" w:char="F06F"/>
            </w:r>
          </w:p>
        </w:tc>
      </w:tr>
      <w:tr w:rsidR="001A3F0E" w:rsidRPr="0071409F" w14:paraId="2D1EBC7F" w14:textId="77777777" w:rsidTr="00FB066A">
        <w:trPr>
          <w:trHeight w:val="454"/>
          <w:jc w:val="center"/>
        </w:trPr>
        <w:tc>
          <w:tcPr>
            <w:tcW w:w="6271" w:type="dxa"/>
            <w:shd w:val="clear" w:color="auto" w:fill="auto"/>
          </w:tcPr>
          <w:p w14:paraId="71673371" w14:textId="490FD607" w:rsidR="001A3F0E" w:rsidRPr="0071409F" w:rsidRDefault="007729D5">
            <w:pPr>
              <w:pStyle w:val="BodyText3"/>
              <w:jc w:val="both"/>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1.</w:t>
            </w:r>
            <w:r w:rsidR="00335A42" w:rsidRPr="0071409F">
              <w:rPr>
                <w:rFonts w:asciiTheme="minorHAnsi" w:hAnsiTheme="minorHAnsi" w:cstheme="minorHAnsi"/>
                <w:b w:val="0"/>
                <w:sz w:val="24"/>
                <w:szCs w:val="24"/>
                <w:lang w:val="ro-RO"/>
              </w:rPr>
              <w:t xml:space="preserve">5 </w:t>
            </w:r>
            <w:r w:rsidR="001A3F0E" w:rsidRPr="0071409F">
              <w:rPr>
                <w:rFonts w:asciiTheme="minorHAnsi" w:hAnsiTheme="minorHAnsi" w:cstheme="minorHAnsi"/>
                <w:b w:val="0"/>
                <w:sz w:val="24"/>
                <w:szCs w:val="24"/>
                <w:lang w:val="ro-RO"/>
              </w:rPr>
              <w:t xml:space="preserve">Solicitantul a mai beneficiat de sprijin prin intermediul măsurilor 141, 411-141 „Sprijinirea fermelor agricole de </w:t>
            </w:r>
            <w:proofErr w:type="spellStart"/>
            <w:r w:rsidR="001A3F0E" w:rsidRPr="0071409F">
              <w:rPr>
                <w:rFonts w:asciiTheme="minorHAnsi" w:hAnsiTheme="minorHAnsi" w:cstheme="minorHAnsi"/>
                <w:b w:val="0"/>
                <w:sz w:val="24"/>
                <w:szCs w:val="24"/>
                <w:lang w:val="ro-RO"/>
              </w:rPr>
              <w:t>semisubzistenta</w:t>
            </w:r>
            <w:proofErr w:type="spellEnd"/>
            <w:r w:rsidR="001A3F0E" w:rsidRPr="0071409F">
              <w:rPr>
                <w:rFonts w:asciiTheme="minorHAnsi" w:hAnsiTheme="minorHAnsi" w:cstheme="minorHAnsi"/>
                <w:b w:val="0"/>
                <w:sz w:val="24"/>
                <w:szCs w:val="24"/>
                <w:lang w:val="ro-RO"/>
              </w:rPr>
              <w:t xml:space="preserve">” si a fost finalizată Decizia de </w:t>
            </w:r>
            <w:proofErr w:type="spellStart"/>
            <w:r w:rsidR="001A3F0E" w:rsidRPr="0071409F">
              <w:rPr>
                <w:rFonts w:asciiTheme="minorHAnsi" w:hAnsiTheme="minorHAnsi" w:cstheme="minorHAnsi"/>
                <w:b w:val="0"/>
                <w:sz w:val="24"/>
                <w:szCs w:val="24"/>
                <w:lang w:val="ro-RO"/>
              </w:rPr>
              <w:t>finantare</w:t>
            </w:r>
            <w:proofErr w:type="spellEnd"/>
            <w:r w:rsidR="001A3F0E" w:rsidRPr="0071409F">
              <w:rPr>
                <w:rFonts w:asciiTheme="minorHAnsi" w:hAnsiTheme="minorHAnsi" w:cstheme="minorHAnsi"/>
                <w:b w:val="0"/>
                <w:sz w:val="24"/>
                <w:szCs w:val="24"/>
                <w:lang w:val="ro-RO"/>
              </w:rPr>
              <w:t xml:space="preserve"> </w:t>
            </w:r>
            <w:r w:rsidR="00F567C3" w:rsidRPr="0071409F">
              <w:rPr>
                <w:rFonts w:asciiTheme="minorHAnsi" w:hAnsiTheme="minorHAnsi" w:cstheme="minorHAnsi"/>
                <w:b w:val="0"/>
                <w:sz w:val="24"/>
                <w:szCs w:val="24"/>
                <w:lang w:val="ro-RO"/>
              </w:rPr>
              <w:t xml:space="preserve">din PNDR 2007-2013 </w:t>
            </w:r>
            <w:r w:rsidR="001A3F0E" w:rsidRPr="0071409F">
              <w:rPr>
                <w:rFonts w:asciiTheme="minorHAnsi" w:hAnsiTheme="minorHAnsi" w:cstheme="minorHAnsi"/>
                <w:b w:val="0"/>
                <w:sz w:val="24"/>
                <w:szCs w:val="24"/>
                <w:lang w:val="ro-RO"/>
              </w:rPr>
              <w:t xml:space="preserve">(sprijinul a fost </w:t>
            </w:r>
            <w:proofErr w:type="spellStart"/>
            <w:r w:rsidR="001A3F0E" w:rsidRPr="0071409F">
              <w:rPr>
                <w:rFonts w:asciiTheme="minorHAnsi" w:hAnsiTheme="minorHAnsi" w:cstheme="minorHAnsi"/>
                <w:b w:val="0"/>
                <w:sz w:val="24"/>
                <w:szCs w:val="24"/>
                <w:lang w:val="ro-RO"/>
              </w:rPr>
              <w:t>incasat</w:t>
            </w:r>
            <w:proofErr w:type="spellEnd"/>
            <w:r w:rsidR="001A3F0E" w:rsidRPr="0071409F">
              <w:rPr>
                <w:rFonts w:asciiTheme="minorHAnsi" w:hAnsiTheme="minorHAnsi" w:cstheme="minorHAnsi"/>
                <w:b w:val="0"/>
                <w:sz w:val="24"/>
                <w:szCs w:val="24"/>
                <w:lang w:val="ro-RO"/>
              </w:rPr>
              <w:t xml:space="preserve"> de beneficiari pe </w:t>
            </w:r>
            <w:proofErr w:type="spellStart"/>
            <w:r w:rsidR="001A3F0E" w:rsidRPr="0071409F">
              <w:rPr>
                <w:rFonts w:asciiTheme="minorHAnsi" w:hAnsiTheme="minorHAnsi" w:cstheme="minorHAnsi"/>
                <w:b w:val="0"/>
                <w:sz w:val="24"/>
                <w:szCs w:val="24"/>
                <w:lang w:val="ro-RO"/>
              </w:rPr>
              <w:t>parcusul</w:t>
            </w:r>
            <w:proofErr w:type="spellEnd"/>
            <w:r w:rsidR="001A3F0E" w:rsidRPr="0071409F">
              <w:rPr>
                <w:rFonts w:asciiTheme="minorHAnsi" w:hAnsiTheme="minorHAnsi" w:cstheme="minorHAnsi"/>
                <w:b w:val="0"/>
                <w:sz w:val="24"/>
                <w:szCs w:val="24"/>
                <w:lang w:val="ro-RO"/>
              </w:rPr>
              <w:t xml:space="preserve"> celor 5 ani de implementare)?</w:t>
            </w:r>
          </w:p>
        </w:tc>
        <w:tc>
          <w:tcPr>
            <w:tcW w:w="900" w:type="dxa"/>
            <w:shd w:val="clear" w:color="auto" w:fill="auto"/>
          </w:tcPr>
          <w:p w14:paraId="1F2D6C97" w14:textId="77777777" w:rsidR="001A3F0E" w:rsidRPr="0071409F" w:rsidRDefault="001A3F0E" w:rsidP="00F76660">
            <w:pPr>
              <w:pStyle w:val="BodyText3"/>
              <w:rPr>
                <w:rFonts w:asciiTheme="minorHAnsi" w:hAnsiTheme="minorHAnsi" w:cstheme="minorHAnsi"/>
                <w:b w:val="0"/>
                <w:sz w:val="24"/>
                <w:szCs w:val="24"/>
                <w:lang w:val="en-US"/>
              </w:rPr>
            </w:pPr>
            <w:r w:rsidRPr="0071409F">
              <w:rPr>
                <w:rFonts w:asciiTheme="minorHAnsi" w:hAnsiTheme="minorHAnsi" w:cstheme="minorHAnsi"/>
                <w:b w:val="0"/>
                <w:sz w:val="24"/>
                <w:szCs w:val="24"/>
                <w:lang w:val="en-US"/>
              </w:rPr>
              <w:sym w:font="Wingdings" w:char="F06F"/>
            </w:r>
          </w:p>
        </w:tc>
        <w:tc>
          <w:tcPr>
            <w:tcW w:w="1080" w:type="dxa"/>
          </w:tcPr>
          <w:p w14:paraId="2CAB9E1F" w14:textId="77777777" w:rsidR="001A3F0E" w:rsidRPr="0071409F" w:rsidRDefault="001A3F0E" w:rsidP="00226869">
            <w:pPr>
              <w:pStyle w:val="BodyText3"/>
              <w:rPr>
                <w:rFonts w:asciiTheme="minorHAnsi" w:hAnsiTheme="minorHAnsi" w:cstheme="minorHAnsi"/>
                <w:b w:val="0"/>
                <w:sz w:val="24"/>
                <w:szCs w:val="24"/>
              </w:rPr>
            </w:pPr>
            <w:r w:rsidRPr="0071409F">
              <w:rPr>
                <w:rFonts w:asciiTheme="minorHAnsi" w:hAnsiTheme="minorHAnsi" w:cstheme="minorHAnsi"/>
                <w:b w:val="0"/>
                <w:sz w:val="24"/>
                <w:szCs w:val="24"/>
                <w:lang w:val="en-US"/>
              </w:rPr>
              <w:sym w:font="Wingdings" w:char="F06F"/>
            </w:r>
          </w:p>
        </w:tc>
        <w:tc>
          <w:tcPr>
            <w:tcW w:w="1109" w:type="dxa"/>
            <w:shd w:val="clear" w:color="auto" w:fill="auto"/>
          </w:tcPr>
          <w:p w14:paraId="4EDDC6C1" w14:textId="77777777" w:rsidR="001A3F0E" w:rsidRPr="0071409F" w:rsidRDefault="001A3F0E" w:rsidP="00F76660">
            <w:pPr>
              <w:pStyle w:val="BodyText3"/>
              <w:rPr>
                <w:rFonts w:asciiTheme="minorHAnsi" w:hAnsiTheme="minorHAnsi" w:cstheme="minorHAnsi"/>
                <w:sz w:val="24"/>
                <w:szCs w:val="24"/>
                <w:lang w:val="pt-BR"/>
              </w:rPr>
            </w:pPr>
            <w:r w:rsidRPr="0071409F">
              <w:rPr>
                <w:rFonts w:asciiTheme="minorHAnsi" w:hAnsiTheme="minorHAnsi" w:cstheme="minorHAnsi"/>
                <w:b w:val="0"/>
                <w:sz w:val="24"/>
                <w:szCs w:val="24"/>
              </w:rPr>
              <w:sym w:font="Wingdings" w:char="F06F"/>
            </w:r>
          </w:p>
        </w:tc>
      </w:tr>
      <w:tr w:rsidR="001A3F0E" w:rsidRPr="0071409F" w14:paraId="3051894E" w14:textId="77777777" w:rsidTr="00FB066A">
        <w:trPr>
          <w:trHeight w:val="530"/>
          <w:jc w:val="center"/>
        </w:trPr>
        <w:tc>
          <w:tcPr>
            <w:tcW w:w="6271" w:type="dxa"/>
            <w:shd w:val="clear" w:color="auto" w:fill="auto"/>
          </w:tcPr>
          <w:p w14:paraId="0F321A93" w14:textId="65F35509" w:rsidR="001A3F0E" w:rsidRPr="0071409F" w:rsidRDefault="00335A42" w:rsidP="007729D5">
            <w:pPr>
              <w:pStyle w:val="NoSpacing"/>
              <w:tabs>
                <w:tab w:val="left" w:pos="-90"/>
                <w:tab w:val="left" w:pos="426"/>
              </w:tabs>
              <w:spacing w:line="276" w:lineRule="auto"/>
              <w:jc w:val="both"/>
              <w:rPr>
                <w:rFonts w:asciiTheme="minorHAnsi" w:hAnsiTheme="minorHAnsi" w:cstheme="minorHAnsi"/>
                <w:bCs/>
                <w:sz w:val="24"/>
                <w:szCs w:val="24"/>
                <w:lang w:eastAsia="fr-FR"/>
              </w:rPr>
            </w:pPr>
            <w:r w:rsidRPr="0071409F">
              <w:rPr>
                <w:rFonts w:asciiTheme="minorHAnsi" w:hAnsiTheme="minorHAnsi" w:cstheme="minorHAnsi"/>
                <w:bCs/>
                <w:sz w:val="24"/>
                <w:szCs w:val="24"/>
                <w:lang w:eastAsia="fr-FR"/>
              </w:rPr>
              <w:t>1.6</w:t>
            </w:r>
            <w:r w:rsidR="00024D79"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Solicitantul</w:t>
            </w:r>
            <w:proofErr w:type="spellEnd"/>
            <w:r w:rsidR="001A3F0E" w:rsidRPr="0071409F">
              <w:rPr>
                <w:rFonts w:asciiTheme="minorHAnsi" w:hAnsiTheme="minorHAnsi" w:cstheme="minorHAnsi"/>
                <w:bCs/>
                <w:sz w:val="24"/>
                <w:szCs w:val="24"/>
                <w:lang w:eastAsia="fr-FR"/>
              </w:rPr>
              <w:t xml:space="preserve"> a </w:t>
            </w:r>
            <w:proofErr w:type="spellStart"/>
            <w:r w:rsidR="001A3F0E" w:rsidRPr="0071409F">
              <w:rPr>
                <w:rFonts w:asciiTheme="minorHAnsi" w:hAnsiTheme="minorHAnsi" w:cstheme="minorHAnsi"/>
                <w:bCs/>
                <w:sz w:val="24"/>
                <w:szCs w:val="24"/>
                <w:lang w:eastAsia="fr-FR"/>
              </w:rPr>
              <w:t>mai</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beneficiat</w:t>
            </w:r>
            <w:proofErr w:type="spellEnd"/>
            <w:r w:rsidR="001A3F0E" w:rsidRPr="0071409F">
              <w:rPr>
                <w:rFonts w:asciiTheme="minorHAnsi" w:hAnsiTheme="minorHAnsi" w:cstheme="minorHAnsi"/>
                <w:bCs/>
                <w:sz w:val="24"/>
                <w:szCs w:val="24"/>
                <w:lang w:eastAsia="fr-FR"/>
              </w:rPr>
              <w:t xml:space="preserve"> de </w:t>
            </w:r>
            <w:proofErr w:type="spellStart"/>
            <w:r w:rsidR="001A3F0E" w:rsidRPr="0071409F">
              <w:rPr>
                <w:rFonts w:asciiTheme="minorHAnsi" w:hAnsiTheme="minorHAnsi" w:cstheme="minorHAnsi"/>
                <w:bCs/>
                <w:sz w:val="24"/>
                <w:szCs w:val="24"/>
                <w:lang w:eastAsia="fr-FR"/>
              </w:rPr>
              <w:t>sprijin</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prin</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intermediul</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măsurilor</w:t>
            </w:r>
            <w:proofErr w:type="spellEnd"/>
            <w:r w:rsidR="001A3F0E" w:rsidRPr="0071409F">
              <w:rPr>
                <w:rFonts w:asciiTheme="minorHAnsi" w:hAnsiTheme="minorHAnsi" w:cstheme="minorHAnsi"/>
                <w:bCs/>
                <w:sz w:val="24"/>
                <w:szCs w:val="24"/>
                <w:lang w:eastAsia="fr-FR"/>
              </w:rPr>
              <w:t xml:space="preserve"> 112, 411-112 „</w:t>
            </w:r>
            <w:proofErr w:type="spellStart"/>
            <w:r w:rsidR="001A3F0E" w:rsidRPr="0071409F">
              <w:rPr>
                <w:rFonts w:asciiTheme="minorHAnsi" w:hAnsiTheme="minorHAnsi" w:cstheme="minorHAnsi"/>
                <w:bCs/>
                <w:sz w:val="24"/>
                <w:szCs w:val="24"/>
                <w:lang w:eastAsia="fr-FR"/>
              </w:rPr>
              <w:t>Instalarea</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tinerilor</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fermieri</w:t>
            </w:r>
            <w:proofErr w:type="spellEnd"/>
            <w:r w:rsidR="001A3F0E" w:rsidRPr="0071409F">
              <w:rPr>
                <w:rFonts w:asciiTheme="minorHAnsi" w:hAnsiTheme="minorHAnsi" w:cstheme="minorHAnsi"/>
                <w:bCs/>
                <w:sz w:val="24"/>
                <w:szCs w:val="24"/>
                <w:lang w:eastAsia="fr-FR"/>
              </w:rPr>
              <w:t>”, din PNDR 2007-2013?</w:t>
            </w:r>
          </w:p>
        </w:tc>
        <w:tc>
          <w:tcPr>
            <w:tcW w:w="900" w:type="dxa"/>
            <w:shd w:val="clear" w:color="auto" w:fill="auto"/>
          </w:tcPr>
          <w:p w14:paraId="103222FE" w14:textId="77777777" w:rsidR="001A3F0E" w:rsidRPr="0071409F" w:rsidRDefault="001A3F0E" w:rsidP="00EE23D3">
            <w:pPr>
              <w:pStyle w:val="BodyText3"/>
              <w:numPr>
                <w:ilvl w:val="0"/>
                <w:numId w:val="4"/>
              </w:numPr>
              <w:rPr>
                <w:rFonts w:asciiTheme="minorHAnsi" w:hAnsiTheme="minorHAnsi" w:cstheme="minorHAnsi"/>
                <w:sz w:val="24"/>
                <w:szCs w:val="24"/>
                <w:lang w:val="en-US"/>
              </w:rPr>
            </w:pPr>
          </w:p>
        </w:tc>
        <w:tc>
          <w:tcPr>
            <w:tcW w:w="1080" w:type="dxa"/>
          </w:tcPr>
          <w:p w14:paraId="6E75167B" w14:textId="77777777" w:rsidR="001A3F0E" w:rsidRPr="0071409F" w:rsidRDefault="001A3F0E" w:rsidP="00EE23D3">
            <w:pPr>
              <w:pStyle w:val="BodyText3"/>
              <w:numPr>
                <w:ilvl w:val="0"/>
                <w:numId w:val="4"/>
              </w:numPr>
              <w:rPr>
                <w:rFonts w:asciiTheme="minorHAnsi" w:hAnsiTheme="minorHAnsi" w:cstheme="minorHAnsi"/>
                <w:sz w:val="24"/>
                <w:szCs w:val="24"/>
                <w:lang w:val="en-US"/>
              </w:rPr>
            </w:pPr>
          </w:p>
        </w:tc>
        <w:tc>
          <w:tcPr>
            <w:tcW w:w="1109" w:type="dxa"/>
            <w:shd w:val="clear" w:color="auto" w:fill="auto"/>
          </w:tcPr>
          <w:p w14:paraId="1CEC4CF8" w14:textId="77777777" w:rsidR="001A3F0E" w:rsidRPr="0071409F" w:rsidRDefault="001A3F0E" w:rsidP="00D809A4">
            <w:pPr>
              <w:pStyle w:val="BodyText3"/>
              <w:ind w:left="360"/>
              <w:jc w:val="left"/>
              <w:rPr>
                <w:rFonts w:asciiTheme="minorHAnsi" w:hAnsiTheme="minorHAnsi" w:cstheme="minorHAnsi"/>
                <w:sz w:val="24"/>
                <w:szCs w:val="24"/>
                <w:lang w:val="en-US"/>
              </w:rPr>
            </w:pPr>
            <w:r w:rsidRPr="0071409F">
              <w:rPr>
                <w:rFonts w:asciiTheme="minorHAnsi" w:hAnsiTheme="minorHAnsi" w:cstheme="minorHAnsi"/>
                <w:b w:val="0"/>
                <w:sz w:val="24"/>
                <w:szCs w:val="24"/>
              </w:rPr>
              <w:sym w:font="Wingdings" w:char="F06F"/>
            </w:r>
          </w:p>
        </w:tc>
      </w:tr>
      <w:tr w:rsidR="00747840" w:rsidRPr="0071409F" w14:paraId="3293A367" w14:textId="77777777" w:rsidTr="00FB066A">
        <w:trPr>
          <w:trHeight w:val="530"/>
          <w:jc w:val="center"/>
        </w:trPr>
        <w:tc>
          <w:tcPr>
            <w:tcW w:w="6271" w:type="dxa"/>
            <w:shd w:val="clear" w:color="auto" w:fill="auto"/>
          </w:tcPr>
          <w:p w14:paraId="5432B5C6" w14:textId="27D0E563" w:rsidR="00747840" w:rsidRPr="0071409F" w:rsidRDefault="00335A42">
            <w:pPr>
              <w:pStyle w:val="NoSpacing"/>
              <w:spacing w:line="276" w:lineRule="auto"/>
              <w:jc w:val="both"/>
              <w:rPr>
                <w:rFonts w:asciiTheme="minorHAnsi" w:hAnsiTheme="minorHAnsi" w:cstheme="minorHAnsi"/>
                <w:bCs/>
                <w:sz w:val="24"/>
                <w:szCs w:val="24"/>
                <w:lang w:eastAsia="fr-FR"/>
              </w:rPr>
            </w:pPr>
            <w:r w:rsidRPr="0071409F">
              <w:rPr>
                <w:rFonts w:asciiTheme="minorHAnsi" w:hAnsiTheme="minorHAnsi" w:cstheme="minorHAnsi"/>
                <w:bCs/>
                <w:sz w:val="24"/>
                <w:szCs w:val="24"/>
                <w:lang w:eastAsia="fr-FR"/>
              </w:rPr>
              <w:t>1.7</w:t>
            </w:r>
            <w:r w:rsidR="00DE08EB" w:rsidRPr="0071409F">
              <w:rPr>
                <w:rFonts w:asciiTheme="minorHAnsi" w:hAnsiTheme="minorHAnsi" w:cstheme="minorHAnsi"/>
                <w:bCs/>
                <w:sz w:val="24"/>
                <w:szCs w:val="24"/>
                <w:lang w:eastAsia="fr-FR"/>
              </w:rPr>
              <w:t xml:space="preserve"> </w:t>
            </w:r>
            <w:proofErr w:type="spellStart"/>
            <w:r w:rsidR="00747840" w:rsidRPr="0071409F">
              <w:rPr>
                <w:rFonts w:asciiTheme="minorHAnsi" w:hAnsiTheme="minorHAnsi" w:cstheme="minorHAnsi"/>
                <w:bCs/>
                <w:sz w:val="24"/>
                <w:szCs w:val="24"/>
                <w:lang w:eastAsia="fr-FR"/>
              </w:rPr>
              <w:t>Solicitantul</w:t>
            </w:r>
            <w:proofErr w:type="spellEnd"/>
            <w:r w:rsidR="00747840" w:rsidRPr="0071409F">
              <w:rPr>
                <w:rFonts w:asciiTheme="minorHAnsi" w:hAnsiTheme="minorHAnsi" w:cstheme="minorHAnsi"/>
                <w:bCs/>
                <w:sz w:val="24"/>
                <w:szCs w:val="24"/>
                <w:lang w:eastAsia="fr-FR"/>
              </w:rPr>
              <w:t xml:space="preserve"> </w:t>
            </w:r>
            <w:r w:rsidR="007B5F93" w:rsidRPr="0071409F">
              <w:rPr>
                <w:rFonts w:asciiTheme="minorHAnsi" w:hAnsiTheme="minorHAnsi" w:cstheme="minorHAnsi"/>
                <w:bCs/>
                <w:sz w:val="24"/>
                <w:szCs w:val="24"/>
                <w:lang w:eastAsia="fr-FR"/>
              </w:rPr>
              <w:t xml:space="preserve">are </w:t>
            </w:r>
            <w:proofErr w:type="spellStart"/>
            <w:r w:rsidR="007B5F93" w:rsidRPr="0071409F">
              <w:rPr>
                <w:rFonts w:asciiTheme="minorHAnsi" w:hAnsiTheme="minorHAnsi" w:cstheme="minorHAnsi"/>
                <w:bCs/>
                <w:sz w:val="24"/>
                <w:szCs w:val="24"/>
                <w:lang w:eastAsia="fr-FR"/>
              </w:rPr>
              <w:t>în</w:t>
            </w:r>
            <w:proofErr w:type="spellEnd"/>
            <w:r w:rsidR="007B5F93" w:rsidRPr="0071409F">
              <w:rPr>
                <w:rFonts w:asciiTheme="minorHAnsi" w:hAnsiTheme="minorHAnsi" w:cstheme="minorHAnsi"/>
                <w:bCs/>
                <w:sz w:val="24"/>
                <w:szCs w:val="24"/>
                <w:lang w:eastAsia="fr-FR"/>
              </w:rPr>
              <w:t xml:space="preserve"> </w:t>
            </w:r>
            <w:proofErr w:type="spellStart"/>
            <w:r w:rsidR="007B5F93" w:rsidRPr="0071409F">
              <w:rPr>
                <w:rFonts w:asciiTheme="minorHAnsi" w:hAnsiTheme="minorHAnsi" w:cstheme="minorHAnsi"/>
                <w:bCs/>
                <w:sz w:val="24"/>
                <w:szCs w:val="24"/>
                <w:lang w:eastAsia="fr-FR"/>
              </w:rPr>
              <w:t>derulare</w:t>
            </w:r>
            <w:proofErr w:type="spellEnd"/>
            <w:r w:rsidR="007B5F93" w:rsidRPr="0071409F">
              <w:rPr>
                <w:rFonts w:asciiTheme="minorHAnsi" w:hAnsiTheme="minorHAnsi" w:cstheme="minorHAnsi"/>
                <w:bCs/>
                <w:sz w:val="24"/>
                <w:szCs w:val="24"/>
                <w:lang w:eastAsia="fr-FR"/>
              </w:rPr>
              <w:t xml:space="preserve"> un </w:t>
            </w:r>
            <w:proofErr w:type="spellStart"/>
            <w:r w:rsidR="007B5F93" w:rsidRPr="0071409F">
              <w:rPr>
                <w:rFonts w:asciiTheme="minorHAnsi" w:hAnsiTheme="minorHAnsi" w:cstheme="minorHAnsi"/>
                <w:bCs/>
                <w:sz w:val="24"/>
                <w:szCs w:val="24"/>
                <w:lang w:eastAsia="fr-FR"/>
              </w:rPr>
              <w:t>proiect</w:t>
            </w:r>
            <w:proofErr w:type="spellEnd"/>
            <w:r w:rsidR="007B5F93" w:rsidRPr="0071409F">
              <w:rPr>
                <w:rFonts w:asciiTheme="minorHAnsi" w:hAnsiTheme="minorHAnsi" w:cstheme="minorHAnsi"/>
                <w:bCs/>
                <w:sz w:val="24"/>
                <w:szCs w:val="24"/>
                <w:lang w:eastAsia="fr-FR"/>
              </w:rPr>
              <w:t xml:space="preserve"> pe </w:t>
            </w:r>
            <w:proofErr w:type="spellStart"/>
            <w:r w:rsidR="007B5F93" w:rsidRPr="0071409F">
              <w:rPr>
                <w:rFonts w:asciiTheme="minorHAnsi" w:hAnsiTheme="minorHAnsi" w:cstheme="minorHAnsi"/>
                <w:bCs/>
                <w:sz w:val="24"/>
                <w:szCs w:val="24"/>
                <w:lang w:eastAsia="fr-FR"/>
              </w:rPr>
              <w:t>submăsura</w:t>
            </w:r>
            <w:proofErr w:type="spellEnd"/>
            <w:r w:rsidR="007B5F93" w:rsidRPr="0071409F">
              <w:rPr>
                <w:rFonts w:asciiTheme="minorHAnsi" w:hAnsiTheme="minorHAnsi" w:cstheme="minorHAnsi"/>
                <w:bCs/>
                <w:sz w:val="24"/>
                <w:szCs w:val="24"/>
                <w:lang w:eastAsia="fr-FR"/>
              </w:rPr>
              <w:t xml:space="preserve"> 4.1</w:t>
            </w:r>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Investiţii</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în</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exploataţii</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agricole</w:t>
            </w:r>
            <w:proofErr w:type="spellEnd"/>
            <w:r w:rsidR="005C20A2" w:rsidRPr="0071409F">
              <w:rPr>
                <w:rFonts w:asciiTheme="minorHAnsi" w:hAnsiTheme="minorHAnsi" w:cstheme="minorHAnsi"/>
                <w:bCs/>
                <w:sz w:val="24"/>
                <w:szCs w:val="24"/>
                <w:lang w:eastAsia="fr-FR"/>
              </w:rPr>
              <w:t>"</w:t>
            </w:r>
            <w:r w:rsidR="007B5F93" w:rsidRPr="0071409F">
              <w:rPr>
                <w:rFonts w:asciiTheme="minorHAnsi" w:hAnsiTheme="minorHAnsi" w:cstheme="minorHAnsi"/>
                <w:bCs/>
                <w:sz w:val="24"/>
                <w:szCs w:val="24"/>
                <w:lang w:eastAsia="fr-FR"/>
              </w:rPr>
              <w:t>, 4.1a</w:t>
            </w:r>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Investiţii</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în</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exploataţii</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pomicole</w:t>
            </w:r>
            <w:proofErr w:type="spellEnd"/>
            <w:r w:rsidR="005C20A2" w:rsidRPr="0071409F">
              <w:rPr>
                <w:rFonts w:asciiTheme="minorHAnsi" w:hAnsiTheme="minorHAnsi" w:cstheme="minorHAnsi"/>
                <w:bCs/>
                <w:sz w:val="24"/>
                <w:szCs w:val="24"/>
                <w:lang w:eastAsia="fr-FR"/>
              </w:rPr>
              <w:t>”</w:t>
            </w:r>
            <w:r w:rsidR="007B5F93" w:rsidRPr="0071409F">
              <w:rPr>
                <w:rFonts w:asciiTheme="minorHAnsi" w:hAnsiTheme="minorHAnsi" w:cstheme="minorHAnsi"/>
                <w:bCs/>
                <w:sz w:val="24"/>
                <w:szCs w:val="24"/>
                <w:lang w:eastAsia="fr-FR"/>
              </w:rPr>
              <w:t xml:space="preserve">, </w:t>
            </w:r>
            <w:proofErr w:type="gramStart"/>
            <w:r w:rsidR="007B5F93" w:rsidRPr="0071409F">
              <w:rPr>
                <w:rFonts w:asciiTheme="minorHAnsi" w:hAnsiTheme="minorHAnsi" w:cstheme="minorHAnsi"/>
                <w:bCs/>
                <w:sz w:val="24"/>
                <w:szCs w:val="24"/>
                <w:lang w:eastAsia="fr-FR"/>
              </w:rPr>
              <w:t>4.2</w:t>
            </w:r>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Investiții</w:t>
            </w:r>
            <w:proofErr w:type="spellEnd"/>
            <w:proofErr w:type="gram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pentru</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procesarea</w:t>
            </w:r>
            <w:proofErr w:type="spellEnd"/>
            <w:r w:rsidR="005C20A2" w:rsidRPr="0071409F">
              <w:rPr>
                <w:rFonts w:asciiTheme="minorHAnsi" w:hAnsiTheme="minorHAnsi" w:cstheme="minorHAnsi"/>
                <w:bCs/>
                <w:sz w:val="24"/>
                <w:szCs w:val="24"/>
                <w:lang w:eastAsia="fr-FR"/>
              </w:rPr>
              <w:t>/</w:t>
            </w:r>
            <w:proofErr w:type="spellStart"/>
            <w:r w:rsidR="005C20A2" w:rsidRPr="0071409F">
              <w:rPr>
                <w:rFonts w:asciiTheme="minorHAnsi" w:hAnsiTheme="minorHAnsi" w:cstheme="minorHAnsi"/>
                <w:bCs/>
                <w:sz w:val="24"/>
                <w:szCs w:val="24"/>
                <w:lang w:eastAsia="fr-FR"/>
              </w:rPr>
              <w:t>marketingul</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produselor</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agricole</w:t>
            </w:r>
            <w:proofErr w:type="spellEnd"/>
            <w:r w:rsidR="005C20A2" w:rsidRPr="0071409F">
              <w:rPr>
                <w:rFonts w:asciiTheme="minorHAnsi" w:hAnsiTheme="minorHAnsi" w:cstheme="minorHAnsi"/>
                <w:bCs/>
                <w:sz w:val="24"/>
                <w:szCs w:val="24"/>
                <w:lang w:eastAsia="fr-FR"/>
              </w:rPr>
              <w:t>”</w:t>
            </w:r>
            <w:r w:rsidR="007B5F93" w:rsidRPr="0071409F">
              <w:rPr>
                <w:rFonts w:asciiTheme="minorHAnsi" w:hAnsiTheme="minorHAnsi" w:cstheme="minorHAnsi"/>
                <w:bCs/>
                <w:sz w:val="24"/>
                <w:szCs w:val="24"/>
                <w:lang w:eastAsia="fr-FR"/>
              </w:rPr>
              <w:t>, 4.2a</w:t>
            </w:r>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Investiții</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în</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procesarea</w:t>
            </w:r>
            <w:proofErr w:type="spellEnd"/>
            <w:r w:rsidR="005C20A2" w:rsidRPr="0071409F">
              <w:rPr>
                <w:rFonts w:asciiTheme="minorHAnsi" w:hAnsiTheme="minorHAnsi" w:cstheme="minorHAnsi"/>
                <w:bCs/>
                <w:sz w:val="24"/>
                <w:szCs w:val="24"/>
                <w:lang w:eastAsia="fr-FR"/>
              </w:rPr>
              <w:t>/</w:t>
            </w:r>
            <w:proofErr w:type="spellStart"/>
            <w:r w:rsidR="005C20A2" w:rsidRPr="0071409F">
              <w:rPr>
                <w:rFonts w:asciiTheme="minorHAnsi" w:hAnsiTheme="minorHAnsi" w:cstheme="minorHAnsi"/>
                <w:bCs/>
                <w:sz w:val="24"/>
                <w:szCs w:val="24"/>
                <w:lang w:eastAsia="fr-FR"/>
              </w:rPr>
              <w:t>marketingul</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produselor</w:t>
            </w:r>
            <w:proofErr w:type="spellEnd"/>
            <w:r w:rsidR="005C20A2" w:rsidRPr="0071409F">
              <w:rPr>
                <w:rFonts w:asciiTheme="minorHAnsi" w:hAnsiTheme="minorHAnsi" w:cstheme="minorHAnsi"/>
                <w:bCs/>
                <w:sz w:val="24"/>
                <w:szCs w:val="24"/>
                <w:lang w:eastAsia="fr-FR"/>
              </w:rPr>
              <w:t xml:space="preserve"> din </w:t>
            </w:r>
            <w:proofErr w:type="spellStart"/>
            <w:r w:rsidR="005C20A2" w:rsidRPr="0071409F">
              <w:rPr>
                <w:rFonts w:asciiTheme="minorHAnsi" w:hAnsiTheme="minorHAnsi" w:cstheme="minorHAnsi"/>
                <w:bCs/>
                <w:sz w:val="24"/>
                <w:szCs w:val="24"/>
                <w:lang w:eastAsia="fr-FR"/>
              </w:rPr>
              <w:t>sectorul</w:t>
            </w:r>
            <w:proofErr w:type="spellEnd"/>
            <w:r w:rsidR="005C20A2" w:rsidRPr="0071409F">
              <w:rPr>
                <w:rFonts w:asciiTheme="minorHAnsi" w:hAnsiTheme="minorHAnsi" w:cstheme="minorHAnsi"/>
                <w:bCs/>
                <w:sz w:val="24"/>
                <w:szCs w:val="24"/>
                <w:lang w:eastAsia="fr-FR"/>
              </w:rPr>
              <w:t xml:space="preserve"> </w:t>
            </w:r>
            <w:proofErr w:type="spellStart"/>
            <w:r w:rsidR="005C20A2" w:rsidRPr="0071409F">
              <w:rPr>
                <w:rFonts w:asciiTheme="minorHAnsi" w:hAnsiTheme="minorHAnsi" w:cstheme="minorHAnsi"/>
                <w:bCs/>
                <w:sz w:val="24"/>
                <w:szCs w:val="24"/>
                <w:lang w:eastAsia="fr-FR"/>
              </w:rPr>
              <w:t>pomicol</w:t>
            </w:r>
            <w:proofErr w:type="spellEnd"/>
            <w:r w:rsidR="005C20A2" w:rsidRPr="0071409F">
              <w:rPr>
                <w:rFonts w:asciiTheme="minorHAnsi" w:hAnsiTheme="minorHAnsi" w:cstheme="minorHAnsi"/>
                <w:bCs/>
                <w:sz w:val="24"/>
                <w:szCs w:val="24"/>
                <w:lang w:eastAsia="fr-FR"/>
              </w:rPr>
              <w:t>” din PNDR 2014-2020</w:t>
            </w:r>
            <w:r w:rsidR="004D0AFC" w:rsidRPr="0071409F">
              <w:rPr>
                <w:rFonts w:asciiTheme="minorHAnsi" w:hAnsiTheme="minorHAnsi" w:cstheme="minorHAnsi"/>
                <w:bCs/>
                <w:sz w:val="24"/>
                <w:szCs w:val="24"/>
                <w:lang w:eastAsia="fr-FR"/>
              </w:rPr>
              <w:t>?</w:t>
            </w:r>
            <w:r w:rsidR="0070121A" w:rsidRPr="0071409F">
              <w:rPr>
                <w:rFonts w:asciiTheme="minorHAnsi" w:hAnsiTheme="minorHAnsi" w:cstheme="minorHAnsi"/>
                <w:bCs/>
                <w:sz w:val="24"/>
                <w:szCs w:val="24"/>
                <w:lang w:val="en-US" w:eastAsia="fr-FR"/>
              </w:rPr>
              <w:t xml:space="preserve"> </w:t>
            </w:r>
          </w:p>
        </w:tc>
        <w:tc>
          <w:tcPr>
            <w:tcW w:w="900" w:type="dxa"/>
            <w:shd w:val="clear" w:color="auto" w:fill="auto"/>
          </w:tcPr>
          <w:p w14:paraId="3874401A" w14:textId="77777777" w:rsidR="00747840" w:rsidRPr="0071409F" w:rsidRDefault="00747840" w:rsidP="00EE23D3">
            <w:pPr>
              <w:pStyle w:val="BodyText3"/>
              <w:numPr>
                <w:ilvl w:val="0"/>
                <w:numId w:val="4"/>
              </w:numPr>
              <w:rPr>
                <w:rFonts w:asciiTheme="minorHAnsi" w:hAnsiTheme="minorHAnsi" w:cstheme="minorHAnsi"/>
                <w:sz w:val="24"/>
                <w:szCs w:val="24"/>
                <w:lang w:val="en-US"/>
              </w:rPr>
            </w:pPr>
          </w:p>
        </w:tc>
        <w:tc>
          <w:tcPr>
            <w:tcW w:w="1080" w:type="dxa"/>
          </w:tcPr>
          <w:p w14:paraId="5ECBF0BF" w14:textId="77777777" w:rsidR="00747840" w:rsidRPr="0071409F" w:rsidRDefault="00747840" w:rsidP="00EE23D3">
            <w:pPr>
              <w:pStyle w:val="BodyText3"/>
              <w:numPr>
                <w:ilvl w:val="0"/>
                <w:numId w:val="4"/>
              </w:numPr>
              <w:rPr>
                <w:rFonts w:asciiTheme="minorHAnsi" w:hAnsiTheme="minorHAnsi" w:cstheme="minorHAnsi"/>
                <w:sz w:val="24"/>
                <w:szCs w:val="24"/>
                <w:lang w:val="en-US"/>
              </w:rPr>
            </w:pPr>
          </w:p>
        </w:tc>
        <w:tc>
          <w:tcPr>
            <w:tcW w:w="1109" w:type="dxa"/>
            <w:shd w:val="clear" w:color="auto" w:fill="auto"/>
          </w:tcPr>
          <w:p w14:paraId="50DFBE48" w14:textId="77777777" w:rsidR="00747840" w:rsidRPr="0071409F" w:rsidRDefault="00747840" w:rsidP="00D809A4">
            <w:pPr>
              <w:pStyle w:val="BodyText3"/>
              <w:ind w:left="360"/>
              <w:jc w:val="left"/>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tc>
      </w:tr>
      <w:tr w:rsidR="001A3F0E" w:rsidRPr="0071409F" w14:paraId="6F0FD795" w14:textId="77777777" w:rsidTr="00FB066A">
        <w:trPr>
          <w:trHeight w:val="530"/>
          <w:jc w:val="center"/>
        </w:trPr>
        <w:tc>
          <w:tcPr>
            <w:tcW w:w="6271" w:type="dxa"/>
            <w:shd w:val="clear" w:color="auto" w:fill="auto"/>
          </w:tcPr>
          <w:p w14:paraId="64F078B0" w14:textId="0E021832" w:rsidR="00976767" w:rsidRPr="0071409F" w:rsidRDefault="00335A42" w:rsidP="007729D5">
            <w:pPr>
              <w:ind w:left="-18"/>
              <w:jc w:val="both"/>
              <w:rPr>
                <w:rFonts w:asciiTheme="minorHAnsi" w:hAnsiTheme="minorHAnsi" w:cstheme="minorHAnsi"/>
                <w:lang w:val="en-GB"/>
              </w:rPr>
            </w:pPr>
            <w:r w:rsidRPr="0071409F">
              <w:rPr>
                <w:rFonts w:asciiTheme="minorHAnsi" w:hAnsiTheme="minorHAnsi" w:cstheme="minorHAnsi"/>
                <w:bCs/>
                <w:lang w:val="ro-RO" w:eastAsia="fr-FR"/>
              </w:rPr>
              <w:t>1.8</w:t>
            </w:r>
            <w:r w:rsidR="00024D79" w:rsidRPr="0071409F">
              <w:rPr>
                <w:rFonts w:asciiTheme="minorHAnsi" w:hAnsiTheme="minorHAnsi" w:cstheme="minorHAnsi"/>
                <w:bCs/>
                <w:lang w:val="ro-RO" w:eastAsia="fr-FR"/>
              </w:rPr>
              <w:t xml:space="preserve"> </w:t>
            </w:r>
            <w:r w:rsidR="006C2866" w:rsidRPr="0071409F">
              <w:rPr>
                <w:rFonts w:asciiTheme="minorHAnsi" w:hAnsiTheme="minorHAnsi" w:cstheme="minorHAnsi"/>
                <w:lang w:val="ro-RO"/>
              </w:rPr>
              <w:t xml:space="preserve">Solicitantul a creat </w:t>
            </w:r>
            <w:proofErr w:type="spellStart"/>
            <w:r w:rsidR="006C2866" w:rsidRPr="0071409F">
              <w:rPr>
                <w:rFonts w:asciiTheme="minorHAnsi" w:hAnsiTheme="minorHAnsi" w:cstheme="minorHAnsi"/>
                <w:lang w:val="ro-RO"/>
              </w:rPr>
              <w:t>condiţii</w:t>
            </w:r>
            <w:proofErr w:type="spellEnd"/>
            <w:r w:rsidR="006C2866" w:rsidRPr="0071409F">
              <w:rPr>
                <w:rFonts w:asciiTheme="minorHAnsi" w:hAnsiTheme="minorHAnsi" w:cstheme="minorHAnsi"/>
                <w:lang w:val="ro-RO"/>
              </w:rPr>
              <w:t xml:space="preserve"> pentru a </w:t>
            </w:r>
            <w:proofErr w:type="spellStart"/>
            <w:r w:rsidR="006C2866" w:rsidRPr="0071409F">
              <w:rPr>
                <w:rFonts w:asciiTheme="minorHAnsi" w:hAnsiTheme="minorHAnsi" w:cstheme="minorHAnsi"/>
                <w:lang w:val="ro-RO"/>
              </w:rPr>
              <w:t>obţine</w:t>
            </w:r>
            <w:proofErr w:type="spellEnd"/>
            <w:r w:rsidR="006C2866" w:rsidRPr="0071409F">
              <w:rPr>
                <w:rFonts w:asciiTheme="minorHAnsi" w:hAnsiTheme="minorHAnsi" w:cstheme="minorHAnsi"/>
                <w:lang w:val="ro-RO"/>
              </w:rPr>
              <w:t xml:space="preserve"> în mod necuvenit un avantaj, în sensul prevederilor art. 60 din Regulamentul (UE) nr. </w:t>
            </w:r>
            <w:r w:rsidR="00887AF4" w:rsidRPr="0071409F">
              <w:rPr>
                <w:rFonts w:asciiTheme="minorHAnsi" w:hAnsiTheme="minorHAnsi" w:cstheme="minorHAnsi"/>
              </w:rPr>
              <w:fldChar w:fldCharType="begin"/>
            </w:r>
            <w:r w:rsidR="00887AF4" w:rsidRPr="0071409F">
              <w:rPr>
                <w:rFonts w:asciiTheme="minorHAnsi" w:hAnsiTheme="minorHAnsi" w:cstheme="minorHAnsi"/>
              </w:rPr>
              <w:instrText xml:space="preserve"> HYPERLINK "file:///D:\\Users\\Users\\rcurteanu\\Desktop\\6.3%202021\\AppData\\Local\\Microsoft\\AppData\\Local\\Microsoft\\Windows\\INetCache\\Content.Outlook\\Users\\amarcu\\sintact%203.0\\cache\\Legislatie\\temp1836994\\12038326.htm" </w:instrText>
            </w:r>
            <w:r w:rsidR="00887AF4" w:rsidRPr="0071409F">
              <w:rPr>
                <w:rFonts w:asciiTheme="minorHAnsi" w:hAnsiTheme="minorHAnsi" w:cstheme="minorHAnsi"/>
              </w:rPr>
              <w:fldChar w:fldCharType="separate"/>
            </w:r>
            <w:r w:rsidR="006C2866" w:rsidRPr="0071409F">
              <w:rPr>
                <w:rFonts w:asciiTheme="minorHAnsi" w:hAnsiTheme="minorHAnsi" w:cstheme="minorHAnsi"/>
                <w:lang w:val="ro-RO"/>
              </w:rPr>
              <w:t>1306/2013</w:t>
            </w:r>
            <w:r w:rsidR="00887AF4" w:rsidRPr="0071409F">
              <w:rPr>
                <w:rFonts w:asciiTheme="minorHAnsi" w:hAnsiTheme="minorHAnsi" w:cstheme="minorHAnsi"/>
                <w:lang w:val="ro-RO"/>
              </w:rPr>
              <w:fldChar w:fldCharType="end"/>
            </w:r>
            <w:r w:rsidR="006C2866" w:rsidRPr="0071409F">
              <w:rPr>
                <w:rFonts w:asciiTheme="minorHAnsi" w:hAnsiTheme="minorHAnsi" w:cstheme="minorHAnsi"/>
                <w:lang w:val="ro-RO"/>
              </w:rPr>
              <w:t xml:space="preserve">, cu modificările </w:t>
            </w:r>
            <w:proofErr w:type="spellStart"/>
            <w:r w:rsidR="006C2866" w:rsidRPr="0071409F">
              <w:rPr>
                <w:rFonts w:asciiTheme="minorHAnsi" w:hAnsiTheme="minorHAnsi" w:cstheme="minorHAnsi"/>
                <w:lang w:val="ro-RO"/>
              </w:rPr>
              <w:t>şi</w:t>
            </w:r>
            <w:proofErr w:type="spellEnd"/>
            <w:r w:rsidR="006C2866" w:rsidRPr="0071409F">
              <w:rPr>
                <w:rFonts w:asciiTheme="minorHAnsi" w:hAnsiTheme="minorHAnsi" w:cstheme="minorHAnsi"/>
                <w:lang w:val="ro-RO"/>
              </w:rPr>
              <w:t xml:space="preserve"> completările ulterioare?</w:t>
            </w:r>
          </w:p>
        </w:tc>
        <w:tc>
          <w:tcPr>
            <w:tcW w:w="900" w:type="dxa"/>
            <w:shd w:val="clear" w:color="auto" w:fill="auto"/>
          </w:tcPr>
          <w:p w14:paraId="7852E2B5" w14:textId="77777777" w:rsidR="001A3F0E" w:rsidRPr="0071409F" w:rsidRDefault="001A3F0E" w:rsidP="00EE23D3">
            <w:pPr>
              <w:pStyle w:val="BodyText3"/>
              <w:numPr>
                <w:ilvl w:val="0"/>
                <w:numId w:val="4"/>
              </w:numPr>
              <w:rPr>
                <w:rFonts w:asciiTheme="minorHAnsi" w:hAnsiTheme="minorHAnsi" w:cstheme="minorHAnsi"/>
                <w:sz w:val="24"/>
                <w:szCs w:val="24"/>
                <w:lang w:val="en-US"/>
              </w:rPr>
            </w:pPr>
          </w:p>
        </w:tc>
        <w:tc>
          <w:tcPr>
            <w:tcW w:w="1080" w:type="dxa"/>
          </w:tcPr>
          <w:p w14:paraId="1ED033BD" w14:textId="77777777" w:rsidR="001A3F0E" w:rsidRPr="0071409F" w:rsidRDefault="001A3F0E" w:rsidP="00EE23D3">
            <w:pPr>
              <w:pStyle w:val="BodyText3"/>
              <w:numPr>
                <w:ilvl w:val="0"/>
                <w:numId w:val="4"/>
              </w:numPr>
              <w:rPr>
                <w:rFonts w:asciiTheme="minorHAnsi" w:hAnsiTheme="minorHAnsi" w:cstheme="minorHAnsi"/>
                <w:sz w:val="24"/>
                <w:szCs w:val="24"/>
                <w:lang w:val="en-US"/>
              </w:rPr>
            </w:pPr>
          </w:p>
        </w:tc>
        <w:tc>
          <w:tcPr>
            <w:tcW w:w="1109" w:type="dxa"/>
            <w:shd w:val="clear" w:color="auto" w:fill="auto"/>
          </w:tcPr>
          <w:p w14:paraId="345DA869" w14:textId="77777777" w:rsidR="001A3F0E" w:rsidRPr="0071409F" w:rsidRDefault="001A3F0E" w:rsidP="00D809A4">
            <w:pPr>
              <w:pStyle w:val="BodyText3"/>
              <w:ind w:left="360"/>
              <w:jc w:val="left"/>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p w14:paraId="08129A51" w14:textId="77777777" w:rsidR="00976767" w:rsidRPr="0071409F" w:rsidRDefault="00976767" w:rsidP="00D809A4">
            <w:pPr>
              <w:pStyle w:val="BodyText3"/>
              <w:ind w:left="360"/>
              <w:jc w:val="left"/>
              <w:rPr>
                <w:rFonts w:asciiTheme="minorHAnsi" w:hAnsiTheme="minorHAnsi" w:cstheme="minorHAnsi"/>
                <w:b w:val="0"/>
                <w:sz w:val="24"/>
                <w:szCs w:val="24"/>
              </w:rPr>
            </w:pPr>
          </w:p>
          <w:p w14:paraId="4CB6C48E" w14:textId="77777777" w:rsidR="00976767" w:rsidRPr="0071409F" w:rsidRDefault="00976767" w:rsidP="00D809A4">
            <w:pPr>
              <w:pStyle w:val="BodyText3"/>
              <w:ind w:left="360"/>
              <w:jc w:val="left"/>
              <w:rPr>
                <w:rFonts w:asciiTheme="minorHAnsi" w:hAnsiTheme="minorHAnsi" w:cstheme="minorHAnsi"/>
                <w:b w:val="0"/>
                <w:sz w:val="24"/>
                <w:szCs w:val="24"/>
              </w:rPr>
            </w:pPr>
          </w:p>
          <w:p w14:paraId="1A9F5F18" w14:textId="77777777" w:rsidR="00976767" w:rsidRPr="0071409F" w:rsidRDefault="00976767" w:rsidP="00D809A4">
            <w:pPr>
              <w:pStyle w:val="BodyText3"/>
              <w:ind w:left="360"/>
              <w:jc w:val="left"/>
              <w:rPr>
                <w:rFonts w:asciiTheme="minorHAnsi" w:hAnsiTheme="minorHAnsi" w:cstheme="minorHAnsi"/>
                <w:sz w:val="24"/>
                <w:szCs w:val="24"/>
                <w:lang w:val="en-US"/>
              </w:rPr>
            </w:pPr>
          </w:p>
        </w:tc>
      </w:tr>
      <w:tr w:rsidR="001A3F0E" w:rsidRPr="0071409F" w14:paraId="0479644D" w14:textId="77777777" w:rsidTr="00FB066A">
        <w:trPr>
          <w:trHeight w:val="530"/>
          <w:jc w:val="center"/>
        </w:trPr>
        <w:tc>
          <w:tcPr>
            <w:tcW w:w="6271" w:type="dxa"/>
            <w:shd w:val="clear" w:color="auto" w:fill="auto"/>
          </w:tcPr>
          <w:p w14:paraId="4DCE745A" w14:textId="6593B970" w:rsidR="001A3F0E" w:rsidRPr="0071409F" w:rsidRDefault="00335A42" w:rsidP="00335A42">
            <w:pPr>
              <w:pStyle w:val="NoSpacing"/>
              <w:spacing w:line="276" w:lineRule="auto"/>
              <w:jc w:val="both"/>
              <w:rPr>
                <w:rFonts w:asciiTheme="minorHAnsi" w:hAnsiTheme="minorHAnsi" w:cstheme="minorHAnsi"/>
                <w:bCs/>
                <w:sz w:val="24"/>
                <w:szCs w:val="24"/>
                <w:lang w:eastAsia="fr-FR"/>
              </w:rPr>
            </w:pPr>
            <w:r w:rsidRPr="0071409F">
              <w:rPr>
                <w:rFonts w:asciiTheme="minorHAnsi" w:hAnsiTheme="minorHAnsi" w:cstheme="minorHAnsi"/>
                <w:bCs/>
                <w:sz w:val="24"/>
                <w:szCs w:val="24"/>
                <w:lang w:eastAsia="fr-FR"/>
              </w:rPr>
              <w:t>1.9</w:t>
            </w:r>
            <w:r w:rsidR="007C52A0"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Solicitantul</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şi</w:t>
            </w:r>
            <w:proofErr w:type="spellEnd"/>
            <w:r w:rsidR="001A3F0E" w:rsidRPr="0071409F">
              <w:rPr>
                <w:rFonts w:asciiTheme="minorHAnsi" w:hAnsiTheme="minorHAnsi" w:cstheme="minorHAnsi"/>
                <w:bCs/>
                <w:sz w:val="24"/>
                <w:szCs w:val="24"/>
                <w:lang w:eastAsia="fr-FR"/>
              </w:rPr>
              <w:t xml:space="preserve">-a </w:t>
            </w:r>
            <w:proofErr w:type="spellStart"/>
            <w:r w:rsidR="001A3F0E" w:rsidRPr="0071409F">
              <w:rPr>
                <w:rFonts w:asciiTheme="minorHAnsi" w:hAnsiTheme="minorHAnsi" w:cstheme="minorHAnsi"/>
                <w:bCs/>
                <w:sz w:val="24"/>
                <w:szCs w:val="24"/>
                <w:lang w:eastAsia="fr-FR"/>
              </w:rPr>
              <w:t>însuşit</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în</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totalitate</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angajamentele</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luate</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în</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Secțiunea</w:t>
            </w:r>
            <w:proofErr w:type="spellEnd"/>
            <w:r w:rsidR="001A3F0E" w:rsidRPr="0071409F">
              <w:rPr>
                <w:rFonts w:asciiTheme="minorHAnsi" w:hAnsiTheme="minorHAnsi" w:cstheme="minorHAnsi"/>
                <w:bCs/>
                <w:sz w:val="24"/>
                <w:szCs w:val="24"/>
                <w:lang w:eastAsia="fr-FR"/>
              </w:rPr>
              <w:t xml:space="preserve"> F - </w:t>
            </w:r>
            <w:proofErr w:type="spellStart"/>
            <w:r w:rsidR="001A3F0E" w:rsidRPr="0071409F">
              <w:rPr>
                <w:rFonts w:asciiTheme="minorHAnsi" w:hAnsiTheme="minorHAnsi" w:cstheme="minorHAnsi"/>
                <w:bCs/>
                <w:sz w:val="24"/>
                <w:szCs w:val="24"/>
                <w:lang w:eastAsia="fr-FR"/>
              </w:rPr>
              <w:t>Declaraţie</w:t>
            </w:r>
            <w:proofErr w:type="spellEnd"/>
            <w:r w:rsidR="001A3F0E" w:rsidRPr="0071409F">
              <w:rPr>
                <w:rFonts w:asciiTheme="minorHAnsi" w:hAnsiTheme="minorHAnsi" w:cstheme="minorHAnsi"/>
                <w:bCs/>
                <w:sz w:val="24"/>
                <w:szCs w:val="24"/>
                <w:lang w:eastAsia="fr-FR"/>
              </w:rPr>
              <w:t xml:space="preserve"> pe </w:t>
            </w:r>
            <w:proofErr w:type="spellStart"/>
            <w:r w:rsidR="001A3F0E" w:rsidRPr="0071409F">
              <w:rPr>
                <w:rFonts w:asciiTheme="minorHAnsi" w:hAnsiTheme="minorHAnsi" w:cstheme="minorHAnsi"/>
                <w:bCs/>
                <w:sz w:val="24"/>
                <w:szCs w:val="24"/>
                <w:lang w:eastAsia="fr-FR"/>
              </w:rPr>
              <w:t>proprie</w:t>
            </w:r>
            <w:proofErr w:type="spellEnd"/>
            <w:r w:rsidR="001A3F0E" w:rsidRPr="0071409F">
              <w:rPr>
                <w:rFonts w:asciiTheme="minorHAnsi" w:hAnsiTheme="minorHAnsi" w:cstheme="minorHAnsi"/>
                <w:bCs/>
                <w:sz w:val="24"/>
                <w:szCs w:val="24"/>
                <w:lang w:eastAsia="fr-FR"/>
              </w:rPr>
              <w:t xml:space="preserve"> </w:t>
            </w:r>
            <w:proofErr w:type="spellStart"/>
            <w:r w:rsidR="001A3F0E" w:rsidRPr="0071409F">
              <w:rPr>
                <w:rFonts w:asciiTheme="minorHAnsi" w:hAnsiTheme="minorHAnsi" w:cstheme="minorHAnsi"/>
                <w:bCs/>
                <w:sz w:val="24"/>
                <w:szCs w:val="24"/>
                <w:lang w:eastAsia="fr-FR"/>
              </w:rPr>
              <w:t>raspundere</w:t>
            </w:r>
            <w:proofErr w:type="spellEnd"/>
            <w:r w:rsidR="001A3F0E" w:rsidRPr="0071409F">
              <w:rPr>
                <w:rFonts w:asciiTheme="minorHAnsi" w:hAnsiTheme="minorHAnsi" w:cstheme="minorHAnsi"/>
                <w:bCs/>
                <w:sz w:val="24"/>
                <w:szCs w:val="24"/>
                <w:lang w:eastAsia="fr-FR"/>
              </w:rPr>
              <w:t xml:space="preserve"> a </w:t>
            </w:r>
            <w:proofErr w:type="spellStart"/>
            <w:r w:rsidR="001A3F0E" w:rsidRPr="0071409F">
              <w:rPr>
                <w:rFonts w:asciiTheme="minorHAnsi" w:hAnsiTheme="minorHAnsi" w:cstheme="minorHAnsi"/>
                <w:bCs/>
                <w:sz w:val="24"/>
                <w:szCs w:val="24"/>
                <w:lang w:eastAsia="fr-FR"/>
              </w:rPr>
              <w:t>solicitantului</w:t>
            </w:r>
            <w:proofErr w:type="spellEnd"/>
            <w:r w:rsidR="001A3F0E" w:rsidRPr="0071409F">
              <w:rPr>
                <w:rFonts w:asciiTheme="minorHAnsi" w:hAnsiTheme="minorHAnsi" w:cstheme="minorHAnsi"/>
                <w:bCs/>
                <w:sz w:val="24"/>
                <w:szCs w:val="24"/>
                <w:lang w:eastAsia="fr-FR"/>
              </w:rPr>
              <w:t xml:space="preserve"> din </w:t>
            </w:r>
            <w:proofErr w:type="spellStart"/>
            <w:r w:rsidR="001A3F0E" w:rsidRPr="0071409F">
              <w:rPr>
                <w:rFonts w:asciiTheme="minorHAnsi" w:hAnsiTheme="minorHAnsi" w:cstheme="minorHAnsi"/>
                <w:bCs/>
                <w:sz w:val="24"/>
                <w:szCs w:val="24"/>
                <w:lang w:eastAsia="fr-FR"/>
              </w:rPr>
              <w:t>Cererea</w:t>
            </w:r>
            <w:proofErr w:type="spellEnd"/>
            <w:r w:rsidR="001A3F0E" w:rsidRPr="0071409F">
              <w:rPr>
                <w:rFonts w:asciiTheme="minorHAnsi" w:hAnsiTheme="minorHAnsi" w:cstheme="minorHAnsi"/>
                <w:bCs/>
                <w:sz w:val="24"/>
                <w:szCs w:val="24"/>
                <w:lang w:eastAsia="fr-FR"/>
              </w:rPr>
              <w:t xml:space="preserve"> de </w:t>
            </w:r>
            <w:proofErr w:type="spellStart"/>
            <w:r w:rsidR="001A3F0E" w:rsidRPr="0071409F">
              <w:rPr>
                <w:rFonts w:asciiTheme="minorHAnsi" w:hAnsiTheme="minorHAnsi" w:cstheme="minorHAnsi"/>
                <w:bCs/>
                <w:sz w:val="24"/>
                <w:szCs w:val="24"/>
                <w:lang w:eastAsia="fr-FR"/>
              </w:rPr>
              <w:t>finanțare</w:t>
            </w:r>
            <w:proofErr w:type="spellEnd"/>
            <w:r w:rsidR="001A3F0E" w:rsidRPr="0071409F">
              <w:rPr>
                <w:rFonts w:asciiTheme="minorHAnsi" w:hAnsiTheme="minorHAnsi" w:cstheme="minorHAnsi"/>
                <w:bCs/>
                <w:sz w:val="24"/>
                <w:szCs w:val="24"/>
                <w:lang w:eastAsia="fr-FR"/>
              </w:rPr>
              <w:t>?</w:t>
            </w:r>
          </w:p>
        </w:tc>
        <w:tc>
          <w:tcPr>
            <w:tcW w:w="900" w:type="dxa"/>
            <w:shd w:val="clear" w:color="auto" w:fill="auto"/>
          </w:tcPr>
          <w:p w14:paraId="0452790A" w14:textId="77777777" w:rsidR="001A3F0E" w:rsidRPr="0071409F" w:rsidRDefault="001A3F0E" w:rsidP="00EE23D3">
            <w:pPr>
              <w:pStyle w:val="BodyText3"/>
              <w:numPr>
                <w:ilvl w:val="0"/>
                <w:numId w:val="4"/>
              </w:numPr>
              <w:rPr>
                <w:rFonts w:asciiTheme="minorHAnsi" w:hAnsiTheme="minorHAnsi" w:cstheme="minorHAnsi"/>
                <w:sz w:val="24"/>
                <w:szCs w:val="24"/>
                <w:lang w:val="en-US"/>
              </w:rPr>
            </w:pPr>
          </w:p>
        </w:tc>
        <w:tc>
          <w:tcPr>
            <w:tcW w:w="1080" w:type="dxa"/>
          </w:tcPr>
          <w:p w14:paraId="6AFA2E07" w14:textId="77777777" w:rsidR="001A3F0E" w:rsidRPr="0071409F" w:rsidRDefault="001A3F0E" w:rsidP="00EE23D3">
            <w:pPr>
              <w:pStyle w:val="BodyText3"/>
              <w:numPr>
                <w:ilvl w:val="0"/>
                <w:numId w:val="4"/>
              </w:numPr>
              <w:rPr>
                <w:rFonts w:asciiTheme="minorHAnsi" w:hAnsiTheme="minorHAnsi" w:cstheme="minorHAnsi"/>
                <w:sz w:val="24"/>
                <w:szCs w:val="24"/>
                <w:lang w:val="en-US"/>
              </w:rPr>
            </w:pPr>
          </w:p>
        </w:tc>
        <w:tc>
          <w:tcPr>
            <w:tcW w:w="1109" w:type="dxa"/>
            <w:shd w:val="clear" w:color="auto" w:fill="auto"/>
          </w:tcPr>
          <w:p w14:paraId="1AC4A1A1" w14:textId="77777777" w:rsidR="001A3F0E" w:rsidRPr="0071409F" w:rsidRDefault="001A3F0E" w:rsidP="00D809A4">
            <w:pPr>
              <w:pStyle w:val="BodyText3"/>
              <w:ind w:left="360"/>
              <w:jc w:val="left"/>
              <w:rPr>
                <w:rFonts w:asciiTheme="minorHAnsi" w:hAnsiTheme="minorHAnsi" w:cstheme="minorHAnsi"/>
                <w:sz w:val="24"/>
                <w:szCs w:val="24"/>
                <w:lang w:val="en-US"/>
              </w:rPr>
            </w:pPr>
            <w:r w:rsidRPr="0071409F">
              <w:rPr>
                <w:rFonts w:asciiTheme="minorHAnsi" w:hAnsiTheme="minorHAnsi" w:cstheme="minorHAnsi"/>
                <w:b w:val="0"/>
                <w:sz w:val="24"/>
                <w:szCs w:val="24"/>
              </w:rPr>
              <w:sym w:font="Wingdings" w:char="F06F"/>
            </w:r>
          </w:p>
        </w:tc>
      </w:tr>
      <w:tr w:rsidR="001A3F0E" w:rsidRPr="0071409F" w14:paraId="4F12BB89" w14:textId="77777777" w:rsidTr="00FB066A">
        <w:trPr>
          <w:trHeight w:val="530"/>
          <w:jc w:val="center"/>
        </w:trPr>
        <w:tc>
          <w:tcPr>
            <w:tcW w:w="6271" w:type="dxa"/>
            <w:shd w:val="clear" w:color="auto" w:fill="auto"/>
          </w:tcPr>
          <w:p w14:paraId="40098409" w14:textId="6F3DD86D" w:rsidR="001A3F0E" w:rsidRPr="0071409F" w:rsidRDefault="001A3F0E">
            <w:pPr>
              <w:pStyle w:val="NoSpacing"/>
              <w:spacing w:line="276" w:lineRule="auto"/>
              <w:jc w:val="both"/>
              <w:rPr>
                <w:rFonts w:asciiTheme="minorHAnsi" w:hAnsiTheme="minorHAnsi" w:cstheme="minorHAnsi"/>
                <w:bCs/>
                <w:sz w:val="24"/>
                <w:szCs w:val="24"/>
                <w:lang w:eastAsia="fr-FR"/>
              </w:rPr>
            </w:pPr>
            <w:r w:rsidRPr="0071409F">
              <w:rPr>
                <w:rFonts w:asciiTheme="minorHAnsi" w:hAnsiTheme="minorHAnsi" w:cstheme="minorHAnsi"/>
                <w:bCs/>
                <w:sz w:val="24"/>
                <w:szCs w:val="24"/>
                <w:lang w:eastAsia="fr-FR"/>
              </w:rPr>
              <w:t>2.</w:t>
            </w:r>
            <w:r w:rsidR="00335A42" w:rsidRPr="0071409F">
              <w:rPr>
                <w:rFonts w:asciiTheme="minorHAnsi" w:hAnsiTheme="minorHAnsi" w:cstheme="minorHAnsi"/>
                <w:bCs/>
                <w:sz w:val="24"/>
                <w:szCs w:val="24"/>
                <w:lang w:eastAsia="fr-FR"/>
              </w:rPr>
              <w:t xml:space="preserve">0 </w:t>
            </w:r>
            <w:proofErr w:type="spellStart"/>
            <w:r w:rsidRPr="0071409F">
              <w:rPr>
                <w:rFonts w:asciiTheme="minorHAnsi" w:hAnsiTheme="minorHAnsi" w:cstheme="minorHAnsi"/>
                <w:bCs/>
                <w:sz w:val="24"/>
                <w:szCs w:val="24"/>
                <w:lang w:eastAsia="fr-FR"/>
              </w:rPr>
              <w:t>Solicitantul</w:t>
            </w:r>
            <w:proofErr w:type="spellEnd"/>
            <w:r w:rsidRPr="0071409F">
              <w:rPr>
                <w:rFonts w:asciiTheme="minorHAnsi" w:hAnsiTheme="minorHAnsi" w:cstheme="minorHAnsi"/>
                <w:bCs/>
                <w:sz w:val="24"/>
                <w:szCs w:val="24"/>
                <w:lang w:eastAsia="fr-FR"/>
              </w:rPr>
              <w:t xml:space="preserve"> a </w:t>
            </w:r>
            <w:proofErr w:type="spellStart"/>
            <w:r w:rsidRPr="0071409F">
              <w:rPr>
                <w:rFonts w:asciiTheme="minorHAnsi" w:hAnsiTheme="minorHAnsi" w:cstheme="minorHAnsi"/>
                <w:bCs/>
                <w:sz w:val="24"/>
                <w:szCs w:val="24"/>
                <w:lang w:eastAsia="fr-FR"/>
              </w:rPr>
              <w:t>depus</w:t>
            </w:r>
            <w:proofErr w:type="spellEnd"/>
            <w:r w:rsidRPr="0071409F">
              <w:rPr>
                <w:rFonts w:asciiTheme="minorHAnsi" w:hAnsiTheme="minorHAnsi" w:cstheme="minorHAnsi"/>
                <w:bCs/>
                <w:sz w:val="24"/>
                <w:szCs w:val="24"/>
                <w:lang w:eastAsia="fr-FR"/>
              </w:rPr>
              <w:t xml:space="preserve"> </w:t>
            </w:r>
            <w:proofErr w:type="spellStart"/>
            <w:r w:rsidRPr="0071409F">
              <w:rPr>
                <w:rFonts w:asciiTheme="minorHAnsi" w:hAnsiTheme="minorHAnsi" w:cstheme="minorHAnsi"/>
                <w:bCs/>
                <w:sz w:val="24"/>
                <w:szCs w:val="24"/>
                <w:lang w:eastAsia="fr-FR"/>
              </w:rPr>
              <w:t>toate</w:t>
            </w:r>
            <w:proofErr w:type="spellEnd"/>
            <w:r w:rsidRPr="0071409F">
              <w:rPr>
                <w:rFonts w:asciiTheme="minorHAnsi" w:hAnsiTheme="minorHAnsi" w:cstheme="minorHAnsi"/>
                <w:bCs/>
                <w:sz w:val="24"/>
                <w:szCs w:val="24"/>
                <w:lang w:eastAsia="fr-FR"/>
              </w:rPr>
              <w:t xml:space="preserve"> </w:t>
            </w:r>
            <w:proofErr w:type="spellStart"/>
            <w:r w:rsidRPr="0071409F">
              <w:rPr>
                <w:rFonts w:asciiTheme="minorHAnsi" w:hAnsiTheme="minorHAnsi" w:cstheme="minorHAnsi"/>
                <w:bCs/>
                <w:sz w:val="24"/>
                <w:szCs w:val="24"/>
                <w:lang w:eastAsia="fr-FR"/>
              </w:rPr>
              <w:t>documentele</w:t>
            </w:r>
            <w:proofErr w:type="spellEnd"/>
            <w:r w:rsidRPr="0071409F">
              <w:rPr>
                <w:rFonts w:asciiTheme="minorHAnsi" w:hAnsiTheme="minorHAnsi" w:cstheme="minorHAnsi"/>
                <w:bCs/>
                <w:sz w:val="24"/>
                <w:szCs w:val="24"/>
                <w:lang w:eastAsia="fr-FR"/>
              </w:rPr>
              <w:t xml:space="preserve"> </w:t>
            </w:r>
            <w:proofErr w:type="spellStart"/>
            <w:r w:rsidRPr="0071409F">
              <w:rPr>
                <w:rFonts w:asciiTheme="minorHAnsi" w:hAnsiTheme="minorHAnsi" w:cstheme="minorHAnsi"/>
                <w:bCs/>
                <w:sz w:val="24"/>
                <w:szCs w:val="24"/>
                <w:lang w:eastAsia="fr-FR"/>
              </w:rPr>
              <w:t>menționate</w:t>
            </w:r>
            <w:proofErr w:type="spellEnd"/>
            <w:r w:rsidRPr="0071409F">
              <w:rPr>
                <w:rFonts w:asciiTheme="minorHAnsi" w:hAnsiTheme="minorHAnsi" w:cstheme="minorHAnsi"/>
                <w:bCs/>
                <w:sz w:val="24"/>
                <w:szCs w:val="24"/>
                <w:lang w:eastAsia="fr-FR"/>
              </w:rPr>
              <w:t xml:space="preserve"> </w:t>
            </w:r>
            <w:proofErr w:type="spellStart"/>
            <w:r w:rsidRPr="0071409F">
              <w:rPr>
                <w:rFonts w:asciiTheme="minorHAnsi" w:hAnsiTheme="minorHAnsi" w:cstheme="minorHAnsi"/>
                <w:bCs/>
                <w:sz w:val="24"/>
                <w:szCs w:val="24"/>
                <w:lang w:eastAsia="fr-FR"/>
              </w:rPr>
              <w:t>în</w:t>
            </w:r>
            <w:proofErr w:type="spellEnd"/>
            <w:r w:rsidRPr="0071409F">
              <w:rPr>
                <w:rFonts w:asciiTheme="minorHAnsi" w:hAnsiTheme="minorHAnsi" w:cstheme="minorHAnsi"/>
                <w:bCs/>
                <w:sz w:val="24"/>
                <w:szCs w:val="24"/>
                <w:lang w:eastAsia="fr-FR"/>
              </w:rPr>
              <w:t xml:space="preserve"> </w:t>
            </w:r>
            <w:proofErr w:type="spellStart"/>
            <w:r w:rsidRPr="0071409F">
              <w:rPr>
                <w:rFonts w:asciiTheme="minorHAnsi" w:hAnsiTheme="minorHAnsi" w:cstheme="minorHAnsi"/>
                <w:bCs/>
                <w:sz w:val="24"/>
                <w:szCs w:val="24"/>
                <w:lang w:eastAsia="fr-FR"/>
              </w:rPr>
              <w:t>Secțiunea</w:t>
            </w:r>
            <w:proofErr w:type="spellEnd"/>
            <w:r w:rsidRPr="0071409F">
              <w:rPr>
                <w:rFonts w:asciiTheme="minorHAnsi" w:hAnsiTheme="minorHAnsi" w:cstheme="minorHAnsi"/>
                <w:bCs/>
                <w:sz w:val="24"/>
                <w:szCs w:val="24"/>
                <w:lang w:eastAsia="fr-FR"/>
              </w:rPr>
              <w:t xml:space="preserve"> </w:t>
            </w:r>
            <w:r w:rsidR="000E3416" w:rsidRPr="0071409F">
              <w:rPr>
                <w:rFonts w:asciiTheme="minorHAnsi" w:hAnsiTheme="minorHAnsi" w:cstheme="minorHAnsi"/>
                <w:bCs/>
                <w:sz w:val="24"/>
                <w:szCs w:val="24"/>
                <w:lang w:eastAsia="fr-FR"/>
              </w:rPr>
              <w:t>D</w:t>
            </w:r>
            <w:r w:rsidRPr="0071409F">
              <w:rPr>
                <w:rFonts w:asciiTheme="minorHAnsi" w:hAnsiTheme="minorHAnsi" w:cstheme="minorHAnsi"/>
                <w:bCs/>
                <w:sz w:val="24"/>
                <w:szCs w:val="24"/>
                <w:lang w:eastAsia="fr-FR"/>
              </w:rPr>
              <w:t xml:space="preserve"> – Lista </w:t>
            </w:r>
            <w:proofErr w:type="spellStart"/>
            <w:r w:rsidRPr="0071409F">
              <w:rPr>
                <w:rFonts w:asciiTheme="minorHAnsi" w:hAnsiTheme="minorHAnsi" w:cstheme="minorHAnsi"/>
                <w:bCs/>
                <w:sz w:val="24"/>
                <w:szCs w:val="24"/>
                <w:lang w:eastAsia="fr-FR"/>
              </w:rPr>
              <w:t>documentelor</w:t>
            </w:r>
            <w:proofErr w:type="spellEnd"/>
            <w:r w:rsidRPr="0071409F">
              <w:rPr>
                <w:rFonts w:asciiTheme="minorHAnsi" w:hAnsiTheme="minorHAnsi" w:cstheme="minorHAnsi"/>
                <w:bCs/>
                <w:sz w:val="24"/>
                <w:szCs w:val="24"/>
                <w:lang w:eastAsia="fr-FR"/>
              </w:rPr>
              <w:t xml:space="preserve"> </w:t>
            </w:r>
            <w:proofErr w:type="spellStart"/>
            <w:r w:rsidRPr="0071409F">
              <w:rPr>
                <w:rFonts w:asciiTheme="minorHAnsi" w:hAnsiTheme="minorHAnsi" w:cstheme="minorHAnsi"/>
                <w:bCs/>
                <w:sz w:val="24"/>
                <w:szCs w:val="24"/>
                <w:lang w:eastAsia="fr-FR"/>
              </w:rPr>
              <w:t>anexate</w:t>
            </w:r>
            <w:proofErr w:type="spellEnd"/>
            <w:r w:rsidRPr="0071409F">
              <w:rPr>
                <w:rFonts w:asciiTheme="minorHAnsi" w:hAnsiTheme="minorHAnsi" w:cstheme="minorHAnsi"/>
                <w:bCs/>
                <w:sz w:val="24"/>
                <w:szCs w:val="24"/>
                <w:lang w:eastAsia="fr-FR"/>
              </w:rPr>
              <w:t xml:space="preserve"> </w:t>
            </w:r>
            <w:proofErr w:type="spellStart"/>
            <w:r w:rsidRPr="0071409F">
              <w:rPr>
                <w:rFonts w:asciiTheme="minorHAnsi" w:hAnsiTheme="minorHAnsi" w:cstheme="minorHAnsi"/>
                <w:bCs/>
                <w:sz w:val="24"/>
                <w:szCs w:val="24"/>
                <w:lang w:eastAsia="fr-FR"/>
              </w:rPr>
              <w:t>proiectului</w:t>
            </w:r>
            <w:proofErr w:type="spellEnd"/>
            <w:r w:rsidRPr="0071409F">
              <w:rPr>
                <w:rFonts w:asciiTheme="minorHAnsi" w:hAnsiTheme="minorHAnsi" w:cstheme="minorHAnsi"/>
                <w:bCs/>
                <w:sz w:val="24"/>
                <w:szCs w:val="24"/>
                <w:lang w:eastAsia="fr-FR"/>
              </w:rPr>
              <w:t xml:space="preserve"> </w:t>
            </w:r>
            <w:proofErr w:type="spellStart"/>
            <w:r w:rsidRPr="0071409F">
              <w:rPr>
                <w:rFonts w:asciiTheme="minorHAnsi" w:hAnsiTheme="minorHAnsi" w:cstheme="minorHAnsi"/>
                <w:bCs/>
                <w:sz w:val="24"/>
                <w:szCs w:val="24"/>
                <w:lang w:eastAsia="fr-FR"/>
              </w:rPr>
              <w:t>aferent</w:t>
            </w:r>
            <w:proofErr w:type="spellEnd"/>
            <w:r w:rsidRPr="0071409F">
              <w:rPr>
                <w:rFonts w:asciiTheme="minorHAnsi" w:hAnsiTheme="minorHAnsi" w:cstheme="minorHAnsi"/>
                <w:bCs/>
                <w:sz w:val="24"/>
                <w:szCs w:val="24"/>
                <w:lang w:eastAsia="fr-FR"/>
              </w:rPr>
              <w:t xml:space="preserve"> </w:t>
            </w:r>
            <w:proofErr w:type="spellStart"/>
            <w:r w:rsidRPr="0071409F">
              <w:rPr>
                <w:rFonts w:asciiTheme="minorHAnsi" w:hAnsiTheme="minorHAnsi" w:cstheme="minorHAnsi"/>
                <w:bCs/>
                <w:sz w:val="24"/>
                <w:szCs w:val="24"/>
                <w:lang w:eastAsia="fr-FR"/>
              </w:rPr>
              <w:t>Submăsurii</w:t>
            </w:r>
            <w:proofErr w:type="spellEnd"/>
            <w:r w:rsidRPr="0071409F">
              <w:rPr>
                <w:rFonts w:asciiTheme="minorHAnsi" w:hAnsiTheme="minorHAnsi" w:cstheme="minorHAnsi"/>
                <w:bCs/>
                <w:sz w:val="24"/>
                <w:szCs w:val="24"/>
                <w:lang w:eastAsia="fr-FR"/>
              </w:rPr>
              <w:t xml:space="preserve"> 6.3 din </w:t>
            </w:r>
            <w:proofErr w:type="spellStart"/>
            <w:r w:rsidRPr="0071409F">
              <w:rPr>
                <w:rFonts w:asciiTheme="minorHAnsi" w:hAnsiTheme="minorHAnsi" w:cstheme="minorHAnsi"/>
                <w:bCs/>
                <w:sz w:val="24"/>
                <w:szCs w:val="24"/>
                <w:lang w:eastAsia="fr-FR"/>
              </w:rPr>
              <w:t>Cererea</w:t>
            </w:r>
            <w:proofErr w:type="spellEnd"/>
            <w:r w:rsidRPr="0071409F">
              <w:rPr>
                <w:rFonts w:asciiTheme="minorHAnsi" w:hAnsiTheme="minorHAnsi" w:cstheme="minorHAnsi"/>
                <w:bCs/>
                <w:sz w:val="24"/>
                <w:szCs w:val="24"/>
                <w:lang w:eastAsia="fr-FR"/>
              </w:rPr>
              <w:t xml:space="preserve"> de </w:t>
            </w:r>
            <w:proofErr w:type="spellStart"/>
            <w:r w:rsidRPr="0071409F">
              <w:rPr>
                <w:rFonts w:asciiTheme="minorHAnsi" w:hAnsiTheme="minorHAnsi" w:cstheme="minorHAnsi"/>
                <w:bCs/>
                <w:sz w:val="24"/>
                <w:szCs w:val="24"/>
                <w:lang w:eastAsia="fr-FR"/>
              </w:rPr>
              <w:t>finanțare</w:t>
            </w:r>
            <w:proofErr w:type="spellEnd"/>
            <w:r w:rsidRPr="0071409F">
              <w:rPr>
                <w:rFonts w:asciiTheme="minorHAnsi" w:hAnsiTheme="minorHAnsi" w:cstheme="minorHAnsi"/>
                <w:bCs/>
                <w:sz w:val="24"/>
                <w:szCs w:val="24"/>
                <w:lang w:eastAsia="fr-FR"/>
              </w:rPr>
              <w:t>?</w:t>
            </w:r>
          </w:p>
        </w:tc>
        <w:tc>
          <w:tcPr>
            <w:tcW w:w="900" w:type="dxa"/>
            <w:shd w:val="clear" w:color="auto" w:fill="auto"/>
          </w:tcPr>
          <w:p w14:paraId="481B3199" w14:textId="77777777" w:rsidR="001A3F0E" w:rsidRPr="0071409F" w:rsidRDefault="001A3F0E" w:rsidP="00EE23D3">
            <w:pPr>
              <w:pStyle w:val="BodyText3"/>
              <w:numPr>
                <w:ilvl w:val="0"/>
                <w:numId w:val="4"/>
              </w:numPr>
              <w:rPr>
                <w:rFonts w:asciiTheme="minorHAnsi" w:hAnsiTheme="minorHAnsi" w:cstheme="minorHAnsi"/>
                <w:sz w:val="24"/>
                <w:szCs w:val="24"/>
              </w:rPr>
            </w:pPr>
          </w:p>
        </w:tc>
        <w:tc>
          <w:tcPr>
            <w:tcW w:w="1080" w:type="dxa"/>
          </w:tcPr>
          <w:p w14:paraId="564A9CBD" w14:textId="77777777" w:rsidR="001A3F0E" w:rsidRPr="0071409F" w:rsidRDefault="001A3F0E" w:rsidP="00EE23D3">
            <w:pPr>
              <w:pStyle w:val="BodyText3"/>
              <w:numPr>
                <w:ilvl w:val="0"/>
                <w:numId w:val="4"/>
              </w:numPr>
              <w:rPr>
                <w:rFonts w:asciiTheme="minorHAnsi" w:hAnsiTheme="minorHAnsi" w:cstheme="minorHAnsi"/>
                <w:sz w:val="24"/>
                <w:szCs w:val="24"/>
              </w:rPr>
            </w:pPr>
          </w:p>
        </w:tc>
        <w:tc>
          <w:tcPr>
            <w:tcW w:w="1109" w:type="dxa"/>
            <w:shd w:val="clear" w:color="auto" w:fill="auto"/>
          </w:tcPr>
          <w:p w14:paraId="076BD68E" w14:textId="77777777" w:rsidR="001A3F0E" w:rsidRPr="0071409F" w:rsidRDefault="001A3F0E" w:rsidP="00486571">
            <w:pPr>
              <w:pStyle w:val="BodyText3"/>
              <w:ind w:left="360"/>
              <w:jc w:val="left"/>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tc>
      </w:tr>
      <w:tr w:rsidR="005C1900" w:rsidRPr="0071409F" w14:paraId="7FA7A8BA" w14:textId="77777777" w:rsidTr="00FB066A">
        <w:trPr>
          <w:trHeight w:val="530"/>
          <w:jc w:val="center"/>
        </w:trPr>
        <w:tc>
          <w:tcPr>
            <w:tcW w:w="6271" w:type="dxa"/>
            <w:shd w:val="clear" w:color="auto" w:fill="auto"/>
          </w:tcPr>
          <w:p w14:paraId="1CB14838" w14:textId="733F33D8" w:rsidR="005C1900" w:rsidRPr="0071409F" w:rsidRDefault="005C1900">
            <w:pPr>
              <w:pStyle w:val="NoSpacing"/>
              <w:spacing w:line="276" w:lineRule="auto"/>
              <w:jc w:val="both"/>
              <w:rPr>
                <w:rFonts w:asciiTheme="minorHAnsi" w:eastAsia="MS Mincho" w:hAnsiTheme="minorHAnsi" w:cstheme="minorHAnsi"/>
                <w:bCs/>
                <w:sz w:val="24"/>
                <w:szCs w:val="24"/>
                <w:lang w:eastAsia="ja-JP"/>
              </w:rPr>
            </w:pPr>
            <w:r w:rsidRPr="0071409F">
              <w:rPr>
                <w:rFonts w:asciiTheme="minorHAnsi" w:eastAsia="MS Mincho" w:hAnsiTheme="minorHAnsi" w:cstheme="minorHAnsi"/>
                <w:bCs/>
                <w:sz w:val="24"/>
                <w:szCs w:val="24"/>
                <w:lang w:eastAsia="ja-JP"/>
              </w:rPr>
              <w:lastRenderedPageBreak/>
              <w:t>2.</w:t>
            </w:r>
            <w:r w:rsidR="00335A42" w:rsidRPr="0071409F">
              <w:rPr>
                <w:rFonts w:asciiTheme="minorHAnsi" w:eastAsia="MS Mincho" w:hAnsiTheme="minorHAnsi" w:cstheme="minorHAnsi"/>
                <w:bCs/>
                <w:sz w:val="24"/>
                <w:szCs w:val="24"/>
                <w:lang w:eastAsia="ja-JP"/>
              </w:rPr>
              <w:t xml:space="preserve">1 </w:t>
            </w:r>
            <w:proofErr w:type="spellStart"/>
            <w:r w:rsidRPr="0071409F">
              <w:rPr>
                <w:rFonts w:asciiTheme="minorHAnsi" w:eastAsia="MS Mincho" w:hAnsiTheme="minorHAnsi" w:cstheme="minorHAnsi"/>
                <w:bCs/>
                <w:sz w:val="24"/>
                <w:szCs w:val="24"/>
                <w:lang w:eastAsia="ja-JP"/>
              </w:rPr>
              <w:t>Solicitantul</w:t>
            </w:r>
            <w:proofErr w:type="spellEnd"/>
            <w:r w:rsidRPr="0071409F">
              <w:rPr>
                <w:rFonts w:asciiTheme="minorHAnsi" w:eastAsia="MS Mincho" w:hAnsiTheme="minorHAnsi" w:cstheme="minorHAnsi"/>
                <w:bCs/>
                <w:sz w:val="24"/>
                <w:szCs w:val="24"/>
                <w:lang w:eastAsia="ja-JP"/>
              </w:rPr>
              <w:t xml:space="preserve"> </w:t>
            </w:r>
            <w:proofErr w:type="spellStart"/>
            <w:r w:rsidRPr="0071409F">
              <w:rPr>
                <w:rFonts w:asciiTheme="minorHAnsi" w:eastAsia="MS Mincho" w:hAnsiTheme="minorHAnsi" w:cstheme="minorHAnsi"/>
                <w:bCs/>
                <w:sz w:val="24"/>
                <w:szCs w:val="24"/>
                <w:lang w:eastAsia="ja-JP"/>
              </w:rPr>
              <w:t>solicită</w:t>
            </w:r>
            <w:proofErr w:type="spellEnd"/>
            <w:r w:rsidRPr="0071409F">
              <w:rPr>
                <w:rFonts w:asciiTheme="minorHAnsi" w:eastAsia="MS Mincho" w:hAnsiTheme="minorHAnsi" w:cstheme="minorHAnsi"/>
                <w:bCs/>
                <w:sz w:val="24"/>
                <w:szCs w:val="24"/>
                <w:lang w:eastAsia="ja-JP"/>
              </w:rPr>
              <w:t xml:space="preserve"> </w:t>
            </w:r>
            <w:proofErr w:type="spellStart"/>
            <w:r w:rsidRPr="0071409F">
              <w:rPr>
                <w:rFonts w:asciiTheme="minorHAnsi" w:eastAsia="MS Mincho" w:hAnsiTheme="minorHAnsi" w:cstheme="minorHAnsi"/>
                <w:bCs/>
                <w:sz w:val="24"/>
                <w:szCs w:val="24"/>
                <w:lang w:eastAsia="ja-JP"/>
              </w:rPr>
              <w:t>sprijin</w:t>
            </w:r>
            <w:proofErr w:type="spellEnd"/>
            <w:r w:rsidRPr="0071409F">
              <w:rPr>
                <w:rFonts w:asciiTheme="minorHAnsi" w:eastAsia="MS Mincho" w:hAnsiTheme="minorHAnsi" w:cstheme="minorHAnsi"/>
                <w:bCs/>
                <w:sz w:val="24"/>
                <w:szCs w:val="24"/>
                <w:lang w:eastAsia="ja-JP"/>
              </w:rPr>
              <w:t xml:space="preserve"> </w:t>
            </w:r>
            <w:proofErr w:type="spellStart"/>
            <w:r w:rsidRPr="0071409F">
              <w:rPr>
                <w:rFonts w:asciiTheme="minorHAnsi" w:eastAsia="MS Mincho" w:hAnsiTheme="minorHAnsi" w:cstheme="minorHAnsi"/>
                <w:bCs/>
                <w:sz w:val="24"/>
                <w:szCs w:val="24"/>
                <w:lang w:eastAsia="ja-JP"/>
              </w:rPr>
              <w:t>pentru</w:t>
            </w:r>
            <w:proofErr w:type="spellEnd"/>
            <w:r w:rsidRPr="0071409F">
              <w:rPr>
                <w:rFonts w:asciiTheme="minorHAnsi" w:eastAsia="MS Mincho" w:hAnsiTheme="minorHAnsi" w:cstheme="minorHAnsi"/>
                <w:bCs/>
                <w:sz w:val="24"/>
                <w:szCs w:val="24"/>
                <w:lang w:eastAsia="ja-JP"/>
              </w:rPr>
              <w:t xml:space="preserve"> un </w:t>
            </w:r>
            <w:proofErr w:type="spellStart"/>
            <w:r w:rsidRPr="0071409F">
              <w:rPr>
                <w:rFonts w:asciiTheme="minorHAnsi" w:eastAsia="MS Mincho" w:hAnsiTheme="minorHAnsi" w:cstheme="minorHAnsi"/>
                <w:bCs/>
                <w:sz w:val="24"/>
                <w:szCs w:val="24"/>
                <w:lang w:eastAsia="ja-JP"/>
              </w:rPr>
              <w:t>proiect</w:t>
            </w:r>
            <w:proofErr w:type="spellEnd"/>
            <w:r w:rsidRPr="0071409F">
              <w:rPr>
                <w:rFonts w:asciiTheme="minorHAnsi" w:eastAsia="MS Mincho" w:hAnsiTheme="minorHAnsi" w:cstheme="minorHAnsi"/>
                <w:bCs/>
                <w:sz w:val="24"/>
                <w:szCs w:val="24"/>
                <w:lang w:eastAsia="ja-JP"/>
              </w:rPr>
              <w:t xml:space="preserve"> care </w:t>
            </w:r>
            <w:proofErr w:type="spellStart"/>
            <w:r w:rsidRPr="0071409F">
              <w:rPr>
                <w:rFonts w:asciiTheme="minorHAnsi" w:eastAsia="MS Mincho" w:hAnsiTheme="minorHAnsi" w:cstheme="minorHAnsi"/>
                <w:bCs/>
                <w:sz w:val="24"/>
                <w:szCs w:val="24"/>
                <w:lang w:eastAsia="ja-JP"/>
              </w:rPr>
              <w:t>vizează</w:t>
            </w:r>
            <w:proofErr w:type="spellEnd"/>
            <w:r w:rsidRPr="0071409F">
              <w:rPr>
                <w:rFonts w:asciiTheme="minorHAnsi" w:eastAsia="MS Mincho" w:hAnsiTheme="minorHAnsi" w:cstheme="minorHAnsi"/>
                <w:bCs/>
                <w:sz w:val="24"/>
                <w:szCs w:val="24"/>
                <w:lang w:eastAsia="ja-JP"/>
              </w:rPr>
              <w:t xml:space="preserve"> zona ITI DD</w:t>
            </w:r>
            <w:r w:rsidR="004B2834" w:rsidRPr="0071409F">
              <w:rPr>
                <w:rFonts w:asciiTheme="minorHAnsi" w:eastAsia="MS Mincho" w:hAnsiTheme="minorHAnsi" w:cstheme="minorHAnsi"/>
                <w:bCs/>
                <w:sz w:val="24"/>
                <w:szCs w:val="24"/>
                <w:lang w:eastAsia="ja-JP"/>
              </w:rPr>
              <w:t xml:space="preserve"> (</w:t>
            </w:r>
            <w:proofErr w:type="spellStart"/>
            <w:r w:rsidR="004B2834" w:rsidRPr="0071409F">
              <w:rPr>
                <w:rFonts w:asciiTheme="minorHAnsi" w:eastAsia="MS Mincho" w:hAnsiTheme="minorHAnsi" w:cstheme="minorHAnsi"/>
                <w:bCs/>
                <w:sz w:val="24"/>
                <w:szCs w:val="24"/>
                <w:lang w:eastAsia="ja-JP"/>
              </w:rPr>
              <w:t>peste</w:t>
            </w:r>
            <w:proofErr w:type="spellEnd"/>
            <w:r w:rsidR="004B2834" w:rsidRPr="0071409F">
              <w:rPr>
                <w:rFonts w:asciiTheme="minorHAnsi" w:eastAsia="MS Mincho" w:hAnsiTheme="minorHAnsi" w:cstheme="minorHAnsi"/>
                <w:bCs/>
                <w:sz w:val="24"/>
                <w:szCs w:val="24"/>
                <w:lang w:eastAsia="ja-JP"/>
              </w:rPr>
              <w:t xml:space="preserve"> 50% din </w:t>
            </w:r>
            <w:proofErr w:type="spellStart"/>
            <w:r w:rsidR="004B2834" w:rsidRPr="0071409F">
              <w:rPr>
                <w:rFonts w:asciiTheme="minorHAnsi" w:eastAsia="MS Mincho" w:hAnsiTheme="minorHAnsi" w:cstheme="minorHAnsi"/>
                <w:bCs/>
                <w:sz w:val="24"/>
                <w:szCs w:val="24"/>
                <w:lang w:eastAsia="ja-JP"/>
              </w:rPr>
              <w:t>exploatație</w:t>
            </w:r>
            <w:proofErr w:type="spellEnd"/>
            <w:r w:rsidR="004B2834" w:rsidRPr="0071409F">
              <w:rPr>
                <w:rFonts w:asciiTheme="minorHAnsi" w:eastAsia="MS Mincho" w:hAnsiTheme="minorHAnsi" w:cstheme="minorHAnsi"/>
                <w:bCs/>
                <w:sz w:val="24"/>
                <w:szCs w:val="24"/>
                <w:lang w:eastAsia="ja-JP"/>
              </w:rPr>
              <w:t xml:space="preserve"> </w:t>
            </w:r>
            <w:proofErr w:type="spellStart"/>
            <w:r w:rsidR="004B2834" w:rsidRPr="0071409F">
              <w:rPr>
                <w:rFonts w:asciiTheme="minorHAnsi" w:eastAsia="MS Mincho" w:hAnsiTheme="minorHAnsi" w:cstheme="minorHAnsi"/>
                <w:bCs/>
                <w:sz w:val="24"/>
                <w:szCs w:val="24"/>
                <w:lang w:eastAsia="ja-JP"/>
              </w:rPr>
              <w:t>în</w:t>
            </w:r>
            <w:proofErr w:type="spellEnd"/>
            <w:r w:rsidR="004B2834" w:rsidRPr="0071409F">
              <w:rPr>
                <w:rFonts w:asciiTheme="minorHAnsi" w:eastAsia="MS Mincho" w:hAnsiTheme="minorHAnsi" w:cstheme="minorHAnsi"/>
                <w:bCs/>
                <w:sz w:val="24"/>
                <w:szCs w:val="24"/>
                <w:lang w:eastAsia="ja-JP"/>
              </w:rPr>
              <w:t xml:space="preserve"> zona ITI DD)</w:t>
            </w:r>
            <w:r w:rsidRPr="0071409F">
              <w:rPr>
                <w:rFonts w:asciiTheme="minorHAnsi" w:eastAsia="MS Mincho" w:hAnsiTheme="minorHAnsi" w:cstheme="minorHAnsi"/>
                <w:bCs/>
                <w:sz w:val="24"/>
                <w:szCs w:val="24"/>
                <w:lang w:eastAsia="ja-JP"/>
              </w:rPr>
              <w:t>?</w:t>
            </w:r>
          </w:p>
        </w:tc>
        <w:tc>
          <w:tcPr>
            <w:tcW w:w="900" w:type="dxa"/>
            <w:shd w:val="clear" w:color="auto" w:fill="auto"/>
            <w:vAlign w:val="center"/>
          </w:tcPr>
          <w:p w14:paraId="582C50D4" w14:textId="77777777" w:rsidR="005C1900" w:rsidRPr="0071409F" w:rsidRDefault="005C1900" w:rsidP="00EE23D3">
            <w:pPr>
              <w:pStyle w:val="BodyText3"/>
              <w:numPr>
                <w:ilvl w:val="0"/>
                <w:numId w:val="4"/>
              </w:numPr>
              <w:rPr>
                <w:rFonts w:asciiTheme="minorHAnsi" w:hAnsiTheme="minorHAnsi" w:cstheme="minorHAnsi"/>
                <w:sz w:val="24"/>
                <w:szCs w:val="24"/>
              </w:rPr>
            </w:pPr>
          </w:p>
        </w:tc>
        <w:tc>
          <w:tcPr>
            <w:tcW w:w="1080" w:type="dxa"/>
            <w:vAlign w:val="center"/>
          </w:tcPr>
          <w:p w14:paraId="3725AF9B" w14:textId="77777777" w:rsidR="005C1900" w:rsidRPr="0071409F" w:rsidRDefault="005C1900" w:rsidP="00EE23D3">
            <w:pPr>
              <w:pStyle w:val="BodyText3"/>
              <w:numPr>
                <w:ilvl w:val="0"/>
                <w:numId w:val="4"/>
              </w:numPr>
              <w:rPr>
                <w:rFonts w:asciiTheme="minorHAnsi" w:hAnsiTheme="minorHAnsi" w:cstheme="minorHAnsi"/>
                <w:sz w:val="24"/>
                <w:szCs w:val="24"/>
              </w:rPr>
            </w:pPr>
          </w:p>
        </w:tc>
        <w:tc>
          <w:tcPr>
            <w:tcW w:w="1109" w:type="dxa"/>
            <w:shd w:val="clear" w:color="auto" w:fill="auto"/>
            <w:vAlign w:val="center"/>
          </w:tcPr>
          <w:p w14:paraId="3BCE97F0" w14:textId="77777777" w:rsidR="005C1900" w:rsidRPr="0071409F" w:rsidRDefault="005C1900" w:rsidP="00E92F03">
            <w:pPr>
              <w:pStyle w:val="BodyText3"/>
              <w:ind w:left="720"/>
              <w:jc w:val="left"/>
              <w:rPr>
                <w:rFonts w:asciiTheme="minorHAnsi" w:hAnsiTheme="minorHAnsi" w:cstheme="minorHAnsi"/>
                <w:b w:val="0"/>
                <w:sz w:val="24"/>
                <w:szCs w:val="24"/>
              </w:rPr>
            </w:pPr>
          </w:p>
        </w:tc>
      </w:tr>
      <w:tr w:rsidR="003E42D8" w:rsidRPr="0071409F" w14:paraId="76B27C01" w14:textId="77777777" w:rsidTr="00FB066A">
        <w:trPr>
          <w:trHeight w:val="530"/>
          <w:jc w:val="center"/>
        </w:trPr>
        <w:tc>
          <w:tcPr>
            <w:tcW w:w="6271" w:type="dxa"/>
            <w:shd w:val="clear" w:color="auto" w:fill="auto"/>
          </w:tcPr>
          <w:p w14:paraId="5E00DFE7" w14:textId="66E38B43" w:rsidR="003E42D8" w:rsidRPr="0071409F" w:rsidRDefault="003E42D8">
            <w:pPr>
              <w:pStyle w:val="NoSpacing"/>
              <w:spacing w:line="276" w:lineRule="auto"/>
              <w:jc w:val="both"/>
              <w:rPr>
                <w:rFonts w:asciiTheme="minorHAnsi" w:eastAsia="MS Mincho" w:hAnsiTheme="minorHAnsi" w:cstheme="minorHAnsi"/>
                <w:bCs/>
                <w:sz w:val="24"/>
                <w:szCs w:val="24"/>
                <w:lang w:eastAsia="ja-JP"/>
              </w:rPr>
            </w:pPr>
            <w:proofErr w:type="gramStart"/>
            <w:r w:rsidRPr="0071409F">
              <w:rPr>
                <w:rFonts w:asciiTheme="minorHAnsi" w:eastAsia="MS Mincho" w:hAnsiTheme="minorHAnsi" w:cstheme="minorHAnsi"/>
                <w:bCs/>
                <w:sz w:val="24"/>
                <w:szCs w:val="24"/>
                <w:lang w:eastAsia="ja-JP"/>
              </w:rPr>
              <w:t>2</w:t>
            </w:r>
            <w:r w:rsidR="005C1900" w:rsidRPr="0071409F">
              <w:rPr>
                <w:rFonts w:asciiTheme="minorHAnsi" w:eastAsia="MS Mincho" w:hAnsiTheme="minorHAnsi" w:cstheme="minorHAnsi"/>
                <w:bCs/>
                <w:sz w:val="24"/>
                <w:szCs w:val="24"/>
                <w:lang w:eastAsia="ja-JP"/>
              </w:rPr>
              <w:t>.</w:t>
            </w:r>
            <w:r w:rsidR="00335A42" w:rsidRPr="0071409F">
              <w:rPr>
                <w:rFonts w:asciiTheme="minorHAnsi" w:eastAsia="MS Mincho" w:hAnsiTheme="minorHAnsi" w:cstheme="minorHAnsi"/>
                <w:bCs/>
                <w:sz w:val="24"/>
                <w:szCs w:val="24"/>
                <w:lang w:eastAsia="ja-JP"/>
              </w:rPr>
              <w:t xml:space="preserve">2  </w:t>
            </w:r>
            <w:proofErr w:type="spellStart"/>
            <w:r w:rsidRPr="0071409F">
              <w:rPr>
                <w:rFonts w:asciiTheme="minorHAnsi" w:eastAsia="Calibri" w:hAnsiTheme="minorHAnsi" w:cstheme="minorHAnsi"/>
                <w:sz w:val="24"/>
                <w:szCs w:val="24"/>
                <w:lang w:val="fr-FR" w:eastAsia="ja-JP"/>
              </w:rPr>
              <w:t>Î</w:t>
            </w:r>
            <w:r w:rsidRPr="0071409F">
              <w:rPr>
                <w:rFonts w:asciiTheme="minorHAnsi" w:hAnsiTheme="minorHAnsi" w:cstheme="minorHAnsi"/>
                <w:sz w:val="24"/>
                <w:szCs w:val="24"/>
                <w:lang w:val="fr-FR" w:eastAsia="ja-JP"/>
              </w:rPr>
              <w:t>n</w:t>
            </w:r>
            <w:proofErr w:type="spellEnd"/>
            <w:proofErr w:type="gram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cadrul</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unei</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familii</w:t>
            </w:r>
            <w:proofErr w:type="spellEnd"/>
            <w:r w:rsidRPr="0071409F">
              <w:rPr>
                <w:rFonts w:asciiTheme="minorHAnsi" w:hAnsiTheme="minorHAnsi" w:cstheme="minorHAnsi"/>
                <w:sz w:val="24"/>
                <w:szCs w:val="24"/>
                <w:lang w:val="fr-FR" w:eastAsia="ja-JP"/>
              </w:rPr>
              <w:t xml:space="preserve"> (</w:t>
            </w:r>
            <w:proofErr w:type="spellStart"/>
            <w:r w:rsidR="00E37B87" w:rsidRPr="0071409F">
              <w:rPr>
                <w:rFonts w:asciiTheme="minorHAnsi" w:hAnsiTheme="minorHAnsi" w:cstheme="minorHAnsi"/>
                <w:sz w:val="24"/>
                <w:szCs w:val="24"/>
                <w:lang w:val="fr-FR" w:eastAsia="ja-JP"/>
              </w:rPr>
              <w:t>soţ</w:t>
            </w:r>
            <w:proofErr w:type="spellEnd"/>
            <w:r w:rsidR="00E37B87" w:rsidRPr="0071409F">
              <w:rPr>
                <w:rFonts w:asciiTheme="minorHAnsi" w:hAnsiTheme="minorHAnsi" w:cstheme="minorHAnsi"/>
                <w:sz w:val="24"/>
                <w:szCs w:val="24"/>
                <w:lang w:val="fr-FR" w:eastAsia="ja-JP"/>
              </w:rPr>
              <w:t>/</w:t>
            </w:r>
            <w:proofErr w:type="spellStart"/>
            <w:r w:rsidR="00E37B87" w:rsidRPr="0071409F">
              <w:rPr>
                <w:rFonts w:asciiTheme="minorHAnsi" w:hAnsiTheme="minorHAnsi" w:cstheme="minorHAnsi"/>
                <w:sz w:val="24"/>
                <w:szCs w:val="24"/>
                <w:lang w:val="fr-FR" w:eastAsia="ja-JP"/>
              </w:rPr>
              <w:t>soţi</w:t>
            </w:r>
            <w:r w:rsidR="00A226F1" w:rsidRPr="0071409F">
              <w:rPr>
                <w:rFonts w:asciiTheme="minorHAnsi" w:hAnsiTheme="minorHAnsi" w:cstheme="minorHAnsi"/>
                <w:sz w:val="24"/>
                <w:szCs w:val="24"/>
                <w:lang w:val="fr-FR" w:eastAsia="ja-JP"/>
              </w:rPr>
              <w:t>e</w:t>
            </w:r>
            <w:proofErr w:type="spellEnd"/>
            <w:r w:rsidR="003B2F34" w:rsidRPr="0071409F">
              <w:rPr>
                <w:rFonts w:asciiTheme="minorHAnsi" w:hAnsiTheme="minorHAnsi" w:cstheme="minorHAnsi"/>
                <w:sz w:val="24"/>
                <w:szCs w:val="24"/>
                <w:lang w:val="fr-FR" w:eastAsia="ja-JP"/>
              </w:rPr>
              <w:t>)</w:t>
            </w:r>
            <w:r w:rsidR="00E37B87" w:rsidRPr="0071409F">
              <w:rPr>
                <w:rFonts w:asciiTheme="minorHAnsi" w:hAnsiTheme="minorHAnsi" w:cstheme="minorHAnsi"/>
                <w:sz w:val="24"/>
                <w:szCs w:val="24"/>
                <w:lang w:val="fr-FR" w:eastAsia="ja-JP"/>
              </w:rPr>
              <w:t xml:space="preserve"> </w:t>
            </w:r>
            <w:r w:rsidR="00F300FC"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doar</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unul</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dintre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membri</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beneficiaz</w:t>
            </w:r>
            <w:proofErr w:type="spellEnd"/>
            <w:r w:rsidRPr="0071409F">
              <w:rPr>
                <w:rFonts w:asciiTheme="minorHAnsi" w:hAnsiTheme="minorHAnsi" w:cstheme="minorHAnsi"/>
                <w:sz w:val="24"/>
                <w:szCs w:val="24"/>
                <w:lang w:eastAsia="ja-JP"/>
              </w:rPr>
              <w:t>ă</w:t>
            </w:r>
            <w:r w:rsidRPr="0071409F">
              <w:rPr>
                <w:rFonts w:asciiTheme="minorHAnsi" w:hAnsiTheme="minorHAnsi" w:cstheme="minorHAnsi"/>
                <w:sz w:val="24"/>
                <w:szCs w:val="24"/>
                <w:lang w:val="fr-FR" w:eastAsia="ja-JP"/>
              </w:rPr>
              <w:t xml:space="preserve"> de </w:t>
            </w:r>
            <w:proofErr w:type="spellStart"/>
            <w:r w:rsidRPr="0071409F">
              <w:rPr>
                <w:rFonts w:asciiTheme="minorHAnsi" w:hAnsiTheme="minorHAnsi" w:cstheme="minorHAnsi"/>
                <w:sz w:val="24"/>
                <w:szCs w:val="24"/>
                <w:lang w:val="fr-FR" w:eastAsia="ja-JP"/>
              </w:rPr>
              <w:t>sprijin</w:t>
            </w:r>
            <w:proofErr w:type="spellEnd"/>
            <w:r w:rsidR="00F300FC" w:rsidRPr="0071409F">
              <w:rPr>
                <w:rFonts w:asciiTheme="minorHAnsi" w:hAnsiTheme="minorHAnsi" w:cstheme="minorHAnsi"/>
                <w:sz w:val="24"/>
                <w:szCs w:val="24"/>
                <w:lang w:val="fr-FR" w:eastAsia="ja-JP"/>
              </w:rPr>
              <w:t xml:space="preserve"> </w:t>
            </w:r>
            <w:r w:rsidRPr="0071409F">
              <w:rPr>
                <w:rFonts w:asciiTheme="minorHAnsi" w:hAnsiTheme="minorHAnsi" w:cstheme="minorHAnsi"/>
                <w:sz w:val="24"/>
                <w:szCs w:val="24"/>
                <w:lang w:val="fr-FR" w:eastAsia="ja-JP"/>
              </w:rPr>
              <w:t>?</w:t>
            </w:r>
          </w:p>
        </w:tc>
        <w:tc>
          <w:tcPr>
            <w:tcW w:w="900" w:type="dxa"/>
            <w:shd w:val="clear" w:color="auto" w:fill="auto"/>
            <w:vAlign w:val="center"/>
          </w:tcPr>
          <w:p w14:paraId="629A9654" w14:textId="77777777" w:rsidR="003E42D8" w:rsidRPr="0071409F" w:rsidRDefault="003E42D8" w:rsidP="00B61A82">
            <w:pPr>
              <w:pStyle w:val="BodyText3"/>
              <w:numPr>
                <w:ilvl w:val="0"/>
                <w:numId w:val="4"/>
              </w:numPr>
              <w:rPr>
                <w:rFonts w:asciiTheme="minorHAnsi" w:hAnsiTheme="minorHAnsi" w:cstheme="minorHAnsi"/>
                <w:sz w:val="24"/>
                <w:szCs w:val="24"/>
              </w:rPr>
            </w:pPr>
          </w:p>
        </w:tc>
        <w:tc>
          <w:tcPr>
            <w:tcW w:w="1080" w:type="dxa"/>
            <w:vAlign w:val="center"/>
          </w:tcPr>
          <w:p w14:paraId="5F86068E" w14:textId="77777777" w:rsidR="003E42D8" w:rsidRPr="0071409F" w:rsidRDefault="003E42D8" w:rsidP="00B61A82">
            <w:pPr>
              <w:pStyle w:val="BodyText3"/>
              <w:numPr>
                <w:ilvl w:val="0"/>
                <w:numId w:val="4"/>
              </w:numPr>
              <w:rPr>
                <w:rFonts w:asciiTheme="minorHAnsi" w:hAnsiTheme="minorHAnsi" w:cstheme="minorHAnsi"/>
                <w:sz w:val="24"/>
                <w:szCs w:val="24"/>
              </w:rPr>
            </w:pPr>
          </w:p>
        </w:tc>
        <w:tc>
          <w:tcPr>
            <w:tcW w:w="1109" w:type="dxa"/>
            <w:shd w:val="clear" w:color="auto" w:fill="auto"/>
            <w:vAlign w:val="center"/>
          </w:tcPr>
          <w:p w14:paraId="33B660F6" w14:textId="77777777" w:rsidR="003E42D8" w:rsidRPr="0071409F" w:rsidRDefault="003E42D8" w:rsidP="00486571">
            <w:pPr>
              <w:pStyle w:val="BodyText3"/>
              <w:ind w:left="360"/>
              <w:jc w:val="left"/>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tc>
      </w:tr>
      <w:tr w:rsidR="005D37E1" w:rsidRPr="0071409F" w14:paraId="0EE230B4" w14:textId="77777777" w:rsidTr="00FB066A">
        <w:trPr>
          <w:trHeight w:val="530"/>
          <w:jc w:val="center"/>
        </w:trPr>
        <w:tc>
          <w:tcPr>
            <w:tcW w:w="6271" w:type="dxa"/>
            <w:shd w:val="clear" w:color="auto" w:fill="auto"/>
          </w:tcPr>
          <w:p w14:paraId="384C2CDF" w14:textId="55275A80" w:rsidR="005D37E1" w:rsidRPr="0071409F" w:rsidRDefault="005D37E1" w:rsidP="005D37E1">
            <w:pPr>
              <w:jc w:val="both"/>
              <w:rPr>
                <w:rFonts w:asciiTheme="minorHAnsi" w:hAnsiTheme="minorHAnsi" w:cstheme="minorHAnsi"/>
                <w:lang w:val="ro-RO"/>
              </w:rPr>
            </w:pPr>
            <w:r w:rsidRPr="0071409F">
              <w:rPr>
                <w:rFonts w:asciiTheme="minorHAnsi" w:hAnsiTheme="minorHAnsi" w:cstheme="minorHAnsi"/>
                <w:lang w:val="ro-RO"/>
              </w:rPr>
              <w:t>2.</w:t>
            </w:r>
            <w:r w:rsidR="00335A42" w:rsidRPr="0071409F">
              <w:rPr>
                <w:rFonts w:asciiTheme="minorHAnsi" w:hAnsiTheme="minorHAnsi" w:cstheme="minorHAnsi"/>
                <w:lang w:val="ro-RO"/>
              </w:rPr>
              <w:t xml:space="preserve">3 </w:t>
            </w:r>
            <w:r w:rsidRPr="0071409F">
              <w:rPr>
                <w:rFonts w:asciiTheme="minorHAnsi" w:hAnsiTheme="minorHAnsi" w:cstheme="minorHAnsi"/>
                <w:lang w:val="ro-RO"/>
              </w:rPr>
              <w:t>Solicitantul a recurs la servicii de consultanță pentru întocmirea sau implementarea planului de afaceri?</w:t>
            </w:r>
          </w:p>
          <w:p w14:paraId="5D624040" w14:textId="77777777" w:rsidR="005D37E1" w:rsidRPr="0071409F" w:rsidRDefault="005D37E1" w:rsidP="005D37E1">
            <w:pPr>
              <w:jc w:val="both"/>
              <w:rPr>
                <w:rFonts w:asciiTheme="minorHAnsi" w:hAnsiTheme="minorHAnsi" w:cstheme="minorHAnsi"/>
                <w:lang w:val="ro-RO"/>
              </w:rPr>
            </w:pPr>
            <w:r w:rsidRPr="0071409F">
              <w:rPr>
                <w:rFonts w:asciiTheme="minorHAnsi" w:hAnsiTheme="minorHAnsi" w:cstheme="minorHAnsi"/>
                <w:lang w:val="ro-RO"/>
              </w:rPr>
              <w:t>- își elaborează singur proiectul</w:t>
            </w:r>
          </w:p>
          <w:p w14:paraId="1D47BDE7" w14:textId="77777777" w:rsidR="005D37E1" w:rsidRPr="0071409F" w:rsidRDefault="005D37E1" w:rsidP="005D37E1">
            <w:pPr>
              <w:jc w:val="both"/>
              <w:rPr>
                <w:rFonts w:asciiTheme="minorHAnsi" w:hAnsiTheme="minorHAnsi" w:cstheme="minorHAnsi"/>
                <w:lang w:val="ro-RO"/>
              </w:rPr>
            </w:pPr>
            <w:r w:rsidRPr="0071409F">
              <w:rPr>
                <w:rFonts w:asciiTheme="minorHAnsi" w:hAnsiTheme="minorHAnsi" w:cstheme="minorHAnsi"/>
                <w:lang w:val="ro-RO"/>
              </w:rPr>
              <w:t xml:space="preserve">- apelează la </w:t>
            </w:r>
            <w:proofErr w:type="spellStart"/>
            <w:r w:rsidRPr="0071409F">
              <w:rPr>
                <w:rFonts w:asciiTheme="minorHAnsi" w:hAnsiTheme="minorHAnsi" w:cstheme="minorHAnsi"/>
              </w:rPr>
              <w:t>serviciile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unui</w:t>
            </w:r>
            <w:proofErr w:type="spellEnd"/>
            <w:r w:rsidRPr="0071409F">
              <w:rPr>
                <w:rFonts w:asciiTheme="minorHAnsi" w:hAnsiTheme="minorHAnsi" w:cstheme="minorHAnsi"/>
              </w:rPr>
              <w:t xml:space="preserve"> consultant </w:t>
            </w:r>
            <w:proofErr w:type="spellStart"/>
            <w:r w:rsidRPr="0071409F">
              <w:rPr>
                <w:rFonts w:asciiTheme="minorHAnsi" w:hAnsiTheme="minorHAnsi" w:cstheme="minorHAnsi"/>
              </w:rPr>
              <w:t>autorizat</w:t>
            </w:r>
            <w:proofErr w:type="spellEnd"/>
            <w:r w:rsidRPr="0071409F">
              <w:rPr>
                <w:rFonts w:asciiTheme="minorHAnsi" w:hAnsiTheme="minorHAnsi" w:cstheme="minorHAnsi"/>
              </w:rPr>
              <w:t xml:space="preserve"> </w:t>
            </w:r>
            <w:r w:rsidRPr="0071409F">
              <w:rPr>
                <w:rFonts w:asciiTheme="minorHAnsi" w:hAnsiTheme="minorHAnsi" w:cstheme="minorHAnsi"/>
                <w:lang w:val="ro-RO"/>
              </w:rPr>
              <w:t>și suma aferentă va fi inclusă în planul de afaceri</w:t>
            </w:r>
          </w:p>
          <w:p w14:paraId="7D0E4E3B" w14:textId="381F6AA0" w:rsidR="005D37E1" w:rsidRPr="0071409F" w:rsidRDefault="005D37E1" w:rsidP="00D27D37">
            <w:pPr>
              <w:jc w:val="both"/>
              <w:rPr>
                <w:rFonts w:asciiTheme="minorHAnsi" w:hAnsiTheme="minorHAnsi" w:cstheme="minorHAnsi"/>
                <w:lang w:val="ro-RO"/>
              </w:rPr>
            </w:pPr>
            <w:r w:rsidRPr="0071409F">
              <w:rPr>
                <w:rFonts w:asciiTheme="minorHAnsi" w:hAnsiTheme="minorHAnsi" w:cstheme="minorHAnsi"/>
                <w:lang w:val="ro-RO"/>
              </w:rPr>
              <w:t xml:space="preserve">- </w:t>
            </w:r>
            <w:proofErr w:type="spellStart"/>
            <w:r w:rsidRPr="0071409F">
              <w:rPr>
                <w:rFonts w:asciiTheme="minorHAnsi" w:hAnsiTheme="minorHAnsi" w:cstheme="minorHAnsi"/>
              </w:rPr>
              <w:t>apelează</w:t>
            </w:r>
            <w:proofErr w:type="spellEnd"/>
            <w:r w:rsidRPr="0071409F">
              <w:rPr>
                <w:rFonts w:asciiTheme="minorHAnsi" w:hAnsiTheme="minorHAnsi" w:cstheme="minorHAnsi"/>
              </w:rPr>
              <w:t xml:space="preserve"> la </w:t>
            </w:r>
            <w:proofErr w:type="spellStart"/>
            <w:r w:rsidRPr="0071409F">
              <w:rPr>
                <w:rFonts w:asciiTheme="minorHAnsi" w:hAnsiTheme="minorHAnsi" w:cstheme="minorHAnsi"/>
              </w:rPr>
              <w:t>servicii</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consiliere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gratuită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prin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intermediul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măsurii</w:t>
            </w:r>
            <w:proofErr w:type="spellEnd"/>
            <w:r w:rsidRPr="0071409F">
              <w:rPr>
                <w:rFonts w:asciiTheme="minorHAnsi" w:hAnsiTheme="minorHAnsi" w:cstheme="minorHAnsi"/>
              </w:rPr>
              <w:t xml:space="preserve"> </w:t>
            </w:r>
            <w:r w:rsidRPr="0071409F">
              <w:rPr>
                <w:rFonts w:asciiTheme="minorHAnsi" w:hAnsiTheme="minorHAnsi" w:cstheme="minorHAnsi"/>
                <w:bCs/>
              </w:rPr>
              <w:t xml:space="preserve">M02 - </w:t>
            </w:r>
            <w:proofErr w:type="spellStart"/>
            <w:r w:rsidRPr="0071409F">
              <w:rPr>
                <w:rFonts w:asciiTheme="minorHAnsi" w:hAnsiTheme="minorHAnsi" w:cstheme="minorHAnsi"/>
                <w:bCs/>
              </w:rPr>
              <w:t>Servicii</w:t>
            </w:r>
            <w:proofErr w:type="spellEnd"/>
            <w:r w:rsidRPr="0071409F">
              <w:rPr>
                <w:rFonts w:asciiTheme="minorHAnsi" w:hAnsiTheme="minorHAnsi" w:cstheme="minorHAnsi"/>
                <w:bCs/>
              </w:rPr>
              <w:t xml:space="preserve"> de </w:t>
            </w:r>
            <w:proofErr w:type="spellStart"/>
            <w:r w:rsidRPr="0071409F">
              <w:rPr>
                <w:rFonts w:asciiTheme="minorHAnsi" w:hAnsiTheme="minorHAnsi" w:cstheme="minorHAnsi"/>
                <w:bCs/>
              </w:rPr>
              <w:t>consiliere</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servicii</w:t>
            </w:r>
            <w:proofErr w:type="spellEnd"/>
            <w:r w:rsidRPr="0071409F">
              <w:rPr>
                <w:rFonts w:asciiTheme="minorHAnsi" w:hAnsiTheme="minorHAnsi" w:cstheme="minorHAnsi"/>
                <w:bCs/>
              </w:rPr>
              <w:t xml:space="preserve"> de </w:t>
            </w:r>
            <w:proofErr w:type="spellStart"/>
            <w:r w:rsidRPr="0071409F">
              <w:rPr>
                <w:rFonts w:asciiTheme="minorHAnsi" w:hAnsiTheme="minorHAnsi" w:cstheme="minorHAnsi"/>
                <w:bCs/>
              </w:rPr>
              <w:t>gestionare</w:t>
            </w:r>
            <w:proofErr w:type="spellEnd"/>
            <w:r w:rsidRPr="0071409F">
              <w:rPr>
                <w:rFonts w:asciiTheme="minorHAnsi" w:hAnsiTheme="minorHAnsi" w:cstheme="minorHAnsi"/>
                <w:bCs/>
              </w:rPr>
              <w:t xml:space="preserve"> a </w:t>
            </w:r>
            <w:proofErr w:type="spellStart"/>
            <w:r w:rsidRPr="0071409F">
              <w:rPr>
                <w:rFonts w:asciiTheme="minorHAnsi" w:hAnsiTheme="minorHAnsi" w:cstheme="minorHAnsi"/>
                <w:bCs/>
              </w:rPr>
              <w:t>fermei</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și</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servicii</w:t>
            </w:r>
            <w:proofErr w:type="spellEnd"/>
            <w:r w:rsidRPr="0071409F">
              <w:rPr>
                <w:rFonts w:asciiTheme="minorHAnsi" w:hAnsiTheme="minorHAnsi" w:cstheme="minorHAnsi"/>
                <w:bCs/>
              </w:rPr>
              <w:t xml:space="preserve"> de </w:t>
            </w:r>
            <w:proofErr w:type="spellStart"/>
            <w:r w:rsidRPr="0071409F">
              <w:rPr>
                <w:rFonts w:asciiTheme="minorHAnsi" w:hAnsiTheme="minorHAnsi" w:cstheme="minorHAnsi"/>
                <w:bCs/>
              </w:rPr>
              <w:t>înlocuire</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în</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cadrul</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fermei</w:t>
            </w:r>
            <w:proofErr w:type="spellEnd"/>
          </w:p>
        </w:tc>
        <w:tc>
          <w:tcPr>
            <w:tcW w:w="900" w:type="dxa"/>
            <w:shd w:val="clear" w:color="auto" w:fill="auto"/>
            <w:vAlign w:val="center"/>
          </w:tcPr>
          <w:p w14:paraId="28DC3BB9" w14:textId="77777777" w:rsidR="00632C85" w:rsidRPr="0071409F" w:rsidRDefault="00632C85" w:rsidP="000755F3">
            <w:pPr>
              <w:pStyle w:val="BodyText3"/>
              <w:numPr>
                <w:ilvl w:val="0"/>
                <w:numId w:val="4"/>
              </w:numPr>
              <w:rPr>
                <w:rFonts w:asciiTheme="minorHAnsi" w:hAnsiTheme="minorHAnsi" w:cstheme="minorHAnsi"/>
                <w:sz w:val="24"/>
                <w:szCs w:val="24"/>
              </w:rPr>
            </w:pPr>
          </w:p>
          <w:p w14:paraId="23EBFFA6" w14:textId="77777777" w:rsidR="00632C85" w:rsidRPr="0071409F" w:rsidRDefault="00632C85" w:rsidP="008643A2">
            <w:pPr>
              <w:jc w:val="center"/>
              <w:rPr>
                <w:rFonts w:asciiTheme="minorHAnsi" w:hAnsiTheme="minorHAnsi" w:cstheme="minorHAnsi"/>
                <w:lang w:val="fr-FR" w:eastAsia="fr-FR"/>
              </w:rPr>
            </w:pPr>
          </w:p>
          <w:p w14:paraId="2FBB5C2C" w14:textId="77777777" w:rsidR="00632C85" w:rsidRPr="0071409F" w:rsidRDefault="00632C85" w:rsidP="000755F3">
            <w:pPr>
              <w:pStyle w:val="BodyText3"/>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1CBC7CB" w14:textId="77777777" w:rsidR="00632C85" w:rsidRPr="0071409F" w:rsidRDefault="00632C85" w:rsidP="008643A2">
            <w:pPr>
              <w:jc w:val="center"/>
              <w:rPr>
                <w:rFonts w:asciiTheme="minorHAnsi" w:hAnsiTheme="minorHAnsi" w:cstheme="minorHAnsi"/>
                <w:lang w:val="fr-FR" w:eastAsia="fr-FR"/>
              </w:rPr>
            </w:pPr>
          </w:p>
          <w:p w14:paraId="41BC9F59" w14:textId="77777777" w:rsidR="00632C85" w:rsidRPr="0071409F" w:rsidRDefault="00632C85" w:rsidP="000755F3">
            <w:pPr>
              <w:pStyle w:val="BodyText3"/>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C39E2AF" w14:textId="77777777" w:rsidR="005D37E1" w:rsidRPr="0071409F" w:rsidRDefault="005D37E1" w:rsidP="008643A2">
            <w:pPr>
              <w:jc w:val="center"/>
              <w:rPr>
                <w:rFonts w:asciiTheme="minorHAnsi" w:hAnsiTheme="minorHAnsi" w:cstheme="minorHAnsi"/>
                <w:lang w:val="fr-FR" w:eastAsia="fr-FR"/>
              </w:rPr>
            </w:pPr>
          </w:p>
          <w:p w14:paraId="53BA4D1B" w14:textId="77777777" w:rsidR="00632C85" w:rsidRPr="0071409F" w:rsidRDefault="00632C85" w:rsidP="000755F3">
            <w:pPr>
              <w:pStyle w:val="BodyText3"/>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2D2CF6A0" w14:textId="77777777" w:rsidR="00632C85" w:rsidRPr="0071409F" w:rsidRDefault="00632C85" w:rsidP="008643A2">
            <w:pPr>
              <w:jc w:val="center"/>
              <w:rPr>
                <w:rFonts w:asciiTheme="minorHAnsi" w:hAnsiTheme="minorHAnsi" w:cstheme="minorHAnsi"/>
                <w:lang w:val="fr-FR" w:eastAsia="fr-FR"/>
              </w:rPr>
            </w:pPr>
          </w:p>
        </w:tc>
        <w:tc>
          <w:tcPr>
            <w:tcW w:w="1080" w:type="dxa"/>
            <w:vAlign w:val="center"/>
          </w:tcPr>
          <w:p w14:paraId="30FE2E98" w14:textId="77777777" w:rsidR="005D37E1" w:rsidRPr="0071409F" w:rsidRDefault="005D37E1" w:rsidP="008643A2">
            <w:pPr>
              <w:pStyle w:val="BodyText3"/>
              <w:numPr>
                <w:ilvl w:val="0"/>
                <w:numId w:val="72"/>
              </w:numPr>
              <w:rPr>
                <w:rFonts w:asciiTheme="minorHAnsi" w:hAnsiTheme="minorHAnsi" w:cstheme="minorHAnsi"/>
                <w:sz w:val="24"/>
                <w:szCs w:val="24"/>
              </w:rPr>
            </w:pPr>
          </w:p>
          <w:p w14:paraId="224E4839" w14:textId="77777777" w:rsidR="000755F3" w:rsidRPr="0071409F" w:rsidRDefault="000755F3" w:rsidP="000755F3">
            <w:pPr>
              <w:pStyle w:val="BodyText3"/>
              <w:rPr>
                <w:rFonts w:asciiTheme="minorHAnsi" w:hAnsiTheme="minorHAnsi" w:cstheme="minorHAnsi"/>
                <w:sz w:val="24"/>
                <w:szCs w:val="24"/>
              </w:rPr>
            </w:pPr>
          </w:p>
          <w:p w14:paraId="303585BB" w14:textId="77777777" w:rsidR="000755F3" w:rsidRPr="0071409F" w:rsidRDefault="000755F3" w:rsidP="000755F3">
            <w:pPr>
              <w:pStyle w:val="BodyText3"/>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1058144E" w14:textId="77777777" w:rsidR="000755F3" w:rsidRPr="0071409F" w:rsidRDefault="000755F3" w:rsidP="008643A2">
            <w:pPr>
              <w:jc w:val="center"/>
              <w:rPr>
                <w:rFonts w:asciiTheme="minorHAnsi" w:hAnsiTheme="minorHAnsi" w:cstheme="minorHAnsi"/>
                <w:lang w:val="fr-FR" w:eastAsia="fr-FR"/>
              </w:rPr>
            </w:pPr>
          </w:p>
          <w:p w14:paraId="1E0F9EBF" w14:textId="77777777" w:rsidR="000755F3" w:rsidRPr="0071409F" w:rsidRDefault="000755F3" w:rsidP="000755F3">
            <w:pPr>
              <w:pStyle w:val="BodyText3"/>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5849D7E2" w14:textId="77777777" w:rsidR="000755F3" w:rsidRPr="0071409F" w:rsidRDefault="000755F3" w:rsidP="008643A2">
            <w:pPr>
              <w:jc w:val="center"/>
              <w:rPr>
                <w:rFonts w:asciiTheme="minorHAnsi" w:hAnsiTheme="minorHAnsi" w:cstheme="minorHAnsi"/>
                <w:lang w:val="fr-FR" w:eastAsia="fr-FR"/>
              </w:rPr>
            </w:pPr>
          </w:p>
          <w:p w14:paraId="23EBD26B" w14:textId="77777777" w:rsidR="000755F3" w:rsidRPr="0071409F" w:rsidRDefault="000755F3" w:rsidP="000755F3">
            <w:pPr>
              <w:pStyle w:val="BodyText3"/>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28F41A21" w14:textId="77777777" w:rsidR="000755F3" w:rsidRPr="0071409F" w:rsidRDefault="000755F3" w:rsidP="000755F3">
            <w:pPr>
              <w:pStyle w:val="BodyText3"/>
              <w:rPr>
                <w:rFonts w:asciiTheme="minorHAnsi" w:hAnsiTheme="minorHAnsi" w:cstheme="minorHAnsi"/>
                <w:sz w:val="24"/>
                <w:szCs w:val="24"/>
              </w:rPr>
            </w:pPr>
          </w:p>
        </w:tc>
        <w:tc>
          <w:tcPr>
            <w:tcW w:w="1109" w:type="dxa"/>
            <w:shd w:val="clear" w:color="auto" w:fill="auto"/>
            <w:vAlign w:val="center"/>
          </w:tcPr>
          <w:p w14:paraId="379B33DD" w14:textId="77777777" w:rsidR="005D37E1" w:rsidRPr="0071409F" w:rsidRDefault="005D37E1" w:rsidP="008643A2">
            <w:pPr>
              <w:pStyle w:val="BodyText3"/>
              <w:ind w:left="360"/>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p w14:paraId="582170E3" w14:textId="77777777" w:rsidR="000755F3" w:rsidRPr="0071409F" w:rsidRDefault="000755F3" w:rsidP="008643A2">
            <w:pPr>
              <w:pStyle w:val="BodyText3"/>
              <w:ind w:left="360"/>
              <w:rPr>
                <w:rFonts w:asciiTheme="minorHAnsi" w:hAnsiTheme="minorHAnsi" w:cstheme="minorHAnsi"/>
                <w:b w:val="0"/>
                <w:sz w:val="24"/>
                <w:szCs w:val="24"/>
              </w:rPr>
            </w:pPr>
          </w:p>
          <w:p w14:paraId="15F498DF" w14:textId="77777777" w:rsidR="000755F3" w:rsidRPr="0071409F" w:rsidRDefault="000755F3" w:rsidP="008643A2">
            <w:pPr>
              <w:pStyle w:val="BodyText3"/>
              <w:ind w:left="360"/>
              <w:rPr>
                <w:rFonts w:asciiTheme="minorHAnsi" w:hAnsiTheme="minorHAnsi" w:cstheme="minorHAnsi"/>
                <w:b w:val="0"/>
                <w:sz w:val="24"/>
                <w:szCs w:val="24"/>
              </w:rPr>
            </w:pPr>
          </w:p>
          <w:p w14:paraId="639965C5" w14:textId="77777777" w:rsidR="000755F3" w:rsidRPr="0071409F" w:rsidRDefault="000755F3" w:rsidP="008643A2">
            <w:pPr>
              <w:pStyle w:val="BodyText3"/>
              <w:ind w:left="360"/>
              <w:rPr>
                <w:rFonts w:asciiTheme="minorHAnsi" w:hAnsiTheme="minorHAnsi" w:cstheme="minorHAnsi"/>
                <w:b w:val="0"/>
                <w:sz w:val="24"/>
                <w:szCs w:val="24"/>
              </w:rPr>
            </w:pPr>
          </w:p>
        </w:tc>
      </w:tr>
      <w:tr w:rsidR="00E60400" w:rsidRPr="0071409F" w14:paraId="10680109" w14:textId="77777777" w:rsidTr="00FB066A">
        <w:trPr>
          <w:trHeight w:val="530"/>
          <w:jc w:val="center"/>
        </w:trPr>
        <w:tc>
          <w:tcPr>
            <w:tcW w:w="6271" w:type="dxa"/>
            <w:shd w:val="clear" w:color="auto" w:fill="auto"/>
          </w:tcPr>
          <w:p w14:paraId="6B32A4F8" w14:textId="6C8E2106" w:rsidR="00E60400" w:rsidRPr="0071409F" w:rsidRDefault="00E60400">
            <w:pPr>
              <w:pStyle w:val="NoSpacing"/>
              <w:spacing w:line="276" w:lineRule="auto"/>
              <w:jc w:val="both"/>
              <w:rPr>
                <w:rFonts w:asciiTheme="minorHAnsi" w:eastAsia="MS Mincho" w:hAnsiTheme="minorHAnsi" w:cstheme="minorHAnsi"/>
                <w:bCs/>
                <w:sz w:val="24"/>
                <w:szCs w:val="24"/>
                <w:lang w:eastAsia="ja-JP"/>
              </w:rPr>
            </w:pPr>
            <w:r w:rsidRPr="0071409F">
              <w:rPr>
                <w:rFonts w:asciiTheme="minorHAnsi" w:eastAsia="MS Mincho" w:hAnsiTheme="minorHAnsi" w:cstheme="minorHAnsi"/>
                <w:bCs/>
                <w:sz w:val="24"/>
                <w:szCs w:val="24"/>
                <w:lang w:val="en-US" w:eastAsia="ja-JP"/>
              </w:rPr>
              <w:t>2.</w:t>
            </w:r>
            <w:r w:rsidR="00D55295" w:rsidRPr="0071409F">
              <w:rPr>
                <w:rFonts w:asciiTheme="minorHAnsi" w:eastAsia="MS Mincho" w:hAnsiTheme="minorHAnsi" w:cstheme="minorHAnsi"/>
                <w:bCs/>
                <w:sz w:val="24"/>
                <w:szCs w:val="24"/>
                <w:lang w:val="en-US" w:eastAsia="ja-JP"/>
              </w:rPr>
              <w:t>4</w:t>
            </w:r>
            <w:r w:rsidRPr="0071409F">
              <w:rPr>
                <w:rFonts w:asciiTheme="minorHAnsi" w:eastAsia="MS Mincho" w:hAnsiTheme="minorHAnsi" w:cstheme="minorHAnsi"/>
                <w:b/>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Semnătura</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electronică</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aplicată</w:t>
            </w:r>
            <w:proofErr w:type="spellEnd"/>
            <w:r w:rsidRPr="0071409F">
              <w:rPr>
                <w:rFonts w:asciiTheme="minorHAnsi" w:eastAsia="MS Mincho" w:hAnsiTheme="minorHAnsi" w:cstheme="minorHAnsi"/>
                <w:bCs/>
                <w:sz w:val="24"/>
                <w:szCs w:val="24"/>
                <w:lang w:val="en-US" w:eastAsia="ja-JP"/>
              </w:rPr>
              <w:t xml:space="preserve"> pe </w:t>
            </w:r>
            <w:proofErr w:type="spellStart"/>
            <w:r w:rsidRPr="0071409F">
              <w:rPr>
                <w:rFonts w:asciiTheme="minorHAnsi" w:eastAsia="MS Mincho" w:hAnsiTheme="minorHAnsi" w:cstheme="minorHAnsi"/>
                <w:bCs/>
                <w:sz w:val="24"/>
                <w:szCs w:val="24"/>
                <w:lang w:val="en-US" w:eastAsia="ja-JP"/>
              </w:rPr>
              <w:t>documentele</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emise</w:t>
            </w:r>
            <w:proofErr w:type="spellEnd"/>
            <w:r w:rsidRPr="0071409F">
              <w:rPr>
                <w:rFonts w:asciiTheme="minorHAnsi" w:eastAsia="MS Mincho" w:hAnsiTheme="minorHAnsi" w:cstheme="minorHAnsi"/>
                <w:bCs/>
                <w:sz w:val="24"/>
                <w:szCs w:val="24"/>
                <w:lang w:val="en-US" w:eastAsia="ja-JP"/>
              </w:rPr>
              <w:t xml:space="preserve"> de solicitant </w:t>
            </w:r>
            <w:proofErr w:type="spellStart"/>
            <w:r w:rsidRPr="0071409F">
              <w:rPr>
                <w:rFonts w:asciiTheme="minorHAnsi" w:eastAsia="MS Mincho" w:hAnsiTheme="minorHAnsi" w:cstheme="minorHAnsi"/>
                <w:bCs/>
                <w:sz w:val="24"/>
                <w:szCs w:val="24"/>
                <w:lang w:val="en-US" w:eastAsia="ja-JP"/>
              </w:rPr>
              <w:t>este</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validă</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și</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este</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emisă</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în</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baza</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unui</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certificat</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calificat</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furnizat</w:t>
            </w:r>
            <w:proofErr w:type="spellEnd"/>
            <w:r w:rsidRPr="0071409F">
              <w:rPr>
                <w:rFonts w:asciiTheme="minorHAnsi" w:eastAsia="MS Mincho" w:hAnsiTheme="minorHAnsi" w:cstheme="minorHAnsi"/>
                <w:bCs/>
                <w:sz w:val="24"/>
                <w:szCs w:val="24"/>
                <w:lang w:val="en-US" w:eastAsia="ja-JP"/>
              </w:rPr>
              <w:t xml:space="preserve"> de un </w:t>
            </w:r>
            <w:proofErr w:type="spellStart"/>
            <w:r w:rsidRPr="0071409F">
              <w:rPr>
                <w:rFonts w:asciiTheme="minorHAnsi" w:eastAsia="MS Mincho" w:hAnsiTheme="minorHAnsi" w:cstheme="minorHAnsi"/>
                <w:bCs/>
                <w:sz w:val="24"/>
                <w:szCs w:val="24"/>
                <w:lang w:val="en-US" w:eastAsia="ja-JP"/>
              </w:rPr>
              <w:t>furnizor</w:t>
            </w:r>
            <w:proofErr w:type="spellEnd"/>
            <w:r w:rsidRPr="0071409F">
              <w:rPr>
                <w:rFonts w:asciiTheme="minorHAnsi" w:eastAsia="MS Mincho" w:hAnsiTheme="minorHAnsi" w:cstheme="minorHAnsi"/>
                <w:bCs/>
                <w:sz w:val="24"/>
                <w:szCs w:val="24"/>
                <w:lang w:val="en-US" w:eastAsia="ja-JP"/>
              </w:rPr>
              <w:t xml:space="preserve"> de </w:t>
            </w:r>
            <w:proofErr w:type="spellStart"/>
            <w:r w:rsidRPr="0071409F">
              <w:rPr>
                <w:rFonts w:asciiTheme="minorHAnsi" w:eastAsia="MS Mincho" w:hAnsiTheme="minorHAnsi" w:cstheme="minorHAnsi"/>
                <w:bCs/>
                <w:sz w:val="24"/>
                <w:szCs w:val="24"/>
                <w:lang w:val="en-US" w:eastAsia="ja-JP"/>
              </w:rPr>
              <w:t>servicii</w:t>
            </w:r>
            <w:proofErr w:type="spellEnd"/>
            <w:r w:rsidRPr="0071409F">
              <w:rPr>
                <w:rFonts w:asciiTheme="minorHAnsi" w:eastAsia="MS Mincho" w:hAnsiTheme="minorHAnsi" w:cstheme="minorHAnsi"/>
                <w:bCs/>
                <w:sz w:val="24"/>
                <w:szCs w:val="24"/>
                <w:lang w:val="en-US" w:eastAsia="ja-JP"/>
              </w:rPr>
              <w:t xml:space="preserve"> de </w:t>
            </w:r>
            <w:proofErr w:type="spellStart"/>
            <w:r w:rsidRPr="0071409F">
              <w:rPr>
                <w:rFonts w:asciiTheme="minorHAnsi" w:eastAsia="MS Mincho" w:hAnsiTheme="minorHAnsi" w:cstheme="minorHAnsi"/>
                <w:bCs/>
                <w:sz w:val="24"/>
                <w:szCs w:val="24"/>
                <w:lang w:val="en-US" w:eastAsia="ja-JP"/>
              </w:rPr>
              <w:t>încredere</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calificat</w:t>
            </w:r>
            <w:proofErr w:type="spellEnd"/>
            <w:r w:rsidRPr="0071409F">
              <w:rPr>
                <w:rFonts w:asciiTheme="minorHAnsi" w:eastAsia="MS Mincho" w:hAnsiTheme="minorHAnsi" w:cstheme="minorHAnsi"/>
                <w:bCs/>
                <w:sz w:val="24"/>
                <w:szCs w:val="24"/>
                <w:lang w:val="en-US" w:eastAsia="ja-JP"/>
              </w:rPr>
              <w:t xml:space="preserve"> care se </w:t>
            </w:r>
            <w:proofErr w:type="spellStart"/>
            <w:r w:rsidRPr="0071409F">
              <w:rPr>
                <w:rFonts w:asciiTheme="minorHAnsi" w:eastAsia="MS Mincho" w:hAnsiTheme="minorHAnsi" w:cstheme="minorHAnsi"/>
                <w:bCs/>
                <w:sz w:val="24"/>
                <w:szCs w:val="24"/>
                <w:lang w:val="en-US" w:eastAsia="ja-JP"/>
              </w:rPr>
              <w:t>află</w:t>
            </w:r>
            <w:proofErr w:type="spellEnd"/>
            <w:r w:rsidRPr="0071409F">
              <w:rPr>
                <w:rFonts w:asciiTheme="minorHAnsi" w:eastAsia="MS Mincho" w:hAnsiTheme="minorHAnsi" w:cstheme="minorHAnsi"/>
                <w:bCs/>
                <w:sz w:val="24"/>
                <w:szCs w:val="24"/>
                <w:lang w:val="en-US" w:eastAsia="ja-JP"/>
              </w:rPr>
              <w:t xml:space="preserve"> </w:t>
            </w:r>
            <w:proofErr w:type="spellStart"/>
            <w:proofErr w:type="gramStart"/>
            <w:r w:rsidRPr="0071409F">
              <w:rPr>
                <w:rFonts w:asciiTheme="minorHAnsi" w:eastAsia="MS Mincho" w:hAnsiTheme="minorHAnsi" w:cstheme="minorHAnsi"/>
                <w:bCs/>
                <w:sz w:val="24"/>
                <w:szCs w:val="24"/>
                <w:lang w:val="en-US" w:eastAsia="ja-JP"/>
              </w:rPr>
              <w:t>în</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lista</w:t>
            </w:r>
            <w:proofErr w:type="spellEnd"/>
            <w:proofErr w:type="gram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oficială</w:t>
            </w:r>
            <w:proofErr w:type="spellEnd"/>
            <w:r w:rsidRPr="0071409F">
              <w:rPr>
                <w:rFonts w:asciiTheme="minorHAnsi" w:eastAsia="MS Mincho" w:hAnsiTheme="minorHAnsi" w:cstheme="minorHAnsi"/>
                <w:bCs/>
                <w:sz w:val="24"/>
                <w:szCs w:val="24"/>
                <w:lang w:val="en-US" w:eastAsia="ja-JP"/>
              </w:rPr>
              <w:t xml:space="preserve"> a  </w:t>
            </w:r>
            <w:proofErr w:type="spellStart"/>
            <w:r w:rsidRPr="0071409F">
              <w:rPr>
                <w:rFonts w:asciiTheme="minorHAnsi" w:eastAsia="MS Mincho" w:hAnsiTheme="minorHAnsi" w:cstheme="minorHAnsi"/>
                <w:bCs/>
                <w:sz w:val="24"/>
                <w:szCs w:val="24"/>
                <w:lang w:val="en-US" w:eastAsia="ja-JP"/>
              </w:rPr>
              <w:t>Uniunii</w:t>
            </w:r>
            <w:proofErr w:type="spellEnd"/>
            <w:r w:rsidRPr="0071409F">
              <w:rPr>
                <w:rFonts w:asciiTheme="minorHAnsi" w:eastAsia="MS Mincho" w:hAnsiTheme="minorHAnsi" w:cstheme="minorHAnsi"/>
                <w:bCs/>
                <w:sz w:val="24"/>
                <w:szCs w:val="24"/>
                <w:lang w:val="en-US" w:eastAsia="ja-JP"/>
              </w:rPr>
              <w:t xml:space="preserve"> </w:t>
            </w:r>
            <w:proofErr w:type="spellStart"/>
            <w:r w:rsidRPr="0071409F">
              <w:rPr>
                <w:rFonts w:asciiTheme="minorHAnsi" w:eastAsia="MS Mincho" w:hAnsiTheme="minorHAnsi" w:cstheme="minorHAnsi"/>
                <w:bCs/>
                <w:sz w:val="24"/>
                <w:szCs w:val="24"/>
                <w:lang w:val="en-US" w:eastAsia="ja-JP"/>
              </w:rPr>
              <w:t>Europene</w:t>
            </w:r>
            <w:proofErr w:type="spellEnd"/>
          </w:p>
        </w:tc>
        <w:tc>
          <w:tcPr>
            <w:tcW w:w="900" w:type="dxa"/>
            <w:shd w:val="clear" w:color="auto" w:fill="auto"/>
            <w:vAlign w:val="center"/>
          </w:tcPr>
          <w:p w14:paraId="10EFBFCC" w14:textId="77777777" w:rsidR="00E60400" w:rsidRPr="0071409F" w:rsidRDefault="00E60400" w:rsidP="005D37E1">
            <w:pPr>
              <w:pStyle w:val="BodyText3"/>
              <w:numPr>
                <w:ilvl w:val="0"/>
                <w:numId w:val="4"/>
              </w:numPr>
              <w:rPr>
                <w:rFonts w:asciiTheme="minorHAnsi" w:hAnsiTheme="minorHAnsi" w:cstheme="minorHAnsi"/>
                <w:sz w:val="24"/>
                <w:szCs w:val="24"/>
              </w:rPr>
            </w:pPr>
          </w:p>
        </w:tc>
        <w:tc>
          <w:tcPr>
            <w:tcW w:w="1080" w:type="dxa"/>
            <w:vAlign w:val="center"/>
          </w:tcPr>
          <w:p w14:paraId="589DB8C5" w14:textId="77777777" w:rsidR="00E60400" w:rsidRPr="0071409F" w:rsidRDefault="00E60400" w:rsidP="005D37E1">
            <w:pPr>
              <w:pStyle w:val="BodyText3"/>
              <w:numPr>
                <w:ilvl w:val="0"/>
                <w:numId w:val="4"/>
              </w:numPr>
              <w:rPr>
                <w:rFonts w:asciiTheme="minorHAnsi" w:hAnsiTheme="minorHAnsi" w:cstheme="minorHAnsi"/>
                <w:sz w:val="24"/>
                <w:szCs w:val="24"/>
              </w:rPr>
            </w:pPr>
          </w:p>
        </w:tc>
        <w:tc>
          <w:tcPr>
            <w:tcW w:w="1109" w:type="dxa"/>
            <w:shd w:val="clear" w:color="auto" w:fill="auto"/>
            <w:vAlign w:val="center"/>
          </w:tcPr>
          <w:p w14:paraId="35C6383B" w14:textId="77777777" w:rsidR="00E60400" w:rsidRPr="0071409F" w:rsidDel="00F53276" w:rsidRDefault="00E60400" w:rsidP="006C0D83">
            <w:pPr>
              <w:pStyle w:val="BodyText3"/>
              <w:numPr>
                <w:ilvl w:val="0"/>
                <w:numId w:val="72"/>
              </w:numPr>
              <w:jc w:val="left"/>
              <w:rPr>
                <w:rFonts w:asciiTheme="minorHAnsi" w:hAnsiTheme="minorHAnsi" w:cstheme="minorHAnsi"/>
                <w:b w:val="0"/>
                <w:sz w:val="24"/>
                <w:szCs w:val="24"/>
              </w:rPr>
            </w:pPr>
          </w:p>
        </w:tc>
      </w:tr>
    </w:tbl>
    <w:p w14:paraId="00FC6255" w14:textId="77777777" w:rsidR="001A3F0E" w:rsidRPr="0071409F" w:rsidRDefault="001A3F0E">
      <w:pPr>
        <w:rPr>
          <w:rFonts w:asciiTheme="minorHAnsi" w:hAnsiTheme="minorHAnsi" w:cstheme="minorHAnsi"/>
          <w:lang w:val="fr-FR"/>
        </w:rPr>
      </w:pPr>
    </w:p>
    <w:p w14:paraId="6D5502DC" w14:textId="77777777" w:rsidR="001A3F0E" w:rsidRPr="0071409F" w:rsidRDefault="001A3F0E">
      <w:pPr>
        <w:rPr>
          <w:rFonts w:asciiTheme="minorHAnsi" w:hAnsiTheme="minorHAnsi" w:cstheme="minorHAnsi"/>
          <w:lang w:val="fr-FR"/>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8"/>
        <w:gridCol w:w="1175"/>
        <w:gridCol w:w="895"/>
        <w:gridCol w:w="1262"/>
      </w:tblGrid>
      <w:tr w:rsidR="001A3F0E" w:rsidRPr="0071409F" w14:paraId="6F2E7A4D" w14:textId="77777777" w:rsidTr="00D809A4">
        <w:tc>
          <w:tcPr>
            <w:tcW w:w="6298" w:type="dxa"/>
            <w:shd w:val="clear" w:color="auto" w:fill="auto"/>
          </w:tcPr>
          <w:p w14:paraId="715BA3A9" w14:textId="77777777" w:rsidR="001A3F0E" w:rsidRPr="0071409F" w:rsidRDefault="001A3F0E" w:rsidP="001A3F0E">
            <w:pPr>
              <w:pStyle w:val="BodyText3"/>
              <w:jc w:val="left"/>
              <w:rPr>
                <w:rFonts w:asciiTheme="minorHAnsi" w:hAnsiTheme="minorHAnsi" w:cstheme="minorHAnsi"/>
                <w:sz w:val="24"/>
                <w:szCs w:val="24"/>
                <w:lang w:val="ro-RO"/>
              </w:rPr>
            </w:pPr>
          </w:p>
          <w:p w14:paraId="63A28BCB" w14:textId="77777777" w:rsidR="001A3F0E" w:rsidRPr="0071409F" w:rsidRDefault="001A3F0E" w:rsidP="001A3F0E">
            <w:pPr>
              <w:pStyle w:val="BodyText3"/>
              <w:jc w:val="left"/>
              <w:rPr>
                <w:rFonts w:asciiTheme="minorHAnsi" w:hAnsiTheme="minorHAnsi" w:cstheme="minorHAnsi"/>
                <w:sz w:val="24"/>
                <w:szCs w:val="24"/>
                <w:lang w:val="ro-RO"/>
              </w:rPr>
            </w:pPr>
            <w:r w:rsidRPr="0071409F">
              <w:rPr>
                <w:rFonts w:asciiTheme="minorHAnsi" w:hAnsiTheme="minorHAnsi" w:cstheme="minorHAnsi"/>
                <w:sz w:val="24"/>
                <w:szCs w:val="24"/>
                <w:lang w:val="ro-RO"/>
              </w:rPr>
              <w:t xml:space="preserve">2.Verificarea </w:t>
            </w:r>
            <w:proofErr w:type="spellStart"/>
            <w:r w:rsidRPr="0071409F">
              <w:rPr>
                <w:rFonts w:asciiTheme="minorHAnsi" w:hAnsiTheme="minorHAnsi" w:cstheme="minorHAnsi"/>
                <w:sz w:val="24"/>
                <w:szCs w:val="24"/>
                <w:lang w:val="ro-RO"/>
              </w:rPr>
              <w:t>conditiilor</w:t>
            </w:r>
            <w:proofErr w:type="spellEnd"/>
            <w:r w:rsidRPr="0071409F">
              <w:rPr>
                <w:rFonts w:asciiTheme="minorHAnsi" w:hAnsiTheme="minorHAnsi" w:cstheme="minorHAnsi"/>
                <w:sz w:val="24"/>
                <w:szCs w:val="24"/>
                <w:lang w:val="ro-RO"/>
              </w:rPr>
              <w:t xml:space="preserve"> de eligibilitate</w:t>
            </w:r>
          </w:p>
          <w:p w14:paraId="6DD9DF42" w14:textId="77777777" w:rsidR="001A3F0E" w:rsidRPr="0071409F" w:rsidRDefault="001A3F0E" w:rsidP="00B47CF8">
            <w:pPr>
              <w:pStyle w:val="BodyText3"/>
              <w:jc w:val="both"/>
              <w:rPr>
                <w:rFonts w:asciiTheme="minorHAnsi" w:hAnsiTheme="minorHAnsi" w:cstheme="minorHAnsi"/>
                <w:sz w:val="24"/>
                <w:szCs w:val="24"/>
                <w:lang w:val="ro-RO"/>
              </w:rPr>
            </w:pPr>
          </w:p>
        </w:tc>
        <w:tc>
          <w:tcPr>
            <w:tcW w:w="1175" w:type="dxa"/>
            <w:shd w:val="clear" w:color="auto" w:fill="auto"/>
            <w:vAlign w:val="center"/>
          </w:tcPr>
          <w:p w14:paraId="5A56D21F" w14:textId="77777777" w:rsidR="001A3F0E" w:rsidRPr="0071409F" w:rsidRDefault="001A3F0E" w:rsidP="00F3084F">
            <w:pPr>
              <w:pStyle w:val="BodyText3"/>
              <w:rPr>
                <w:rFonts w:asciiTheme="minorHAnsi" w:hAnsiTheme="minorHAnsi" w:cstheme="minorHAnsi"/>
                <w:sz w:val="24"/>
                <w:szCs w:val="24"/>
                <w:lang w:val="pt-BR"/>
              </w:rPr>
            </w:pPr>
            <w:r w:rsidRPr="0071409F">
              <w:rPr>
                <w:rFonts w:asciiTheme="minorHAnsi" w:hAnsiTheme="minorHAnsi" w:cstheme="minorHAnsi"/>
                <w:sz w:val="24"/>
                <w:szCs w:val="24"/>
                <w:lang w:val="ro-RO"/>
              </w:rPr>
              <w:t>DA</w:t>
            </w:r>
          </w:p>
        </w:tc>
        <w:tc>
          <w:tcPr>
            <w:tcW w:w="895" w:type="dxa"/>
            <w:vAlign w:val="center"/>
          </w:tcPr>
          <w:p w14:paraId="4FC7E5DF" w14:textId="77777777" w:rsidR="001A3F0E" w:rsidRPr="0071409F" w:rsidRDefault="001A3F0E" w:rsidP="00F3084F">
            <w:pPr>
              <w:pStyle w:val="BodyText3"/>
              <w:rPr>
                <w:rFonts w:asciiTheme="minorHAnsi" w:hAnsiTheme="minorHAnsi" w:cstheme="minorHAnsi"/>
                <w:sz w:val="24"/>
                <w:szCs w:val="24"/>
              </w:rPr>
            </w:pPr>
            <w:r w:rsidRPr="0071409F">
              <w:rPr>
                <w:rFonts w:asciiTheme="minorHAnsi" w:hAnsiTheme="minorHAnsi" w:cstheme="minorHAnsi"/>
                <w:sz w:val="24"/>
                <w:szCs w:val="24"/>
                <w:lang w:val="ro-RO"/>
              </w:rPr>
              <w:t>NU</w:t>
            </w:r>
          </w:p>
        </w:tc>
        <w:tc>
          <w:tcPr>
            <w:tcW w:w="1262" w:type="dxa"/>
            <w:shd w:val="clear" w:color="auto" w:fill="auto"/>
            <w:vAlign w:val="center"/>
          </w:tcPr>
          <w:p w14:paraId="42CA8A75" w14:textId="77777777" w:rsidR="001A3F0E" w:rsidRPr="0071409F" w:rsidRDefault="001A3F0E" w:rsidP="00F3084F">
            <w:pPr>
              <w:pStyle w:val="BodyText3"/>
              <w:rPr>
                <w:rFonts w:asciiTheme="minorHAnsi" w:hAnsiTheme="minorHAnsi" w:cstheme="minorHAnsi"/>
                <w:b w:val="0"/>
                <w:sz w:val="24"/>
                <w:szCs w:val="24"/>
                <w:lang w:val="en-US"/>
              </w:rPr>
            </w:pPr>
            <w:r w:rsidRPr="0071409F">
              <w:rPr>
                <w:rFonts w:asciiTheme="minorHAnsi" w:hAnsiTheme="minorHAnsi" w:cstheme="minorHAnsi"/>
                <w:sz w:val="24"/>
                <w:szCs w:val="24"/>
                <w:lang w:val="ro-RO"/>
              </w:rPr>
              <w:t>NU E CAZUL</w:t>
            </w:r>
          </w:p>
        </w:tc>
      </w:tr>
      <w:tr w:rsidR="001A3F0E" w:rsidRPr="0071409F" w14:paraId="4D63ACEE" w14:textId="77777777" w:rsidTr="00FB066A">
        <w:tc>
          <w:tcPr>
            <w:tcW w:w="6298" w:type="dxa"/>
            <w:shd w:val="clear" w:color="auto" w:fill="auto"/>
          </w:tcPr>
          <w:p w14:paraId="6516C6F8" w14:textId="77777777" w:rsidR="009262D6" w:rsidRPr="0071409F" w:rsidRDefault="001A3F0E" w:rsidP="009262D6">
            <w:pPr>
              <w:pStyle w:val="BodyText3"/>
              <w:jc w:val="both"/>
              <w:rPr>
                <w:rFonts w:asciiTheme="minorHAnsi" w:eastAsia="MS Mincho" w:hAnsiTheme="minorHAnsi" w:cstheme="minorHAnsi"/>
                <w:b w:val="0"/>
                <w:sz w:val="24"/>
                <w:szCs w:val="24"/>
                <w:lang w:val="ro-RO" w:eastAsia="ja-JP"/>
              </w:rPr>
            </w:pPr>
            <w:r w:rsidRPr="0071409F">
              <w:rPr>
                <w:rFonts w:asciiTheme="minorHAnsi" w:hAnsiTheme="minorHAnsi" w:cstheme="minorHAnsi"/>
                <w:sz w:val="24"/>
                <w:szCs w:val="24"/>
                <w:lang w:val="ro-RO"/>
              </w:rPr>
              <w:t>EG1</w:t>
            </w:r>
            <w:r w:rsidR="00131E46" w:rsidRPr="0071409F">
              <w:rPr>
                <w:rFonts w:asciiTheme="minorHAnsi" w:hAnsiTheme="minorHAnsi" w:cstheme="minorHAnsi"/>
                <w:b w:val="0"/>
                <w:sz w:val="24"/>
                <w:szCs w:val="24"/>
                <w:lang w:val="ro-RO"/>
              </w:rPr>
              <w:t xml:space="preserve"> </w:t>
            </w:r>
            <w:r w:rsidRPr="0071409F">
              <w:rPr>
                <w:rFonts w:asciiTheme="minorHAnsi" w:hAnsiTheme="minorHAnsi" w:cstheme="minorHAnsi"/>
                <w:b w:val="0"/>
                <w:sz w:val="24"/>
                <w:szCs w:val="24"/>
                <w:lang w:val="ro-RO"/>
              </w:rPr>
              <w:t xml:space="preserve">Solicitantul este </w:t>
            </w:r>
            <w:r w:rsidR="00EA1F0A" w:rsidRPr="0071409F">
              <w:rPr>
                <w:rFonts w:asciiTheme="minorHAnsi" w:hAnsiTheme="minorHAnsi" w:cstheme="minorHAnsi"/>
                <w:b w:val="0"/>
                <w:sz w:val="24"/>
                <w:szCs w:val="24"/>
                <w:lang w:val="ro-RO"/>
              </w:rPr>
              <w:t>în</w:t>
            </w:r>
            <w:r w:rsidRPr="0071409F">
              <w:rPr>
                <w:rFonts w:asciiTheme="minorHAnsi" w:hAnsiTheme="minorHAnsi" w:cstheme="minorHAnsi"/>
                <w:b w:val="0"/>
                <w:sz w:val="24"/>
                <w:szCs w:val="24"/>
                <w:lang w:val="ro-RO"/>
              </w:rPr>
              <w:t>ca</w:t>
            </w:r>
            <w:r w:rsidR="00EA1F0A" w:rsidRPr="0071409F">
              <w:rPr>
                <w:rFonts w:asciiTheme="minorHAnsi" w:hAnsiTheme="minorHAnsi" w:cstheme="minorHAnsi"/>
                <w:b w:val="0"/>
                <w:sz w:val="24"/>
                <w:szCs w:val="24"/>
                <w:lang w:val="ro-RO"/>
              </w:rPr>
              <w:t>drat în categoria</w:t>
            </w:r>
            <w:r w:rsidRPr="0071409F">
              <w:rPr>
                <w:rFonts w:asciiTheme="minorHAnsi" w:hAnsiTheme="minorHAnsi" w:cstheme="minorHAnsi"/>
                <w:b w:val="0"/>
                <w:sz w:val="24"/>
                <w:szCs w:val="24"/>
                <w:lang w:val="ro-RO"/>
              </w:rPr>
              <w:t xml:space="preserve"> microîntreprinder</w:t>
            </w:r>
            <w:r w:rsidR="00EA1F0A" w:rsidRPr="0071409F">
              <w:rPr>
                <w:rFonts w:asciiTheme="minorHAnsi" w:hAnsiTheme="minorHAnsi" w:cstheme="minorHAnsi"/>
                <w:b w:val="0"/>
                <w:sz w:val="24"/>
                <w:szCs w:val="24"/>
                <w:lang w:val="ro-RO"/>
              </w:rPr>
              <w:t>ilor</w:t>
            </w:r>
            <w:r w:rsidRPr="0071409F">
              <w:rPr>
                <w:rFonts w:asciiTheme="minorHAnsi" w:hAnsiTheme="minorHAnsi" w:cstheme="minorHAnsi"/>
                <w:b w:val="0"/>
                <w:sz w:val="24"/>
                <w:szCs w:val="24"/>
                <w:lang w:val="ro-RO"/>
              </w:rPr>
              <w:t xml:space="preserve"> </w:t>
            </w:r>
            <w:r w:rsidR="00EA1F0A" w:rsidRPr="0071409F">
              <w:rPr>
                <w:rFonts w:asciiTheme="minorHAnsi" w:hAnsiTheme="minorHAnsi" w:cstheme="minorHAnsi"/>
                <w:b w:val="0"/>
                <w:sz w:val="24"/>
                <w:szCs w:val="24"/>
                <w:lang w:val="ro-RO"/>
              </w:rPr>
              <w:t xml:space="preserve">și </w:t>
            </w:r>
            <w:proofErr w:type="spellStart"/>
            <w:r w:rsidRPr="0071409F">
              <w:rPr>
                <w:rFonts w:asciiTheme="minorHAnsi" w:hAnsiTheme="minorHAnsi" w:cstheme="minorHAnsi"/>
                <w:b w:val="0"/>
                <w:sz w:val="24"/>
                <w:szCs w:val="24"/>
                <w:lang w:val="ro-RO"/>
              </w:rPr>
              <w:t>intreprinder</w:t>
            </w:r>
            <w:r w:rsidR="00EA1F0A" w:rsidRPr="0071409F">
              <w:rPr>
                <w:rFonts w:asciiTheme="minorHAnsi" w:hAnsiTheme="minorHAnsi" w:cstheme="minorHAnsi"/>
                <w:b w:val="0"/>
                <w:sz w:val="24"/>
                <w:szCs w:val="24"/>
                <w:lang w:val="ro-RO"/>
              </w:rPr>
              <w:t>ilor</w:t>
            </w:r>
            <w:proofErr w:type="spellEnd"/>
            <w:r w:rsidRPr="0071409F">
              <w:rPr>
                <w:rFonts w:asciiTheme="minorHAnsi" w:hAnsiTheme="minorHAnsi" w:cstheme="minorHAnsi"/>
                <w:b w:val="0"/>
                <w:sz w:val="24"/>
                <w:szCs w:val="24"/>
                <w:lang w:val="ro-RO"/>
              </w:rPr>
              <w:t xml:space="preserve"> mic</w:t>
            </w:r>
            <w:r w:rsidR="00EA1F0A" w:rsidRPr="0071409F">
              <w:rPr>
                <w:rFonts w:asciiTheme="minorHAnsi" w:hAnsiTheme="minorHAnsi" w:cstheme="minorHAnsi"/>
                <w:b w:val="0"/>
                <w:sz w:val="24"/>
                <w:szCs w:val="24"/>
                <w:lang w:val="ro-RO"/>
              </w:rPr>
              <w:t>i</w:t>
            </w:r>
            <w:r w:rsidR="005B2D65" w:rsidRPr="0071409F">
              <w:rPr>
                <w:rFonts w:asciiTheme="minorHAnsi" w:hAnsiTheme="minorHAnsi" w:cstheme="minorHAnsi"/>
                <w:b w:val="0"/>
                <w:sz w:val="24"/>
                <w:szCs w:val="24"/>
                <w:lang w:val="ro-RO" w:eastAsia="ja-JP"/>
              </w:rPr>
              <w:t>?</w:t>
            </w:r>
          </w:p>
        </w:tc>
        <w:tc>
          <w:tcPr>
            <w:tcW w:w="1175" w:type="dxa"/>
            <w:shd w:val="clear" w:color="auto" w:fill="auto"/>
            <w:vAlign w:val="center"/>
          </w:tcPr>
          <w:p w14:paraId="35DC009F" w14:textId="77777777" w:rsidR="001A3F0E" w:rsidRPr="0071409F" w:rsidRDefault="001A3F0E" w:rsidP="0064241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54109626" w14:textId="77777777" w:rsidR="001A3F0E" w:rsidRPr="0071409F" w:rsidRDefault="001A3F0E" w:rsidP="00F3084F">
            <w:pPr>
              <w:pStyle w:val="BodyText3"/>
              <w:rPr>
                <w:rFonts w:asciiTheme="minorHAnsi" w:hAnsiTheme="minorHAnsi" w:cstheme="minorHAnsi"/>
                <w:sz w:val="24"/>
                <w:szCs w:val="24"/>
                <w:lang w:val="pt-BR"/>
              </w:rPr>
            </w:pPr>
          </w:p>
        </w:tc>
        <w:tc>
          <w:tcPr>
            <w:tcW w:w="895" w:type="dxa"/>
            <w:vAlign w:val="center"/>
          </w:tcPr>
          <w:p w14:paraId="1B5D0719" w14:textId="77777777" w:rsidR="001A3F0E" w:rsidRPr="0071409F" w:rsidRDefault="001A3F0E" w:rsidP="0064241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5AE61502" w14:textId="77777777" w:rsidR="001A3F0E" w:rsidRPr="0071409F" w:rsidRDefault="001A3F0E" w:rsidP="00F3084F">
            <w:pPr>
              <w:pStyle w:val="BodyText3"/>
              <w:rPr>
                <w:rFonts w:asciiTheme="minorHAnsi" w:hAnsiTheme="minorHAnsi" w:cstheme="minorHAnsi"/>
                <w:sz w:val="24"/>
                <w:szCs w:val="24"/>
                <w:lang w:val="en-US"/>
              </w:rPr>
            </w:pPr>
          </w:p>
        </w:tc>
        <w:tc>
          <w:tcPr>
            <w:tcW w:w="1262" w:type="dxa"/>
            <w:shd w:val="clear" w:color="auto" w:fill="auto"/>
            <w:vAlign w:val="center"/>
          </w:tcPr>
          <w:p w14:paraId="47C0E024" w14:textId="77777777" w:rsidR="001A3F0E" w:rsidRPr="0071409F" w:rsidRDefault="001A3F0E" w:rsidP="00F3084F">
            <w:pPr>
              <w:pStyle w:val="BodyText3"/>
              <w:rPr>
                <w:rFonts w:asciiTheme="minorHAnsi" w:hAnsiTheme="minorHAnsi" w:cstheme="minorHAnsi"/>
                <w:b w:val="0"/>
                <w:sz w:val="24"/>
                <w:szCs w:val="24"/>
                <w:lang w:val="pt-BR"/>
              </w:rPr>
            </w:pPr>
            <w:r w:rsidRPr="0071409F">
              <w:rPr>
                <w:rFonts w:asciiTheme="minorHAnsi" w:hAnsiTheme="minorHAnsi" w:cstheme="minorHAnsi"/>
                <w:b w:val="0"/>
                <w:sz w:val="24"/>
                <w:szCs w:val="24"/>
              </w:rPr>
              <w:sym w:font="Wingdings" w:char="F06F"/>
            </w:r>
          </w:p>
        </w:tc>
      </w:tr>
      <w:tr w:rsidR="001A3F0E" w:rsidRPr="0071409F" w14:paraId="5E1A0C4D" w14:textId="77777777" w:rsidTr="00FB066A">
        <w:trPr>
          <w:trHeight w:val="395"/>
        </w:trPr>
        <w:tc>
          <w:tcPr>
            <w:tcW w:w="6298" w:type="dxa"/>
            <w:shd w:val="clear" w:color="auto" w:fill="auto"/>
          </w:tcPr>
          <w:p w14:paraId="03EDF6DD" w14:textId="77777777" w:rsidR="00580877" w:rsidRPr="0071409F" w:rsidRDefault="001A3F0E" w:rsidP="00440EF4">
            <w:pPr>
              <w:pStyle w:val="BodyText3"/>
              <w:jc w:val="both"/>
              <w:rPr>
                <w:rFonts w:asciiTheme="minorHAnsi" w:hAnsiTheme="minorHAnsi" w:cstheme="minorHAnsi"/>
                <w:b w:val="0"/>
                <w:sz w:val="24"/>
                <w:szCs w:val="24"/>
                <w:lang w:val="en-US"/>
              </w:rPr>
            </w:pPr>
            <w:r w:rsidRPr="0071409F">
              <w:rPr>
                <w:rFonts w:asciiTheme="minorHAnsi" w:hAnsiTheme="minorHAnsi" w:cstheme="minorHAnsi"/>
                <w:sz w:val="24"/>
                <w:szCs w:val="24"/>
                <w:lang w:val="ro-RO"/>
              </w:rPr>
              <w:t>EG2</w:t>
            </w:r>
            <w:r w:rsidRPr="0071409F">
              <w:rPr>
                <w:rFonts w:asciiTheme="minorHAnsi" w:hAnsiTheme="minorHAnsi" w:cstheme="minorHAnsi"/>
                <w:b w:val="0"/>
                <w:sz w:val="24"/>
                <w:szCs w:val="24"/>
                <w:lang w:val="ro-RO"/>
              </w:rPr>
              <w:t xml:space="preserve"> Solicitantul </w:t>
            </w:r>
            <w:proofErr w:type="spellStart"/>
            <w:r w:rsidRPr="0071409F">
              <w:rPr>
                <w:rFonts w:asciiTheme="minorHAnsi" w:hAnsiTheme="minorHAnsi" w:cstheme="minorHAnsi"/>
                <w:b w:val="0"/>
                <w:sz w:val="24"/>
                <w:szCs w:val="24"/>
                <w:lang w:val="ro-RO"/>
              </w:rPr>
              <w:t>deţine</w:t>
            </w:r>
            <w:proofErr w:type="spellEnd"/>
            <w:r w:rsidRPr="0071409F">
              <w:rPr>
                <w:rFonts w:asciiTheme="minorHAnsi" w:hAnsiTheme="minorHAnsi" w:cstheme="minorHAnsi"/>
                <w:b w:val="0"/>
                <w:sz w:val="24"/>
                <w:szCs w:val="24"/>
                <w:lang w:val="ro-RO"/>
              </w:rPr>
              <w:t xml:space="preserve"> o </w:t>
            </w:r>
            <w:proofErr w:type="spellStart"/>
            <w:r w:rsidRPr="0071409F">
              <w:rPr>
                <w:rFonts w:asciiTheme="minorHAnsi" w:hAnsiTheme="minorHAnsi" w:cstheme="minorHAnsi"/>
                <w:b w:val="0"/>
                <w:sz w:val="24"/>
                <w:szCs w:val="24"/>
                <w:lang w:val="ro-RO"/>
              </w:rPr>
              <w:t>exploataţie</w:t>
            </w:r>
            <w:proofErr w:type="spellEnd"/>
            <w:r w:rsidRPr="0071409F">
              <w:rPr>
                <w:rFonts w:asciiTheme="minorHAnsi" w:hAnsiTheme="minorHAnsi" w:cstheme="minorHAnsi"/>
                <w:b w:val="0"/>
                <w:sz w:val="24"/>
                <w:szCs w:val="24"/>
                <w:lang w:val="ro-RO"/>
              </w:rPr>
              <w:t xml:space="preserve"> agricolă cu dimensiunea economică cuprinsă între </w:t>
            </w:r>
            <w:r w:rsidR="00440EF4" w:rsidRPr="0071409F">
              <w:rPr>
                <w:rFonts w:asciiTheme="minorHAnsi" w:hAnsiTheme="minorHAnsi" w:cstheme="minorHAnsi"/>
                <w:b w:val="0"/>
                <w:sz w:val="24"/>
                <w:szCs w:val="24"/>
                <w:lang w:val="ro-RO"/>
              </w:rPr>
              <w:t>4</w:t>
            </w:r>
            <w:r w:rsidRPr="0071409F">
              <w:rPr>
                <w:rFonts w:asciiTheme="minorHAnsi" w:hAnsiTheme="minorHAnsi" w:cstheme="minorHAnsi"/>
                <w:b w:val="0"/>
                <w:sz w:val="24"/>
                <w:szCs w:val="24"/>
                <w:lang w:val="ro-RO"/>
              </w:rPr>
              <w:t xml:space="preserve">.000 </w:t>
            </w:r>
            <w:proofErr w:type="spellStart"/>
            <w:r w:rsidRPr="0071409F">
              <w:rPr>
                <w:rFonts w:asciiTheme="minorHAnsi" w:hAnsiTheme="minorHAnsi" w:cstheme="minorHAnsi"/>
                <w:b w:val="0"/>
                <w:sz w:val="24"/>
                <w:szCs w:val="24"/>
                <w:lang w:val="ro-RO"/>
              </w:rPr>
              <w:t>şi</w:t>
            </w:r>
            <w:proofErr w:type="spellEnd"/>
            <w:r w:rsidRPr="0071409F">
              <w:rPr>
                <w:rFonts w:asciiTheme="minorHAnsi" w:hAnsiTheme="minorHAnsi" w:cstheme="minorHAnsi"/>
                <w:b w:val="0"/>
                <w:sz w:val="24"/>
                <w:szCs w:val="24"/>
                <w:lang w:val="ro-RO"/>
              </w:rPr>
              <w:t xml:space="preserve"> 1</w:t>
            </w:r>
            <w:r w:rsidR="00EA1F0A" w:rsidRPr="0071409F">
              <w:rPr>
                <w:rFonts w:asciiTheme="minorHAnsi" w:hAnsiTheme="minorHAnsi" w:cstheme="minorHAnsi"/>
                <w:b w:val="0"/>
                <w:sz w:val="24"/>
                <w:szCs w:val="24"/>
                <w:lang w:val="ro-RO"/>
              </w:rPr>
              <w:t>1</w:t>
            </w:r>
            <w:r w:rsidRPr="0071409F">
              <w:rPr>
                <w:rFonts w:asciiTheme="minorHAnsi" w:hAnsiTheme="minorHAnsi" w:cstheme="minorHAnsi"/>
                <w:b w:val="0"/>
                <w:sz w:val="24"/>
                <w:szCs w:val="24"/>
                <w:lang w:val="ro-RO"/>
              </w:rPr>
              <w:t xml:space="preserve">.999 </w:t>
            </w:r>
            <w:r w:rsidR="00EA1F0A" w:rsidRPr="0071409F">
              <w:rPr>
                <w:rFonts w:asciiTheme="minorHAnsi" w:hAnsiTheme="minorHAnsi" w:cstheme="minorHAnsi"/>
                <w:b w:val="0"/>
                <w:sz w:val="24"/>
                <w:szCs w:val="24"/>
                <w:lang w:val="ro-RO"/>
              </w:rPr>
              <w:t xml:space="preserve">€ </w:t>
            </w:r>
            <w:r w:rsidRPr="0071409F">
              <w:rPr>
                <w:rFonts w:asciiTheme="minorHAnsi" w:hAnsiTheme="minorHAnsi" w:cstheme="minorHAnsi"/>
                <w:b w:val="0"/>
                <w:sz w:val="24"/>
                <w:szCs w:val="24"/>
                <w:lang w:val="ro-RO"/>
              </w:rPr>
              <w:t>SO</w:t>
            </w:r>
            <w:r w:rsidR="005B2D65" w:rsidRPr="0071409F">
              <w:rPr>
                <w:rFonts w:asciiTheme="minorHAnsi" w:hAnsiTheme="minorHAnsi" w:cstheme="minorHAnsi"/>
                <w:b w:val="0"/>
                <w:sz w:val="24"/>
                <w:szCs w:val="24"/>
                <w:lang w:val="ro-RO" w:eastAsia="ja-JP"/>
              </w:rPr>
              <w:t>?</w:t>
            </w:r>
            <w:r w:rsidRPr="0071409F">
              <w:rPr>
                <w:rFonts w:asciiTheme="minorHAnsi" w:hAnsiTheme="minorHAnsi" w:cstheme="minorHAnsi"/>
                <w:b w:val="0"/>
                <w:sz w:val="24"/>
                <w:szCs w:val="24"/>
                <w:lang w:val="ro-RO"/>
              </w:rPr>
              <w:t xml:space="preserve"> </w:t>
            </w:r>
          </w:p>
        </w:tc>
        <w:tc>
          <w:tcPr>
            <w:tcW w:w="1175" w:type="dxa"/>
            <w:shd w:val="clear" w:color="auto" w:fill="auto"/>
            <w:vAlign w:val="center"/>
          </w:tcPr>
          <w:p w14:paraId="5B242BF0" w14:textId="77777777" w:rsidR="001A3F0E" w:rsidRPr="0071409F" w:rsidRDefault="001A3F0E" w:rsidP="0064241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15B6841C" w14:textId="77777777" w:rsidR="001A3F0E" w:rsidRPr="0071409F" w:rsidRDefault="001A3F0E" w:rsidP="00F3084F">
            <w:pPr>
              <w:pStyle w:val="BodyText3"/>
              <w:rPr>
                <w:rFonts w:asciiTheme="minorHAnsi" w:hAnsiTheme="minorHAnsi" w:cstheme="minorHAnsi"/>
                <w:sz w:val="24"/>
                <w:szCs w:val="24"/>
                <w:lang w:val="pt-BR"/>
              </w:rPr>
            </w:pPr>
          </w:p>
        </w:tc>
        <w:tc>
          <w:tcPr>
            <w:tcW w:w="895" w:type="dxa"/>
            <w:vAlign w:val="center"/>
          </w:tcPr>
          <w:p w14:paraId="15F6EB8F" w14:textId="77777777" w:rsidR="001A3F0E" w:rsidRPr="0071409F" w:rsidRDefault="001A3F0E" w:rsidP="0064241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3CB78811" w14:textId="77777777" w:rsidR="001A3F0E" w:rsidRPr="0071409F" w:rsidRDefault="001A3F0E" w:rsidP="00F3084F">
            <w:pPr>
              <w:pStyle w:val="BodyText3"/>
              <w:rPr>
                <w:rFonts w:asciiTheme="minorHAnsi" w:hAnsiTheme="minorHAnsi" w:cstheme="minorHAnsi"/>
                <w:sz w:val="24"/>
                <w:szCs w:val="24"/>
                <w:lang w:val="en-US"/>
              </w:rPr>
            </w:pPr>
          </w:p>
        </w:tc>
        <w:tc>
          <w:tcPr>
            <w:tcW w:w="1262" w:type="dxa"/>
            <w:shd w:val="clear" w:color="auto" w:fill="auto"/>
            <w:vAlign w:val="center"/>
          </w:tcPr>
          <w:p w14:paraId="67EBDA13" w14:textId="77777777" w:rsidR="001A3F0E" w:rsidRPr="0071409F" w:rsidRDefault="001A3F0E" w:rsidP="00F3084F">
            <w:pPr>
              <w:pStyle w:val="BodyText3"/>
              <w:rPr>
                <w:rFonts w:asciiTheme="minorHAnsi" w:hAnsiTheme="minorHAnsi" w:cstheme="minorHAnsi"/>
                <w:b w:val="0"/>
                <w:sz w:val="24"/>
                <w:szCs w:val="24"/>
                <w:lang w:val="pt-BR"/>
              </w:rPr>
            </w:pPr>
            <w:r w:rsidRPr="0071409F">
              <w:rPr>
                <w:rFonts w:asciiTheme="minorHAnsi" w:hAnsiTheme="minorHAnsi" w:cstheme="minorHAnsi"/>
                <w:b w:val="0"/>
                <w:sz w:val="24"/>
                <w:szCs w:val="24"/>
              </w:rPr>
              <w:sym w:font="Wingdings" w:char="F06F"/>
            </w:r>
          </w:p>
        </w:tc>
      </w:tr>
      <w:tr w:rsidR="001A3F0E" w:rsidRPr="0071409F" w14:paraId="2CFB3A64" w14:textId="77777777" w:rsidTr="00FB066A">
        <w:tc>
          <w:tcPr>
            <w:tcW w:w="6298" w:type="dxa"/>
            <w:shd w:val="clear" w:color="auto" w:fill="auto"/>
          </w:tcPr>
          <w:p w14:paraId="2856DA6A" w14:textId="77777777" w:rsidR="00CA0865" w:rsidRPr="0071409F" w:rsidRDefault="001A3F0E" w:rsidP="00D809A4">
            <w:pPr>
              <w:pStyle w:val="BodyText3"/>
              <w:jc w:val="both"/>
              <w:rPr>
                <w:rFonts w:asciiTheme="minorHAnsi" w:hAnsiTheme="minorHAnsi" w:cstheme="minorHAnsi"/>
                <w:b w:val="0"/>
                <w:sz w:val="24"/>
                <w:szCs w:val="24"/>
                <w:lang w:val="pt-BR"/>
              </w:rPr>
            </w:pPr>
            <w:r w:rsidRPr="0071409F">
              <w:rPr>
                <w:rFonts w:asciiTheme="minorHAnsi" w:hAnsiTheme="minorHAnsi" w:cstheme="minorHAnsi"/>
                <w:sz w:val="24"/>
                <w:szCs w:val="24"/>
                <w:lang w:val="ro-RO"/>
              </w:rPr>
              <w:t xml:space="preserve">EG3 </w:t>
            </w:r>
            <w:r w:rsidR="00BD7927" w:rsidRPr="0071409F">
              <w:rPr>
                <w:rFonts w:asciiTheme="minorHAnsi" w:hAnsiTheme="minorHAnsi" w:cstheme="minorHAnsi"/>
                <w:b w:val="0"/>
                <w:sz w:val="24"/>
                <w:szCs w:val="24"/>
                <w:lang w:val="ro-RO"/>
              </w:rPr>
              <w:t xml:space="preserve">Solicitantul are </w:t>
            </w:r>
            <w:proofErr w:type="spellStart"/>
            <w:r w:rsidR="00BD7927" w:rsidRPr="0071409F">
              <w:rPr>
                <w:rFonts w:asciiTheme="minorHAnsi" w:hAnsiTheme="minorHAnsi" w:cstheme="minorHAnsi"/>
                <w:b w:val="0"/>
                <w:sz w:val="24"/>
                <w:szCs w:val="24"/>
                <w:lang w:val="ro-RO" w:eastAsia="ja-JP"/>
              </w:rPr>
              <w:t>exploataţia</w:t>
            </w:r>
            <w:proofErr w:type="spellEnd"/>
            <w:r w:rsidR="00BD7927" w:rsidRPr="0071409F">
              <w:rPr>
                <w:rFonts w:asciiTheme="minorHAnsi" w:hAnsiTheme="minorHAnsi" w:cstheme="minorHAnsi"/>
                <w:b w:val="0"/>
                <w:sz w:val="24"/>
                <w:szCs w:val="24"/>
                <w:lang w:val="ro-RO" w:eastAsia="ja-JP"/>
              </w:rPr>
              <w:t xml:space="preserve"> agricolă înregistrată, conform prevederilor legislative naționale, cu cel </w:t>
            </w:r>
            <w:proofErr w:type="spellStart"/>
            <w:r w:rsidR="00BD7927" w:rsidRPr="0071409F">
              <w:rPr>
                <w:rFonts w:asciiTheme="minorHAnsi" w:hAnsiTheme="minorHAnsi" w:cstheme="minorHAnsi"/>
                <w:b w:val="0"/>
                <w:sz w:val="24"/>
                <w:szCs w:val="24"/>
                <w:lang w:val="ro-RO" w:eastAsia="ja-JP"/>
              </w:rPr>
              <w:t>puţin</w:t>
            </w:r>
            <w:proofErr w:type="spellEnd"/>
            <w:r w:rsidR="00BD7927" w:rsidRPr="0071409F">
              <w:rPr>
                <w:rFonts w:asciiTheme="minorHAnsi" w:hAnsiTheme="minorHAnsi" w:cstheme="minorHAnsi"/>
                <w:b w:val="0"/>
                <w:sz w:val="24"/>
                <w:szCs w:val="24"/>
                <w:lang w:val="ro-RO" w:eastAsia="ja-JP"/>
              </w:rPr>
              <w:t xml:space="preserve"> 24 de</w:t>
            </w:r>
            <w:r w:rsidR="00BD7927" w:rsidRPr="0071409F">
              <w:rPr>
                <w:rFonts w:asciiTheme="minorHAnsi" w:hAnsiTheme="minorHAnsi" w:cstheme="minorHAnsi"/>
                <w:b w:val="0"/>
                <w:sz w:val="24"/>
                <w:szCs w:val="24"/>
                <w:lang w:val="ro-RO"/>
              </w:rPr>
              <w:t xml:space="preserve"> </w:t>
            </w:r>
            <w:r w:rsidR="00BD7927" w:rsidRPr="0071409F">
              <w:rPr>
                <w:rFonts w:asciiTheme="minorHAnsi" w:hAnsiTheme="minorHAnsi" w:cstheme="minorHAnsi"/>
                <w:b w:val="0"/>
                <w:sz w:val="24"/>
                <w:szCs w:val="24"/>
                <w:lang w:val="ro-RO" w:eastAsia="ja-JP"/>
              </w:rPr>
              <w:t>luni înainte de solicitarea sprijinului</w:t>
            </w:r>
            <w:r w:rsidR="00AD253A" w:rsidRPr="0071409F">
              <w:rPr>
                <w:rFonts w:asciiTheme="minorHAnsi" w:hAnsiTheme="minorHAnsi" w:cstheme="minorHAnsi"/>
                <w:b w:val="0"/>
                <w:sz w:val="24"/>
                <w:szCs w:val="24"/>
                <w:lang w:val="ro-RO" w:eastAsia="ja-JP"/>
              </w:rPr>
              <w:t>?</w:t>
            </w:r>
            <w:r w:rsidR="00BD7927" w:rsidRPr="0071409F" w:rsidDel="00BD7927">
              <w:rPr>
                <w:rFonts w:asciiTheme="minorHAnsi" w:hAnsiTheme="minorHAnsi" w:cstheme="minorHAnsi"/>
                <w:b w:val="0"/>
                <w:sz w:val="24"/>
                <w:szCs w:val="24"/>
                <w:lang w:val="ro-RO"/>
              </w:rPr>
              <w:t xml:space="preserve"> </w:t>
            </w:r>
          </w:p>
        </w:tc>
        <w:tc>
          <w:tcPr>
            <w:tcW w:w="1175" w:type="dxa"/>
            <w:shd w:val="clear" w:color="auto" w:fill="auto"/>
            <w:vAlign w:val="center"/>
          </w:tcPr>
          <w:p w14:paraId="2705D253" w14:textId="77777777" w:rsidR="001A3F0E" w:rsidRPr="0071409F" w:rsidRDefault="001A3F0E" w:rsidP="0064241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25628E60" w14:textId="77777777" w:rsidR="001A3F0E" w:rsidRPr="0071409F" w:rsidRDefault="001A3F0E" w:rsidP="00F3084F">
            <w:pPr>
              <w:pStyle w:val="BodyText3"/>
              <w:rPr>
                <w:rFonts w:asciiTheme="minorHAnsi" w:hAnsiTheme="minorHAnsi" w:cstheme="minorHAnsi"/>
                <w:sz w:val="24"/>
                <w:szCs w:val="24"/>
                <w:lang w:val="pt-BR"/>
              </w:rPr>
            </w:pPr>
          </w:p>
        </w:tc>
        <w:tc>
          <w:tcPr>
            <w:tcW w:w="895" w:type="dxa"/>
            <w:vAlign w:val="center"/>
          </w:tcPr>
          <w:p w14:paraId="50FCB2A5" w14:textId="77777777" w:rsidR="001A3F0E" w:rsidRPr="0071409F" w:rsidRDefault="001A3F0E" w:rsidP="0064241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095E3F82" w14:textId="77777777" w:rsidR="001A3F0E" w:rsidRPr="0071409F" w:rsidRDefault="001A3F0E" w:rsidP="00F3084F">
            <w:pPr>
              <w:pStyle w:val="BodyText3"/>
              <w:rPr>
                <w:rFonts w:asciiTheme="minorHAnsi" w:hAnsiTheme="minorHAnsi" w:cstheme="minorHAnsi"/>
                <w:sz w:val="24"/>
                <w:szCs w:val="24"/>
                <w:lang w:val="en-US"/>
              </w:rPr>
            </w:pPr>
          </w:p>
        </w:tc>
        <w:tc>
          <w:tcPr>
            <w:tcW w:w="1262" w:type="dxa"/>
            <w:shd w:val="clear" w:color="auto" w:fill="auto"/>
            <w:vAlign w:val="center"/>
          </w:tcPr>
          <w:p w14:paraId="7FB7105A" w14:textId="77777777" w:rsidR="001A3F0E" w:rsidRPr="0071409F" w:rsidRDefault="001A3F0E" w:rsidP="00F3084F">
            <w:pPr>
              <w:pStyle w:val="BodyText3"/>
              <w:rPr>
                <w:rFonts w:asciiTheme="minorHAnsi" w:hAnsiTheme="minorHAnsi" w:cstheme="minorHAnsi"/>
                <w:b w:val="0"/>
                <w:sz w:val="24"/>
                <w:szCs w:val="24"/>
                <w:lang w:val="pt-BR"/>
              </w:rPr>
            </w:pPr>
            <w:r w:rsidRPr="0071409F">
              <w:rPr>
                <w:rFonts w:asciiTheme="minorHAnsi" w:hAnsiTheme="minorHAnsi" w:cstheme="minorHAnsi"/>
                <w:b w:val="0"/>
                <w:sz w:val="24"/>
                <w:szCs w:val="24"/>
              </w:rPr>
              <w:sym w:font="Wingdings" w:char="F06F"/>
            </w:r>
          </w:p>
        </w:tc>
      </w:tr>
      <w:tr w:rsidR="006C2866" w:rsidRPr="0071409F" w14:paraId="51B7C747" w14:textId="77777777" w:rsidTr="00FB066A">
        <w:tc>
          <w:tcPr>
            <w:tcW w:w="6298" w:type="dxa"/>
            <w:shd w:val="clear" w:color="auto" w:fill="auto"/>
          </w:tcPr>
          <w:p w14:paraId="3CFBE52C" w14:textId="77777777" w:rsidR="00132226" w:rsidRPr="0071409F" w:rsidRDefault="006C2866" w:rsidP="00BD7927">
            <w:pPr>
              <w:pStyle w:val="BodyText3"/>
              <w:jc w:val="both"/>
              <w:rPr>
                <w:rFonts w:asciiTheme="minorHAnsi" w:hAnsiTheme="minorHAnsi" w:cstheme="minorHAnsi"/>
                <w:sz w:val="24"/>
                <w:szCs w:val="24"/>
                <w:lang w:val="ro-RO"/>
              </w:rPr>
            </w:pPr>
            <w:r w:rsidRPr="0071409F">
              <w:rPr>
                <w:rFonts w:asciiTheme="minorHAnsi" w:hAnsiTheme="minorHAnsi" w:cstheme="minorHAnsi"/>
                <w:sz w:val="24"/>
                <w:szCs w:val="24"/>
                <w:lang w:val="ro-RO"/>
              </w:rPr>
              <w:t xml:space="preserve">EG4 </w:t>
            </w:r>
          </w:p>
          <w:p w14:paraId="26939078" w14:textId="77777777" w:rsidR="00CA0865" w:rsidRPr="0071409F" w:rsidRDefault="00132226" w:rsidP="00BD7927">
            <w:pPr>
              <w:pStyle w:val="BodyText3"/>
              <w:jc w:val="both"/>
              <w:rPr>
                <w:rFonts w:asciiTheme="minorHAnsi" w:hAnsiTheme="minorHAnsi" w:cstheme="minorHAnsi"/>
                <w:sz w:val="24"/>
                <w:szCs w:val="24"/>
                <w:lang w:val="ro-RO"/>
              </w:rPr>
            </w:pPr>
            <w:r w:rsidRPr="0071409F">
              <w:rPr>
                <w:rFonts w:asciiTheme="minorHAnsi" w:hAnsiTheme="minorHAnsi" w:cstheme="minorHAnsi"/>
                <w:sz w:val="24"/>
                <w:szCs w:val="24"/>
                <w:lang w:val="ro-RO"/>
              </w:rPr>
              <w:t xml:space="preserve">A </w:t>
            </w:r>
            <w:r w:rsidR="006C2866" w:rsidRPr="0071409F">
              <w:rPr>
                <w:rFonts w:asciiTheme="minorHAnsi" w:hAnsiTheme="minorHAnsi" w:cstheme="minorHAnsi"/>
                <w:sz w:val="24"/>
                <w:szCs w:val="24"/>
                <w:lang w:val="ro-RO"/>
              </w:rPr>
              <w:t>Solicitantul prezintă un Plan de afaceri</w:t>
            </w:r>
            <w:r w:rsidR="00AD253A" w:rsidRPr="0071409F">
              <w:rPr>
                <w:rFonts w:asciiTheme="minorHAnsi" w:hAnsiTheme="minorHAnsi" w:cstheme="minorHAnsi"/>
                <w:sz w:val="24"/>
                <w:szCs w:val="24"/>
                <w:lang w:val="ro-RO"/>
              </w:rPr>
              <w:t>?</w:t>
            </w:r>
          </w:p>
          <w:p w14:paraId="061A0A03" w14:textId="77777777" w:rsidR="00132226" w:rsidRPr="0071409F" w:rsidRDefault="00132226" w:rsidP="00BD7927">
            <w:pPr>
              <w:pStyle w:val="BodyText3"/>
              <w:jc w:val="both"/>
              <w:rPr>
                <w:rFonts w:asciiTheme="minorHAnsi" w:hAnsiTheme="minorHAnsi" w:cstheme="minorHAnsi"/>
                <w:b w:val="0"/>
                <w:sz w:val="24"/>
                <w:szCs w:val="24"/>
                <w:lang w:val="ro-RO"/>
              </w:rPr>
            </w:pPr>
          </w:p>
          <w:p w14:paraId="2FFED455" w14:textId="77777777" w:rsidR="00132226" w:rsidRPr="0071409F" w:rsidRDefault="00132226" w:rsidP="00132226">
            <w:pPr>
              <w:pStyle w:val="NoSpacing"/>
              <w:spacing w:line="276" w:lineRule="auto"/>
              <w:jc w:val="both"/>
              <w:rPr>
                <w:rFonts w:asciiTheme="minorHAnsi" w:hAnsiTheme="minorHAnsi" w:cstheme="minorHAnsi"/>
                <w:sz w:val="24"/>
                <w:szCs w:val="24"/>
                <w:lang w:eastAsia="ja-JP"/>
              </w:rPr>
            </w:pPr>
            <w:r w:rsidRPr="0071409F">
              <w:rPr>
                <w:rFonts w:asciiTheme="minorHAnsi" w:hAnsiTheme="minorHAnsi" w:cstheme="minorHAnsi"/>
                <w:b/>
                <w:lang w:val="pt-BR" w:eastAsia="ja-JP"/>
              </w:rPr>
              <w:t>B Solicitantul şi-a prevăzut prin planul de afaceri acţiuni eligibile prin PNS</w:t>
            </w:r>
            <w:r w:rsidRPr="0071409F">
              <w:rPr>
                <w:rFonts w:asciiTheme="minorHAnsi" w:hAnsiTheme="minorHAnsi" w:cstheme="minorHAnsi"/>
                <w:b/>
                <w:lang w:val="fr-FR" w:eastAsia="ja-JP"/>
              </w:rPr>
              <w:t>?</w:t>
            </w:r>
            <w:r w:rsidRPr="0071409F">
              <w:rPr>
                <w:rFonts w:asciiTheme="minorHAnsi" w:hAnsiTheme="minorHAnsi" w:cstheme="minorHAnsi"/>
                <w:b/>
                <w:lang w:val="pt-BR" w:eastAsia="ja-JP"/>
              </w:rPr>
              <w:t xml:space="preserve"> </w:t>
            </w:r>
          </w:p>
          <w:p w14:paraId="5E24800B" w14:textId="77777777" w:rsidR="00132226" w:rsidRPr="0071409F" w:rsidRDefault="00132226" w:rsidP="00132226">
            <w:pPr>
              <w:pStyle w:val="NoSpacing"/>
              <w:jc w:val="both"/>
              <w:rPr>
                <w:rFonts w:asciiTheme="minorHAnsi" w:hAnsiTheme="minorHAnsi" w:cstheme="minorHAnsi"/>
                <w:lang w:val="pt-BR" w:eastAsia="ja-JP"/>
              </w:rPr>
            </w:pPr>
          </w:p>
          <w:p w14:paraId="3951048E" w14:textId="77777777" w:rsidR="00132226" w:rsidRPr="0071409F" w:rsidRDefault="00132226" w:rsidP="00132226">
            <w:pPr>
              <w:pStyle w:val="NoSpacing"/>
              <w:jc w:val="both"/>
              <w:rPr>
                <w:rFonts w:asciiTheme="minorHAnsi" w:hAnsiTheme="minorHAnsi" w:cstheme="minorHAnsi"/>
                <w:lang w:val="pt-BR" w:eastAsia="ja-JP"/>
              </w:rPr>
            </w:pPr>
            <w:r w:rsidRPr="0071409F">
              <w:rPr>
                <w:rFonts w:asciiTheme="minorHAnsi" w:hAnsiTheme="minorHAnsi" w:cstheme="minorHAnsi"/>
                <w:lang w:val="pt-BR" w:eastAsia="ja-JP"/>
              </w:rPr>
              <w:t>În vederea evitării dublei finanţări, nu pot fi finanţate prin PNDR acţiunile eligibile prin PNS aprobat, în vigoare.</w:t>
            </w:r>
          </w:p>
          <w:p w14:paraId="74289E43" w14:textId="77777777" w:rsidR="00132226" w:rsidRPr="0071409F" w:rsidRDefault="00132226" w:rsidP="00132226">
            <w:pPr>
              <w:pStyle w:val="NoSpacing"/>
              <w:jc w:val="both"/>
              <w:rPr>
                <w:rFonts w:asciiTheme="minorHAnsi" w:hAnsiTheme="minorHAnsi" w:cstheme="minorHAnsi"/>
                <w:lang w:val="pt-BR" w:eastAsia="ja-JP"/>
              </w:rPr>
            </w:pPr>
            <w:r w:rsidRPr="0071409F">
              <w:rPr>
                <w:rFonts w:asciiTheme="minorHAnsi" w:hAnsiTheme="minorHAnsi" w:cstheme="minorHAnsi"/>
                <w:lang w:val="pt-BR" w:eastAsia="ja-JP"/>
              </w:rPr>
              <w:t xml:space="preserve">În cazul proiectelor care vizează exploataţii vitivinicole, pentru a demonstra viabilitatea planului de afaceri, vor fi introduse alte cheltuieli decât cele specifice PNS. În acest caz, evaluatorii vor ţine cont de aria limitată de cheltuieli a solicitanţilor aflaţi în această situaţie pentru evaluarea viabilităţii planului de afaceri.  </w:t>
            </w:r>
          </w:p>
          <w:p w14:paraId="554C7902" w14:textId="77777777" w:rsidR="00132226" w:rsidRPr="0071409F" w:rsidRDefault="00132226" w:rsidP="00132226">
            <w:pPr>
              <w:pStyle w:val="NoSpacing"/>
              <w:spacing w:line="276" w:lineRule="auto"/>
              <w:jc w:val="both"/>
              <w:rPr>
                <w:rFonts w:asciiTheme="minorHAnsi" w:hAnsiTheme="minorHAnsi" w:cstheme="minorHAnsi"/>
                <w:lang w:val="pt-BR" w:eastAsia="ja-JP"/>
              </w:rPr>
            </w:pPr>
          </w:p>
          <w:p w14:paraId="71CB278D" w14:textId="77777777" w:rsidR="00132226" w:rsidRPr="0071409F" w:rsidRDefault="00132226" w:rsidP="00132226">
            <w:pPr>
              <w:pStyle w:val="NoSpacing"/>
              <w:spacing w:line="276" w:lineRule="auto"/>
              <w:jc w:val="both"/>
              <w:rPr>
                <w:rFonts w:asciiTheme="minorHAnsi" w:hAnsiTheme="minorHAnsi" w:cstheme="minorHAnsi"/>
                <w:sz w:val="24"/>
                <w:szCs w:val="24"/>
                <w:lang w:eastAsia="ja-JP"/>
              </w:rPr>
            </w:pPr>
            <w:r w:rsidRPr="0071409F">
              <w:rPr>
                <w:rFonts w:asciiTheme="minorHAnsi" w:hAnsiTheme="minorHAnsi" w:cstheme="minorHAnsi"/>
                <w:b/>
                <w:lang w:val="pt-BR" w:eastAsia="ja-JP"/>
              </w:rPr>
              <w:t>C Solicitantul şi-a prevăzut prin planul de afaceri acţiuni eligibile prin PNA</w:t>
            </w:r>
            <w:r w:rsidRPr="0071409F">
              <w:rPr>
                <w:rFonts w:asciiTheme="minorHAnsi" w:hAnsiTheme="minorHAnsi" w:cstheme="minorHAnsi"/>
                <w:b/>
                <w:lang w:val="fr-FR" w:eastAsia="ja-JP"/>
              </w:rPr>
              <w:t>?</w:t>
            </w:r>
            <w:r w:rsidRPr="0071409F">
              <w:rPr>
                <w:rFonts w:asciiTheme="minorHAnsi" w:hAnsiTheme="minorHAnsi" w:cstheme="minorHAnsi"/>
                <w:b/>
                <w:lang w:val="pt-BR" w:eastAsia="ja-JP"/>
              </w:rPr>
              <w:t xml:space="preserve"> </w:t>
            </w:r>
          </w:p>
          <w:p w14:paraId="19B946A8" w14:textId="77777777" w:rsidR="00132226" w:rsidRPr="0071409F" w:rsidRDefault="00132226" w:rsidP="00132226">
            <w:pPr>
              <w:pStyle w:val="NoSpacing"/>
              <w:jc w:val="both"/>
              <w:rPr>
                <w:rFonts w:asciiTheme="minorHAnsi" w:hAnsiTheme="minorHAnsi" w:cstheme="minorHAnsi"/>
                <w:lang w:val="pt-BR" w:eastAsia="ja-JP"/>
              </w:rPr>
            </w:pPr>
          </w:p>
          <w:p w14:paraId="73D86D60" w14:textId="77777777" w:rsidR="00132226" w:rsidRPr="0071409F" w:rsidRDefault="00132226" w:rsidP="00132226">
            <w:pPr>
              <w:pStyle w:val="NoSpacing"/>
              <w:jc w:val="both"/>
              <w:rPr>
                <w:rFonts w:asciiTheme="minorHAnsi" w:hAnsiTheme="minorHAnsi" w:cstheme="minorHAnsi"/>
                <w:lang w:val="pt-BR" w:eastAsia="ja-JP"/>
              </w:rPr>
            </w:pPr>
            <w:r w:rsidRPr="0071409F">
              <w:rPr>
                <w:rFonts w:asciiTheme="minorHAnsi" w:hAnsiTheme="minorHAnsi" w:cstheme="minorHAnsi"/>
                <w:lang w:val="pt-BR" w:eastAsia="ja-JP"/>
              </w:rPr>
              <w:t>În vederea evitării dublei finanţări, nu este permisă achiziţionarea aceloraşi produse din PNA 2014-2016/2017-2019</w:t>
            </w:r>
            <w:r w:rsidR="00840A98" w:rsidRPr="0071409F">
              <w:rPr>
                <w:rFonts w:asciiTheme="minorHAnsi" w:hAnsiTheme="minorHAnsi" w:cstheme="minorHAnsi"/>
                <w:lang w:val="en-US" w:eastAsia="ja-JP"/>
              </w:rPr>
              <w:t>/2020-2022</w:t>
            </w:r>
            <w:r w:rsidRPr="0071409F">
              <w:rPr>
                <w:rFonts w:asciiTheme="minorHAnsi" w:hAnsiTheme="minorHAnsi" w:cstheme="minorHAnsi"/>
                <w:lang w:val="pt-BR" w:eastAsia="ja-JP"/>
              </w:rPr>
              <w:t xml:space="preserve"> şi din PNDR 2014-2020</w:t>
            </w:r>
            <w:r w:rsidR="00840A98" w:rsidRPr="0071409F">
              <w:rPr>
                <w:rFonts w:asciiTheme="minorHAnsi" w:hAnsiTheme="minorHAnsi" w:cstheme="minorHAnsi"/>
                <w:lang w:val="pt-BR" w:eastAsia="ja-JP"/>
              </w:rPr>
              <w:t xml:space="preserve"> </w:t>
            </w:r>
            <w:proofErr w:type="spellStart"/>
            <w:r w:rsidR="00840A98" w:rsidRPr="0071409F">
              <w:rPr>
                <w:rFonts w:asciiTheme="minorHAnsi" w:hAnsiTheme="minorHAnsi" w:cstheme="minorHAnsi"/>
                <w:lang w:val="ro-RO" w:eastAsia="ja-JP"/>
              </w:rPr>
              <w:t>şi</w:t>
            </w:r>
            <w:proofErr w:type="spellEnd"/>
            <w:r w:rsidR="00840A98" w:rsidRPr="0071409F">
              <w:rPr>
                <w:rFonts w:asciiTheme="minorHAnsi" w:hAnsiTheme="minorHAnsi" w:cstheme="minorHAnsi"/>
                <w:lang w:val="ro-RO" w:eastAsia="ja-JP"/>
              </w:rPr>
              <w:t xml:space="preserve"> perioada de </w:t>
            </w:r>
            <w:proofErr w:type="spellStart"/>
            <w:r w:rsidR="00840A98" w:rsidRPr="0071409F">
              <w:rPr>
                <w:rFonts w:asciiTheme="minorHAnsi" w:hAnsiTheme="minorHAnsi" w:cstheme="minorHAnsi"/>
                <w:lang w:val="ro-RO" w:eastAsia="ja-JP"/>
              </w:rPr>
              <w:t>tranziţie</w:t>
            </w:r>
            <w:proofErr w:type="spellEnd"/>
            <w:r w:rsidRPr="0071409F">
              <w:rPr>
                <w:rFonts w:asciiTheme="minorHAnsi" w:hAnsiTheme="minorHAnsi" w:cstheme="minorHAnsi"/>
                <w:lang w:val="pt-BR" w:eastAsia="ja-JP"/>
              </w:rPr>
              <w:t xml:space="preserve"> de către apicultorul care solicită sprijin prin PNDR. Aşadar, NU pot fi propuse în Planul de Afaceri acele cheltuieli decontate/care urmează a fi decontate prin </w:t>
            </w:r>
            <w:r w:rsidRPr="0071409F">
              <w:rPr>
                <w:rFonts w:asciiTheme="minorHAnsi" w:hAnsiTheme="minorHAnsi" w:cstheme="minorHAnsi"/>
                <w:lang w:val="pt-BR" w:eastAsia="ja-JP"/>
              </w:rPr>
              <w:lastRenderedPageBreak/>
              <w:t>PNA</w:t>
            </w:r>
            <w:r w:rsidR="00D21FD9" w:rsidRPr="0071409F">
              <w:rPr>
                <w:rFonts w:asciiTheme="minorHAnsi" w:hAnsiTheme="minorHAnsi" w:cstheme="minorHAnsi"/>
                <w:lang w:val="pt-BR" w:eastAsia="ja-JP"/>
              </w:rPr>
              <w:t xml:space="preserve"> </w:t>
            </w:r>
            <w:r w:rsidRPr="0071409F">
              <w:rPr>
                <w:rFonts w:asciiTheme="minorHAnsi" w:hAnsiTheme="minorHAnsi" w:cstheme="minorHAnsi"/>
                <w:lang w:val="pt-BR" w:eastAsia="ja-JP"/>
              </w:rPr>
              <w:t>2014-2016/2017-2019</w:t>
            </w:r>
            <w:r w:rsidR="00840A98" w:rsidRPr="0071409F">
              <w:rPr>
                <w:rFonts w:asciiTheme="minorHAnsi" w:hAnsiTheme="minorHAnsi" w:cstheme="minorHAnsi"/>
                <w:lang w:val="en-US" w:eastAsia="ja-JP"/>
              </w:rPr>
              <w:t>/2020-2022</w:t>
            </w:r>
            <w:r w:rsidRPr="0071409F">
              <w:rPr>
                <w:rFonts w:asciiTheme="minorHAnsi" w:hAnsiTheme="minorHAnsi" w:cstheme="minorHAnsi"/>
                <w:lang w:val="pt-BR" w:eastAsia="ja-JP"/>
              </w:rPr>
              <w:t xml:space="preserve">, în conformitate cu legislaţia în vigoare care aplică cele două programe, respectiv stipulează lista de cheltuieli eligibile. </w:t>
            </w:r>
          </w:p>
          <w:p w14:paraId="50E8ED9E" w14:textId="77777777" w:rsidR="00132226" w:rsidRPr="0071409F" w:rsidRDefault="00132226" w:rsidP="00132226">
            <w:pPr>
              <w:pStyle w:val="NoSpacing"/>
              <w:spacing w:line="276" w:lineRule="auto"/>
              <w:jc w:val="both"/>
              <w:rPr>
                <w:rFonts w:asciiTheme="minorHAnsi" w:hAnsiTheme="minorHAnsi" w:cstheme="minorHAnsi"/>
                <w:lang w:val="pt-BR" w:eastAsia="ja-JP"/>
              </w:rPr>
            </w:pPr>
          </w:p>
          <w:p w14:paraId="12F0960D" w14:textId="77777777" w:rsidR="002C126B" w:rsidRPr="0071409F" w:rsidRDefault="00132226" w:rsidP="00C85B59">
            <w:pPr>
              <w:pStyle w:val="BodyText3"/>
              <w:jc w:val="both"/>
              <w:rPr>
                <w:rFonts w:asciiTheme="minorHAnsi" w:hAnsiTheme="minorHAnsi" w:cstheme="minorHAnsi"/>
                <w:b w:val="0"/>
                <w:sz w:val="22"/>
                <w:szCs w:val="22"/>
                <w:lang w:val="ro-RO"/>
              </w:rPr>
            </w:pPr>
            <w:r w:rsidRPr="0071409F">
              <w:rPr>
                <w:rFonts w:asciiTheme="minorHAnsi" w:hAnsiTheme="minorHAnsi" w:cstheme="minorHAnsi"/>
                <w:b w:val="0"/>
                <w:sz w:val="22"/>
                <w:szCs w:val="22"/>
                <w:lang w:val="pt-BR"/>
              </w:rPr>
              <w:t>Nu pot fi finanțate atât din PNDR cât şi din PNS în vigoare, respectiv PNA 2014-2016/2017-2019</w:t>
            </w:r>
            <w:r w:rsidR="00840A98" w:rsidRPr="0071409F">
              <w:rPr>
                <w:rFonts w:asciiTheme="minorHAnsi" w:hAnsiTheme="minorHAnsi" w:cstheme="minorHAnsi"/>
                <w:b w:val="0"/>
                <w:sz w:val="22"/>
                <w:szCs w:val="22"/>
                <w:lang w:val="pt-BR"/>
              </w:rPr>
              <w:t>/2020-2022</w:t>
            </w:r>
            <w:r w:rsidRPr="0071409F">
              <w:rPr>
                <w:rFonts w:asciiTheme="minorHAnsi" w:hAnsiTheme="minorHAnsi" w:cstheme="minorHAnsi"/>
                <w:b w:val="0"/>
                <w:sz w:val="22"/>
                <w:szCs w:val="22"/>
                <w:lang w:val="pt-BR"/>
              </w:rPr>
              <w:t xml:space="preserve"> aceleaşi acţiuni, însă este permisă accesarea simultană a proiectelor finanţate din PNDR 2014-2020</w:t>
            </w:r>
            <w:r w:rsidR="00840A98" w:rsidRPr="0071409F">
              <w:rPr>
                <w:rFonts w:asciiTheme="minorHAnsi" w:hAnsiTheme="minorHAnsi" w:cstheme="minorHAnsi"/>
                <w:b w:val="0"/>
                <w:sz w:val="22"/>
                <w:szCs w:val="22"/>
                <w:lang w:val="pt-BR"/>
              </w:rPr>
              <w:t>- tran</w:t>
            </w:r>
            <w:proofErr w:type="spellStart"/>
            <w:r w:rsidR="00840A98" w:rsidRPr="0071409F">
              <w:rPr>
                <w:rFonts w:asciiTheme="minorHAnsi" w:hAnsiTheme="minorHAnsi" w:cstheme="minorHAnsi"/>
                <w:b w:val="0"/>
                <w:sz w:val="22"/>
                <w:szCs w:val="22"/>
                <w:lang w:val="ro-RO"/>
              </w:rPr>
              <w:t>ziţie</w:t>
            </w:r>
            <w:proofErr w:type="spellEnd"/>
            <w:r w:rsidR="00840A98" w:rsidRPr="0071409F">
              <w:rPr>
                <w:rFonts w:asciiTheme="minorHAnsi" w:hAnsiTheme="minorHAnsi" w:cstheme="minorHAnsi"/>
                <w:b w:val="0"/>
                <w:sz w:val="22"/>
                <w:szCs w:val="22"/>
                <w:lang w:val="ro-RO"/>
              </w:rPr>
              <w:t>,</w:t>
            </w:r>
            <w:r w:rsidRPr="0071409F">
              <w:rPr>
                <w:rFonts w:asciiTheme="minorHAnsi" w:hAnsiTheme="minorHAnsi" w:cstheme="minorHAnsi"/>
                <w:b w:val="0"/>
                <w:sz w:val="22"/>
                <w:szCs w:val="22"/>
                <w:lang w:val="pt-BR"/>
              </w:rPr>
              <w:t xml:space="preserve"> cu cele două programe.  </w:t>
            </w:r>
          </w:p>
        </w:tc>
        <w:tc>
          <w:tcPr>
            <w:tcW w:w="1175" w:type="dxa"/>
            <w:shd w:val="clear" w:color="auto" w:fill="auto"/>
          </w:tcPr>
          <w:p w14:paraId="32B9276C" w14:textId="77777777" w:rsidR="00B25135" w:rsidRPr="0071409F" w:rsidRDefault="00B25135" w:rsidP="00A124DA">
            <w:pPr>
              <w:pStyle w:val="BodyText3"/>
              <w:rPr>
                <w:rFonts w:asciiTheme="minorHAnsi" w:hAnsiTheme="minorHAnsi" w:cstheme="minorHAnsi"/>
                <w:b w:val="0"/>
                <w:sz w:val="24"/>
                <w:szCs w:val="24"/>
                <w:lang w:val="en-US"/>
              </w:rPr>
            </w:pPr>
          </w:p>
          <w:p w14:paraId="042A24A4"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5FCC6937" w14:textId="77777777" w:rsidR="00132226" w:rsidRPr="0071409F" w:rsidRDefault="00132226" w:rsidP="00132226">
            <w:pPr>
              <w:pStyle w:val="BodyText3"/>
              <w:rPr>
                <w:rFonts w:asciiTheme="minorHAnsi" w:hAnsiTheme="minorHAnsi" w:cstheme="minorHAnsi"/>
                <w:b w:val="0"/>
                <w:sz w:val="24"/>
                <w:szCs w:val="24"/>
                <w:lang w:val="en-US"/>
              </w:rPr>
            </w:pPr>
          </w:p>
          <w:p w14:paraId="3FED4151" w14:textId="77777777" w:rsidR="00B25135" w:rsidRPr="0071409F" w:rsidRDefault="00B25135" w:rsidP="00132226">
            <w:pPr>
              <w:pStyle w:val="BodyText3"/>
              <w:rPr>
                <w:rFonts w:asciiTheme="minorHAnsi" w:hAnsiTheme="minorHAnsi" w:cstheme="minorHAnsi"/>
                <w:b w:val="0"/>
                <w:sz w:val="24"/>
                <w:szCs w:val="24"/>
                <w:lang w:val="en-US"/>
              </w:rPr>
            </w:pPr>
          </w:p>
          <w:p w14:paraId="0BEF8E34" w14:textId="77777777" w:rsidR="00B25135" w:rsidRPr="0071409F" w:rsidRDefault="00B25135" w:rsidP="00132226">
            <w:pPr>
              <w:pStyle w:val="BodyText3"/>
              <w:rPr>
                <w:rFonts w:asciiTheme="minorHAnsi" w:hAnsiTheme="minorHAnsi" w:cstheme="minorHAnsi"/>
                <w:b w:val="0"/>
                <w:sz w:val="24"/>
                <w:szCs w:val="24"/>
                <w:lang w:val="en-US"/>
              </w:rPr>
            </w:pPr>
          </w:p>
          <w:p w14:paraId="002F2933" w14:textId="77777777" w:rsidR="00132226" w:rsidRPr="0071409F" w:rsidRDefault="00132226" w:rsidP="00132226">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2C4C47DF" w14:textId="77777777" w:rsidR="006C2866" w:rsidRPr="0071409F" w:rsidRDefault="006C2866" w:rsidP="00132226">
            <w:pPr>
              <w:pStyle w:val="BodyText3"/>
              <w:rPr>
                <w:rFonts w:asciiTheme="minorHAnsi" w:hAnsiTheme="minorHAnsi" w:cstheme="minorHAnsi"/>
                <w:b w:val="0"/>
                <w:sz w:val="24"/>
                <w:szCs w:val="24"/>
                <w:lang w:val="en-US"/>
              </w:rPr>
            </w:pPr>
          </w:p>
          <w:p w14:paraId="056DEE4A" w14:textId="77777777" w:rsidR="00132226" w:rsidRPr="0071409F" w:rsidRDefault="00132226" w:rsidP="00132226">
            <w:pPr>
              <w:pStyle w:val="BodyText3"/>
              <w:rPr>
                <w:rFonts w:asciiTheme="minorHAnsi" w:hAnsiTheme="minorHAnsi" w:cstheme="minorHAnsi"/>
                <w:b w:val="0"/>
                <w:sz w:val="24"/>
                <w:szCs w:val="24"/>
                <w:lang w:val="en-US"/>
              </w:rPr>
            </w:pPr>
          </w:p>
          <w:p w14:paraId="655B3830" w14:textId="77777777" w:rsidR="00132226" w:rsidRPr="0071409F" w:rsidRDefault="00132226" w:rsidP="00132226">
            <w:pPr>
              <w:pStyle w:val="BodyText3"/>
              <w:rPr>
                <w:rFonts w:asciiTheme="minorHAnsi" w:hAnsiTheme="minorHAnsi" w:cstheme="minorHAnsi"/>
                <w:b w:val="0"/>
                <w:sz w:val="24"/>
                <w:szCs w:val="24"/>
                <w:lang w:val="en-US"/>
              </w:rPr>
            </w:pPr>
          </w:p>
          <w:p w14:paraId="77878930" w14:textId="77777777" w:rsidR="00132226" w:rsidRPr="0071409F" w:rsidRDefault="00132226" w:rsidP="00132226">
            <w:pPr>
              <w:pStyle w:val="BodyText3"/>
              <w:rPr>
                <w:rFonts w:asciiTheme="minorHAnsi" w:hAnsiTheme="minorHAnsi" w:cstheme="minorHAnsi"/>
                <w:b w:val="0"/>
                <w:sz w:val="24"/>
                <w:szCs w:val="24"/>
                <w:lang w:val="en-US"/>
              </w:rPr>
            </w:pPr>
          </w:p>
          <w:p w14:paraId="25A6EB07" w14:textId="77777777" w:rsidR="00132226" w:rsidRPr="0071409F" w:rsidRDefault="00132226" w:rsidP="00132226">
            <w:pPr>
              <w:pStyle w:val="BodyText3"/>
              <w:rPr>
                <w:rFonts w:asciiTheme="minorHAnsi" w:hAnsiTheme="minorHAnsi" w:cstheme="minorHAnsi"/>
                <w:b w:val="0"/>
                <w:sz w:val="24"/>
                <w:szCs w:val="24"/>
                <w:lang w:val="en-US"/>
              </w:rPr>
            </w:pPr>
          </w:p>
          <w:p w14:paraId="0F93374C" w14:textId="77777777" w:rsidR="00132226" w:rsidRPr="0071409F" w:rsidRDefault="00132226" w:rsidP="00132226">
            <w:pPr>
              <w:pStyle w:val="BodyText3"/>
              <w:rPr>
                <w:rFonts w:asciiTheme="minorHAnsi" w:hAnsiTheme="minorHAnsi" w:cstheme="minorHAnsi"/>
                <w:b w:val="0"/>
                <w:sz w:val="24"/>
                <w:szCs w:val="24"/>
                <w:lang w:val="en-US"/>
              </w:rPr>
            </w:pPr>
          </w:p>
          <w:p w14:paraId="1DBD2A97" w14:textId="77777777" w:rsidR="00132226" w:rsidRPr="0071409F" w:rsidRDefault="00132226" w:rsidP="00132226">
            <w:pPr>
              <w:pStyle w:val="BodyText3"/>
              <w:rPr>
                <w:rFonts w:asciiTheme="minorHAnsi" w:hAnsiTheme="minorHAnsi" w:cstheme="minorHAnsi"/>
                <w:b w:val="0"/>
                <w:sz w:val="24"/>
                <w:szCs w:val="24"/>
                <w:lang w:val="en-US"/>
              </w:rPr>
            </w:pPr>
          </w:p>
          <w:p w14:paraId="7D179D5F" w14:textId="77777777" w:rsidR="00132226" w:rsidRPr="0071409F" w:rsidRDefault="00132226" w:rsidP="00132226">
            <w:pPr>
              <w:pStyle w:val="BodyText3"/>
              <w:rPr>
                <w:rFonts w:asciiTheme="minorHAnsi" w:hAnsiTheme="minorHAnsi" w:cstheme="minorHAnsi"/>
                <w:b w:val="0"/>
                <w:sz w:val="24"/>
                <w:szCs w:val="24"/>
                <w:lang w:val="en-US"/>
              </w:rPr>
            </w:pPr>
          </w:p>
          <w:p w14:paraId="0DFD4066" w14:textId="77777777" w:rsidR="00132226" w:rsidRPr="0071409F" w:rsidRDefault="00132226" w:rsidP="00132226">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479C3856" w14:textId="77777777" w:rsidR="00132226" w:rsidRPr="0071409F" w:rsidRDefault="00132226" w:rsidP="00132226">
            <w:pPr>
              <w:pStyle w:val="BodyText3"/>
              <w:rPr>
                <w:rFonts w:asciiTheme="minorHAnsi" w:hAnsiTheme="minorHAnsi" w:cstheme="minorHAnsi"/>
                <w:b w:val="0"/>
                <w:sz w:val="24"/>
                <w:szCs w:val="24"/>
                <w:lang w:val="en-US"/>
              </w:rPr>
            </w:pPr>
          </w:p>
        </w:tc>
        <w:tc>
          <w:tcPr>
            <w:tcW w:w="895" w:type="dxa"/>
          </w:tcPr>
          <w:p w14:paraId="4F2A0652" w14:textId="77777777" w:rsidR="00B25135" w:rsidRPr="0071409F" w:rsidRDefault="00B25135" w:rsidP="00A124DA">
            <w:pPr>
              <w:pStyle w:val="BodyText3"/>
              <w:rPr>
                <w:rFonts w:asciiTheme="minorHAnsi" w:hAnsiTheme="minorHAnsi" w:cstheme="minorHAnsi"/>
                <w:b w:val="0"/>
                <w:sz w:val="24"/>
                <w:szCs w:val="24"/>
              </w:rPr>
            </w:pPr>
          </w:p>
          <w:p w14:paraId="1A4151C8"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56EB1EE7" w14:textId="77777777" w:rsidR="00132226" w:rsidRPr="0071409F" w:rsidRDefault="00132226" w:rsidP="00132226">
            <w:pPr>
              <w:pStyle w:val="BodyText3"/>
              <w:rPr>
                <w:rFonts w:asciiTheme="minorHAnsi" w:hAnsiTheme="minorHAnsi" w:cstheme="minorHAnsi"/>
                <w:b w:val="0"/>
                <w:sz w:val="24"/>
                <w:szCs w:val="24"/>
                <w:lang w:val="en-US"/>
              </w:rPr>
            </w:pPr>
          </w:p>
          <w:p w14:paraId="150D5511" w14:textId="77777777" w:rsidR="00132226" w:rsidRPr="0071409F" w:rsidRDefault="00132226" w:rsidP="00132226">
            <w:pPr>
              <w:pStyle w:val="BodyText3"/>
              <w:rPr>
                <w:rFonts w:asciiTheme="minorHAnsi" w:hAnsiTheme="minorHAnsi" w:cstheme="minorHAnsi"/>
                <w:b w:val="0"/>
                <w:sz w:val="24"/>
                <w:szCs w:val="24"/>
                <w:lang w:val="en-US"/>
              </w:rPr>
            </w:pPr>
          </w:p>
          <w:p w14:paraId="3B853C27" w14:textId="77777777" w:rsidR="00132226" w:rsidRPr="0071409F" w:rsidRDefault="00132226" w:rsidP="00132226">
            <w:pPr>
              <w:pStyle w:val="BodyText3"/>
              <w:rPr>
                <w:rFonts w:asciiTheme="minorHAnsi" w:hAnsiTheme="minorHAnsi" w:cstheme="minorHAnsi"/>
                <w:b w:val="0"/>
                <w:sz w:val="24"/>
                <w:szCs w:val="24"/>
                <w:lang w:val="en-US"/>
              </w:rPr>
            </w:pPr>
          </w:p>
          <w:p w14:paraId="016168E2" w14:textId="77777777" w:rsidR="00132226" w:rsidRPr="0071409F" w:rsidRDefault="00132226" w:rsidP="00132226">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110148DF" w14:textId="77777777" w:rsidR="006C2866" w:rsidRPr="0071409F" w:rsidRDefault="006C2866" w:rsidP="00642410">
            <w:pPr>
              <w:pStyle w:val="BodyText3"/>
              <w:rPr>
                <w:rFonts w:asciiTheme="minorHAnsi" w:hAnsiTheme="minorHAnsi" w:cstheme="minorHAnsi"/>
                <w:b w:val="0"/>
                <w:sz w:val="24"/>
                <w:szCs w:val="24"/>
              </w:rPr>
            </w:pPr>
          </w:p>
          <w:p w14:paraId="79555146" w14:textId="77777777" w:rsidR="00132226" w:rsidRPr="0071409F" w:rsidRDefault="00132226" w:rsidP="00642410">
            <w:pPr>
              <w:pStyle w:val="BodyText3"/>
              <w:rPr>
                <w:rFonts w:asciiTheme="minorHAnsi" w:hAnsiTheme="minorHAnsi" w:cstheme="minorHAnsi"/>
                <w:b w:val="0"/>
                <w:sz w:val="24"/>
                <w:szCs w:val="24"/>
              </w:rPr>
            </w:pPr>
          </w:p>
          <w:p w14:paraId="591BF3F6" w14:textId="77777777" w:rsidR="00132226" w:rsidRPr="0071409F" w:rsidRDefault="00132226" w:rsidP="00642410">
            <w:pPr>
              <w:pStyle w:val="BodyText3"/>
              <w:rPr>
                <w:rFonts w:asciiTheme="minorHAnsi" w:hAnsiTheme="minorHAnsi" w:cstheme="minorHAnsi"/>
                <w:b w:val="0"/>
                <w:sz w:val="24"/>
                <w:szCs w:val="24"/>
              </w:rPr>
            </w:pPr>
          </w:p>
          <w:p w14:paraId="206AFA76" w14:textId="77777777" w:rsidR="00132226" w:rsidRPr="0071409F" w:rsidRDefault="00132226" w:rsidP="00642410">
            <w:pPr>
              <w:pStyle w:val="BodyText3"/>
              <w:rPr>
                <w:rFonts w:asciiTheme="minorHAnsi" w:hAnsiTheme="minorHAnsi" w:cstheme="minorHAnsi"/>
                <w:b w:val="0"/>
                <w:sz w:val="24"/>
                <w:szCs w:val="24"/>
              </w:rPr>
            </w:pPr>
          </w:p>
          <w:p w14:paraId="43174F64" w14:textId="77777777" w:rsidR="00132226" w:rsidRPr="0071409F" w:rsidRDefault="00132226" w:rsidP="00642410">
            <w:pPr>
              <w:pStyle w:val="BodyText3"/>
              <w:rPr>
                <w:rFonts w:asciiTheme="minorHAnsi" w:hAnsiTheme="minorHAnsi" w:cstheme="minorHAnsi"/>
                <w:b w:val="0"/>
                <w:sz w:val="24"/>
                <w:szCs w:val="24"/>
              </w:rPr>
            </w:pPr>
          </w:p>
          <w:p w14:paraId="704D96F4" w14:textId="77777777" w:rsidR="00132226" w:rsidRPr="0071409F" w:rsidRDefault="00132226" w:rsidP="00642410">
            <w:pPr>
              <w:pStyle w:val="BodyText3"/>
              <w:rPr>
                <w:rFonts w:asciiTheme="minorHAnsi" w:hAnsiTheme="minorHAnsi" w:cstheme="minorHAnsi"/>
                <w:b w:val="0"/>
                <w:sz w:val="24"/>
                <w:szCs w:val="24"/>
              </w:rPr>
            </w:pPr>
          </w:p>
          <w:p w14:paraId="6BA4F07F" w14:textId="77777777" w:rsidR="00132226" w:rsidRPr="0071409F" w:rsidRDefault="00132226" w:rsidP="00642410">
            <w:pPr>
              <w:pStyle w:val="BodyText3"/>
              <w:rPr>
                <w:rFonts w:asciiTheme="minorHAnsi" w:hAnsiTheme="minorHAnsi" w:cstheme="minorHAnsi"/>
                <w:b w:val="0"/>
                <w:sz w:val="24"/>
                <w:szCs w:val="24"/>
              </w:rPr>
            </w:pPr>
          </w:p>
          <w:p w14:paraId="31AB1AAB" w14:textId="77777777" w:rsidR="00132226" w:rsidRPr="0071409F" w:rsidRDefault="00132226" w:rsidP="00642410">
            <w:pPr>
              <w:pStyle w:val="BodyText3"/>
              <w:rPr>
                <w:rFonts w:asciiTheme="minorHAnsi" w:hAnsiTheme="minorHAnsi" w:cstheme="minorHAnsi"/>
                <w:b w:val="0"/>
                <w:sz w:val="24"/>
                <w:szCs w:val="24"/>
              </w:rPr>
            </w:pPr>
          </w:p>
          <w:p w14:paraId="0C2AE692" w14:textId="77777777" w:rsidR="00132226" w:rsidRPr="0071409F" w:rsidRDefault="00132226" w:rsidP="00132226">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64DC1759" w14:textId="77777777" w:rsidR="00132226" w:rsidRPr="0071409F" w:rsidRDefault="00132226" w:rsidP="00642410">
            <w:pPr>
              <w:pStyle w:val="BodyText3"/>
              <w:rPr>
                <w:rFonts w:asciiTheme="minorHAnsi" w:hAnsiTheme="minorHAnsi" w:cstheme="minorHAnsi"/>
                <w:b w:val="0"/>
                <w:sz w:val="24"/>
                <w:szCs w:val="24"/>
              </w:rPr>
            </w:pPr>
          </w:p>
        </w:tc>
        <w:tc>
          <w:tcPr>
            <w:tcW w:w="1262" w:type="dxa"/>
            <w:shd w:val="clear" w:color="auto" w:fill="auto"/>
          </w:tcPr>
          <w:p w14:paraId="6A78A6E4" w14:textId="77777777" w:rsidR="00B25135" w:rsidRPr="0071409F" w:rsidRDefault="00132226" w:rsidP="00CF3258">
            <w:pPr>
              <w:pStyle w:val="BodyText3"/>
              <w:jc w:val="left"/>
              <w:rPr>
                <w:rFonts w:asciiTheme="minorHAnsi" w:hAnsiTheme="minorHAnsi" w:cstheme="minorHAnsi"/>
                <w:b w:val="0"/>
                <w:sz w:val="24"/>
                <w:szCs w:val="24"/>
              </w:rPr>
            </w:pPr>
            <w:r w:rsidRPr="0071409F">
              <w:rPr>
                <w:rFonts w:asciiTheme="minorHAnsi" w:hAnsiTheme="minorHAnsi" w:cstheme="minorHAnsi"/>
                <w:b w:val="0"/>
                <w:sz w:val="24"/>
                <w:szCs w:val="24"/>
              </w:rPr>
              <w:t xml:space="preserve"> </w:t>
            </w:r>
          </w:p>
          <w:p w14:paraId="31A778CF" w14:textId="77777777" w:rsidR="006C2866" w:rsidRPr="0071409F" w:rsidRDefault="00B25135" w:rsidP="00CF3258">
            <w:pPr>
              <w:pStyle w:val="BodyText3"/>
              <w:jc w:val="left"/>
              <w:rPr>
                <w:rFonts w:asciiTheme="minorHAnsi" w:hAnsiTheme="minorHAnsi" w:cstheme="minorHAnsi"/>
                <w:b w:val="0"/>
                <w:sz w:val="24"/>
                <w:szCs w:val="24"/>
              </w:rPr>
            </w:pPr>
            <w:r w:rsidRPr="0071409F">
              <w:rPr>
                <w:rFonts w:asciiTheme="minorHAnsi" w:hAnsiTheme="minorHAnsi" w:cstheme="minorHAnsi"/>
                <w:b w:val="0"/>
                <w:sz w:val="24"/>
                <w:szCs w:val="24"/>
              </w:rPr>
              <w:t xml:space="preserve">       </w:t>
            </w:r>
            <w:r w:rsidR="006C2866" w:rsidRPr="0071409F">
              <w:rPr>
                <w:rFonts w:asciiTheme="minorHAnsi" w:hAnsiTheme="minorHAnsi" w:cstheme="minorHAnsi"/>
                <w:b w:val="0"/>
                <w:sz w:val="24"/>
                <w:szCs w:val="24"/>
              </w:rPr>
              <w:sym w:font="Wingdings" w:char="F06F"/>
            </w:r>
          </w:p>
          <w:p w14:paraId="00D259F8" w14:textId="77777777" w:rsidR="00132226" w:rsidRPr="0071409F" w:rsidRDefault="00132226" w:rsidP="00CF3258">
            <w:pPr>
              <w:pStyle w:val="BodyText3"/>
              <w:jc w:val="left"/>
              <w:rPr>
                <w:rFonts w:asciiTheme="minorHAnsi" w:hAnsiTheme="minorHAnsi" w:cstheme="minorHAnsi"/>
                <w:b w:val="0"/>
                <w:sz w:val="24"/>
                <w:szCs w:val="24"/>
              </w:rPr>
            </w:pPr>
          </w:p>
          <w:p w14:paraId="20D23E7C" w14:textId="77777777" w:rsidR="00132226" w:rsidRPr="0071409F" w:rsidRDefault="00132226" w:rsidP="00CF3258">
            <w:pPr>
              <w:pStyle w:val="BodyText3"/>
              <w:jc w:val="left"/>
              <w:rPr>
                <w:rFonts w:asciiTheme="minorHAnsi" w:hAnsiTheme="minorHAnsi" w:cstheme="minorHAnsi"/>
                <w:b w:val="0"/>
                <w:sz w:val="24"/>
                <w:szCs w:val="24"/>
              </w:rPr>
            </w:pPr>
          </w:p>
          <w:p w14:paraId="3CB3E826" w14:textId="77777777" w:rsidR="00132226" w:rsidRPr="0071409F" w:rsidRDefault="00132226" w:rsidP="00132226">
            <w:pPr>
              <w:pStyle w:val="BodyText3"/>
              <w:rPr>
                <w:rFonts w:asciiTheme="minorHAnsi" w:hAnsiTheme="minorHAnsi" w:cstheme="minorHAnsi"/>
                <w:b w:val="0"/>
                <w:sz w:val="24"/>
                <w:szCs w:val="24"/>
                <w:lang w:val="en-US"/>
              </w:rPr>
            </w:pPr>
          </w:p>
          <w:p w14:paraId="5CDDDB9F" w14:textId="77777777" w:rsidR="00132226" w:rsidRPr="0071409F" w:rsidRDefault="00132226" w:rsidP="00132226">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463F54CD" w14:textId="77777777" w:rsidR="00132226" w:rsidRPr="0071409F" w:rsidRDefault="00132226" w:rsidP="00CF3258">
            <w:pPr>
              <w:pStyle w:val="BodyText3"/>
              <w:jc w:val="left"/>
              <w:rPr>
                <w:rFonts w:asciiTheme="minorHAnsi" w:hAnsiTheme="minorHAnsi" w:cstheme="minorHAnsi"/>
                <w:b w:val="0"/>
                <w:sz w:val="24"/>
                <w:szCs w:val="24"/>
              </w:rPr>
            </w:pPr>
          </w:p>
          <w:p w14:paraId="06A527D9" w14:textId="77777777" w:rsidR="00132226" w:rsidRPr="0071409F" w:rsidRDefault="00132226" w:rsidP="00CF3258">
            <w:pPr>
              <w:pStyle w:val="BodyText3"/>
              <w:jc w:val="left"/>
              <w:rPr>
                <w:rFonts w:asciiTheme="minorHAnsi" w:hAnsiTheme="minorHAnsi" w:cstheme="minorHAnsi"/>
                <w:b w:val="0"/>
                <w:sz w:val="24"/>
                <w:szCs w:val="24"/>
              </w:rPr>
            </w:pPr>
          </w:p>
          <w:p w14:paraId="08F66E7A" w14:textId="77777777" w:rsidR="00132226" w:rsidRPr="0071409F" w:rsidRDefault="00132226" w:rsidP="00CF3258">
            <w:pPr>
              <w:pStyle w:val="BodyText3"/>
              <w:jc w:val="left"/>
              <w:rPr>
                <w:rFonts w:asciiTheme="minorHAnsi" w:hAnsiTheme="minorHAnsi" w:cstheme="minorHAnsi"/>
                <w:b w:val="0"/>
                <w:sz w:val="24"/>
                <w:szCs w:val="24"/>
              </w:rPr>
            </w:pPr>
          </w:p>
          <w:p w14:paraId="70F8EC19" w14:textId="77777777" w:rsidR="00132226" w:rsidRPr="0071409F" w:rsidRDefault="00132226" w:rsidP="00CF3258">
            <w:pPr>
              <w:pStyle w:val="BodyText3"/>
              <w:jc w:val="left"/>
              <w:rPr>
                <w:rFonts w:asciiTheme="minorHAnsi" w:hAnsiTheme="minorHAnsi" w:cstheme="minorHAnsi"/>
                <w:b w:val="0"/>
                <w:sz w:val="24"/>
                <w:szCs w:val="24"/>
              </w:rPr>
            </w:pPr>
          </w:p>
          <w:p w14:paraId="18867A9D" w14:textId="77777777" w:rsidR="00132226" w:rsidRPr="0071409F" w:rsidRDefault="00132226" w:rsidP="00CF3258">
            <w:pPr>
              <w:pStyle w:val="BodyText3"/>
              <w:jc w:val="left"/>
              <w:rPr>
                <w:rFonts w:asciiTheme="minorHAnsi" w:hAnsiTheme="minorHAnsi" w:cstheme="minorHAnsi"/>
                <w:b w:val="0"/>
                <w:sz w:val="24"/>
                <w:szCs w:val="24"/>
              </w:rPr>
            </w:pPr>
          </w:p>
          <w:p w14:paraId="7A1A9280" w14:textId="77777777" w:rsidR="00132226" w:rsidRPr="0071409F" w:rsidRDefault="00132226" w:rsidP="00CF3258">
            <w:pPr>
              <w:pStyle w:val="BodyText3"/>
              <w:jc w:val="left"/>
              <w:rPr>
                <w:rFonts w:asciiTheme="minorHAnsi" w:hAnsiTheme="minorHAnsi" w:cstheme="minorHAnsi"/>
                <w:b w:val="0"/>
                <w:sz w:val="24"/>
                <w:szCs w:val="24"/>
              </w:rPr>
            </w:pPr>
          </w:p>
          <w:p w14:paraId="687344EA" w14:textId="77777777" w:rsidR="00132226" w:rsidRPr="0071409F" w:rsidRDefault="00132226" w:rsidP="00CF3258">
            <w:pPr>
              <w:pStyle w:val="BodyText3"/>
              <w:jc w:val="left"/>
              <w:rPr>
                <w:rFonts w:asciiTheme="minorHAnsi" w:hAnsiTheme="minorHAnsi" w:cstheme="minorHAnsi"/>
                <w:b w:val="0"/>
                <w:sz w:val="24"/>
                <w:szCs w:val="24"/>
              </w:rPr>
            </w:pPr>
          </w:p>
          <w:p w14:paraId="2927AE22" w14:textId="77777777" w:rsidR="00132226" w:rsidRPr="0071409F" w:rsidRDefault="00132226" w:rsidP="00CF3258">
            <w:pPr>
              <w:pStyle w:val="BodyText3"/>
              <w:jc w:val="left"/>
              <w:rPr>
                <w:rFonts w:asciiTheme="minorHAnsi" w:hAnsiTheme="minorHAnsi" w:cstheme="minorHAnsi"/>
                <w:b w:val="0"/>
                <w:sz w:val="24"/>
                <w:szCs w:val="24"/>
              </w:rPr>
            </w:pPr>
          </w:p>
          <w:p w14:paraId="7250221E" w14:textId="77777777" w:rsidR="00132226" w:rsidRPr="0071409F" w:rsidRDefault="00132226" w:rsidP="00132226">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0739DBF4" w14:textId="77777777" w:rsidR="00132226" w:rsidRPr="0071409F" w:rsidRDefault="00132226" w:rsidP="00CF3258">
            <w:pPr>
              <w:pStyle w:val="BodyText3"/>
              <w:jc w:val="left"/>
              <w:rPr>
                <w:rFonts w:asciiTheme="minorHAnsi" w:hAnsiTheme="minorHAnsi" w:cstheme="minorHAnsi"/>
                <w:b w:val="0"/>
                <w:sz w:val="24"/>
                <w:szCs w:val="24"/>
              </w:rPr>
            </w:pPr>
          </w:p>
        </w:tc>
      </w:tr>
      <w:tr w:rsidR="006C2866" w:rsidRPr="0071409F" w14:paraId="3FC750DA" w14:textId="77777777" w:rsidTr="00FB066A">
        <w:tc>
          <w:tcPr>
            <w:tcW w:w="6298" w:type="dxa"/>
            <w:shd w:val="clear" w:color="auto" w:fill="auto"/>
          </w:tcPr>
          <w:p w14:paraId="1264CC02" w14:textId="77777777" w:rsidR="00CA0865" w:rsidRPr="0071409F" w:rsidRDefault="006C2866" w:rsidP="00462851">
            <w:pPr>
              <w:pStyle w:val="BodyText3"/>
              <w:jc w:val="both"/>
              <w:rPr>
                <w:rFonts w:asciiTheme="minorHAnsi" w:hAnsiTheme="minorHAnsi" w:cstheme="minorHAnsi"/>
              </w:rPr>
            </w:pPr>
            <w:r w:rsidRPr="0071409F">
              <w:rPr>
                <w:rFonts w:asciiTheme="minorHAnsi" w:hAnsiTheme="minorHAnsi" w:cstheme="minorHAnsi"/>
                <w:sz w:val="24"/>
                <w:szCs w:val="24"/>
                <w:lang w:val="ro-RO"/>
              </w:rPr>
              <w:t>EG5</w:t>
            </w:r>
            <w:r w:rsidRPr="0071409F">
              <w:rPr>
                <w:rFonts w:asciiTheme="minorHAnsi" w:hAnsiTheme="minorHAnsi" w:cstheme="minorHAnsi"/>
                <w:b w:val="0"/>
                <w:sz w:val="24"/>
                <w:szCs w:val="24"/>
                <w:lang w:val="ro-RO"/>
              </w:rPr>
              <w:t xml:space="preserve"> </w:t>
            </w:r>
            <w:r w:rsidRPr="0071409F">
              <w:rPr>
                <w:rFonts w:asciiTheme="minorHAnsi" w:hAnsiTheme="minorHAnsi" w:cstheme="minorHAnsi"/>
                <w:b w:val="0"/>
                <w:sz w:val="24"/>
                <w:szCs w:val="24"/>
                <w:lang w:val="ro-RO" w:eastAsia="ja-JP"/>
              </w:rPr>
              <w:t xml:space="preserve">Solicitantul nu a mai beneficiat de sprijin prin intermediul </w:t>
            </w:r>
            <w:proofErr w:type="spellStart"/>
            <w:r w:rsidRPr="0071409F">
              <w:rPr>
                <w:rFonts w:asciiTheme="minorHAnsi" w:hAnsiTheme="minorHAnsi" w:cstheme="minorHAnsi"/>
                <w:b w:val="0"/>
                <w:sz w:val="24"/>
                <w:szCs w:val="24"/>
                <w:lang w:val="ro-RO" w:eastAsia="ja-JP"/>
              </w:rPr>
              <w:t>submasurii</w:t>
            </w:r>
            <w:proofErr w:type="spellEnd"/>
            <w:r w:rsidRPr="0071409F">
              <w:rPr>
                <w:rFonts w:asciiTheme="minorHAnsi" w:hAnsiTheme="minorHAnsi" w:cstheme="minorHAnsi"/>
                <w:b w:val="0"/>
                <w:sz w:val="24"/>
                <w:szCs w:val="24"/>
                <w:lang w:val="ro-RO" w:eastAsia="ja-JP"/>
              </w:rPr>
              <w:t xml:space="preserve"> 6.3 “ Sprijin pentru dezvoltarea fermelor mici”,</w:t>
            </w:r>
            <w:r w:rsidR="002F0034" w:rsidRPr="0071409F">
              <w:rPr>
                <w:rFonts w:asciiTheme="minorHAnsi" w:hAnsiTheme="minorHAnsi" w:cstheme="minorHAnsi"/>
                <w:b w:val="0"/>
                <w:sz w:val="24"/>
                <w:szCs w:val="24"/>
                <w:lang w:val="ro-RO" w:eastAsia="ja-JP"/>
              </w:rPr>
              <w:t xml:space="preserve"> sau sM 6.1</w:t>
            </w:r>
            <w:r w:rsidRPr="0071409F">
              <w:rPr>
                <w:rFonts w:asciiTheme="minorHAnsi" w:hAnsiTheme="minorHAnsi" w:cstheme="minorHAnsi"/>
                <w:b w:val="0"/>
                <w:sz w:val="24"/>
                <w:szCs w:val="24"/>
                <w:lang w:val="ro-RO" w:eastAsia="ja-JP"/>
              </w:rPr>
              <w:t xml:space="preserve"> din PNDR 2014-2020</w:t>
            </w:r>
            <w:r w:rsidR="00AD253A" w:rsidRPr="0071409F">
              <w:rPr>
                <w:rFonts w:asciiTheme="minorHAnsi" w:hAnsiTheme="minorHAnsi" w:cstheme="minorHAnsi"/>
                <w:b w:val="0"/>
                <w:sz w:val="24"/>
                <w:szCs w:val="24"/>
                <w:lang w:val="ro-RO" w:eastAsia="ja-JP"/>
              </w:rPr>
              <w:t>?</w:t>
            </w:r>
          </w:p>
        </w:tc>
        <w:tc>
          <w:tcPr>
            <w:tcW w:w="1175" w:type="dxa"/>
            <w:shd w:val="clear" w:color="auto" w:fill="auto"/>
          </w:tcPr>
          <w:p w14:paraId="3FF31AB4"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6C544B26" w14:textId="77777777" w:rsidR="006C2866" w:rsidRPr="0071409F" w:rsidRDefault="006C2866" w:rsidP="00642410">
            <w:pPr>
              <w:pStyle w:val="BodyText3"/>
              <w:rPr>
                <w:rFonts w:asciiTheme="minorHAnsi" w:hAnsiTheme="minorHAnsi" w:cstheme="minorHAnsi"/>
                <w:b w:val="0"/>
                <w:sz w:val="24"/>
                <w:szCs w:val="24"/>
                <w:lang w:val="en-US"/>
              </w:rPr>
            </w:pPr>
          </w:p>
        </w:tc>
        <w:tc>
          <w:tcPr>
            <w:tcW w:w="895" w:type="dxa"/>
          </w:tcPr>
          <w:p w14:paraId="78D3CFE3"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70DB24A2" w14:textId="77777777" w:rsidR="006C2866" w:rsidRPr="0071409F" w:rsidRDefault="006C2866" w:rsidP="00642410">
            <w:pPr>
              <w:pStyle w:val="BodyText3"/>
              <w:rPr>
                <w:rFonts w:asciiTheme="minorHAnsi" w:hAnsiTheme="minorHAnsi" w:cstheme="minorHAnsi"/>
                <w:b w:val="0"/>
                <w:sz w:val="24"/>
                <w:szCs w:val="24"/>
              </w:rPr>
            </w:pPr>
          </w:p>
        </w:tc>
        <w:tc>
          <w:tcPr>
            <w:tcW w:w="1262" w:type="dxa"/>
            <w:shd w:val="clear" w:color="auto" w:fill="auto"/>
          </w:tcPr>
          <w:p w14:paraId="22194DB8" w14:textId="77777777" w:rsidR="006C2866" w:rsidRPr="0071409F" w:rsidRDefault="006C2866" w:rsidP="00F3084F">
            <w:pPr>
              <w:pStyle w:val="BodyText3"/>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tc>
      </w:tr>
      <w:tr w:rsidR="006C2866" w:rsidRPr="0071409F" w14:paraId="7926BD23" w14:textId="77777777" w:rsidTr="00FB066A">
        <w:tc>
          <w:tcPr>
            <w:tcW w:w="6298" w:type="dxa"/>
            <w:shd w:val="clear" w:color="auto" w:fill="auto"/>
          </w:tcPr>
          <w:p w14:paraId="5C75A032" w14:textId="77777777" w:rsidR="00CA0865" w:rsidRPr="0071409F" w:rsidRDefault="006C2866" w:rsidP="00CA0865">
            <w:pPr>
              <w:pStyle w:val="BodyText3"/>
              <w:jc w:val="both"/>
              <w:rPr>
                <w:rFonts w:asciiTheme="minorHAnsi" w:hAnsiTheme="minorHAnsi" w:cstheme="minorHAnsi"/>
                <w:b w:val="0"/>
                <w:sz w:val="24"/>
                <w:szCs w:val="24"/>
                <w:lang w:val="ro-RO"/>
              </w:rPr>
            </w:pPr>
            <w:r w:rsidRPr="0071409F">
              <w:rPr>
                <w:rFonts w:asciiTheme="minorHAnsi" w:hAnsiTheme="minorHAnsi" w:cstheme="minorHAnsi"/>
                <w:sz w:val="24"/>
                <w:szCs w:val="24"/>
                <w:lang w:val="ro-RO"/>
              </w:rPr>
              <w:t>EG6</w:t>
            </w:r>
            <w:r w:rsidRPr="0071409F">
              <w:rPr>
                <w:rFonts w:asciiTheme="minorHAnsi" w:hAnsiTheme="minorHAnsi" w:cstheme="minorHAnsi"/>
                <w:b w:val="0"/>
                <w:sz w:val="24"/>
                <w:szCs w:val="24"/>
                <w:lang w:val="ro-RO"/>
              </w:rPr>
              <w:t xml:space="preserve"> </w:t>
            </w:r>
            <w:proofErr w:type="spellStart"/>
            <w:r w:rsidRPr="0071409F">
              <w:rPr>
                <w:rFonts w:asciiTheme="minorHAnsi" w:hAnsiTheme="minorHAnsi" w:cstheme="minorHAnsi"/>
                <w:b w:val="0"/>
                <w:sz w:val="24"/>
                <w:szCs w:val="24"/>
                <w:lang w:val="ro-RO"/>
              </w:rPr>
              <w:t>Exploataţi</w:t>
            </w:r>
            <w:r w:rsidR="00530293" w:rsidRPr="0071409F">
              <w:rPr>
                <w:rFonts w:asciiTheme="minorHAnsi" w:hAnsiTheme="minorHAnsi" w:cstheme="minorHAnsi"/>
                <w:b w:val="0"/>
                <w:sz w:val="24"/>
                <w:szCs w:val="24"/>
                <w:lang w:val="ro-RO"/>
              </w:rPr>
              <w:t>a</w:t>
            </w:r>
            <w:proofErr w:type="spellEnd"/>
            <w:r w:rsidRPr="0071409F">
              <w:rPr>
                <w:rFonts w:asciiTheme="minorHAnsi" w:hAnsiTheme="minorHAnsi" w:cstheme="minorHAnsi"/>
                <w:b w:val="0"/>
                <w:sz w:val="24"/>
                <w:szCs w:val="24"/>
                <w:lang w:val="ro-RO"/>
              </w:rPr>
              <w:t xml:space="preserve"> agricolă </w:t>
            </w:r>
            <w:proofErr w:type="spellStart"/>
            <w:r w:rsidRPr="0071409F">
              <w:rPr>
                <w:rFonts w:asciiTheme="minorHAnsi" w:hAnsiTheme="minorHAnsi" w:cstheme="minorHAnsi"/>
                <w:b w:val="0"/>
                <w:sz w:val="24"/>
                <w:szCs w:val="24"/>
                <w:lang w:val="ro-RO"/>
              </w:rPr>
              <w:t>primeşte</w:t>
            </w:r>
            <w:proofErr w:type="spellEnd"/>
            <w:r w:rsidRPr="0071409F">
              <w:rPr>
                <w:rFonts w:asciiTheme="minorHAnsi" w:hAnsiTheme="minorHAnsi" w:cstheme="minorHAnsi"/>
                <w:b w:val="0"/>
                <w:sz w:val="24"/>
                <w:szCs w:val="24"/>
                <w:lang w:val="ro-RO"/>
              </w:rPr>
              <w:t xml:space="preserve"> sprijin o singură dată în cadrul acestei sub-măsuri prin PNDR 2014-2020</w:t>
            </w:r>
            <w:r w:rsidR="00840A98" w:rsidRPr="0071409F">
              <w:rPr>
                <w:rFonts w:asciiTheme="minorHAnsi" w:hAnsiTheme="minorHAnsi" w:cstheme="minorHAnsi"/>
                <w:b w:val="0"/>
                <w:sz w:val="24"/>
                <w:szCs w:val="24"/>
                <w:lang w:val="ro-RO"/>
              </w:rPr>
              <w:t xml:space="preserve"> </w:t>
            </w:r>
            <w:proofErr w:type="spellStart"/>
            <w:r w:rsidR="00840A98" w:rsidRPr="0071409F">
              <w:rPr>
                <w:rFonts w:asciiTheme="minorHAnsi" w:hAnsiTheme="minorHAnsi" w:cstheme="minorHAnsi"/>
                <w:b w:val="0"/>
                <w:sz w:val="24"/>
                <w:szCs w:val="24"/>
                <w:lang w:val="ro-RO"/>
              </w:rPr>
              <w:t>şi</w:t>
            </w:r>
            <w:proofErr w:type="spellEnd"/>
            <w:r w:rsidR="00840A98" w:rsidRPr="0071409F">
              <w:rPr>
                <w:rFonts w:asciiTheme="minorHAnsi" w:hAnsiTheme="minorHAnsi" w:cstheme="minorHAnsi"/>
                <w:b w:val="0"/>
                <w:sz w:val="24"/>
                <w:szCs w:val="24"/>
                <w:lang w:val="ro-RO"/>
              </w:rPr>
              <w:t xml:space="preserve"> perioada de </w:t>
            </w:r>
            <w:proofErr w:type="spellStart"/>
            <w:r w:rsidR="00840A98" w:rsidRPr="0071409F">
              <w:rPr>
                <w:rFonts w:asciiTheme="minorHAnsi" w:hAnsiTheme="minorHAnsi" w:cstheme="minorHAnsi"/>
                <w:b w:val="0"/>
                <w:sz w:val="24"/>
                <w:szCs w:val="24"/>
                <w:lang w:val="ro-RO"/>
              </w:rPr>
              <w:t>tranziţie</w:t>
            </w:r>
            <w:proofErr w:type="spellEnd"/>
            <w:r w:rsidRPr="0071409F">
              <w:rPr>
                <w:rFonts w:asciiTheme="minorHAnsi" w:hAnsiTheme="minorHAnsi" w:cstheme="minorHAnsi"/>
                <w:b w:val="0"/>
                <w:sz w:val="24"/>
                <w:szCs w:val="24"/>
                <w:lang w:val="ro-RO"/>
              </w:rPr>
              <w:t>, în sensul că exploatația nu a fost transferată între doi sau mai mulți fermieri, beneficiari ai sprijinului prin această sub-măsură</w:t>
            </w:r>
            <w:r w:rsidR="00DE35B2" w:rsidRPr="0071409F">
              <w:rPr>
                <w:rFonts w:asciiTheme="minorHAnsi" w:hAnsiTheme="minorHAnsi" w:cstheme="minorHAnsi"/>
                <w:b w:val="0"/>
                <w:sz w:val="24"/>
                <w:szCs w:val="24"/>
                <w:lang w:val="ro-RO"/>
              </w:rPr>
              <w:t>?</w:t>
            </w:r>
          </w:p>
        </w:tc>
        <w:tc>
          <w:tcPr>
            <w:tcW w:w="1175" w:type="dxa"/>
            <w:shd w:val="clear" w:color="auto" w:fill="auto"/>
          </w:tcPr>
          <w:p w14:paraId="278F98AC"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4AE0D7A6" w14:textId="77777777" w:rsidR="006C2866" w:rsidRPr="0071409F" w:rsidRDefault="006C2866" w:rsidP="00642410">
            <w:pPr>
              <w:pStyle w:val="BodyText3"/>
              <w:rPr>
                <w:rFonts w:asciiTheme="minorHAnsi" w:hAnsiTheme="minorHAnsi" w:cstheme="minorHAnsi"/>
                <w:b w:val="0"/>
                <w:sz w:val="24"/>
                <w:szCs w:val="24"/>
                <w:lang w:val="en-US"/>
              </w:rPr>
            </w:pPr>
          </w:p>
        </w:tc>
        <w:tc>
          <w:tcPr>
            <w:tcW w:w="895" w:type="dxa"/>
          </w:tcPr>
          <w:p w14:paraId="2EBDDAFD"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4486F407" w14:textId="77777777" w:rsidR="006C2866" w:rsidRPr="0071409F" w:rsidRDefault="006C2866" w:rsidP="00642410">
            <w:pPr>
              <w:pStyle w:val="BodyText3"/>
              <w:rPr>
                <w:rFonts w:asciiTheme="minorHAnsi" w:hAnsiTheme="minorHAnsi" w:cstheme="minorHAnsi"/>
                <w:b w:val="0"/>
                <w:sz w:val="24"/>
                <w:szCs w:val="24"/>
              </w:rPr>
            </w:pPr>
          </w:p>
        </w:tc>
        <w:tc>
          <w:tcPr>
            <w:tcW w:w="1262" w:type="dxa"/>
            <w:shd w:val="clear" w:color="auto" w:fill="auto"/>
          </w:tcPr>
          <w:p w14:paraId="084C7B66" w14:textId="77777777" w:rsidR="006C2866" w:rsidRPr="0071409F" w:rsidRDefault="006C2866" w:rsidP="00F3084F">
            <w:pPr>
              <w:pStyle w:val="BodyText3"/>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tc>
      </w:tr>
      <w:tr w:rsidR="006C2866" w:rsidRPr="0071409F" w14:paraId="74D53765" w14:textId="77777777" w:rsidTr="00FB066A">
        <w:tc>
          <w:tcPr>
            <w:tcW w:w="6298" w:type="dxa"/>
            <w:shd w:val="clear" w:color="auto" w:fill="auto"/>
          </w:tcPr>
          <w:p w14:paraId="5E32D3AF" w14:textId="4829F962" w:rsidR="00CA0865" w:rsidRPr="0071409F" w:rsidRDefault="006C2866" w:rsidP="00CA0865">
            <w:pPr>
              <w:pStyle w:val="BodyText3"/>
              <w:jc w:val="both"/>
              <w:rPr>
                <w:rFonts w:asciiTheme="minorHAnsi" w:hAnsiTheme="minorHAnsi" w:cstheme="minorHAnsi"/>
                <w:b w:val="0"/>
                <w:sz w:val="24"/>
                <w:szCs w:val="24"/>
                <w:lang w:val="ro-RO"/>
              </w:rPr>
            </w:pPr>
            <w:r w:rsidRPr="0071409F">
              <w:rPr>
                <w:rFonts w:asciiTheme="minorHAnsi" w:hAnsiTheme="minorHAnsi" w:cstheme="minorHAnsi"/>
                <w:sz w:val="24"/>
                <w:szCs w:val="24"/>
                <w:lang w:val="ro-RO"/>
              </w:rPr>
              <w:t>EG7</w:t>
            </w:r>
            <w:r w:rsidRPr="0071409F">
              <w:rPr>
                <w:rFonts w:asciiTheme="minorHAnsi" w:hAnsiTheme="minorHAnsi" w:cstheme="minorHAnsi"/>
                <w:b w:val="0"/>
                <w:sz w:val="24"/>
                <w:szCs w:val="24"/>
                <w:lang w:val="ro-RO"/>
              </w:rPr>
              <w:t xml:space="preserve"> În cazul </w:t>
            </w:r>
            <w:proofErr w:type="spellStart"/>
            <w:r w:rsidRPr="0071409F">
              <w:rPr>
                <w:rFonts w:asciiTheme="minorHAnsi" w:hAnsiTheme="minorHAnsi" w:cstheme="minorHAnsi"/>
                <w:b w:val="0"/>
                <w:sz w:val="24"/>
                <w:szCs w:val="24"/>
                <w:lang w:val="ro-RO"/>
              </w:rPr>
              <w:t>investiţiilor</w:t>
            </w:r>
            <w:proofErr w:type="spellEnd"/>
            <w:r w:rsidRPr="0071409F">
              <w:rPr>
                <w:rFonts w:asciiTheme="minorHAnsi" w:hAnsiTheme="minorHAnsi" w:cstheme="minorHAnsi"/>
                <w:b w:val="0"/>
                <w:sz w:val="24"/>
                <w:szCs w:val="24"/>
                <w:lang w:val="ro-RO"/>
              </w:rPr>
              <w:t xml:space="preserve"> în </w:t>
            </w:r>
            <w:proofErr w:type="spellStart"/>
            <w:r w:rsidRPr="0071409F">
              <w:rPr>
                <w:rFonts w:asciiTheme="minorHAnsi" w:hAnsiTheme="minorHAnsi" w:cstheme="minorHAnsi"/>
                <w:b w:val="0"/>
                <w:sz w:val="24"/>
                <w:szCs w:val="24"/>
                <w:lang w:val="ro-RO"/>
              </w:rPr>
              <w:t>exploataţii</w:t>
            </w:r>
            <w:proofErr w:type="spellEnd"/>
            <w:r w:rsidRPr="0071409F">
              <w:rPr>
                <w:rFonts w:asciiTheme="minorHAnsi" w:hAnsiTheme="minorHAnsi" w:cstheme="minorHAnsi"/>
                <w:b w:val="0"/>
                <w:sz w:val="24"/>
                <w:szCs w:val="24"/>
                <w:lang w:val="ro-RO"/>
              </w:rPr>
              <w:t xml:space="preserve"> viticole pentru soiurile de struguri de vin, sunt eligibile doar </w:t>
            </w:r>
            <w:proofErr w:type="spellStart"/>
            <w:r w:rsidRPr="0071409F">
              <w:rPr>
                <w:rFonts w:asciiTheme="minorHAnsi" w:hAnsiTheme="minorHAnsi" w:cstheme="minorHAnsi"/>
                <w:b w:val="0"/>
                <w:sz w:val="24"/>
                <w:szCs w:val="24"/>
                <w:lang w:val="ro-RO"/>
              </w:rPr>
              <w:t>exploataţiile</w:t>
            </w:r>
            <w:proofErr w:type="spellEnd"/>
            <w:r w:rsidRPr="0071409F">
              <w:rPr>
                <w:rFonts w:asciiTheme="minorHAnsi" w:hAnsiTheme="minorHAnsi" w:cstheme="minorHAnsi"/>
                <w:b w:val="0"/>
                <w:sz w:val="24"/>
                <w:szCs w:val="24"/>
                <w:lang w:val="ro-RO"/>
              </w:rPr>
              <w:t xml:space="preserve"> de </w:t>
            </w:r>
            <w:proofErr w:type="spellStart"/>
            <w:r w:rsidRPr="0071409F">
              <w:rPr>
                <w:rFonts w:asciiTheme="minorHAnsi" w:hAnsiTheme="minorHAnsi" w:cstheme="minorHAnsi"/>
                <w:b w:val="0"/>
                <w:sz w:val="24"/>
                <w:szCs w:val="24"/>
                <w:lang w:val="ro-RO"/>
              </w:rPr>
              <w:t>viţă</w:t>
            </w:r>
            <w:proofErr w:type="spellEnd"/>
            <w:r w:rsidRPr="0071409F">
              <w:rPr>
                <w:rFonts w:asciiTheme="minorHAnsi" w:hAnsiTheme="minorHAnsi" w:cstheme="minorHAnsi"/>
                <w:b w:val="0"/>
                <w:sz w:val="24"/>
                <w:szCs w:val="24"/>
                <w:lang w:val="ro-RO"/>
              </w:rPr>
              <w:t xml:space="preserve"> de vie pentru vin din arealele viticole nominalizate prin </w:t>
            </w:r>
            <w:proofErr w:type="spellStart"/>
            <w:r w:rsidR="002D58F5" w:rsidRPr="0071409F">
              <w:rPr>
                <w:rFonts w:asciiTheme="minorHAnsi" w:hAnsiTheme="minorHAnsi" w:cstheme="minorHAnsi"/>
                <w:sz w:val="24"/>
                <w:szCs w:val="24"/>
              </w:rPr>
              <w:t>Ordinul</w:t>
            </w:r>
            <w:proofErr w:type="spellEnd"/>
            <w:r w:rsidR="002D58F5" w:rsidRPr="0071409F">
              <w:rPr>
                <w:rFonts w:asciiTheme="minorHAnsi" w:hAnsiTheme="minorHAnsi" w:cstheme="minorHAnsi"/>
                <w:sz w:val="24"/>
                <w:szCs w:val="24"/>
              </w:rPr>
              <w:t xml:space="preserve"> MADR nr. 1205/2018</w:t>
            </w:r>
            <w:r w:rsidRPr="0071409F">
              <w:rPr>
                <w:rFonts w:asciiTheme="minorHAnsi" w:hAnsiTheme="minorHAnsi" w:cstheme="minorHAnsi"/>
                <w:b w:val="0"/>
                <w:sz w:val="24"/>
                <w:szCs w:val="24"/>
                <w:lang w:val="ro-RO"/>
              </w:rPr>
              <w:t xml:space="preserve">, cu modificările </w:t>
            </w:r>
            <w:proofErr w:type="spellStart"/>
            <w:r w:rsidRPr="0071409F">
              <w:rPr>
                <w:rFonts w:asciiTheme="minorHAnsi" w:hAnsiTheme="minorHAnsi" w:cstheme="minorHAnsi"/>
                <w:b w:val="0"/>
                <w:sz w:val="24"/>
                <w:szCs w:val="24"/>
                <w:lang w:val="ro-RO"/>
              </w:rPr>
              <w:t>şi</w:t>
            </w:r>
            <w:proofErr w:type="spellEnd"/>
            <w:r w:rsidRPr="0071409F">
              <w:rPr>
                <w:rFonts w:asciiTheme="minorHAnsi" w:hAnsiTheme="minorHAnsi" w:cstheme="minorHAnsi"/>
                <w:b w:val="0"/>
                <w:sz w:val="24"/>
                <w:szCs w:val="24"/>
                <w:lang w:val="ro-RO"/>
              </w:rPr>
              <w:t xml:space="preserve"> completările </w:t>
            </w:r>
            <w:proofErr w:type="gramStart"/>
            <w:r w:rsidRPr="0071409F">
              <w:rPr>
                <w:rFonts w:asciiTheme="minorHAnsi" w:hAnsiTheme="minorHAnsi" w:cstheme="minorHAnsi"/>
                <w:b w:val="0"/>
                <w:sz w:val="24"/>
                <w:szCs w:val="24"/>
                <w:lang w:val="ro-RO"/>
              </w:rPr>
              <w:t>ulterioare</w:t>
            </w:r>
            <w:r w:rsidR="00DE35B2" w:rsidRPr="0071409F">
              <w:rPr>
                <w:rFonts w:asciiTheme="minorHAnsi" w:hAnsiTheme="minorHAnsi" w:cstheme="minorHAnsi"/>
                <w:b w:val="0"/>
                <w:sz w:val="24"/>
                <w:szCs w:val="24"/>
                <w:lang w:val="ro-RO"/>
              </w:rPr>
              <w:t>?</w:t>
            </w:r>
            <w:proofErr w:type="gramEnd"/>
          </w:p>
        </w:tc>
        <w:tc>
          <w:tcPr>
            <w:tcW w:w="1175" w:type="dxa"/>
            <w:shd w:val="clear" w:color="auto" w:fill="auto"/>
          </w:tcPr>
          <w:p w14:paraId="5EEFD709"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321954C7" w14:textId="77777777" w:rsidR="006C2866" w:rsidRPr="0071409F" w:rsidRDefault="006C2866" w:rsidP="00642410">
            <w:pPr>
              <w:pStyle w:val="BodyText3"/>
              <w:rPr>
                <w:rFonts w:asciiTheme="minorHAnsi" w:hAnsiTheme="minorHAnsi" w:cstheme="minorHAnsi"/>
                <w:b w:val="0"/>
                <w:sz w:val="24"/>
                <w:szCs w:val="24"/>
                <w:lang w:val="en-US"/>
              </w:rPr>
            </w:pPr>
          </w:p>
        </w:tc>
        <w:tc>
          <w:tcPr>
            <w:tcW w:w="895" w:type="dxa"/>
          </w:tcPr>
          <w:p w14:paraId="10D62E56"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03BC5D22" w14:textId="77777777" w:rsidR="006C2866" w:rsidRPr="0071409F" w:rsidRDefault="006C2866" w:rsidP="00642410">
            <w:pPr>
              <w:pStyle w:val="BodyText3"/>
              <w:rPr>
                <w:rFonts w:asciiTheme="minorHAnsi" w:hAnsiTheme="minorHAnsi" w:cstheme="minorHAnsi"/>
                <w:b w:val="0"/>
                <w:sz w:val="24"/>
                <w:szCs w:val="24"/>
              </w:rPr>
            </w:pPr>
          </w:p>
        </w:tc>
        <w:tc>
          <w:tcPr>
            <w:tcW w:w="1262" w:type="dxa"/>
            <w:shd w:val="clear" w:color="auto" w:fill="auto"/>
          </w:tcPr>
          <w:p w14:paraId="6C4D8431" w14:textId="77777777" w:rsidR="006C2866" w:rsidRPr="0071409F" w:rsidRDefault="006C2866" w:rsidP="00F3084F">
            <w:pPr>
              <w:pStyle w:val="BodyText3"/>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tc>
      </w:tr>
      <w:tr w:rsidR="006C2866" w:rsidRPr="0071409F" w14:paraId="11F3398B" w14:textId="77777777" w:rsidTr="00FB066A">
        <w:tc>
          <w:tcPr>
            <w:tcW w:w="6298" w:type="dxa"/>
            <w:shd w:val="clear" w:color="auto" w:fill="auto"/>
          </w:tcPr>
          <w:p w14:paraId="32BB179A" w14:textId="77777777" w:rsidR="00CA0865" w:rsidRPr="0071409F" w:rsidRDefault="006C2866" w:rsidP="009905F9">
            <w:pPr>
              <w:pStyle w:val="BodyText3"/>
              <w:jc w:val="both"/>
              <w:rPr>
                <w:rFonts w:asciiTheme="minorHAnsi" w:hAnsiTheme="minorHAnsi" w:cstheme="minorHAnsi"/>
                <w:b w:val="0"/>
                <w:sz w:val="24"/>
                <w:szCs w:val="24"/>
                <w:lang w:val="ro-RO"/>
              </w:rPr>
            </w:pPr>
            <w:r w:rsidRPr="0071409F">
              <w:rPr>
                <w:rFonts w:asciiTheme="minorHAnsi" w:hAnsiTheme="minorHAnsi" w:cstheme="minorHAnsi"/>
                <w:sz w:val="24"/>
                <w:szCs w:val="24"/>
                <w:lang w:val="ro-RO"/>
              </w:rPr>
              <w:t>EG8</w:t>
            </w:r>
            <w:r w:rsidRPr="0071409F">
              <w:rPr>
                <w:rFonts w:asciiTheme="minorHAnsi" w:hAnsiTheme="minorHAnsi" w:cstheme="minorHAnsi"/>
                <w:b w:val="0"/>
                <w:sz w:val="24"/>
                <w:szCs w:val="24"/>
                <w:lang w:val="ro-RO"/>
              </w:rPr>
              <w:t xml:space="preserve"> În cazul </w:t>
            </w:r>
            <w:proofErr w:type="spellStart"/>
            <w:r w:rsidRPr="0071409F">
              <w:rPr>
                <w:rFonts w:asciiTheme="minorHAnsi" w:hAnsiTheme="minorHAnsi" w:cstheme="minorHAnsi"/>
                <w:b w:val="0"/>
                <w:sz w:val="24"/>
                <w:szCs w:val="24"/>
                <w:lang w:val="ro-RO"/>
              </w:rPr>
              <w:t>înfiinţării</w:t>
            </w:r>
            <w:proofErr w:type="spellEnd"/>
            <w:r w:rsidRPr="0071409F">
              <w:rPr>
                <w:rFonts w:asciiTheme="minorHAnsi" w:hAnsiTheme="minorHAnsi" w:cstheme="minorHAnsi"/>
                <w:b w:val="0"/>
                <w:sz w:val="24"/>
                <w:szCs w:val="24"/>
                <w:lang w:val="ro-RO"/>
              </w:rPr>
              <w:t xml:space="preserve">/ reconversiei </w:t>
            </w:r>
            <w:proofErr w:type="spellStart"/>
            <w:r w:rsidRPr="0071409F">
              <w:rPr>
                <w:rFonts w:asciiTheme="minorHAnsi" w:hAnsiTheme="minorHAnsi" w:cstheme="minorHAnsi"/>
                <w:b w:val="0"/>
                <w:sz w:val="24"/>
                <w:szCs w:val="24"/>
                <w:lang w:val="ro-RO"/>
              </w:rPr>
              <w:t>plantaţiilor</w:t>
            </w:r>
            <w:proofErr w:type="spellEnd"/>
            <w:r w:rsidRPr="0071409F">
              <w:rPr>
                <w:rFonts w:asciiTheme="minorHAnsi" w:hAnsiTheme="minorHAnsi" w:cstheme="minorHAnsi"/>
                <w:b w:val="0"/>
                <w:sz w:val="24"/>
                <w:szCs w:val="24"/>
                <w:lang w:val="ro-RO"/>
              </w:rPr>
              <w:t xml:space="preserve"> pomicole, sunt eligibile pentru sprijin doar speciile eligibile și </w:t>
            </w:r>
            <w:proofErr w:type="spellStart"/>
            <w:r w:rsidRPr="0071409F">
              <w:rPr>
                <w:rFonts w:asciiTheme="minorHAnsi" w:hAnsiTheme="minorHAnsi" w:cstheme="minorHAnsi"/>
                <w:b w:val="0"/>
                <w:sz w:val="24"/>
                <w:szCs w:val="24"/>
                <w:lang w:val="ro-RO"/>
              </w:rPr>
              <w:t>suprafeţele</w:t>
            </w:r>
            <w:proofErr w:type="spellEnd"/>
            <w:r w:rsidRPr="0071409F">
              <w:rPr>
                <w:rFonts w:asciiTheme="minorHAnsi" w:hAnsiTheme="minorHAnsi" w:cstheme="minorHAnsi"/>
                <w:b w:val="0"/>
                <w:sz w:val="24"/>
                <w:szCs w:val="24"/>
                <w:lang w:val="ro-RO"/>
              </w:rPr>
              <w:t xml:space="preserve"> incluse în Anexa aferentă Subprogramului Tematic Pomicol, exceptând </w:t>
            </w:r>
            <w:proofErr w:type="spellStart"/>
            <w:r w:rsidR="002649AD" w:rsidRPr="0071409F">
              <w:rPr>
                <w:rFonts w:asciiTheme="minorHAnsi" w:hAnsiTheme="minorHAnsi" w:cstheme="minorHAnsi"/>
                <w:sz w:val="24"/>
                <w:szCs w:val="24"/>
                <w:lang w:val="en-US"/>
              </w:rPr>
              <w:t>culturile</w:t>
            </w:r>
            <w:proofErr w:type="spellEnd"/>
            <w:r w:rsidR="002649AD" w:rsidRPr="0071409F">
              <w:rPr>
                <w:rFonts w:asciiTheme="minorHAnsi" w:hAnsiTheme="minorHAnsi" w:cstheme="minorHAnsi"/>
                <w:sz w:val="24"/>
                <w:szCs w:val="24"/>
                <w:lang w:val="en-US"/>
              </w:rPr>
              <w:t xml:space="preserve"> </w:t>
            </w:r>
            <w:r w:rsidR="002649AD" w:rsidRPr="0071409F">
              <w:rPr>
                <w:rFonts w:asciiTheme="minorHAnsi" w:hAnsiTheme="minorHAnsi" w:cstheme="minorHAnsi"/>
                <w:sz w:val="24"/>
                <w:szCs w:val="24"/>
                <w:lang w:val="ro-RO"/>
              </w:rPr>
              <w:t xml:space="preserve">din sectorul pomicol </w:t>
            </w:r>
            <w:proofErr w:type="spellStart"/>
            <w:r w:rsidR="002649AD" w:rsidRPr="0071409F">
              <w:rPr>
                <w:rFonts w:asciiTheme="minorHAnsi" w:hAnsiTheme="minorHAnsi" w:cstheme="minorHAnsi"/>
                <w:sz w:val="24"/>
                <w:szCs w:val="24"/>
                <w:lang w:val="en-US"/>
              </w:rPr>
              <w:t>în</w:t>
            </w:r>
            <w:proofErr w:type="spellEnd"/>
            <w:r w:rsidR="002649AD" w:rsidRPr="0071409F">
              <w:rPr>
                <w:rFonts w:asciiTheme="minorHAnsi" w:hAnsiTheme="minorHAnsi" w:cstheme="minorHAnsi"/>
                <w:sz w:val="24"/>
                <w:szCs w:val="24"/>
                <w:lang w:val="en-US"/>
              </w:rPr>
              <w:t xml:space="preserve"> sere </w:t>
            </w:r>
            <w:proofErr w:type="spellStart"/>
            <w:r w:rsidR="002649AD" w:rsidRPr="0071409F">
              <w:rPr>
                <w:rFonts w:asciiTheme="minorHAnsi" w:hAnsiTheme="minorHAnsi" w:cstheme="minorHAnsi"/>
                <w:sz w:val="24"/>
                <w:szCs w:val="24"/>
                <w:lang w:val="en-US"/>
              </w:rPr>
              <w:t>si</w:t>
            </w:r>
            <w:proofErr w:type="spellEnd"/>
            <w:r w:rsidR="002649AD" w:rsidRPr="0071409F">
              <w:rPr>
                <w:rFonts w:asciiTheme="minorHAnsi" w:hAnsiTheme="minorHAnsi" w:cstheme="minorHAnsi"/>
                <w:sz w:val="24"/>
                <w:szCs w:val="24"/>
                <w:lang w:val="en-US"/>
              </w:rPr>
              <w:t xml:space="preserve"> </w:t>
            </w:r>
            <w:proofErr w:type="spellStart"/>
            <w:r w:rsidR="002649AD" w:rsidRPr="0071409F">
              <w:rPr>
                <w:rFonts w:asciiTheme="minorHAnsi" w:hAnsiTheme="minorHAnsi" w:cstheme="minorHAnsi"/>
                <w:sz w:val="24"/>
                <w:szCs w:val="24"/>
                <w:lang w:val="en-US"/>
              </w:rPr>
              <w:t>solarii</w:t>
            </w:r>
            <w:proofErr w:type="spellEnd"/>
            <w:r w:rsidR="002649AD"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b w:val="0"/>
                <w:sz w:val="24"/>
                <w:szCs w:val="24"/>
                <w:lang w:val="ro-RO"/>
              </w:rPr>
              <w:t>şi</w:t>
            </w:r>
            <w:proofErr w:type="spellEnd"/>
            <w:r w:rsidRPr="0071409F">
              <w:rPr>
                <w:rFonts w:asciiTheme="minorHAnsi" w:hAnsiTheme="minorHAnsi" w:cstheme="minorHAnsi"/>
                <w:b w:val="0"/>
                <w:sz w:val="24"/>
                <w:szCs w:val="24"/>
                <w:lang w:val="ro-RO"/>
              </w:rPr>
              <w:t xml:space="preserve"> pepinierele, care pot fi realizate pe întreg teritoriul </w:t>
            </w:r>
            <w:proofErr w:type="spellStart"/>
            <w:r w:rsidRPr="0071409F">
              <w:rPr>
                <w:rFonts w:asciiTheme="minorHAnsi" w:hAnsiTheme="minorHAnsi" w:cstheme="minorHAnsi"/>
                <w:b w:val="0"/>
                <w:sz w:val="24"/>
                <w:szCs w:val="24"/>
                <w:lang w:val="ro-RO"/>
              </w:rPr>
              <w:t>naţional</w:t>
            </w:r>
            <w:proofErr w:type="spellEnd"/>
            <w:r w:rsidR="00DE35B2" w:rsidRPr="0071409F">
              <w:rPr>
                <w:rFonts w:asciiTheme="minorHAnsi" w:hAnsiTheme="minorHAnsi" w:cstheme="minorHAnsi"/>
                <w:b w:val="0"/>
                <w:sz w:val="24"/>
                <w:szCs w:val="24"/>
                <w:lang w:val="ro-RO"/>
              </w:rPr>
              <w:t>?</w:t>
            </w:r>
          </w:p>
        </w:tc>
        <w:tc>
          <w:tcPr>
            <w:tcW w:w="1175" w:type="dxa"/>
            <w:shd w:val="clear" w:color="auto" w:fill="auto"/>
          </w:tcPr>
          <w:p w14:paraId="4E8536CD"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679437BA" w14:textId="77777777" w:rsidR="006C2866" w:rsidRPr="0071409F" w:rsidRDefault="006C2866" w:rsidP="00642410">
            <w:pPr>
              <w:pStyle w:val="BodyText3"/>
              <w:rPr>
                <w:rFonts w:asciiTheme="minorHAnsi" w:hAnsiTheme="minorHAnsi" w:cstheme="minorHAnsi"/>
                <w:b w:val="0"/>
                <w:sz w:val="24"/>
                <w:szCs w:val="24"/>
                <w:lang w:val="en-US"/>
              </w:rPr>
            </w:pPr>
          </w:p>
        </w:tc>
        <w:tc>
          <w:tcPr>
            <w:tcW w:w="895" w:type="dxa"/>
          </w:tcPr>
          <w:p w14:paraId="3C2AD1EE"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51C47EDC" w14:textId="77777777" w:rsidR="006C2866" w:rsidRPr="0071409F" w:rsidRDefault="006C2866" w:rsidP="00642410">
            <w:pPr>
              <w:pStyle w:val="BodyText3"/>
              <w:rPr>
                <w:rFonts w:asciiTheme="minorHAnsi" w:hAnsiTheme="minorHAnsi" w:cstheme="minorHAnsi"/>
                <w:b w:val="0"/>
                <w:sz w:val="24"/>
                <w:szCs w:val="24"/>
              </w:rPr>
            </w:pPr>
          </w:p>
        </w:tc>
        <w:tc>
          <w:tcPr>
            <w:tcW w:w="1262" w:type="dxa"/>
            <w:shd w:val="clear" w:color="auto" w:fill="auto"/>
          </w:tcPr>
          <w:p w14:paraId="7A43B13C" w14:textId="77777777" w:rsidR="006C2866" w:rsidRPr="0071409F" w:rsidRDefault="006C2866" w:rsidP="00F3084F">
            <w:pPr>
              <w:pStyle w:val="BodyText3"/>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tc>
      </w:tr>
      <w:tr w:rsidR="006C2866" w:rsidRPr="0071409F" w14:paraId="0BEF71A3" w14:textId="77777777" w:rsidTr="00FB066A">
        <w:tc>
          <w:tcPr>
            <w:tcW w:w="6298" w:type="dxa"/>
            <w:shd w:val="clear" w:color="auto" w:fill="auto"/>
          </w:tcPr>
          <w:p w14:paraId="3AF34EF5" w14:textId="0D50FF91" w:rsidR="00CA0865" w:rsidRPr="0071409F" w:rsidRDefault="006C2866" w:rsidP="00FB0100">
            <w:pPr>
              <w:pStyle w:val="BodyText3"/>
              <w:jc w:val="both"/>
              <w:rPr>
                <w:rFonts w:asciiTheme="minorHAnsi" w:hAnsiTheme="minorHAnsi" w:cstheme="minorHAnsi"/>
                <w:b w:val="0"/>
                <w:sz w:val="24"/>
                <w:szCs w:val="24"/>
                <w:lang w:val="ro-RO"/>
              </w:rPr>
            </w:pPr>
            <w:r w:rsidRPr="0071409F">
              <w:rPr>
                <w:rFonts w:asciiTheme="minorHAnsi" w:hAnsiTheme="minorHAnsi" w:cstheme="minorHAnsi"/>
                <w:sz w:val="24"/>
                <w:szCs w:val="24"/>
                <w:lang w:val="ro-RO"/>
              </w:rPr>
              <w:t>EG9</w:t>
            </w:r>
            <w:r w:rsidRPr="0071409F">
              <w:rPr>
                <w:rFonts w:asciiTheme="minorHAnsi" w:hAnsiTheme="minorHAnsi" w:cstheme="minorHAnsi"/>
                <w:b w:val="0"/>
                <w:sz w:val="24"/>
                <w:szCs w:val="24"/>
                <w:lang w:val="ro-RO"/>
              </w:rPr>
              <w:t xml:space="preserve"> Implementarea Planului de afaceri va începe în termen de cel mult </w:t>
            </w:r>
            <w:r w:rsidR="00FB0100" w:rsidRPr="0071409F">
              <w:rPr>
                <w:rFonts w:asciiTheme="minorHAnsi" w:hAnsiTheme="minorHAnsi" w:cstheme="minorHAnsi"/>
                <w:b w:val="0"/>
                <w:sz w:val="24"/>
                <w:szCs w:val="24"/>
                <w:lang w:val="ro-RO"/>
              </w:rPr>
              <w:t xml:space="preserve">6 </w:t>
            </w:r>
            <w:r w:rsidRPr="0071409F">
              <w:rPr>
                <w:rFonts w:asciiTheme="minorHAnsi" w:hAnsiTheme="minorHAnsi" w:cstheme="minorHAnsi"/>
                <w:b w:val="0"/>
                <w:sz w:val="24"/>
                <w:szCs w:val="24"/>
                <w:lang w:val="ro-RO"/>
              </w:rPr>
              <w:t>luni de la data deciziei de acordare a sprijinului</w:t>
            </w:r>
            <w:r w:rsidR="00DE35B2" w:rsidRPr="0071409F">
              <w:rPr>
                <w:rFonts w:asciiTheme="minorHAnsi" w:hAnsiTheme="minorHAnsi" w:cstheme="minorHAnsi"/>
                <w:b w:val="0"/>
                <w:sz w:val="24"/>
                <w:szCs w:val="24"/>
                <w:lang w:val="ro-RO"/>
              </w:rPr>
              <w:t>?</w:t>
            </w:r>
          </w:p>
        </w:tc>
        <w:tc>
          <w:tcPr>
            <w:tcW w:w="1175" w:type="dxa"/>
            <w:shd w:val="clear" w:color="auto" w:fill="auto"/>
          </w:tcPr>
          <w:p w14:paraId="2328CF18"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6F9D8722" w14:textId="77777777" w:rsidR="006C2866" w:rsidRPr="0071409F" w:rsidRDefault="006C2866" w:rsidP="00642410">
            <w:pPr>
              <w:pStyle w:val="BodyText3"/>
              <w:rPr>
                <w:rFonts w:asciiTheme="minorHAnsi" w:hAnsiTheme="minorHAnsi" w:cstheme="minorHAnsi"/>
                <w:b w:val="0"/>
                <w:sz w:val="24"/>
                <w:szCs w:val="24"/>
                <w:lang w:val="en-US"/>
              </w:rPr>
            </w:pPr>
          </w:p>
        </w:tc>
        <w:tc>
          <w:tcPr>
            <w:tcW w:w="895" w:type="dxa"/>
          </w:tcPr>
          <w:p w14:paraId="09562522"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48DB2D8B" w14:textId="77777777" w:rsidR="006C2866" w:rsidRPr="0071409F" w:rsidRDefault="006C2866" w:rsidP="00642410">
            <w:pPr>
              <w:pStyle w:val="BodyText3"/>
              <w:rPr>
                <w:rFonts w:asciiTheme="minorHAnsi" w:hAnsiTheme="minorHAnsi" w:cstheme="minorHAnsi"/>
                <w:b w:val="0"/>
                <w:sz w:val="24"/>
                <w:szCs w:val="24"/>
              </w:rPr>
            </w:pPr>
          </w:p>
        </w:tc>
        <w:tc>
          <w:tcPr>
            <w:tcW w:w="1262" w:type="dxa"/>
            <w:shd w:val="clear" w:color="auto" w:fill="auto"/>
          </w:tcPr>
          <w:p w14:paraId="1B6EFD13" w14:textId="77777777" w:rsidR="006C2866" w:rsidRPr="0071409F" w:rsidRDefault="006C2866" w:rsidP="00F3084F">
            <w:pPr>
              <w:pStyle w:val="BodyText3"/>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tc>
      </w:tr>
      <w:tr w:rsidR="006C2866" w:rsidRPr="0071409F" w14:paraId="542B1EDA" w14:textId="77777777" w:rsidTr="00FB066A">
        <w:tc>
          <w:tcPr>
            <w:tcW w:w="6298" w:type="dxa"/>
            <w:shd w:val="clear" w:color="auto" w:fill="auto"/>
          </w:tcPr>
          <w:p w14:paraId="7BE72260" w14:textId="77777777" w:rsidR="00CA0865" w:rsidRPr="0071409F" w:rsidRDefault="006C2866" w:rsidP="00CA0865">
            <w:pPr>
              <w:pStyle w:val="BodyText3"/>
              <w:jc w:val="both"/>
              <w:rPr>
                <w:rFonts w:asciiTheme="minorHAnsi" w:hAnsiTheme="minorHAnsi" w:cstheme="minorHAnsi"/>
                <w:b w:val="0"/>
                <w:sz w:val="24"/>
                <w:szCs w:val="24"/>
                <w:lang w:val="ro-RO"/>
              </w:rPr>
            </w:pPr>
            <w:r w:rsidRPr="0071409F">
              <w:rPr>
                <w:rFonts w:asciiTheme="minorHAnsi" w:hAnsiTheme="minorHAnsi" w:cstheme="minorHAnsi"/>
                <w:sz w:val="24"/>
                <w:szCs w:val="24"/>
                <w:lang w:val="ro-RO"/>
              </w:rPr>
              <w:t>EG10</w:t>
            </w:r>
            <w:r w:rsidRPr="0071409F">
              <w:rPr>
                <w:rFonts w:asciiTheme="minorHAnsi" w:hAnsiTheme="minorHAnsi" w:cstheme="minorHAnsi"/>
                <w:b w:val="0"/>
                <w:sz w:val="24"/>
                <w:szCs w:val="24"/>
                <w:lang w:val="ro-RO"/>
              </w:rPr>
              <w:t xml:space="preserve"> Înaintea solicitării celei de-a doua tranșe de plată, beneficiarul va face dovada </w:t>
            </w:r>
            <w:proofErr w:type="spellStart"/>
            <w:r w:rsidRPr="0071409F">
              <w:rPr>
                <w:rFonts w:asciiTheme="minorHAnsi" w:hAnsiTheme="minorHAnsi" w:cstheme="minorHAnsi"/>
                <w:b w:val="0"/>
                <w:sz w:val="24"/>
                <w:szCs w:val="24"/>
                <w:lang w:val="ro-RO"/>
              </w:rPr>
              <w:t>creşterii</w:t>
            </w:r>
            <w:proofErr w:type="spellEnd"/>
            <w:r w:rsidRPr="0071409F">
              <w:rPr>
                <w:rFonts w:asciiTheme="minorHAnsi" w:hAnsiTheme="minorHAnsi" w:cstheme="minorHAnsi"/>
                <w:b w:val="0"/>
                <w:sz w:val="24"/>
                <w:szCs w:val="24"/>
                <w:lang w:val="ro-RO"/>
              </w:rPr>
              <w:t xml:space="preserve"> </w:t>
            </w:r>
            <w:proofErr w:type="spellStart"/>
            <w:r w:rsidRPr="0071409F">
              <w:rPr>
                <w:rFonts w:asciiTheme="minorHAnsi" w:hAnsiTheme="minorHAnsi" w:cstheme="minorHAnsi"/>
                <w:b w:val="0"/>
                <w:sz w:val="24"/>
                <w:szCs w:val="24"/>
                <w:lang w:val="ro-RO"/>
              </w:rPr>
              <w:t>performanţelor</w:t>
            </w:r>
            <w:proofErr w:type="spellEnd"/>
            <w:r w:rsidRPr="0071409F">
              <w:rPr>
                <w:rFonts w:asciiTheme="minorHAnsi" w:hAnsiTheme="minorHAnsi" w:cstheme="minorHAnsi"/>
                <w:b w:val="0"/>
                <w:sz w:val="24"/>
                <w:szCs w:val="24"/>
                <w:lang w:val="ro-RO"/>
              </w:rPr>
              <w:t xml:space="preserve"> economice ale exploatației, prin comercializarea producției proprii în procent de minimum 20% din valoarea primei tranșe de plată</w:t>
            </w:r>
            <w:r w:rsidR="00493CBB" w:rsidRPr="0071409F">
              <w:rPr>
                <w:rFonts w:asciiTheme="minorHAnsi" w:hAnsiTheme="minorHAnsi" w:cstheme="minorHAnsi"/>
                <w:b w:val="0"/>
                <w:sz w:val="24"/>
                <w:szCs w:val="24"/>
                <w:lang w:val="ro-RO"/>
              </w:rPr>
              <w:t>?</w:t>
            </w:r>
          </w:p>
        </w:tc>
        <w:tc>
          <w:tcPr>
            <w:tcW w:w="1175" w:type="dxa"/>
            <w:shd w:val="clear" w:color="auto" w:fill="auto"/>
          </w:tcPr>
          <w:p w14:paraId="6D1EA480"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4B99A46E" w14:textId="77777777" w:rsidR="006C2866" w:rsidRPr="0071409F" w:rsidRDefault="006C2866" w:rsidP="00642410">
            <w:pPr>
              <w:pStyle w:val="BodyText3"/>
              <w:rPr>
                <w:rFonts w:asciiTheme="minorHAnsi" w:hAnsiTheme="minorHAnsi" w:cstheme="minorHAnsi"/>
                <w:b w:val="0"/>
                <w:sz w:val="24"/>
                <w:szCs w:val="24"/>
                <w:lang w:val="en-US"/>
              </w:rPr>
            </w:pPr>
          </w:p>
        </w:tc>
        <w:tc>
          <w:tcPr>
            <w:tcW w:w="895" w:type="dxa"/>
          </w:tcPr>
          <w:p w14:paraId="6045F962" w14:textId="77777777" w:rsidR="006C2866" w:rsidRPr="0071409F" w:rsidRDefault="006C2866" w:rsidP="00A124D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777D143E" w14:textId="77777777" w:rsidR="006C2866" w:rsidRPr="0071409F" w:rsidRDefault="006C2866" w:rsidP="00642410">
            <w:pPr>
              <w:pStyle w:val="BodyText3"/>
              <w:rPr>
                <w:rFonts w:asciiTheme="minorHAnsi" w:hAnsiTheme="minorHAnsi" w:cstheme="minorHAnsi"/>
                <w:b w:val="0"/>
                <w:sz w:val="24"/>
                <w:szCs w:val="24"/>
              </w:rPr>
            </w:pPr>
          </w:p>
        </w:tc>
        <w:tc>
          <w:tcPr>
            <w:tcW w:w="1262" w:type="dxa"/>
            <w:shd w:val="clear" w:color="auto" w:fill="auto"/>
          </w:tcPr>
          <w:p w14:paraId="147E8117" w14:textId="77777777" w:rsidR="006C2866" w:rsidRPr="0071409F" w:rsidRDefault="006C2866" w:rsidP="00F3084F">
            <w:pPr>
              <w:pStyle w:val="BodyText3"/>
              <w:rPr>
                <w:rFonts w:asciiTheme="minorHAnsi" w:hAnsiTheme="minorHAnsi" w:cstheme="minorHAnsi"/>
                <w:b w:val="0"/>
                <w:sz w:val="24"/>
                <w:szCs w:val="24"/>
              </w:rPr>
            </w:pPr>
            <w:r w:rsidRPr="0071409F">
              <w:rPr>
                <w:rFonts w:asciiTheme="minorHAnsi" w:hAnsiTheme="minorHAnsi" w:cstheme="minorHAnsi"/>
                <w:b w:val="0"/>
                <w:sz w:val="24"/>
                <w:szCs w:val="24"/>
              </w:rPr>
              <w:sym w:font="Wingdings" w:char="F06F"/>
            </w:r>
          </w:p>
        </w:tc>
      </w:tr>
      <w:tr w:rsidR="001A3F0E" w:rsidRPr="0071409F" w14:paraId="37BDC51F" w14:textId="77777777" w:rsidTr="00FB066A">
        <w:trPr>
          <w:trHeight w:val="440"/>
        </w:trPr>
        <w:tc>
          <w:tcPr>
            <w:tcW w:w="6298" w:type="dxa"/>
            <w:shd w:val="clear" w:color="auto" w:fill="auto"/>
          </w:tcPr>
          <w:p w14:paraId="154B86B0" w14:textId="77777777" w:rsidR="00CA0865" w:rsidRPr="0071409F" w:rsidRDefault="00D04D04" w:rsidP="00CA0865">
            <w:pPr>
              <w:pStyle w:val="BodyText3"/>
              <w:jc w:val="both"/>
              <w:rPr>
                <w:rFonts w:asciiTheme="minorHAnsi" w:hAnsiTheme="minorHAnsi" w:cstheme="minorHAnsi"/>
                <w:b w:val="0"/>
                <w:sz w:val="24"/>
                <w:szCs w:val="24"/>
                <w:lang w:val="ro-RO"/>
              </w:rPr>
            </w:pPr>
            <w:r w:rsidRPr="0071409F">
              <w:rPr>
                <w:rFonts w:asciiTheme="minorHAnsi" w:hAnsiTheme="minorHAnsi" w:cstheme="minorHAnsi"/>
                <w:sz w:val="24"/>
                <w:szCs w:val="24"/>
                <w:lang w:val="en-US"/>
              </w:rPr>
              <w:t>EG11</w:t>
            </w:r>
            <w:r w:rsidRPr="0071409F">
              <w:rPr>
                <w:rFonts w:asciiTheme="minorHAnsi" w:hAnsiTheme="minorHAnsi" w:cstheme="minorHAnsi"/>
                <w:b w:val="0"/>
                <w:sz w:val="24"/>
                <w:szCs w:val="24"/>
                <w:lang w:val="en-US"/>
              </w:rPr>
              <w:t xml:space="preserve"> </w:t>
            </w:r>
            <w:proofErr w:type="spellStart"/>
            <w:r w:rsidRPr="0071409F">
              <w:rPr>
                <w:rFonts w:asciiTheme="minorHAnsi" w:hAnsiTheme="minorHAnsi" w:cstheme="minorHAnsi"/>
                <w:b w:val="0"/>
                <w:sz w:val="24"/>
                <w:szCs w:val="24"/>
                <w:lang w:val="en-US"/>
              </w:rPr>
              <w:t>În</w:t>
            </w:r>
            <w:proofErr w:type="spellEnd"/>
            <w:r w:rsidRPr="0071409F">
              <w:rPr>
                <w:rFonts w:asciiTheme="minorHAnsi" w:hAnsiTheme="minorHAnsi" w:cstheme="minorHAnsi"/>
                <w:b w:val="0"/>
                <w:sz w:val="24"/>
                <w:szCs w:val="24"/>
                <w:lang w:val="en-US"/>
              </w:rPr>
              <w:t xml:space="preserve"> </w:t>
            </w:r>
            <w:proofErr w:type="spellStart"/>
            <w:r w:rsidRPr="0071409F">
              <w:rPr>
                <w:rFonts w:asciiTheme="minorHAnsi" w:hAnsiTheme="minorHAnsi" w:cstheme="minorHAnsi"/>
                <w:b w:val="0"/>
                <w:sz w:val="24"/>
                <w:szCs w:val="24"/>
                <w:lang w:val="en-US"/>
              </w:rPr>
              <w:t>cazul</w:t>
            </w:r>
            <w:proofErr w:type="spellEnd"/>
            <w:r w:rsidRPr="0071409F">
              <w:rPr>
                <w:rFonts w:asciiTheme="minorHAnsi" w:hAnsiTheme="minorHAnsi" w:cstheme="minorHAnsi"/>
                <w:b w:val="0"/>
                <w:sz w:val="24"/>
                <w:szCs w:val="24"/>
                <w:lang w:val="en-US"/>
              </w:rPr>
              <w:t xml:space="preserve"> </w:t>
            </w:r>
            <w:proofErr w:type="spellStart"/>
            <w:r w:rsidRPr="0071409F">
              <w:rPr>
                <w:rFonts w:asciiTheme="minorHAnsi" w:hAnsiTheme="minorHAnsi" w:cstheme="minorHAnsi"/>
                <w:b w:val="0"/>
                <w:sz w:val="24"/>
                <w:szCs w:val="24"/>
                <w:lang w:val="en-US"/>
              </w:rPr>
              <w:t>în</w:t>
            </w:r>
            <w:proofErr w:type="spellEnd"/>
            <w:r w:rsidRPr="0071409F">
              <w:rPr>
                <w:rFonts w:asciiTheme="minorHAnsi" w:hAnsiTheme="minorHAnsi" w:cstheme="minorHAnsi"/>
                <w:b w:val="0"/>
                <w:sz w:val="24"/>
                <w:szCs w:val="24"/>
                <w:lang w:val="en-US"/>
              </w:rPr>
              <w:t xml:space="preserve"> care e</w:t>
            </w:r>
            <w:proofErr w:type="spellStart"/>
            <w:r w:rsidR="001A3F0E" w:rsidRPr="0071409F">
              <w:rPr>
                <w:rFonts w:asciiTheme="minorHAnsi" w:hAnsiTheme="minorHAnsi" w:cstheme="minorHAnsi"/>
                <w:b w:val="0"/>
                <w:sz w:val="24"/>
                <w:szCs w:val="24"/>
                <w:lang w:val="x-none"/>
              </w:rPr>
              <w:t>xploatația</w:t>
            </w:r>
            <w:proofErr w:type="spellEnd"/>
            <w:r w:rsidR="001A3F0E" w:rsidRPr="0071409F">
              <w:rPr>
                <w:rFonts w:asciiTheme="minorHAnsi" w:hAnsiTheme="minorHAnsi" w:cstheme="minorHAnsi"/>
                <w:b w:val="0"/>
                <w:sz w:val="24"/>
                <w:szCs w:val="24"/>
                <w:lang w:val="x-none"/>
              </w:rPr>
              <w:t xml:space="preserve"> agricolă vizează creșterea animalelor,</w:t>
            </w:r>
            <w:r w:rsidR="001A3F0E" w:rsidRPr="0071409F">
              <w:rPr>
                <w:rFonts w:asciiTheme="minorHAnsi" w:hAnsiTheme="minorHAnsi" w:cstheme="minorHAnsi"/>
                <w:b w:val="0"/>
                <w:sz w:val="24"/>
                <w:szCs w:val="24"/>
                <w:lang w:val="ro-RO"/>
              </w:rPr>
              <w:t xml:space="preserve"> </w:t>
            </w:r>
            <w:r w:rsidR="001A3F0E" w:rsidRPr="0071409F">
              <w:rPr>
                <w:rFonts w:asciiTheme="minorHAnsi" w:hAnsiTheme="minorHAnsi" w:cstheme="minorHAnsi"/>
                <w:b w:val="0"/>
                <w:sz w:val="24"/>
                <w:szCs w:val="24"/>
                <w:lang w:val="x-none"/>
              </w:rPr>
              <w:t xml:space="preserve">Planul de </w:t>
            </w:r>
            <w:r w:rsidR="00C05DF8" w:rsidRPr="0071409F">
              <w:rPr>
                <w:rFonts w:asciiTheme="minorHAnsi" w:hAnsiTheme="minorHAnsi" w:cstheme="minorHAnsi"/>
                <w:b w:val="0"/>
                <w:sz w:val="24"/>
                <w:szCs w:val="24"/>
                <w:lang w:val="ro-RO"/>
              </w:rPr>
              <w:t>a</w:t>
            </w:r>
            <w:r w:rsidR="001A3F0E" w:rsidRPr="0071409F">
              <w:rPr>
                <w:rFonts w:asciiTheme="minorHAnsi" w:hAnsiTheme="minorHAnsi" w:cstheme="minorHAnsi"/>
                <w:b w:val="0"/>
                <w:sz w:val="24"/>
                <w:szCs w:val="24"/>
                <w:lang w:val="x-none"/>
              </w:rPr>
              <w:t xml:space="preserve">faceri </w:t>
            </w:r>
            <w:r w:rsidR="001A3F0E" w:rsidRPr="0071409F">
              <w:rPr>
                <w:rFonts w:asciiTheme="minorHAnsi" w:hAnsiTheme="minorHAnsi" w:cstheme="minorHAnsi"/>
                <w:b w:val="0"/>
                <w:sz w:val="24"/>
                <w:szCs w:val="24"/>
                <w:lang w:val="en-US"/>
              </w:rPr>
              <w:t>p</w:t>
            </w:r>
            <w:r w:rsidR="001A3F0E" w:rsidRPr="0071409F">
              <w:rPr>
                <w:rFonts w:asciiTheme="minorHAnsi" w:hAnsiTheme="minorHAnsi" w:cstheme="minorHAnsi"/>
                <w:b w:val="0"/>
                <w:sz w:val="24"/>
                <w:szCs w:val="24"/>
                <w:lang w:val="x-none"/>
              </w:rPr>
              <w:t xml:space="preserve">revede în mod obligatoriu </w:t>
            </w:r>
            <w:r w:rsidRPr="0071409F">
              <w:rPr>
                <w:rFonts w:asciiTheme="minorHAnsi" w:hAnsiTheme="minorHAnsi" w:cstheme="minorHAnsi"/>
                <w:b w:val="0"/>
                <w:sz w:val="24"/>
                <w:szCs w:val="24"/>
                <w:lang w:val="ro-RO"/>
              </w:rPr>
              <w:t>platforme</w:t>
            </w:r>
            <w:r w:rsidRPr="0071409F">
              <w:rPr>
                <w:rFonts w:asciiTheme="minorHAnsi" w:hAnsiTheme="minorHAnsi" w:cstheme="minorHAnsi"/>
                <w:b w:val="0"/>
                <w:sz w:val="24"/>
                <w:szCs w:val="24"/>
                <w:lang w:val="x-none"/>
              </w:rPr>
              <w:t xml:space="preserve"> </w:t>
            </w:r>
            <w:r w:rsidR="001A3F0E" w:rsidRPr="0071409F">
              <w:rPr>
                <w:rFonts w:asciiTheme="minorHAnsi" w:hAnsiTheme="minorHAnsi" w:cstheme="minorHAnsi"/>
                <w:b w:val="0"/>
                <w:sz w:val="24"/>
                <w:szCs w:val="24"/>
                <w:lang w:val="x-none"/>
              </w:rPr>
              <w:t>de gestionare a gunoiului de grajd, conform normelor de mediu</w:t>
            </w:r>
            <w:r w:rsidR="00493CBB" w:rsidRPr="0071409F">
              <w:rPr>
                <w:rFonts w:asciiTheme="minorHAnsi" w:hAnsiTheme="minorHAnsi" w:cstheme="minorHAnsi"/>
                <w:b w:val="0"/>
                <w:sz w:val="24"/>
                <w:szCs w:val="24"/>
                <w:lang w:val="ro-RO"/>
              </w:rPr>
              <w:t>?</w:t>
            </w:r>
            <w:r w:rsidR="001A3F0E" w:rsidRPr="0071409F">
              <w:rPr>
                <w:rFonts w:asciiTheme="minorHAnsi" w:hAnsiTheme="minorHAnsi" w:cstheme="minorHAnsi"/>
                <w:b w:val="0"/>
                <w:sz w:val="24"/>
                <w:szCs w:val="24"/>
                <w:lang w:val="x-none"/>
              </w:rPr>
              <w:t xml:space="preserve"> </w:t>
            </w:r>
          </w:p>
        </w:tc>
        <w:tc>
          <w:tcPr>
            <w:tcW w:w="1175" w:type="dxa"/>
            <w:shd w:val="clear" w:color="auto" w:fill="auto"/>
          </w:tcPr>
          <w:p w14:paraId="0D7ABA39" w14:textId="77777777" w:rsidR="001A3F0E" w:rsidRPr="0071409F" w:rsidRDefault="001A3F0E" w:rsidP="0064241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3846DD99" w14:textId="77777777" w:rsidR="001A3F0E" w:rsidRPr="0071409F" w:rsidRDefault="001A3F0E" w:rsidP="0016083C">
            <w:pPr>
              <w:pStyle w:val="BodyText3"/>
              <w:rPr>
                <w:rFonts w:asciiTheme="minorHAnsi" w:hAnsiTheme="minorHAnsi" w:cstheme="minorHAnsi"/>
                <w:b w:val="0"/>
                <w:sz w:val="24"/>
                <w:szCs w:val="24"/>
                <w:lang w:val="en-US"/>
              </w:rPr>
            </w:pPr>
          </w:p>
        </w:tc>
        <w:tc>
          <w:tcPr>
            <w:tcW w:w="895" w:type="dxa"/>
          </w:tcPr>
          <w:p w14:paraId="11AFF59A" w14:textId="77777777" w:rsidR="001A3F0E" w:rsidRPr="0071409F" w:rsidRDefault="001A3F0E" w:rsidP="0064241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266DBF35" w14:textId="77777777" w:rsidR="001A3F0E" w:rsidRPr="0071409F" w:rsidRDefault="001A3F0E" w:rsidP="0016083C">
            <w:pPr>
              <w:pStyle w:val="BodyText3"/>
              <w:rPr>
                <w:rFonts w:asciiTheme="minorHAnsi" w:hAnsiTheme="minorHAnsi" w:cstheme="minorHAnsi"/>
                <w:b w:val="0"/>
                <w:sz w:val="24"/>
                <w:szCs w:val="24"/>
                <w:lang w:val="en-US"/>
              </w:rPr>
            </w:pPr>
          </w:p>
        </w:tc>
        <w:tc>
          <w:tcPr>
            <w:tcW w:w="1262" w:type="dxa"/>
            <w:shd w:val="clear" w:color="auto" w:fill="auto"/>
          </w:tcPr>
          <w:p w14:paraId="5B4D18D0" w14:textId="77777777" w:rsidR="001A3F0E" w:rsidRPr="0071409F" w:rsidRDefault="001A3F0E" w:rsidP="0016083C">
            <w:pPr>
              <w:pStyle w:val="BodyText3"/>
              <w:rPr>
                <w:rFonts w:asciiTheme="minorHAnsi" w:hAnsiTheme="minorHAnsi" w:cstheme="minorHAnsi"/>
                <w:b w:val="0"/>
                <w:sz w:val="24"/>
                <w:szCs w:val="24"/>
                <w:lang w:val="en-US"/>
              </w:rPr>
            </w:pPr>
            <w:r w:rsidRPr="0071409F">
              <w:rPr>
                <w:rFonts w:asciiTheme="minorHAnsi" w:hAnsiTheme="minorHAnsi" w:cstheme="minorHAnsi"/>
                <w:b w:val="0"/>
                <w:sz w:val="24"/>
                <w:szCs w:val="24"/>
              </w:rPr>
              <w:sym w:font="Wingdings" w:char="F06F"/>
            </w:r>
          </w:p>
        </w:tc>
      </w:tr>
      <w:tr w:rsidR="001A3F0E" w:rsidRPr="0071409F" w14:paraId="5342DCDF" w14:textId="77777777" w:rsidTr="00FB066A">
        <w:trPr>
          <w:trHeight w:val="773"/>
        </w:trPr>
        <w:tc>
          <w:tcPr>
            <w:tcW w:w="6298" w:type="dxa"/>
            <w:shd w:val="clear" w:color="auto" w:fill="auto"/>
          </w:tcPr>
          <w:p w14:paraId="063FFCC6" w14:textId="77777777" w:rsidR="00B354E9" w:rsidRPr="0071409F" w:rsidRDefault="00D04D04" w:rsidP="00B354E9">
            <w:pPr>
              <w:pStyle w:val="BodyText3"/>
              <w:jc w:val="both"/>
              <w:rPr>
                <w:rFonts w:asciiTheme="minorHAnsi" w:hAnsiTheme="minorHAnsi" w:cstheme="minorHAnsi"/>
                <w:b w:val="0"/>
                <w:sz w:val="24"/>
                <w:szCs w:val="24"/>
                <w:lang w:val="ro-RO"/>
              </w:rPr>
            </w:pPr>
            <w:r w:rsidRPr="0071409F">
              <w:rPr>
                <w:rFonts w:asciiTheme="minorHAnsi" w:hAnsiTheme="minorHAnsi" w:cstheme="minorHAnsi"/>
                <w:sz w:val="24"/>
                <w:szCs w:val="24"/>
                <w:lang w:val="x-none"/>
              </w:rPr>
              <w:t>EG12</w:t>
            </w:r>
            <w:r w:rsidRPr="0071409F">
              <w:rPr>
                <w:rFonts w:asciiTheme="minorHAnsi" w:hAnsiTheme="minorHAnsi" w:cstheme="minorHAnsi"/>
                <w:b w:val="0"/>
                <w:sz w:val="24"/>
                <w:szCs w:val="24"/>
                <w:lang w:val="x-none"/>
              </w:rPr>
              <w:t xml:space="preserve"> Solicitantul are stabilit domiciliul/sediul social în Unitatea Administrativ Teritorială în care este înregistrată </w:t>
            </w:r>
            <w:proofErr w:type="spellStart"/>
            <w:r w:rsidRPr="0071409F">
              <w:rPr>
                <w:rFonts w:asciiTheme="minorHAnsi" w:hAnsiTheme="minorHAnsi" w:cstheme="minorHAnsi"/>
                <w:b w:val="0"/>
                <w:sz w:val="24"/>
                <w:szCs w:val="24"/>
                <w:lang w:val="x-none"/>
              </w:rPr>
              <w:t>exploataţia</w:t>
            </w:r>
            <w:proofErr w:type="spellEnd"/>
            <w:r w:rsidR="00493CBB" w:rsidRPr="0071409F">
              <w:rPr>
                <w:rFonts w:asciiTheme="minorHAnsi" w:hAnsiTheme="minorHAnsi" w:cstheme="minorHAnsi"/>
                <w:b w:val="0"/>
                <w:sz w:val="24"/>
                <w:szCs w:val="24"/>
                <w:lang w:val="ro-RO"/>
              </w:rPr>
              <w:t>?</w:t>
            </w:r>
          </w:p>
        </w:tc>
        <w:tc>
          <w:tcPr>
            <w:tcW w:w="1175" w:type="dxa"/>
            <w:shd w:val="clear" w:color="auto" w:fill="auto"/>
          </w:tcPr>
          <w:p w14:paraId="5FD0E87B" w14:textId="77777777" w:rsidR="001A3F0E" w:rsidRPr="0071409F" w:rsidRDefault="001A3F0E" w:rsidP="00EE23D3">
            <w:pPr>
              <w:pStyle w:val="BodyText3"/>
              <w:numPr>
                <w:ilvl w:val="0"/>
                <w:numId w:val="4"/>
              </w:numPr>
              <w:rPr>
                <w:rFonts w:asciiTheme="minorHAnsi" w:hAnsiTheme="minorHAnsi" w:cstheme="minorHAnsi"/>
                <w:b w:val="0"/>
                <w:sz w:val="24"/>
                <w:szCs w:val="24"/>
                <w:lang w:val="en-US"/>
              </w:rPr>
            </w:pPr>
          </w:p>
        </w:tc>
        <w:tc>
          <w:tcPr>
            <w:tcW w:w="895" w:type="dxa"/>
          </w:tcPr>
          <w:p w14:paraId="6C73AB7F" w14:textId="77777777" w:rsidR="001A3F0E" w:rsidRPr="0071409F" w:rsidRDefault="001A3F0E" w:rsidP="00AE6760">
            <w:pPr>
              <w:pStyle w:val="BodyText3"/>
              <w:numPr>
                <w:ilvl w:val="0"/>
                <w:numId w:val="4"/>
              </w:numPr>
              <w:rPr>
                <w:rFonts w:asciiTheme="minorHAnsi" w:hAnsiTheme="minorHAnsi" w:cstheme="minorHAnsi"/>
                <w:b w:val="0"/>
                <w:sz w:val="24"/>
                <w:szCs w:val="24"/>
                <w:lang w:val="en-US"/>
              </w:rPr>
            </w:pPr>
          </w:p>
        </w:tc>
        <w:tc>
          <w:tcPr>
            <w:tcW w:w="1262" w:type="dxa"/>
            <w:shd w:val="clear" w:color="auto" w:fill="auto"/>
          </w:tcPr>
          <w:p w14:paraId="2C8707CC" w14:textId="77777777" w:rsidR="001A3F0E" w:rsidRPr="0071409F" w:rsidRDefault="001A3F0E" w:rsidP="00EE23D3">
            <w:pPr>
              <w:pStyle w:val="BodyText3"/>
              <w:numPr>
                <w:ilvl w:val="0"/>
                <w:numId w:val="4"/>
              </w:numPr>
              <w:rPr>
                <w:rFonts w:asciiTheme="minorHAnsi" w:hAnsiTheme="minorHAnsi" w:cstheme="minorHAnsi"/>
                <w:b w:val="0"/>
                <w:sz w:val="24"/>
                <w:szCs w:val="24"/>
                <w:lang w:val="en-US"/>
              </w:rPr>
            </w:pPr>
          </w:p>
        </w:tc>
      </w:tr>
      <w:tr w:rsidR="001A3F0E" w:rsidRPr="0071409F" w14:paraId="33D45B1A" w14:textId="77777777" w:rsidTr="00FB066A">
        <w:trPr>
          <w:trHeight w:val="773"/>
        </w:trPr>
        <w:tc>
          <w:tcPr>
            <w:tcW w:w="6298" w:type="dxa"/>
            <w:shd w:val="clear" w:color="auto" w:fill="auto"/>
          </w:tcPr>
          <w:p w14:paraId="472046F4" w14:textId="77777777" w:rsidR="00B354E9" w:rsidRPr="0071409F" w:rsidRDefault="00D04D04" w:rsidP="00B354E9">
            <w:pPr>
              <w:pStyle w:val="BodyText3"/>
              <w:jc w:val="both"/>
              <w:rPr>
                <w:rFonts w:asciiTheme="minorHAnsi" w:hAnsiTheme="minorHAnsi" w:cstheme="minorHAnsi"/>
                <w:sz w:val="24"/>
                <w:szCs w:val="24"/>
                <w:lang w:val="ro-RO"/>
              </w:rPr>
            </w:pPr>
            <w:r w:rsidRPr="0071409F">
              <w:rPr>
                <w:rFonts w:asciiTheme="minorHAnsi" w:hAnsiTheme="minorHAnsi" w:cstheme="minorHAnsi"/>
                <w:sz w:val="24"/>
                <w:szCs w:val="24"/>
                <w:lang w:val="ro-RO"/>
              </w:rPr>
              <w:t>EG13</w:t>
            </w:r>
            <w:r w:rsidRPr="0071409F">
              <w:rPr>
                <w:rFonts w:asciiTheme="minorHAnsi" w:hAnsiTheme="minorHAnsi" w:cstheme="minorHAnsi"/>
                <w:b w:val="0"/>
                <w:sz w:val="24"/>
                <w:szCs w:val="24"/>
                <w:lang w:val="ro-RO"/>
              </w:rPr>
              <w:t xml:space="preserve"> </w:t>
            </w:r>
            <w:r w:rsidRPr="0071409F">
              <w:rPr>
                <w:rFonts w:asciiTheme="minorHAnsi" w:hAnsiTheme="minorHAnsi" w:cstheme="minorHAnsi"/>
                <w:b w:val="0"/>
                <w:sz w:val="24"/>
                <w:szCs w:val="24"/>
                <w:lang w:val="ro-RO" w:eastAsia="en-US"/>
              </w:rPr>
              <w:t xml:space="preserve">În cazul în care solicitantul este încadrat într-o activitate salarizată, locul de muncă trebuie să fie în </w:t>
            </w:r>
            <w:proofErr w:type="spellStart"/>
            <w:r w:rsidRPr="0071409F">
              <w:rPr>
                <w:rFonts w:asciiTheme="minorHAnsi" w:hAnsiTheme="minorHAnsi" w:cstheme="minorHAnsi"/>
                <w:b w:val="0"/>
                <w:sz w:val="24"/>
                <w:szCs w:val="24"/>
                <w:lang w:val="ro-RO" w:eastAsia="en-US"/>
              </w:rPr>
              <w:t>aceeaşi</w:t>
            </w:r>
            <w:proofErr w:type="spellEnd"/>
            <w:r w:rsidRPr="0071409F">
              <w:rPr>
                <w:rFonts w:asciiTheme="minorHAnsi" w:hAnsiTheme="minorHAnsi" w:cstheme="minorHAnsi"/>
                <w:b w:val="0"/>
                <w:sz w:val="24"/>
                <w:szCs w:val="24"/>
                <w:lang w:val="ro-RO" w:eastAsia="en-US"/>
              </w:rPr>
              <w:t xml:space="preserve"> UAT sau zona limitrofă a UAT-ului în care este înregistrată </w:t>
            </w:r>
            <w:proofErr w:type="spellStart"/>
            <w:r w:rsidRPr="0071409F">
              <w:rPr>
                <w:rFonts w:asciiTheme="minorHAnsi" w:hAnsiTheme="minorHAnsi" w:cstheme="minorHAnsi"/>
                <w:b w:val="0"/>
                <w:sz w:val="24"/>
                <w:szCs w:val="24"/>
                <w:lang w:val="ro-RO" w:eastAsia="en-US"/>
              </w:rPr>
              <w:t>exploataţia</w:t>
            </w:r>
            <w:proofErr w:type="spellEnd"/>
            <w:r w:rsidRPr="0071409F">
              <w:rPr>
                <w:rFonts w:asciiTheme="minorHAnsi" w:hAnsiTheme="minorHAnsi" w:cstheme="minorHAnsi"/>
                <w:b w:val="0"/>
                <w:sz w:val="24"/>
                <w:szCs w:val="24"/>
                <w:lang w:val="ro-RO" w:eastAsia="en-US"/>
              </w:rPr>
              <w:t xml:space="preserve"> vizată pentru sprijin</w:t>
            </w:r>
            <w:r w:rsidR="00DE35B2" w:rsidRPr="0071409F">
              <w:rPr>
                <w:rFonts w:asciiTheme="minorHAnsi" w:hAnsiTheme="minorHAnsi" w:cstheme="minorHAnsi"/>
                <w:b w:val="0"/>
                <w:sz w:val="24"/>
                <w:szCs w:val="24"/>
                <w:lang w:val="ro-RO" w:eastAsia="en-US"/>
              </w:rPr>
              <w:t>?</w:t>
            </w:r>
            <w:r w:rsidR="00BC7D0C" w:rsidRPr="0071409F" w:rsidDel="00D04D04">
              <w:rPr>
                <w:rFonts w:asciiTheme="minorHAnsi" w:hAnsiTheme="minorHAnsi" w:cstheme="minorHAnsi"/>
                <w:sz w:val="24"/>
                <w:szCs w:val="24"/>
                <w:lang w:val="ro-RO"/>
              </w:rPr>
              <w:t xml:space="preserve"> </w:t>
            </w:r>
          </w:p>
        </w:tc>
        <w:tc>
          <w:tcPr>
            <w:tcW w:w="1175" w:type="dxa"/>
            <w:shd w:val="clear" w:color="auto" w:fill="auto"/>
          </w:tcPr>
          <w:p w14:paraId="3C4EE6B7" w14:textId="77777777" w:rsidR="001A3F0E" w:rsidRPr="0071409F" w:rsidRDefault="001A3F0E" w:rsidP="0064241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39F5DFC9" w14:textId="77777777" w:rsidR="001A3F0E" w:rsidRPr="0071409F" w:rsidRDefault="001A3F0E" w:rsidP="0016083C">
            <w:pPr>
              <w:pStyle w:val="BodyText3"/>
              <w:rPr>
                <w:rFonts w:asciiTheme="minorHAnsi" w:hAnsiTheme="minorHAnsi" w:cstheme="minorHAnsi"/>
                <w:b w:val="0"/>
                <w:sz w:val="24"/>
                <w:szCs w:val="24"/>
                <w:lang w:val="en-US"/>
              </w:rPr>
            </w:pPr>
          </w:p>
        </w:tc>
        <w:tc>
          <w:tcPr>
            <w:tcW w:w="895" w:type="dxa"/>
          </w:tcPr>
          <w:p w14:paraId="2896EBAD" w14:textId="77777777" w:rsidR="001A3F0E" w:rsidRPr="0071409F" w:rsidRDefault="001A3F0E" w:rsidP="00642410">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rPr>
              <w:sym w:font="Wingdings" w:char="F06F"/>
            </w:r>
          </w:p>
          <w:p w14:paraId="40DC1487" w14:textId="77777777" w:rsidR="001A3F0E" w:rsidRPr="0071409F" w:rsidRDefault="001A3F0E" w:rsidP="0016083C">
            <w:pPr>
              <w:pStyle w:val="BodyText3"/>
              <w:rPr>
                <w:rFonts w:asciiTheme="minorHAnsi" w:hAnsiTheme="minorHAnsi" w:cstheme="minorHAnsi"/>
                <w:b w:val="0"/>
                <w:sz w:val="24"/>
                <w:szCs w:val="24"/>
                <w:lang w:val="en-US"/>
              </w:rPr>
            </w:pPr>
          </w:p>
        </w:tc>
        <w:tc>
          <w:tcPr>
            <w:tcW w:w="1262" w:type="dxa"/>
            <w:shd w:val="clear" w:color="auto" w:fill="auto"/>
          </w:tcPr>
          <w:p w14:paraId="560C6039" w14:textId="77777777" w:rsidR="001A3F0E" w:rsidRPr="0071409F" w:rsidRDefault="001A3F0E" w:rsidP="0016083C">
            <w:pPr>
              <w:pStyle w:val="BodyText3"/>
              <w:rPr>
                <w:rFonts w:asciiTheme="minorHAnsi" w:hAnsiTheme="minorHAnsi" w:cstheme="minorHAnsi"/>
                <w:b w:val="0"/>
                <w:sz w:val="24"/>
                <w:szCs w:val="24"/>
                <w:lang w:val="en-US"/>
              </w:rPr>
            </w:pPr>
            <w:r w:rsidRPr="0071409F">
              <w:rPr>
                <w:rFonts w:asciiTheme="minorHAnsi" w:hAnsiTheme="minorHAnsi" w:cstheme="minorHAnsi"/>
                <w:b w:val="0"/>
                <w:sz w:val="24"/>
                <w:szCs w:val="24"/>
              </w:rPr>
              <w:sym w:font="Wingdings" w:char="F06F"/>
            </w:r>
          </w:p>
        </w:tc>
      </w:tr>
    </w:tbl>
    <w:p w14:paraId="74B7B99A" w14:textId="77777777" w:rsidR="00A5715A" w:rsidRPr="0071409F" w:rsidRDefault="00A5715A">
      <w:pPr>
        <w:rPr>
          <w:rFonts w:asciiTheme="minorHAnsi" w:hAnsiTheme="minorHAnsi" w:cstheme="minorHAnsi"/>
        </w:rPr>
      </w:pPr>
    </w:p>
    <w:p w14:paraId="47583BE3" w14:textId="77777777" w:rsidR="00A5715A" w:rsidRPr="0071409F" w:rsidRDefault="00A5715A" w:rsidP="00A5715A">
      <w:pPr>
        <w:tabs>
          <w:tab w:val="left" w:pos="3120"/>
          <w:tab w:val="center" w:pos="4320"/>
          <w:tab w:val="right" w:pos="8640"/>
        </w:tabs>
        <w:rPr>
          <w:rFonts w:asciiTheme="minorHAnsi" w:hAnsiTheme="minorHAnsi" w:cstheme="minorHAnsi"/>
          <w:lang w:val="ro-RO"/>
        </w:rPr>
      </w:pPr>
      <w:r w:rsidRPr="0071409F">
        <w:rPr>
          <w:rFonts w:asciiTheme="minorHAnsi" w:hAnsiTheme="minorHAnsi" w:cstheme="minorHAnsi"/>
          <w:lang w:val="ro-RO"/>
        </w:rPr>
        <w:t>Observații:</w:t>
      </w:r>
    </w:p>
    <w:p w14:paraId="1EFE3F85" w14:textId="77777777" w:rsidR="00A5715A" w:rsidRPr="0071409F" w:rsidRDefault="00A5715A" w:rsidP="00A5715A">
      <w:pPr>
        <w:tabs>
          <w:tab w:val="left" w:pos="3120"/>
          <w:tab w:val="center" w:pos="4320"/>
          <w:tab w:val="right" w:pos="8640"/>
        </w:tabs>
        <w:rPr>
          <w:rFonts w:asciiTheme="minorHAnsi" w:hAnsiTheme="minorHAnsi" w:cstheme="minorHAnsi"/>
          <w:lang w:val="ro-RO"/>
        </w:rPr>
      </w:pPr>
      <w:r w:rsidRPr="0071409F">
        <w:rPr>
          <w:rFonts w:asciiTheme="minorHAnsi" w:hAnsiTheme="minorHAnsi" w:cstheme="minorHAnsi"/>
          <w:lang w:val="ro-RO"/>
        </w:rPr>
        <w:t>....................................................................................................................................................................................................................................................................................................................</w:t>
      </w:r>
    </w:p>
    <w:p w14:paraId="1AD792CE" w14:textId="77777777" w:rsidR="00A5715A" w:rsidRPr="0071409F" w:rsidRDefault="00A5715A" w:rsidP="00A5715A">
      <w:pPr>
        <w:tabs>
          <w:tab w:val="left" w:pos="3120"/>
          <w:tab w:val="center" w:pos="4320"/>
          <w:tab w:val="right" w:pos="8640"/>
        </w:tabs>
        <w:rPr>
          <w:rFonts w:asciiTheme="minorHAnsi" w:hAnsiTheme="minorHAnsi" w:cstheme="minorHAnsi"/>
          <w:lang w:val="ro-RO"/>
        </w:rPr>
      </w:pPr>
    </w:p>
    <w:p w14:paraId="2C13D872" w14:textId="74530A6B" w:rsidR="00C85B59" w:rsidRPr="0071409F" w:rsidRDefault="00C85B59" w:rsidP="00A5715A">
      <w:pPr>
        <w:tabs>
          <w:tab w:val="left" w:pos="3120"/>
          <w:tab w:val="center" w:pos="4320"/>
          <w:tab w:val="right" w:pos="8640"/>
        </w:tabs>
        <w:rPr>
          <w:rFonts w:asciiTheme="minorHAnsi" w:hAnsiTheme="minorHAnsi" w:cstheme="minorHAnsi"/>
          <w:lang w:val="ro-RO"/>
        </w:rPr>
      </w:pPr>
    </w:p>
    <w:p w14:paraId="10634CF5" w14:textId="77777777" w:rsidR="00A5715A" w:rsidRPr="0071409F" w:rsidRDefault="00A5715A" w:rsidP="00A5715A">
      <w:pPr>
        <w:tabs>
          <w:tab w:val="left" w:pos="3120"/>
          <w:tab w:val="center" w:pos="4320"/>
          <w:tab w:val="right" w:pos="8640"/>
        </w:tabs>
        <w:rPr>
          <w:rFonts w:asciiTheme="minorHAnsi" w:hAnsiTheme="minorHAnsi" w:cstheme="minorHAnsi"/>
          <w:b/>
          <w:lang w:val="ro-RO"/>
        </w:rPr>
      </w:pPr>
      <w:r w:rsidRPr="0071409F">
        <w:rPr>
          <w:rFonts w:asciiTheme="minorHAnsi" w:hAnsiTheme="minorHAnsi" w:cstheme="minorHAnsi"/>
          <w:b/>
          <w:iCs/>
          <w:lang w:val="ro-RO"/>
        </w:rPr>
        <w:t>3.Verificarea  indicatorilor de monitorizare</w:t>
      </w:r>
    </w:p>
    <w:p w14:paraId="4C8C07AE" w14:textId="77777777" w:rsidR="00A5715A" w:rsidRPr="0071409F" w:rsidRDefault="00A5715A" w:rsidP="00A5715A">
      <w:pPr>
        <w:tabs>
          <w:tab w:val="left" w:pos="3120"/>
          <w:tab w:val="center" w:pos="4320"/>
          <w:tab w:val="right" w:pos="8640"/>
        </w:tabs>
        <w:rPr>
          <w:rFonts w:asciiTheme="minorHAnsi" w:eastAsia="MS Mincho" w:hAnsiTheme="minorHAnsi" w:cstheme="minorHAnsi"/>
          <w:lang w:val="ro-RO" w:eastAsia="ja-JP"/>
        </w:rPr>
      </w:pPr>
    </w:p>
    <w:tbl>
      <w:tblPr>
        <w:tblW w:w="9256" w:type="dxa"/>
        <w:tblInd w:w="93" w:type="dxa"/>
        <w:tblLook w:val="04A0" w:firstRow="1" w:lastRow="0" w:firstColumn="1" w:lastColumn="0" w:noHBand="0" w:noVBand="1"/>
      </w:tblPr>
      <w:tblGrid>
        <w:gridCol w:w="1897"/>
        <w:gridCol w:w="3911"/>
        <w:gridCol w:w="1075"/>
        <w:gridCol w:w="764"/>
        <w:gridCol w:w="1609"/>
      </w:tblGrid>
      <w:tr w:rsidR="000F2180" w:rsidRPr="0071409F" w14:paraId="71BA10B2" w14:textId="77777777" w:rsidTr="00D809A4">
        <w:trPr>
          <w:trHeight w:val="465"/>
        </w:trPr>
        <w:tc>
          <w:tcPr>
            <w:tcW w:w="9256" w:type="dxa"/>
            <w:gridSpan w:val="5"/>
            <w:tcBorders>
              <w:top w:val="nil"/>
              <w:left w:val="nil"/>
              <w:bottom w:val="nil"/>
              <w:right w:val="nil"/>
            </w:tcBorders>
            <w:shd w:val="clear" w:color="000000" w:fill="008080"/>
            <w:noWrap/>
            <w:vAlign w:val="center"/>
            <w:hideMark/>
          </w:tcPr>
          <w:p w14:paraId="330F6C4A" w14:textId="77777777" w:rsidR="000F2180" w:rsidRPr="0071409F" w:rsidRDefault="000F2180">
            <w:pPr>
              <w:jc w:val="center"/>
              <w:rPr>
                <w:rFonts w:asciiTheme="minorHAnsi" w:hAnsiTheme="minorHAnsi" w:cstheme="minorHAnsi"/>
                <w:b/>
                <w:bCs/>
                <w:color w:val="FFFFFF"/>
              </w:rPr>
            </w:pPr>
            <w:bookmarkStart w:id="0" w:name="RANGE!A1:E36"/>
            <w:proofErr w:type="spellStart"/>
            <w:r w:rsidRPr="0071409F">
              <w:rPr>
                <w:rFonts w:asciiTheme="minorHAnsi" w:hAnsiTheme="minorHAnsi" w:cstheme="minorHAnsi"/>
                <w:b/>
                <w:bCs/>
                <w:color w:val="FFFFFF"/>
              </w:rPr>
              <w:t>Anexa</w:t>
            </w:r>
            <w:proofErr w:type="spellEnd"/>
            <w:r w:rsidRPr="0071409F">
              <w:rPr>
                <w:rFonts w:asciiTheme="minorHAnsi" w:hAnsiTheme="minorHAnsi" w:cstheme="minorHAnsi"/>
                <w:b/>
                <w:bCs/>
                <w:color w:val="FFFFFF"/>
              </w:rPr>
              <w:t xml:space="preserve"> INDICATORI DE MONITORIZARE</w:t>
            </w:r>
            <w:bookmarkEnd w:id="0"/>
          </w:p>
        </w:tc>
      </w:tr>
      <w:tr w:rsidR="000F2180" w:rsidRPr="0071409F" w14:paraId="742E8C04" w14:textId="77777777" w:rsidTr="00D809A4">
        <w:trPr>
          <w:trHeight w:val="1020"/>
        </w:trPr>
        <w:tc>
          <w:tcPr>
            <w:tcW w:w="9256" w:type="dxa"/>
            <w:gridSpan w:val="5"/>
            <w:tcBorders>
              <w:top w:val="single" w:sz="8" w:space="0" w:color="auto"/>
              <w:left w:val="single" w:sz="8" w:space="0" w:color="auto"/>
              <w:bottom w:val="nil"/>
              <w:right w:val="single" w:sz="8" w:space="0" w:color="000000"/>
            </w:tcBorders>
            <w:shd w:val="clear" w:color="000000" w:fill="008080"/>
            <w:vAlign w:val="center"/>
            <w:hideMark/>
          </w:tcPr>
          <w:p w14:paraId="0A1F7740" w14:textId="77777777" w:rsidR="000F2180" w:rsidRPr="0071409F" w:rsidRDefault="000F2180">
            <w:pPr>
              <w:jc w:val="center"/>
              <w:rPr>
                <w:rFonts w:asciiTheme="minorHAnsi" w:hAnsiTheme="minorHAnsi" w:cstheme="minorHAnsi"/>
                <w:b/>
                <w:bCs/>
                <w:color w:val="FFFFFF"/>
              </w:rPr>
            </w:pPr>
            <w:proofErr w:type="spellStart"/>
            <w:r w:rsidRPr="0071409F">
              <w:rPr>
                <w:rFonts w:asciiTheme="minorHAnsi" w:hAnsiTheme="minorHAnsi" w:cstheme="minorHAnsi"/>
                <w:b/>
                <w:bCs/>
                <w:color w:val="FFFFFF"/>
              </w:rPr>
              <w:t>Masura</w:t>
            </w:r>
            <w:proofErr w:type="spellEnd"/>
            <w:r w:rsidRPr="0071409F">
              <w:rPr>
                <w:rFonts w:asciiTheme="minorHAnsi" w:hAnsiTheme="minorHAnsi" w:cstheme="minorHAnsi"/>
                <w:b/>
                <w:bCs/>
                <w:color w:val="FFFFFF"/>
              </w:rPr>
              <w:t xml:space="preserve"> 6 - </w:t>
            </w:r>
            <w:proofErr w:type="spellStart"/>
            <w:r w:rsidRPr="0071409F">
              <w:rPr>
                <w:rFonts w:asciiTheme="minorHAnsi" w:hAnsiTheme="minorHAnsi" w:cstheme="minorHAnsi"/>
                <w:b/>
                <w:bCs/>
                <w:color w:val="FFFFFF"/>
              </w:rPr>
              <w:t>Dezvoltarea</w:t>
            </w:r>
            <w:proofErr w:type="spellEnd"/>
            <w:r w:rsidRPr="0071409F">
              <w:rPr>
                <w:rFonts w:asciiTheme="minorHAnsi" w:hAnsiTheme="minorHAnsi" w:cstheme="minorHAnsi"/>
                <w:b/>
                <w:bCs/>
                <w:color w:val="FFFFFF"/>
              </w:rPr>
              <w:t xml:space="preserve"> </w:t>
            </w:r>
            <w:proofErr w:type="spellStart"/>
            <w:r w:rsidRPr="0071409F">
              <w:rPr>
                <w:rFonts w:asciiTheme="minorHAnsi" w:hAnsiTheme="minorHAnsi" w:cstheme="minorHAnsi"/>
                <w:b/>
                <w:bCs/>
                <w:color w:val="FFFFFF"/>
              </w:rPr>
              <w:t>exploataţiilor</w:t>
            </w:r>
            <w:proofErr w:type="spellEnd"/>
            <w:r w:rsidRPr="0071409F">
              <w:rPr>
                <w:rFonts w:asciiTheme="minorHAnsi" w:hAnsiTheme="minorHAnsi" w:cstheme="minorHAnsi"/>
                <w:b/>
                <w:bCs/>
                <w:color w:val="FFFFFF"/>
              </w:rPr>
              <w:t xml:space="preserve"> </w:t>
            </w:r>
            <w:proofErr w:type="spellStart"/>
            <w:r w:rsidRPr="0071409F">
              <w:rPr>
                <w:rFonts w:asciiTheme="minorHAnsi" w:hAnsiTheme="minorHAnsi" w:cstheme="minorHAnsi"/>
                <w:b/>
                <w:bCs/>
                <w:color w:val="FFFFFF"/>
              </w:rPr>
              <w:t>şi</w:t>
            </w:r>
            <w:proofErr w:type="spellEnd"/>
            <w:r w:rsidRPr="0071409F">
              <w:rPr>
                <w:rFonts w:asciiTheme="minorHAnsi" w:hAnsiTheme="minorHAnsi" w:cstheme="minorHAnsi"/>
                <w:b/>
                <w:bCs/>
                <w:color w:val="FFFFFF"/>
              </w:rPr>
              <w:t xml:space="preserve"> a </w:t>
            </w:r>
            <w:proofErr w:type="spellStart"/>
            <w:r w:rsidRPr="0071409F">
              <w:rPr>
                <w:rFonts w:asciiTheme="minorHAnsi" w:hAnsiTheme="minorHAnsi" w:cstheme="minorHAnsi"/>
                <w:b/>
                <w:bCs/>
                <w:color w:val="FFFFFF"/>
              </w:rPr>
              <w:t>întreprinderilor</w:t>
            </w:r>
            <w:proofErr w:type="spellEnd"/>
            <w:r w:rsidRPr="0071409F">
              <w:rPr>
                <w:rFonts w:asciiTheme="minorHAnsi" w:hAnsiTheme="minorHAnsi" w:cstheme="minorHAnsi"/>
                <w:b/>
                <w:bCs/>
                <w:color w:val="FFFFFF"/>
              </w:rPr>
              <w:br/>
            </w:r>
            <w:proofErr w:type="spellStart"/>
            <w:r w:rsidRPr="0071409F">
              <w:rPr>
                <w:rFonts w:asciiTheme="minorHAnsi" w:hAnsiTheme="minorHAnsi" w:cstheme="minorHAnsi"/>
                <w:b/>
                <w:bCs/>
                <w:color w:val="FFFFFF"/>
              </w:rPr>
              <w:t>Submăsura</w:t>
            </w:r>
            <w:proofErr w:type="spellEnd"/>
            <w:r w:rsidRPr="0071409F">
              <w:rPr>
                <w:rFonts w:asciiTheme="minorHAnsi" w:hAnsiTheme="minorHAnsi" w:cstheme="minorHAnsi"/>
                <w:b/>
                <w:bCs/>
                <w:color w:val="FFFFFF"/>
              </w:rPr>
              <w:t xml:space="preserve"> 6.3 - </w:t>
            </w:r>
            <w:proofErr w:type="spellStart"/>
            <w:r w:rsidRPr="0071409F">
              <w:rPr>
                <w:rFonts w:asciiTheme="minorHAnsi" w:hAnsiTheme="minorHAnsi" w:cstheme="minorHAnsi"/>
                <w:b/>
                <w:bCs/>
                <w:color w:val="FFFFFF"/>
              </w:rPr>
              <w:t>Sprijin</w:t>
            </w:r>
            <w:proofErr w:type="spellEnd"/>
            <w:r w:rsidRPr="0071409F">
              <w:rPr>
                <w:rFonts w:asciiTheme="minorHAnsi" w:hAnsiTheme="minorHAnsi" w:cstheme="minorHAnsi"/>
                <w:b/>
                <w:bCs/>
                <w:color w:val="FFFFFF"/>
              </w:rPr>
              <w:t xml:space="preserve"> </w:t>
            </w:r>
            <w:proofErr w:type="spellStart"/>
            <w:r w:rsidRPr="0071409F">
              <w:rPr>
                <w:rFonts w:asciiTheme="minorHAnsi" w:hAnsiTheme="minorHAnsi" w:cstheme="minorHAnsi"/>
                <w:b/>
                <w:bCs/>
                <w:color w:val="FFFFFF"/>
              </w:rPr>
              <w:t>pentru</w:t>
            </w:r>
            <w:proofErr w:type="spellEnd"/>
            <w:r w:rsidRPr="0071409F">
              <w:rPr>
                <w:rFonts w:asciiTheme="minorHAnsi" w:hAnsiTheme="minorHAnsi" w:cstheme="minorHAnsi"/>
                <w:b/>
                <w:bCs/>
                <w:color w:val="FFFFFF"/>
              </w:rPr>
              <w:t xml:space="preserve"> </w:t>
            </w:r>
            <w:proofErr w:type="spellStart"/>
            <w:r w:rsidRPr="0071409F">
              <w:rPr>
                <w:rFonts w:asciiTheme="minorHAnsi" w:hAnsiTheme="minorHAnsi" w:cstheme="minorHAnsi"/>
                <w:b/>
                <w:bCs/>
                <w:color w:val="FFFFFF"/>
              </w:rPr>
              <w:t>dezvoltarea</w:t>
            </w:r>
            <w:proofErr w:type="spellEnd"/>
            <w:r w:rsidRPr="0071409F">
              <w:rPr>
                <w:rFonts w:asciiTheme="minorHAnsi" w:hAnsiTheme="minorHAnsi" w:cstheme="minorHAnsi"/>
                <w:b/>
                <w:bCs/>
                <w:color w:val="FFFFFF"/>
              </w:rPr>
              <w:t xml:space="preserve"> </w:t>
            </w:r>
            <w:proofErr w:type="spellStart"/>
            <w:r w:rsidRPr="0071409F">
              <w:rPr>
                <w:rFonts w:asciiTheme="minorHAnsi" w:hAnsiTheme="minorHAnsi" w:cstheme="minorHAnsi"/>
                <w:b/>
                <w:bCs/>
                <w:color w:val="FFFFFF"/>
              </w:rPr>
              <w:t>fermelor</w:t>
            </w:r>
            <w:proofErr w:type="spellEnd"/>
            <w:r w:rsidRPr="0071409F">
              <w:rPr>
                <w:rFonts w:asciiTheme="minorHAnsi" w:hAnsiTheme="minorHAnsi" w:cstheme="minorHAnsi"/>
                <w:b/>
                <w:bCs/>
                <w:color w:val="FFFFFF"/>
              </w:rPr>
              <w:t xml:space="preserve"> </w:t>
            </w:r>
            <w:proofErr w:type="spellStart"/>
            <w:r w:rsidRPr="0071409F">
              <w:rPr>
                <w:rFonts w:asciiTheme="minorHAnsi" w:hAnsiTheme="minorHAnsi" w:cstheme="minorHAnsi"/>
                <w:b/>
                <w:bCs/>
                <w:color w:val="FFFFFF"/>
              </w:rPr>
              <w:t>mici</w:t>
            </w:r>
            <w:proofErr w:type="spellEnd"/>
          </w:p>
        </w:tc>
      </w:tr>
      <w:tr w:rsidR="000F2180" w:rsidRPr="0071409F" w14:paraId="78ED3901" w14:textId="77777777" w:rsidTr="00D809A4">
        <w:trPr>
          <w:trHeight w:val="375"/>
        </w:trPr>
        <w:tc>
          <w:tcPr>
            <w:tcW w:w="6883"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38BE7761" w14:textId="77777777" w:rsidR="000F2180" w:rsidRPr="0071409F" w:rsidRDefault="000F2180">
            <w:pPr>
              <w:rPr>
                <w:rFonts w:asciiTheme="minorHAnsi" w:hAnsiTheme="minorHAnsi" w:cstheme="minorHAnsi"/>
                <w:b/>
                <w:bCs/>
              </w:rPr>
            </w:pPr>
            <w:r w:rsidRPr="0071409F">
              <w:rPr>
                <w:rFonts w:asciiTheme="minorHAnsi" w:hAnsiTheme="minorHAnsi" w:cstheme="minorHAnsi"/>
                <w:b/>
                <w:bCs/>
              </w:rPr>
              <w:t>1. Cod CAEN</w:t>
            </w:r>
          </w:p>
        </w:tc>
        <w:tc>
          <w:tcPr>
            <w:tcW w:w="2373" w:type="dxa"/>
            <w:gridSpan w:val="2"/>
            <w:tcBorders>
              <w:top w:val="single" w:sz="8" w:space="0" w:color="auto"/>
              <w:left w:val="nil"/>
              <w:bottom w:val="single" w:sz="4" w:space="0" w:color="auto"/>
              <w:right w:val="single" w:sz="8" w:space="0" w:color="auto"/>
            </w:tcBorders>
            <w:shd w:val="clear" w:color="000000" w:fill="CCFFFF"/>
            <w:vAlign w:val="center"/>
            <w:hideMark/>
          </w:tcPr>
          <w:p w14:paraId="7DF69CE0"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4AF2B33D" w14:textId="77777777" w:rsidTr="00D809A4">
        <w:trPr>
          <w:trHeight w:val="315"/>
        </w:trPr>
        <w:tc>
          <w:tcPr>
            <w:tcW w:w="1897" w:type="dxa"/>
            <w:vMerge w:val="restart"/>
            <w:tcBorders>
              <w:top w:val="single" w:sz="8" w:space="0" w:color="auto"/>
              <w:left w:val="single" w:sz="8" w:space="0" w:color="auto"/>
              <w:bottom w:val="nil"/>
              <w:right w:val="single" w:sz="8" w:space="0" w:color="auto"/>
            </w:tcBorders>
            <w:shd w:val="clear" w:color="auto" w:fill="auto"/>
            <w:vAlign w:val="center"/>
            <w:hideMark/>
          </w:tcPr>
          <w:p w14:paraId="3FB0D07A" w14:textId="77777777" w:rsidR="000F2180" w:rsidRPr="0071409F" w:rsidRDefault="000F2180">
            <w:pPr>
              <w:rPr>
                <w:rFonts w:asciiTheme="minorHAnsi" w:hAnsiTheme="minorHAnsi" w:cstheme="minorHAnsi"/>
                <w:b/>
                <w:bCs/>
              </w:rPr>
            </w:pPr>
            <w:r w:rsidRPr="0071409F">
              <w:rPr>
                <w:rFonts w:asciiTheme="minorHAnsi" w:hAnsiTheme="minorHAnsi" w:cstheme="minorHAnsi"/>
                <w:b/>
                <w:bCs/>
              </w:rPr>
              <w:t xml:space="preserve">2. </w:t>
            </w:r>
            <w:proofErr w:type="spellStart"/>
            <w:r w:rsidRPr="0071409F">
              <w:rPr>
                <w:rFonts w:asciiTheme="minorHAnsi" w:hAnsiTheme="minorHAnsi" w:cstheme="minorHAnsi"/>
                <w:b/>
                <w:bCs/>
              </w:rPr>
              <w:t>Tipul</w:t>
            </w:r>
            <w:proofErr w:type="spellEnd"/>
            <w:r w:rsidRPr="0071409F">
              <w:rPr>
                <w:rFonts w:asciiTheme="minorHAnsi" w:hAnsiTheme="minorHAnsi" w:cstheme="minorHAnsi"/>
                <w:b/>
                <w:bCs/>
              </w:rPr>
              <w:t xml:space="preserve"> </w:t>
            </w:r>
            <w:proofErr w:type="spellStart"/>
            <w:r w:rsidRPr="0071409F">
              <w:rPr>
                <w:rFonts w:asciiTheme="minorHAnsi" w:hAnsiTheme="minorHAnsi" w:cstheme="minorHAnsi"/>
                <w:b/>
                <w:bCs/>
              </w:rPr>
              <w:t>beneficiarului</w:t>
            </w:r>
            <w:proofErr w:type="spellEnd"/>
          </w:p>
        </w:tc>
        <w:tc>
          <w:tcPr>
            <w:tcW w:w="3911" w:type="dxa"/>
            <w:vMerge w:val="restart"/>
            <w:tcBorders>
              <w:top w:val="single" w:sz="8" w:space="0" w:color="auto"/>
              <w:left w:val="nil"/>
              <w:bottom w:val="single" w:sz="8" w:space="0" w:color="000000"/>
              <w:right w:val="single" w:sz="8" w:space="0" w:color="auto"/>
            </w:tcBorders>
            <w:shd w:val="clear" w:color="auto" w:fill="auto"/>
            <w:vAlign w:val="center"/>
            <w:hideMark/>
          </w:tcPr>
          <w:p w14:paraId="7D3AAE8F" w14:textId="77777777" w:rsidR="000F2180" w:rsidRPr="0071409F" w:rsidRDefault="000F2180">
            <w:pPr>
              <w:rPr>
                <w:rFonts w:asciiTheme="minorHAnsi" w:hAnsiTheme="minorHAnsi" w:cstheme="minorHAnsi"/>
                <w:bCs/>
              </w:rPr>
            </w:pPr>
            <w:proofErr w:type="spellStart"/>
            <w:r w:rsidRPr="0071409F">
              <w:rPr>
                <w:rFonts w:asciiTheme="minorHAnsi" w:hAnsiTheme="minorHAnsi" w:cstheme="minorHAnsi"/>
                <w:bCs/>
              </w:rPr>
              <w:t>Solicitanți</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înființați</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în</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baza</w:t>
            </w:r>
            <w:proofErr w:type="spellEnd"/>
            <w:r w:rsidRPr="0071409F">
              <w:rPr>
                <w:rFonts w:asciiTheme="minorHAnsi" w:hAnsiTheme="minorHAnsi" w:cstheme="minorHAnsi"/>
                <w:bCs/>
              </w:rPr>
              <w:t xml:space="preserve"> OUG 44/ 2008</w:t>
            </w:r>
          </w:p>
        </w:tc>
        <w:tc>
          <w:tcPr>
            <w:tcW w:w="107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4F47A6C6" w14:textId="77777777" w:rsidR="000F2180" w:rsidRPr="0071409F" w:rsidRDefault="000F2180">
            <w:pPr>
              <w:jc w:val="center"/>
              <w:rPr>
                <w:rFonts w:asciiTheme="minorHAnsi" w:hAnsiTheme="minorHAnsi" w:cstheme="minorHAnsi"/>
              </w:rPr>
            </w:pPr>
            <w:proofErr w:type="spellStart"/>
            <w:r w:rsidRPr="0071409F">
              <w:rPr>
                <w:rFonts w:asciiTheme="minorHAnsi" w:hAnsiTheme="minorHAnsi" w:cstheme="minorHAnsi"/>
              </w:rPr>
              <w:t>Bărbaţi</w:t>
            </w:r>
            <w:proofErr w:type="spellEnd"/>
          </w:p>
        </w:tc>
        <w:tc>
          <w:tcPr>
            <w:tcW w:w="764" w:type="dxa"/>
            <w:tcBorders>
              <w:top w:val="single" w:sz="8" w:space="0" w:color="auto"/>
              <w:left w:val="nil"/>
              <w:bottom w:val="single" w:sz="4" w:space="0" w:color="auto"/>
              <w:right w:val="single" w:sz="8" w:space="0" w:color="auto"/>
            </w:tcBorders>
            <w:shd w:val="clear" w:color="auto" w:fill="auto"/>
            <w:vAlign w:val="center"/>
            <w:hideMark/>
          </w:tcPr>
          <w:p w14:paraId="0AD5D978" w14:textId="776924C8" w:rsidR="000F2180" w:rsidRPr="0071409F" w:rsidRDefault="00F643CF" w:rsidP="00F643CF">
            <w:pPr>
              <w:jc w:val="right"/>
              <w:rPr>
                <w:rFonts w:asciiTheme="minorHAnsi" w:hAnsiTheme="minorHAnsi" w:cstheme="minorHAnsi"/>
              </w:rPr>
            </w:pPr>
            <w:r w:rsidRPr="0071409F">
              <w:rPr>
                <w:rFonts w:asciiTheme="minorHAnsi" w:hAnsiTheme="minorHAnsi" w:cstheme="minorHAnsi"/>
                <w:b/>
                <w:bCs/>
                <w:lang w:val="ro-RO"/>
              </w:rPr>
              <w:t>≤</w:t>
            </w:r>
            <w:r w:rsidR="000F2180" w:rsidRPr="0071409F">
              <w:rPr>
                <w:rFonts w:asciiTheme="minorHAnsi" w:hAnsiTheme="minorHAnsi" w:cstheme="minorHAnsi"/>
              </w:rPr>
              <w:t>40</w:t>
            </w:r>
          </w:p>
        </w:tc>
        <w:tc>
          <w:tcPr>
            <w:tcW w:w="1609" w:type="dxa"/>
            <w:tcBorders>
              <w:top w:val="single" w:sz="8" w:space="0" w:color="auto"/>
              <w:left w:val="nil"/>
              <w:bottom w:val="single" w:sz="4" w:space="0" w:color="auto"/>
              <w:right w:val="single" w:sz="8" w:space="0" w:color="auto"/>
            </w:tcBorders>
            <w:shd w:val="clear" w:color="000000" w:fill="CCFFFF"/>
            <w:vAlign w:val="center"/>
            <w:hideMark/>
          </w:tcPr>
          <w:p w14:paraId="49047469"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5F4463F4" w14:textId="77777777" w:rsidTr="00D809A4">
        <w:trPr>
          <w:trHeight w:val="315"/>
        </w:trPr>
        <w:tc>
          <w:tcPr>
            <w:tcW w:w="1897" w:type="dxa"/>
            <w:vMerge/>
            <w:tcBorders>
              <w:top w:val="single" w:sz="8" w:space="0" w:color="auto"/>
              <w:left w:val="single" w:sz="8" w:space="0" w:color="auto"/>
              <w:bottom w:val="nil"/>
              <w:right w:val="single" w:sz="8" w:space="0" w:color="auto"/>
            </w:tcBorders>
            <w:vAlign w:val="center"/>
            <w:hideMark/>
          </w:tcPr>
          <w:p w14:paraId="5BD315DB" w14:textId="77777777" w:rsidR="000F2180" w:rsidRPr="0071409F" w:rsidRDefault="000F2180">
            <w:pPr>
              <w:rPr>
                <w:rFonts w:asciiTheme="minorHAnsi" w:hAnsiTheme="minorHAnsi" w:cstheme="minorHAnsi"/>
                <w:b/>
                <w:bCs/>
              </w:rPr>
            </w:pPr>
          </w:p>
        </w:tc>
        <w:tc>
          <w:tcPr>
            <w:tcW w:w="3911" w:type="dxa"/>
            <w:vMerge/>
            <w:tcBorders>
              <w:top w:val="single" w:sz="8" w:space="0" w:color="auto"/>
              <w:left w:val="nil"/>
              <w:bottom w:val="single" w:sz="8" w:space="0" w:color="000000"/>
              <w:right w:val="single" w:sz="8" w:space="0" w:color="auto"/>
            </w:tcBorders>
            <w:vAlign w:val="center"/>
            <w:hideMark/>
          </w:tcPr>
          <w:p w14:paraId="4BFA6593" w14:textId="77777777" w:rsidR="000F2180" w:rsidRPr="0071409F" w:rsidRDefault="000F2180">
            <w:pPr>
              <w:rPr>
                <w:rFonts w:asciiTheme="minorHAnsi" w:hAnsiTheme="minorHAnsi" w:cstheme="minorHAnsi"/>
                <w:bCs/>
              </w:rPr>
            </w:pPr>
          </w:p>
        </w:tc>
        <w:tc>
          <w:tcPr>
            <w:tcW w:w="1075" w:type="dxa"/>
            <w:vMerge/>
            <w:tcBorders>
              <w:top w:val="single" w:sz="8" w:space="0" w:color="auto"/>
              <w:left w:val="single" w:sz="4" w:space="0" w:color="auto"/>
              <w:bottom w:val="single" w:sz="4" w:space="0" w:color="auto"/>
              <w:right w:val="single" w:sz="4" w:space="0" w:color="auto"/>
            </w:tcBorders>
            <w:vAlign w:val="center"/>
            <w:hideMark/>
          </w:tcPr>
          <w:p w14:paraId="60178B45" w14:textId="77777777" w:rsidR="000F2180" w:rsidRPr="0071409F" w:rsidRDefault="000F2180">
            <w:pPr>
              <w:rPr>
                <w:rFonts w:asciiTheme="minorHAnsi" w:hAnsiTheme="minorHAnsi" w:cstheme="minorHAnsi"/>
              </w:rPr>
            </w:pPr>
          </w:p>
        </w:tc>
        <w:tc>
          <w:tcPr>
            <w:tcW w:w="764" w:type="dxa"/>
            <w:tcBorders>
              <w:top w:val="nil"/>
              <w:left w:val="nil"/>
              <w:bottom w:val="single" w:sz="4" w:space="0" w:color="auto"/>
              <w:right w:val="single" w:sz="8" w:space="0" w:color="auto"/>
            </w:tcBorders>
            <w:shd w:val="clear" w:color="auto" w:fill="auto"/>
            <w:vAlign w:val="center"/>
            <w:hideMark/>
          </w:tcPr>
          <w:p w14:paraId="0246D23A" w14:textId="17B4F4F6" w:rsidR="000F2180" w:rsidRPr="0071409F" w:rsidRDefault="000F2180" w:rsidP="00F643CF">
            <w:pPr>
              <w:jc w:val="right"/>
              <w:rPr>
                <w:rFonts w:asciiTheme="minorHAnsi" w:hAnsiTheme="minorHAnsi" w:cstheme="minorHAnsi"/>
              </w:rPr>
            </w:pPr>
            <w:r w:rsidRPr="0071409F">
              <w:rPr>
                <w:rFonts w:asciiTheme="minorHAnsi" w:hAnsiTheme="minorHAnsi" w:cstheme="minorHAnsi"/>
              </w:rPr>
              <w:t>&gt;40</w:t>
            </w:r>
          </w:p>
        </w:tc>
        <w:tc>
          <w:tcPr>
            <w:tcW w:w="1609" w:type="dxa"/>
            <w:tcBorders>
              <w:top w:val="nil"/>
              <w:left w:val="nil"/>
              <w:bottom w:val="nil"/>
              <w:right w:val="single" w:sz="8" w:space="0" w:color="auto"/>
            </w:tcBorders>
            <w:shd w:val="clear" w:color="000000" w:fill="CCFFFF"/>
            <w:vAlign w:val="center"/>
            <w:hideMark/>
          </w:tcPr>
          <w:p w14:paraId="71FBADB8"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17AEEAE8" w14:textId="77777777" w:rsidTr="00D809A4">
        <w:trPr>
          <w:trHeight w:val="315"/>
        </w:trPr>
        <w:tc>
          <w:tcPr>
            <w:tcW w:w="1897" w:type="dxa"/>
            <w:vMerge/>
            <w:tcBorders>
              <w:top w:val="single" w:sz="8" w:space="0" w:color="auto"/>
              <w:left w:val="single" w:sz="8" w:space="0" w:color="auto"/>
              <w:bottom w:val="nil"/>
              <w:right w:val="single" w:sz="8" w:space="0" w:color="auto"/>
            </w:tcBorders>
            <w:vAlign w:val="center"/>
            <w:hideMark/>
          </w:tcPr>
          <w:p w14:paraId="5DBB7F00" w14:textId="77777777" w:rsidR="000F2180" w:rsidRPr="0071409F" w:rsidRDefault="000F2180">
            <w:pPr>
              <w:rPr>
                <w:rFonts w:asciiTheme="minorHAnsi" w:hAnsiTheme="minorHAnsi" w:cstheme="minorHAnsi"/>
                <w:b/>
                <w:bCs/>
              </w:rPr>
            </w:pPr>
          </w:p>
        </w:tc>
        <w:tc>
          <w:tcPr>
            <w:tcW w:w="3911" w:type="dxa"/>
            <w:vMerge/>
            <w:tcBorders>
              <w:top w:val="single" w:sz="8" w:space="0" w:color="auto"/>
              <w:left w:val="nil"/>
              <w:bottom w:val="single" w:sz="8" w:space="0" w:color="000000"/>
              <w:right w:val="single" w:sz="8" w:space="0" w:color="auto"/>
            </w:tcBorders>
            <w:vAlign w:val="center"/>
            <w:hideMark/>
          </w:tcPr>
          <w:p w14:paraId="7D040A66" w14:textId="77777777" w:rsidR="000F2180" w:rsidRPr="0071409F" w:rsidRDefault="000F2180">
            <w:pPr>
              <w:rPr>
                <w:rFonts w:asciiTheme="minorHAnsi" w:hAnsiTheme="minorHAnsi" w:cstheme="minorHAnsi"/>
                <w:bCs/>
              </w:rPr>
            </w:pPr>
          </w:p>
        </w:tc>
        <w:tc>
          <w:tcPr>
            <w:tcW w:w="1075" w:type="dxa"/>
            <w:vMerge w:val="restart"/>
            <w:tcBorders>
              <w:top w:val="nil"/>
              <w:left w:val="single" w:sz="4" w:space="0" w:color="auto"/>
              <w:bottom w:val="single" w:sz="8" w:space="0" w:color="000000"/>
              <w:right w:val="single" w:sz="4" w:space="0" w:color="auto"/>
            </w:tcBorders>
            <w:shd w:val="clear" w:color="auto" w:fill="auto"/>
            <w:vAlign w:val="center"/>
            <w:hideMark/>
          </w:tcPr>
          <w:p w14:paraId="1F0FDE5F" w14:textId="77777777" w:rsidR="000F2180" w:rsidRPr="0071409F" w:rsidRDefault="000F2180">
            <w:pPr>
              <w:jc w:val="center"/>
              <w:rPr>
                <w:rFonts w:asciiTheme="minorHAnsi" w:hAnsiTheme="minorHAnsi" w:cstheme="minorHAnsi"/>
              </w:rPr>
            </w:pPr>
            <w:proofErr w:type="spellStart"/>
            <w:r w:rsidRPr="0071409F">
              <w:rPr>
                <w:rFonts w:asciiTheme="minorHAnsi" w:hAnsiTheme="minorHAnsi" w:cstheme="minorHAnsi"/>
              </w:rPr>
              <w:t>Femei</w:t>
            </w:r>
            <w:proofErr w:type="spellEnd"/>
          </w:p>
        </w:tc>
        <w:tc>
          <w:tcPr>
            <w:tcW w:w="764" w:type="dxa"/>
            <w:tcBorders>
              <w:top w:val="nil"/>
              <w:left w:val="nil"/>
              <w:bottom w:val="single" w:sz="4" w:space="0" w:color="auto"/>
              <w:right w:val="single" w:sz="8" w:space="0" w:color="auto"/>
            </w:tcBorders>
            <w:shd w:val="clear" w:color="auto" w:fill="auto"/>
            <w:vAlign w:val="center"/>
            <w:hideMark/>
          </w:tcPr>
          <w:p w14:paraId="3ED2AAF8" w14:textId="14262EDA" w:rsidR="000F2180" w:rsidRPr="0071409F" w:rsidRDefault="00F643CF" w:rsidP="00F643CF">
            <w:pPr>
              <w:jc w:val="right"/>
              <w:rPr>
                <w:rFonts w:asciiTheme="minorHAnsi" w:hAnsiTheme="minorHAnsi" w:cstheme="minorHAnsi"/>
              </w:rPr>
            </w:pPr>
            <w:r w:rsidRPr="0071409F">
              <w:rPr>
                <w:rFonts w:asciiTheme="minorHAnsi" w:hAnsiTheme="minorHAnsi" w:cstheme="minorHAnsi"/>
                <w:b/>
                <w:bCs/>
                <w:lang w:val="ro-RO"/>
              </w:rPr>
              <w:t>≤</w:t>
            </w:r>
            <w:r w:rsidR="000F2180" w:rsidRPr="0071409F">
              <w:rPr>
                <w:rFonts w:asciiTheme="minorHAnsi" w:hAnsiTheme="minorHAnsi" w:cstheme="minorHAnsi"/>
              </w:rPr>
              <w:t>40</w:t>
            </w:r>
          </w:p>
        </w:tc>
        <w:tc>
          <w:tcPr>
            <w:tcW w:w="1609" w:type="dxa"/>
            <w:tcBorders>
              <w:top w:val="single" w:sz="4" w:space="0" w:color="auto"/>
              <w:left w:val="nil"/>
              <w:bottom w:val="single" w:sz="4" w:space="0" w:color="auto"/>
              <w:right w:val="single" w:sz="8" w:space="0" w:color="auto"/>
            </w:tcBorders>
            <w:shd w:val="clear" w:color="000000" w:fill="CCFFFF"/>
            <w:vAlign w:val="center"/>
            <w:hideMark/>
          </w:tcPr>
          <w:p w14:paraId="32F5B85F"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0C98E7EF" w14:textId="77777777" w:rsidTr="000F2180">
        <w:trPr>
          <w:trHeight w:val="315"/>
        </w:trPr>
        <w:tc>
          <w:tcPr>
            <w:tcW w:w="1897" w:type="dxa"/>
            <w:vMerge/>
            <w:tcBorders>
              <w:top w:val="single" w:sz="8" w:space="0" w:color="auto"/>
              <w:left w:val="single" w:sz="8" w:space="0" w:color="auto"/>
              <w:bottom w:val="nil"/>
              <w:right w:val="single" w:sz="8" w:space="0" w:color="auto"/>
            </w:tcBorders>
            <w:vAlign w:val="center"/>
            <w:hideMark/>
          </w:tcPr>
          <w:p w14:paraId="2C768A51" w14:textId="77777777" w:rsidR="000F2180" w:rsidRPr="0071409F" w:rsidRDefault="000F2180">
            <w:pPr>
              <w:rPr>
                <w:rFonts w:asciiTheme="minorHAnsi" w:hAnsiTheme="minorHAnsi" w:cstheme="minorHAnsi"/>
                <w:b/>
                <w:bCs/>
              </w:rPr>
            </w:pPr>
          </w:p>
        </w:tc>
        <w:tc>
          <w:tcPr>
            <w:tcW w:w="3911" w:type="dxa"/>
            <w:vMerge/>
            <w:tcBorders>
              <w:top w:val="single" w:sz="8" w:space="0" w:color="auto"/>
              <w:left w:val="nil"/>
              <w:bottom w:val="single" w:sz="8" w:space="0" w:color="000000"/>
              <w:right w:val="single" w:sz="8" w:space="0" w:color="auto"/>
            </w:tcBorders>
            <w:vAlign w:val="center"/>
            <w:hideMark/>
          </w:tcPr>
          <w:p w14:paraId="5AA51C91" w14:textId="77777777" w:rsidR="000F2180" w:rsidRPr="0071409F" w:rsidRDefault="000F2180">
            <w:pPr>
              <w:rPr>
                <w:rFonts w:asciiTheme="minorHAnsi" w:hAnsiTheme="minorHAnsi" w:cstheme="minorHAnsi"/>
                <w:bCs/>
              </w:rPr>
            </w:pPr>
          </w:p>
        </w:tc>
        <w:tc>
          <w:tcPr>
            <w:tcW w:w="1075" w:type="dxa"/>
            <w:vMerge/>
            <w:tcBorders>
              <w:top w:val="nil"/>
              <w:left w:val="single" w:sz="4" w:space="0" w:color="auto"/>
              <w:bottom w:val="single" w:sz="8" w:space="0" w:color="000000"/>
              <w:right w:val="single" w:sz="4" w:space="0" w:color="auto"/>
            </w:tcBorders>
            <w:vAlign w:val="center"/>
            <w:hideMark/>
          </w:tcPr>
          <w:p w14:paraId="0B45CA09" w14:textId="77777777" w:rsidR="000F2180" w:rsidRPr="0071409F" w:rsidRDefault="000F2180">
            <w:pPr>
              <w:rPr>
                <w:rFonts w:asciiTheme="minorHAnsi" w:hAnsiTheme="minorHAnsi" w:cstheme="minorHAnsi"/>
              </w:rPr>
            </w:pPr>
          </w:p>
        </w:tc>
        <w:tc>
          <w:tcPr>
            <w:tcW w:w="764" w:type="dxa"/>
            <w:tcBorders>
              <w:top w:val="nil"/>
              <w:left w:val="nil"/>
              <w:bottom w:val="single" w:sz="8" w:space="0" w:color="auto"/>
              <w:right w:val="single" w:sz="8" w:space="0" w:color="auto"/>
            </w:tcBorders>
            <w:shd w:val="clear" w:color="auto" w:fill="auto"/>
            <w:vAlign w:val="center"/>
            <w:hideMark/>
          </w:tcPr>
          <w:p w14:paraId="0F646934" w14:textId="17E01E7D" w:rsidR="000F2180" w:rsidRPr="0071409F" w:rsidRDefault="000F2180" w:rsidP="00F643CF">
            <w:pPr>
              <w:jc w:val="right"/>
              <w:rPr>
                <w:rFonts w:asciiTheme="minorHAnsi" w:hAnsiTheme="minorHAnsi" w:cstheme="minorHAnsi"/>
              </w:rPr>
            </w:pPr>
            <w:r w:rsidRPr="0071409F">
              <w:rPr>
                <w:rFonts w:asciiTheme="minorHAnsi" w:hAnsiTheme="minorHAnsi" w:cstheme="minorHAnsi"/>
              </w:rPr>
              <w:t>&gt;40</w:t>
            </w:r>
          </w:p>
        </w:tc>
        <w:tc>
          <w:tcPr>
            <w:tcW w:w="1609" w:type="dxa"/>
            <w:tcBorders>
              <w:top w:val="nil"/>
              <w:left w:val="nil"/>
              <w:bottom w:val="single" w:sz="8" w:space="0" w:color="auto"/>
              <w:right w:val="single" w:sz="8" w:space="0" w:color="auto"/>
            </w:tcBorders>
            <w:shd w:val="clear" w:color="000000" w:fill="CCFFFF"/>
            <w:vAlign w:val="center"/>
            <w:hideMark/>
          </w:tcPr>
          <w:p w14:paraId="1A24B0A2"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6FD87D77" w14:textId="77777777" w:rsidTr="00D809A4">
        <w:trPr>
          <w:trHeight w:val="330"/>
        </w:trPr>
        <w:tc>
          <w:tcPr>
            <w:tcW w:w="1897" w:type="dxa"/>
            <w:vMerge/>
            <w:tcBorders>
              <w:top w:val="single" w:sz="8" w:space="0" w:color="auto"/>
              <w:left w:val="single" w:sz="8" w:space="0" w:color="auto"/>
              <w:bottom w:val="nil"/>
              <w:right w:val="single" w:sz="8" w:space="0" w:color="auto"/>
            </w:tcBorders>
            <w:vAlign w:val="center"/>
            <w:hideMark/>
          </w:tcPr>
          <w:p w14:paraId="61066E53" w14:textId="77777777" w:rsidR="000F2180" w:rsidRPr="0071409F" w:rsidRDefault="000F2180">
            <w:pPr>
              <w:rPr>
                <w:rFonts w:asciiTheme="minorHAnsi" w:hAnsiTheme="minorHAnsi" w:cstheme="minorHAnsi"/>
                <w:b/>
                <w:bCs/>
              </w:rPr>
            </w:pPr>
          </w:p>
        </w:tc>
        <w:tc>
          <w:tcPr>
            <w:tcW w:w="4986" w:type="dxa"/>
            <w:gridSpan w:val="2"/>
            <w:tcBorders>
              <w:top w:val="nil"/>
              <w:left w:val="nil"/>
              <w:bottom w:val="nil"/>
              <w:right w:val="single" w:sz="8" w:space="0" w:color="000000"/>
            </w:tcBorders>
            <w:shd w:val="clear" w:color="auto" w:fill="auto"/>
            <w:vAlign w:val="center"/>
            <w:hideMark/>
          </w:tcPr>
          <w:p w14:paraId="4EC35053" w14:textId="77777777" w:rsidR="000F2180" w:rsidRPr="0071409F" w:rsidRDefault="000F2180">
            <w:pPr>
              <w:rPr>
                <w:rFonts w:asciiTheme="minorHAnsi" w:hAnsiTheme="minorHAnsi" w:cstheme="minorHAnsi"/>
                <w:bCs/>
              </w:rPr>
            </w:pPr>
            <w:proofErr w:type="spellStart"/>
            <w:r w:rsidRPr="0071409F">
              <w:rPr>
                <w:rFonts w:asciiTheme="minorHAnsi" w:hAnsiTheme="minorHAnsi" w:cstheme="minorHAnsi"/>
                <w:bCs/>
              </w:rPr>
              <w:t>Pesoană</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juridică</w:t>
            </w:r>
            <w:proofErr w:type="spellEnd"/>
          </w:p>
        </w:tc>
        <w:tc>
          <w:tcPr>
            <w:tcW w:w="2373" w:type="dxa"/>
            <w:gridSpan w:val="2"/>
            <w:tcBorders>
              <w:top w:val="nil"/>
              <w:left w:val="nil"/>
              <w:bottom w:val="nil"/>
              <w:right w:val="single" w:sz="8" w:space="0" w:color="auto"/>
            </w:tcBorders>
            <w:shd w:val="clear" w:color="000000" w:fill="CCFFFF"/>
            <w:vAlign w:val="center"/>
            <w:hideMark/>
          </w:tcPr>
          <w:p w14:paraId="35ED68C1"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54111DA7" w14:textId="77777777" w:rsidTr="00D809A4">
        <w:trPr>
          <w:trHeight w:val="315"/>
        </w:trPr>
        <w:tc>
          <w:tcPr>
            <w:tcW w:w="1897" w:type="dxa"/>
            <w:vMerge w:val="restart"/>
            <w:tcBorders>
              <w:top w:val="single" w:sz="8" w:space="0" w:color="auto"/>
              <w:left w:val="single" w:sz="8" w:space="0" w:color="auto"/>
              <w:bottom w:val="nil"/>
              <w:right w:val="single" w:sz="8" w:space="0" w:color="auto"/>
            </w:tcBorders>
            <w:shd w:val="clear" w:color="auto" w:fill="auto"/>
            <w:vAlign w:val="center"/>
            <w:hideMark/>
          </w:tcPr>
          <w:p w14:paraId="5F5237C3" w14:textId="77777777" w:rsidR="000F2180" w:rsidRPr="0071409F" w:rsidRDefault="000F2180">
            <w:pPr>
              <w:rPr>
                <w:rFonts w:asciiTheme="minorHAnsi" w:hAnsiTheme="minorHAnsi" w:cstheme="minorHAnsi"/>
                <w:b/>
                <w:bCs/>
              </w:rPr>
            </w:pPr>
            <w:r w:rsidRPr="0071409F">
              <w:rPr>
                <w:rFonts w:asciiTheme="minorHAnsi" w:hAnsiTheme="minorHAnsi" w:cstheme="minorHAnsi"/>
                <w:b/>
                <w:bCs/>
              </w:rPr>
              <w:t xml:space="preserve">3. </w:t>
            </w:r>
            <w:proofErr w:type="spellStart"/>
            <w:r w:rsidRPr="0071409F">
              <w:rPr>
                <w:rFonts w:asciiTheme="minorHAnsi" w:hAnsiTheme="minorHAnsi" w:cstheme="minorHAnsi"/>
                <w:b/>
                <w:bCs/>
              </w:rPr>
              <w:t>Tipul</w:t>
            </w:r>
            <w:proofErr w:type="spellEnd"/>
            <w:r w:rsidRPr="0071409F">
              <w:rPr>
                <w:rFonts w:asciiTheme="minorHAnsi" w:hAnsiTheme="minorHAnsi" w:cstheme="minorHAnsi"/>
                <w:b/>
                <w:bCs/>
              </w:rPr>
              <w:t xml:space="preserve"> de </w:t>
            </w:r>
            <w:proofErr w:type="spellStart"/>
            <w:r w:rsidRPr="0071409F">
              <w:rPr>
                <w:rFonts w:asciiTheme="minorHAnsi" w:hAnsiTheme="minorHAnsi" w:cstheme="minorHAnsi"/>
                <w:b/>
                <w:bCs/>
              </w:rPr>
              <w:t>zonă</w:t>
            </w:r>
            <w:proofErr w:type="spellEnd"/>
          </w:p>
        </w:tc>
        <w:tc>
          <w:tcPr>
            <w:tcW w:w="4986" w:type="dxa"/>
            <w:gridSpan w:val="2"/>
            <w:tcBorders>
              <w:top w:val="single" w:sz="8" w:space="0" w:color="auto"/>
              <w:left w:val="nil"/>
              <w:bottom w:val="single" w:sz="4" w:space="0" w:color="auto"/>
              <w:right w:val="single" w:sz="8" w:space="0" w:color="000000"/>
            </w:tcBorders>
            <w:shd w:val="clear" w:color="auto" w:fill="auto"/>
            <w:vAlign w:val="center"/>
            <w:hideMark/>
          </w:tcPr>
          <w:p w14:paraId="703225A7" w14:textId="77777777" w:rsidR="000F2180" w:rsidRPr="0071409F" w:rsidRDefault="000F2180">
            <w:pPr>
              <w:rPr>
                <w:rFonts w:asciiTheme="minorHAnsi" w:hAnsiTheme="minorHAnsi" w:cstheme="minorHAnsi"/>
                <w:bCs/>
              </w:rPr>
            </w:pPr>
            <w:proofErr w:type="spellStart"/>
            <w:r w:rsidRPr="0071409F">
              <w:rPr>
                <w:rFonts w:asciiTheme="minorHAnsi" w:hAnsiTheme="minorHAnsi" w:cstheme="minorHAnsi"/>
                <w:bCs/>
              </w:rPr>
              <w:t>Zonă</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normală</w:t>
            </w:r>
            <w:proofErr w:type="spellEnd"/>
          </w:p>
        </w:tc>
        <w:tc>
          <w:tcPr>
            <w:tcW w:w="2373" w:type="dxa"/>
            <w:gridSpan w:val="2"/>
            <w:tcBorders>
              <w:top w:val="single" w:sz="8" w:space="0" w:color="auto"/>
              <w:left w:val="nil"/>
              <w:bottom w:val="single" w:sz="4" w:space="0" w:color="auto"/>
              <w:right w:val="single" w:sz="8" w:space="0" w:color="auto"/>
            </w:tcBorders>
            <w:shd w:val="clear" w:color="000000" w:fill="CCFFFF"/>
            <w:vAlign w:val="center"/>
            <w:hideMark/>
          </w:tcPr>
          <w:p w14:paraId="4EDB747F"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766B9E66" w14:textId="77777777" w:rsidTr="00D809A4">
        <w:trPr>
          <w:trHeight w:val="315"/>
        </w:trPr>
        <w:tc>
          <w:tcPr>
            <w:tcW w:w="1897" w:type="dxa"/>
            <w:vMerge/>
            <w:tcBorders>
              <w:top w:val="single" w:sz="8" w:space="0" w:color="auto"/>
              <w:left w:val="single" w:sz="8" w:space="0" w:color="auto"/>
              <w:bottom w:val="nil"/>
              <w:right w:val="single" w:sz="8" w:space="0" w:color="auto"/>
            </w:tcBorders>
            <w:vAlign w:val="center"/>
            <w:hideMark/>
          </w:tcPr>
          <w:p w14:paraId="2FAB70A0"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5F0C859C" w14:textId="77777777" w:rsidR="000F2180" w:rsidRPr="0071409F" w:rsidRDefault="000F2180">
            <w:pPr>
              <w:rPr>
                <w:rFonts w:asciiTheme="minorHAnsi" w:hAnsiTheme="minorHAnsi" w:cstheme="minorHAnsi"/>
                <w:bCs/>
              </w:rPr>
            </w:pPr>
            <w:proofErr w:type="spellStart"/>
            <w:r w:rsidRPr="0071409F">
              <w:rPr>
                <w:rFonts w:asciiTheme="minorHAnsi" w:hAnsiTheme="minorHAnsi" w:cstheme="minorHAnsi"/>
                <w:bCs/>
              </w:rPr>
              <w:t>Zonă</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montană</w:t>
            </w:r>
            <w:proofErr w:type="spellEnd"/>
          </w:p>
        </w:tc>
        <w:tc>
          <w:tcPr>
            <w:tcW w:w="2373" w:type="dxa"/>
            <w:gridSpan w:val="2"/>
            <w:tcBorders>
              <w:top w:val="nil"/>
              <w:left w:val="nil"/>
              <w:bottom w:val="single" w:sz="4" w:space="0" w:color="auto"/>
              <w:right w:val="single" w:sz="8" w:space="0" w:color="auto"/>
            </w:tcBorders>
            <w:shd w:val="clear" w:color="000000" w:fill="CCFFFF"/>
            <w:vAlign w:val="center"/>
            <w:hideMark/>
          </w:tcPr>
          <w:p w14:paraId="7E6EA98E"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07F2D903" w14:textId="77777777" w:rsidTr="000365C6">
        <w:trPr>
          <w:trHeight w:val="315"/>
        </w:trPr>
        <w:tc>
          <w:tcPr>
            <w:tcW w:w="1897" w:type="dxa"/>
            <w:vMerge/>
            <w:tcBorders>
              <w:top w:val="single" w:sz="8" w:space="0" w:color="auto"/>
              <w:left w:val="single" w:sz="8" w:space="0" w:color="auto"/>
              <w:bottom w:val="nil"/>
              <w:right w:val="single" w:sz="8" w:space="0" w:color="auto"/>
            </w:tcBorders>
            <w:vAlign w:val="center"/>
            <w:hideMark/>
          </w:tcPr>
          <w:p w14:paraId="19A8ABF6"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76D9CE69" w14:textId="77777777" w:rsidR="000F2180" w:rsidRPr="0071409F" w:rsidRDefault="000F2180">
            <w:pPr>
              <w:rPr>
                <w:rFonts w:asciiTheme="minorHAnsi" w:hAnsiTheme="minorHAnsi" w:cstheme="minorHAnsi"/>
                <w:bCs/>
              </w:rPr>
            </w:pPr>
            <w:proofErr w:type="spellStart"/>
            <w:r w:rsidRPr="0071409F">
              <w:rPr>
                <w:rFonts w:asciiTheme="minorHAnsi" w:hAnsiTheme="minorHAnsi" w:cstheme="minorHAnsi"/>
                <w:bCs/>
              </w:rPr>
              <w:t>Zonă</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constrângeri</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specifice</w:t>
            </w:r>
            <w:proofErr w:type="spellEnd"/>
          </w:p>
        </w:tc>
        <w:tc>
          <w:tcPr>
            <w:tcW w:w="2373" w:type="dxa"/>
            <w:gridSpan w:val="2"/>
            <w:tcBorders>
              <w:top w:val="nil"/>
              <w:left w:val="nil"/>
              <w:bottom w:val="single" w:sz="4" w:space="0" w:color="auto"/>
              <w:right w:val="single" w:sz="8" w:space="0" w:color="auto"/>
            </w:tcBorders>
            <w:shd w:val="clear" w:color="000000" w:fill="CCFFFF"/>
            <w:vAlign w:val="center"/>
            <w:hideMark/>
          </w:tcPr>
          <w:p w14:paraId="1CD08E61"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5780A218" w14:textId="77777777" w:rsidTr="000365C6">
        <w:trPr>
          <w:trHeight w:val="330"/>
        </w:trPr>
        <w:tc>
          <w:tcPr>
            <w:tcW w:w="1897" w:type="dxa"/>
            <w:vMerge/>
            <w:tcBorders>
              <w:top w:val="single" w:sz="8" w:space="0" w:color="auto"/>
              <w:left w:val="single" w:sz="8" w:space="0" w:color="auto"/>
              <w:bottom w:val="nil"/>
              <w:right w:val="single" w:sz="8" w:space="0" w:color="auto"/>
            </w:tcBorders>
            <w:vAlign w:val="center"/>
            <w:hideMark/>
          </w:tcPr>
          <w:p w14:paraId="0A7BFD4B"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nil"/>
              <w:right w:val="single" w:sz="4" w:space="0" w:color="auto"/>
            </w:tcBorders>
            <w:shd w:val="clear" w:color="auto" w:fill="auto"/>
            <w:vAlign w:val="center"/>
            <w:hideMark/>
          </w:tcPr>
          <w:p w14:paraId="51B0D85F" w14:textId="77777777" w:rsidR="000F2180" w:rsidRPr="0071409F" w:rsidRDefault="000F2180">
            <w:pPr>
              <w:rPr>
                <w:rFonts w:asciiTheme="minorHAnsi" w:hAnsiTheme="minorHAnsi" w:cstheme="minorHAnsi"/>
                <w:bCs/>
              </w:rPr>
            </w:pPr>
            <w:proofErr w:type="spellStart"/>
            <w:r w:rsidRPr="0071409F">
              <w:rPr>
                <w:rFonts w:asciiTheme="minorHAnsi" w:hAnsiTheme="minorHAnsi" w:cstheme="minorHAnsi"/>
                <w:bCs/>
              </w:rPr>
              <w:t>Zonă</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constrângeri</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semnificative</w:t>
            </w:r>
            <w:proofErr w:type="spellEnd"/>
          </w:p>
        </w:tc>
        <w:tc>
          <w:tcPr>
            <w:tcW w:w="2373" w:type="dxa"/>
            <w:gridSpan w:val="2"/>
            <w:tcBorders>
              <w:top w:val="single" w:sz="4" w:space="0" w:color="auto"/>
              <w:left w:val="single" w:sz="4" w:space="0" w:color="auto"/>
              <w:bottom w:val="single" w:sz="4" w:space="0" w:color="auto"/>
              <w:right w:val="single" w:sz="4" w:space="0" w:color="auto"/>
            </w:tcBorders>
            <w:shd w:val="clear" w:color="000000" w:fill="CCFFFF"/>
            <w:vAlign w:val="center"/>
            <w:hideMark/>
          </w:tcPr>
          <w:p w14:paraId="0869A236"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38A8F87A" w14:textId="77777777" w:rsidTr="000365C6">
        <w:trPr>
          <w:trHeight w:val="330"/>
        </w:trPr>
        <w:tc>
          <w:tcPr>
            <w:tcW w:w="189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CD7608F" w14:textId="77777777" w:rsidR="000F2180" w:rsidRPr="0071409F" w:rsidRDefault="003C2FB0">
            <w:pPr>
              <w:rPr>
                <w:rFonts w:asciiTheme="minorHAnsi" w:hAnsiTheme="minorHAnsi" w:cstheme="minorHAnsi"/>
                <w:b/>
                <w:bCs/>
              </w:rPr>
            </w:pPr>
            <w:r w:rsidRPr="0071409F">
              <w:rPr>
                <w:rFonts w:asciiTheme="minorHAnsi" w:hAnsiTheme="minorHAnsi" w:cstheme="minorHAnsi"/>
                <w:b/>
                <w:bCs/>
              </w:rPr>
              <w:t>4</w:t>
            </w:r>
            <w:r w:rsidR="000F2180" w:rsidRPr="0071409F">
              <w:rPr>
                <w:rFonts w:asciiTheme="minorHAnsi" w:hAnsiTheme="minorHAnsi" w:cstheme="minorHAnsi"/>
                <w:b/>
                <w:bCs/>
              </w:rPr>
              <w:t xml:space="preserve">. </w:t>
            </w:r>
            <w:proofErr w:type="spellStart"/>
            <w:r w:rsidR="000F2180" w:rsidRPr="0071409F">
              <w:rPr>
                <w:rFonts w:asciiTheme="minorHAnsi" w:hAnsiTheme="minorHAnsi" w:cstheme="minorHAnsi"/>
                <w:b/>
                <w:bCs/>
              </w:rPr>
              <w:t>Tipul</w:t>
            </w:r>
            <w:proofErr w:type="spellEnd"/>
            <w:r w:rsidR="000F2180" w:rsidRPr="0071409F">
              <w:rPr>
                <w:rFonts w:asciiTheme="minorHAnsi" w:hAnsiTheme="minorHAnsi" w:cstheme="minorHAnsi"/>
                <w:b/>
                <w:bCs/>
              </w:rPr>
              <w:t xml:space="preserve"> </w:t>
            </w:r>
            <w:proofErr w:type="spellStart"/>
            <w:r w:rsidR="000F2180" w:rsidRPr="0071409F">
              <w:rPr>
                <w:rFonts w:asciiTheme="minorHAnsi" w:hAnsiTheme="minorHAnsi" w:cstheme="minorHAnsi"/>
                <w:b/>
                <w:bCs/>
              </w:rPr>
              <w:t>producţiei</w:t>
            </w:r>
            <w:proofErr w:type="spellEnd"/>
          </w:p>
        </w:tc>
        <w:tc>
          <w:tcPr>
            <w:tcW w:w="4986" w:type="dxa"/>
            <w:gridSpan w:val="2"/>
            <w:tcBorders>
              <w:top w:val="single" w:sz="8" w:space="0" w:color="auto"/>
              <w:left w:val="nil"/>
              <w:bottom w:val="single" w:sz="4" w:space="0" w:color="auto"/>
              <w:right w:val="nil"/>
            </w:tcBorders>
            <w:shd w:val="clear" w:color="auto" w:fill="auto"/>
            <w:vAlign w:val="center"/>
            <w:hideMark/>
          </w:tcPr>
          <w:p w14:paraId="6DA05917" w14:textId="77777777" w:rsidR="000F2180" w:rsidRPr="0071409F" w:rsidRDefault="000F2180">
            <w:pPr>
              <w:rPr>
                <w:rFonts w:asciiTheme="minorHAnsi" w:hAnsiTheme="minorHAnsi" w:cstheme="minorHAnsi"/>
                <w:bCs/>
              </w:rPr>
            </w:pPr>
            <w:proofErr w:type="spellStart"/>
            <w:r w:rsidRPr="0071409F">
              <w:rPr>
                <w:rFonts w:asciiTheme="minorHAnsi" w:hAnsiTheme="minorHAnsi" w:cstheme="minorHAnsi"/>
                <w:bCs/>
              </w:rPr>
              <w:t>Ecologică</w:t>
            </w:r>
            <w:proofErr w:type="spellEnd"/>
          </w:p>
        </w:tc>
        <w:tc>
          <w:tcPr>
            <w:tcW w:w="2373" w:type="dxa"/>
            <w:gridSpan w:val="2"/>
            <w:tcBorders>
              <w:top w:val="single" w:sz="4" w:space="0" w:color="auto"/>
              <w:left w:val="single" w:sz="8" w:space="0" w:color="auto"/>
              <w:bottom w:val="single" w:sz="4" w:space="0" w:color="auto"/>
              <w:right w:val="single" w:sz="8" w:space="0" w:color="auto"/>
            </w:tcBorders>
            <w:shd w:val="clear" w:color="000000" w:fill="CCFFFF"/>
            <w:vAlign w:val="center"/>
            <w:hideMark/>
          </w:tcPr>
          <w:p w14:paraId="3B86AD09"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4F1A0AE1" w14:textId="77777777" w:rsidTr="00D809A4">
        <w:trPr>
          <w:trHeight w:val="330"/>
        </w:trPr>
        <w:tc>
          <w:tcPr>
            <w:tcW w:w="1897" w:type="dxa"/>
            <w:vMerge/>
            <w:tcBorders>
              <w:top w:val="single" w:sz="8" w:space="0" w:color="auto"/>
              <w:left w:val="single" w:sz="8" w:space="0" w:color="auto"/>
              <w:bottom w:val="single" w:sz="8" w:space="0" w:color="000000"/>
              <w:right w:val="single" w:sz="8" w:space="0" w:color="auto"/>
            </w:tcBorders>
            <w:vAlign w:val="center"/>
            <w:hideMark/>
          </w:tcPr>
          <w:p w14:paraId="455141BA"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8" w:space="0" w:color="auto"/>
              <w:right w:val="nil"/>
            </w:tcBorders>
            <w:shd w:val="clear" w:color="auto" w:fill="auto"/>
            <w:vAlign w:val="center"/>
            <w:hideMark/>
          </w:tcPr>
          <w:p w14:paraId="59535B81" w14:textId="77777777" w:rsidR="000F2180" w:rsidRPr="0071409F" w:rsidRDefault="00E967C9">
            <w:pPr>
              <w:rPr>
                <w:rFonts w:asciiTheme="minorHAnsi" w:hAnsiTheme="minorHAnsi" w:cstheme="minorHAnsi"/>
                <w:bCs/>
              </w:rPr>
            </w:pPr>
            <w:proofErr w:type="spellStart"/>
            <w:r w:rsidRPr="0071409F">
              <w:rPr>
                <w:rFonts w:asciiTheme="minorHAnsi" w:hAnsiTheme="minorHAnsi" w:cstheme="minorHAnsi"/>
                <w:bCs/>
              </w:rPr>
              <w:t>Conventionala</w:t>
            </w:r>
            <w:proofErr w:type="spellEnd"/>
          </w:p>
        </w:tc>
        <w:tc>
          <w:tcPr>
            <w:tcW w:w="2373" w:type="dxa"/>
            <w:gridSpan w:val="2"/>
            <w:tcBorders>
              <w:top w:val="nil"/>
              <w:left w:val="single" w:sz="8" w:space="0" w:color="auto"/>
              <w:bottom w:val="single" w:sz="8" w:space="0" w:color="auto"/>
              <w:right w:val="single" w:sz="8" w:space="0" w:color="auto"/>
            </w:tcBorders>
            <w:shd w:val="clear" w:color="000000" w:fill="CCFFFF"/>
            <w:vAlign w:val="center"/>
            <w:hideMark/>
          </w:tcPr>
          <w:p w14:paraId="6DEA4305"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6006A8" w:rsidRPr="0071409F" w14:paraId="50C63FBD" w14:textId="77777777" w:rsidTr="00AA4575">
        <w:trPr>
          <w:trHeight w:val="330"/>
        </w:trPr>
        <w:tc>
          <w:tcPr>
            <w:tcW w:w="6883" w:type="dxa"/>
            <w:gridSpan w:val="3"/>
            <w:tcBorders>
              <w:top w:val="single" w:sz="8" w:space="0" w:color="auto"/>
              <w:left w:val="single" w:sz="8" w:space="0" w:color="auto"/>
              <w:bottom w:val="single" w:sz="8" w:space="0" w:color="000000"/>
              <w:right w:val="single" w:sz="8" w:space="0" w:color="auto"/>
            </w:tcBorders>
            <w:vAlign w:val="center"/>
          </w:tcPr>
          <w:p w14:paraId="35204184" w14:textId="77777777" w:rsidR="006006A8" w:rsidRPr="0071409F" w:rsidRDefault="003C2FB0">
            <w:pPr>
              <w:rPr>
                <w:rFonts w:asciiTheme="minorHAnsi" w:hAnsiTheme="minorHAnsi" w:cstheme="minorHAnsi"/>
                <w:bCs/>
              </w:rPr>
            </w:pPr>
            <w:r w:rsidRPr="0071409F">
              <w:rPr>
                <w:rFonts w:asciiTheme="minorHAnsi" w:hAnsiTheme="minorHAnsi" w:cstheme="minorHAnsi"/>
                <w:b/>
                <w:bCs/>
              </w:rPr>
              <w:t>5</w:t>
            </w:r>
            <w:r w:rsidR="006006A8" w:rsidRPr="0071409F">
              <w:rPr>
                <w:rFonts w:asciiTheme="minorHAnsi" w:hAnsiTheme="minorHAnsi" w:cstheme="minorHAnsi"/>
                <w:b/>
                <w:bCs/>
              </w:rPr>
              <w:t>.</w:t>
            </w:r>
            <w:r w:rsidR="006006A8" w:rsidRPr="0071409F">
              <w:rPr>
                <w:rFonts w:asciiTheme="minorHAnsi" w:eastAsia="MS Mincho" w:hAnsiTheme="minorHAnsi" w:cstheme="minorHAnsi"/>
                <w:b/>
                <w:bCs/>
                <w:lang w:eastAsia="ja-JP"/>
              </w:rPr>
              <w:t>Suprafa</w:t>
            </w:r>
            <w:proofErr w:type="spellStart"/>
            <w:r w:rsidR="006006A8" w:rsidRPr="0071409F">
              <w:rPr>
                <w:rFonts w:asciiTheme="minorHAnsi" w:eastAsia="MS Mincho" w:hAnsiTheme="minorHAnsi" w:cstheme="minorHAnsi"/>
                <w:b/>
                <w:bCs/>
                <w:lang w:val="ro-RO" w:eastAsia="ja-JP"/>
              </w:rPr>
              <w:t>ţa</w:t>
            </w:r>
            <w:proofErr w:type="spellEnd"/>
            <w:r w:rsidR="006006A8" w:rsidRPr="0071409F">
              <w:rPr>
                <w:rFonts w:asciiTheme="minorHAnsi" w:eastAsia="MS Mincho" w:hAnsiTheme="minorHAnsi" w:cstheme="minorHAnsi"/>
                <w:b/>
                <w:bCs/>
                <w:lang w:val="ro-RO" w:eastAsia="ja-JP"/>
              </w:rPr>
              <w:t xml:space="preserve"> </w:t>
            </w:r>
            <w:proofErr w:type="spellStart"/>
            <w:r w:rsidR="006006A8" w:rsidRPr="0071409F">
              <w:rPr>
                <w:rFonts w:asciiTheme="minorHAnsi" w:eastAsia="MS Mincho" w:hAnsiTheme="minorHAnsi" w:cstheme="minorHAnsi"/>
                <w:b/>
                <w:bCs/>
                <w:lang w:val="ro-RO" w:eastAsia="ja-JP"/>
              </w:rPr>
              <w:t>exploataţiei</w:t>
            </w:r>
            <w:proofErr w:type="spellEnd"/>
            <w:r w:rsidR="006006A8" w:rsidRPr="0071409F">
              <w:rPr>
                <w:rFonts w:asciiTheme="minorHAnsi" w:eastAsia="MS Mincho" w:hAnsiTheme="minorHAnsi" w:cstheme="minorHAnsi"/>
                <w:b/>
                <w:bCs/>
                <w:lang w:val="ro-RO" w:eastAsia="ja-JP"/>
              </w:rPr>
              <w:t xml:space="preserve">/ </w:t>
            </w:r>
            <w:proofErr w:type="spellStart"/>
            <w:r w:rsidR="006006A8" w:rsidRPr="0071409F">
              <w:rPr>
                <w:rFonts w:asciiTheme="minorHAnsi" w:eastAsia="MS Mincho" w:hAnsiTheme="minorHAnsi" w:cstheme="minorHAnsi"/>
                <w:b/>
                <w:bCs/>
                <w:lang w:val="ro-RO" w:eastAsia="ja-JP"/>
              </w:rPr>
              <w:t>exploataţiilor</w:t>
            </w:r>
            <w:proofErr w:type="spellEnd"/>
            <w:r w:rsidR="006006A8" w:rsidRPr="0071409F">
              <w:rPr>
                <w:rFonts w:asciiTheme="minorHAnsi" w:eastAsia="MS Mincho" w:hAnsiTheme="minorHAnsi" w:cstheme="minorHAnsi"/>
                <w:b/>
                <w:bCs/>
                <w:lang w:val="ro-RO" w:eastAsia="ja-JP"/>
              </w:rPr>
              <w:t xml:space="preserve"> sprijinite (Ha)</w:t>
            </w:r>
          </w:p>
        </w:tc>
        <w:tc>
          <w:tcPr>
            <w:tcW w:w="2373" w:type="dxa"/>
            <w:gridSpan w:val="2"/>
            <w:tcBorders>
              <w:top w:val="nil"/>
              <w:left w:val="single" w:sz="8" w:space="0" w:color="auto"/>
              <w:bottom w:val="single" w:sz="8" w:space="0" w:color="auto"/>
              <w:right w:val="single" w:sz="8" w:space="0" w:color="auto"/>
            </w:tcBorders>
            <w:shd w:val="clear" w:color="000000" w:fill="CCFFFF"/>
            <w:vAlign w:val="center"/>
          </w:tcPr>
          <w:p w14:paraId="317E2E62" w14:textId="77777777" w:rsidR="006006A8" w:rsidRPr="0071409F" w:rsidRDefault="006006A8">
            <w:pPr>
              <w:jc w:val="center"/>
              <w:rPr>
                <w:rFonts w:asciiTheme="minorHAnsi" w:hAnsiTheme="minorHAnsi" w:cstheme="minorHAnsi"/>
              </w:rPr>
            </w:pPr>
          </w:p>
        </w:tc>
      </w:tr>
      <w:tr w:rsidR="000F2180" w:rsidRPr="0071409F" w14:paraId="6EF1019E" w14:textId="77777777" w:rsidTr="00D809A4">
        <w:trPr>
          <w:trHeight w:val="330"/>
        </w:trPr>
        <w:tc>
          <w:tcPr>
            <w:tcW w:w="6883" w:type="dxa"/>
            <w:gridSpan w:val="3"/>
            <w:tcBorders>
              <w:top w:val="single" w:sz="8" w:space="0" w:color="auto"/>
              <w:left w:val="single" w:sz="8" w:space="0" w:color="auto"/>
              <w:bottom w:val="single" w:sz="8" w:space="0" w:color="auto"/>
              <w:right w:val="nil"/>
            </w:tcBorders>
            <w:shd w:val="clear" w:color="auto" w:fill="auto"/>
            <w:vAlign w:val="center"/>
            <w:hideMark/>
          </w:tcPr>
          <w:p w14:paraId="60882334" w14:textId="77777777" w:rsidR="000F2180" w:rsidRPr="0071409F" w:rsidRDefault="003C2FB0" w:rsidP="00CA0126">
            <w:pPr>
              <w:rPr>
                <w:rFonts w:asciiTheme="minorHAnsi" w:hAnsiTheme="minorHAnsi" w:cstheme="minorHAnsi"/>
                <w:b/>
                <w:bCs/>
                <w:lang w:val="fr-FR"/>
              </w:rPr>
            </w:pPr>
            <w:r w:rsidRPr="0071409F">
              <w:rPr>
                <w:rFonts w:asciiTheme="minorHAnsi" w:eastAsia="MS Mincho" w:hAnsiTheme="minorHAnsi" w:cstheme="minorHAnsi"/>
                <w:b/>
                <w:bCs/>
                <w:lang w:val="fr-FR" w:eastAsia="ja-JP"/>
              </w:rPr>
              <w:t>6</w:t>
            </w:r>
            <w:r w:rsidR="000F2180" w:rsidRPr="0071409F">
              <w:rPr>
                <w:rFonts w:asciiTheme="minorHAnsi" w:hAnsiTheme="minorHAnsi" w:cstheme="minorHAnsi"/>
                <w:b/>
                <w:bCs/>
                <w:lang w:val="fr-FR"/>
              </w:rPr>
              <w:t xml:space="preserve">. </w:t>
            </w:r>
            <w:proofErr w:type="spellStart"/>
            <w:r w:rsidR="000F2180" w:rsidRPr="0071409F">
              <w:rPr>
                <w:rFonts w:asciiTheme="minorHAnsi" w:hAnsiTheme="minorHAnsi" w:cstheme="minorHAnsi"/>
                <w:b/>
                <w:bCs/>
                <w:lang w:val="fr-FR"/>
              </w:rPr>
              <w:t>Dimensiunea</w:t>
            </w:r>
            <w:proofErr w:type="spellEnd"/>
            <w:r w:rsidR="000F2180" w:rsidRPr="0071409F">
              <w:rPr>
                <w:rFonts w:asciiTheme="minorHAnsi" w:hAnsiTheme="minorHAnsi" w:cstheme="minorHAnsi"/>
                <w:b/>
                <w:bCs/>
                <w:lang w:val="fr-FR"/>
              </w:rPr>
              <w:t xml:space="preserve"> </w:t>
            </w:r>
            <w:proofErr w:type="spellStart"/>
            <w:r w:rsidR="000F2180" w:rsidRPr="0071409F">
              <w:rPr>
                <w:rFonts w:asciiTheme="minorHAnsi" w:hAnsiTheme="minorHAnsi" w:cstheme="minorHAnsi"/>
                <w:b/>
                <w:bCs/>
                <w:lang w:val="fr-FR"/>
              </w:rPr>
              <w:t>economica</w:t>
            </w:r>
            <w:proofErr w:type="spellEnd"/>
            <w:r w:rsidR="000F2180" w:rsidRPr="0071409F">
              <w:rPr>
                <w:rFonts w:asciiTheme="minorHAnsi" w:hAnsiTheme="minorHAnsi" w:cstheme="minorHAnsi"/>
                <w:b/>
                <w:bCs/>
                <w:lang w:val="fr-FR"/>
              </w:rPr>
              <w:t xml:space="preserve"> a </w:t>
            </w:r>
            <w:proofErr w:type="spellStart"/>
            <w:r w:rsidR="000F2180" w:rsidRPr="0071409F">
              <w:rPr>
                <w:rFonts w:asciiTheme="minorHAnsi" w:hAnsiTheme="minorHAnsi" w:cstheme="minorHAnsi"/>
                <w:b/>
                <w:bCs/>
                <w:lang w:val="fr-FR"/>
              </w:rPr>
              <w:t>exploatatiei</w:t>
            </w:r>
            <w:proofErr w:type="spellEnd"/>
            <w:r w:rsidR="000F2180" w:rsidRPr="0071409F">
              <w:rPr>
                <w:rFonts w:asciiTheme="minorHAnsi" w:hAnsiTheme="minorHAnsi" w:cstheme="minorHAnsi"/>
                <w:b/>
                <w:bCs/>
                <w:lang w:val="fr-FR"/>
              </w:rPr>
              <w:t xml:space="preserve"> (</w:t>
            </w:r>
            <w:proofErr w:type="spellStart"/>
            <w:proofErr w:type="gramStart"/>
            <w:r w:rsidR="000F2180" w:rsidRPr="0071409F">
              <w:rPr>
                <w:rFonts w:asciiTheme="minorHAnsi" w:hAnsiTheme="minorHAnsi" w:cstheme="minorHAnsi"/>
                <w:b/>
                <w:bCs/>
                <w:lang w:val="fr-FR"/>
              </w:rPr>
              <w:t>intre</w:t>
            </w:r>
            <w:proofErr w:type="spellEnd"/>
            <w:r w:rsidR="000F2180" w:rsidRPr="0071409F">
              <w:rPr>
                <w:rFonts w:asciiTheme="minorHAnsi" w:hAnsiTheme="minorHAnsi" w:cstheme="minorHAnsi"/>
                <w:b/>
                <w:bCs/>
                <w:lang w:val="fr-FR"/>
              </w:rPr>
              <w:t xml:space="preserve">  </w:t>
            </w:r>
            <w:r w:rsidR="00CA0126" w:rsidRPr="0071409F">
              <w:rPr>
                <w:rFonts w:asciiTheme="minorHAnsi" w:hAnsiTheme="minorHAnsi" w:cstheme="minorHAnsi"/>
                <w:b/>
                <w:bCs/>
                <w:lang w:val="fr-FR"/>
              </w:rPr>
              <w:t>4</w:t>
            </w:r>
            <w:r w:rsidR="000F2180" w:rsidRPr="0071409F">
              <w:rPr>
                <w:rFonts w:asciiTheme="minorHAnsi" w:hAnsiTheme="minorHAnsi" w:cstheme="minorHAnsi"/>
                <w:b/>
                <w:bCs/>
                <w:lang w:val="fr-FR"/>
              </w:rPr>
              <w:t>.000</w:t>
            </w:r>
            <w:proofErr w:type="gramEnd"/>
            <w:r w:rsidR="000F2180" w:rsidRPr="0071409F">
              <w:rPr>
                <w:rFonts w:asciiTheme="minorHAnsi" w:hAnsiTheme="minorHAnsi" w:cstheme="minorHAnsi"/>
                <w:b/>
                <w:bCs/>
                <w:lang w:val="fr-FR"/>
              </w:rPr>
              <w:t xml:space="preserve"> – 11.999 Euro)</w:t>
            </w:r>
          </w:p>
        </w:tc>
        <w:tc>
          <w:tcPr>
            <w:tcW w:w="2373" w:type="dxa"/>
            <w:gridSpan w:val="2"/>
            <w:tcBorders>
              <w:top w:val="nil"/>
              <w:left w:val="single" w:sz="8" w:space="0" w:color="auto"/>
              <w:bottom w:val="single" w:sz="8" w:space="0" w:color="auto"/>
              <w:right w:val="single" w:sz="8" w:space="0" w:color="auto"/>
            </w:tcBorders>
            <w:shd w:val="clear" w:color="000000" w:fill="CCFFFF"/>
            <w:vAlign w:val="center"/>
            <w:hideMark/>
          </w:tcPr>
          <w:p w14:paraId="61BB7128" w14:textId="77777777" w:rsidR="000F2180" w:rsidRPr="0071409F" w:rsidRDefault="000F2180">
            <w:pPr>
              <w:jc w:val="center"/>
              <w:rPr>
                <w:rFonts w:asciiTheme="minorHAnsi" w:hAnsiTheme="minorHAnsi" w:cstheme="minorHAnsi"/>
                <w:lang w:val="fr-FR"/>
              </w:rPr>
            </w:pPr>
            <w:r w:rsidRPr="0071409F">
              <w:rPr>
                <w:rFonts w:asciiTheme="minorHAnsi" w:hAnsiTheme="minorHAnsi" w:cstheme="minorHAnsi"/>
                <w:lang w:val="fr-FR"/>
              </w:rPr>
              <w:t> </w:t>
            </w:r>
          </w:p>
        </w:tc>
      </w:tr>
      <w:tr w:rsidR="000F2180" w:rsidRPr="0071409F" w14:paraId="0FFD571C" w14:textId="77777777" w:rsidTr="00D809A4">
        <w:trPr>
          <w:trHeight w:val="330"/>
        </w:trPr>
        <w:tc>
          <w:tcPr>
            <w:tcW w:w="1897" w:type="dxa"/>
            <w:vMerge w:val="restart"/>
            <w:tcBorders>
              <w:top w:val="nil"/>
              <w:left w:val="single" w:sz="8" w:space="0" w:color="auto"/>
              <w:bottom w:val="nil"/>
              <w:right w:val="single" w:sz="8" w:space="0" w:color="auto"/>
            </w:tcBorders>
            <w:shd w:val="clear" w:color="auto" w:fill="auto"/>
            <w:vAlign w:val="center"/>
            <w:hideMark/>
          </w:tcPr>
          <w:p w14:paraId="2ED7EE6E" w14:textId="77777777" w:rsidR="00E12366" w:rsidRPr="0071409F" w:rsidRDefault="003C2FB0" w:rsidP="00E12366">
            <w:pPr>
              <w:rPr>
                <w:rFonts w:asciiTheme="minorHAnsi" w:hAnsiTheme="minorHAnsi" w:cstheme="minorHAnsi"/>
                <w:b/>
                <w:bCs/>
                <w:i/>
                <w:iCs/>
                <w:sz w:val="20"/>
                <w:szCs w:val="20"/>
              </w:rPr>
            </w:pPr>
            <w:r w:rsidRPr="0071409F">
              <w:rPr>
                <w:rFonts w:asciiTheme="minorHAnsi" w:eastAsia="MS Mincho" w:hAnsiTheme="minorHAnsi" w:cstheme="minorHAnsi"/>
                <w:b/>
                <w:bCs/>
                <w:lang w:eastAsia="ja-JP"/>
              </w:rPr>
              <w:t>7</w:t>
            </w:r>
            <w:r w:rsidR="000F2180" w:rsidRPr="0071409F">
              <w:rPr>
                <w:rFonts w:asciiTheme="minorHAnsi" w:hAnsiTheme="minorHAnsi" w:cstheme="minorHAnsi"/>
                <w:b/>
                <w:bCs/>
              </w:rPr>
              <w:t xml:space="preserve">. Tip </w:t>
            </w:r>
            <w:proofErr w:type="spellStart"/>
            <w:r w:rsidR="000F2180" w:rsidRPr="0071409F">
              <w:rPr>
                <w:rFonts w:asciiTheme="minorHAnsi" w:hAnsiTheme="minorHAnsi" w:cstheme="minorHAnsi"/>
                <w:b/>
                <w:bCs/>
              </w:rPr>
              <w:t>ramură</w:t>
            </w:r>
            <w:proofErr w:type="spellEnd"/>
            <w:r w:rsidR="000F2180" w:rsidRPr="0071409F">
              <w:rPr>
                <w:rFonts w:asciiTheme="minorHAnsi" w:hAnsiTheme="minorHAnsi" w:cstheme="minorHAnsi"/>
                <w:b/>
                <w:bCs/>
              </w:rPr>
              <w:t xml:space="preserve"> </w:t>
            </w:r>
            <w:proofErr w:type="spellStart"/>
            <w:r w:rsidR="000F2180" w:rsidRPr="0071409F">
              <w:rPr>
                <w:rFonts w:asciiTheme="minorHAnsi" w:hAnsiTheme="minorHAnsi" w:cstheme="minorHAnsi"/>
                <w:b/>
                <w:bCs/>
              </w:rPr>
              <w:t>agricolă</w:t>
            </w:r>
            <w:proofErr w:type="spellEnd"/>
            <w:r w:rsidR="00E12366" w:rsidRPr="0071409F">
              <w:rPr>
                <w:rFonts w:asciiTheme="minorHAnsi" w:eastAsia="SimSun" w:hAnsiTheme="minorHAnsi" w:cstheme="minorHAnsi"/>
                <w:b/>
                <w:bCs/>
                <w:i/>
                <w:iCs/>
                <w:sz w:val="16"/>
                <w:szCs w:val="16"/>
              </w:rPr>
              <w:t xml:space="preserve"> </w:t>
            </w:r>
            <w:r w:rsidR="00E12366" w:rsidRPr="0071409F">
              <w:rPr>
                <w:rFonts w:asciiTheme="minorHAnsi" w:eastAsia="SimSun" w:hAnsiTheme="minorHAnsi" w:cstheme="minorHAnsi"/>
                <w:b/>
                <w:bCs/>
                <w:i/>
                <w:iCs/>
                <w:sz w:val="20"/>
                <w:szCs w:val="20"/>
              </w:rPr>
              <w:t>(</w:t>
            </w:r>
            <w:proofErr w:type="spellStart"/>
            <w:r w:rsidR="00E12366" w:rsidRPr="0071409F">
              <w:rPr>
                <w:rFonts w:asciiTheme="minorHAnsi" w:hAnsiTheme="minorHAnsi" w:cstheme="minorHAnsi"/>
                <w:b/>
                <w:bCs/>
                <w:i/>
                <w:iCs/>
                <w:sz w:val="20"/>
                <w:szCs w:val="20"/>
              </w:rPr>
              <w:t>încadrare</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în</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baza</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tipurilor</w:t>
            </w:r>
            <w:proofErr w:type="spellEnd"/>
            <w:r w:rsidR="00E12366" w:rsidRPr="0071409F">
              <w:rPr>
                <w:rFonts w:asciiTheme="minorHAnsi" w:hAnsiTheme="minorHAnsi" w:cstheme="minorHAnsi"/>
                <w:b/>
                <w:bCs/>
                <w:sz w:val="20"/>
                <w:szCs w:val="20"/>
              </w:rPr>
              <w:t xml:space="preserve"> </w:t>
            </w:r>
            <w:proofErr w:type="spellStart"/>
            <w:r w:rsidR="00E12366" w:rsidRPr="0071409F">
              <w:rPr>
                <w:rFonts w:asciiTheme="minorHAnsi" w:hAnsiTheme="minorHAnsi" w:cstheme="minorHAnsi"/>
                <w:b/>
                <w:bCs/>
                <w:i/>
                <w:iCs/>
                <w:sz w:val="20"/>
                <w:szCs w:val="20"/>
              </w:rPr>
              <w:t>generale</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principale</w:t>
            </w:r>
            <w:proofErr w:type="spellEnd"/>
            <w:r w:rsidR="00E12366" w:rsidRPr="0071409F">
              <w:rPr>
                <w:rFonts w:asciiTheme="minorHAnsi" w:hAnsiTheme="minorHAnsi" w:cstheme="minorHAnsi"/>
                <w:b/>
                <w:bCs/>
                <w:i/>
                <w:iCs/>
                <w:sz w:val="20"/>
                <w:szCs w:val="20"/>
              </w:rPr>
              <w:t>/</w:t>
            </w:r>
          </w:p>
          <w:p w14:paraId="2CE2B852" w14:textId="77777777" w:rsidR="00E12366" w:rsidRPr="0071409F" w:rsidRDefault="00E12366" w:rsidP="00E12366">
            <w:pPr>
              <w:rPr>
                <w:rFonts w:asciiTheme="minorHAnsi" w:hAnsiTheme="minorHAnsi" w:cstheme="minorHAnsi"/>
                <w:b/>
                <w:bCs/>
                <w:i/>
                <w:iCs/>
                <w:sz w:val="20"/>
                <w:szCs w:val="20"/>
              </w:rPr>
            </w:pPr>
            <w:proofErr w:type="spellStart"/>
            <w:r w:rsidRPr="0071409F">
              <w:rPr>
                <w:rFonts w:asciiTheme="minorHAnsi" w:hAnsiTheme="minorHAnsi" w:cstheme="minorHAnsi"/>
                <w:b/>
                <w:bCs/>
                <w:i/>
                <w:iCs/>
                <w:sz w:val="20"/>
                <w:szCs w:val="20"/>
              </w:rPr>
              <w:t>particulare</w:t>
            </w:r>
            <w:proofErr w:type="spellEnd"/>
            <w:r w:rsidRPr="0071409F">
              <w:rPr>
                <w:rFonts w:asciiTheme="minorHAnsi" w:hAnsiTheme="minorHAnsi" w:cstheme="minorHAnsi"/>
                <w:b/>
                <w:bCs/>
                <w:i/>
                <w:iCs/>
                <w:sz w:val="20"/>
                <w:szCs w:val="20"/>
              </w:rPr>
              <w:t xml:space="preserve"> de </w:t>
            </w:r>
            <w:proofErr w:type="spellStart"/>
            <w:r w:rsidRPr="0071409F">
              <w:rPr>
                <w:rFonts w:asciiTheme="minorHAnsi" w:hAnsiTheme="minorHAnsi" w:cstheme="minorHAnsi"/>
                <w:b/>
                <w:bCs/>
                <w:i/>
                <w:iCs/>
                <w:sz w:val="20"/>
                <w:szCs w:val="20"/>
              </w:rPr>
              <w:t>activitate</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agricolă</w:t>
            </w:r>
            <w:proofErr w:type="spellEnd"/>
            <w:r w:rsidRPr="0071409F">
              <w:rPr>
                <w:rFonts w:asciiTheme="minorHAnsi" w:hAnsiTheme="minorHAnsi" w:cstheme="minorHAnsi"/>
                <w:b/>
                <w:bCs/>
                <w:i/>
                <w:iCs/>
                <w:sz w:val="20"/>
                <w:szCs w:val="20"/>
              </w:rPr>
              <w:t xml:space="preserve"> cf. </w:t>
            </w:r>
            <w:proofErr w:type="spellStart"/>
            <w:r w:rsidRPr="0071409F">
              <w:rPr>
                <w:rFonts w:asciiTheme="minorHAnsi" w:hAnsiTheme="minorHAnsi" w:cstheme="minorHAnsi"/>
                <w:b/>
                <w:bCs/>
                <w:i/>
                <w:iCs/>
                <w:sz w:val="20"/>
                <w:szCs w:val="20"/>
              </w:rPr>
              <w:t>Regulamentului</w:t>
            </w:r>
            <w:proofErr w:type="spellEnd"/>
          </w:p>
          <w:p w14:paraId="10C5EAC6" w14:textId="77777777" w:rsidR="00E12366" w:rsidRPr="0071409F" w:rsidRDefault="00E12366" w:rsidP="00E12366">
            <w:pPr>
              <w:rPr>
                <w:rFonts w:asciiTheme="minorHAnsi" w:hAnsiTheme="minorHAnsi" w:cstheme="minorHAnsi"/>
                <w:b/>
                <w:bCs/>
                <w:i/>
                <w:iCs/>
                <w:sz w:val="20"/>
                <w:szCs w:val="20"/>
              </w:rPr>
            </w:pPr>
            <w:r w:rsidRPr="0071409F">
              <w:rPr>
                <w:rFonts w:asciiTheme="minorHAnsi" w:hAnsiTheme="minorHAnsi" w:cstheme="minorHAnsi"/>
                <w:b/>
                <w:bCs/>
                <w:i/>
                <w:iCs/>
                <w:sz w:val="20"/>
                <w:szCs w:val="20"/>
              </w:rPr>
              <w:t xml:space="preserve">(UE) 2015/220 al </w:t>
            </w:r>
            <w:proofErr w:type="spellStart"/>
            <w:r w:rsidRPr="0071409F">
              <w:rPr>
                <w:rFonts w:asciiTheme="minorHAnsi" w:hAnsiTheme="minorHAnsi" w:cstheme="minorHAnsi"/>
                <w:b/>
                <w:bCs/>
                <w:i/>
                <w:iCs/>
                <w:sz w:val="20"/>
                <w:szCs w:val="20"/>
              </w:rPr>
              <w:t>Comisiei</w:t>
            </w:r>
            <w:proofErr w:type="spellEnd"/>
            <w:r w:rsidRPr="0071409F">
              <w:rPr>
                <w:rFonts w:asciiTheme="minorHAnsi" w:hAnsiTheme="minorHAnsi" w:cstheme="minorHAnsi"/>
                <w:b/>
                <w:bCs/>
                <w:i/>
                <w:iCs/>
                <w:sz w:val="20"/>
                <w:szCs w:val="20"/>
              </w:rPr>
              <w:t xml:space="preserve"> - </w:t>
            </w:r>
            <w:proofErr w:type="spellStart"/>
            <w:r w:rsidRPr="0071409F">
              <w:rPr>
                <w:rFonts w:asciiTheme="minorHAnsi" w:hAnsiTheme="minorHAnsi" w:cstheme="minorHAnsi"/>
                <w:b/>
                <w:bCs/>
                <w:i/>
                <w:iCs/>
                <w:sz w:val="20"/>
                <w:szCs w:val="20"/>
              </w:rPr>
              <w:t>Anexa</w:t>
            </w:r>
            <w:proofErr w:type="spellEnd"/>
            <w:r w:rsidRPr="0071409F">
              <w:rPr>
                <w:rFonts w:asciiTheme="minorHAnsi" w:hAnsiTheme="minorHAnsi" w:cstheme="minorHAnsi"/>
                <w:b/>
                <w:bCs/>
                <w:i/>
                <w:iCs/>
                <w:sz w:val="20"/>
                <w:szCs w:val="20"/>
              </w:rPr>
              <w:t xml:space="preserve"> IV </w:t>
            </w:r>
            <w:proofErr w:type="spellStart"/>
            <w:r w:rsidRPr="0071409F">
              <w:rPr>
                <w:rFonts w:asciiTheme="minorHAnsi" w:hAnsiTheme="minorHAnsi" w:cstheme="minorHAnsi"/>
                <w:b/>
                <w:bCs/>
                <w:i/>
                <w:iCs/>
                <w:sz w:val="20"/>
                <w:szCs w:val="20"/>
              </w:rPr>
              <w:t>Tipuri</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particulare</w:t>
            </w:r>
            <w:proofErr w:type="spellEnd"/>
          </w:p>
          <w:p w14:paraId="13CC5E43" w14:textId="77777777" w:rsidR="000F2180" w:rsidRPr="0071409F" w:rsidRDefault="00E12366" w:rsidP="00E12366">
            <w:pPr>
              <w:rPr>
                <w:rFonts w:asciiTheme="minorHAnsi" w:hAnsiTheme="minorHAnsi" w:cstheme="minorHAnsi"/>
                <w:b/>
                <w:bCs/>
                <w:i/>
                <w:iCs/>
                <w:sz w:val="20"/>
                <w:szCs w:val="20"/>
              </w:rPr>
            </w:pPr>
            <w:r w:rsidRPr="0071409F">
              <w:rPr>
                <w:rFonts w:asciiTheme="minorHAnsi" w:hAnsiTheme="minorHAnsi" w:cstheme="minorHAnsi"/>
                <w:b/>
                <w:bCs/>
                <w:i/>
                <w:iCs/>
                <w:sz w:val="20"/>
                <w:szCs w:val="20"/>
              </w:rPr>
              <w:t xml:space="preserve">de </w:t>
            </w:r>
            <w:proofErr w:type="spellStart"/>
            <w:r w:rsidRPr="0071409F">
              <w:rPr>
                <w:rFonts w:asciiTheme="minorHAnsi" w:hAnsiTheme="minorHAnsi" w:cstheme="minorHAnsi"/>
                <w:b/>
                <w:bCs/>
                <w:i/>
                <w:iCs/>
                <w:sz w:val="20"/>
                <w:szCs w:val="20"/>
              </w:rPr>
              <w:t>specializări</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agricole</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și</w:t>
            </w:r>
            <w:proofErr w:type="spellEnd"/>
            <w:r w:rsidRPr="0071409F">
              <w:rPr>
                <w:rFonts w:asciiTheme="minorHAnsi" w:eastAsia="SimSun"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corespondența</w:t>
            </w:r>
            <w:proofErr w:type="spellEnd"/>
            <w:r w:rsidRPr="0071409F">
              <w:rPr>
                <w:rFonts w:asciiTheme="minorHAnsi" w:hAnsiTheme="minorHAnsi" w:cstheme="minorHAnsi"/>
                <w:b/>
                <w:bCs/>
                <w:i/>
                <w:iCs/>
                <w:sz w:val="20"/>
                <w:szCs w:val="20"/>
              </w:rPr>
              <w:t xml:space="preserve"> lor cu </w:t>
            </w:r>
            <w:proofErr w:type="spellStart"/>
            <w:r w:rsidRPr="0071409F">
              <w:rPr>
                <w:rFonts w:asciiTheme="minorHAnsi" w:hAnsiTheme="minorHAnsi" w:cstheme="minorHAnsi"/>
                <w:b/>
                <w:bCs/>
                <w:i/>
                <w:iCs/>
                <w:sz w:val="20"/>
                <w:szCs w:val="20"/>
              </w:rPr>
              <w:t>tipurile</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generale</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și</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principale</w:t>
            </w:r>
            <w:proofErr w:type="spellEnd"/>
            <w:r w:rsidRPr="0071409F">
              <w:rPr>
                <w:rFonts w:asciiTheme="minorHAnsi" w:hAnsiTheme="minorHAnsi" w:cstheme="minorHAnsi"/>
                <w:b/>
                <w:bCs/>
                <w:i/>
                <w:iCs/>
                <w:sz w:val="20"/>
                <w:szCs w:val="20"/>
              </w:rPr>
              <w:t xml:space="preserve"> de </w:t>
            </w:r>
            <w:proofErr w:type="spellStart"/>
            <w:r w:rsidRPr="0071409F">
              <w:rPr>
                <w:rFonts w:asciiTheme="minorHAnsi" w:hAnsiTheme="minorHAnsi" w:cstheme="minorHAnsi"/>
                <w:b/>
                <w:bCs/>
                <w:i/>
                <w:iCs/>
                <w:sz w:val="20"/>
                <w:szCs w:val="20"/>
              </w:rPr>
              <w:t>activități</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agricole</w:t>
            </w:r>
            <w:proofErr w:type="spellEnd"/>
            <w:r w:rsidRPr="0071409F">
              <w:rPr>
                <w:rFonts w:asciiTheme="minorHAnsi" w:hAnsiTheme="minorHAnsi" w:cstheme="minorHAnsi"/>
                <w:b/>
                <w:bCs/>
                <w:i/>
                <w:iCs/>
                <w:sz w:val="20"/>
                <w:szCs w:val="20"/>
              </w:rPr>
              <w:t>)</w:t>
            </w:r>
          </w:p>
          <w:p w14:paraId="2248E9E3" w14:textId="77777777" w:rsidR="00E12366" w:rsidRPr="0071409F" w:rsidRDefault="00E12366">
            <w:pPr>
              <w:rPr>
                <w:rFonts w:asciiTheme="minorHAnsi" w:hAnsiTheme="minorHAnsi" w:cstheme="minorHAnsi"/>
                <w:b/>
                <w:bCs/>
              </w:rPr>
            </w:pPr>
          </w:p>
        </w:tc>
        <w:tc>
          <w:tcPr>
            <w:tcW w:w="4986" w:type="dxa"/>
            <w:gridSpan w:val="2"/>
            <w:tcBorders>
              <w:top w:val="single" w:sz="8" w:space="0" w:color="auto"/>
              <w:left w:val="nil"/>
              <w:bottom w:val="single" w:sz="4" w:space="0" w:color="auto"/>
              <w:right w:val="single" w:sz="8" w:space="0" w:color="000000"/>
            </w:tcBorders>
            <w:shd w:val="clear" w:color="auto" w:fill="auto"/>
            <w:vAlign w:val="center"/>
            <w:hideMark/>
          </w:tcPr>
          <w:p w14:paraId="6241701F" w14:textId="77777777" w:rsidR="000F2180" w:rsidRPr="0071409F" w:rsidRDefault="000F2180" w:rsidP="006C0D83">
            <w:pPr>
              <w:jc w:val="both"/>
              <w:rPr>
                <w:rFonts w:asciiTheme="minorHAnsi" w:hAnsiTheme="minorHAnsi" w:cstheme="minorHAnsi"/>
                <w:b/>
                <w:bCs/>
                <w:i/>
                <w:iCs/>
                <w:sz w:val="20"/>
                <w:szCs w:val="20"/>
              </w:rPr>
            </w:pPr>
            <w:proofErr w:type="spellStart"/>
            <w:r w:rsidRPr="0071409F">
              <w:rPr>
                <w:rFonts w:asciiTheme="minorHAnsi" w:hAnsiTheme="minorHAnsi" w:cstheme="minorHAnsi"/>
                <w:bCs/>
              </w:rPr>
              <w:t>Culturi</w:t>
            </w:r>
            <w:proofErr w:type="spellEnd"/>
            <w:r w:rsidRPr="0071409F">
              <w:rPr>
                <w:rFonts w:asciiTheme="minorHAnsi" w:hAnsiTheme="minorHAnsi" w:cstheme="minorHAnsi"/>
                <w:bCs/>
              </w:rPr>
              <w:t xml:space="preserve"> de </w:t>
            </w:r>
            <w:proofErr w:type="spellStart"/>
            <w:r w:rsidRPr="0071409F">
              <w:rPr>
                <w:rFonts w:asciiTheme="minorHAnsi" w:hAnsiTheme="minorHAnsi" w:cstheme="minorHAnsi"/>
                <w:bCs/>
              </w:rPr>
              <w:t>câmp</w:t>
            </w:r>
            <w:proofErr w:type="spellEnd"/>
            <w:r w:rsidRPr="0071409F">
              <w:rPr>
                <w:rFonts w:asciiTheme="minorHAnsi" w:hAnsiTheme="minorHAnsi" w:cstheme="minorHAnsi"/>
                <w:bCs/>
                <w:sz w:val="20"/>
                <w:szCs w:val="20"/>
              </w:rPr>
              <w:t xml:space="preserve"> </w:t>
            </w:r>
            <w:r w:rsidR="00E12366" w:rsidRPr="0071409F">
              <w:rPr>
                <w:rFonts w:asciiTheme="minorHAnsi" w:hAnsiTheme="minorHAnsi" w:cstheme="minorHAnsi"/>
                <w:bCs/>
                <w:sz w:val="20"/>
                <w:szCs w:val="20"/>
              </w:rPr>
              <w:t>(</w:t>
            </w:r>
            <w:proofErr w:type="spellStart"/>
            <w:r w:rsidR="00E12366" w:rsidRPr="0071409F">
              <w:rPr>
                <w:rFonts w:asciiTheme="minorHAnsi" w:hAnsiTheme="minorHAnsi" w:cstheme="minorHAnsi"/>
                <w:b/>
                <w:bCs/>
                <w:i/>
                <w:iCs/>
                <w:sz w:val="20"/>
                <w:szCs w:val="20"/>
              </w:rPr>
              <w:t>Exploatații</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specializate</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în</w:t>
            </w:r>
            <w:proofErr w:type="spellEnd"/>
            <w:r w:rsidR="00E12366" w:rsidRPr="0071409F">
              <w:rPr>
                <w:rFonts w:asciiTheme="minorHAnsi" w:hAnsiTheme="minorHAnsi" w:cstheme="minorHAnsi"/>
                <w:b/>
                <w:bCs/>
                <w:i/>
                <w:iCs/>
                <w:sz w:val="20"/>
                <w:szCs w:val="20"/>
              </w:rPr>
              <w:t xml:space="preserve"> cereale, </w:t>
            </w:r>
            <w:proofErr w:type="spellStart"/>
            <w:r w:rsidR="00E12366" w:rsidRPr="0071409F">
              <w:rPr>
                <w:rFonts w:asciiTheme="minorHAnsi" w:hAnsiTheme="minorHAnsi" w:cstheme="minorHAnsi"/>
                <w:b/>
                <w:bCs/>
                <w:i/>
                <w:iCs/>
                <w:sz w:val="20"/>
                <w:szCs w:val="20"/>
              </w:rPr>
              <w:t>oleaginoase</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și</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culturi</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proteice</w:t>
            </w:r>
            <w:proofErr w:type="spellEnd"/>
            <w:r w:rsidR="00E12366" w:rsidRPr="0071409F">
              <w:rPr>
                <w:rFonts w:asciiTheme="minorHAnsi" w:hAnsiTheme="minorHAnsi" w:cstheme="minorHAnsi"/>
                <w:bCs/>
                <w:sz w:val="20"/>
                <w:szCs w:val="20"/>
              </w:rPr>
              <w:t xml:space="preserve">; </w:t>
            </w:r>
            <w:proofErr w:type="spellStart"/>
            <w:r w:rsidR="00E12366" w:rsidRPr="0071409F">
              <w:rPr>
                <w:rFonts w:asciiTheme="minorHAnsi" w:hAnsiTheme="minorHAnsi" w:cstheme="minorHAnsi"/>
                <w:b/>
                <w:bCs/>
                <w:i/>
                <w:iCs/>
                <w:sz w:val="20"/>
                <w:szCs w:val="20"/>
              </w:rPr>
              <w:t>Culturi</w:t>
            </w:r>
            <w:proofErr w:type="spellEnd"/>
            <w:r w:rsidR="00E12366" w:rsidRPr="0071409F">
              <w:rPr>
                <w:rFonts w:asciiTheme="minorHAnsi" w:hAnsiTheme="minorHAnsi" w:cstheme="minorHAnsi"/>
                <w:b/>
                <w:bCs/>
                <w:i/>
                <w:iCs/>
                <w:sz w:val="20"/>
                <w:szCs w:val="20"/>
              </w:rPr>
              <w:t xml:space="preserve"> de camp </w:t>
            </w:r>
            <w:proofErr w:type="spellStart"/>
            <w:r w:rsidR="00E12366" w:rsidRPr="0071409F">
              <w:rPr>
                <w:rFonts w:asciiTheme="minorHAnsi" w:hAnsiTheme="minorHAnsi" w:cstheme="minorHAnsi"/>
                <w:b/>
                <w:bCs/>
                <w:i/>
                <w:iCs/>
                <w:sz w:val="20"/>
                <w:szCs w:val="20"/>
              </w:rPr>
              <w:t>arabile</w:t>
            </w:r>
            <w:proofErr w:type="spellEnd"/>
            <w:r w:rsidR="00E12366" w:rsidRPr="0071409F">
              <w:rPr>
                <w:rFonts w:asciiTheme="minorHAnsi" w:hAnsiTheme="minorHAnsi" w:cstheme="minorHAnsi"/>
                <w:b/>
                <w:bCs/>
                <w:i/>
                <w:iCs/>
                <w:sz w:val="20"/>
                <w:szCs w:val="20"/>
              </w:rPr>
              <w:t xml:space="preserve"> </w:t>
            </w:r>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culturi</w:t>
            </w:r>
            <w:proofErr w:type="spellEnd"/>
            <w:r w:rsidR="00E12366" w:rsidRPr="0071409F">
              <w:rPr>
                <w:rFonts w:asciiTheme="minorHAnsi" w:hAnsiTheme="minorHAnsi" w:cstheme="minorHAnsi"/>
                <w:bCs/>
                <w:i/>
                <w:iCs/>
                <w:sz w:val="20"/>
                <w:szCs w:val="20"/>
              </w:rPr>
              <w:t xml:space="preserve"> de </w:t>
            </w:r>
            <w:proofErr w:type="spellStart"/>
            <w:r w:rsidR="00E12366" w:rsidRPr="0071409F">
              <w:rPr>
                <w:rFonts w:asciiTheme="minorHAnsi" w:hAnsiTheme="minorHAnsi" w:cstheme="minorHAnsi"/>
                <w:bCs/>
                <w:i/>
                <w:iCs/>
                <w:sz w:val="20"/>
                <w:szCs w:val="20"/>
              </w:rPr>
              <w:t>rădăcinoase</w:t>
            </w:r>
            <w:proofErr w:type="spellEnd"/>
            <w:r w:rsidR="00E12366" w:rsidRPr="0071409F">
              <w:rPr>
                <w:rFonts w:asciiTheme="minorHAnsi" w:hAnsiTheme="minorHAnsi" w:cstheme="minorHAnsi"/>
                <w:bCs/>
                <w:i/>
                <w:iCs/>
                <w:sz w:val="20"/>
                <w:szCs w:val="20"/>
              </w:rPr>
              <w:t xml:space="preserve">, </w:t>
            </w:r>
            <w:r w:rsidR="00E12366" w:rsidRPr="0071409F">
              <w:rPr>
                <w:rFonts w:asciiTheme="minorHAnsi" w:hAnsiTheme="minorHAnsi" w:cstheme="minorHAnsi"/>
                <w:b/>
                <w:bCs/>
                <w:i/>
                <w:iCs/>
                <w:sz w:val="20"/>
                <w:szCs w:val="20"/>
              </w:rPr>
              <w:t xml:space="preserve">legume </w:t>
            </w:r>
            <w:proofErr w:type="spellStart"/>
            <w:r w:rsidR="00E12366" w:rsidRPr="0071409F">
              <w:rPr>
                <w:rFonts w:asciiTheme="minorHAnsi" w:hAnsiTheme="minorHAnsi" w:cstheme="minorHAnsi"/>
                <w:b/>
                <w:bCs/>
                <w:i/>
                <w:iCs/>
                <w:sz w:val="20"/>
                <w:szCs w:val="20"/>
              </w:rPr>
              <w:t>proaspete</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pepeni</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şi</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căpşuni</w:t>
            </w:r>
            <w:proofErr w:type="spellEnd"/>
            <w:r w:rsidR="00E12366" w:rsidRPr="0071409F">
              <w:rPr>
                <w:rFonts w:asciiTheme="minorHAnsi" w:hAnsiTheme="minorHAnsi" w:cstheme="minorHAnsi"/>
                <w:b/>
                <w:bCs/>
                <w:i/>
                <w:iCs/>
                <w:sz w:val="20"/>
                <w:szCs w:val="20"/>
              </w:rPr>
              <w:t xml:space="preserve"> - </w:t>
            </w:r>
            <w:proofErr w:type="spellStart"/>
            <w:r w:rsidR="00E12366" w:rsidRPr="0071409F">
              <w:rPr>
                <w:rFonts w:asciiTheme="minorHAnsi" w:hAnsiTheme="minorHAnsi" w:cstheme="minorHAnsi"/>
                <w:b/>
                <w:bCs/>
                <w:i/>
                <w:iCs/>
                <w:sz w:val="20"/>
                <w:szCs w:val="20"/>
              </w:rPr>
              <w:t>în</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câmp</w:t>
            </w:r>
            <w:proofErr w:type="spellEnd"/>
            <w:r w:rsidR="00E12366" w:rsidRPr="0071409F">
              <w:rPr>
                <w:rFonts w:asciiTheme="minorHAnsi" w:hAnsiTheme="minorHAnsi" w:cstheme="minorHAnsi"/>
                <w:bCs/>
                <w:sz w:val="20"/>
                <w:szCs w:val="20"/>
              </w:rPr>
              <w:t xml:space="preserve">; </w:t>
            </w:r>
            <w:proofErr w:type="spellStart"/>
            <w:r w:rsidR="00E12366" w:rsidRPr="0071409F">
              <w:rPr>
                <w:rFonts w:asciiTheme="minorHAnsi" w:hAnsiTheme="minorHAnsi" w:cstheme="minorHAnsi"/>
                <w:bCs/>
                <w:i/>
                <w:iCs/>
                <w:sz w:val="20"/>
                <w:szCs w:val="20"/>
              </w:rPr>
              <w:t>Exploatații</w:t>
            </w:r>
            <w:proofErr w:type="spellEnd"/>
            <w:r w:rsidR="00E12366" w:rsidRPr="0071409F">
              <w:rPr>
                <w:rFonts w:asciiTheme="minorHAnsi" w:hAnsiTheme="minorHAnsi" w:cstheme="minorHAnsi"/>
                <w:bCs/>
                <w:i/>
                <w:iCs/>
                <w:sz w:val="20"/>
                <w:szCs w:val="20"/>
              </w:rPr>
              <w:t xml:space="preserve"> care </w:t>
            </w:r>
            <w:proofErr w:type="spellStart"/>
            <w:r w:rsidR="00E12366" w:rsidRPr="0071409F">
              <w:rPr>
                <w:rFonts w:asciiTheme="minorHAnsi" w:hAnsiTheme="minorHAnsi" w:cstheme="minorHAnsi"/>
                <w:bCs/>
                <w:i/>
                <w:iCs/>
                <w:sz w:val="20"/>
                <w:szCs w:val="20"/>
              </w:rPr>
              <w:t>combină</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Cs/>
                <w:i/>
                <w:iCs/>
                <w:sz w:val="20"/>
                <w:szCs w:val="20"/>
              </w:rPr>
              <w:t>diferite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culturi</w:t>
            </w:r>
            <w:proofErr w:type="spellEnd"/>
            <w:r w:rsidR="00E12366" w:rsidRPr="0071409F">
              <w:rPr>
                <w:rFonts w:asciiTheme="minorHAnsi" w:hAnsiTheme="minorHAnsi" w:cstheme="minorHAnsi"/>
                <w:bCs/>
                <w:i/>
                <w:iCs/>
                <w:sz w:val="20"/>
                <w:szCs w:val="20"/>
              </w:rPr>
              <w:t xml:space="preserve"> de </w:t>
            </w:r>
            <w:proofErr w:type="spellStart"/>
            <w:r w:rsidR="00E12366" w:rsidRPr="0071409F">
              <w:rPr>
                <w:rFonts w:asciiTheme="minorHAnsi" w:hAnsiTheme="minorHAnsi" w:cstheme="minorHAnsi"/>
                <w:bCs/>
                <w:i/>
                <w:iCs/>
                <w:sz w:val="20"/>
                <w:szCs w:val="20"/>
              </w:rPr>
              <w:t>câmp</w:t>
            </w:r>
            <w:proofErr w:type="spellEnd"/>
            <w:r w:rsidR="00E12366" w:rsidRPr="0071409F">
              <w:rPr>
                <w:rFonts w:asciiTheme="minorHAnsi" w:hAnsiTheme="minorHAnsi" w:cstheme="minorHAnsi"/>
                <w:bCs/>
                <w:i/>
                <w:iCs/>
                <w:sz w:val="20"/>
                <w:szCs w:val="20"/>
              </w:rPr>
              <w:t>)</w:t>
            </w:r>
          </w:p>
        </w:tc>
        <w:tc>
          <w:tcPr>
            <w:tcW w:w="2373" w:type="dxa"/>
            <w:gridSpan w:val="2"/>
            <w:tcBorders>
              <w:top w:val="nil"/>
              <w:left w:val="nil"/>
              <w:bottom w:val="single" w:sz="4" w:space="0" w:color="auto"/>
              <w:right w:val="single" w:sz="8" w:space="0" w:color="auto"/>
            </w:tcBorders>
            <w:shd w:val="clear" w:color="000000" w:fill="CCFFFF"/>
            <w:vAlign w:val="center"/>
            <w:hideMark/>
          </w:tcPr>
          <w:p w14:paraId="03773A1F"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362DD83B" w14:textId="77777777" w:rsidTr="00D809A4">
        <w:trPr>
          <w:trHeight w:val="330"/>
        </w:trPr>
        <w:tc>
          <w:tcPr>
            <w:tcW w:w="1897" w:type="dxa"/>
            <w:vMerge/>
            <w:tcBorders>
              <w:top w:val="nil"/>
              <w:left w:val="single" w:sz="8" w:space="0" w:color="auto"/>
              <w:bottom w:val="nil"/>
              <w:right w:val="single" w:sz="8" w:space="0" w:color="auto"/>
            </w:tcBorders>
            <w:vAlign w:val="center"/>
            <w:hideMark/>
          </w:tcPr>
          <w:p w14:paraId="05038838"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738D84E9" w14:textId="77777777" w:rsidR="00E12366" w:rsidRPr="0071409F" w:rsidRDefault="000F2180" w:rsidP="006C0D83">
            <w:pPr>
              <w:jc w:val="both"/>
              <w:rPr>
                <w:rFonts w:asciiTheme="minorHAnsi" w:hAnsiTheme="minorHAnsi" w:cstheme="minorHAnsi"/>
                <w:bCs/>
                <w:i/>
                <w:iCs/>
                <w:sz w:val="20"/>
                <w:szCs w:val="20"/>
              </w:rPr>
            </w:pPr>
            <w:proofErr w:type="spellStart"/>
            <w:r w:rsidRPr="0071409F">
              <w:rPr>
                <w:rFonts w:asciiTheme="minorHAnsi" w:hAnsiTheme="minorHAnsi" w:cstheme="minorHAnsi"/>
                <w:bCs/>
              </w:rPr>
              <w:t>Horticultură</w:t>
            </w:r>
            <w:proofErr w:type="spellEnd"/>
            <w:r w:rsidR="00E12366" w:rsidRPr="0071409F">
              <w:rPr>
                <w:rFonts w:asciiTheme="minorHAnsi" w:eastAsia="SimSun" w:hAnsiTheme="minorHAnsi" w:cstheme="minorHAnsi"/>
              </w:rPr>
              <w:t xml:space="preserve"> </w:t>
            </w:r>
            <w:r w:rsidR="00E12366" w:rsidRPr="0071409F">
              <w:rPr>
                <w:rFonts w:asciiTheme="minorHAnsi" w:hAnsiTheme="minorHAnsi" w:cstheme="minorHAnsi"/>
                <w:bCs/>
                <w:sz w:val="20"/>
                <w:szCs w:val="20"/>
              </w:rPr>
              <w:t>(</w:t>
            </w:r>
            <w:proofErr w:type="spellStart"/>
            <w:r w:rsidR="00E12366" w:rsidRPr="0071409F">
              <w:rPr>
                <w:rFonts w:asciiTheme="minorHAnsi" w:hAnsiTheme="minorHAnsi" w:cstheme="minorHAnsi"/>
                <w:b/>
                <w:bCs/>
                <w:i/>
                <w:iCs/>
                <w:sz w:val="20"/>
                <w:szCs w:val="20"/>
              </w:rPr>
              <w:t>Exploatații</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specializate</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în</w:t>
            </w:r>
            <w:proofErr w:type="spellEnd"/>
            <w:r w:rsidR="00E12366" w:rsidRPr="0071409F">
              <w:rPr>
                <w:rFonts w:asciiTheme="minorHAnsi" w:hAnsiTheme="minorHAnsi" w:cstheme="minorHAnsi"/>
                <w:b/>
                <w:bCs/>
                <w:i/>
                <w:iCs/>
                <w:sz w:val="20"/>
                <w:szCs w:val="20"/>
              </w:rPr>
              <w:t xml:space="preserve"> </w:t>
            </w:r>
            <w:proofErr w:type="spellStart"/>
            <w:r w:rsidR="00E12366" w:rsidRPr="0071409F">
              <w:rPr>
                <w:rFonts w:asciiTheme="minorHAnsi" w:hAnsiTheme="minorHAnsi" w:cstheme="minorHAnsi"/>
                <w:b/>
                <w:bCs/>
                <w:i/>
                <w:iCs/>
                <w:sz w:val="20"/>
                <w:szCs w:val="20"/>
              </w:rPr>
              <w:t>horticultura</w:t>
            </w:r>
            <w:proofErr w:type="spellEnd"/>
            <w:r w:rsidR="00E12366" w:rsidRPr="0071409F">
              <w:rPr>
                <w:rFonts w:asciiTheme="minorHAnsi" w:hAnsiTheme="minorHAnsi" w:cstheme="minorHAnsi"/>
                <w:b/>
                <w:bCs/>
                <w:i/>
                <w:iCs/>
                <w:sz w:val="20"/>
                <w:szCs w:val="20"/>
              </w:rPr>
              <w:t xml:space="preserve"> de interior </w:t>
            </w:r>
            <w:r w:rsidR="00E12366" w:rsidRPr="0071409F">
              <w:rPr>
                <w:rFonts w:asciiTheme="minorHAnsi" w:hAnsiTheme="minorHAnsi" w:cstheme="minorHAnsi"/>
                <w:bCs/>
                <w:sz w:val="20"/>
                <w:szCs w:val="20"/>
              </w:rPr>
              <w:t xml:space="preserve">- </w:t>
            </w:r>
            <w:proofErr w:type="spellStart"/>
            <w:r w:rsidR="00E12366" w:rsidRPr="0071409F">
              <w:rPr>
                <w:rFonts w:asciiTheme="minorHAnsi" w:hAnsiTheme="minorHAnsi" w:cstheme="minorHAnsi"/>
                <w:bCs/>
                <w:i/>
                <w:iCs/>
                <w:sz w:val="20"/>
                <w:szCs w:val="20"/>
              </w:rPr>
              <w:t>în</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cultivarea</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legumelor</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florilor</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și</w:t>
            </w:r>
            <w:proofErr w:type="spellEnd"/>
            <w:r w:rsidR="00E12366" w:rsidRPr="0071409F">
              <w:rPr>
                <w:rFonts w:asciiTheme="minorHAnsi" w:hAnsiTheme="minorHAnsi" w:cstheme="minorHAnsi"/>
                <w:bCs/>
                <w:i/>
                <w:iCs/>
                <w:sz w:val="20"/>
                <w:szCs w:val="20"/>
              </w:rPr>
              <w:t xml:space="preserve"> a </w:t>
            </w:r>
            <w:proofErr w:type="spellStart"/>
            <w:r w:rsidR="00E12366" w:rsidRPr="0071409F">
              <w:rPr>
                <w:rFonts w:asciiTheme="minorHAnsi" w:hAnsiTheme="minorHAnsi" w:cstheme="minorHAnsi"/>
                <w:bCs/>
                <w:i/>
                <w:iCs/>
                <w:sz w:val="20"/>
                <w:szCs w:val="20"/>
              </w:rPr>
              <w:t>plantelor</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ornamentale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în</w:t>
            </w:r>
            <w:proofErr w:type="spellEnd"/>
            <w:r w:rsidR="00E12366" w:rsidRPr="0071409F">
              <w:rPr>
                <w:rFonts w:asciiTheme="minorHAnsi" w:hAnsiTheme="minorHAnsi" w:cstheme="minorHAnsi"/>
                <w:bCs/>
                <w:i/>
                <w:iCs/>
                <w:sz w:val="20"/>
                <w:szCs w:val="20"/>
              </w:rPr>
              <w:t xml:space="preserve"> interior (</w:t>
            </w:r>
            <w:proofErr w:type="spellStart"/>
            <w:r w:rsidR="00E12366" w:rsidRPr="0071409F">
              <w:rPr>
                <w:rFonts w:asciiTheme="minorHAnsi" w:hAnsiTheme="minorHAnsi" w:cstheme="minorHAnsi"/>
                <w:bCs/>
                <w:i/>
                <w:iCs/>
                <w:sz w:val="20"/>
                <w:szCs w:val="20"/>
              </w:rPr>
              <w:t>în</w:t>
            </w:r>
            <w:proofErr w:type="spellEnd"/>
            <w:r w:rsidR="00E12366" w:rsidRPr="0071409F">
              <w:rPr>
                <w:rFonts w:asciiTheme="minorHAnsi" w:hAnsiTheme="minorHAnsi" w:cstheme="minorHAnsi"/>
                <w:bCs/>
                <w:i/>
                <w:iCs/>
                <w:sz w:val="20"/>
                <w:szCs w:val="20"/>
              </w:rPr>
              <w:t xml:space="preserve"> sere </w:t>
            </w:r>
            <w:proofErr w:type="spellStart"/>
            <w:r w:rsidR="00E12366" w:rsidRPr="0071409F">
              <w:rPr>
                <w:rFonts w:asciiTheme="minorHAnsi" w:hAnsiTheme="minorHAnsi" w:cstheme="minorHAnsi"/>
                <w:bCs/>
                <w:i/>
                <w:iCs/>
                <w:sz w:val="20"/>
                <w:szCs w:val="20"/>
              </w:rPr>
              <w:t>şi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solarii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inclusiv</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cele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mixte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specializate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în</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horticultura</w:t>
            </w:r>
            <w:proofErr w:type="spellEnd"/>
            <w:r w:rsidR="00E12366" w:rsidRPr="0071409F">
              <w:rPr>
                <w:rFonts w:asciiTheme="minorHAnsi" w:hAnsiTheme="minorHAnsi" w:cstheme="minorHAnsi"/>
                <w:bCs/>
                <w:i/>
                <w:iCs/>
                <w:sz w:val="20"/>
                <w:szCs w:val="20"/>
              </w:rPr>
              <w:t xml:space="preserve"> de </w:t>
            </w:r>
            <w:proofErr w:type="gramStart"/>
            <w:r w:rsidR="00E12366" w:rsidRPr="0071409F">
              <w:rPr>
                <w:rFonts w:asciiTheme="minorHAnsi" w:hAnsiTheme="minorHAnsi" w:cstheme="minorHAnsi"/>
                <w:bCs/>
                <w:i/>
                <w:iCs/>
                <w:sz w:val="20"/>
                <w:szCs w:val="20"/>
              </w:rPr>
              <w:t>interior;</w:t>
            </w:r>
            <w:proofErr w:type="gramEnd"/>
          </w:p>
          <w:p w14:paraId="1730E42B" w14:textId="77777777" w:rsidR="000F2180" w:rsidRPr="0071409F" w:rsidRDefault="00E12366" w:rsidP="006C0D83">
            <w:pPr>
              <w:jc w:val="both"/>
              <w:rPr>
                <w:rFonts w:asciiTheme="minorHAnsi" w:hAnsiTheme="minorHAnsi" w:cstheme="minorHAnsi"/>
                <w:b/>
                <w:bCs/>
                <w:i/>
                <w:iCs/>
              </w:rPr>
            </w:pPr>
            <w:proofErr w:type="spellStart"/>
            <w:r w:rsidRPr="0071409F">
              <w:rPr>
                <w:rFonts w:asciiTheme="minorHAnsi" w:hAnsiTheme="minorHAnsi" w:cstheme="minorHAnsi"/>
                <w:b/>
                <w:bCs/>
                <w:i/>
                <w:iCs/>
                <w:sz w:val="20"/>
                <w:szCs w:val="20"/>
              </w:rPr>
              <w:t>Exploatații</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specializate</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în</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horticultura</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în</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aer</w:t>
            </w:r>
            <w:proofErr w:type="spellEnd"/>
            <w:r w:rsidRPr="0071409F">
              <w:rPr>
                <w:rFonts w:asciiTheme="minorHAnsi" w:hAnsiTheme="minorHAnsi" w:cstheme="minorHAnsi"/>
                <w:b/>
                <w:bCs/>
                <w:i/>
                <w:iCs/>
                <w:sz w:val="20"/>
                <w:szCs w:val="20"/>
              </w:rPr>
              <w:t xml:space="preserve"> liber - Legume </w:t>
            </w:r>
            <w:proofErr w:type="spellStart"/>
            <w:r w:rsidRPr="0071409F">
              <w:rPr>
                <w:rFonts w:asciiTheme="minorHAnsi" w:hAnsiTheme="minorHAnsi" w:cstheme="minorHAnsi"/>
                <w:b/>
                <w:bCs/>
                <w:i/>
                <w:iCs/>
                <w:sz w:val="20"/>
                <w:szCs w:val="20"/>
              </w:rPr>
              <w:t>proaspete</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pepeni</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şi</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căpşuni</w:t>
            </w:r>
            <w:proofErr w:type="spellEnd"/>
            <w:r w:rsidRPr="0071409F">
              <w:rPr>
                <w:rFonts w:asciiTheme="minorHAnsi" w:hAnsiTheme="minorHAnsi" w:cstheme="minorHAnsi"/>
                <w:b/>
                <w:bCs/>
                <w:i/>
                <w:iCs/>
                <w:sz w:val="20"/>
                <w:szCs w:val="20"/>
              </w:rPr>
              <w:t xml:space="preserve"> - </w:t>
            </w:r>
            <w:proofErr w:type="spellStart"/>
            <w:r w:rsidRPr="0071409F">
              <w:rPr>
                <w:rFonts w:asciiTheme="minorHAnsi" w:hAnsiTheme="minorHAnsi" w:cstheme="minorHAnsi"/>
                <w:b/>
                <w:bCs/>
                <w:i/>
                <w:iCs/>
                <w:sz w:val="20"/>
                <w:szCs w:val="20"/>
              </w:rPr>
              <w:t>în</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grădină</w:t>
            </w:r>
            <w:proofErr w:type="spellEnd"/>
            <w:r w:rsidRPr="0071409F">
              <w:rPr>
                <w:rFonts w:asciiTheme="minorHAnsi" w:hAnsiTheme="minorHAnsi" w:cstheme="minorHAnsi"/>
                <w:b/>
                <w:bCs/>
                <w:i/>
                <w:iCs/>
                <w:sz w:val="20"/>
                <w:szCs w:val="20"/>
              </w:rPr>
              <w:t xml:space="preserve"> destinate </w:t>
            </w:r>
            <w:proofErr w:type="spellStart"/>
            <w:r w:rsidRPr="0071409F">
              <w:rPr>
                <w:rFonts w:asciiTheme="minorHAnsi" w:hAnsiTheme="minorHAnsi" w:cstheme="minorHAnsi"/>
                <w:b/>
                <w:bCs/>
                <w:i/>
                <w:iCs/>
                <w:sz w:val="20"/>
                <w:szCs w:val="20"/>
              </w:rPr>
              <w:t>comercializării</w:t>
            </w:r>
            <w:proofErr w:type="spellEnd"/>
            <w:r w:rsidRPr="0071409F">
              <w:rPr>
                <w:rFonts w:asciiTheme="minorHAnsi" w:hAnsiTheme="minorHAnsi" w:cstheme="minorHAnsi"/>
                <w:bCs/>
                <w:sz w:val="20"/>
                <w:szCs w:val="20"/>
              </w:rPr>
              <w:t xml:space="preserve">, </w:t>
            </w:r>
            <w:proofErr w:type="spellStart"/>
            <w:r w:rsidRPr="0071409F">
              <w:rPr>
                <w:rFonts w:asciiTheme="minorHAnsi" w:hAnsiTheme="minorHAnsi" w:cstheme="minorHAnsi"/>
                <w:bCs/>
                <w:i/>
                <w:iCs/>
                <w:sz w:val="20"/>
                <w:szCs w:val="20"/>
              </w:rPr>
              <w:t>Flori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și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plante</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ornamentale</w:t>
            </w:r>
            <w:proofErr w:type="spellEnd"/>
            <w:r w:rsidRPr="0071409F">
              <w:rPr>
                <w:rFonts w:asciiTheme="minorHAnsi" w:hAnsiTheme="minorHAnsi" w:cstheme="minorHAnsi"/>
                <w:bCs/>
                <w:i/>
                <w:iCs/>
                <w:sz w:val="20"/>
                <w:szCs w:val="20"/>
              </w:rPr>
              <w:t xml:space="preserve"> cultivate </w:t>
            </w:r>
            <w:proofErr w:type="spellStart"/>
            <w:r w:rsidRPr="0071409F">
              <w:rPr>
                <w:rFonts w:asciiTheme="minorHAnsi" w:hAnsiTheme="minorHAnsi" w:cstheme="minorHAnsi"/>
                <w:bCs/>
                <w:i/>
                <w:iCs/>
                <w:sz w:val="20"/>
                <w:szCs w:val="20"/>
              </w:rPr>
              <w:t>în</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aer</w:t>
            </w:r>
            <w:proofErr w:type="spellEnd"/>
            <w:r w:rsidRPr="0071409F">
              <w:rPr>
                <w:rFonts w:asciiTheme="minorHAnsi" w:hAnsiTheme="minorHAnsi" w:cstheme="minorHAnsi"/>
                <w:bCs/>
                <w:i/>
                <w:iCs/>
                <w:sz w:val="20"/>
                <w:szCs w:val="20"/>
              </w:rPr>
              <w:t xml:space="preserve"> liber, </w:t>
            </w:r>
            <w:proofErr w:type="spellStart"/>
            <w:r w:rsidRPr="0071409F">
              <w:rPr>
                <w:rFonts w:asciiTheme="minorHAnsi" w:hAnsiTheme="minorHAnsi" w:cstheme="minorHAnsi"/>
                <w:bCs/>
                <w:i/>
                <w:iCs/>
                <w:sz w:val="20"/>
                <w:szCs w:val="20"/>
              </w:rPr>
              <w:t>inclusiv</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cele</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mixte</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specializate</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în</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Cs/>
                <w:i/>
                <w:iCs/>
                <w:sz w:val="20"/>
                <w:szCs w:val="20"/>
              </w:rPr>
              <w:t>horticultura</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în</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aer</w:t>
            </w:r>
            <w:proofErr w:type="spellEnd"/>
            <w:r w:rsidRPr="0071409F">
              <w:rPr>
                <w:rFonts w:asciiTheme="minorHAnsi" w:hAnsiTheme="minorHAnsi" w:cstheme="minorHAnsi"/>
                <w:bCs/>
                <w:i/>
                <w:iCs/>
                <w:sz w:val="20"/>
                <w:szCs w:val="20"/>
              </w:rPr>
              <w:t xml:space="preserve"> liber; </w:t>
            </w:r>
            <w:proofErr w:type="spellStart"/>
            <w:r w:rsidRPr="0071409F">
              <w:rPr>
                <w:rFonts w:asciiTheme="minorHAnsi" w:hAnsiTheme="minorHAnsi" w:cstheme="minorHAnsi"/>
                <w:b/>
                <w:bCs/>
                <w:i/>
                <w:iCs/>
                <w:sz w:val="20"/>
                <w:szCs w:val="20"/>
              </w:rPr>
              <w:t>Exploatații</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specializate</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în</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ciuperci</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Pepiniere</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specializate</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Diferite</w:t>
            </w:r>
            <w:proofErr w:type="spellEnd"/>
            <w:r w:rsidRPr="0071409F">
              <w:rPr>
                <w:rFonts w:asciiTheme="minorHAnsi" w:hAnsiTheme="minorHAnsi" w:cstheme="minorHAnsi"/>
                <w:b/>
                <w:bCs/>
                <w:i/>
                <w:iCs/>
                <w:sz w:val="20"/>
                <w:szCs w:val="20"/>
              </w:rPr>
              <w:t xml:space="preserve"> </w:t>
            </w:r>
            <w:proofErr w:type="spellStart"/>
            <w:r w:rsidRPr="0071409F">
              <w:rPr>
                <w:rFonts w:asciiTheme="minorHAnsi" w:hAnsiTheme="minorHAnsi" w:cstheme="minorHAnsi"/>
                <w:b/>
                <w:bCs/>
                <w:i/>
                <w:iCs/>
                <w:sz w:val="20"/>
                <w:szCs w:val="20"/>
              </w:rPr>
              <w:t>tipuri</w:t>
            </w:r>
            <w:proofErr w:type="spellEnd"/>
            <w:r w:rsidRPr="0071409F">
              <w:rPr>
                <w:rFonts w:asciiTheme="minorHAnsi" w:hAnsiTheme="minorHAnsi" w:cstheme="minorHAnsi"/>
                <w:b/>
                <w:bCs/>
                <w:i/>
                <w:iCs/>
                <w:sz w:val="20"/>
                <w:szCs w:val="20"/>
              </w:rPr>
              <w:t xml:space="preserve"> de </w:t>
            </w:r>
            <w:proofErr w:type="spellStart"/>
            <w:r w:rsidRPr="0071409F">
              <w:rPr>
                <w:rFonts w:asciiTheme="minorHAnsi" w:hAnsiTheme="minorHAnsi" w:cstheme="minorHAnsi"/>
                <w:b/>
                <w:bCs/>
                <w:i/>
                <w:iCs/>
                <w:sz w:val="20"/>
                <w:szCs w:val="20"/>
              </w:rPr>
              <w:t>horticultură</w:t>
            </w:r>
            <w:proofErr w:type="spellEnd"/>
            <w:r w:rsidRPr="0071409F">
              <w:rPr>
                <w:rFonts w:asciiTheme="minorHAnsi" w:hAnsiTheme="minorHAnsi" w:cstheme="minorHAnsi"/>
                <w:bCs/>
                <w:sz w:val="20"/>
                <w:szCs w:val="20"/>
              </w:rPr>
              <w:t>)</w:t>
            </w:r>
          </w:p>
        </w:tc>
        <w:tc>
          <w:tcPr>
            <w:tcW w:w="2373" w:type="dxa"/>
            <w:gridSpan w:val="2"/>
            <w:tcBorders>
              <w:top w:val="nil"/>
              <w:left w:val="nil"/>
              <w:bottom w:val="single" w:sz="4" w:space="0" w:color="auto"/>
              <w:right w:val="single" w:sz="8" w:space="0" w:color="auto"/>
            </w:tcBorders>
            <w:shd w:val="clear" w:color="000000" w:fill="CCFFFF"/>
            <w:vAlign w:val="center"/>
            <w:hideMark/>
          </w:tcPr>
          <w:p w14:paraId="49AE1379"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4AB9E235" w14:textId="77777777" w:rsidTr="00D809A4">
        <w:trPr>
          <w:trHeight w:val="330"/>
        </w:trPr>
        <w:tc>
          <w:tcPr>
            <w:tcW w:w="1897" w:type="dxa"/>
            <w:vMerge/>
            <w:tcBorders>
              <w:top w:val="nil"/>
              <w:left w:val="single" w:sz="8" w:space="0" w:color="auto"/>
              <w:bottom w:val="nil"/>
              <w:right w:val="single" w:sz="8" w:space="0" w:color="auto"/>
            </w:tcBorders>
            <w:vAlign w:val="center"/>
            <w:hideMark/>
          </w:tcPr>
          <w:p w14:paraId="17CD3005"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35B7E877" w14:textId="77777777" w:rsidR="00E12366" w:rsidRPr="0071409F" w:rsidRDefault="000F2180" w:rsidP="006C0D83">
            <w:pPr>
              <w:jc w:val="both"/>
              <w:rPr>
                <w:rFonts w:asciiTheme="minorHAnsi" w:hAnsiTheme="minorHAnsi" w:cstheme="minorHAnsi"/>
                <w:bCs/>
                <w:i/>
                <w:iCs/>
                <w:sz w:val="20"/>
                <w:szCs w:val="20"/>
              </w:rPr>
            </w:pPr>
            <w:proofErr w:type="spellStart"/>
            <w:r w:rsidRPr="0071409F">
              <w:rPr>
                <w:rFonts w:asciiTheme="minorHAnsi" w:hAnsiTheme="minorHAnsi" w:cstheme="minorHAnsi"/>
                <w:bCs/>
              </w:rPr>
              <w:t>Viticultură</w:t>
            </w:r>
            <w:proofErr w:type="spellEnd"/>
            <w:r w:rsidR="00E12366" w:rsidRPr="0071409F">
              <w:rPr>
                <w:rFonts w:asciiTheme="minorHAnsi" w:eastAsia="SimSun" w:hAnsiTheme="minorHAnsi" w:cstheme="minorHAnsi"/>
                <w:i/>
                <w:iCs/>
              </w:rPr>
              <w:t xml:space="preserve"> </w:t>
            </w:r>
            <w:r w:rsidR="00E12366" w:rsidRPr="0071409F">
              <w:rPr>
                <w:rFonts w:asciiTheme="minorHAnsi" w:hAnsiTheme="minorHAnsi" w:cstheme="minorHAnsi"/>
                <w:bCs/>
                <w:i/>
                <w:iCs/>
                <w:sz w:val="20"/>
                <w:szCs w:val="20"/>
              </w:rPr>
              <w:t>(</w:t>
            </w:r>
            <w:proofErr w:type="spellStart"/>
            <w:r w:rsidR="00E12366" w:rsidRPr="0071409F">
              <w:rPr>
                <w:rFonts w:asciiTheme="minorHAnsi" w:hAnsiTheme="minorHAnsi" w:cstheme="minorHAnsi"/>
                <w:bCs/>
                <w:i/>
                <w:iCs/>
                <w:sz w:val="20"/>
                <w:szCs w:val="20"/>
              </w:rPr>
              <w:t>Exploatații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specializate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în</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producerea</w:t>
            </w:r>
            <w:proofErr w:type="spellEnd"/>
            <w:r w:rsidR="00E12366" w:rsidRPr="0071409F">
              <w:rPr>
                <w:rFonts w:asciiTheme="minorHAnsi" w:hAnsiTheme="minorHAnsi" w:cstheme="minorHAnsi"/>
                <w:bCs/>
                <w:i/>
                <w:iCs/>
                <w:sz w:val="20"/>
                <w:szCs w:val="20"/>
              </w:rPr>
              <w:t xml:space="preserve"> de </w:t>
            </w:r>
            <w:proofErr w:type="spellStart"/>
            <w:r w:rsidR="00E12366" w:rsidRPr="0071409F">
              <w:rPr>
                <w:rFonts w:asciiTheme="minorHAnsi" w:hAnsiTheme="minorHAnsi" w:cstheme="minorHAnsi"/>
                <w:bCs/>
                <w:i/>
                <w:iCs/>
                <w:sz w:val="20"/>
                <w:szCs w:val="20"/>
              </w:rPr>
              <w:t>vinuri</w:t>
            </w:r>
            <w:proofErr w:type="spellEnd"/>
            <w:r w:rsidR="00E12366" w:rsidRPr="0071409F">
              <w:rPr>
                <w:rFonts w:asciiTheme="minorHAnsi" w:hAnsiTheme="minorHAnsi" w:cstheme="minorHAnsi"/>
                <w:bCs/>
                <w:i/>
                <w:iCs/>
                <w:sz w:val="20"/>
                <w:szCs w:val="20"/>
              </w:rPr>
              <w:t xml:space="preserve"> de </w:t>
            </w:r>
            <w:proofErr w:type="spellStart"/>
            <w:r w:rsidR="00E12366" w:rsidRPr="0071409F">
              <w:rPr>
                <w:rFonts w:asciiTheme="minorHAnsi" w:hAnsiTheme="minorHAnsi" w:cstheme="minorHAnsi"/>
                <w:bCs/>
                <w:i/>
                <w:iCs/>
                <w:sz w:val="20"/>
                <w:szCs w:val="20"/>
              </w:rPr>
              <w:t>calitate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Exploatații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specializate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în</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producerea</w:t>
            </w:r>
            <w:proofErr w:type="spellEnd"/>
            <w:r w:rsidR="00E12366" w:rsidRPr="0071409F">
              <w:rPr>
                <w:rFonts w:asciiTheme="minorHAnsi" w:hAnsiTheme="minorHAnsi" w:cstheme="minorHAnsi"/>
                <w:bCs/>
                <w:i/>
                <w:iCs/>
                <w:sz w:val="20"/>
                <w:szCs w:val="20"/>
              </w:rPr>
              <w:t xml:space="preserve"> de </w:t>
            </w:r>
            <w:proofErr w:type="spellStart"/>
            <w:r w:rsidR="00E12366" w:rsidRPr="0071409F">
              <w:rPr>
                <w:rFonts w:asciiTheme="minorHAnsi" w:hAnsiTheme="minorHAnsi" w:cstheme="minorHAnsi"/>
                <w:bCs/>
                <w:i/>
                <w:iCs/>
                <w:sz w:val="20"/>
                <w:szCs w:val="20"/>
              </w:rPr>
              <w:t>vinuri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altele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decât</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vinurile</w:t>
            </w:r>
            <w:proofErr w:type="spellEnd"/>
            <w:r w:rsidR="00E12366" w:rsidRPr="0071409F">
              <w:rPr>
                <w:rFonts w:asciiTheme="minorHAnsi" w:hAnsiTheme="minorHAnsi" w:cstheme="minorHAnsi"/>
                <w:bCs/>
                <w:i/>
                <w:iCs/>
                <w:sz w:val="20"/>
                <w:szCs w:val="20"/>
              </w:rPr>
              <w:t xml:space="preserve"> de </w:t>
            </w:r>
            <w:proofErr w:type="spellStart"/>
            <w:r w:rsidR="00E12366" w:rsidRPr="0071409F">
              <w:rPr>
                <w:rFonts w:asciiTheme="minorHAnsi" w:hAnsiTheme="minorHAnsi" w:cstheme="minorHAnsi"/>
                <w:bCs/>
                <w:i/>
                <w:iCs/>
                <w:sz w:val="20"/>
                <w:szCs w:val="20"/>
              </w:rPr>
              <w:t>calitate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Exploatații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specializate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în</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producția</w:t>
            </w:r>
            <w:proofErr w:type="spellEnd"/>
            <w:r w:rsidR="00E12366" w:rsidRPr="0071409F">
              <w:rPr>
                <w:rFonts w:asciiTheme="minorHAnsi" w:hAnsiTheme="minorHAnsi" w:cstheme="minorHAnsi"/>
                <w:bCs/>
                <w:i/>
                <w:iCs/>
                <w:sz w:val="20"/>
                <w:szCs w:val="20"/>
              </w:rPr>
              <w:t xml:space="preserve"> de </w:t>
            </w:r>
            <w:proofErr w:type="spellStart"/>
            <w:r w:rsidR="00E12366" w:rsidRPr="0071409F">
              <w:rPr>
                <w:rFonts w:asciiTheme="minorHAnsi" w:hAnsiTheme="minorHAnsi" w:cstheme="minorHAnsi"/>
                <w:bCs/>
                <w:i/>
                <w:iCs/>
                <w:sz w:val="20"/>
                <w:szCs w:val="20"/>
              </w:rPr>
              <w:t>struguri</w:t>
            </w:r>
            <w:proofErr w:type="spellEnd"/>
            <w:r w:rsidR="00E12366" w:rsidRPr="0071409F">
              <w:rPr>
                <w:rFonts w:asciiTheme="minorHAnsi" w:hAnsiTheme="minorHAnsi" w:cstheme="minorHAnsi"/>
                <w:bCs/>
                <w:i/>
                <w:iCs/>
                <w:sz w:val="20"/>
                <w:szCs w:val="20"/>
              </w:rPr>
              <w:t xml:space="preserve"> de </w:t>
            </w:r>
            <w:proofErr w:type="spellStart"/>
            <w:r w:rsidR="00E12366" w:rsidRPr="0071409F">
              <w:rPr>
                <w:rFonts w:asciiTheme="minorHAnsi" w:hAnsiTheme="minorHAnsi" w:cstheme="minorHAnsi"/>
                <w:bCs/>
                <w:i/>
                <w:iCs/>
                <w:sz w:val="20"/>
                <w:szCs w:val="20"/>
              </w:rPr>
              <w:t>masă</w:t>
            </w:r>
            <w:proofErr w:type="spellEnd"/>
            <w:r w:rsidR="00E12366" w:rsidRPr="0071409F">
              <w:rPr>
                <w:rFonts w:asciiTheme="minorHAnsi" w:hAnsiTheme="minorHAnsi" w:cstheme="minorHAnsi"/>
                <w:bCs/>
                <w:i/>
                <w:iCs/>
                <w:sz w:val="20"/>
                <w:szCs w:val="20"/>
              </w:rPr>
              <w:t xml:space="preserve">; Alte </w:t>
            </w:r>
            <w:proofErr w:type="spellStart"/>
            <w:r w:rsidR="00E12366" w:rsidRPr="0071409F">
              <w:rPr>
                <w:rFonts w:asciiTheme="minorHAnsi" w:hAnsiTheme="minorHAnsi" w:cstheme="minorHAnsi"/>
                <w:bCs/>
                <w:i/>
                <w:iCs/>
                <w:sz w:val="20"/>
                <w:szCs w:val="20"/>
              </w:rPr>
              <w:t>tipuri</w:t>
            </w:r>
            <w:proofErr w:type="spellEnd"/>
            <w:r w:rsidR="00E12366" w:rsidRPr="0071409F">
              <w:rPr>
                <w:rFonts w:asciiTheme="minorHAnsi" w:hAnsiTheme="minorHAnsi" w:cstheme="minorHAnsi"/>
                <w:bCs/>
                <w:i/>
                <w:iCs/>
                <w:sz w:val="20"/>
                <w:szCs w:val="20"/>
              </w:rPr>
              <w:t xml:space="preserve"> de</w:t>
            </w:r>
          </w:p>
          <w:p w14:paraId="6B5DDCFE" w14:textId="77777777" w:rsidR="000F2180" w:rsidRPr="0071409F" w:rsidRDefault="00E12366" w:rsidP="006C0D83">
            <w:pPr>
              <w:jc w:val="both"/>
              <w:rPr>
                <w:rFonts w:asciiTheme="minorHAnsi" w:hAnsiTheme="minorHAnsi" w:cstheme="minorHAnsi"/>
                <w:bCs/>
              </w:rPr>
            </w:pPr>
            <w:proofErr w:type="spellStart"/>
            <w:r w:rsidRPr="0071409F">
              <w:rPr>
                <w:rFonts w:asciiTheme="minorHAnsi" w:hAnsiTheme="minorHAnsi" w:cstheme="minorHAnsi"/>
                <w:bCs/>
                <w:i/>
                <w:iCs/>
                <w:sz w:val="20"/>
                <w:szCs w:val="20"/>
              </w:rPr>
              <w:t>plantații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viticole</w:t>
            </w:r>
            <w:proofErr w:type="spellEnd"/>
            <w:r w:rsidRPr="0071409F">
              <w:rPr>
                <w:rFonts w:asciiTheme="minorHAnsi" w:hAnsiTheme="minorHAnsi" w:cstheme="minorHAnsi"/>
                <w:bCs/>
                <w:i/>
                <w:iCs/>
                <w:sz w:val="20"/>
                <w:szCs w:val="20"/>
              </w:rPr>
              <w:t>)</w:t>
            </w:r>
          </w:p>
        </w:tc>
        <w:tc>
          <w:tcPr>
            <w:tcW w:w="2373" w:type="dxa"/>
            <w:gridSpan w:val="2"/>
            <w:tcBorders>
              <w:top w:val="nil"/>
              <w:left w:val="nil"/>
              <w:bottom w:val="single" w:sz="4" w:space="0" w:color="auto"/>
              <w:right w:val="single" w:sz="8" w:space="0" w:color="auto"/>
            </w:tcBorders>
            <w:shd w:val="clear" w:color="000000" w:fill="CCFFFF"/>
            <w:vAlign w:val="center"/>
            <w:hideMark/>
          </w:tcPr>
          <w:p w14:paraId="0AF3EC38"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722541FD" w14:textId="77777777" w:rsidTr="00D809A4">
        <w:trPr>
          <w:trHeight w:val="330"/>
        </w:trPr>
        <w:tc>
          <w:tcPr>
            <w:tcW w:w="1897" w:type="dxa"/>
            <w:vMerge/>
            <w:tcBorders>
              <w:top w:val="nil"/>
              <w:left w:val="single" w:sz="8" w:space="0" w:color="auto"/>
              <w:bottom w:val="nil"/>
              <w:right w:val="single" w:sz="8" w:space="0" w:color="auto"/>
            </w:tcBorders>
            <w:vAlign w:val="center"/>
            <w:hideMark/>
          </w:tcPr>
          <w:p w14:paraId="5827D821"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0B9B51C4" w14:textId="77777777" w:rsidR="000F2180" w:rsidRPr="0071409F" w:rsidRDefault="000F2180" w:rsidP="006C0D83">
            <w:pPr>
              <w:jc w:val="both"/>
              <w:rPr>
                <w:rFonts w:asciiTheme="minorHAnsi" w:hAnsiTheme="minorHAnsi" w:cstheme="minorHAnsi"/>
                <w:bCs/>
                <w:i/>
                <w:iCs/>
                <w:sz w:val="20"/>
                <w:szCs w:val="20"/>
              </w:rPr>
            </w:pPr>
            <w:proofErr w:type="spellStart"/>
            <w:r w:rsidRPr="0071409F">
              <w:rPr>
                <w:rFonts w:asciiTheme="minorHAnsi" w:hAnsiTheme="minorHAnsi" w:cstheme="minorHAnsi"/>
                <w:bCs/>
                <w:lang w:val="fr-FR"/>
              </w:rPr>
              <w:t>Culturi</w:t>
            </w:r>
            <w:proofErr w:type="spellEnd"/>
            <w:r w:rsidRPr="0071409F">
              <w:rPr>
                <w:rFonts w:asciiTheme="minorHAnsi" w:hAnsiTheme="minorHAnsi" w:cstheme="minorHAnsi"/>
                <w:bCs/>
                <w:lang w:val="fr-FR"/>
              </w:rPr>
              <w:t xml:space="preserve"> permanente (</w:t>
            </w:r>
            <w:proofErr w:type="spellStart"/>
            <w:r w:rsidRPr="0071409F">
              <w:rPr>
                <w:rFonts w:asciiTheme="minorHAnsi" w:hAnsiTheme="minorHAnsi" w:cstheme="minorHAnsi"/>
                <w:bCs/>
                <w:lang w:val="fr-FR"/>
              </w:rPr>
              <w:t>altele</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decât</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viticultura</w:t>
            </w:r>
            <w:proofErr w:type="spellEnd"/>
            <w:r w:rsidRPr="0071409F">
              <w:rPr>
                <w:rFonts w:asciiTheme="minorHAnsi" w:hAnsiTheme="minorHAnsi" w:cstheme="minorHAnsi"/>
                <w:bCs/>
                <w:lang w:val="fr-FR"/>
              </w:rPr>
              <w:t>)</w:t>
            </w:r>
            <w:r w:rsidR="00E12366" w:rsidRPr="0071409F">
              <w:rPr>
                <w:rFonts w:asciiTheme="minorHAnsi" w:eastAsia="SimSun" w:hAnsiTheme="minorHAnsi" w:cstheme="minorHAnsi"/>
                <w:i/>
                <w:iCs/>
              </w:rPr>
              <w:t xml:space="preserve"> </w:t>
            </w:r>
            <w:r w:rsidR="00E12366" w:rsidRPr="0071409F">
              <w:rPr>
                <w:rFonts w:asciiTheme="minorHAnsi" w:hAnsiTheme="minorHAnsi" w:cstheme="minorHAnsi"/>
                <w:bCs/>
                <w:i/>
                <w:iCs/>
                <w:sz w:val="20"/>
                <w:szCs w:val="20"/>
              </w:rPr>
              <w:t>(</w:t>
            </w:r>
            <w:proofErr w:type="spellStart"/>
            <w:r w:rsidR="00E12366" w:rsidRPr="0071409F">
              <w:rPr>
                <w:rFonts w:asciiTheme="minorHAnsi" w:hAnsiTheme="minorHAnsi" w:cstheme="minorHAnsi"/>
                <w:bCs/>
                <w:i/>
                <w:iCs/>
                <w:sz w:val="20"/>
                <w:szCs w:val="20"/>
              </w:rPr>
              <w:t>Exploatații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specializate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în</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fructe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și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citrice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Exploatații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specializate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în</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cultivarea</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măslinelor</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Exploatații</w:t>
            </w:r>
            <w:proofErr w:type="spellEnd"/>
            <w:r w:rsidR="00E12366" w:rsidRPr="0071409F">
              <w:rPr>
                <w:rFonts w:asciiTheme="minorHAnsi" w:hAnsiTheme="minorHAnsi" w:cstheme="minorHAnsi"/>
                <w:bCs/>
                <w:i/>
                <w:iCs/>
                <w:sz w:val="20"/>
                <w:szCs w:val="20"/>
              </w:rPr>
              <w:t xml:space="preserve"> care </w:t>
            </w:r>
            <w:proofErr w:type="spellStart"/>
            <w:r w:rsidR="00E12366" w:rsidRPr="0071409F">
              <w:rPr>
                <w:rFonts w:asciiTheme="minorHAnsi" w:hAnsiTheme="minorHAnsi" w:cstheme="minorHAnsi"/>
                <w:bCs/>
                <w:i/>
                <w:iCs/>
                <w:sz w:val="20"/>
                <w:szCs w:val="20"/>
              </w:rPr>
              <w:t>combină</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diferite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culturi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permanente</w:t>
            </w:r>
            <w:proofErr w:type="spellEnd"/>
            <w:r w:rsidR="00E12366" w:rsidRPr="0071409F">
              <w:rPr>
                <w:rFonts w:asciiTheme="minorHAnsi" w:hAnsiTheme="minorHAnsi" w:cstheme="minorHAnsi"/>
                <w:bCs/>
                <w:i/>
                <w:iCs/>
                <w:sz w:val="20"/>
                <w:szCs w:val="20"/>
              </w:rPr>
              <w:t>)</w:t>
            </w:r>
          </w:p>
        </w:tc>
        <w:tc>
          <w:tcPr>
            <w:tcW w:w="2373" w:type="dxa"/>
            <w:gridSpan w:val="2"/>
            <w:tcBorders>
              <w:top w:val="nil"/>
              <w:left w:val="nil"/>
              <w:bottom w:val="single" w:sz="4" w:space="0" w:color="auto"/>
              <w:right w:val="single" w:sz="8" w:space="0" w:color="auto"/>
            </w:tcBorders>
            <w:shd w:val="clear" w:color="000000" w:fill="CCFFFF"/>
            <w:vAlign w:val="center"/>
            <w:hideMark/>
          </w:tcPr>
          <w:p w14:paraId="609C95A2" w14:textId="77777777" w:rsidR="000F2180" w:rsidRPr="0071409F" w:rsidRDefault="000F2180">
            <w:pPr>
              <w:jc w:val="center"/>
              <w:rPr>
                <w:rFonts w:asciiTheme="minorHAnsi" w:hAnsiTheme="minorHAnsi" w:cstheme="minorHAnsi"/>
                <w:lang w:val="fr-FR"/>
              </w:rPr>
            </w:pPr>
            <w:r w:rsidRPr="0071409F">
              <w:rPr>
                <w:rFonts w:asciiTheme="minorHAnsi" w:hAnsiTheme="minorHAnsi" w:cstheme="minorHAnsi"/>
                <w:lang w:val="fr-FR"/>
              </w:rPr>
              <w:t> </w:t>
            </w:r>
          </w:p>
        </w:tc>
      </w:tr>
      <w:tr w:rsidR="000F2180" w:rsidRPr="0071409F" w14:paraId="6BDD5875" w14:textId="77777777" w:rsidTr="00D809A4">
        <w:trPr>
          <w:trHeight w:val="330"/>
        </w:trPr>
        <w:tc>
          <w:tcPr>
            <w:tcW w:w="1897" w:type="dxa"/>
            <w:vMerge/>
            <w:tcBorders>
              <w:top w:val="nil"/>
              <w:left w:val="single" w:sz="8" w:space="0" w:color="auto"/>
              <w:bottom w:val="nil"/>
              <w:right w:val="single" w:sz="8" w:space="0" w:color="auto"/>
            </w:tcBorders>
            <w:vAlign w:val="center"/>
            <w:hideMark/>
          </w:tcPr>
          <w:p w14:paraId="1A617475" w14:textId="77777777" w:rsidR="000F2180" w:rsidRPr="0071409F" w:rsidRDefault="000F2180">
            <w:pPr>
              <w:rPr>
                <w:rFonts w:asciiTheme="minorHAnsi" w:hAnsiTheme="minorHAnsi" w:cstheme="minorHAnsi"/>
                <w:b/>
                <w:bCs/>
                <w:lang w:val="fr-FR"/>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27BD7590" w14:textId="77777777" w:rsidR="000F2180" w:rsidRPr="0071409F" w:rsidRDefault="000F2180" w:rsidP="006C0D83">
            <w:pPr>
              <w:jc w:val="both"/>
              <w:rPr>
                <w:rFonts w:asciiTheme="minorHAnsi" w:eastAsia="SimSun" w:hAnsiTheme="minorHAnsi" w:cstheme="minorHAnsi"/>
                <w:i/>
                <w:iCs/>
              </w:rPr>
            </w:pPr>
            <w:proofErr w:type="spellStart"/>
            <w:r w:rsidRPr="0071409F">
              <w:rPr>
                <w:rFonts w:asciiTheme="minorHAnsi" w:hAnsiTheme="minorHAnsi" w:cstheme="minorHAnsi"/>
                <w:bCs/>
              </w:rPr>
              <w:t>Creștere</w:t>
            </w:r>
            <w:proofErr w:type="spellEnd"/>
            <w:r w:rsidRPr="0071409F">
              <w:rPr>
                <w:rFonts w:asciiTheme="minorHAnsi" w:hAnsiTheme="minorHAnsi" w:cstheme="minorHAnsi"/>
                <w:bCs/>
              </w:rPr>
              <w:t xml:space="preserve"> bovine </w:t>
            </w:r>
            <w:proofErr w:type="spellStart"/>
            <w:r w:rsidRPr="0071409F">
              <w:rPr>
                <w:rFonts w:asciiTheme="minorHAnsi" w:hAnsiTheme="minorHAnsi" w:cstheme="minorHAnsi"/>
                <w:bCs/>
              </w:rPr>
              <w:t>pentru</w:t>
            </w:r>
            <w:proofErr w:type="spellEnd"/>
            <w:r w:rsidRPr="0071409F">
              <w:rPr>
                <w:rFonts w:asciiTheme="minorHAnsi" w:hAnsiTheme="minorHAnsi" w:cstheme="minorHAnsi"/>
                <w:bCs/>
              </w:rPr>
              <w:t xml:space="preserve"> carne</w:t>
            </w:r>
            <w:r w:rsidR="00E12366" w:rsidRPr="0071409F">
              <w:rPr>
                <w:rFonts w:asciiTheme="minorHAnsi" w:eastAsia="SimSun" w:hAnsiTheme="minorHAnsi" w:cstheme="minorHAnsi"/>
                <w:i/>
                <w:iCs/>
              </w:rPr>
              <w:t xml:space="preserve"> </w:t>
            </w:r>
            <w:r w:rsidR="00E12366" w:rsidRPr="0071409F">
              <w:rPr>
                <w:rFonts w:asciiTheme="minorHAnsi" w:hAnsiTheme="minorHAnsi" w:cstheme="minorHAnsi"/>
                <w:bCs/>
                <w:i/>
                <w:iCs/>
                <w:sz w:val="20"/>
                <w:szCs w:val="20"/>
              </w:rPr>
              <w:t>(</w:t>
            </w:r>
            <w:proofErr w:type="spellStart"/>
            <w:r w:rsidR="00E12366" w:rsidRPr="0071409F">
              <w:rPr>
                <w:rFonts w:asciiTheme="minorHAnsi" w:hAnsiTheme="minorHAnsi" w:cstheme="minorHAnsi"/>
                <w:bCs/>
                <w:i/>
                <w:iCs/>
                <w:sz w:val="20"/>
                <w:szCs w:val="20"/>
              </w:rPr>
              <w:t>Exploatații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specializate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în</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creșterea</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bovinelor</w:t>
            </w:r>
            <w:proofErr w:type="spellEnd"/>
            <w:r w:rsidR="00E12366" w:rsidRPr="0071409F">
              <w:rPr>
                <w:rFonts w:asciiTheme="minorHAnsi" w:hAnsiTheme="minorHAnsi" w:cstheme="minorHAnsi"/>
                <w:bCs/>
                <w:i/>
                <w:iCs/>
                <w:sz w:val="20"/>
                <w:szCs w:val="20"/>
              </w:rPr>
              <w:t xml:space="preserve"> – </w:t>
            </w:r>
            <w:proofErr w:type="spellStart"/>
            <w:r w:rsidR="00E12366" w:rsidRPr="0071409F">
              <w:rPr>
                <w:rFonts w:asciiTheme="minorHAnsi" w:hAnsiTheme="minorHAnsi" w:cstheme="minorHAnsi"/>
                <w:bCs/>
                <w:i/>
                <w:iCs/>
                <w:sz w:val="20"/>
                <w:szCs w:val="20"/>
              </w:rPr>
              <w:t>creștere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și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îngrășare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Exploatații</w:t>
            </w:r>
            <w:proofErr w:type="spellEnd"/>
            <w:r w:rsidR="00E12366" w:rsidRPr="0071409F">
              <w:rPr>
                <w:rFonts w:asciiTheme="minorHAnsi" w:hAnsiTheme="minorHAnsi" w:cstheme="minorHAnsi"/>
                <w:bCs/>
                <w:i/>
                <w:iCs/>
                <w:sz w:val="20"/>
                <w:szCs w:val="20"/>
              </w:rPr>
              <w:t xml:space="preserve"> care </w:t>
            </w:r>
            <w:proofErr w:type="spellStart"/>
            <w:r w:rsidR="00E12366" w:rsidRPr="0071409F">
              <w:rPr>
                <w:rFonts w:asciiTheme="minorHAnsi" w:hAnsiTheme="minorHAnsi" w:cstheme="minorHAnsi"/>
                <w:bCs/>
                <w:i/>
                <w:iCs/>
                <w:sz w:val="20"/>
                <w:szCs w:val="20"/>
              </w:rPr>
              <w:t>combină</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creșterea</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bovinelor</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pentru</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producția</w:t>
            </w:r>
            <w:proofErr w:type="spellEnd"/>
            <w:r w:rsidR="00E12366" w:rsidRPr="0071409F">
              <w:rPr>
                <w:rFonts w:asciiTheme="minorHAnsi" w:hAnsiTheme="minorHAnsi" w:cstheme="minorHAnsi"/>
                <w:bCs/>
                <w:i/>
                <w:iCs/>
                <w:sz w:val="20"/>
                <w:szCs w:val="20"/>
              </w:rPr>
              <w:t xml:space="preserve"> de </w:t>
            </w:r>
            <w:proofErr w:type="spellStart"/>
            <w:r w:rsidR="00E12366" w:rsidRPr="0071409F">
              <w:rPr>
                <w:rFonts w:asciiTheme="minorHAnsi" w:hAnsiTheme="minorHAnsi" w:cstheme="minorHAnsi"/>
                <w:bCs/>
                <w:i/>
                <w:iCs/>
                <w:sz w:val="20"/>
                <w:szCs w:val="20"/>
              </w:rPr>
              <w:t>lapte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creștere</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și</w:t>
            </w:r>
            <w:proofErr w:type="spellEnd"/>
            <w:r w:rsidR="00E12366" w:rsidRPr="0071409F">
              <w:rPr>
                <w:rFonts w:asciiTheme="minorHAnsi" w:hAnsiTheme="minorHAnsi" w:cstheme="minorHAnsi"/>
                <w:bCs/>
                <w:i/>
                <w:iCs/>
                <w:sz w:val="20"/>
                <w:szCs w:val="20"/>
              </w:rPr>
              <w:t xml:space="preserve"> </w:t>
            </w:r>
            <w:proofErr w:type="spellStart"/>
            <w:r w:rsidR="00E12366" w:rsidRPr="0071409F">
              <w:rPr>
                <w:rFonts w:asciiTheme="minorHAnsi" w:hAnsiTheme="minorHAnsi" w:cstheme="minorHAnsi"/>
                <w:bCs/>
                <w:i/>
                <w:iCs/>
                <w:sz w:val="20"/>
                <w:szCs w:val="20"/>
              </w:rPr>
              <w:t>îngrășare</w:t>
            </w:r>
            <w:proofErr w:type="spellEnd"/>
            <w:r w:rsidR="00E12366" w:rsidRPr="0071409F">
              <w:rPr>
                <w:rFonts w:asciiTheme="minorHAnsi" w:hAnsiTheme="minorHAnsi" w:cstheme="minorHAnsi"/>
                <w:bCs/>
                <w:i/>
                <w:iCs/>
                <w:sz w:val="20"/>
                <w:szCs w:val="20"/>
              </w:rPr>
              <w:t>)</w:t>
            </w:r>
          </w:p>
        </w:tc>
        <w:tc>
          <w:tcPr>
            <w:tcW w:w="2373" w:type="dxa"/>
            <w:gridSpan w:val="2"/>
            <w:tcBorders>
              <w:top w:val="nil"/>
              <w:left w:val="nil"/>
              <w:bottom w:val="single" w:sz="4" w:space="0" w:color="auto"/>
              <w:right w:val="single" w:sz="8" w:space="0" w:color="auto"/>
            </w:tcBorders>
            <w:shd w:val="clear" w:color="000000" w:fill="CCFFFF"/>
            <w:vAlign w:val="center"/>
            <w:hideMark/>
          </w:tcPr>
          <w:p w14:paraId="2A53CC9C"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2F3A0BDA" w14:textId="77777777" w:rsidTr="00D809A4">
        <w:trPr>
          <w:trHeight w:val="330"/>
        </w:trPr>
        <w:tc>
          <w:tcPr>
            <w:tcW w:w="1897" w:type="dxa"/>
            <w:vMerge/>
            <w:tcBorders>
              <w:top w:val="nil"/>
              <w:left w:val="single" w:sz="8" w:space="0" w:color="auto"/>
              <w:bottom w:val="nil"/>
              <w:right w:val="single" w:sz="8" w:space="0" w:color="auto"/>
            </w:tcBorders>
            <w:vAlign w:val="center"/>
            <w:hideMark/>
          </w:tcPr>
          <w:p w14:paraId="25976DE7"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3D5FF1E3" w14:textId="77777777" w:rsidR="00A07E28" w:rsidRPr="0071409F" w:rsidRDefault="000F2180">
            <w:pPr>
              <w:rPr>
                <w:rFonts w:asciiTheme="minorHAnsi" w:hAnsiTheme="minorHAnsi" w:cstheme="minorHAnsi"/>
                <w:bCs/>
              </w:rPr>
            </w:pPr>
            <w:proofErr w:type="spellStart"/>
            <w:r w:rsidRPr="0071409F">
              <w:rPr>
                <w:rFonts w:asciiTheme="minorHAnsi" w:hAnsiTheme="minorHAnsi" w:cstheme="minorHAnsi"/>
                <w:bCs/>
              </w:rPr>
              <w:t>Creștere</w:t>
            </w:r>
            <w:proofErr w:type="spellEnd"/>
            <w:r w:rsidRPr="0071409F">
              <w:rPr>
                <w:rFonts w:asciiTheme="minorHAnsi" w:hAnsiTheme="minorHAnsi" w:cstheme="minorHAnsi"/>
                <w:bCs/>
              </w:rPr>
              <w:t xml:space="preserve"> bovine </w:t>
            </w:r>
            <w:proofErr w:type="spellStart"/>
            <w:r w:rsidRPr="0071409F">
              <w:rPr>
                <w:rFonts w:asciiTheme="minorHAnsi" w:hAnsiTheme="minorHAnsi" w:cstheme="minorHAnsi"/>
                <w:bCs/>
              </w:rPr>
              <w:t>pentru</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lapte</w:t>
            </w:r>
            <w:proofErr w:type="spellEnd"/>
          </w:p>
          <w:p w14:paraId="24CF696F" w14:textId="77777777" w:rsidR="000F2180" w:rsidRPr="0071409F" w:rsidRDefault="00E12366">
            <w:pPr>
              <w:rPr>
                <w:rFonts w:asciiTheme="minorHAnsi" w:hAnsiTheme="minorHAnsi" w:cstheme="minorHAnsi"/>
                <w:bCs/>
              </w:rPr>
            </w:pPr>
            <w:r w:rsidRPr="0071409F">
              <w:rPr>
                <w:rFonts w:asciiTheme="minorHAnsi" w:eastAsia="SimSun" w:hAnsiTheme="minorHAnsi" w:cstheme="minorHAnsi"/>
                <w:i/>
                <w:iCs/>
                <w:sz w:val="20"/>
                <w:szCs w:val="20"/>
              </w:rPr>
              <w:t>(</w:t>
            </w:r>
            <w:proofErr w:type="spellStart"/>
            <w:r w:rsidRPr="0071409F">
              <w:rPr>
                <w:rFonts w:asciiTheme="minorHAnsi" w:hAnsiTheme="minorHAnsi" w:cstheme="minorHAnsi"/>
                <w:bCs/>
                <w:i/>
                <w:iCs/>
                <w:sz w:val="20"/>
                <w:szCs w:val="20"/>
              </w:rPr>
              <w:t>Exploatații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specializate</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în</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producția</w:t>
            </w:r>
            <w:proofErr w:type="spellEnd"/>
            <w:r w:rsidRPr="0071409F">
              <w:rPr>
                <w:rFonts w:asciiTheme="minorHAnsi" w:hAnsiTheme="minorHAnsi" w:cstheme="minorHAnsi"/>
                <w:bCs/>
                <w:i/>
                <w:iCs/>
                <w:sz w:val="20"/>
                <w:szCs w:val="20"/>
              </w:rPr>
              <w:t xml:space="preserve"> de </w:t>
            </w:r>
            <w:proofErr w:type="spellStart"/>
            <w:r w:rsidRPr="0071409F">
              <w:rPr>
                <w:rFonts w:asciiTheme="minorHAnsi" w:hAnsiTheme="minorHAnsi" w:cstheme="minorHAnsi"/>
                <w:bCs/>
                <w:i/>
                <w:iCs/>
                <w:sz w:val="20"/>
                <w:szCs w:val="20"/>
              </w:rPr>
              <w:t>lapte</w:t>
            </w:r>
            <w:proofErr w:type="spellEnd"/>
            <w:r w:rsidRPr="0071409F">
              <w:rPr>
                <w:rFonts w:asciiTheme="minorHAnsi" w:hAnsiTheme="minorHAnsi" w:cstheme="minorHAnsi"/>
                <w:bCs/>
                <w:i/>
                <w:iCs/>
                <w:sz w:val="20"/>
                <w:szCs w:val="20"/>
              </w:rPr>
              <w:t>)</w:t>
            </w:r>
          </w:p>
        </w:tc>
        <w:tc>
          <w:tcPr>
            <w:tcW w:w="2373" w:type="dxa"/>
            <w:gridSpan w:val="2"/>
            <w:tcBorders>
              <w:top w:val="nil"/>
              <w:left w:val="nil"/>
              <w:bottom w:val="single" w:sz="4" w:space="0" w:color="auto"/>
              <w:right w:val="single" w:sz="8" w:space="0" w:color="auto"/>
            </w:tcBorders>
            <w:shd w:val="clear" w:color="000000" w:fill="CCFFFF"/>
            <w:vAlign w:val="center"/>
            <w:hideMark/>
          </w:tcPr>
          <w:p w14:paraId="440C843E"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2DC31F01" w14:textId="77777777" w:rsidTr="00D809A4">
        <w:trPr>
          <w:trHeight w:val="330"/>
        </w:trPr>
        <w:tc>
          <w:tcPr>
            <w:tcW w:w="1897" w:type="dxa"/>
            <w:vMerge/>
            <w:tcBorders>
              <w:top w:val="nil"/>
              <w:left w:val="single" w:sz="8" w:space="0" w:color="auto"/>
              <w:bottom w:val="nil"/>
              <w:right w:val="single" w:sz="8" w:space="0" w:color="auto"/>
            </w:tcBorders>
            <w:vAlign w:val="center"/>
            <w:hideMark/>
          </w:tcPr>
          <w:p w14:paraId="60E56F0D"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5CE24327" w14:textId="77777777" w:rsidR="000F2180" w:rsidRPr="0071409F" w:rsidRDefault="000F2180">
            <w:pPr>
              <w:rPr>
                <w:rFonts w:asciiTheme="minorHAnsi" w:eastAsia="SimSun" w:hAnsiTheme="minorHAnsi" w:cstheme="minorHAnsi"/>
                <w:i/>
                <w:iCs/>
                <w:sz w:val="20"/>
                <w:szCs w:val="20"/>
              </w:rPr>
            </w:pPr>
            <w:proofErr w:type="spellStart"/>
            <w:r w:rsidRPr="0071409F">
              <w:rPr>
                <w:rFonts w:asciiTheme="minorHAnsi" w:hAnsiTheme="minorHAnsi" w:cstheme="minorHAnsi"/>
                <w:bCs/>
              </w:rPr>
              <w:t>Creștere</w:t>
            </w:r>
            <w:proofErr w:type="spellEnd"/>
            <w:r w:rsidRPr="0071409F">
              <w:rPr>
                <w:rFonts w:asciiTheme="minorHAnsi" w:hAnsiTheme="minorHAnsi" w:cstheme="minorHAnsi"/>
                <w:bCs/>
              </w:rPr>
              <w:t xml:space="preserve"> ovine </w:t>
            </w:r>
            <w:proofErr w:type="spellStart"/>
            <w:r w:rsidRPr="0071409F">
              <w:rPr>
                <w:rFonts w:asciiTheme="minorHAnsi" w:hAnsiTheme="minorHAnsi" w:cstheme="minorHAnsi"/>
                <w:bCs/>
              </w:rPr>
              <w:t>și</w:t>
            </w:r>
            <w:proofErr w:type="spellEnd"/>
            <w:r w:rsidRPr="0071409F">
              <w:rPr>
                <w:rFonts w:asciiTheme="minorHAnsi" w:hAnsiTheme="minorHAnsi" w:cstheme="minorHAnsi"/>
                <w:bCs/>
              </w:rPr>
              <w:t xml:space="preserve"> caprine</w:t>
            </w:r>
            <w:r w:rsidR="00A07E28" w:rsidRPr="0071409F">
              <w:rPr>
                <w:rFonts w:asciiTheme="minorHAnsi" w:eastAsia="SimSun" w:hAnsiTheme="minorHAnsi" w:cstheme="minorHAnsi"/>
                <w:i/>
                <w:iCs/>
                <w:sz w:val="20"/>
                <w:szCs w:val="20"/>
              </w:rPr>
              <w:t xml:space="preserve"> (</w:t>
            </w:r>
            <w:proofErr w:type="spellStart"/>
            <w:r w:rsidR="00A07E28" w:rsidRPr="0071409F">
              <w:rPr>
                <w:rFonts w:asciiTheme="minorHAnsi" w:hAnsiTheme="minorHAnsi" w:cstheme="minorHAnsi"/>
                <w:bCs/>
                <w:i/>
                <w:iCs/>
                <w:sz w:val="20"/>
                <w:szCs w:val="20"/>
              </w:rPr>
              <w:t>Exploatații</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specializate</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în</w:t>
            </w:r>
            <w:proofErr w:type="spellEnd"/>
            <w:r w:rsidR="00A07E28" w:rsidRPr="0071409F">
              <w:rPr>
                <w:rFonts w:asciiTheme="minorHAnsi" w:hAnsiTheme="minorHAnsi" w:cstheme="minorHAnsi"/>
                <w:bCs/>
                <w:i/>
                <w:iCs/>
                <w:sz w:val="20"/>
                <w:szCs w:val="20"/>
              </w:rPr>
              <w:t xml:space="preserve"> Ovine </w:t>
            </w:r>
            <w:proofErr w:type="spellStart"/>
            <w:r w:rsidR="00A07E28" w:rsidRPr="0071409F">
              <w:rPr>
                <w:rFonts w:asciiTheme="minorHAnsi" w:hAnsiTheme="minorHAnsi" w:cstheme="minorHAnsi"/>
                <w:bCs/>
                <w:i/>
                <w:iCs/>
                <w:sz w:val="20"/>
                <w:szCs w:val="20"/>
              </w:rPr>
              <w:t>și</w:t>
            </w:r>
            <w:proofErr w:type="spellEnd"/>
            <w:r w:rsidR="00A07E28" w:rsidRPr="0071409F">
              <w:rPr>
                <w:rFonts w:asciiTheme="minorHAnsi" w:hAnsiTheme="minorHAnsi" w:cstheme="minorHAnsi"/>
                <w:bCs/>
                <w:i/>
                <w:iCs/>
                <w:sz w:val="20"/>
                <w:szCs w:val="20"/>
              </w:rPr>
              <w:t xml:space="preserve"> caprine)</w:t>
            </w:r>
          </w:p>
        </w:tc>
        <w:tc>
          <w:tcPr>
            <w:tcW w:w="2373" w:type="dxa"/>
            <w:gridSpan w:val="2"/>
            <w:tcBorders>
              <w:top w:val="nil"/>
              <w:left w:val="nil"/>
              <w:bottom w:val="single" w:sz="4" w:space="0" w:color="auto"/>
              <w:right w:val="single" w:sz="8" w:space="0" w:color="auto"/>
            </w:tcBorders>
            <w:shd w:val="clear" w:color="000000" w:fill="CCFFFF"/>
            <w:vAlign w:val="center"/>
            <w:hideMark/>
          </w:tcPr>
          <w:p w14:paraId="6F370B8D"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7CDDA6BF" w14:textId="77777777" w:rsidTr="00D809A4">
        <w:trPr>
          <w:trHeight w:val="330"/>
        </w:trPr>
        <w:tc>
          <w:tcPr>
            <w:tcW w:w="1897" w:type="dxa"/>
            <w:vMerge/>
            <w:tcBorders>
              <w:top w:val="nil"/>
              <w:left w:val="single" w:sz="8" w:space="0" w:color="auto"/>
              <w:bottom w:val="nil"/>
              <w:right w:val="single" w:sz="8" w:space="0" w:color="auto"/>
            </w:tcBorders>
            <w:vAlign w:val="center"/>
            <w:hideMark/>
          </w:tcPr>
          <w:p w14:paraId="318929BA"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76129F88" w14:textId="77777777" w:rsidR="000F2180" w:rsidRPr="0071409F" w:rsidRDefault="000F2180">
            <w:pPr>
              <w:rPr>
                <w:rFonts w:asciiTheme="minorHAnsi" w:hAnsiTheme="minorHAnsi" w:cstheme="minorHAnsi"/>
                <w:bCs/>
              </w:rPr>
            </w:pPr>
            <w:r w:rsidRPr="0071409F">
              <w:rPr>
                <w:rFonts w:asciiTheme="minorHAnsi" w:hAnsiTheme="minorHAnsi" w:cstheme="minorHAnsi"/>
                <w:bCs/>
              </w:rPr>
              <w:t>Porcine</w:t>
            </w:r>
            <w:r w:rsidR="00A07E28" w:rsidRPr="0071409F">
              <w:rPr>
                <w:rFonts w:asciiTheme="minorHAnsi" w:eastAsia="SimSun" w:hAnsiTheme="minorHAnsi" w:cstheme="minorHAnsi"/>
                <w:i/>
                <w:iCs/>
                <w:sz w:val="20"/>
                <w:szCs w:val="20"/>
              </w:rPr>
              <w:t xml:space="preserve"> </w:t>
            </w:r>
            <w:r w:rsidR="00A07E28" w:rsidRPr="0071409F">
              <w:rPr>
                <w:rFonts w:asciiTheme="minorHAnsi" w:hAnsiTheme="minorHAnsi" w:cstheme="minorHAnsi"/>
                <w:bCs/>
                <w:i/>
                <w:iCs/>
                <w:sz w:val="20"/>
                <w:szCs w:val="20"/>
              </w:rPr>
              <w:t>(</w:t>
            </w:r>
            <w:proofErr w:type="spellStart"/>
            <w:r w:rsidR="00A07E28" w:rsidRPr="0071409F">
              <w:rPr>
                <w:rFonts w:asciiTheme="minorHAnsi" w:hAnsiTheme="minorHAnsi" w:cstheme="minorHAnsi"/>
                <w:bCs/>
                <w:i/>
                <w:iCs/>
                <w:sz w:val="20"/>
                <w:szCs w:val="20"/>
              </w:rPr>
              <w:t>Exploatații</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specializate</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în</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creșterea</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și</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sau</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îngrășarea</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porcinelor</w:t>
            </w:r>
            <w:proofErr w:type="spellEnd"/>
          </w:p>
        </w:tc>
        <w:tc>
          <w:tcPr>
            <w:tcW w:w="2373" w:type="dxa"/>
            <w:gridSpan w:val="2"/>
            <w:tcBorders>
              <w:top w:val="nil"/>
              <w:left w:val="nil"/>
              <w:bottom w:val="single" w:sz="4" w:space="0" w:color="auto"/>
              <w:right w:val="single" w:sz="8" w:space="0" w:color="auto"/>
            </w:tcBorders>
            <w:shd w:val="clear" w:color="000000" w:fill="CCFFFF"/>
            <w:vAlign w:val="center"/>
            <w:hideMark/>
          </w:tcPr>
          <w:p w14:paraId="437F11E0"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09BEEA30" w14:textId="77777777" w:rsidTr="00D809A4">
        <w:trPr>
          <w:trHeight w:val="330"/>
        </w:trPr>
        <w:tc>
          <w:tcPr>
            <w:tcW w:w="1897" w:type="dxa"/>
            <w:vMerge/>
            <w:tcBorders>
              <w:top w:val="nil"/>
              <w:left w:val="single" w:sz="8" w:space="0" w:color="auto"/>
              <w:bottom w:val="nil"/>
              <w:right w:val="single" w:sz="8" w:space="0" w:color="auto"/>
            </w:tcBorders>
            <w:vAlign w:val="center"/>
            <w:hideMark/>
          </w:tcPr>
          <w:p w14:paraId="5E52EE90"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2E96E9D9" w14:textId="77777777" w:rsidR="000F2180" w:rsidRPr="0071409F" w:rsidRDefault="000F2180" w:rsidP="000B7259">
            <w:pPr>
              <w:rPr>
                <w:rFonts w:asciiTheme="minorHAnsi" w:hAnsiTheme="minorHAnsi" w:cstheme="minorHAnsi"/>
                <w:bCs/>
              </w:rPr>
            </w:pPr>
            <w:proofErr w:type="spellStart"/>
            <w:r w:rsidRPr="0071409F">
              <w:rPr>
                <w:rFonts w:asciiTheme="minorHAnsi" w:hAnsiTheme="minorHAnsi" w:cstheme="minorHAnsi"/>
                <w:bCs/>
              </w:rPr>
              <w:t>Păsări</w:t>
            </w:r>
            <w:proofErr w:type="spellEnd"/>
            <w:r w:rsidRPr="0071409F">
              <w:rPr>
                <w:rFonts w:asciiTheme="minorHAnsi" w:hAnsiTheme="minorHAnsi" w:cstheme="minorHAnsi"/>
                <w:bCs/>
              </w:rPr>
              <w:t xml:space="preserve"> de </w:t>
            </w:r>
            <w:proofErr w:type="spellStart"/>
            <w:r w:rsidRPr="0071409F">
              <w:rPr>
                <w:rFonts w:asciiTheme="minorHAnsi" w:hAnsiTheme="minorHAnsi" w:cstheme="minorHAnsi"/>
                <w:bCs/>
              </w:rPr>
              <w:t>curte</w:t>
            </w:r>
            <w:proofErr w:type="spellEnd"/>
            <w:r w:rsidR="00A07E28" w:rsidRPr="0071409F">
              <w:rPr>
                <w:rFonts w:asciiTheme="minorHAnsi" w:eastAsia="SimSun" w:hAnsiTheme="minorHAnsi" w:cstheme="minorHAnsi"/>
                <w:i/>
                <w:iCs/>
                <w:sz w:val="20"/>
                <w:szCs w:val="20"/>
              </w:rPr>
              <w:t xml:space="preserve"> </w:t>
            </w:r>
            <w:r w:rsidR="00A07E28" w:rsidRPr="0071409F">
              <w:rPr>
                <w:rFonts w:asciiTheme="minorHAnsi" w:hAnsiTheme="minorHAnsi" w:cstheme="minorHAnsi"/>
                <w:bCs/>
                <w:i/>
                <w:iCs/>
                <w:sz w:val="20"/>
                <w:szCs w:val="20"/>
              </w:rPr>
              <w:t>(</w:t>
            </w:r>
            <w:proofErr w:type="spellStart"/>
            <w:r w:rsidR="00A07E28" w:rsidRPr="0071409F">
              <w:rPr>
                <w:rFonts w:asciiTheme="minorHAnsi" w:hAnsiTheme="minorHAnsi" w:cstheme="minorHAnsi"/>
                <w:bCs/>
                <w:i/>
                <w:iCs/>
                <w:sz w:val="20"/>
                <w:szCs w:val="20"/>
              </w:rPr>
              <w:t>Exploatații</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specializate</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în</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păsări</w:t>
            </w:r>
            <w:proofErr w:type="spellEnd"/>
            <w:r w:rsidR="00A07E28" w:rsidRPr="0071409F">
              <w:rPr>
                <w:rFonts w:asciiTheme="minorHAnsi" w:hAnsiTheme="minorHAnsi" w:cstheme="minorHAnsi"/>
                <w:bCs/>
                <w:i/>
                <w:iCs/>
                <w:sz w:val="20"/>
                <w:szCs w:val="20"/>
              </w:rPr>
              <w:t xml:space="preserve"> de </w:t>
            </w:r>
            <w:proofErr w:type="spellStart"/>
            <w:r w:rsidR="00A07E28" w:rsidRPr="0071409F">
              <w:rPr>
                <w:rFonts w:asciiTheme="minorHAnsi" w:hAnsiTheme="minorHAnsi" w:cstheme="minorHAnsi"/>
                <w:bCs/>
                <w:i/>
                <w:iCs/>
                <w:sz w:val="20"/>
                <w:szCs w:val="20"/>
              </w:rPr>
              <w:t>curte</w:t>
            </w:r>
            <w:proofErr w:type="spellEnd"/>
            <w:r w:rsidR="00A07E28" w:rsidRPr="0071409F">
              <w:rPr>
                <w:rFonts w:asciiTheme="minorHAnsi" w:hAnsiTheme="minorHAnsi" w:cstheme="minorHAnsi"/>
                <w:bCs/>
                <w:i/>
                <w:iCs/>
                <w:sz w:val="20"/>
                <w:szCs w:val="20"/>
              </w:rPr>
              <w:t>)</w:t>
            </w:r>
          </w:p>
        </w:tc>
        <w:tc>
          <w:tcPr>
            <w:tcW w:w="2373" w:type="dxa"/>
            <w:gridSpan w:val="2"/>
            <w:tcBorders>
              <w:top w:val="nil"/>
              <w:left w:val="nil"/>
              <w:bottom w:val="single" w:sz="4" w:space="0" w:color="auto"/>
              <w:right w:val="single" w:sz="8" w:space="0" w:color="auto"/>
            </w:tcBorders>
            <w:shd w:val="clear" w:color="000000" w:fill="CCFFFF"/>
            <w:vAlign w:val="center"/>
            <w:hideMark/>
          </w:tcPr>
          <w:p w14:paraId="6E95F402"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7BA75BFE" w14:textId="77777777" w:rsidTr="00D809A4">
        <w:trPr>
          <w:trHeight w:val="810"/>
        </w:trPr>
        <w:tc>
          <w:tcPr>
            <w:tcW w:w="1897" w:type="dxa"/>
            <w:vMerge/>
            <w:tcBorders>
              <w:top w:val="nil"/>
              <w:left w:val="single" w:sz="8" w:space="0" w:color="auto"/>
              <w:bottom w:val="nil"/>
              <w:right w:val="single" w:sz="8" w:space="0" w:color="auto"/>
            </w:tcBorders>
            <w:vAlign w:val="center"/>
            <w:hideMark/>
          </w:tcPr>
          <w:p w14:paraId="7C2AF7D8"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17731374" w14:textId="77777777" w:rsidR="000F2180" w:rsidRPr="0071409F" w:rsidRDefault="000F2180" w:rsidP="006C0D83">
            <w:pPr>
              <w:jc w:val="both"/>
              <w:rPr>
                <w:rFonts w:asciiTheme="minorHAnsi" w:hAnsiTheme="minorHAnsi" w:cstheme="minorHAnsi"/>
                <w:bCs/>
                <w:i/>
                <w:iCs/>
              </w:rPr>
            </w:pPr>
            <w:proofErr w:type="spellStart"/>
            <w:r w:rsidRPr="0071409F">
              <w:rPr>
                <w:rFonts w:asciiTheme="minorHAnsi" w:hAnsiTheme="minorHAnsi" w:cstheme="minorHAnsi"/>
                <w:bCs/>
              </w:rPr>
              <w:t>Mixte</w:t>
            </w:r>
            <w:proofErr w:type="spellEnd"/>
            <w:r w:rsidRPr="0071409F">
              <w:rPr>
                <w:rFonts w:asciiTheme="minorHAnsi" w:hAnsiTheme="minorHAnsi" w:cstheme="minorHAnsi"/>
                <w:bCs/>
              </w:rPr>
              <w:t xml:space="preserve"> </w:t>
            </w:r>
            <w:r w:rsidR="00E967C9" w:rsidRPr="0071409F">
              <w:rPr>
                <w:rFonts w:asciiTheme="minorHAnsi" w:hAnsiTheme="minorHAnsi" w:cstheme="minorHAnsi"/>
                <w:bCs/>
              </w:rPr>
              <w:t>-</w:t>
            </w:r>
            <w:proofErr w:type="spellStart"/>
            <w:r w:rsidR="00E967C9" w:rsidRPr="0071409F">
              <w:rPr>
                <w:rFonts w:asciiTheme="minorHAnsi" w:hAnsiTheme="minorHAnsi" w:cstheme="minorHAnsi"/>
                <w:bCs/>
              </w:rPr>
              <w:t>C</w:t>
            </w:r>
            <w:r w:rsidRPr="0071409F">
              <w:rPr>
                <w:rFonts w:asciiTheme="minorHAnsi" w:hAnsiTheme="minorHAnsi" w:cstheme="minorHAnsi"/>
                <w:bCs/>
              </w:rPr>
              <w:t>ulturi</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mixte</w:t>
            </w:r>
            <w:proofErr w:type="spellEnd"/>
            <w:r w:rsidR="00A07E28" w:rsidRPr="0071409F">
              <w:rPr>
                <w:rFonts w:asciiTheme="minorHAnsi" w:eastAsia="SimSun" w:hAnsiTheme="minorHAnsi" w:cstheme="minorHAnsi"/>
                <w:i/>
                <w:iCs/>
              </w:rPr>
              <w:t xml:space="preserve"> </w:t>
            </w:r>
            <w:r w:rsidR="00A07E28" w:rsidRPr="0071409F">
              <w:rPr>
                <w:rFonts w:asciiTheme="minorHAnsi" w:hAnsiTheme="minorHAnsi" w:cstheme="minorHAnsi"/>
                <w:bCs/>
                <w:i/>
                <w:iCs/>
                <w:sz w:val="20"/>
                <w:szCs w:val="20"/>
              </w:rPr>
              <w:t>(</w:t>
            </w:r>
            <w:proofErr w:type="spellStart"/>
            <w:r w:rsidR="00A07E28" w:rsidRPr="0071409F">
              <w:rPr>
                <w:rFonts w:asciiTheme="minorHAnsi" w:hAnsiTheme="minorHAnsi" w:cstheme="minorHAnsi"/>
                <w:bCs/>
                <w:i/>
                <w:iCs/>
                <w:sz w:val="20"/>
                <w:szCs w:val="20"/>
              </w:rPr>
              <w:t>Exploatații</w:t>
            </w:r>
            <w:proofErr w:type="spellEnd"/>
            <w:r w:rsidR="00A07E28" w:rsidRPr="0071409F">
              <w:rPr>
                <w:rFonts w:asciiTheme="minorHAnsi" w:hAnsiTheme="minorHAnsi" w:cstheme="minorHAnsi"/>
                <w:bCs/>
                <w:i/>
                <w:iCs/>
                <w:sz w:val="20"/>
                <w:szCs w:val="20"/>
              </w:rPr>
              <w:t xml:space="preserve"> care </w:t>
            </w:r>
            <w:proofErr w:type="spellStart"/>
            <w:r w:rsidR="00A07E28" w:rsidRPr="0071409F">
              <w:rPr>
                <w:rFonts w:asciiTheme="minorHAnsi" w:hAnsiTheme="minorHAnsi" w:cstheme="minorHAnsi"/>
                <w:bCs/>
                <w:i/>
                <w:iCs/>
                <w:sz w:val="20"/>
                <w:szCs w:val="20"/>
              </w:rPr>
              <w:t>combină</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horticultura</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și</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culturile</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permanente</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culturile</w:t>
            </w:r>
            <w:proofErr w:type="spellEnd"/>
            <w:r w:rsidR="00A07E28" w:rsidRPr="0071409F">
              <w:rPr>
                <w:rFonts w:asciiTheme="minorHAnsi" w:hAnsiTheme="minorHAnsi" w:cstheme="minorHAnsi"/>
                <w:bCs/>
                <w:i/>
                <w:iCs/>
                <w:sz w:val="20"/>
                <w:szCs w:val="20"/>
              </w:rPr>
              <w:t xml:space="preserve"> de </w:t>
            </w:r>
            <w:proofErr w:type="spellStart"/>
            <w:r w:rsidR="00A07E28" w:rsidRPr="0071409F">
              <w:rPr>
                <w:rFonts w:asciiTheme="minorHAnsi" w:hAnsiTheme="minorHAnsi" w:cstheme="minorHAnsi"/>
                <w:bCs/>
                <w:i/>
                <w:iCs/>
                <w:sz w:val="20"/>
                <w:szCs w:val="20"/>
              </w:rPr>
              <w:t>câmp</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și</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horticultura</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culturile</w:t>
            </w:r>
            <w:proofErr w:type="spellEnd"/>
            <w:r w:rsidR="00A07E28" w:rsidRPr="0071409F">
              <w:rPr>
                <w:rFonts w:asciiTheme="minorHAnsi" w:hAnsiTheme="minorHAnsi" w:cstheme="minorHAnsi"/>
                <w:bCs/>
                <w:i/>
                <w:iCs/>
                <w:sz w:val="20"/>
                <w:szCs w:val="20"/>
              </w:rPr>
              <w:t xml:space="preserve"> de </w:t>
            </w:r>
            <w:proofErr w:type="spellStart"/>
            <w:r w:rsidR="00A07E28" w:rsidRPr="0071409F">
              <w:rPr>
                <w:rFonts w:asciiTheme="minorHAnsi" w:hAnsiTheme="minorHAnsi" w:cstheme="minorHAnsi"/>
                <w:bCs/>
                <w:i/>
                <w:iCs/>
                <w:sz w:val="20"/>
                <w:szCs w:val="20"/>
              </w:rPr>
              <w:t>câmp</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și</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viticultura</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culturile</w:t>
            </w:r>
            <w:proofErr w:type="spellEnd"/>
            <w:r w:rsidR="00A07E28" w:rsidRPr="0071409F">
              <w:rPr>
                <w:rFonts w:asciiTheme="minorHAnsi" w:hAnsiTheme="minorHAnsi" w:cstheme="minorHAnsi"/>
                <w:bCs/>
                <w:i/>
                <w:iCs/>
                <w:sz w:val="20"/>
                <w:szCs w:val="20"/>
              </w:rPr>
              <w:t xml:space="preserve"> de </w:t>
            </w:r>
            <w:proofErr w:type="spellStart"/>
            <w:r w:rsidR="00A07E28" w:rsidRPr="0071409F">
              <w:rPr>
                <w:rFonts w:asciiTheme="minorHAnsi" w:hAnsiTheme="minorHAnsi" w:cstheme="minorHAnsi"/>
                <w:bCs/>
                <w:i/>
                <w:iCs/>
                <w:sz w:val="20"/>
                <w:szCs w:val="20"/>
              </w:rPr>
              <w:t>câmp</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și</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culturile</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permanente</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alte</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culturi</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mixte</w:t>
            </w:r>
            <w:proofErr w:type="spellEnd"/>
            <w:r w:rsidR="00A07E28" w:rsidRPr="0071409F">
              <w:rPr>
                <w:rFonts w:asciiTheme="minorHAnsi" w:hAnsiTheme="minorHAnsi" w:cstheme="minorHAnsi"/>
                <w:bCs/>
                <w:i/>
                <w:iCs/>
                <w:sz w:val="20"/>
                <w:szCs w:val="20"/>
              </w:rPr>
              <w:t>, etc.)</w:t>
            </w:r>
          </w:p>
        </w:tc>
        <w:tc>
          <w:tcPr>
            <w:tcW w:w="2373" w:type="dxa"/>
            <w:gridSpan w:val="2"/>
            <w:tcBorders>
              <w:top w:val="nil"/>
              <w:left w:val="nil"/>
              <w:bottom w:val="single" w:sz="4" w:space="0" w:color="auto"/>
              <w:right w:val="single" w:sz="8" w:space="0" w:color="auto"/>
            </w:tcBorders>
            <w:shd w:val="clear" w:color="000000" w:fill="CCFFFF"/>
            <w:vAlign w:val="center"/>
            <w:hideMark/>
          </w:tcPr>
          <w:p w14:paraId="34BE17E4" w14:textId="77777777" w:rsidR="000F2180" w:rsidRPr="0071409F" w:rsidRDefault="000F2180" w:rsidP="00CA78A9">
            <w:pPr>
              <w:jc w:val="center"/>
              <w:rPr>
                <w:rFonts w:asciiTheme="minorHAnsi" w:hAnsiTheme="minorHAnsi" w:cstheme="minorHAnsi"/>
              </w:rPr>
            </w:pPr>
            <w:r w:rsidRPr="0071409F">
              <w:rPr>
                <w:rFonts w:asciiTheme="minorHAnsi" w:hAnsiTheme="minorHAnsi" w:cstheme="minorHAnsi"/>
              </w:rPr>
              <w:t> </w:t>
            </w:r>
          </w:p>
        </w:tc>
      </w:tr>
      <w:tr w:rsidR="00E967C9" w:rsidRPr="0071409F" w14:paraId="4816F51B" w14:textId="77777777" w:rsidTr="00D809A4">
        <w:trPr>
          <w:trHeight w:val="810"/>
        </w:trPr>
        <w:tc>
          <w:tcPr>
            <w:tcW w:w="1897" w:type="dxa"/>
            <w:vMerge/>
            <w:tcBorders>
              <w:top w:val="nil"/>
              <w:left w:val="single" w:sz="8" w:space="0" w:color="auto"/>
              <w:bottom w:val="nil"/>
              <w:right w:val="single" w:sz="8" w:space="0" w:color="auto"/>
            </w:tcBorders>
            <w:vAlign w:val="center"/>
          </w:tcPr>
          <w:p w14:paraId="5E811B21" w14:textId="77777777" w:rsidR="00E967C9" w:rsidRPr="0071409F" w:rsidRDefault="00E967C9">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tcPr>
          <w:p w14:paraId="19FAA492" w14:textId="77777777" w:rsidR="00A07E28" w:rsidRPr="0071409F" w:rsidRDefault="00E967C9" w:rsidP="006C0D83">
            <w:pPr>
              <w:jc w:val="both"/>
              <w:rPr>
                <w:rFonts w:asciiTheme="minorHAnsi" w:hAnsiTheme="minorHAnsi" w:cstheme="minorHAnsi"/>
                <w:bCs/>
                <w:i/>
                <w:iCs/>
                <w:sz w:val="20"/>
                <w:szCs w:val="20"/>
              </w:rPr>
            </w:pPr>
            <w:proofErr w:type="spellStart"/>
            <w:r w:rsidRPr="0071409F">
              <w:rPr>
                <w:rFonts w:asciiTheme="minorHAnsi" w:hAnsiTheme="minorHAnsi" w:cstheme="minorHAnsi"/>
                <w:bCs/>
              </w:rPr>
              <w:t>Mixte</w:t>
            </w:r>
            <w:proofErr w:type="spellEnd"/>
            <w:r w:rsidRPr="0071409F">
              <w:rPr>
                <w:rFonts w:asciiTheme="minorHAnsi" w:hAnsiTheme="minorHAnsi" w:cstheme="minorHAnsi"/>
                <w:bCs/>
              </w:rPr>
              <w:t xml:space="preserve"> – </w:t>
            </w:r>
            <w:proofErr w:type="spellStart"/>
            <w:r w:rsidRPr="0071409F">
              <w:rPr>
                <w:rFonts w:asciiTheme="minorHAnsi" w:hAnsiTheme="minorHAnsi" w:cstheme="minorHAnsi"/>
                <w:bCs/>
              </w:rPr>
              <w:t>animale</w:t>
            </w:r>
            <w:proofErr w:type="spellEnd"/>
            <w:r w:rsidRPr="0071409F">
              <w:rPr>
                <w:rFonts w:asciiTheme="minorHAnsi" w:hAnsiTheme="minorHAnsi" w:cstheme="minorHAnsi"/>
                <w:bCs/>
              </w:rPr>
              <w:t xml:space="preserve"> </w:t>
            </w:r>
            <w:proofErr w:type="spellStart"/>
            <w:r w:rsidRPr="0071409F">
              <w:rPr>
                <w:rFonts w:asciiTheme="minorHAnsi" w:hAnsiTheme="minorHAnsi" w:cstheme="minorHAnsi"/>
                <w:bCs/>
              </w:rPr>
              <w:t>mixte</w:t>
            </w:r>
            <w:proofErr w:type="spellEnd"/>
            <w:r w:rsidR="00A07E28" w:rsidRPr="0071409F">
              <w:rPr>
                <w:rFonts w:asciiTheme="minorHAnsi" w:eastAsia="SimSun" w:hAnsiTheme="minorHAnsi" w:cstheme="minorHAnsi"/>
                <w:i/>
                <w:iCs/>
              </w:rPr>
              <w:t xml:space="preserve"> </w:t>
            </w:r>
            <w:r w:rsidR="00A07E28" w:rsidRPr="0071409F">
              <w:rPr>
                <w:rFonts w:asciiTheme="minorHAnsi" w:hAnsiTheme="minorHAnsi" w:cstheme="minorHAnsi"/>
                <w:bCs/>
                <w:i/>
                <w:iCs/>
                <w:sz w:val="20"/>
                <w:szCs w:val="20"/>
              </w:rPr>
              <w:t>(</w:t>
            </w:r>
            <w:proofErr w:type="spellStart"/>
            <w:r w:rsidR="00A07E28" w:rsidRPr="0071409F">
              <w:rPr>
                <w:rFonts w:asciiTheme="minorHAnsi" w:hAnsiTheme="minorHAnsi" w:cstheme="minorHAnsi"/>
                <w:bCs/>
                <w:i/>
                <w:iCs/>
                <w:sz w:val="20"/>
                <w:szCs w:val="20"/>
              </w:rPr>
              <w:t>Exploatații</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mixte</w:t>
            </w:r>
            <w:proofErr w:type="spellEnd"/>
            <w:r w:rsidR="00A07E28" w:rsidRPr="0071409F">
              <w:rPr>
                <w:rFonts w:asciiTheme="minorHAnsi" w:hAnsiTheme="minorHAnsi" w:cstheme="minorHAnsi"/>
                <w:bCs/>
                <w:i/>
                <w:iCs/>
                <w:sz w:val="20"/>
                <w:szCs w:val="20"/>
              </w:rPr>
              <w:t xml:space="preserve"> de </w:t>
            </w:r>
            <w:proofErr w:type="spellStart"/>
            <w:r w:rsidR="00A07E28" w:rsidRPr="0071409F">
              <w:rPr>
                <w:rFonts w:asciiTheme="minorHAnsi" w:hAnsiTheme="minorHAnsi" w:cstheme="minorHAnsi"/>
                <w:bCs/>
                <w:i/>
                <w:iCs/>
                <w:sz w:val="20"/>
                <w:szCs w:val="20"/>
              </w:rPr>
              <w:t>creștere</w:t>
            </w:r>
            <w:proofErr w:type="spellEnd"/>
            <w:r w:rsidR="00A07E28" w:rsidRPr="0071409F">
              <w:rPr>
                <w:rFonts w:asciiTheme="minorHAnsi" w:hAnsiTheme="minorHAnsi" w:cstheme="minorHAnsi"/>
                <w:bCs/>
                <w:i/>
                <w:iCs/>
                <w:sz w:val="20"/>
                <w:szCs w:val="20"/>
              </w:rPr>
              <w:t xml:space="preserve"> </w:t>
            </w:r>
            <w:proofErr w:type="gramStart"/>
            <w:r w:rsidR="00A07E28" w:rsidRPr="0071409F">
              <w:rPr>
                <w:rFonts w:asciiTheme="minorHAnsi" w:hAnsiTheme="minorHAnsi" w:cstheme="minorHAnsi"/>
                <w:bCs/>
                <w:i/>
                <w:iCs/>
                <w:sz w:val="20"/>
                <w:szCs w:val="20"/>
              </w:rPr>
              <w:t>a</w:t>
            </w:r>
            <w:proofErr w:type="gram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animalelor</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în</w:t>
            </w:r>
            <w:proofErr w:type="spellEnd"/>
            <w:r w:rsidR="00A07E28" w:rsidRPr="0071409F">
              <w:rPr>
                <w:rFonts w:asciiTheme="minorHAnsi" w:hAnsiTheme="minorHAnsi" w:cstheme="minorHAnsi"/>
                <w:bCs/>
                <w:i/>
                <w:iCs/>
                <w:sz w:val="20"/>
                <w:szCs w:val="20"/>
              </w:rPr>
              <w:t xml:space="preserve"> principal </w:t>
            </w:r>
            <w:proofErr w:type="spellStart"/>
            <w:r w:rsidR="00A07E28" w:rsidRPr="0071409F">
              <w:rPr>
                <w:rFonts w:asciiTheme="minorHAnsi" w:hAnsiTheme="minorHAnsi" w:cstheme="minorHAnsi"/>
                <w:bCs/>
                <w:i/>
                <w:iCs/>
                <w:sz w:val="20"/>
                <w:szCs w:val="20"/>
              </w:rPr>
              <w:t>pentru</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producția</w:t>
            </w:r>
            <w:proofErr w:type="spellEnd"/>
            <w:r w:rsidR="00A07E28" w:rsidRPr="0071409F">
              <w:rPr>
                <w:rFonts w:asciiTheme="minorHAnsi" w:hAnsiTheme="minorHAnsi" w:cstheme="minorHAnsi"/>
                <w:bCs/>
                <w:i/>
                <w:iCs/>
                <w:sz w:val="20"/>
                <w:szCs w:val="20"/>
              </w:rPr>
              <w:t xml:space="preserve"> de </w:t>
            </w:r>
            <w:proofErr w:type="spellStart"/>
            <w:r w:rsidR="00A07E28" w:rsidRPr="0071409F">
              <w:rPr>
                <w:rFonts w:asciiTheme="minorHAnsi" w:hAnsiTheme="minorHAnsi" w:cstheme="minorHAnsi"/>
                <w:bCs/>
                <w:i/>
                <w:iCs/>
                <w:sz w:val="20"/>
                <w:szCs w:val="20"/>
              </w:rPr>
              <w:t>lapte</w:t>
            </w:r>
            <w:proofErr w:type="spellEnd"/>
            <w:r w:rsidR="00A07E28" w:rsidRPr="0071409F">
              <w:rPr>
                <w:rFonts w:asciiTheme="minorHAnsi" w:hAnsiTheme="minorHAnsi" w:cstheme="minorHAnsi"/>
                <w:bCs/>
                <w:i/>
                <w:iCs/>
                <w:sz w:val="20"/>
                <w:szCs w:val="20"/>
              </w:rPr>
              <w:t>;</w:t>
            </w:r>
          </w:p>
          <w:p w14:paraId="3F8837E0" w14:textId="77777777" w:rsidR="00A07E28" w:rsidRPr="0071409F" w:rsidRDefault="00A07E28" w:rsidP="006C0D83">
            <w:pPr>
              <w:jc w:val="both"/>
              <w:rPr>
                <w:rFonts w:asciiTheme="minorHAnsi" w:hAnsiTheme="minorHAnsi" w:cstheme="minorHAnsi"/>
                <w:bCs/>
                <w:i/>
                <w:iCs/>
                <w:sz w:val="20"/>
                <w:szCs w:val="20"/>
              </w:rPr>
            </w:pPr>
            <w:proofErr w:type="spellStart"/>
            <w:r w:rsidRPr="0071409F">
              <w:rPr>
                <w:rFonts w:asciiTheme="minorHAnsi" w:hAnsiTheme="minorHAnsi" w:cstheme="minorHAnsi"/>
                <w:bCs/>
                <w:i/>
                <w:iCs/>
                <w:sz w:val="20"/>
                <w:szCs w:val="20"/>
              </w:rPr>
              <w:t>Exploatații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mixte</w:t>
            </w:r>
            <w:proofErr w:type="spellEnd"/>
            <w:r w:rsidRPr="0071409F">
              <w:rPr>
                <w:rFonts w:asciiTheme="minorHAnsi" w:hAnsiTheme="minorHAnsi" w:cstheme="minorHAnsi"/>
                <w:bCs/>
                <w:i/>
                <w:iCs/>
                <w:sz w:val="20"/>
                <w:szCs w:val="20"/>
              </w:rPr>
              <w:t xml:space="preserve"> de </w:t>
            </w:r>
            <w:proofErr w:type="spellStart"/>
            <w:r w:rsidRPr="0071409F">
              <w:rPr>
                <w:rFonts w:asciiTheme="minorHAnsi" w:hAnsiTheme="minorHAnsi" w:cstheme="minorHAnsi"/>
                <w:bCs/>
                <w:i/>
                <w:iCs/>
                <w:sz w:val="20"/>
                <w:szCs w:val="20"/>
              </w:rPr>
              <w:t>creștere</w:t>
            </w:r>
            <w:proofErr w:type="spellEnd"/>
            <w:r w:rsidRPr="0071409F">
              <w:rPr>
                <w:rFonts w:asciiTheme="minorHAnsi" w:hAnsiTheme="minorHAnsi" w:cstheme="minorHAnsi"/>
                <w:bCs/>
                <w:i/>
                <w:iCs/>
                <w:sz w:val="20"/>
                <w:szCs w:val="20"/>
              </w:rPr>
              <w:t xml:space="preserve"> </w:t>
            </w:r>
            <w:proofErr w:type="gramStart"/>
            <w:r w:rsidRPr="0071409F">
              <w:rPr>
                <w:rFonts w:asciiTheme="minorHAnsi" w:hAnsiTheme="minorHAnsi" w:cstheme="minorHAnsi"/>
                <w:bCs/>
                <w:i/>
                <w:iCs/>
                <w:sz w:val="20"/>
                <w:szCs w:val="20"/>
              </w:rPr>
              <w:t>a</w:t>
            </w:r>
            <w:proofErr w:type="gram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animalelor</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în</w:t>
            </w:r>
            <w:proofErr w:type="spellEnd"/>
            <w:r w:rsidRPr="0071409F">
              <w:rPr>
                <w:rFonts w:asciiTheme="minorHAnsi" w:hAnsiTheme="minorHAnsi" w:cstheme="minorHAnsi"/>
                <w:bCs/>
                <w:i/>
                <w:iCs/>
                <w:sz w:val="20"/>
                <w:szCs w:val="20"/>
              </w:rPr>
              <w:t xml:space="preserve"> principal </w:t>
            </w:r>
            <w:proofErr w:type="spellStart"/>
            <w:r w:rsidRPr="0071409F">
              <w:rPr>
                <w:rFonts w:asciiTheme="minorHAnsi" w:hAnsiTheme="minorHAnsi" w:cstheme="minorHAnsi"/>
                <w:bCs/>
                <w:i/>
                <w:iCs/>
                <w:sz w:val="20"/>
                <w:szCs w:val="20"/>
              </w:rPr>
              <w:t>erbivore</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altele</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decât</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pentru</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producția</w:t>
            </w:r>
            <w:proofErr w:type="spellEnd"/>
            <w:r w:rsidRPr="0071409F">
              <w:rPr>
                <w:rFonts w:asciiTheme="minorHAnsi" w:hAnsiTheme="minorHAnsi" w:cstheme="minorHAnsi"/>
                <w:bCs/>
                <w:i/>
                <w:iCs/>
                <w:sz w:val="20"/>
                <w:szCs w:val="20"/>
              </w:rPr>
              <w:t xml:space="preserve"> de </w:t>
            </w:r>
            <w:proofErr w:type="spellStart"/>
            <w:r w:rsidRPr="0071409F">
              <w:rPr>
                <w:rFonts w:asciiTheme="minorHAnsi" w:hAnsiTheme="minorHAnsi" w:cstheme="minorHAnsi"/>
                <w:bCs/>
                <w:i/>
                <w:iCs/>
                <w:sz w:val="20"/>
                <w:szCs w:val="20"/>
              </w:rPr>
              <w:t>lapte</w:t>
            </w:r>
            <w:proofErr w:type="spellEnd"/>
            <w:r w:rsidRPr="0071409F">
              <w:rPr>
                <w:rFonts w:asciiTheme="minorHAnsi" w:hAnsiTheme="minorHAnsi" w:cstheme="minorHAnsi"/>
                <w:bCs/>
                <w:i/>
                <w:iCs/>
                <w:sz w:val="20"/>
                <w:szCs w:val="20"/>
              </w:rPr>
              <w:t>;</w:t>
            </w:r>
          </w:p>
          <w:p w14:paraId="67D4671C" w14:textId="77777777" w:rsidR="00A07E28" w:rsidRPr="0071409F" w:rsidRDefault="00A07E28" w:rsidP="006C0D83">
            <w:pPr>
              <w:jc w:val="both"/>
              <w:rPr>
                <w:rFonts w:asciiTheme="minorHAnsi" w:hAnsiTheme="minorHAnsi" w:cstheme="minorHAnsi"/>
                <w:bCs/>
                <w:i/>
                <w:iCs/>
                <w:sz w:val="20"/>
                <w:szCs w:val="20"/>
              </w:rPr>
            </w:pPr>
            <w:proofErr w:type="spellStart"/>
            <w:r w:rsidRPr="0071409F">
              <w:rPr>
                <w:rFonts w:asciiTheme="minorHAnsi" w:hAnsiTheme="minorHAnsi" w:cstheme="minorHAnsi"/>
                <w:bCs/>
                <w:sz w:val="20"/>
                <w:szCs w:val="20"/>
              </w:rPr>
              <w:t>E</w:t>
            </w:r>
            <w:r w:rsidRPr="0071409F">
              <w:rPr>
                <w:rFonts w:asciiTheme="minorHAnsi" w:hAnsiTheme="minorHAnsi" w:cstheme="minorHAnsi"/>
                <w:bCs/>
                <w:i/>
                <w:iCs/>
                <w:sz w:val="20"/>
                <w:szCs w:val="20"/>
              </w:rPr>
              <w:t>xploatații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mixte</w:t>
            </w:r>
            <w:proofErr w:type="spellEnd"/>
            <w:r w:rsidRPr="0071409F">
              <w:rPr>
                <w:rFonts w:asciiTheme="minorHAnsi" w:hAnsiTheme="minorHAnsi" w:cstheme="minorHAnsi"/>
                <w:bCs/>
                <w:i/>
                <w:iCs/>
                <w:sz w:val="20"/>
                <w:szCs w:val="20"/>
              </w:rPr>
              <w:t xml:space="preserve"> de </w:t>
            </w:r>
            <w:proofErr w:type="spellStart"/>
            <w:r w:rsidRPr="0071409F">
              <w:rPr>
                <w:rFonts w:asciiTheme="minorHAnsi" w:hAnsiTheme="minorHAnsi" w:cstheme="minorHAnsi"/>
                <w:bCs/>
                <w:i/>
                <w:iCs/>
                <w:sz w:val="20"/>
                <w:szCs w:val="20"/>
              </w:rPr>
              <w:t>creștere</w:t>
            </w:r>
            <w:proofErr w:type="spellEnd"/>
            <w:r w:rsidRPr="0071409F">
              <w:rPr>
                <w:rFonts w:asciiTheme="minorHAnsi" w:hAnsiTheme="minorHAnsi" w:cstheme="minorHAnsi"/>
                <w:bCs/>
                <w:i/>
                <w:iCs/>
                <w:sz w:val="20"/>
                <w:szCs w:val="20"/>
              </w:rPr>
              <w:t xml:space="preserve"> </w:t>
            </w:r>
            <w:proofErr w:type="gramStart"/>
            <w:r w:rsidRPr="0071409F">
              <w:rPr>
                <w:rFonts w:asciiTheme="minorHAnsi" w:hAnsiTheme="minorHAnsi" w:cstheme="minorHAnsi"/>
                <w:bCs/>
                <w:i/>
                <w:iCs/>
                <w:sz w:val="20"/>
                <w:szCs w:val="20"/>
              </w:rPr>
              <w:t>a</w:t>
            </w:r>
            <w:proofErr w:type="gram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animalelor</w:t>
            </w:r>
            <w:proofErr w:type="spellEnd"/>
            <w:r w:rsidRPr="0071409F">
              <w:rPr>
                <w:rFonts w:asciiTheme="minorHAnsi" w:hAnsiTheme="minorHAnsi" w:cstheme="minorHAnsi"/>
                <w:bCs/>
                <w:i/>
                <w:iCs/>
                <w:sz w:val="20"/>
                <w:szCs w:val="20"/>
              </w:rPr>
              <w:t xml:space="preserve">, care </w:t>
            </w:r>
            <w:proofErr w:type="spellStart"/>
            <w:r w:rsidRPr="0071409F">
              <w:rPr>
                <w:rFonts w:asciiTheme="minorHAnsi" w:hAnsiTheme="minorHAnsi" w:cstheme="minorHAnsi"/>
                <w:bCs/>
                <w:i/>
                <w:iCs/>
                <w:sz w:val="20"/>
                <w:szCs w:val="20"/>
              </w:rPr>
              <w:t>combină</w:t>
            </w:r>
            <w:proofErr w:type="spellEnd"/>
            <w:r w:rsidRPr="0071409F">
              <w:rPr>
                <w:rFonts w:asciiTheme="minorHAnsi" w:hAnsiTheme="minorHAnsi" w:cstheme="minorHAnsi"/>
                <w:bCs/>
                <w:i/>
                <w:iCs/>
                <w:sz w:val="20"/>
                <w:szCs w:val="20"/>
              </w:rPr>
              <w:t xml:space="preserve"> granivore </w:t>
            </w:r>
            <w:proofErr w:type="spellStart"/>
            <w:r w:rsidRPr="0071409F">
              <w:rPr>
                <w:rFonts w:asciiTheme="minorHAnsi" w:hAnsiTheme="minorHAnsi" w:cstheme="minorHAnsi"/>
                <w:bCs/>
                <w:i/>
                <w:iCs/>
                <w:sz w:val="20"/>
                <w:szCs w:val="20"/>
              </w:rPr>
              <w:t>și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animale</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pentru</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producția</w:t>
            </w:r>
            <w:proofErr w:type="spellEnd"/>
            <w:r w:rsidRPr="0071409F">
              <w:rPr>
                <w:rFonts w:asciiTheme="minorHAnsi" w:hAnsiTheme="minorHAnsi" w:cstheme="minorHAnsi"/>
                <w:bCs/>
                <w:i/>
                <w:iCs/>
                <w:sz w:val="20"/>
                <w:szCs w:val="20"/>
              </w:rPr>
              <w:t xml:space="preserve"> de </w:t>
            </w:r>
            <w:proofErr w:type="spellStart"/>
            <w:r w:rsidRPr="0071409F">
              <w:rPr>
                <w:rFonts w:asciiTheme="minorHAnsi" w:hAnsiTheme="minorHAnsi" w:cstheme="minorHAnsi"/>
                <w:bCs/>
                <w:i/>
                <w:iCs/>
                <w:sz w:val="20"/>
                <w:szCs w:val="20"/>
              </w:rPr>
              <w:t>lapte</w:t>
            </w:r>
            <w:proofErr w:type="spellEnd"/>
            <w:r w:rsidRPr="0071409F">
              <w:rPr>
                <w:rFonts w:asciiTheme="minorHAnsi" w:hAnsiTheme="minorHAnsi" w:cstheme="minorHAnsi"/>
                <w:bCs/>
                <w:i/>
                <w:iCs/>
                <w:sz w:val="20"/>
                <w:szCs w:val="20"/>
              </w:rPr>
              <w:t>;</w:t>
            </w:r>
          </w:p>
          <w:p w14:paraId="5A849C19" w14:textId="77777777" w:rsidR="00E967C9" w:rsidRPr="0071409F" w:rsidRDefault="00A07E28" w:rsidP="006C0D83">
            <w:pPr>
              <w:jc w:val="both"/>
              <w:rPr>
                <w:rFonts w:asciiTheme="minorHAnsi" w:hAnsiTheme="minorHAnsi" w:cstheme="minorHAnsi"/>
                <w:bCs/>
                <w:sz w:val="20"/>
                <w:szCs w:val="20"/>
              </w:rPr>
            </w:pPr>
            <w:proofErr w:type="spellStart"/>
            <w:r w:rsidRPr="0071409F">
              <w:rPr>
                <w:rFonts w:asciiTheme="minorHAnsi" w:hAnsiTheme="minorHAnsi" w:cstheme="minorHAnsi"/>
                <w:bCs/>
                <w:i/>
                <w:iCs/>
                <w:sz w:val="20"/>
                <w:szCs w:val="20"/>
              </w:rPr>
              <w:t>Exploatații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mixte</w:t>
            </w:r>
            <w:proofErr w:type="spellEnd"/>
            <w:r w:rsidRPr="0071409F">
              <w:rPr>
                <w:rFonts w:asciiTheme="minorHAnsi" w:hAnsiTheme="minorHAnsi" w:cstheme="minorHAnsi"/>
                <w:bCs/>
                <w:i/>
                <w:iCs/>
                <w:sz w:val="20"/>
                <w:szCs w:val="20"/>
              </w:rPr>
              <w:t xml:space="preserve"> de </w:t>
            </w:r>
            <w:proofErr w:type="spellStart"/>
            <w:r w:rsidRPr="0071409F">
              <w:rPr>
                <w:rFonts w:asciiTheme="minorHAnsi" w:hAnsiTheme="minorHAnsi" w:cstheme="minorHAnsi"/>
                <w:bCs/>
                <w:i/>
                <w:iCs/>
                <w:sz w:val="20"/>
                <w:szCs w:val="20"/>
              </w:rPr>
              <w:t>creștere</w:t>
            </w:r>
            <w:proofErr w:type="spellEnd"/>
            <w:r w:rsidRPr="0071409F">
              <w:rPr>
                <w:rFonts w:asciiTheme="minorHAnsi" w:hAnsiTheme="minorHAnsi" w:cstheme="minorHAnsi"/>
                <w:bCs/>
                <w:i/>
                <w:iCs/>
                <w:sz w:val="20"/>
                <w:szCs w:val="20"/>
              </w:rPr>
              <w:t xml:space="preserve"> </w:t>
            </w:r>
            <w:proofErr w:type="gramStart"/>
            <w:r w:rsidRPr="0071409F">
              <w:rPr>
                <w:rFonts w:asciiTheme="minorHAnsi" w:hAnsiTheme="minorHAnsi" w:cstheme="minorHAnsi"/>
                <w:bCs/>
                <w:i/>
                <w:iCs/>
                <w:sz w:val="20"/>
                <w:szCs w:val="20"/>
              </w:rPr>
              <w:t>a</w:t>
            </w:r>
            <w:proofErr w:type="gram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animalelor</w:t>
            </w:r>
            <w:proofErr w:type="spellEnd"/>
            <w:r w:rsidRPr="0071409F">
              <w:rPr>
                <w:rFonts w:asciiTheme="minorHAnsi" w:hAnsiTheme="minorHAnsi" w:cstheme="minorHAnsi"/>
                <w:bCs/>
                <w:i/>
                <w:iCs/>
                <w:sz w:val="20"/>
                <w:szCs w:val="20"/>
              </w:rPr>
              <w:t xml:space="preserve">: granivore </w:t>
            </w:r>
            <w:proofErr w:type="spellStart"/>
            <w:r w:rsidRPr="0071409F">
              <w:rPr>
                <w:rFonts w:asciiTheme="minorHAnsi" w:hAnsiTheme="minorHAnsi" w:cstheme="minorHAnsi"/>
                <w:bCs/>
                <w:i/>
                <w:iCs/>
                <w:sz w:val="20"/>
                <w:szCs w:val="20"/>
              </w:rPr>
              <w:t>și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erbivore</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altele</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decât</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pentru</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producția</w:t>
            </w:r>
            <w:proofErr w:type="spellEnd"/>
            <w:r w:rsidRPr="0071409F">
              <w:rPr>
                <w:rFonts w:asciiTheme="minorHAnsi" w:hAnsiTheme="minorHAnsi" w:cstheme="minorHAnsi"/>
                <w:bCs/>
                <w:i/>
                <w:iCs/>
                <w:sz w:val="20"/>
                <w:szCs w:val="20"/>
              </w:rPr>
              <w:t xml:space="preserve"> de </w:t>
            </w:r>
            <w:proofErr w:type="spellStart"/>
            <w:r w:rsidRPr="0071409F">
              <w:rPr>
                <w:rFonts w:asciiTheme="minorHAnsi" w:hAnsiTheme="minorHAnsi" w:cstheme="minorHAnsi"/>
                <w:bCs/>
                <w:i/>
                <w:iCs/>
                <w:sz w:val="20"/>
                <w:szCs w:val="20"/>
              </w:rPr>
              <w:t>lapte</w:t>
            </w:r>
            <w:proofErr w:type="spellEnd"/>
            <w:r w:rsidRPr="0071409F">
              <w:rPr>
                <w:rFonts w:asciiTheme="minorHAnsi" w:hAnsiTheme="minorHAnsi" w:cstheme="minorHAnsi"/>
                <w:bCs/>
                <w:i/>
                <w:iCs/>
                <w:sz w:val="20"/>
                <w:szCs w:val="20"/>
              </w:rPr>
              <w:t>)</w:t>
            </w:r>
          </w:p>
        </w:tc>
        <w:tc>
          <w:tcPr>
            <w:tcW w:w="2373" w:type="dxa"/>
            <w:gridSpan w:val="2"/>
            <w:tcBorders>
              <w:top w:val="nil"/>
              <w:left w:val="nil"/>
              <w:bottom w:val="single" w:sz="4" w:space="0" w:color="auto"/>
              <w:right w:val="single" w:sz="8" w:space="0" w:color="auto"/>
            </w:tcBorders>
            <w:shd w:val="clear" w:color="000000" w:fill="CCFFFF"/>
            <w:vAlign w:val="center"/>
          </w:tcPr>
          <w:p w14:paraId="2C655FBF" w14:textId="77777777" w:rsidR="00E967C9" w:rsidRPr="0071409F" w:rsidRDefault="00E967C9" w:rsidP="00CA78A9">
            <w:pPr>
              <w:jc w:val="center"/>
              <w:rPr>
                <w:rFonts w:asciiTheme="minorHAnsi" w:hAnsiTheme="minorHAnsi" w:cstheme="minorHAnsi"/>
              </w:rPr>
            </w:pPr>
          </w:p>
        </w:tc>
      </w:tr>
      <w:tr w:rsidR="00E967C9" w:rsidRPr="0071409F" w14:paraId="47573A97" w14:textId="77777777" w:rsidTr="00D809A4">
        <w:trPr>
          <w:trHeight w:val="810"/>
        </w:trPr>
        <w:tc>
          <w:tcPr>
            <w:tcW w:w="1897" w:type="dxa"/>
            <w:vMerge/>
            <w:tcBorders>
              <w:top w:val="nil"/>
              <w:left w:val="single" w:sz="8" w:space="0" w:color="auto"/>
              <w:bottom w:val="nil"/>
              <w:right w:val="single" w:sz="8" w:space="0" w:color="auto"/>
            </w:tcBorders>
            <w:vAlign w:val="center"/>
          </w:tcPr>
          <w:p w14:paraId="33C5FB07" w14:textId="77777777" w:rsidR="00E967C9" w:rsidRPr="0071409F" w:rsidRDefault="00E967C9">
            <w:pPr>
              <w:rPr>
                <w:rFonts w:asciiTheme="minorHAnsi" w:hAnsiTheme="minorHAnsi" w:cstheme="minorHAnsi"/>
                <w:b/>
                <w:bCs/>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tcPr>
          <w:p w14:paraId="4D3C1CCD" w14:textId="77777777" w:rsidR="00A07E28" w:rsidRPr="0071409F" w:rsidRDefault="00E967C9" w:rsidP="006C0D83">
            <w:pPr>
              <w:jc w:val="both"/>
              <w:rPr>
                <w:rFonts w:asciiTheme="minorHAnsi" w:hAnsiTheme="minorHAnsi" w:cstheme="minorHAnsi"/>
                <w:bCs/>
                <w:i/>
                <w:iCs/>
                <w:sz w:val="20"/>
                <w:szCs w:val="20"/>
              </w:rPr>
            </w:pPr>
            <w:r w:rsidRPr="0071409F">
              <w:rPr>
                <w:rFonts w:asciiTheme="minorHAnsi" w:hAnsiTheme="minorHAnsi" w:cstheme="minorHAnsi"/>
                <w:bCs/>
                <w:lang w:val="fr-FR"/>
              </w:rPr>
              <w:t xml:space="preserve">Mixte – </w:t>
            </w:r>
            <w:proofErr w:type="spellStart"/>
            <w:r w:rsidRPr="0071409F">
              <w:rPr>
                <w:rFonts w:asciiTheme="minorHAnsi" w:hAnsiTheme="minorHAnsi" w:cstheme="minorHAnsi"/>
                <w:bCs/>
                <w:lang w:val="fr-FR"/>
              </w:rPr>
              <w:t>cultur</w:t>
            </w:r>
            <w:r w:rsidR="000B7259" w:rsidRPr="0071409F">
              <w:rPr>
                <w:rFonts w:asciiTheme="minorHAnsi" w:eastAsia="MS Mincho" w:hAnsiTheme="minorHAnsi" w:cstheme="minorHAnsi"/>
                <w:bCs/>
                <w:lang w:val="fr-FR" w:eastAsia="ja-JP"/>
              </w:rPr>
              <w:t>i</w:t>
            </w:r>
            <w:proofErr w:type="spellEnd"/>
            <w:r w:rsidRPr="0071409F">
              <w:rPr>
                <w:rFonts w:asciiTheme="minorHAnsi" w:hAnsiTheme="minorHAnsi" w:cstheme="minorHAnsi"/>
                <w:bCs/>
                <w:lang w:val="fr-FR"/>
              </w:rPr>
              <w:t xml:space="preserve"> si animale </w:t>
            </w:r>
            <w:proofErr w:type="spellStart"/>
            <w:r w:rsidRPr="0071409F">
              <w:rPr>
                <w:rFonts w:asciiTheme="minorHAnsi" w:hAnsiTheme="minorHAnsi" w:cstheme="minorHAnsi"/>
                <w:bCs/>
                <w:lang w:val="fr-FR"/>
              </w:rPr>
              <w:t>cu</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exceptia</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albinelor</w:t>
            </w:r>
            <w:proofErr w:type="spellEnd"/>
            <w:r w:rsidR="00A07E28" w:rsidRPr="0071409F">
              <w:rPr>
                <w:rFonts w:asciiTheme="minorHAnsi" w:eastAsia="SimSun" w:hAnsiTheme="minorHAnsi" w:cstheme="minorHAnsi"/>
                <w:i/>
                <w:iCs/>
              </w:rPr>
              <w:t xml:space="preserve"> </w:t>
            </w:r>
            <w:r w:rsidR="00A07E28" w:rsidRPr="0071409F">
              <w:rPr>
                <w:rFonts w:asciiTheme="minorHAnsi" w:hAnsiTheme="minorHAnsi" w:cstheme="minorHAnsi"/>
                <w:bCs/>
                <w:i/>
                <w:iCs/>
                <w:sz w:val="20"/>
                <w:szCs w:val="20"/>
              </w:rPr>
              <w:t>(</w:t>
            </w:r>
            <w:proofErr w:type="spellStart"/>
            <w:r w:rsidR="00A07E28" w:rsidRPr="0071409F">
              <w:rPr>
                <w:rFonts w:asciiTheme="minorHAnsi" w:hAnsiTheme="minorHAnsi" w:cstheme="minorHAnsi"/>
                <w:bCs/>
                <w:i/>
                <w:iCs/>
                <w:sz w:val="20"/>
                <w:szCs w:val="20"/>
              </w:rPr>
              <w:t>Exploatații</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mixte</w:t>
            </w:r>
            <w:proofErr w:type="spellEnd"/>
            <w:r w:rsidR="00A07E28" w:rsidRPr="0071409F">
              <w:rPr>
                <w:rFonts w:asciiTheme="minorHAnsi" w:hAnsiTheme="minorHAnsi" w:cstheme="minorHAnsi"/>
                <w:bCs/>
                <w:i/>
                <w:iCs/>
                <w:sz w:val="20"/>
                <w:szCs w:val="20"/>
              </w:rPr>
              <w:t xml:space="preserve"> care </w:t>
            </w:r>
            <w:proofErr w:type="spellStart"/>
            <w:r w:rsidR="00A07E28" w:rsidRPr="0071409F">
              <w:rPr>
                <w:rFonts w:asciiTheme="minorHAnsi" w:hAnsiTheme="minorHAnsi" w:cstheme="minorHAnsi"/>
                <w:bCs/>
                <w:i/>
                <w:iCs/>
                <w:sz w:val="20"/>
                <w:szCs w:val="20"/>
              </w:rPr>
              <w:t>combină</w:t>
            </w:r>
            <w:proofErr w:type="spellEnd"/>
            <w:r w:rsidR="00A07E28" w:rsidRPr="0071409F">
              <w:rPr>
                <w:rFonts w:asciiTheme="minorHAnsi" w:hAnsiTheme="minorHAnsi" w:cstheme="minorHAnsi"/>
                <w:bCs/>
                <w:i/>
                <w:iCs/>
                <w:sz w:val="20"/>
                <w:szCs w:val="20"/>
              </w:rPr>
              <w:t xml:space="preserve"> </w:t>
            </w:r>
            <w:proofErr w:type="spellStart"/>
            <w:r w:rsidR="00A07E28" w:rsidRPr="0071409F">
              <w:rPr>
                <w:rFonts w:asciiTheme="minorHAnsi" w:hAnsiTheme="minorHAnsi" w:cstheme="minorHAnsi"/>
                <w:bCs/>
                <w:i/>
                <w:iCs/>
                <w:sz w:val="20"/>
                <w:szCs w:val="20"/>
              </w:rPr>
              <w:t>culturile</w:t>
            </w:r>
            <w:proofErr w:type="spellEnd"/>
            <w:r w:rsidR="00A07E28" w:rsidRPr="0071409F">
              <w:rPr>
                <w:rFonts w:asciiTheme="minorHAnsi" w:hAnsiTheme="minorHAnsi" w:cstheme="minorHAnsi"/>
                <w:bCs/>
                <w:i/>
                <w:iCs/>
                <w:sz w:val="20"/>
                <w:szCs w:val="20"/>
              </w:rPr>
              <w:t xml:space="preserve"> de</w:t>
            </w:r>
          </w:p>
          <w:p w14:paraId="1629B579" w14:textId="77777777" w:rsidR="00E967C9" w:rsidRPr="0071409F" w:rsidRDefault="00A07E28" w:rsidP="006C0D83">
            <w:pPr>
              <w:jc w:val="both"/>
              <w:rPr>
                <w:rFonts w:asciiTheme="minorHAnsi" w:hAnsiTheme="minorHAnsi" w:cstheme="minorHAnsi"/>
                <w:bCs/>
                <w:lang w:val="fr-FR"/>
              </w:rPr>
            </w:pPr>
            <w:proofErr w:type="spellStart"/>
            <w:r w:rsidRPr="0071409F">
              <w:rPr>
                <w:rFonts w:asciiTheme="minorHAnsi" w:hAnsiTheme="minorHAnsi" w:cstheme="minorHAnsi"/>
                <w:bCs/>
                <w:i/>
                <w:iCs/>
                <w:sz w:val="20"/>
                <w:szCs w:val="20"/>
              </w:rPr>
              <w:t>câmp</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și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creșterea</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erbivorelor</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Exploatații</w:t>
            </w:r>
            <w:proofErr w:type="spellEnd"/>
            <w:r w:rsidRPr="0071409F">
              <w:rPr>
                <w:rFonts w:asciiTheme="minorHAnsi" w:hAnsiTheme="minorHAnsi" w:cstheme="minorHAnsi"/>
                <w:bCs/>
                <w:i/>
                <w:iCs/>
                <w:sz w:val="20"/>
                <w:szCs w:val="20"/>
              </w:rPr>
              <w:t xml:space="preserve"> care </w:t>
            </w:r>
            <w:proofErr w:type="spellStart"/>
            <w:r w:rsidRPr="0071409F">
              <w:rPr>
                <w:rFonts w:asciiTheme="minorHAnsi" w:hAnsiTheme="minorHAnsi" w:cstheme="minorHAnsi"/>
                <w:bCs/>
                <w:i/>
                <w:iCs/>
                <w:sz w:val="20"/>
                <w:szCs w:val="20"/>
              </w:rPr>
              <w:t>combină</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diferite</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culturi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și</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creșterea</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diferitor</w:t>
            </w:r>
            <w:proofErr w:type="spellEnd"/>
            <w:r w:rsidRPr="0071409F">
              <w:rPr>
                <w:rFonts w:asciiTheme="minorHAnsi" w:hAnsiTheme="minorHAnsi" w:cstheme="minorHAnsi"/>
                <w:bCs/>
                <w:i/>
                <w:iCs/>
                <w:sz w:val="20"/>
                <w:szCs w:val="20"/>
              </w:rPr>
              <w:t xml:space="preserve"> </w:t>
            </w:r>
            <w:proofErr w:type="spellStart"/>
            <w:r w:rsidRPr="0071409F">
              <w:rPr>
                <w:rFonts w:asciiTheme="minorHAnsi" w:hAnsiTheme="minorHAnsi" w:cstheme="minorHAnsi"/>
                <w:bCs/>
                <w:i/>
                <w:iCs/>
                <w:sz w:val="20"/>
                <w:szCs w:val="20"/>
              </w:rPr>
              <w:t>animale</w:t>
            </w:r>
            <w:proofErr w:type="spellEnd"/>
            <w:r w:rsidRPr="0071409F">
              <w:rPr>
                <w:rFonts w:asciiTheme="minorHAnsi" w:hAnsiTheme="minorHAnsi" w:cstheme="minorHAnsi"/>
                <w:bCs/>
                <w:i/>
                <w:iCs/>
                <w:sz w:val="20"/>
                <w:szCs w:val="20"/>
              </w:rPr>
              <w:t>)</w:t>
            </w:r>
          </w:p>
        </w:tc>
        <w:tc>
          <w:tcPr>
            <w:tcW w:w="2373" w:type="dxa"/>
            <w:gridSpan w:val="2"/>
            <w:tcBorders>
              <w:top w:val="nil"/>
              <w:left w:val="nil"/>
              <w:bottom w:val="single" w:sz="4" w:space="0" w:color="auto"/>
              <w:right w:val="single" w:sz="8" w:space="0" w:color="auto"/>
            </w:tcBorders>
            <w:shd w:val="clear" w:color="000000" w:fill="CCFFFF"/>
            <w:vAlign w:val="center"/>
          </w:tcPr>
          <w:p w14:paraId="5923A3FE" w14:textId="77777777" w:rsidR="00E967C9" w:rsidRPr="0071409F" w:rsidRDefault="00E967C9" w:rsidP="00CA78A9">
            <w:pPr>
              <w:jc w:val="center"/>
              <w:rPr>
                <w:rFonts w:asciiTheme="minorHAnsi" w:hAnsiTheme="minorHAnsi" w:cstheme="minorHAnsi"/>
                <w:lang w:val="fr-FR"/>
              </w:rPr>
            </w:pPr>
          </w:p>
        </w:tc>
      </w:tr>
      <w:tr w:rsidR="000F2180" w:rsidRPr="0071409F" w14:paraId="2489EBB4" w14:textId="77777777" w:rsidTr="00D809A4">
        <w:trPr>
          <w:trHeight w:val="330"/>
        </w:trPr>
        <w:tc>
          <w:tcPr>
            <w:tcW w:w="1897" w:type="dxa"/>
            <w:vMerge/>
            <w:tcBorders>
              <w:top w:val="nil"/>
              <w:left w:val="single" w:sz="8" w:space="0" w:color="auto"/>
              <w:bottom w:val="nil"/>
              <w:right w:val="single" w:sz="8" w:space="0" w:color="auto"/>
            </w:tcBorders>
            <w:vAlign w:val="center"/>
            <w:hideMark/>
          </w:tcPr>
          <w:p w14:paraId="786F7B3C" w14:textId="77777777" w:rsidR="000F2180" w:rsidRPr="0071409F" w:rsidRDefault="000F2180">
            <w:pPr>
              <w:rPr>
                <w:rFonts w:asciiTheme="minorHAnsi" w:hAnsiTheme="minorHAnsi" w:cstheme="minorHAnsi"/>
                <w:b/>
                <w:bCs/>
                <w:lang w:val="fr-FR"/>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hideMark/>
          </w:tcPr>
          <w:p w14:paraId="67D79877" w14:textId="77777777" w:rsidR="000F2180" w:rsidRPr="0071409F" w:rsidRDefault="000F2180" w:rsidP="000B7259">
            <w:pPr>
              <w:rPr>
                <w:rFonts w:asciiTheme="minorHAnsi" w:hAnsiTheme="minorHAnsi" w:cstheme="minorHAnsi"/>
                <w:bCs/>
              </w:rPr>
            </w:pPr>
            <w:proofErr w:type="spellStart"/>
            <w:r w:rsidRPr="0071409F">
              <w:rPr>
                <w:rFonts w:asciiTheme="minorHAnsi" w:hAnsiTheme="minorHAnsi" w:cstheme="minorHAnsi"/>
                <w:bCs/>
              </w:rPr>
              <w:t>Albine</w:t>
            </w:r>
            <w:proofErr w:type="spellEnd"/>
            <w:r w:rsidR="00A07E28" w:rsidRPr="0071409F">
              <w:rPr>
                <w:rFonts w:asciiTheme="minorHAnsi" w:eastAsia="SimSun" w:hAnsiTheme="minorHAnsi" w:cstheme="minorHAnsi"/>
                <w:i/>
                <w:iCs/>
                <w:sz w:val="20"/>
                <w:szCs w:val="20"/>
              </w:rPr>
              <w:t xml:space="preserve"> </w:t>
            </w:r>
            <w:r w:rsidR="00A07E28" w:rsidRPr="0071409F">
              <w:rPr>
                <w:rFonts w:asciiTheme="minorHAnsi" w:hAnsiTheme="minorHAnsi" w:cstheme="minorHAnsi"/>
                <w:bCs/>
                <w:i/>
                <w:iCs/>
                <w:sz w:val="20"/>
                <w:szCs w:val="20"/>
              </w:rPr>
              <w:t>(</w:t>
            </w:r>
            <w:proofErr w:type="spellStart"/>
            <w:r w:rsidR="00A07E28" w:rsidRPr="0071409F">
              <w:rPr>
                <w:rFonts w:asciiTheme="minorHAnsi" w:hAnsiTheme="minorHAnsi" w:cstheme="minorHAnsi"/>
                <w:bCs/>
                <w:i/>
                <w:iCs/>
                <w:sz w:val="20"/>
                <w:szCs w:val="20"/>
              </w:rPr>
              <w:t>Apicultură</w:t>
            </w:r>
            <w:proofErr w:type="spellEnd"/>
            <w:r w:rsidR="00A07E28" w:rsidRPr="0071409F">
              <w:rPr>
                <w:rFonts w:asciiTheme="minorHAnsi" w:hAnsiTheme="minorHAnsi" w:cstheme="minorHAnsi"/>
                <w:bCs/>
                <w:i/>
                <w:iCs/>
                <w:sz w:val="20"/>
                <w:szCs w:val="20"/>
              </w:rPr>
              <w:t>)</w:t>
            </w:r>
          </w:p>
        </w:tc>
        <w:tc>
          <w:tcPr>
            <w:tcW w:w="2373" w:type="dxa"/>
            <w:gridSpan w:val="2"/>
            <w:tcBorders>
              <w:top w:val="nil"/>
              <w:left w:val="nil"/>
              <w:bottom w:val="single" w:sz="4" w:space="0" w:color="auto"/>
              <w:right w:val="single" w:sz="8" w:space="0" w:color="auto"/>
            </w:tcBorders>
            <w:shd w:val="clear" w:color="000000" w:fill="CCFFFF"/>
            <w:vAlign w:val="center"/>
            <w:hideMark/>
          </w:tcPr>
          <w:p w14:paraId="55010E2E"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79A385D4" w14:textId="77777777" w:rsidTr="00D809A4">
        <w:trPr>
          <w:trHeight w:val="330"/>
        </w:trPr>
        <w:tc>
          <w:tcPr>
            <w:tcW w:w="1897" w:type="dxa"/>
            <w:vMerge/>
            <w:tcBorders>
              <w:top w:val="nil"/>
              <w:left w:val="single" w:sz="8" w:space="0" w:color="auto"/>
              <w:bottom w:val="nil"/>
              <w:right w:val="single" w:sz="8" w:space="0" w:color="auto"/>
            </w:tcBorders>
            <w:vAlign w:val="center"/>
            <w:hideMark/>
          </w:tcPr>
          <w:p w14:paraId="5A242EEE"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nil"/>
              <w:right w:val="single" w:sz="8" w:space="0" w:color="000000"/>
            </w:tcBorders>
            <w:shd w:val="clear" w:color="auto" w:fill="auto"/>
            <w:vAlign w:val="center"/>
            <w:hideMark/>
          </w:tcPr>
          <w:p w14:paraId="392958CC" w14:textId="77777777" w:rsidR="000F2180" w:rsidRPr="0071409F" w:rsidRDefault="000F2180" w:rsidP="000B7259">
            <w:pPr>
              <w:rPr>
                <w:rFonts w:asciiTheme="minorHAnsi" w:hAnsiTheme="minorHAnsi" w:cstheme="minorHAnsi"/>
                <w:bCs/>
              </w:rPr>
            </w:pPr>
            <w:proofErr w:type="spellStart"/>
            <w:r w:rsidRPr="0071409F">
              <w:rPr>
                <w:rFonts w:asciiTheme="minorHAnsi" w:hAnsiTheme="minorHAnsi" w:cstheme="minorHAnsi"/>
                <w:bCs/>
              </w:rPr>
              <w:t>Altele</w:t>
            </w:r>
            <w:proofErr w:type="spellEnd"/>
          </w:p>
        </w:tc>
        <w:tc>
          <w:tcPr>
            <w:tcW w:w="2373" w:type="dxa"/>
            <w:gridSpan w:val="2"/>
            <w:tcBorders>
              <w:top w:val="nil"/>
              <w:left w:val="nil"/>
              <w:bottom w:val="nil"/>
              <w:right w:val="single" w:sz="8" w:space="0" w:color="auto"/>
            </w:tcBorders>
            <w:shd w:val="clear" w:color="000000" w:fill="CCFFFF"/>
            <w:vAlign w:val="center"/>
            <w:hideMark/>
          </w:tcPr>
          <w:p w14:paraId="02405903" w14:textId="77777777" w:rsidR="000F2180" w:rsidRPr="0071409F" w:rsidRDefault="000F2180">
            <w:pPr>
              <w:jc w:val="center"/>
              <w:rPr>
                <w:rFonts w:asciiTheme="minorHAnsi" w:hAnsiTheme="minorHAnsi" w:cstheme="minorHAnsi"/>
              </w:rPr>
            </w:pPr>
            <w:r w:rsidRPr="0071409F">
              <w:rPr>
                <w:rFonts w:asciiTheme="minorHAnsi" w:hAnsiTheme="minorHAnsi" w:cstheme="minorHAnsi"/>
              </w:rPr>
              <w:t> </w:t>
            </w:r>
          </w:p>
        </w:tc>
      </w:tr>
      <w:tr w:rsidR="000F2180" w:rsidRPr="0071409F" w14:paraId="52A7C510" w14:textId="77777777" w:rsidTr="006C0D83">
        <w:trPr>
          <w:trHeight w:val="255"/>
        </w:trPr>
        <w:tc>
          <w:tcPr>
            <w:tcW w:w="189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15209A3" w14:textId="3A63F399" w:rsidR="000F2180" w:rsidRPr="0071409F" w:rsidRDefault="000F2180">
            <w:pPr>
              <w:rPr>
                <w:rFonts w:asciiTheme="minorHAnsi" w:hAnsiTheme="minorHAnsi" w:cstheme="minorHAnsi"/>
                <w:b/>
                <w:bCs/>
              </w:rPr>
            </w:pPr>
          </w:p>
        </w:tc>
        <w:tc>
          <w:tcPr>
            <w:tcW w:w="4986" w:type="dxa"/>
            <w:gridSpan w:val="2"/>
            <w:tcBorders>
              <w:top w:val="single" w:sz="8" w:space="0" w:color="auto"/>
              <w:left w:val="nil"/>
              <w:bottom w:val="single" w:sz="4" w:space="0" w:color="auto"/>
              <w:right w:val="single" w:sz="8" w:space="0" w:color="000000"/>
            </w:tcBorders>
            <w:shd w:val="clear" w:color="auto" w:fill="auto"/>
            <w:vAlign w:val="center"/>
          </w:tcPr>
          <w:p w14:paraId="134860C0" w14:textId="27850D86" w:rsidR="000F2180" w:rsidRPr="0071409F" w:rsidRDefault="000F2180">
            <w:pPr>
              <w:rPr>
                <w:rFonts w:asciiTheme="minorHAnsi" w:hAnsiTheme="minorHAnsi" w:cstheme="minorHAnsi"/>
                <w:bCs/>
                <w:lang w:val="fr-FR"/>
              </w:rPr>
            </w:pPr>
          </w:p>
        </w:tc>
        <w:tc>
          <w:tcPr>
            <w:tcW w:w="2373" w:type="dxa"/>
            <w:gridSpan w:val="2"/>
            <w:tcBorders>
              <w:top w:val="single" w:sz="8" w:space="0" w:color="auto"/>
              <w:left w:val="nil"/>
              <w:bottom w:val="single" w:sz="4" w:space="0" w:color="auto"/>
              <w:right w:val="single" w:sz="8" w:space="0" w:color="auto"/>
            </w:tcBorders>
            <w:shd w:val="clear" w:color="000000" w:fill="CCFFFF"/>
            <w:vAlign w:val="center"/>
          </w:tcPr>
          <w:p w14:paraId="5AB45182" w14:textId="36649876" w:rsidR="000F2180" w:rsidRPr="0071409F" w:rsidRDefault="000F2180">
            <w:pPr>
              <w:jc w:val="center"/>
              <w:rPr>
                <w:rFonts w:asciiTheme="minorHAnsi" w:hAnsiTheme="minorHAnsi" w:cstheme="minorHAnsi"/>
                <w:lang w:val="fr-FR"/>
              </w:rPr>
            </w:pPr>
          </w:p>
        </w:tc>
      </w:tr>
      <w:tr w:rsidR="000F2180" w:rsidRPr="0071409F" w14:paraId="06203C57" w14:textId="77777777" w:rsidTr="006C0D83">
        <w:trPr>
          <w:trHeight w:val="255"/>
        </w:trPr>
        <w:tc>
          <w:tcPr>
            <w:tcW w:w="1897" w:type="dxa"/>
            <w:vMerge/>
            <w:tcBorders>
              <w:top w:val="single" w:sz="8" w:space="0" w:color="auto"/>
              <w:left w:val="single" w:sz="8" w:space="0" w:color="auto"/>
              <w:bottom w:val="single" w:sz="8" w:space="0" w:color="000000"/>
              <w:right w:val="single" w:sz="8" w:space="0" w:color="auto"/>
            </w:tcBorders>
            <w:vAlign w:val="center"/>
          </w:tcPr>
          <w:p w14:paraId="093FD2AE" w14:textId="77777777" w:rsidR="000F2180" w:rsidRPr="0071409F" w:rsidRDefault="000F2180">
            <w:pPr>
              <w:rPr>
                <w:rFonts w:asciiTheme="minorHAnsi" w:hAnsiTheme="minorHAnsi" w:cstheme="minorHAnsi"/>
                <w:b/>
                <w:bCs/>
                <w:lang w:val="fr-FR"/>
              </w:rPr>
            </w:pPr>
          </w:p>
        </w:tc>
        <w:tc>
          <w:tcPr>
            <w:tcW w:w="4986" w:type="dxa"/>
            <w:gridSpan w:val="2"/>
            <w:tcBorders>
              <w:top w:val="single" w:sz="4" w:space="0" w:color="auto"/>
              <w:left w:val="nil"/>
              <w:bottom w:val="single" w:sz="4" w:space="0" w:color="auto"/>
              <w:right w:val="single" w:sz="8" w:space="0" w:color="000000"/>
            </w:tcBorders>
            <w:shd w:val="clear" w:color="auto" w:fill="auto"/>
            <w:vAlign w:val="center"/>
          </w:tcPr>
          <w:p w14:paraId="708204D8" w14:textId="4C39A4FB" w:rsidR="000F2180" w:rsidRPr="0071409F" w:rsidRDefault="000F2180">
            <w:pPr>
              <w:rPr>
                <w:rFonts w:asciiTheme="minorHAnsi" w:hAnsiTheme="minorHAnsi" w:cstheme="minorHAnsi"/>
                <w:bCs/>
              </w:rPr>
            </w:pPr>
          </w:p>
        </w:tc>
        <w:tc>
          <w:tcPr>
            <w:tcW w:w="2373" w:type="dxa"/>
            <w:gridSpan w:val="2"/>
            <w:tcBorders>
              <w:top w:val="nil"/>
              <w:left w:val="nil"/>
              <w:bottom w:val="single" w:sz="4" w:space="0" w:color="auto"/>
              <w:right w:val="single" w:sz="8" w:space="0" w:color="auto"/>
            </w:tcBorders>
            <w:shd w:val="clear" w:color="000000" w:fill="CCFFFF"/>
            <w:vAlign w:val="center"/>
          </w:tcPr>
          <w:p w14:paraId="4700D60B" w14:textId="5A7B2146" w:rsidR="000F2180" w:rsidRPr="0071409F" w:rsidRDefault="000F2180">
            <w:pPr>
              <w:jc w:val="center"/>
              <w:rPr>
                <w:rFonts w:asciiTheme="minorHAnsi" w:hAnsiTheme="minorHAnsi" w:cstheme="minorHAnsi"/>
              </w:rPr>
            </w:pPr>
          </w:p>
        </w:tc>
      </w:tr>
      <w:tr w:rsidR="000F2180" w:rsidRPr="0071409F" w14:paraId="4AB71107" w14:textId="77777777" w:rsidTr="006C0D83">
        <w:trPr>
          <w:trHeight w:val="330"/>
        </w:trPr>
        <w:tc>
          <w:tcPr>
            <w:tcW w:w="1897" w:type="dxa"/>
            <w:vMerge/>
            <w:tcBorders>
              <w:top w:val="single" w:sz="8" w:space="0" w:color="auto"/>
              <w:left w:val="single" w:sz="8" w:space="0" w:color="auto"/>
              <w:bottom w:val="single" w:sz="8" w:space="0" w:color="000000"/>
              <w:right w:val="single" w:sz="8" w:space="0" w:color="auto"/>
            </w:tcBorders>
            <w:vAlign w:val="center"/>
          </w:tcPr>
          <w:p w14:paraId="1DB78F01" w14:textId="77777777" w:rsidR="000F2180" w:rsidRPr="0071409F" w:rsidRDefault="000F2180">
            <w:pPr>
              <w:rPr>
                <w:rFonts w:asciiTheme="minorHAnsi" w:hAnsiTheme="minorHAnsi" w:cstheme="minorHAnsi"/>
                <w:b/>
                <w:bCs/>
              </w:rPr>
            </w:pPr>
          </w:p>
        </w:tc>
        <w:tc>
          <w:tcPr>
            <w:tcW w:w="4986" w:type="dxa"/>
            <w:gridSpan w:val="2"/>
            <w:tcBorders>
              <w:top w:val="single" w:sz="4" w:space="0" w:color="auto"/>
              <w:left w:val="nil"/>
              <w:bottom w:val="single" w:sz="8" w:space="0" w:color="auto"/>
              <w:right w:val="single" w:sz="8" w:space="0" w:color="000000"/>
            </w:tcBorders>
            <w:shd w:val="clear" w:color="auto" w:fill="auto"/>
            <w:vAlign w:val="center"/>
          </w:tcPr>
          <w:p w14:paraId="25F5D216" w14:textId="40B87071" w:rsidR="000F2180" w:rsidRPr="0071409F" w:rsidRDefault="000F2180">
            <w:pPr>
              <w:rPr>
                <w:rFonts w:asciiTheme="minorHAnsi" w:hAnsiTheme="minorHAnsi" w:cstheme="minorHAnsi"/>
                <w:bCs/>
              </w:rPr>
            </w:pPr>
          </w:p>
        </w:tc>
        <w:tc>
          <w:tcPr>
            <w:tcW w:w="2373" w:type="dxa"/>
            <w:gridSpan w:val="2"/>
            <w:tcBorders>
              <w:top w:val="nil"/>
              <w:left w:val="nil"/>
              <w:bottom w:val="single" w:sz="8" w:space="0" w:color="auto"/>
              <w:right w:val="single" w:sz="8" w:space="0" w:color="auto"/>
            </w:tcBorders>
            <w:shd w:val="clear" w:color="000000" w:fill="CCFFFF"/>
            <w:vAlign w:val="center"/>
          </w:tcPr>
          <w:p w14:paraId="62895CB9" w14:textId="7EBE7C1C" w:rsidR="000F2180" w:rsidRPr="0071409F" w:rsidRDefault="000F2180">
            <w:pPr>
              <w:jc w:val="center"/>
              <w:rPr>
                <w:rFonts w:asciiTheme="minorHAnsi" w:hAnsiTheme="minorHAnsi" w:cstheme="minorHAnsi"/>
              </w:rPr>
            </w:pPr>
          </w:p>
        </w:tc>
      </w:tr>
      <w:tr w:rsidR="000F2180" w:rsidRPr="0071409F" w14:paraId="2170C793" w14:textId="77777777" w:rsidTr="00D809A4">
        <w:trPr>
          <w:trHeight w:val="300"/>
        </w:trPr>
        <w:tc>
          <w:tcPr>
            <w:tcW w:w="9256" w:type="dxa"/>
            <w:gridSpan w:val="5"/>
            <w:tcBorders>
              <w:top w:val="nil"/>
              <w:left w:val="nil"/>
              <w:bottom w:val="nil"/>
              <w:right w:val="nil"/>
            </w:tcBorders>
            <w:shd w:val="clear" w:color="auto" w:fill="auto"/>
            <w:noWrap/>
            <w:vAlign w:val="bottom"/>
            <w:hideMark/>
          </w:tcPr>
          <w:p w14:paraId="6C1521FE" w14:textId="77777777" w:rsidR="000E2833" w:rsidRPr="0071409F" w:rsidRDefault="000E2833">
            <w:pPr>
              <w:jc w:val="both"/>
              <w:rPr>
                <w:rFonts w:asciiTheme="minorHAnsi" w:hAnsiTheme="minorHAnsi" w:cstheme="minorHAnsi"/>
                <w:b/>
                <w:bCs/>
                <w:lang w:val="ro-RO"/>
              </w:rPr>
            </w:pPr>
            <w:proofErr w:type="spellStart"/>
            <w:r w:rsidRPr="0071409F">
              <w:rPr>
                <w:rFonts w:asciiTheme="minorHAnsi" w:hAnsiTheme="minorHAnsi" w:cstheme="minorHAnsi"/>
                <w:b/>
                <w:bCs/>
              </w:rPr>
              <w:t>Precizări</w:t>
            </w:r>
            <w:proofErr w:type="spellEnd"/>
            <w:r w:rsidRPr="0071409F">
              <w:rPr>
                <w:rFonts w:asciiTheme="minorHAnsi" w:hAnsiTheme="minorHAnsi" w:cstheme="minorHAnsi"/>
                <w:b/>
                <w:bCs/>
              </w:rPr>
              <w:t xml:space="preserve"> </w:t>
            </w:r>
            <w:proofErr w:type="spellStart"/>
            <w:r w:rsidRPr="0071409F">
              <w:rPr>
                <w:rFonts w:asciiTheme="minorHAnsi" w:hAnsiTheme="minorHAnsi" w:cstheme="minorHAnsi"/>
                <w:b/>
                <w:bCs/>
              </w:rPr>
              <w:t>în</w:t>
            </w:r>
            <w:proofErr w:type="spellEnd"/>
            <w:r w:rsidRPr="0071409F">
              <w:rPr>
                <w:rFonts w:asciiTheme="minorHAnsi" w:hAnsiTheme="minorHAnsi" w:cstheme="minorHAnsi"/>
                <w:b/>
                <w:bCs/>
              </w:rPr>
              <w:t xml:space="preserve"> </w:t>
            </w:r>
            <w:proofErr w:type="spellStart"/>
            <w:r w:rsidRPr="0071409F">
              <w:rPr>
                <w:rFonts w:asciiTheme="minorHAnsi" w:hAnsiTheme="minorHAnsi" w:cstheme="minorHAnsi"/>
                <w:b/>
                <w:bCs/>
              </w:rPr>
              <w:t>vederea</w:t>
            </w:r>
            <w:proofErr w:type="spellEnd"/>
            <w:r w:rsidRPr="0071409F">
              <w:rPr>
                <w:rFonts w:asciiTheme="minorHAnsi" w:hAnsiTheme="minorHAnsi" w:cstheme="minorHAnsi"/>
                <w:b/>
                <w:bCs/>
              </w:rPr>
              <w:t xml:space="preserve"> </w:t>
            </w:r>
            <w:proofErr w:type="spellStart"/>
            <w:r w:rsidRPr="0071409F">
              <w:rPr>
                <w:rFonts w:asciiTheme="minorHAnsi" w:hAnsiTheme="minorHAnsi" w:cstheme="minorHAnsi"/>
                <w:b/>
                <w:bCs/>
              </w:rPr>
              <w:t>completării</w:t>
            </w:r>
            <w:proofErr w:type="spellEnd"/>
            <w:r w:rsidRPr="0071409F">
              <w:rPr>
                <w:rFonts w:asciiTheme="minorHAnsi" w:hAnsiTheme="minorHAnsi" w:cstheme="minorHAnsi"/>
                <w:b/>
                <w:bCs/>
              </w:rPr>
              <w:t xml:space="preserve"> </w:t>
            </w:r>
            <w:proofErr w:type="spellStart"/>
            <w:r w:rsidRPr="0071409F">
              <w:rPr>
                <w:rFonts w:asciiTheme="minorHAnsi" w:hAnsiTheme="minorHAnsi" w:cstheme="minorHAnsi"/>
                <w:b/>
                <w:bCs/>
              </w:rPr>
              <w:t>indicatorilor</w:t>
            </w:r>
            <w:proofErr w:type="spellEnd"/>
            <w:r w:rsidRPr="0071409F">
              <w:rPr>
                <w:rFonts w:asciiTheme="minorHAnsi" w:hAnsiTheme="minorHAnsi" w:cstheme="minorHAnsi"/>
                <w:b/>
                <w:bCs/>
                <w:lang w:val="ro-RO"/>
              </w:rPr>
              <w:t>:</w:t>
            </w:r>
          </w:p>
          <w:p w14:paraId="01C5EF0F" w14:textId="77777777" w:rsidR="000F2180" w:rsidRPr="0071409F" w:rsidRDefault="000F2180">
            <w:pPr>
              <w:jc w:val="both"/>
              <w:rPr>
                <w:rFonts w:asciiTheme="minorHAnsi" w:hAnsiTheme="minorHAnsi" w:cstheme="minorHAnsi"/>
                <w:b/>
                <w:bCs/>
                <w:lang w:val="fr-FR"/>
              </w:rPr>
            </w:pPr>
            <w:r w:rsidRPr="0071409F">
              <w:rPr>
                <w:rFonts w:asciiTheme="minorHAnsi" w:hAnsiTheme="minorHAnsi" w:cstheme="minorHAnsi"/>
                <w:b/>
                <w:bCs/>
                <w:lang w:val="fr-FR"/>
              </w:rPr>
              <w:t xml:space="preserve">Indic. </w:t>
            </w:r>
            <w:proofErr w:type="gramStart"/>
            <w:r w:rsidRPr="0071409F">
              <w:rPr>
                <w:rFonts w:asciiTheme="minorHAnsi" w:hAnsiTheme="minorHAnsi" w:cstheme="minorHAnsi"/>
                <w:b/>
                <w:bCs/>
                <w:lang w:val="fr-FR"/>
              </w:rPr>
              <w:t>nr</w:t>
            </w:r>
            <w:proofErr w:type="gramEnd"/>
            <w:r w:rsidRPr="0071409F">
              <w:rPr>
                <w:rFonts w:asciiTheme="minorHAnsi" w:hAnsiTheme="minorHAnsi" w:cstheme="minorHAnsi"/>
                <w:b/>
                <w:bCs/>
                <w:lang w:val="fr-FR"/>
              </w:rPr>
              <w:t xml:space="preserve">.1 - </w:t>
            </w:r>
            <w:proofErr w:type="spellStart"/>
            <w:r w:rsidRPr="0071409F">
              <w:rPr>
                <w:rFonts w:asciiTheme="minorHAnsi" w:hAnsiTheme="minorHAnsi" w:cstheme="minorHAnsi"/>
                <w:lang w:val="fr-FR"/>
              </w:rPr>
              <w:t>reprezintă</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codul</w:t>
            </w:r>
            <w:proofErr w:type="spellEnd"/>
            <w:r w:rsidRPr="0071409F">
              <w:rPr>
                <w:rFonts w:asciiTheme="minorHAnsi" w:hAnsiTheme="minorHAnsi" w:cstheme="minorHAnsi"/>
                <w:lang w:val="fr-FR"/>
              </w:rPr>
              <w:t xml:space="preserve"> CAEN </w:t>
            </w:r>
            <w:proofErr w:type="spellStart"/>
            <w:r w:rsidRPr="0071409F">
              <w:rPr>
                <w:rFonts w:asciiTheme="minorHAnsi" w:hAnsiTheme="minorHAnsi" w:cstheme="minorHAnsi"/>
                <w:lang w:val="fr-FR"/>
              </w:rPr>
              <w:t>pentru</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investiţia</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vizată</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prin</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proiect</w:t>
            </w:r>
            <w:proofErr w:type="spellEnd"/>
            <w:r w:rsidRPr="0071409F">
              <w:rPr>
                <w:rFonts w:asciiTheme="minorHAnsi" w:hAnsiTheme="minorHAnsi" w:cstheme="minorHAnsi"/>
                <w:lang w:val="fr-FR"/>
              </w:rPr>
              <w:t>;</w:t>
            </w:r>
          </w:p>
        </w:tc>
      </w:tr>
      <w:tr w:rsidR="000F2180" w:rsidRPr="0071409F" w14:paraId="225A9E24" w14:textId="77777777" w:rsidTr="00D809A4">
        <w:trPr>
          <w:trHeight w:val="285"/>
        </w:trPr>
        <w:tc>
          <w:tcPr>
            <w:tcW w:w="9256" w:type="dxa"/>
            <w:gridSpan w:val="5"/>
            <w:tcBorders>
              <w:top w:val="nil"/>
              <w:left w:val="nil"/>
              <w:bottom w:val="nil"/>
              <w:right w:val="nil"/>
            </w:tcBorders>
            <w:shd w:val="clear" w:color="auto" w:fill="auto"/>
            <w:noWrap/>
            <w:vAlign w:val="bottom"/>
            <w:hideMark/>
          </w:tcPr>
          <w:p w14:paraId="7EA523EC" w14:textId="77777777" w:rsidR="000F2180" w:rsidRPr="0071409F" w:rsidRDefault="000F2180" w:rsidP="003C2FB0">
            <w:pPr>
              <w:jc w:val="both"/>
              <w:rPr>
                <w:rFonts w:asciiTheme="minorHAnsi" w:hAnsiTheme="minorHAnsi" w:cstheme="minorHAnsi"/>
              </w:rPr>
            </w:pPr>
            <w:bookmarkStart w:id="1" w:name="RANGE!A34"/>
            <w:r w:rsidRPr="0071409F">
              <w:rPr>
                <w:rFonts w:asciiTheme="minorHAnsi" w:hAnsiTheme="minorHAnsi" w:cstheme="minorHAnsi"/>
                <w:b/>
                <w:bCs/>
              </w:rPr>
              <w:t xml:space="preserve">Indic. nr.2, 3, </w:t>
            </w:r>
            <w:r w:rsidR="003C2FB0" w:rsidRPr="0071409F">
              <w:rPr>
                <w:rFonts w:asciiTheme="minorHAnsi" w:hAnsiTheme="minorHAnsi" w:cstheme="minorHAnsi"/>
                <w:b/>
                <w:bCs/>
              </w:rPr>
              <w:t>4</w:t>
            </w:r>
            <w:r w:rsidRPr="0071409F">
              <w:rPr>
                <w:rFonts w:asciiTheme="minorHAnsi" w:hAnsiTheme="minorHAnsi" w:cstheme="minorHAnsi"/>
                <w:b/>
                <w:bCs/>
              </w:rPr>
              <w:t xml:space="preserve">, </w:t>
            </w:r>
            <w:r w:rsidR="003C2FB0" w:rsidRPr="0071409F">
              <w:rPr>
                <w:rFonts w:asciiTheme="minorHAnsi" w:hAnsiTheme="minorHAnsi" w:cstheme="minorHAnsi"/>
                <w:b/>
                <w:bCs/>
              </w:rPr>
              <w:t>7</w:t>
            </w:r>
            <w:r w:rsidR="0061486F" w:rsidRPr="0071409F">
              <w:rPr>
                <w:rFonts w:asciiTheme="minorHAnsi" w:hAnsiTheme="minorHAnsi" w:cstheme="minorHAnsi"/>
              </w:rPr>
              <w:t xml:space="preserve"> </w:t>
            </w:r>
            <w:r w:rsidRPr="0071409F">
              <w:rPr>
                <w:rFonts w:asciiTheme="minorHAnsi" w:hAnsiTheme="minorHAnsi" w:cstheme="minorHAnsi"/>
              </w:rPr>
              <w:t xml:space="preserve">- se </w:t>
            </w:r>
            <w:proofErr w:type="spellStart"/>
            <w:r w:rsidRPr="0071409F">
              <w:rPr>
                <w:rFonts w:asciiTheme="minorHAnsi" w:hAnsiTheme="minorHAnsi" w:cstheme="minorHAnsi"/>
              </w:rPr>
              <w:t>va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bifa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b/>
              </w:rPr>
              <w:t>doar</w:t>
            </w:r>
            <w:proofErr w:type="spellEnd"/>
            <w:r w:rsidRPr="0071409F">
              <w:rPr>
                <w:rFonts w:asciiTheme="minorHAnsi" w:hAnsiTheme="minorHAnsi" w:cstheme="minorHAnsi"/>
                <w:b/>
              </w:rPr>
              <w:t xml:space="preserve"> o </w:t>
            </w:r>
            <w:proofErr w:type="spellStart"/>
            <w:r w:rsidRPr="0071409F">
              <w:rPr>
                <w:rFonts w:asciiTheme="minorHAnsi" w:hAnsiTheme="minorHAnsi" w:cstheme="minorHAnsi"/>
                <w:b/>
              </w:rPr>
              <w:t>singura</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categorie</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categoria</w:t>
            </w:r>
            <w:proofErr w:type="spellEnd"/>
            <w:r w:rsidRPr="0071409F">
              <w:rPr>
                <w:rFonts w:asciiTheme="minorHAnsi" w:hAnsiTheme="minorHAnsi" w:cstheme="minorHAnsi"/>
                <w:b/>
              </w:rPr>
              <w:t xml:space="preserve"> </w:t>
            </w:r>
            <w:proofErr w:type="spellStart"/>
            <w:proofErr w:type="gramStart"/>
            <w:r w:rsidRPr="0071409F">
              <w:rPr>
                <w:rFonts w:asciiTheme="minorHAnsi" w:hAnsiTheme="minorHAnsi" w:cstheme="minorHAnsi"/>
                <w:b/>
              </w:rPr>
              <w:t>majoritară</w:t>
            </w:r>
            <w:proofErr w:type="spellEnd"/>
            <w:r w:rsidRPr="0071409F">
              <w:rPr>
                <w:rFonts w:asciiTheme="minorHAnsi" w:hAnsiTheme="minorHAnsi" w:cstheme="minorHAnsi"/>
              </w:rPr>
              <w:t>;</w:t>
            </w:r>
            <w:bookmarkEnd w:id="1"/>
            <w:proofErr w:type="gramEnd"/>
          </w:p>
          <w:p w14:paraId="20601D8E" w14:textId="77777777" w:rsidR="000E2833" w:rsidRPr="0071409F" w:rsidRDefault="000E2833" w:rsidP="003C2FB0">
            <w:pPr>
              <w:jc w:val="both"/>
              <w:rPr>
                <w:rFonts w:asciiTheme="minorHAnsi" w:hAnsiTheme="minorHAnsi" w:cstheme="minorHAnsi"/>
              </w:rPr>
            </w:pPr>
            <w:r w:rsidRPr="0071409F">
              <w:rPr>
                <w:rFonts w:asciiTheme="minorHAnsi" w:hAnsiTheme="minorHAnsi" w:cstheme="minorHAnsi"/>
                <w:b/>
                <w:bCs/>
              </w:rPr>
              <w:t xml:space="preserve">Indic. nr.5 </w:t>
            </w:r>
            <w:r w:rsidRPr="0071409F">
              <w:rPr>
                <w:rFonts w:asciiTheme="minorHAnsi" w:hAnsiTheme="minorHAnsi" w:cstheme="minorHAnsi"/>
              </w:rPr>
              <w:t xml:space="preserve">- se </w:t>
            </w:r>
            <w:proofErr w:type="spellStart"/>
            <w:r w:rsidRPr="0071409F">
              <w:rPr>
                <w:rFonts w:asciiTheme="minorHAnsi" w:hAnsiTheme="minorHAnsi" w:cstheme="minorHAnsi"/>
              </w:rPr>
              <w:t>va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completa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suprafaţa</w:t>
            </w:r>
            <w:proofErr w:type="spellEnd"/>
            <w:r w:rsidRPr="0071409F">
              <w:rPr>
                <w:rFonts w:asciiTheme="minorHAnsi" w:hAnsiTheme="minorHAnsi" w:cstheme="minorHAnsi"/>
              </w:rPr>
              <w:t xml:space="preserve"> (Ha) </w:t>
            </w:r>
            <w:proofErr w:type="spellStart"/>
            <w:r w:rsidRPr="0071409F">
              <w:rPr>
                <w:rFonts w:asciiTheme="minorHAnsi" w:hAnsiTheme="minorHAnsi" w:cstheme="minorHAnsi"/>
              </w:rPr>
              <w:t>exploataţiei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agricole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sprijinite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prin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proiect</w:t>
            </w:r>
            <w:proofErr w:type="spellEnd"/>
            <w:r w:rsidRPr="0071409F">
              <w:rPr>
                <w:rFonts w:asciiTheme="minorHAnsi" w:hAnsiTheme="minorHAnsi" w:cstheme="minorHAnsi"/>
              </w:rPr>
              <w:t>;</w:t>
            </w:r>
          </w:p>
        </w:tc>
      </w:tr>
      <w:tr w:rsidR="000F2180" w:rsidRPr="0071409F" w14:paraId="620DFF63" w14:textId="77777777" w:rsidTr="00D809A4">
        <w:trPr>
          <w:trHeight w:val="285"/>
        </w:trPr>
        <w:tc>
          <w:tcPr>
            <w:tcW w:w="9256" w:type="dxa"/>
            <w:gridSpan w:val="5"/>
            <w:tcBorders>
              <w:top w:val="nil"/>
              <w:left w:val="nil"/>
              <w:bottom w:val="nil"/>
              <w:right w:val="nil"/>
            </w:tcBorders>
            <w:shd w:val="clear" w:color="auto" w:fill="auto"/>
            <w:noWrap/>
            <w:vAlign w:val="bottom"/>
            <w:hideMark/>
          </w:tcPr>
          <w:p w14:paraId="09717E7C" w14:textId="6992C28A" w:rsidR="000F2180" w:rsidRPr="0071409F" w:rsidRDefault="000F2180" w:rsidP="00CC5B1D">
            <w:pPr>
              <w:jc w:val="both"/>
              <w:rPr>
                <w:rFonts w:asciiTheme="minorHAnsi" w:hAnsiTheme="minorHAnsi" w:cstheme="minorHAnsi"/>
                <w:lang w:val="fr-FR"/>
              </w:rPr>
            </w:pPr>
            <w:r w:rsidRPr="0071409F">
              <w:rPr>
                <w:rFonts w:asciiTheme="minorHAnsi" w:hAnsiTheme="minorHAnsi" w:cstheme="minorHAnsi"/>
                <w:b/>
                <w:bCs/>
                <w:lang w:val="fr-FR"/>
              </w:rPr>
              <w:t xml:space="preserve">Indic. </w:t>
            </w:r>
            <w:proofErr w:type="gramStart"/>
            <w:r w:rsidRPr="0071409F">
              <w:rPr>
                <w:rFonts w:asciiTheme="minorHAnsi" w:hAnsiTheme="minorHAnsi" w:cstheme="minorHAnsi"/>
                <w:b/>
                <w:bCs/>
                <w:lang w:val="fr-FR"/>
              </w:rPr>
              <w:t>nr</w:t>
            </w:r>
            <w:proofErr w:type="gramEnd"/>
            <w:r w:rsidRPr="0071409F">
              <w:rPr>
                <w:rFonts w:asciiTheme="minorHAnsi" w:hAnsiTheme="minorHAnsi" w:cstheme="minorHAnsi"/>
                <w:b/>
                <w:bCs/>
                <w:lang w:val="fr-FR"/>
              </w:rPr>
              <w:t>.</w:t>
            </w:r>
            <w:r w:rsidR="003C2FB0" w:rsidRPr="0071409F">
              <w:rPr>
                <w:rFonts w:asciiTheme="minorHAnsi" w:hAnsiTheme="minorHAnsi" w:cstheme="minorHAnsi"/>
                <w:b/>
                <w:bCs/>
                <w:lang w:val="fr-FR"/>
              </w:rPr>
              <w:t>6</w:t>
            </w:r>
            <w:r w:rsidR="0061486F" w:rsidRPr="0071409F">
              <w:rPr>
                <w:rFonts w:asciiTheme="minorHAnsi" w:hAnsiTheme="minorHAnsi" w:cstheme="minorHAnsi"/>
                <w:b/>
                <w:bCs/>
                <w:lang w:val="fr-FR"/>
              </w:rPr>
              <w:t xml:space="preserve"> </w:t>
            </w:r>
            <w:r w:rsidRPr="0071409F">
              <w:rPr>
                <w:rFonts w:asciiTheme="minorHAnsi" w:hAnsiTheme="minorHAnsi" w:cstheme="minorHAnsi"/>
                <w:b/>
                <w:bCs/>
                <w:lang w:val="fr-FR"/>
              </w:rPr>
              <w:t>-</w:t>
            </w:r>
            <w:r w:rsidRPr="0071409F">
              <w:rPr>
                <w:rFonts w:asciiTheme="minorHAnsi" w:hAnsiTheme="minorHAnsi" w:cstheme="minorHAnsi"/>
                <w:lang w:val="fr-FR"/>
              </w:rPr>
              <w:t xml:space="preserve"> se va </w:t>
            </w:r>
            <w:proofErr w:type="spellStart"/>
            <w:r w:rsidRPr="0071409F">
              <w:rPr>
                <w:rFonts w:asciiTheme="minorHAnsi" w:hAnsiTheme="minorHAnsi" w:cstheme="minorHAnsi"/>
                <w:lang w:val="fr-FR"/>
              </w:rPr>
              <w:t>completa</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dimensiunea</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economic</w:t>
            </w:r>
            <w:r w:rsidR="00CC5B1D" w:rsidRPr="0071409F">
              <w:rPr>
                <w:rFonts w:asciiTheme="minorHAnsi" w:hAnsiTheme="minorHAnsi" w:cstheme="minorHAnsi"/>
                <w:lang w:val="fr-FR"/>
              </w:rPr>
              <w:t>ă</w:t>
            </w:r>
            <w:proofErr w:type="spellEnd"/>
            <w:r w:rsidRPr="0071409F">
              <w:rPr>
                <w:rFonts w:asciiTheme="minorHAnsi" w:hAnsiTheme="minorHAnsi" w:cstheme="minorHAnsi"/>
                <w:lang w:val="fr-FR"/>
              </w:rPr>
              <w:t xml:space="preserve"> a </w:t>
            </w:r>
            <w:proofErr w:type="spellStart"/>
            <w:r w:rsidRPr="0071409F">
              <w:rPr>
                <w:rFonts w:asciiTheme="minorHAnsi" w:hAnsiTheme="minorHAnsi" w:cstheme="minorHAnsi"/>
                <w:lang w:val="fr-FR"/>
              </w:rPr>
              <w:t>exploata</w:t>
            </w:r>
            <w:r w:rsidR="00CC5B1D" w:rsidRPr="0071409F">
              <w:rPr>
                <w:rFonts w:asciiTheme="minorHAnsi" w:hAnsiTheme="minorHAnsi" w:cstheme="minorHAnsi"/>
                <w:lang w:val="fr-FR"/>
              </w:rPr>
              <w:t>ţ</w:t>
            </w:r>
            <w:r w:rsidRPr="0071409F">
              <w:rPr>
                <w:rFonts w:asciiTheme="minorHAnsi" w:hAnsiTheme="minorHAnsi" w:cstheme="minorHAnsi"/>
                <w:lang w:val="fr-FR"/>
              </w:rPr>
              <w:t>iei</w:t>
            </w:r>
            <w:proofErr w:type="spellEnd"/>
            <w:r w:rsidRPr="0071409F">
              <w:rPr>
                <w:rFonts w:asciiTheme="minorHAnsi" w:hAnsiTheme="minorHAnsi" w:cstheme="minorHAnsi"/>
                <w:lang w:val="fr-FR"/>
              </w:rPr>
              <w:t>;</w:t>
            </w:r>
          </w:p>
        </w:tc>
      </w:tr>
      <w:tr w:rsidR="000F2180" w:rsidRPr="0071409F" w14:paraId="2401542C" w14:textId="77777777" w:rsidTr="00D809A4">
        <w:trPr>
          <w:trHeight w:val="300"/>
        </w:trPr>
        <w:tc>
          <w:tcPr>
            <w:tcW w:w="9256" w:type="dxa"/>
            <w:gridSpan w:val="5"/>
            <w:tcBorders>
              <w:top w:val="nil"/>
              <w:left w:val="nil"/>
              <w:bottom w:val="nil"/>
              <w:right w:val="nil"/>
            </w:tcBorders>
            <w:shd w:val="clear" w:color="auto" w:fill="auto"/>
            <w:noWrap/>
            <w:vAlign w:val="bottom"/>
            <w:hideMark/>
          </w:tcPr>
          <w:p w14:paraId="4E0B567A" w14:textId="695FC975" w:rsidR="000F2180" w:rsidRPr="0071409F" w:rsidRDefault="000F2180" w:rsidP="003C2FB0">
            <w:pPr>
              <w:jc w:val="both"/>
              <w:rPr>
                <w:rFonts w:asciiTheme="minorHAnsi" w:hAnsiTheme="minorHAnsi" w:cstheme="minorHAnsi"/>
                <w:lang w:val="fr-FR"/>
              </w:rPr>
            </w:pPr>
          </w:p>
        </w:tc>
      </w:tr>
    </w:tbl>
    <w:p w14:paraId="6206EB42" w14:textId="77777777" w:rsidR="000F2180" w:rsidRPr="0071409F" w:rsidRDefault="000F2180" w:rsidP="00A5715A">
      <w:pPr>
        <w:tabs>
          <w:tab w:val="left" w:pos="3120"/>
          <w:tab w:val="center" w:pos="4320"/>
          <w:tab w:val="right" w:pos="8640"/>
        </w:tabs>
        <w:rPr>
          <w:rFonts w:asciiTheme="minorHAnsi" w:eastAsia="MS Mincho" w:hAnsiTheme="minorHAnsi" w:cstheme="minorHAnsi"/>
          <w:lang w:val="fr-FR" w:eastAsia="ja-JP"/>
        </w:rPr>
      </w:pPr>
    </w:p>
    <w:p w14:paraId="3E7C238F" w14:textId="77777777" w:rsidR="00A5715A" w:rsidRPr="0071409F" w:rsidRDefault="00A5715A" w:rsidP="00A5715A">
      <w:pPr>
        <w:tabs>
          <w:tab w:val="left" w:pos="3120"/>
          <w:tab w:val="center" w:pos="4320"/>
          <w:tab w:val="right" w:pos="8640"/>
        </w:tabs>
        <w:rPr>
          <w:rFonts w:asciiTheme="minorHAnsi" w:hAnsiTheme="minorHAnsi" w:cstheme="minorHAnsi"/>
          <w:lang w:val="ro-RO"/>
        </w:rPr>
      </w:pPr>
      <w:r w:rsidRPr="0071409F">
        <w:rPr>
          <w:rFonts w:asciiTheme="minorHAnsi" w:hAnsiTheme="minorHAnsi" w:cstheme="minorHAnsi"/>
          <w:lang w:val="ro-RO"/>
        </w:rPr>
        <w:t>Observații:</w:t>
      </w:r>
    </w:p>
    <w:p w14:paraId="3B6D03F5" w14:textId="11DBEE17" w:rsidR="005C7F74" w:rsidRPr="0071409F" w:rsidRDefault="00A5715A" w:rsidP="00CF3258">
      <w:pPr>
        <w:tabs>
          <w:tab w:val="left" w:pos="3120"/>
          <w:tab w:val="center" w:pos="4320"/>
          <w:tab w:val="right" w:pos="8640"/>
        </w:tabs>
        <w:rPr>
          <w:rFonts w:asciiTheme="minorHAnsi" w:hAnsiTheme="minorHAnsi" w:cstheme="minorHAnsi"/>
          <w:lang w:val="ro-RO"/>
        </w:rPr>
      </w:pPr>
      <w:r w:rsidRPr="0071409F">
        <w:rPr>
          <w:rFonts w:asciiTheme="minorHAnsi" w:hAnsiTheme="minorHAnsi" w:cstheme="minorHAnsi"/>
          <w:lang w:val="ro-RO"/>
        </w:rPr>
        <w:t>....................................................................................................................................................................................................................................................................................................................</w:t>
      </w:r>
    </w:p>
    <w:p w14:paraId="3D49A127" w14:textId="59A954C4" w:rsidR="00FB066A" w:rsidRPr="0071409F" w:rsidRDefault="00FB066A" w:rsidP="00CF3258">
      <w:pPr>
        <w:tabs>
          <w:tab w:val="left" w:pos="3120"/>
          <w:tab w:val="center" w:pos="4320"/>
          <w:tab w:val="right" w:pos="8640"/>
        </w:tabs>
        <w:rPr>
          <w:rFonts w:asciiTheme="minorHAnsi" w:hAnsiTheme="minorHAnsi" w:cstheme="minorHAnsi"/>
          <w:lang w:val="ro-RO"/>
        </w:rPr>
      </w:pPr>
    </w:p>
    <w:p w14:paraId="5025D9F7" w14:textId="5727AEBF" w:rsidR="00FB066A" w:rsidRPr="0071409F" w:rsidRDefault="00FB066A" w:rsidP="00CF3258">
      <w:pPr>
        <w:tabs>
          <w:tab w:val="left" w:pos="3120"/>
          <w:tab w:val="center" w:pos="4320"/>
          <w:tab w:val="right" w:pos="8640"/>
        </w:tabs>
        <w:rPr>
          <w:rFonts w:asciiTheme="minorHAnsi" w:hAnsiTheme="minorHAnsi" w:cstheme="minorHAnsi"/>
          <w:lang w:val="ro-RO"/>
        </w:rPr>
      </w:pPr>
    </w:p>
    <w:p w14:paraId="2867C34F" w14:textId="77777777" w:rsidR="00FB066A" w:rsidRPr="0071409F" w:rsidRDefault="00FB066A" w:rsidP="00CF3258">
      <w:pPr>
        <w:tabs>
          <w:tab w:val="left" w:pos="3120"/>
          <w:tab w:val="center" w:pos="4320"/>
          <w:tab w:val="right" w:pos="8640"/>
        </w:tabs>
        <w:rPr>
          <w:rFonts w:asciiTheme="minorHAnsi" w:hAnsiTheme="minorHAnsi" w:cstheme="minorHAnsi"/>
          <w:lang w:val="ro-RO"/>
        </w:rPr>
      </w:pPr>
    </w:p>
    <w:p w14:paraId="4F1E8659" w14:textId="77777777" w:rsidR="00FB066A" w:rsidRPr="0071409F" w:rsidRDefault="00FB066A" w:rsidP="00CF3258">
      <w:pPr>
        <w:tabs>
          <w:tab w:val="left" w:pos="3120"/>
          <w:tab w:val="center" w:pos="4320"/>
          <w:tab w:val="right" w:pos="8640"/>
        </w:tabs>
        <w:rPr>
          <w:rFonts w:asciiTheme="minorHAnsi" w:hAnsiTheme="minorHAnsi" w:cstheme="minorHAnsi"/>
          <w:lang w:val="ro-RO"/>
        </w:rPr>
      </w:pPr>
    </w:p>
    <w:p w14:paraId="603DB421" w14:textId="77777777" w:rsidR="00A5715A" w:rsidRPr="0071409F" w:rsidRDefault="001E3637">
      <w:pPr>
        <w:rPr>
          <w:rFonts w:asciiTheme="minorHAnsi" w:hAnsiTheme="minorHAnsi" w:cstheme="minorHAnsi"/>
          <w:b/>
        </w:rPr>
      </w:pPr>
      <w:r w:rsidRPr="0071409F">
        <w:rPr>
          <w:rFonts w:asciiTheme="minorHAnsi" w:hAnsiTheme="minorHAnsi" w:cstheme="minorHAnsi"/>
          <w:b/>
        </w:rPr>
        <w:t xml:space="preserve">4. </w:t>
      </w:r>
      <w:proofErr w:type="spellStart"/>
      <w:proofErr w:type="gramStart"/>
      <w:r w:rsidRPr="0071409F">
        <w:rPr>
          <w:rFonts w:asciiTheme="minorHAnsi" w:hAnsiTheme="minorHAnsi" w:cstheme="minorHAnsi"/>
          <w:b/>
        </w:rPr>
        <w:t>Exploatația</w:t>
      </w:r>
      <w:proofErr w:type="spellEnd"/>
      <w:r w:rsidRPr="0071409F">
        <w:rPr>
          <w:rFonts w:asciiTheme="minorHAnsi" w:hAnsiTheme="minorHAnsi" w:cstheme="minorHAnsi"/>
          <w:b/>
        </w:rPr>
        <w:t xml:space="preserve">  </w:t>
      </w:r>
      <w:r w:rsidR="00A83FBC" w:rsidRPr="0071409F">
        <w:rPr>
          <w:rFonts w:asciiTheme="minorHAnsi" w:hAnsiTheme="minorHAnsi" w:cstheme="minorHAnsi"/>
          <w:b/>
          <w:sz w:val="22"/>
          <w:szCs w:val="22"/>
          <w:lang w:val="ro-RO"/>
        </w:rPr>
        <w:t>se</w:t>
      </w:r>
      <w:proofErr w:type="gramEnd"/>
      <w:r w:rsidR="00A83FBC" w:rsidRPr="0071409F">
        <w:rPr>
          <w:rFonts w:asciiTheme="minorHAnsi" w:hAnsiTheme="minorHAnsi" w:cstheme="minorHAnsi"/>
          <w:b/>
          <w:sz w:val="22"/>
          <w:szCs w:val="22"/>
          <w:lang w:val="ro-RO"/>
        </w:rPr>
        <w:t xml:space="preserve"> află situată în Zona Montană </w:t>
      </w:r>
      <w:r w:rsidRPr="0071409F">
        <w:rPr>
          <w:rFonts w:asciiTheme="minorHAnsi" w:hAnsiTheme="minorHAnsi" w:cstheme="minorHAnsi"/>
          <w:b/>
        </w:rPr>
        <w:t>?</w:t>
      </w:r>
    </w:p>
    <w:p w14:paraId="3A3445EF" w14:textId="77777777" w:rsidR="001E3637" w:rsidRPr="0071409F" w:rsidRDefault="00FA05F9" w:rsidP="00F25939">
      <w:pPr>
        <w:numPr>
          <w:ilvl w:val="0"/>
          <w:numId w:val="69"/>
        </w:numPr>
        <w:rPr>
          <w:rFonts w:asciiTheme="minorHAnsi" w:hAnsiTheme="minorHAnsi" w:cstheme="minorHAnsi"/>
          <w:b/>
        </w:rPr>
      </w:pPr>
      <w:r w:rsidRPr="0071409F">
        <w:rPr>
          <w:rFonts w:asciiTheme="minorHAnsi" w:hAnsiTheme="minorHAnsi" w:cstheme="minorHAnsi"/>
          <w:b/>
        </w:rPr>
        <w:t>DA</w:t>
      </w:r>
    </w:p>
    <w:p w14:paraId="026BA38A" w14:textId="77777777" w:rsidR="001E3637" w:rsidRPr="0071409F" w:rsidRDefault="00FA05F9" w:rsidP="00F25939">
      <w:pPr>
        <w:numPr>
          <w:ilvl w:val="0"/>
          <w:numId w:val="69"/>
        </w:numPr>
        <w:rPr>
          <w:rFonts w:asciiTheme="minorHAnsi" w:hAnsiTheme="minorHAnsi" w:cstheme="minorHAnsi"/>
          <w:b/>
        </w:rPr>
      </w:pPr>
      <w:r w:rsidRPr="0071409F">
        <w:rPr>
          <w:rFonts w:asciiTheme="minorHAnsi" w:hAnsiTheme="minorHAnsi" w:cstheme="minorHAnsi"/>
          <w:b/>
        </w:rPr>
        <w:t xml:space="preserve">NU </w:t>
      </w:r>
    </w:p>
    <w:p w14:paraId="766DA412" w14:textId="77777777" w:rsidR="00FA05F9" w:rsidRPr="0071409F" w:rsidRDefault="00FA05F9" w:rsidP="00F25939">
      <w:pPr>
        <w:numPr>
          <w:ilvl w:val="0"/>
          <w:numId w:val="69"/>
        </w:numPr>
        <w:rPr>
          <w:rFonts w:asciiTheme="minorHAnsi" w:hAnsiTheme="minorHAnsi" w:cstheme="minorHAnsi"/>
          <w:b/>
        </w:rPr>
      </w:pPr>
      <w:r w:rsidRPr="0071409F">
        <w:rPr>
          <w:rFonts w:asciiTheme="minorHAnsi" w:hAnsiTheme="minorHAnsi" w:cstheme="minorHAnsi"/>
          <w:b/>
        </w:rPr>
        <w:t>NU ESTE CAZUL</w:t>
      </w:r>
    </w:p>
    <w:p w14:paraId="673C368F" w14:textId="77777777" w:rsidR="00A83FBC" w:rsidRPr="0071409F" w:rsidRDefault="00A83FBC" w:rsidP="00A83FBC">
      <w:pPr>
        <w:ind w:left="720"/>
        <w:rPr>
          <w:rFonts w:asciiTheme="minorHAnsi" w:hAnsiTheme="minorHAnsi" w:cstheme="minorHAnsi"/>
          <w:b/>
        </w:rPr>
      </w:pPr>
    </w:p>
    <w:p w14:paraId="0C05EBA3" w14:textId="6114ED28" w:rsidR="00FA05F9" w:rsidRPr="0071409F" w:rsidRDefault="00FA05F9" w:rsidP="00FA05F9">
      <w:pPr>
        <w:rPr>
          <w:rFonts w:asciiTheme="minorHAnsi" w:hAnsiTheme="minorHAnsi" w:cstheme="minorHAnsi"/>
          <w:b/>
        </w:rPr>
      </w:pPr>
    </w:p>
    <w:p w14:paraId="7ADAF5CA" w14:textId="3D14338E" w:rsidR="00FB066A" w:rsidRPr="0071409F" w:rsidRDefault="00FB066A" w:rsidP="00FA05F9">
      <w:pPr>
        <w:rPr>
          <w:rFonts w:asciiTheme="minorHAnsi" w:hAnsiTheme="minorHAnsi" w:cstheme="minorHAnsi"/>
          <w:b/>
        </w:rPr>
      </w:pPr>
    </w:p>
    <w:p w14:paraId="4B0A9B16" w14:textId="70EC8649" w:rsidR="00FB066A" w:rsidRPr="0071409F" w:rsidRDefault="00FB066A" w:rsidP="00FA05F9">
      <w:pPr>
        <w:rPr>
          <w:rFonts w:asciiTheme="minorHAnsi" w:hAnsiTheme="minorHAnsi" w:cstheme="minorHAnsi"/>
          <w:b/>
        </w:rPr>
      </w:pPr>
    </w:p>
    <w:p w14:paraId="3CE8A2EB" w14:textId="43BEE9B6" w:rsidR="00FB066A" w:rsidRPr="0071409F" w:rsidRDefault="00FB066A" w:rsidP="00FA05F9">
      <w:pPr>
        <w:rPr>
          <w:rFonts w:asciiTheme="minorHAnsi" w:hAnsiTheme="minorHAnsi" w:cstheme="minorHAnsi"/>
          <w:b/>
        </w:rPr>
      </w:pPr>
    </w:p>
    <w:p w14:paraId="0E18CAE1" w14:textId="682BD275" w:rsidR="00FB066A" w:rsidRPr="0071409F" w:rsidRDefault="00FB066A" w:rsidP="00FA05F9">
      <w:pPr>
        <w:rPr>
          <w:rFonts w:asciiTheme="minorHAnsi" w:hAnsiTheme="minorHAnsi" w:cstheme="minorHAnsi"/>
          <w:b/>
        </w:rPr>
      </w:pPr>
    </w:p>
    <w:p w14:paraId="7435BF99" w14:textId="4D043C67" w:rsidR="00FB066A" w:rsidRPr="0071409F" w:rsidRDefault="00FB066A" w:rsidP="00FA05F9">
      <w:pPr>
        <w:rPr>
          <w:rFonts w:asciiTheme="minorHAnsi" w:hAnsiTheme="minorHAnsi" w:cstheme="minorHAnsi"/>
          <w:b/>
        </w:rPr>
      </w:pPr>
    </w:p>
    <w:p w14:paraId="368E23F2" w14:textId="0605BD4E" w:rsidR="00FB066A" w:rsidRPr="0071409F" w:rsidRDefault="00FB066A" w:rsidP="00FA05F9">
      <w:pPr>
        <w:rPr>
          <w:rFonts w:asciiTheme="minorHAnsi" w:hAnsiTheme="minorHAnsi" w:cstheme="minorHAnsi"/>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4711"/>
        <w:gridCol w:w="1587"/>
        <w:gridCol w:w="114"/>
        <w:gridCol w:w="851"/>
        <w:gridCol w:w="210"/>
        <w:gridCol w:w="895"/>
        <w:gridCol w:w="92"/>
        <w:gridCol w:w="1440"/>
      </w:tblGrid>
      <w:tr w:rsidR="00A5715A" w:rsidRPr="0071409F" w14:paraId="461C0CFA" w14:textId="77777777" w:rsidTr="009B0A20">
        <w:trPr>
          <w:gridBefore w:val="1"/>
          <w:wBefore w:w="108" w:type="dxa"/>
        </w:trPr>
        <w:tc>
          <w:tcPr>
            <w:tcW w:w="6298" w:type="dxa"/>
            <w:gridSpan w:val="2"/>
            <w:shd w:val="clear" w:color="auto" w:fill="auto"/>
          </w:tcPr>
          <w:p w14:paraId="5A2D7DF7" w14:textId="77777777" w:rsidR="00A5715A" w:rsidRPr="0071409F" w:rsidRDefault="00A5715A" w:rsidP="00A124DA">
            <w:pPr>
              <w:pStyle w:val="BodyText3"/>
              <w:jc w:val="left"/>
              <w:rPr>
                <w:rFonts w:asciiTheme="minorHAnsi" w:hAnsiTheme="minorHAnsi" w:cstheme="minorHAnsi"/>
                <w:sz w:val="24"/>
                <w:szCs w:val="24"/>
                <w:lang w:val="ro-RO"/>
              </w:rPr>
            </w:pPr>
          </w:p>
          <w:p w14:paraId="1E465DF3" w14:textId="77777777" w:rsidR="00A5715A" w:rsidRPr="0071409F" w:rsidRDefault="001E3637" w:rsidP="00A124DA">
            <w:pPr>
              <w:pStyle w:val="BodyText3"/>
              <w:jc w:val="left"/>
              <w:rPr>
                <w:rFonts w:asciiTheme="minorHAnsi" w:hAnsiTheme="minorHAnsi" w:cstheme="minorHAnsi"/>
                <w:sz w:val="24"/>
                <w:szCs w:val="24"/>
                <w:lang w:val="ro-RO"/>
              </w:rPr>
            </w:pPr>
            <w:r w:rsidRPr="0071409F">
              <w:rPr>
                <w:rFonts w:asciiTheme="minorHAnsi" w:hAnsiTheme="minorHAnsi" w:cstheme="minorHAnsi"/>
                <w:sz w:val="24"/>
                <w:szCs w:val="24"/>
                <w:lang w:val="ro-RO"/>
              </w:rPr>
              <w:t>5</w:t>
            </w:r>
            <w:r w:rsidR="00A5715A" w:rsidRPr="0071409F">
              <w:rPr>
                <w:rFonts w:asciiTheme="minorHAnsi" w:hAnsiTheme="minorHAnsi" w:cstheme="minorHAnsi"/>
                <w:sz w:val="24"/>
                <w:szCs w:val="24"/>
                <w:lang w:val="ro-RO"/>
              </w:rPr>
              <w:t>.</w:t>
            </w:r>
            <w:r w:rsidR="00A5715A" w:rsidRPr="0071409F">
              <w:rPr>
                <w:rFonts w:asciiTheme="minorHAnsi" w:hAnsiTheme="minorHAnsi" w:cstheme="minorHAnsi"/>
                <w:iCs/>
                <w:sz w:val="24"/>
                <w:szCs w:val="24"/>
                <w:lang w:val="ro-RO"/>
              </w:rPr>
              <w:t xml:space="preserve"> Verificarea domeni</w:t>
            </w:r>
            <w:r w:rsidR="007F4FB7" w:rsidRPr="0071409F">
              <w:rPr>
                <w:rFonts w:asciiTheme="minorHAnsi" w:eastAsia="MS Mincho" w:hAnsiTheme="minorHAnsi" w:cstheme="minorHAnsi"/>
                <w:iCs/>
                <w:sz w:val="24"/>
                <w:szCs w:val="24"/>
                <w:lang w:val="ro-RO" w:eastAsia="ja-JP"/>
              </w:rPr>
              <w:t>ilor</w:t>
            </w:r>
            <w:r w:rsidR="00A5715A" w:rsidRPr="0071409F">
              <w:rPr>
                <w:rFonts w:asciiTheme="minorHAnsi" w:hAnsiTheme="minorHAnsi" w:cstheme="minorHAnsi"/>
                <w:iCs/>
                <w:sz w:val="24"/>
                <w:szCs w:val="24"/>
                <w:lang w:val="ro-RO"/>
              </w:rPr>
              <w:t xml:space="preserve"> de </w:t>
            </w:r>
            <w:proofErr w:type="spellStart"/>
            <w:r w:rsidR="00A5715A" w:rsidRPr="0071409F">
              <w:rPr>
                <w:rFonts w:asciiTheme="minorHAnsi" w:hAnsiTheme="minorHAnsi" w:cstheme="minorHAnsi"/>
                <w:iCs/>
                <w:sz w:val="24"/>
                <w:szCs w:val="24"/>
                <w:lang w:val="ro-RO"/>
              </w:rPr>
              <w:t>intervenţie</w:t>
            </w:r>
            <w:proofErr w:type="spellEnd"/>
          </w:p>
          <w:p w14:paraId="0C8EF85D" w14:textId="77777777" w:rsidR="00A5715A" w:rsidRPr="0071409F" w:rsidRDefault="00A5715A" w:rsidP="00A124DA">
            <w:pPr>
              <w:pStyle w:val="BodyText3"/>
              <w:jc w:val="both"/>
              <w:rPr>
                <w:rFonts w:asciiTheme="minorHAnsi" w:hAnsiTheme="minorHAnsi" w:cstheme="minorHAnsi"/>
                <w:sz w:val="24"/>
                <w:szCs w:val="24"/>
                <w:lang w:val="ro-RO"/>
              </w:rPr>
            </w:pPr>
          </w:p>
        </w:tc>
        <w:tc>
          <w:tcPr>
            <w:tcW w:w="1175" w:type="dxa"/>
            <w:gridSpan w:val="3"/>
            <w:shd w:val="clear" w:color="auto" w:fill="auto"/>
            <w:vAlign w:val="center"/>
          </w:tcPr>
          <w:p w14:paraId="63DACD64" w14:textId="77777777" w:rsidR="00A5715A" w:rsidRPr="0071409F" w:rsidRDefault="00A5715A" w:rsidP="00A124DA">
            <w:pPr>
              <w:pStyle w:val="BodyText3"/>
              <w:rPr>
                <w:rFonts w:asciiTheme="minorHAnsi" w:hAnsiTheme="minorHAnsi" w:cstheme="minorHAnsi"/>
                <w:sz w:val="24"/>
                <w:szCs w:val="24"/>
                <w:lang w:val="pt-BR"/>
              </w:rPr>
            </w:pPr>
            <w:r w:rsidRPr="0071409F">
              <w:rPr>
                <w:rFonts w:asciiTheme="minorHAnsi" w:hAnsiTheme="minorHAnsi" w:cstheme="minorHAnsi"/>
                <w:sz w:val="24"/>
                <w:szCs w:val="24"/>
                <w:lang w:val="ro-RO"/>
              </w:rPr>
              <w:t>DA</w:t>
            </w:r>
          </w:p>
        </w:tc>
        <w:tc>
          <w:tcPr>
            <w:tcW w:w="895" w:type="dxa"/>
            <w:vAlign w:val="center"/>
          </w:tcPr>
          <w:p w14:paraId="5C066BB7" w14:textId="77777777" w:rsidR="00A5715A" w:rsidRPr="0071409F" w:rsidRDefault="00A5715A" w:rsidP="00A124DA">
            <w:pPr>
              <w:pStyle w:val="BodyText3"/>
              <w:rPr>
                <w:rFonts w:asciiTheme="minorHAnsi" w:hAnsiTheme="minorHAnsi" w:cstheme="minorHAnsi"/>
                <w:sz w:val="24"/>
                <w:szCs w:val="24"/>
              </w:rPr>
            </w:pPr>
            <w:r w:rsidRPr="0071409F">
              <w:rPr>
                <w:rFonts w:asciiTheme="minorHAnsi" w:hAnsiTheme="minorHAnsi" w:cstheme="minorHAnsi"/>
                <w:sz w:val="24"/>
                <w:szCs w:val="24"/>
                <w:lang w:val="ro-RO"/>
              </w:rPr>
              <w:t>NU</w:t>
            </w:r>
          </w:p>
        </w:tc>
        <w:tc>
          <w:tcPr>
            <w:tcW w:w="1532" w:type="dxa"/>
            <w:gridSpan w:val="2"/>
            <w:shd w:val="clear" w:color="auto" w:fill="auto"/>
            <w:vAlign w:val="center"/>
          </w:tcPr>
          <w:p w14:paraId="7D5F2504" w14:textId="77777777" w:rsidR="00A5715A" w:rsidRPr="0071409F" w:rsidRDefault="00A5715A" w:rsidP="00A124DA">
            <w:pPr>
              <w:pStyle w:val="BodyText3"/>
              <w:rPr>
                <w:rFonts w:asciiTheme="minorHAnsi" w:hAnsiTheme="minorHAnsi" w:cstheme="minorHAnsi"/>
                <w:b w:val="0"/>
                <w:sz w:val="24"/>
                <w:szCs w:val="24"/>
                <w:lang w:val="en-US"/>
              </w:rPr>
            </w:pPr>
            <w:r w:rsidRPr="0071409F">
              <w:rPr>
                <w:rFonts w:asciiTheme="minorHAnsi" w:hAnsiTheme="minorHAnsi" w:cstheme="minorHAnsi"/>
                <w:sz w:val="24"/>
                <w:szCs w:val="24"/>
                <w:lang w:val="ro-RO"/>
              </w:rPr>
              <w:t>NU E CAZUL</w:t>
            </w:r>
          </w:p>
        </w:tc>
      </w:tr>
      <w:tr w:rsidR="00E325FF" w:rsidRPr="0071409F" w14:paraId="2ED05D41" w14:textId="77777777" w:rsidTr="009B0A20">
        <w:trPr>
          <w:gridBefore w:val="1"/>
          <w:wBefore w:w="108" w:type="dxa"/>
        </w:trPr>
        <w:tc>
          <w:tcPr>
            <w:tcW w:w="6298" w:type="dxa"/>
            <w:gridSpan w:val="2"/>
          </w:tcPr>
          <w:p w14:paraId="3D2ABCD8" w14:textId="77777777" w:rsidR="00E325FF" w:rsidRPr="0071409F" w:rsidRDefault="00E325FF" w:rsidP="006722D3">
            <w:pPr>
              <w:pStyle w:val="BodyText3"/>
              <w:jc w:val="both"/>
              <w:rPr>
                <w:rFonts w:asciiTheme="minorHAnsi" w:hAnsiTheme="minorHAnsi" w:cstheme="minorHAnsi"/>
                <w:b w:val="0"/>
                <w:sz w:val="24"/>
                <w:szCs w:val="24"/>
                <w:lang w:val="ro-RO"/>
              </w:rPr>
            </w:pPr>
            <w:r w:rsidRPr="0071409F">
              <w:rPr>
                <w:rFonts w:asciiTheme="minorHAnsi" w:hAnsiTheme="minorHAnsi" w:cstheme="minorHAnsi"/>
                <w:b w:val="0"/>
                <w:noProof/>
                <w:sz w:val="24"/>
                <w:szCs w:val="24"/>
                <w:lang w:val="en-US"/>
              </w:rPr>
              <w:t xml:space="preserve">DI </w:t>
            </w:r>
            <w:r w:rsidRPr="0071409F">
              <w:rPr>
                <w:rFonts w:asciiTheme="minorHAnsi" w:eastAsia="MS Mincho" w:hAnsiTheme="minorHAnsi" w:cstheme="minorHAnsi"/>
                <w:b w:val="0"/>
                <w:noProof/>
                <w:sz w:val="24"/>
                <w:szCs w:val="24"/>
                <w:lang w:val="en-US" w:eastAsia="ja-JP"/>
              </w:rPr>
              <w:t xml:space="preserve">principal - </w:t>
            </w:r>
            <w:r w:rsidRPr="0071409F">
              <w:rPr>
                <w:rFonts w:asciiTheme="minorHAnsi" w:hAnsiTheme="minorHAnsi" w:cstheme="minorHAnsi"/>
                <w:b w:val="0"/>
                <w:noProof/>
                <w:sz w:val="24"/>
                <w:szCs w:val="24"/>
                <w:lang w:val="en-US"/>
              </w:rPr>
              <w:t xml:space="preserve">2A </w:t>
            </w:r>
            <w:r w:rsidRPr="0071409F">
              <w:rPr>
                <w:rFonts w:asciiTheme="minorHAnsi" w:eastAsia="MS Mincho" w:hAnsiTheme="minorHAnsi" w:cstheme="minorHAnsi"/>
                <w:b w:val="0"/>
                <w:noProof/>
                <w:sz w:val="24"/>
                <w:szCs w:val="24"/>
                <w:lang w:val="en-US" w:eastAsia="ja-JP"/>
              </w:rPr>
              <w:t xml:space="preserve">- </w:t>
            </w:r>
            <w:r w:rsidRPr="0071409F">
              <w:rPr>
                <w:rFonts w:asciiTheme="minorHAnsi" w:hAnsiTheme="minorHAnsi" w:cstheme="minorHAnsi"/>
                <w:b w:val="0"/>
                <w:noProof/>
                <w:sz w:val="24"/>
                <w:szCs w:val="24"/>
                <w:lang w:val="en-US"/>
              </w:rPr>
              <w:t>„Îmbunătăţirea performanţei economice a tuturor exploataţiilor agricole şi facilitarea restructurării şi modernizării exploataţiilor, în special în vederea creşterii participării pe piaţă şi a orientării spre piaţă, precum şi a diversificării activităţilor agricole”</w:t>
            </w:r>
          </w:p>
        </w:tc>
        <w:tc>
          <w:tcPr>
            <w:tcW w:w="1175" w:type="dxa"/>
            <w:gridSpan w:val="3"/>
          </w:tcPr>
          <w:p w14:paraId="2B9B8522" w14:textId="77777777" w:rsidR="00E325FF" w:rsidRPr="0071409F" w:rsidRDefault="00E325FF" w:rsidP="00C53D6A">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084F3AF4" w14:textId="77777777" w:rsidR="00E325FF" w:rsidRPr="0071409F" w:rsidRDefault="00E325FF" w:rsidP="00A124DA">
            <w:pPr>
              <w:pStyle w:val="BodyText3"/>
              <w:rPr>
                <w:rFonts w:asciiTheme="minorHAnsi" w:hAnsiTheme="minorHAnsi" w:cstheme="minorHAnsi"/>
                <w:sz w:val="24"/>
                <w:szCs w:val="24"/>
                <w:lang w:val="pt-BR"/>
              </w:rPr>
            </w:pPr>
          </w:p>
        </w:tc>
        <w:tc>
          <w:tcPr>
            <w:tcW w:w="895" w:type="dxa"/>
            <w:shd w:val="clear" w:color="auto" w:fill="auto"/>
          </w:tcPr>
          <w:p w14:paraId="62954EB2" w14:textId="77777777" w:rsidR="00E325FF" w:rsidRPr="0071409F" w:rsidRDefault="00E325FF" w:rsidP="00A124DA">
            <w:pPr>
              <w:pStyle w:val="BodyText3"/>
              <w:rPr>
                <w:rFonts w:asciiTheme="minorHAnsi" w:hAnsiTheme="minorHAnsi" w:cstheme="minorHAnsi"/>
                <w:sz w:val="24"/>
                <w:szCs w:val="24"/>
                <w:lang w:val="en-US"/>
              </w:rPr>
            </w:pPr>
          </w:p>
        </w:tc>
        <w:tc>
          <w:tcPr>
            <w:tcW w:w="1532" w:type="dxa"/>
            <w:gridSpan w:val="2"/>
            <w:shd w:val="clear" w:color="auto" w:fill="auto"/>
          </w:tcPr>
          <w:p w14:paraId="14F8FB60" w14:textId="77777777" w:rsidR="00E325FF" w:rsidRPr="0071409F" w:rsidRDefault="00E325FF" w:rsidP="00A124DA">
            <w:pPr>
              <w:pStyle w:val="BodyText3"/>
              <w:rPr>
                <w:rFonts w:asciiTheme="minorHAnsi" w:hAnsiTheme="minorHAnsi" w:cstheme="minorHAnsi"/>
                <w:b w:val="0"/>
                <w:sz w:val="24"/>
                <w:szCs w:val="24"/>
                <w:lang w:val="pt-BR"/>
              </w:rPr>
            </w:pPr>
          </w:p>
        </w:tc>
      </w:tr>
      <w:tr w:rsidR="00E325FF" w:rsidRPr="0071409F" w14:paraId="15261F0D" w14:textId="77777777" w:rsidTr="009B0A20">
        <w:trPr>
          <w:gridBefore w:val="1"/>
          <w:wBefore w:w="108" w:type="dxa"/>
        </w:trPr>
        <w:tc>
          <w:tcPr>
            <w:tcW w:w="6298" w:type="dxa"/>
            <w:gridSpan w:val="2"/>
          </w:tcPr>
          <w:p w14:paraId="0A96561E" w14:textId="77777777" w:rsidR="00E325FF" w:rsidRPr="0071409F" w:rsidRDefault="00E325FF" w:rsidP="00D809A4">
            <w:pPr>
              <w:jc w:val="both"/>
              <w:rPr>
                <w:rFonts w:asciiTheme="minorHAnsi" w:eastAsia="MS Mincho" w:hAnsiTheme="minorHAnsi" w:cstheme="minorHAnsi"/>
                <w:lang w:val="pt-BR" w:eastAsia="ja-JP"/>
              </w:rPr>
            </w:pPr>
            <w:r w:rsidRPr="0071409F">
              <w:rPr>
                <w:rFonts w:asciiTheme="minorHAnsi" w:eastAsia="MS Mincho" w:hAnsiTheme="minorHAnsi" w:cstheme="minorHAnsi"/>
                <w:lang w:val="pt-BR" w:eastAsia="ja-JP"/>
              </w:rPr>
              <w:t xml:space="preserve">DI secundar - </w:t>
            </w:r>
            <w:r w:rsidRPr="0071409F">
              <w:rPr>
                <w:rFonts w:asciiTheme="minorHAnsi" w:hAnsiTheme="minorHAnsi" w:cstheme="minorHAnsi"/>
                <w:lang w:val="pt-BR"/>
              </w:rPr>
              <w:t xml:space="preserve">3A </w:t>
            </w:r>
            <w:r w:rsidRPr="0071409F">
              <w:rPr>
                <w:rFonts w:asciiTheme="minorHAnsi" w:eastAsia="MS Mincho" w:hAnsiTheme="minorHAnsi" w:cstheme="minorHAnsi"/>
                <w:lang w:val="pt-BR" w:eastAsia="ja-JP"/>
              </w:rPr>
              <w:t>- “</w:t>
            </w:r>
            <w:r w:rsidRPr="0071409F">
              <w:rPr>
                <w:rFonts w:asciiTheme="minorHAnsi" w:hAnsiTheme="minorHAnsi" w:cstheme="minorHAnsi"/>
                <w:lang w:val="pt-BR"/>
              </w:rPr>
              <w:t>Îmbunătățirea competitivității producătorilor primari printr-o mai bună integrare a acestora în lanțul agrialimentar prin intermediul schemelor de calitate, al creșterii valorii adăugate a produselor agricole, al promovării pe piețele locale și în cadrul circuitelor scurte de aprovizionare, al grupurilor de producători și al organizațiilor interprofesionale</w:t>
            </w:r>
            <w:r w:rsidRPr="0071409F">
              <w:rPr>
                <w:rFonts w:asciiTheme="minorHAnsi" w:eastAsia="MS Mincho" w:hAnsiTheme="minorHAnsi" w:cstheme="minorHAnsi"/>
                <w:lang w:val="pt-BR" w:eastAsia="ja-JP"/>
              </w:rPr>
              <w:t>”</w:t>
            </w:r>
          </w:p>
        </w:tc>
        <w:tc>
          <w:tcPr>
            <w:tcW w:w="1175" w:type="dxa"/>
            <w:gridSpan w:val="3"/>
          </w:tcPr>
          <w:p w14:paraId="447265A9" w14:textId="77777777" w:rsidR="00E325FF" w:rsidRPr="0071409F" w:rsidRDefault="00E325FF" w:rsidP="00EE2E87">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73B2D70A" w14:textId="77777777" w:rsidR="00E325FF" w:rsidRPr="0071409F" w:rsidRDefault="00E325FF" w:rsidP="00A124DA">
            <w:pPr>
              <w:pStyle w:val="BodyText3"/>
              <w:rPr>
                <w:rFonts w:asciiTheme="minorHAnsi" w:hAnsiTheme="minorHAnsi" w:cstheme="minorHAnsi"/>
                <w:b w:val="0"/>
                <w:sz w:val="24"/>
                <w:szCs w:val="24"/>
                <w:lang w:val="en-US"/>
              </w:rPr>
            </w:pPr>
          </w:p>
        </w:tc>
        <w:tc>
          <w:tcPr>
            <w:tcW w:w="895" w:type="dxa"/>
            <w:shd w:val="clear" w:color="auto" w:fill="auto"/>
          </w:tcPr>
          <w:p w14:paraId="2EF081E3" w14:textId="77777777" w:rsidR="00E325FF" w:rsidRPr="0071409F" w:rsidRDefault="00E325FF" w:rsidP="00A124DA">
            <w:pPr>
              <w:pStyle w:val="BodyText3"/>
              <w:rPr>
                <w:rFonts w:asciiTheme="minorHAnsi" w:hAnsiTheme="minorHAnsi" w:cstheme="minorHAnsi"/>
                <w:b w:val="0"/>
                <w:sz w:val="24"/>
                <w:szCs w:val="24"/>
              </w:rPr>
            </w:pPr>
          </w:p>
        </w:tc>
        <w:tc>
          <w:tcPr>
            <w:tcW w:w="1532" w:type="dxa"/>
            <w:gridSpan w:val="2"/>
            <w:shd w:val="clear" w:color="auto" w:fill="auto"/>
          </w:tcPr>
          <w:p w14:paraId="5BB3A0A1" w14:textId="77777777" w:rsidR="00E325FF" w:rsidRPr="0071409F" w:rsidRDefault="00E325FF" w:rsidP="00A124DA">
            <w:pPr>
              <w:pStyle w:val="BodyText3"/>
              <w:rPr>
                <w:rFonts w:asciiTheme="minorHAnsi" w:hAnsiTheme="minorHAnsi" w:cstheme="minorHAnsi"/>
                <w:b w:val="0"/>
                <w:sz w:val="24"/>
                <w:szCs w:val="24"/>
              </w:rPr>
            </w:pPr>
          </w:p>
        </w:tc>
      </w:tr>
      <w:tr w:rsidR="007F4FB7" w:rsidRPr="0071409F" w14:paraId="07F86DF2" w14:textId="77777777" w:rsidTr="009B0A20">
        <w:trPr>
          <w:gridBefore w:val="1"/>
          <w:wBefore w:w="108" w:type="dxa"/>
        </w:trPr>
        <w:tc>
          <w:tcPr>
            <w:tcW w:w="6298" w:type="dxa"/>
            <w:gridSpan w:val="2"/>
          </w:tcPr>
          <w:p w14:paraId="7281F20A" w14:textId="77777777" w:rsidR="007F4FB7" w:rsidRPr="0071409F" w:rsidRDefault="007F4FB7" w:rsidP="00D809A4">
            <w:pPr>
              <w:jc w:val="both"/>
              <w:rPr>
                <w:rFonts w:asciiTheme="minorHAnsi" w:eastAsia="MS Mincho" w:hAnsiTheme="minorHAnsi" w:cstheme="minorHAnsi"/>
                <w:lang w:val="fr-FR" w:eastAsia="ja-JP"/>
              </w:rPr>
            </w:pPr>
            <w:r w:rsidRPr="0071409F">
              <w:rPr>
                <w:rFonts w:asciiTheme="minorHAnsi" w:eastAsia="MS Mincho" w:hAnsiTheme="minorHAnsi" w:cstheme="minorHAnsi"/>
                <w:lang w:val="fr-FR" w:eastAsia="ja-JP"/>
              </w:rPr>
              <w:t xml:space="preserve">DI </w:t>
            </w:r>
            <w:proofErr w:type="spellStart"/>
            <w:r w:rsidRPr="0071409F">
              <w:rPr>
                <w:rFonts w:asciiTheme="minorHAnsi" w:eastAsia="MS Mincho" w:hAnsiTheme="minorHAnsi" w:cstheme="minorHAnsi"/>
                <w:lang w:val="fr-FR" w:eastAsia="ja-JP"/>
              </w:rPr>
              <w:t>secundar</w:t>
            </w:r>
            <w:proofErr w:type="spellEnd"/>
            <w:r w:rsidRPr="0071409F">
              <w:rPr>
                <w:rFonts w:asciiTheme="minorHAnsi" w:eastAsia="MS Mincho" w:hAnsiTheme="minorHAnsi" w:cstheme="minorHAnsi"/>
                <w:lang w:val="fr-FR" w:eastAsia="ja-JP"/>
              </w:rPr>
              <w:t xml:space="preserve"> - </w:t>
            </w:r>
            <w:r w:rsidRPr="0071409F">
              <w:rPr>
                <w:rFonts w:asciiTheme="minorHAnsi" w:hAnsiTheme="minorHAnsi" w:cstheme="minorHAnsi"/>
                <w:lang w:val="fr-FR"/>
              </w:rPr>
              <w:t>6A</w:t>
            </w:r>
            <w:r w:rsidRPr="0071409F">
              <w:rPr>
                <w:rFonts w:asciiTheme="minorHAnsi" w:eastAsia="MS Mincho" w:hAnsiTheme="minorHAnsi" w:cstheme="minorHAnsi"/>
                <w:lang w:val="fr-FR" w:eastAsia="ja-JP"/>
              </w:rPr>
              <w:t xml:space="preserve"> –</w:t>
            </w:r>
            <w:r w:rsidRPr="0071409F">
              <w:rPr>
                <w:rFonts w:asciiTheme="minorHAnsi" w:hAnsiTheme="minorHAnsi" w:cstheme="minorHAnsi"/>
                <w:lang w:val="fr-FR"/>
              </w:rPr>
              <w:t xml:space="preserve"> </w:t>
            </w:r>
            <w:r w:rsidRPr="0071409F">
              <w:rPr>
                <w:rFonts w:asciiTheme="minorHAnsi" w:eastAsia="MS Mincho" w:hAnsiTheme="minorHAnsi" w:cstheme="minorHAnsi"/>
                <w:lang w:val="fr-FR" w:eastAsia="ja-JP"/>
              </w:rPr>
              <w:t>“</w:t>
            </w:r>
            <w:proofErr w:type="spellStart"/>
            <w:r w:rsidRPr="0071409F">
              <w:rPr>
                <w:rFonts w:asciiTheme="minorHAnsi" w:hAnsiTheme="minorHAnsi" w:cstheme="minorHAnsi"/>
                <w:lang w:val="fr-FR"/>
              </w:rPr>
              <w:t>Facilitarea</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diversificării</w:t>
            </w:r>
            <w:proofErr w:type="spellEnd"/>
            <w:r w:rsidRPr="0071409F">
              <w:rPr>
                <w:rFonts w:asciiTheme="minorHAnsi" w:hAnsiTheme="minorHAnsi" w:cstheme="minorHAnsi"/>
                <w:lang w:val="fr-FR"/>
              </w:rPr>
              <w:t xml:space="preserve">, a </w:t>
            </w:r>
            <w:proofErr w:type="spellStart"/>
            <w:r w:rsidRPr="0071409F">
              <w:rPr>
                <w:rFonts w:asciiTheme="minorHAnsi" w:hAnsiTheme="minorHAnsi" w:cstheme="minorHAnsi"/>
                <w:lang w:val="fr-FR"/>
              </w:rPr>
              <w:t>înființării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și</w:t>
            </w:r>
            <w:proofErr w:type="spellEnd"/>
            <w:r w:rsidRPr="0071409F">
              <w:rPr>
                <w:rFonts w:asciiTheme="minorHAnsi" w:hAnsiTheme="minorHAnsi" w:cstheme="minorHAnsi"/>
                <w:lang w:val="fr-FR"/>
              </w:rPr>
              <w:t xml:space="preserve"> a </w:t>
            </w:r>
            <w:proofErr w:type="spellStart"/>
            <w:r w:rsidRPr="0071409F">
              <w:rPr>
                <w:rFonts w:asciiTheme="minorHAnsi" w:hAnsiTheme="minorHAnsi" w:cstheme="minorHAnsi"/>
                <w:lang w:val="fr-FR"/>
              </w:rPr>
              <w:t>dezvoltării</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întreprinderi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mici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precum</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și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crearea</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locuri</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muncă</w:t>
            </w:r>
            <w:proofErr w:type="spellEnd"/>
            <w:r w:rsidRPr="0071409F">
              <w:rPr>
                <w:rFonts w:asciiTheme="minorHAnsi" w:eastAsia="MS Mincho" w:hAnsiTheme="minorHAnsi" w:cstheme="minorHAnsi"/>
                <w:lang w:val="fr-FR" w:eastAsia="ja-JP"/>
              </w:rPr>
              <w:t>”</w:t>
            </w:r>
          </w:p>
        </w:tc>
        <w:tc>
          <w:tcPr>
            <w:tcW w:w="1175" w:type="dxa"/>
            <w:gridSpan w:val="3"/>
          </w:tcPr>
          <w:p w14:paraId="7E2F4BEF" w14:textId="77777777" w:rsidR="007F4FB7" w:rsidRPr="0071409F" w:rsidRDefault="007F4FB7" w:rsidP="00EE2E87">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77811C03" w14:textId="77777777" w:rsidR="007F4FB7" w:rsidRPr="0071409F" w:rsidRDefault="007F4FB7" w:rsidP="00A124DA">
            <w:pPr>
              <w:pStyle w:val="BodyText3"/>
              <w:rPr>
                <w:rFonts w:asciiTheme="minorHAnsi" w:hAnsiTheme="minorHAnsi" w:cstheme="minorHAnsi"/>
                <w:b w:val="0"/>
                <w:sz w:val="24"/>
                <w:szCs w:val="24"/>
                <w:lang w:val="en-US"/>
              </w:rPr>
            </w:pPr>
          </w:p>
        </w:tc>
        <w:tc>
          <w:tcPr>
            <w:tcW w:w="895" w:type="dxa"/>
            <w:shd w:val="clear" w:color="auto" w:fill="auto"/>
          </w:tcPr>
          <w:p w14:paraId="2F1C9999" w14:textId="77777777" w:rsidR="007F4FB7" w:rsidRPr="0071409F" w:rsidRDefault="007F4FB7" w:rsidP="00A124DA">
            <w:pPr>
              <w:pStyle w:val="BodyText3"/>
              <w:rPr>
                <w:rFonts w:asciiTheme="minorHAnsi" w:hAnsiTheme="minorHAnsi" w:cstheme="minorHAnsi"/>
                <w:b w:val="0"/>
                <w:sz w:val="24"/>
                <w:szCs w:val="24"/>
              </w:rPr>
            </w:pPr>
          </w:p>
        </w:tc>
        <w:tc>
          <w:tcPr>
            <w:tcW w:w="1532" w:type="dxa"/>
            <w:gridSpan w:val="2"/>
            <w:shd w:val="clear" w:color="auto" w:fill="auto"/>
          </w:tcPr>
          <w:p w14:paraId="773D5BD2" w14:textId="77777777" w:rsidR="007F4FB7" w:rsidRPr="0071409F" w:rsidRDefault="007F4FB7" w:rsidP="00A124DA">
            <w:pPr>
              <w:pStyle w:val="BodyText3"/>
              <w:rPr>
                <w:rFonts w:asciiTheme="minorHAnsi" w:hAnsiTheme="minorHAnsi" w:cstheme="minorHAnsi"/>
                <w:b w:val="0"/>
                <w:sz w:val="24"/>
                <w:szCs w:val="24"/>
              </w:rPr>
            </w:pPr>
          </w:p>
        </w:tc>
      </w:tr>
      <w:tr w:rsidR="00AA467E" w:rsidRPr="0071409F" w14:paraId="25EA21C8" w14:textId="77777777" w:rsidTr="009B0A20">
        <w:trPr>
          <w:gridBefore w:val="1"/>
          <w:wBefore w:w="108" w:type="dxa"/>
        </w:trPr>
        <w:tc>
          <w:tcPr>
            <w:tcW w:w="6298" w:type="dxa"/>
            <w:gridSpan w:val="2"/>
          </w:tcPr>
          <w:p w14:paraId="609E8AB2" w14:textId="77777777" w:rsidR="00FA2F6E" w:rsidRPr="0071409F" w:rsidRDefault="00AA467E" w:rsidP="00CF3258">
            <w:pPr>
              <w:jc w:val="both"/>
              <w:rPr>
                <w:rFonts w:asciiTheme="minorHAnsi" w:hAnsiTheme="minorHAnsi" w:cstheme="minorHAnsi"/>
                <w:sz w:val="22"/>
                <w:szCs w:val="22"/>
                <w:lang w:val="pt-BR"/>
              </w:rPr>
            </w:pPr>
            <w:r w:rsidRPr="0071409F">
              <w:rPr>
                <w:rFonts w:asciiTheme="minorHAnsi" w:eastAsia="MS Mincho" w:hAnsiTheme="minorHAnsi" w:cstheme="minorHAnsi"/>
                <w:lang w:val="pt-BR" w:eastAsia="ja-JP"/>
              </w:rPr>
              <w:t>5.</w:t>
            </w:r>
            <w:r w:rsidR="00FA2F6E" w:rsidRPr="0071409F">
              <w:rPr>
                <w:rFonts w:asciiTheme="minorHAnsi" w:eastAsia="MS Mincho" w:hAnsiTheme="minorHAnsi" w:cstheme="minorHAnsi"/>
                <w:lang w:val="pt-BR" w:eastAsia="ja-JP"/>
              </w:rPr>
              <w:t xml:space="preserve"> </w:t>
            </w:r>
            <w:r w:rsidR="00FA2F6E" w:rsidRPr="0071409F">
              <w:rPr>
                <w:rFonts w:asciiTheme="minorHAnsi" w:hAnsiTheme="minorHAnsi" w:cstheme="minorHAnsi"/>
                <w:b/>
                <w:sz w:val="22"/>
                <w:szCs w:val="22"/>
                <w:lang w:val="ro-RO"/>
              </w:rPr>
              <w:t xml:space="preserve">Solicitantul a creat </w:t>
            </w:r>
            <w:proofErr w:type="spellStart"/>
            <w:r w:rsidR="00FA2F6E" w:rsidRPr="0071409F">
              <w:rPr>
                <w:rFonts w:asciiTheme="minorHAnsi" w:hAnsiTheme="minorHAnsi" w:cstheme="minorHAnsi"/>
                <w:b/>
                <w:sz w:val="22"/>
                <w:szCs w:val="22"/>
                <w:lang w:val="ro-RO"/>
              </w:rPr>
              <w:t>condiţii</w:t>
            </w:r>
            <w:proofErr w:type="spellEnd"/>
            <w:r w:rsidR="00FA2F6E" w:rsidRPr="0071409F">
              <w:rPr>
                <w:rFonts w:asciiTheme="minorHAnsi" w:hAnsiTheme="minorHAnsi" w:cstheme="minorHAnsi"/>
                <w:b/>
                <w:sz w:val="22"/>
                <w:szCs w:val="22"/>
                <w:lang w:val="ro-RO"/>
              </w:rPr>
              <w:t xml:space="preserve"> artificiale necesare pentru a beneficia de </w:t>
            </w:r>
            <w:proofErr w:type="spellStart"/>
            <w:r w:rsidR="00FA2F6E" w:rsidRPr="0071409F">
              <w:rPr>
                <w:rFonts w:asciiTheme="minorHAnsi" w:hAnsiTheme="minorHAnsi" w:cstheme="minorHAnsi"/>
                <w:b/>
                <w:sz w:val="22"/>
                <w:szCs w:val="22"/>
                <w:lang w:val="ro-RO"/>
              </w:rPr>
              <w:t>plăţi</w:t>
            </w:r>
            <w:proofErr w:type="spellEnd"/>
            <w:r w:rsidR="00FA2F6E" w:rsidRPr="0071409F">
              <w:rPr>
                <w:rFonts w:asciiTheme="minorHAnsi" w:hAnsiTheme="minorHAnsi" w:cstheme="minorHAnsi"/>
                <w:b/>
                <w:sz w:val="22"/>
                <w:szCs w:val="22"/>
                <w:lang w:val="ro-RO"/>
              </w:rPr>
              <w:t xml:space="preserve"> (sprijin) </w:t>
            </w:r>
            <w:proofErr w:type="spellStart"/>
            <w:r w:rsidR="00FA2F6E" w:rsidRPr="0071409F">
              <w:rPr>
                <w:rFonts w:asciiTheme="minorHAnsi" w:hAnsiTheme="minorHAnsi" w:cstheme="minorHAnsi"/>
                <w:b/>
                <w:sz w:val="22"/>
                <w:szCs w:val="22"/>
                <w:lang w:val="ro-RO"/>
              </w:rPr>
              <w:t>şi</w:t>
            </w:r>
            <w:proofErr w:type="spellEnd"/>
            <w:r w:rsidR="00FA2F6E" w:rsidRPr="0071409F">
              <w:rPr>
                <w:rFonts w:asciiTheme="minorHAnsi" w:hAnsiTheme="minorHAnsi" w:cstheme="minorHAnsi"/>
                <w:b/>
                <w:sz w:val="22"/>
                <w:szCs w:val="22"/>
                <w:lang w:val="ro-RO"/>
              </w:rPr>
              <w:t xml:space="preserve"> a </w:t>
            </w:r>
            <w:proofErr w:type="spellStart"/>
            <w:r w:rsidR="00FA2F6E" w:rsidRPr="0071409F">
              <w:rPr>
                <w:rFonts w:asciiTheme="minorHAnsi" w:hAnsiTheme="minorHAnsi" w:cstheme="minorHAnsi"/>
                <w:b/>
                <w:sz w:val="22"/>
                <w:szCs w:val="22"/>
                <w:lang w:val="ro-RO"/>
              </w:rPr>
              <w:t>obţine</w:t>
            </w:r>
            <w:proofErr w:type="spellEnd"/>
            <w:r w:rsidR="00FA2F6E" w:rsidRPr="0071409F">
              <w:rPr>
                <w:rFonts w:asciiTheme="minorHAnsi" w:hAnsiTheme="minorHAnsi" w:cstheme="minorHAnsi"/>
                <w:b/>
                <w:sz w:val="22"/>
                <w:szCs w:val="22"/>
                <w:lang w:val="ro-RO"/>
              </w:rPr>
              <w:t xml:space="preserve"> astfel un avantaj care contravine obiectivelor măsurii</w:t>
            </w:r>
            <w:r w:rsidR="00FA2F6E" w:rsidRPr="0071409F">
              <w:rPr>
                <w:rFonts w:asciiTheme="minorHAnsi" w:hAnsiTheme="minorHAnsi" w:cstheme="minorHAnsi"/>
                <w:sz w:val="22"/>
                <w:szCs w:val="22"/>
                <w:lang w:val="ro-RO"/>
              </w:rPr>
              <w:t>?</w:t>
            </w:r>
            <w:r w:rsidR="00FA2F6E" w:rsidRPr="0071409F">
              <w:rPr>
                <w:rFonts w:asciiTheme="minorHAnsi" w:hAnsiTheme="minorHAnsi" w:cstheme="minorHAnsi"/>
                <w:sz w:val="22"/>
                <w:szCs w:val="22"/>
                <w:lang w:val="pt-BR"/>
              </w:rPr>
              <w:t xml:space="preserve"> </w:t>
            </w:r>
          </w:p>
          <w:p w14:paraId="3D3BA7D4" w14:textId="77777777" w:rsidR="00FA2F6E" w:rsidRPr="0071409F" w:rsidRDefault="00FA2F6E" w:rsidP="00CF3258">
            <w:pPr>
              <w:pStyle w:val="BodyText3"/>
              <w:jc w:val="both"/>
              <w:rPr>
                <w:rFonts w:asciiTheme="minorHAnsi" w:hAnsiTheme="minorHAnsi" w:cstheme="minorHAnsi"/>
                <w:b w:val="0"/>
                <w:iCs/>
                <w:sz w:val="22"/>
                <w:szCs w:val="22"/>
                <w:lang w:val="ro-RO"/>
              </w:rPr>
            </w:pPr>
            <w:r w:rsidRPr="0071409F">
              <w:rPr>
                <w:rFonts w:asciiTheme="minorHAnsi" w:hAnsiTheme="minorHAnsi" w:cstheme="minorHAnsi"/>
                <w:b w:val="0"/>
                <w:iCs/>
                <w:sz w:val="22"/>
                <w:szCs w:val="22"/>
                <w:lang w:val="ro-RO"/>
              </w:rPr>
              <w:t>Plan de afaceri</w:t>
            </w:r>
          </w:p>
          <w:p w14:paraId="34A24FB3" w14:textId="77777777" w:rsidR="00FA2F6E" w:rsidRPr="0071409F" w:rsidRDefault="00FA2F6E" w:rsidP="00CF3258">
            <w:pPr>
              <w:pStyle w:val="BodyText3"/>
              <w:jc w:val="both"/>
              <w:rPr>
                <w:rFonts w:asciiTheme="minorHAnsi" w:hAnsiTheme="minorHAnsi" w:cstheme="minorHAnsi"/>
                <w:b w:val="0"/>
                <w:iCs/>
                <w:sz w:val="22"/>
                <w:szCs w:val="22"/>
                <w:lang w:val="ro-RO"/>
              </w:rPr>
            </w:pPr>
            <w:r w:rsidRPr="0071409F">
              <w:rPr>
                <w:rFonts w:asciiTheme="minorHAnsi" w:hAnsiTheme="minorHAnsi" w:cstheme="minorHAnsi"/>
                <w:sz w:val="22"/>
                <w:szCs w:val="22"/>
                <w:lang w:val="pt-BR"/>
              </w:rPr>
              <w:t xml:space="preserve">Registrul agricol , </w:t>
            </w:r>
            <w:r w:rsidRPr="0071409F">
              <w:rPr>
                <w:rFonts w:asciiTheme="minorHAnsi" w:hAnsiTheme="minorHAnsi" w:cstheme="minorHAnsi"/>
                <w:sz w:val="22"/>
                <w:szCs w:val="22"/>
                <w:lang w:val="ro-RO"/>
              </w:rPr>
              <w:t>Bazele de date APIA/ANSVSA</w:t>
            </w:r>
          </w:p>
          <w:p w14:paraId="51D85E24" w14:textId="75D43224" w:rsidR="00AA467E" w:rsidRPr="0071409F" w:rsidRDefault="00FA2F6E" w:rsidP="00B7729F">
            <w:pPr>
              <w:jc w:val="both"/>
              <w:rPr>
                <w:rFonts w:asciiTheme="minorHAnsi" w:eastAsia="Calibri" w:hAnsiTheme="minorHAnsi" w:cstheme="minorHAnsi"/>
                <w:b/>
                <w:sz w:val="22"/>
                <w:szCs w:val="22"/>
                <w:u w:val="single"/>
                <w:lang w:val="ro-RO"/>
              </w:rPr>
            </w:pPr>
            <w:r w:rsidRPr="0071409F">
              <w:rPr>
                <w:rFonts w:asciiTheme="minorHAnsi" w:hAnsiTheme="minorHAnsi" w:cstheme="minorHAnsi"/>
                <w:b/>
                <w:iCs/>
                <w:sz w:val="22"/>
                <w:szCs w:val="22"/>
                <w:lang w:val="ro-RO"/>
              </w:rPr>
              <w:t xml:space="preserve">Anexa </w:t>
            </w:r>
            <w:r w:rsidR="00F643CF" w:rsidRPr="0071409F">
              <w:rPr>
                <w:rFonts w:asciiTheme="minorHAnsi" w:hAnsiTheme="minorHAnsi" w:cstheme="minorHAnsi"/>
                <w:b/>
                <w:iCs/>
                <w:sz w:val="22"/>
                <w:szCs w:val="22"/>
                <w:lang w:val="ro-RO"/>
              </w:rPr>
              <w:t xml:space="preserve">17 </w:t>
            </w:r>
            <w:r w:rsidRPr="0071409F">
              <w:rPr>
                <w:rFonts w:asciiTheme="minorHAnsi" w:hAnsiTheme="minorHAnsi" w:cstheme="minorHAnsi"/>
                <w:b/>
                <w:iCs/>
                <w:sz w:val="22"/>
                <w:szCs w:val="22"/>
                <w:lang w:val="ro-RO"/>
              </w:rPr>
              <w:t xml:space="preserve">- </w:t>
            </w:r>
            <w:proofErr w:type="spellStart"/>
            <w:r w:rsidRPr="0071409F">
              <w:rPr>
                <w:rFonts w:asciiTheme="minorHAnsi" w:hAnsiTheme="minorHAnsi" w:cstheme="minorHAnsi"/>
                <w:b/>
                <w:iCs/>
                <w:sz w:val="22"/>
                <w:szCs w:val="22"/>
                <w:lang w:val="ro-RO"/>
              </w:rPr>
              <w:t>I</w:t>
            </w:r>
            <w:r w:rsidRPr="0071409F">
              <w:rPr>
                <w:rFonts w:asciiTheme="minorHAnsi" w:eastAsia="Calibri" w:hAnsiTheme="minorHAnsi" w:cstheme="minorHAnsi"/>
                <w:b/>
                <w:sz w:val="22"/>
                <w:szCs w:val="22"/>
                <w:u w:val="single"/>
                <w:lang w:val="ro-RO"/>
              </w:rPr>
              <w:t>nstrucţiuni</w:t>
            </w:r>
            <w:proofErr w:type="spellEnd"/>
            <w:r w:rsidRPr="0071409F">
              <w:rPr>
                <w:rFonts w:asciiTheme="minorHAnsi" w:eastAsia="Calibri" w:hAnsiTheme="minorHAnsi" w:cstheme="minorHAnsi"/>
                <w:b/>
                <w:sz w:val="22"/>
                <w:szCs w:val="22"/>
                <w:u w:val="single"/>
                <w:lang w:val="ro-RO"/>
              </w:rPr>
              <w:t xml:space="preserve"> privind evitarea creării de </w:t>
            </w:r>
            <w:proofErr w:type="spellStart"/>
            <w:r w:rsidRPr="0071409F">
              <w:rPr>
                <w:rFonts w:asciiTheme="minorHAnsi" w:eastAsia="Calibri" w:hAnsiTheme="minorHAnsi" w:cstheme="minorHAnsi"/>
                <w:b/>
                <w:sz w:val="22"/>
                <w:szCs w:val="22"/>
                <w:u w:val="single"/>
                <w:lang w:val="ro-RO"/>
              </w:rPr>
              <w:t>condiţii</w:t>
            </w:r>
            <w:proofErr w:type="spellEnd"/>
            <w:r w:rsidRPr="0071409F">
              <w:rPr>
                <w:rFonts w:asciiTheme="minorHAnsi" w:eastAsia="Calibri" w:hAnsiTheme="minorHAnsi" w:cstheme="minorHAnsi"/>
                <w:b/>
                <w:sz w:val="22"/>
                <w:szCs w:val="22"/>
                <w:u w:val="single"/>
                <w:lang w:val="ro-RO"/>
              </w:rPr>
              <w:t xml:space="preserve"> artificiale în accesarea PNDR 2014-2020</w:t>
            </w:r>
            <w:r w:rsidR="00D21FD9" w:rsidRPr="0071409F">
              <w:rPr>
                <w:rFonts w:asciiTheme="minorHAnsi" w:eastAsia="Calibri" w:hAnsiTheme="minorHAnsi" w:cstheme="minorHAnsi"/>
                <w:b/>
                <w:sz w:val="22"/>
                <w:szCs w:val="22"/>
                <w:u w:val="single"/>
                <w:lang w:val="ro-RO"/>
              </w:rPr>
              <w:t xml:space="preserve"> </w:t>
            </w:r>
          </w:p>
          <w:p w14:paraId="74A07C4B" w14:textId="77777777" w:rsidR="00C85B59" w:rsidRPr="0071409F" w:rsidRDefault="00C85B59" w:rsidP="00B7729F">
            <w:pPr>
              <w:jc w:val="both"/>
              <w:rPr>
                <w:rFonts w:asciiTheme="minorHAnsi" w:eastAsia="MS Mincho" w:hAnsiTheme="minorHAnsi" w:cstheme="minorHAnsi"/>
                <w:lang w:val="pt-BR" w:eastAsia="ja-JP"/>
              </w:rPr>
            </w:pPr>
          </w:p>
        </w:tc>
        <w:tc>
          <w:tcPr>
            <w:tcW w:w="1175" w:type="dxa"/>
            <w:gridSpan w:val="3"/>
          </w:tcPr>
          <w:p w14:paraId="4BCD34B1" w14:textId="77777777" w:rsidR="00173573" w:rsidRPr="0071409F" w:rsidRDefault="00173573" w:rsidP="00173573">
            <w:pPr>
              <w:pStyle w:val="BodyText3"/>
              <w:rPr>
                <w:rFonts w:asciiTheme="minorHAnsi" w:hAnsiTheme="minorHAnsi" w:cstheme="minorHAnsi"/>
                <w:b w:val="0"/>
                <w:sz w:val="24"/>
                <w:szCs w:val="24"/>
                <w:lang w:val="ro-RO"/>
              </w:rPr>
            </w:pPr>
            <w:r w:rsidRPr="0071409F">
              <w:rPr>
                <w:rFonts w:asciiTheme="minorHAnsi" w:hAnsiTheme="minorHAnsi" w:cstheme="minorHAnsi"/>
                <w:b w:val="0"/>
                <w:sz w:val="24"/>
                <w:szCs w:val="24"/>
                <w:lang w:val="en-US"/>
              </w:rPr>
              <w:sym w:font="Wingdings" w:char="F06F"/>
            </w:r>
          </w:p>
          <w:p w14:paraId="1A6B566D" w14:textId="77777777" w:rsidR="00AA467E" w:rsidRPr="0071409F" w:rsidRDefault="00AA467E" w:rsidP="00EE2E87">
            <w:pPr>
              <w:pStyle w:val="BodyText3"/>
              <w:rPr>
                <w:rFonts w:asciiTheme="minorHAnsi" w:hAnsiTheme="minorHAnsi" w:cstheme="minorHAnsi"/>
                <w:b w:val="0"/>
                <w:sz w:val="24"/>
                <w:szCs w:val="24"/>
                <w:lang w:val="en-US"/>
              </w:rPr>
            </w:pPr>
          </w:p>
        </w:tc>
        <w:tc>
          <w:tcPr>
            <w:tcW w:w="895" w:type="dxa"/>
            <w:shd w:val="clear" w:color="auto" w:fill="auto"/>
          </w:tcPr>
          <w:p w14:paraId="22DF4B32" w14:textId="77777777" w:rsidR="00AA467E" w:rsidRPr="0071409F" w:rsidRDefault="00AA467E" w:rsidP="00A124DA">
            <w:pPr>
              <w:pStyle w:val="BodyText3"/>
              <w:rPr>
                <w:rFonts w:asciiTheme="minorHAnsi" w:hAnsiTheme="minorHAnsi" w:cstheme="minorHAnsi"/>
                <w:b w:val="0"/>
                <w:sz w:val="24"/>
                <w:szCs w:val="24"/>
              </w:rPr>
            </w:pPr>
          </w:p>
        </w:tc>
        <w:tc>
          <w:tcPr>
            <w:tcW w:w="1532" w:type="dxa"/>
            <w:gridSpan w:val="2"/>
            <w:shd w:val="clear" w:color="auto" w:fill="auto"/>
          </w:tcPr>
          <w:p w14:paraId="6B548E75" w14:textId="77777777" w:rsidR="00AA467E" w:rsidRPr="0071409F" w:rsidRDefault="00AA467E" w:rsidP="00A124DA">
            <w:pPr>
              <w:pStyle w:val="BodyText3"/>
              <w:rPr>
                <w:rFonts w:asciiTheme="minorHAnsi" w:hAnsiTheme="minorHAnsi" w:cstheme="minorHAnsi"/>
                <w:b w:val="0"/>
                <w:sz w:val="24"/>
                <w:szCs w:val="24"/>
              </w:rPr>
            </w:pPr>
          </w:p>
        </w:tc>
      </w:tr>
      <w:tr w:rsidR="00842127" w:rsidRPr="0071409F" w14:paraId="0EA43F82" w14:textId="77777777" w:rsidTr="009B0A20">
        <w:trPr>
          <w:trHeight w:val="508"/>
        </w:trPr>
        <w:tc>
          <w:tcPr>
            <w:tcW w:w="10008" w:type="dxa"/>
            <w:gridSpan w:val="9"/>
            <w:shd w:val="clear" w:color="auto" w:fill="auto"/>
          </w:tcPr>
          <w:p w14:paraId="221EB220" w14:textId="77777777" w:rsidR="00842127" w:rsidRPr="0071409F" w:rsidRDefault="001E3637" w:rsidP="0019507C">
            <w:pPr>
              <w:pStyle w:val="BodyText3"/>
              <w:jc w:val="left"/>
              <w:rPr>
                <w:rFonts w:asciiTheme="minorHAnsi" w:hAnsiTheme="minorHAnsi" w:cstheme="minorHAnsi"/>
                <w:b w:val="0"/>
                <w:iCs/>
                <w:sz w:val="22"/>
                <w:szCs w:val="22"/>
                <w:lang w:val="ro-RO"/>
              </w:rPr>
            </w:pPr>
            <w:r w:rsidRPr="0071409F">
              <w:rPr>
                <w:rFonts w:asciiTheme="minorHAnsi" w:hAnsiTheme="minorHAnsi" w:cstheme="minorHAnsi"/>
                <w:b w:val="0"/>
                <w:iCs/>
                <w:sz w:val="22"/>
                <w:szCs w:val="22"/>
                <w:lang w:val="ro-RO"/>
              </w:rPr>
              <w:t xml:space="preserve">6. </w:t>
            </w:r>
            <w:r w:rsidR="00842127" w:rsidRPr="0071409F">
              <w:rPr>
                <w:rFonts w:asciiTheme="minorHAnsi" w:hAnsiTheme="minorHAnsi" w:cstheme="minorHAnsi"/>
                <w:b w:val="0"/>
                <w:iCs/>
                <w:sz w:val="22"/>
                <w:szCs w:val="22"/>
                <w:lang w:val="ro-RO"/>
              </w:rPr>
              <w:t>Secțiunea A – Indicatori de avertizare</w:t>
            </w:r>
          </w:p>
        </w:tc>
      </w:tr>
      <w:tr w:rsidR="00842127" w:rsidRPr="0071409F" w14:paraId="12A41EF9" w14:textId="77777777" w:rsidTr="009B0A20">
        <w:tc>
          <w:tcPr>
            <w:tcW w:w="4819" w:type="dxa"/>
            <w:gridSpan w:val="2"/>
            <w:vMerge w:val="restart"/>
            <w:shd w:val="clear" w:color="auto" w:fill="BFBFBF"/>
            <w:vAlign w:val="center"/>
          </w:tcPr>
          <w:p w14:paraId="4E251573" w14:textId="77777777" w:rsidR="00842127" w:rsidRPr="0071409F" w:rsidRDefault="00842127" w:rsidP="0019507C">
            <w:pPr>
              <w:jc w:val="center"/>
              <w:rPr>
                <w:rFonts w:asciiTheme="minorHAnsi" w:hAnsiTheme="minorHAnsi" w:cstheme="minorHAnsi"/>
                <w:b/>
                <w:sz w:val="22"/>
                <w:szCs w:val="22"/>
              </w:rPr>
            </w:pPr>
            <w:proofErr w:type="spellStart"/>
            <w:r w:rsidRPr="0071409F">
              <w:rPr>
                <w:rFonts w:asciiTheme="minorHAnsi" w:hAnsiTheme="minorHAnsi" w:cstheme="minorHAnsi"/>
                <w:b/>
                <w:sz w:val="22"/>
                <w:szCs w:val="22"/>
              </w:rPr>
              <w:t>Obiectul</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verificarii</w:t>
            </w:r>
            <w:proofErr w:type="spellEnd"/>
          </w:p>
        </w:tc>
        <w:tc>
          <w:tcPr>
            <w:tcW w:w="2552" w:type="dxa"/>
            <w:gridSpan w:val="3"/>
            <w:shd w:val="clear" w:color="auto" w:fill="BFBFBF"/>
            <w:vAlign w:val="center"/>
          </w:tcPr>
          <w:p w14:paraId="7FB4B198" w14:textId="77777777" w:rsidR="00842127" w:rsidRPr="0071409F" w:rsidRDefault="00842127" w:rsidP="0019507C">
            <w:pPr>
              <w:jc w:val="center"/>
              <w:rPr>
                <w:rFonts w:asciiTheme="minorHAnsi" w:hAnsiTheme="minorHAnsi" w:cstheme="minorHAnsi"/>
                <w:b/>
                <w:sz w:val="22"/>
                <w:szCs w:val="22"/>
              </w:rPr>
            </w:pPr>
            <w:proofErr w:type="spellStart"/>
            <w:r w:rsidRPr="0071409F">
              <w:rPr>
                <w:rFonts w:asciiTheme="minorHAnsi" w:hAnsiTheme="minorHAnsi" w:cstheme="minorHAnsi"/>
                <w:b/>
                <w:sz w:val="22"/>
                <w:szCs w:val="22"/>
              </w:rPr>
              <w:t>Verificare</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obiect</w:t>
            </w:r>
            <w:proofErr w:type="spellEnd"/>
          </w:p>
        </w:tc>
        <w:tc>
          <w:tcPr>
            <w:tcW w:w="1197" w:type="dxa"/>
            <w:gridSpan w:val="3"/>
            <w:vMerge w:val="restart"/>
            <w:shd w:val="clear" w:color="auto" w:fill="BFBFBF"/>
            <w:vAlign w:val="center"/>
          </w:tcPr>
          <w:p w14:paraId="520E05BC" w14:textId="77777777" w:rsidR="00842127" w:rsidRPr="0071409F" w:rsidRDefault="00842127" w:rsidP="0019507C">
            <w:pPr>
              <w:jc w:val="center"/>
              <w:rPr>
                <w:rFonts w:asciiTheme="minorHAnsi" w:hAnsiTheme="minorHAnsi" w:cstheme="minorHAnsi"/>
                <w:b/>
                <w:sz w:val="22"/>
                <w:szCs w:val="22"/>
              </w:rPr>
            </w:pPr>
            <w:r w:rsidRPr="0071409F">
              <w:rPr>
                <w:rFonts w:asciiTheme="minorHAnsi" w:hAnsiTheme="minorHAnsi" w:cstheme="minorHAnsi"/>
                <w:b/>
                <w:sz w:val="22"/>
                <w:szCs w:val="22"/>
              </w:rPr>
              <w:t>Da</w:t>
            </w:r>
          </w:p>
        </w:tc>
        <w:tc>
          <w:tcPr>
            <w:tcW w:w="1440" w:type="dxa"/>
            <w:vMerge w:val="restart"/>
            <w:shd w:val="clear" w:color="auto" w:fill="BFBFBF"/>
            <w:vAlign w:val="center"/>
          </w:tcPr>
          <w:p w14:paraId="7EFEDE53" w14:textId="77777777" w:rsidR="00842127" w:rsidRPr="0071409F" w:rsidRDefault="00842127" w:rsidP="0019507C">
            <w:pPr>
              <w:jc w:val="center"/>
              <w:rPr>
                <w:rFonts w:asciiTheme="minorHAnsi" w:hAnsiTheme="minorHAnsi" w:cstheme="minorHAnsi"/>
                <w:b/>
                <w:sz w:val="22"/>
                <w:szCs w:val="22"/>
              </w:rPr>
            </w:pPr>
            <w:r w:rsidRPr="0071409F">
              <w:rPr>
                <w:rFonts w:asciiTheme="minorHAnsi" w:hAnsiTheme="minorHAnsi" w:cstheme="minorHAnsi"/>
                <w:b/>
                <w:sz w:val="22"/>
                <w:szCs w:val="22"/>
              </w:rPr>
              <w:t>Nu</w:t>
            </w:r>
          </w:p>
        </w:tc>
      </w:tr>
      <w:tr w:rsidR="00842127" w:rsidRPr="0071409F" w14:paraId="4C68FEB5" w14:textId="77777777" w:rsidTr="009B0A20">
        <w:tc>
          <w:tcPr>
            <w:tcW w:w="4819" w:type="dxa"/>
            <w:gridSpan w:val="2"/>
            <w:vMerge/>
            <w:tcBorders>
              <w:bottom w:val="single" w:sz="4" w:space="0" w:color="auto"/>
            </w:tcBorders>
            <w:shd w:val="clear" w:color="auto" w:fill="BFBFBF"/>
            <w:vAlign w:val="center"/>
          </w:tcPr>
          <w:p w14:paraId="3D450402" w14:textId="77777777" w:rsidR="00842127" w:rsidRPr="0071409F" w:rsidRDefault="00842127" w:rsidP="0019507C">
            <w:pPr>
              <w:jc w:val="center"/>
              <w:rPr>
                <w:rFonts w:asciiTheme="minorHAnsi" w:hAnsiTheme="minorHAnsi" w:cstheme="minorHAnsi"/>
                <w:b/>
                <w:sz w:val="22"/>
                <w:szCs w:val="22"/>
              </w:rPr>
            </w:pPr>
          </w:p>
        </w:tc>
        <w:tc>
          <w:tcPr>
            <w:tcW w:w="1701" w:type="dxa"/>
            <w:gridSpan w:val="2"/>
            <w:tcBorders>
              <w:bottom w:val="single" w:sz="4" w:space="0" w:color="auto"/>
            </w:tcBorders>
            <w:shd w:val="clear" w:color="auto" w:fill="BFBFBF"/>
            <w:vAlign w:val="center"/>
          </w:tcPr>
          <w:p w14:paraId="1BB79A7E" w14:textId="77777777" w:rsidR="00842127" w:rsidRPr="0071409F" w:rsidRDefault="00842127" w:rsidP="0019507C">
            <w:pPr>
              <w:jc w:val="center"/>
              <w:rPr>
                <w:rFonts w:asciiTheme="minorHAnsi" w:hAnsiTheme="minorHAnsi" w:cstheme="minorHAnsi"/>
                <w:b/>
                <w:sz w:val="22"/>
                <w:szCs w:val="22"/>
              </w:rPr>
            </w:pPr>
            <w:proofErr w:type="spellStart"/>
            <w:r w:rsidRPr="0071409F">
              <w:rPr>
                <w:rFonts w:asciiTheme="minorHAnsi" w:hAnsiTheme="minorHAnsi" w:cstheme="minorHAnsi"/>
                <w:b/>
                <w:sz w:val="22"/>
                <w:szCs w:val="22"/>
              </w:rPr>
              <w:t>Documentar</w:t>
            </w:r>
            <w:proofErr w:type="spellEnd"/>
          </w:p>
        </w:tc>
        <w:tc>
          <w:tcPr>
            <w:tcW w:w="851" w:type="dxa"/>
            <w:tcBorders>
              <w:bottom w:val="single" w:sz="4" w:space="0" w:color="auto"/>
            </w:tcBorders>
            <w:shd w:val="clear" w:color="auto" w:fill="BFBFBF"/>
            <w:vAlign w:val="center"/>
          </w:tcPr>
          <w:p w14:paraId="6DAE9E79" w14:textId="77777777" w:rsidR="00842127" w:rsidRPr="0071409F" w:rsidRDefault="00842127" w:rsidP="0019507C">
            <w:pPr>
              <w:jc w:val="center"/>
              <w:rPr>
                <w:rFonts w:asciiTheme="minorHAnsi" w:hAnsiTheme="minorHAnsi" w:cstheme="minorHAnsi"/>
                <w:b/>
                <w:sz w:val="22"/>
                <w:szCs w:val="22"/>
              </w:rPr>
            </w:pPr>
            <w:r w:rsidRPr="0071409F">
              <w:rPr>
                <w:rFonts w:asciiTheme="minorHAnsi" w:hAnsiTheme="minorHAnsi" w:cstheme="minorHAnsi"/>
                <w:b/>
                <w:sz w:val="22"/>
                <w:szCs w:val="22"/>
              </w:rPr>
              <w:t xml:space="preserve">Pe </w:t>
            </w:r>
            <w:proofErr w:type="spellStart"/>
            <w:r w:rsidRPr="0071409F">
              <w:rPr>
                <w:rFonts w:asciiTheme="minorHAnsi" w:hAnsiTheme="minorHAnsi" w:cstheme="minorHAnsi"/>
                <w:b/>
                <w:sz w:val="22"/>
                <w:szCs w:val="22"/>
              </w:rPr>
              <w:t>teren</w:t>
            </w:r>
            <w:proofErr w:type="spellEnd"/>
          </w:p>
        </w:tc>
        <w:tc>
          <w:tcPr>
            <w:tcW w:w="1197" w:type="dxa"/>
            <w:gridSpan w:val="3"/>
            <w:vMerge/>
            <w:tcBorders>
              <w:bottom w:val="single" w:sz="4" w:space="0" w:color="auto"/>
            </w:tcBorders>
            <w:shd w:val="clear" w:color="auto" w:fill="BFBFBF"/>
            <w:vAlign w:val="center"/>
          </w:tcPr>
          <w:p w14:paraId="5F028BD4" w14:textId="77777777" w:rsidR="00842127" w:rsidRPr="0071409F" w:rsidRDefault="00842127" w:rsidP="0019507C">
            <w:pPr>
              <w:jc w:val="center"/>
              <w:rPr>
                <w:rFonts w:asciiTheme="minorHAnsi" w:hAnsiTheme="minorHAnsi" w:cstheme="minorHAnsi"/>
                <w:b/>
                <w:sz w:val="22"/>
                <w:szCs w:val="22"/>
              </w:rPr>
            </w:pPr>
          </w:p>
        </w:tc>
        <w:tc>
          <w:tcPr>
            <w:tcW w:w="1440" w:type="dxa"/>
            <w:vMerge/>
            <w:tcBorders>
              <w:bottom w:val="single" w:sz="4" w:space="0" w:color="auto"/>
            </w:tcBorders>
            <w:shd w:val="clear" w:color="auto" w:fill="BFBFBF"/>
          </w:tcPr>
          <w:p w14:paraId="7FBB383A" w14:textId="77777777" w:rsidR="00842127" w:rsidRPr="0071409F" w:rsidRDefault="00842127" w:rsidP="0019507C">
            <w:pPr>
              <w:jc w:val="center"/>
              <w:rPr>
                <w:rFonts w:asciiTheme="minorHAnsi" w:hAnsiTheme="minorHAnsi" w:cstheme="minorHAnsi"/>
                <w:b/>
                <w:sz w:val="22"/>
                <w:szCs w:val="22"/>
              </w:rPr>
            </w:pPr>
          </w:p>
        </w:tc>
      </w:tr>
      <w:tr w:rsidR="00842127" w:rsidRPr="0071409F" w14:paraId="107FD6B5" w14:textId="77777777" w:rsidTr="009B0A20">
        <w:tc>
          <w:tcPr>
            <w:tcW w:w="4819" w:type="dxa"/>
            <w:gridSpan w:val="2"/>
            <w:shd w:val="clear" w:color="auto" w:fill="auto"/>
            <w:vAlign w:val="center"/>
          </w:tcPr>
          <w:p w14:paraId="7300467C" w14:textId="77777777" w:rsidR="00842127" w:rsidRPr="0071409F" w:rsidRDefault="00424C4E" w:rsidP="00DD3318">
            <w:pPr>
              <w:jc w:val="both"/>
              <w:rPr>
                <w:rFonts w:asciiTheme="minorHAnsi" w:hAnsiTheme="minorHAnsi" w:cstheme="minorHAnsi"/>
                <w:sz w:val="22"/>
                <w:szCs w:val="22"/>
              </w:rPr>
            </w:pPr>
            <w:r w:rsidRPr="0071409F">
              <w:rPr>
                <w:rFonts w:asciiTheme="minorHAnsi" w:hAnsiTheme="minorHAnsi" w:cstheme="minorHAnsi"/>
                <w:sz w:val="22"/>
                <w:szCs w:val="22"/>
              </w:rPr>
              <w:t xml:space="preserve">1. </w:t>
            </w:r>
            <w:proofErr w:type="spellStart"/>
            <w:r w:rsidR="00842127" w:rsidRPr="0071409F">
              <w:rPr>
                <w:rFonts w:asciiTheme="minorHAnsi" w:hAnsiTheme="minorHAnsi" w:cstheme="minorHAnsi"/>
                <w:sz w:val="22"/>
                <w:szCs w:val="22"/>
              </w:rPr>
              <w:t>Asociatul</w:t>
            </w:r>
            <w:proofErr w:type="spellEnd"/>
            <w:r w:rsidR="00842127" w:rsidRPr="0071409F">
              <w:rPr>
                <w:rFonts w:asciiTheme="minorHAnsi" w:hAnsiTheme="minorHAnsi" w:cstheme="minorHAnsi"/>
                <w:sz w:val="22"/>
                <w:szCs w:val="22"/>
              </w:rPr>
              <w:t>/</w:t>
            </w:r>
            <w:proofErr w:type="spellStart"/>
            <w:r w:rsidR="00842127" w:rsidRPr="0071409F">
              <w:rPr>
                <w:rFonts w:asciiTheme="minorHAnsi" w:hAnsiTheme="minorHAnsi" w:cstheme="minorHAnsi"/>
                <w:sz w:val="22"/>
                <w:szCs w:val="22"/>
              </w:rPr>
              <w:t>actionarul</w:t>
            </w:r>
            <w:proofErr w:type="spellEnd"/>
            <w:r w:rsidR="00842127" w:rsidRPr="0071409F">
              <w:rPr>
                <w:rFonts w:asciiTheme="minorHAnsi" w:hAnsiTheme="minorHAnsi" w:cstheme="minorHAnsi"/>
                <w:sz w:val="22"/>
                <w:szCs w:val="22"/>
              </w:rPr>
              <w:t xml:space="preserve"> </w:t>
            </w:r>
            <w:proofErr w:type="spellStart"/>
            <w:r w:rsidR="00842127" w:rsidRPr="0071409F">
              <w:rPr>
                <w:rFonts w:asciiTheme="minorHAnsi" w:hAnsiTheme="minorHAnsi" w:cstheme="minorHAnsi"/>
                <w:sz w:val="22"/>
                <w:szCs w:val="22"/>
              </w:rPr>
              <w:t>unic</w:t>
            </w:r>
            <w:proofErr w:type="spellEnd"/>
            <w:r w:rsidR="00842127" w:rsidRPr="0071409F">
              <w:rPr>
                <w:rFonts w:asciiTheme="minorHAnsi" w:hAnsiTheme="minorHAnsi" w:cstheme="minorHAnsi"/>
                <w:sz w:val="22"/>
                <w:szCs w:val="22"/>
              </w:rPr>
              <w:t>/</w:t>
            </w:r>
            <w:proofErr w:type="spellStart"/>
            <w:r w:rsidR="00842127" w:rsidRPr="0071409F">
              <w:rPr>
                <w:rFonts w:asciiTheme="minorHAnsi" w:hAnsiTheme="minorHAnsi" w:cstheme="minorHAnsi"/>
                <w:sz w:val="22"/>
                <w:szCs w:val="22"/>
              </w:rPr>
              <w:t>majortitar</w:t>
            </w:r>
            <w:proofErr w:type="spellEnd"/>
            <w:r w:rsidR="00842127" w:rsidRPr="0071409F">
              <w:rPr>
                <w:rFonts w:asciiTheme="minorHAnsi" w:hAnsiTheme="minorHAnsi" w:cstheme="minorHAnsi"/>
                <w:sz w:val="22"/>
                <w:szCs w:val="22"/>
              </w:rPr>
              <w:t xml:space="preserve"> </w:t>
            </w:r>
            <w:proofErr w:type="spellStart"/>
            <w:proofErr w:type="gramStart"/>
            <w:r w:rsidR="00842127" w:rsidRPr="0071409F">
              <w:rPr>
                <w:rFonts w:asciiTheme="minorHAnsi" w:hAnsiTheme="minorHAnsi" w:cstheme="minorHAnsi"/>
                <w:sz w:val="22"/>
                <w:szCs w:val="22"/>
              </w:rPr>
              <w:t>este</w:t>
            </w:r>
            <w:proofErr w:type="spellEnd"/>
            <w:r w:rsidR="00842127" w:rsidRPr="0071409F">
              <w:rPr>
                <w:rFonts w:asciiTheme="minorHAnsi" w:hAnsiTheme="minorHAnsi" w:cstheme="minorHAnsi"/>
                <w:sz w:val="22"/>
                <w:szCs w:val="22"/>
              </w:rPr>
              <w:t xml:space="preserve">  </w:t>
            </w:r>
            <w:proofErr w:type="spellStart"/>
            <w:r w:rsidR="00842127" w:rsidRPr="0071409F">
              <w:rPr>
                <w:rFonts w:asciiTheme="minorHAnsi" w:hAnsiTheme="minorHAnsi" w:cstheme="minorHAnsi"/>
                <w:sz w:val="22"/>
                <w:szCs w:val="22"/>
              </w:rPr>
              <w:t>asociat</w:t>
            </w:r>
            <w:proofErr w:type="spellEnd"/>
            <w:proofErr w:type="gramEnd"/>
            <w:r w:rsidR="00842127" w:rsidRPr="0071409F">
              <w:rPr>
                <w:rFonts w:asciiTheme="minorHAnsi" w:hAnsiTheme="minorHAnsi" w:cstheme="minorHAnsi"/>
                <w:sz w:val="22"/>
                <w:szCs w:val="22"/>
              </w:rPr>
              <w:t>/</w:t>
            </w:r>
            <w:proofErr w:type="spellStart"/>
            <w:r w:rsidR="00842127" w:rsidRPr="0071409F">
              <w:rPr>
                <w:rFonts w:asciiTheme="minorHAnsi" w:hAnsiTheme="minorHAnsi" w:cstheme="minorHAnsi"/>
                <w:sz w:val="22"/>
                <w:szCs w:val="22"/>
              </w:rPr>
              <w:t>administratori</w:t>
            </w:r>
            <w:proofErr w:type="spellEnd"/>
            <w:r w:rsidR="00842127" w:rsidRPr="0071409F">
              <w:rPr>
                <w:rFonts w:asciiTheme="minorHAnsi" w:hAnsiTheme="minorHAnsi" w:cstheme="minorHAnsi"/>
                <w:sz w:val="22"/>
                <w:szCs w:val="22"/>
              </w:rPr>
              <w:t>/</w:t>
            </w:r>
            <w:proofErr w:type="spellStart"/>
            <w:r w:rsidR="00842127" w:rsidRPr="0071409F">
              <w:rPr>
                <w:rFonts w:asciiTheme="minorHAnsi" w:hAnsiTheme="minorHAnsi" w:cstheme="minorHAnsi"/>
                <w:sz w:val="22"/>
                <w:szCs w:val="22"/>
              </w:rPr>
              <w:t>acționari</w:t>
            </w:r>
            <w:proofErr w:type="spellEnd"/>
            <w:r w:rsidR="00842127" w:rsidRPr="0071409F">
              <w:rPr>
                <w:rFonts w:asciiTheme="minorHAnsi" w:hAnsiTheme="minorHAnsi" w:cstheme="minorHAnsi"/>
                <w:sz w:val="22"/>
                <w:szCs w:val="22"/>
              </w:rPr>
              <w:t xml:space="preserve"> </w:t>
            </w:r>
            <w:r w:rsidR="00842127" w:rsidRPr="0071409F">
              <w:rPr>
                <w:rFonts w:asciiTheme="minorHAnsi" w:hAnsiTheme="minorHAnsi" w:cstheme="minorHAnsi"/>
                <w:b/>
                <w:sz w:val="22"/>
                <w:szCs w:val="22"/>
              </w:rPr>
              <w:t xml:space="preserve">ai </w:t>
            </w:r>
            <w:proofErr w:type="spellStart"/>
            <w:r w:rsidR="00842127" w:rsidRPr="0071409F">
              <w:rPr>
                <w:rFonts w:asciiTheme="minorHAnsi" w:hAnsiTheme="minorHAnsi" w:cstheme="minorHAnsi"/>
                <w:b/>
                <w:sz w:val="22"/>
                <w:szCs w:val="22"/>
              </w:rPr>
              <w:t>altei</w:t>
            </w:r>
            <w:proofErr w:type="spellEnd"/>
            <w:r w:rsidR="00842127" w:rsidRPr="0071409F">
              <w:rPr>
                <w:rFonts w:asciiTheme="minorHAnsi" w:hAnsiTheme="minorHAnsi" w:cstheme="minorHAnsi"/>
                <w:b/>
                <w:sz w:val="22"/>
                <w:szCs w:val="22"/>
              </w:rPr>
              <w:t>/</w:t>
            </w:r>
            <w:proofErr w:type="spellStart"/>
            <w:r w:rsidR="00842127" w:rsidRPr="0071409F">
              <w:rPr>
                <w:rFonts w:asciiTheme="minorHAnsi" w:hAnsiTheme="minorHAnsi" w:cstheme="minorHAnsi"/>
                <w:b/>
                <w:sz w:val="22"/>
                <w:szCs w:val="22"/>
              </w:rPr>
              <w:t>altor</w:t>
            </w:r>
            <w:proofErr w:type="spellEnd"/>
            <w:r w:rsidR="00842127" w:rsidRPr="0071409F">
              <w:rPr>
                <w:rFonts w:asciiTheme="minorHAnsi" w:hAnsiTheme="minorHAnsi" w:cstheme="minorHAnsi"/>
                <w:b/>
                <w:sz w:val="22"/>
                <w:szCs w:val="22"/>
              </w:rPr>
              <w:t xml:space="preserve"> </w:t>
            </w:r>
            <w:proofErr w:type="spellStart"/>
            <w:r w:rsidR="00842127" w:rsidRPr="0071409F">
              <w:rPr>
                <w:rFonts w:asciiTheme="minorHAnsi" w:hAnsiTheme="minorHAnsi" w:cstheme="minorHAnsi"/>
                <w:b/>
                <w:sz w:val="22"/>
                <w:szCs w:val="22"/>
              </w:rPr>
              <w:t>societăți</w:t>
            </w:r>
            <w:proofErr w:type="spellEnd"/>
            <w:r w:rsidR="00842127" w:rsidRPr="0071409F">
              <w:rPr>
                <w:rFonts w:asciiTheme="minorHAnsi" w:hAnsiTheme="minorHAnsi" w:cstheme="minorHAnsi"/>
                <w:b/>
                <w:sz w:val="22"/>
                <w:szCs w:val="22"/>
              </w:rPr>
              <w:t xml:space="preserve"> care are/au </w:t>
            </w:r>
            <w:proofErr w:type="spellStart"/>
            <w:r w:rsidR="00842127" w:rsidRPr="0071409F">
              <w:rPr>
                <w:rFonts w:asciiTheme="minorHAnsi" w:hAnsiTheme="minorHAnsi" w:cstheme="minorHAnsi"/>
                <w:b/>
                <w:sz w:val="22"/>
                <w:szCs w:val="22"/>
              </w:rPr>
              <w:t>același</w:t>
            </w:r>
            <w:proofErr w:type="spellEnd"/>
            <w:r w:rsidR="00842127" w:rsidRPr="0071409F">
              <w:rPr>
                <w:rFonts w:asciiTheme="minorHAnsi" w:hAnsiTheme="minorHAnsi" w:cstheme="minorHAnsi"/>
                <w:b/>
                <w:sz w:val="22"/>
                <w:szCs w:val="22"/>
              </w:rPr>
              <w:t xml:space="preserve"> tip de </w:t>
            </w:r>
            <w:proofErr w:type="spellStart"/>
            <w:r w:rsidR="00842127" w:rsidRPr="0071409F">
              <w:rPr>
                <w:rFonts w:asciiTheme="minorHAnsi" w:hAnsiTheme="minorHAnsi" w:cstheme="minorHAnsi"/>
                <w:b/>
                <w:sz w:val="22"/>
                <w:szCs w:val="22"/>
              </w:rPr>
              <w:t>activitate</w:t>
            </w:r>
            <w:proofErr w:type="spellEnd"/>
            <w:r w:rsidR="00842127" w:rsidRPr="0071409F">
              <w:rPr>
                <w:rFonts w:asciiTheme="minorHAnsi" w:hAnsiTheme="minorHAnsi" w:cstheme="minorHAnsi"/>
                <w:b/>
                <w:sz w:val="22"/>
                <w:szCs w:val="22"/>
              </w:rPr>
              <w:t xml:space="preserve">* </w:t>
            </w:r>
            <w:r w:rsidR="00842127" w:rsidRPr="0071409F">
              <w:rPr>
                <w:rFonts w:asciiTheme="minorHAnsi" w:hAnsiTheme="minorHAnsi" w:cstheme="minorHAnsi"/>
                <w:sz w:val="22"/>
                <w:szCs w:val="22"/>
              </w:rPr>
              <w:t xml:space="preserve">cu </w:t>
            </w:r>
            <w:proofErr w:type="spellStart"/>
            <w:r w:rsidR="00842127" w:rsidRPr="0071409F">
              <w:rPr>
                <w:rFonts w:asciiTheme="minorHAnsi" w:hAnsiTheme="minorHAnsi" w:cstheme="minorHAnsi"/>
                <w:sz w:val="22"/>
                <w:szCs w:val="22"/>
              </w:rPr>
              <w:t>cel</w:t>
            </w:r>
            <w:proofErr w:type="spellEnd"/>
            <w:r w:rsidR="00842127" w:rsidRPr="0071409F">
              <w:rPr>
                <w:rFonts w:asciiTheme="minorHAnsi" w:hAnsiTheme="minorHAnsi" w:cstheme="minorHAnsi"/>
                <w:sz w:val="22"/>
                <w:szCs w:val="22"/>
              </w:rPr>
              <w:t xml:space="preserve"> al </w:t>
            </w:r>
            <w:proofErr w:type="spellStart"/>
            <w:r w:rsidR="00842127" w:rsidRPr="0071409F">
              <w:rPr>
                <w:rFonts w:asciiTheme="minorHAnsi" w:hAnsiTheme="minorHAnsi" w:cstheme="minorHAnsi"/>
                <w:sz w:val="22"/>
                <w:szCs w:val="22"/>
              </w:rPr>
              <w:t>proiectului</w:t>
            </w:r>
            <w:proofErr w:type="spellEnd"/>
            <w:r w:rsidR="00842127" w:rsidRPr="0071409F">
              <w:rPr>
                <w:rFonts w:asciiTheme="minorHAnsi" w:hAnsiTheme="minorHAnsi" w:cstheme="minorHAnsi"/>
                <w:sz w:val="22"/>
                <w:szCs w:val="22"/>
              </w:rPr>
              <w:t xml:space="preserve"> </w:t>
            </w:r>
            <w:proofErr w:type="spellStart"/>
            <w:r w:rsidR="00842127" w:rsidRPr="0071409F">
              <w:rPr>
                <w:rFonts w:asciiTheme="minorHAnsi" w:hAnsiTheme="minorHAnsi" w:cstheme="minorHAnsi"/>
                <w:sz w:val="22"/>
                <w:szCs w:val="22"/>
              </w:rPr>
              <w:t>analizat</w:t>
            </w:r>
            <w:proofErr w:type="spellEnd"/>
            <w:r w:rsidR="00842127" w:rsidRPr="0071409F">
              <w:rPr>
                <w:rFonts w:asciiTheme="minorHAnsi" w:hAnsiTheme="minorHAnsi" w:cstheme="minorHAnsi"/>
                <w:sz w:val="22"/>
                <w:szCs w:val="22"/>
              </w:rPr>
              <w:t xml:space="preserve"> ?</w:t>
            </w:r>
          </w:p>
          <w:p w14:paraId="6C9CEFFD" w14:textId="77777777" w:rsidR="00842127" w:rsidRPr="0071409F" w:rsidRDefault="00842127" w:rsidP="00DD3318">
            <w:pPr>
              <w:jc w:val="both"/>
              <w:rPr>
                <w:rFonts w:asciiTheme="minorHAnsi" w:hAnsiTheme="minorHAnsi" w:cstheme="minorHAnsi"/>
                <w:b/>
                <w:sz w:val="22"/>
                <w:szCs w:val="22"/>
              </w:rPr>
            </w:pPr>
          </w:p>
        </w:tc>
        <w:tc>
          <w:tcPr>
            <w:tcW w:w="1701" w:type="dxa"/>
            <w:gridSpan w:val="2"/>
            <w:shd w:val="clear" w:color="auto" w:fill="auto"/>
            <w:vAlign w:val="center"/>
          </w:tcPr>
          <w:p w14:paraId="5BAFC14F" w14:textId="77777777" w:rsidR="00842127" w:rsidRPr="0071409F" w:rsidRDefault="00842127" w:rsidP="00DD3318">
            <w:pPr>
              <w:jc w:val="both"/>
              <w:rPr>
                <w:rFonts w:asciiTheme="minorHAnsi" w:hAnsiTheme="minorHAnsi" w:cstheme="minorHAnsi"/>
                <w:b/>
                <w:sz w:val="22"/>
                <w:szCs w:val="22"/>
              </w:rPr>
            </w:pPr>
            <w:proofErr w:type="spellStart"/>
            <w:r w:rsidRPr="0071409F">
              <w:rPr>
                <w:rFonts w:asciiTheme="minorHAnsi" w:hAnsiTheme="minorHAnsi" w:cstheme="minorHAnsi"/>
                <w:sz w:val="22"/>
                <w:szCs w:val="22"/>
              </w:rPr>
              <w:t>Verificare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în</w:t>
            </w:r>
            <w:proofErr w:type="spellEnd"/>
            <w:r w:rsidRPr="0071409F">
              <w:rPr>
                <w:rFonts w:asciiTheme="minorHAnsi" w:hAnsiTheme="minorHAnsi" w:cstheme="minorHAnsi"/>
                <w:sz w:val="22"/>
                <w:szCs w:val="22"/>
              </w:rPr>
              <w:t xml:space="preserve"> RECOM </w:t>
            </w:r>
          </w:p>
        </w:tc>
        <w:tc>
          <w:tcPr>
            <w:tcW w:w="851" w:type="dxa"/>
            <w:shd w:val="clear" w:color="auto" w:fill="auto"/>
            <w:vAlign w:val="center"/>
          </w:tcPr>
          <w:p w14:paraId="0097CC0B" w14:textId="77777777" w:rsidR="00842127" w:rsidRPr="0071409F" w:rsidRDefault="00842127" w:rsidP="00DD3318">
            <w:pPr>
              <w:jc w:val="both"/>
              <w:rPr>
                <w:rFonts w:asciiTheme="minorHAnsi" w:hAnsiTheme="minorHAnsi" w:cstheme="minorHAnsi"/>
                <w:sz w:val="22"/>
                <w:szCs w:val="22"/>
              </w:rPr>
            </w:pPr>
            <w:r w:rsidRPr="0071409F">
              <w:rPr>
                <w:rFonts w:asciiTheme="minorHAnsi" w:hAnsiTheme="minorHAnsi" w:cstheme="minorHAnsi"/>
                <w:sz w:val="22"/>
                <w:szCs w:val="22"/>
              </w:rPr>
              <w:t xml:space="preserve">Nu </w:t>
            </w:r>
            <w:proofErr w:type="spellStart"/>
            <w:r w:rsidRPr="0071409F">
              <w:rPr>
                <w:rFonts w:asciiTheme="minorHAnsi" w:hAnsiTheme="minorHAnsi" w:cstheme="minorHAnsi"/>
                <w:sz w:val="22"/>
                <w:szCs w:val="22"/>
              </w:rPr>
              <w:t>este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cazul</w:t>
            </w:r>
            <w:proofErr w:type="spellEnd"/>
          </w:p>
        </w:tc>
        <w:tc>
          <w:tcPr>
            <w:tcW w:w="1197" w:type="dxa"/>
            <w:gridSpan w:val="3"/>
            <w:shd w:val="clear" w:color="auto" w:fill="auto"/>
            <w:vAlign w:val="center"/>
          </w:tcPr>
          <w:p w14:paraId="5A7B7B64" w14:textId="77777777" w:rsidR="00842127" w:rsidRPr="0071409F" w:rsidRDefault="00842127" w:rsidP="0019507C">
            <w:pPr>
              <w:jc w:val="center"/>
              <w:rPr>
                <w:rFonts w:asciiTheme="minorHAnsi" w:hAnsiTheme="minorHAnsi" w:cstheme="minorHAnsi"/>
                <w:b/>
                <w:sz w:val="22"/>
                <w:szCs w:val="22"/>
              </w:rPr>
            </w:pPr>
          </w:p>
        </w:tc>
        <w:tc>
          <w:tcPr>
            <w:tcW w:w="1440" w:type="dxa"/>
          </w:tcPr>
          <w:p w14:paraId="4E398A6A" w14:textId="77777777" w:rsidR="00842127" w:rsidRPr="0071409F" w:rsidRDefault="00842127" w:rsidP="0019507C">
            <w:pPr>
              <w:jc w:val="center"/>
              <w:rPr>
                <w:rFonts w:asciiTheme="minorHAnsi" w:hAnsiTheme="minorHAnsi" w:cstheme="minorHAnsi"/>
                <w:b/>
                <w:sz w:val="22"/>
                <w:szCs w:val="22"/>
              </w:rPr>
            </w:pPr>
          </w:p>
        </w:tc>
      </w:tr>
      <w:tr w:rsidR="00842127" w:rsidRPr="0071409F" w14:paraId="12F07F2F" w14:textId="77777777" w:rsidTr="009B0A20">
        <w:tc>
          <w:tcPr>
            <w:tcW w:w="4819" w:type="dxa"/>
            <w:gridSpan w:val="2"/>
            <w:shd w:val="clear" w:color="auto" w:fill="auto"/>
            <w:vAlign w:val="center"/>
          </w:tcPr>
          <w:p w14:paraId="135C9B33" w14:textId="77777777" w:rsidR="00842127" w:rsidRPr="0071409F" w:rsidRDefault="00424C4E" w:rsidP="00DD3318">
            <w:pPr>
              <w:jc w:val="both"/>
              <w:rPr>
                <w:rFonts w:asciiTheme="minorHAnsi" w:hAnsiTheme="minorHAnsi" w:cstheme="minorHAnsi"/>
                <w:b/>
                <w:sz w:val="22"/>
                <w:szCs w:val="22"/>
                <w:lang w:val="fr-FR"/>
              </w:rPr>
            </w:pPr>
            <w:r w:rsidRPr="0071409F">
              <w:rPr>
                <w:rFonts w:asciiTheme="minorHAnsi" w:hAnsiTheme="minorHAnsi" w:cstheme="minorHAnsi"/>
                <w:sz w:val="22"/>
                <w:szCs w:val="22"/>
                <w:lang w:val="fr-FR"/>
              </w:rPr>
              <w:t xml:space="preserve">2. </w:t>
            </w:r>
            <w:proofErr w:type="spellStart"/>
            <w:r w:rsidR="00842127" w:rsidRPr="0071409F">
              <w:rPr>
                <w:rFonts w:asciiTheme="minorHAnsi" w:hAnsiTheme="minorHAnsi" w:cstheme="minorHAnsi"/>
                <w:sz w:val="22"/>
                <w:szCs w:val="22"/>
                <w:lang w:val="fr-FR"/>
              </w:rPr>
              <w:t>Există</w:t>
            </w:r>
            <w:proofErr w:type="spell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utilități</w:t>
            </w:r>
            <w:proofErr w:type="spell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spații</w:t>
            </w:r>
            <w:proofErr w:type="spellEnd"/>
            <w:r w:rsidR="00842127" w:rsidRPr="0071409F">
              <w:rPr>
                <w:rFonts w:asciiTheme="minorHAnsi" w:hAnsiTheme="minorHAnsi" w:cstheme="minorHAnsi"/>
                <w:sz w:val="22"/>
                <w:szCs w:val="22"/>
                <w:lang w:val="fr-FR"/>
              </w:rPr>
              <w:t xml:space="preserve"> de </w:t>
            </w:r>
            <w:proofErr w:type="spellStart"/>
            <w:r w:rsidR="00842127" w:rsidRPr="0071409F">
              <w:rPr>
                <w:rFonts w:asciiTheme="minorHAnsi" w:hAnsiTheme="minorHAnsi" w:cstheme="minorHAnsi"/>
                <w:sz w:val="22"/>
                <w:szCs w:val="22"/>
                <w:lang w:val="fr-FR"/>
              </w:rPr>
              <w:t>producție</w:t>
            </w:r>
            <w:proofErr w:type="spell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depozitare</w:t>
            </w:r>
            <w:proofErr w:type="spell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aferente</w:t>
            </w:r>
            <w:proofErr w:type="spell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proiectului</w:t>
            </w:r>
            <w:proofErr w:type="spellEnd"/>
            <w:r w:rsidR="00842127" w:rsidRPr="0071409F">
              <w:rPr>
                <w:rFonts w:asciiTheme="minorHAnsi" w:hAnsiTheme="minorHAnsi" w:cstheme="minorHAnsi"/>
                <w:sz w:val="22"/>
                <w:szCs w:val="22"/>
                <w:lang w:val="fr-FR"/>
              </w:rPr>
              <w:t xml:space="preserve"> </w:t>
            </w:r>
            <w:proofErr w:type="spellStart"/>
            <w:proofErr w:type="gramStart"/>
            <w:r w:rsidR="00842127" w:rsidRPr="0071409F">
              <w:rPr>
                <w:rFonts w:asciiTheme="minorHAnsi" w:hAnsiTheme="minorHAnsi" w:cstheme="minorHAnsi"/>
                <w:sz w:val="22"/>
                <w:szCs w:val="22"/>
                <w:lang w:val="fr-FR"/>
              </w:rPr>
              <w:t>analizat</w:t>
            </w:r>
            <w:proofErr w:type="spell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folosite</w:t>
            </w:r>
            <w:proofErr w:type="spellEnd"/>
            <w:proofErr w:type="gram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în</w:t>
            </w:r>
            <w:proofErr w:type="spell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comun</w:t>
            </w:r>
            <w:proofErr w:type="spell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cu</w:t>
            </w:r>
            <w:proofErr w:type="spell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alte</w:t>
            </w:r>
            <w:proofErr w:type="spell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societăți</w:t>
            </w:r>
            <w:proofErr w:type="spellEnd"/>
            <w:r w:rsidR="00842127" w:rsidRPr="0071409F">
              <w:rPr>
                <w:rFonts w:asciiTheme="minorHAnsi" w:hAnsiTheme="minorHAnsi" w:cstheme="minorHAnsi"/>
                <w:sz w:val="22"/>
                <w:szCs w:val="22"/>
                <w:lang w:val="fr-FR"/>
              </w:rPr>
              <w:t xml:space="preserve"> </w:t>
            </w:r>
            <w:proofErr w:type="spellStart"/>
            <w:r w:rsidR="00842127" w:rsidRPr="0071409F">
              <w:rPr>
                <w:rFonts w:asciiTheme="minorHAnsi" w:hAnsiTheme="minorHAnsi" w:cstheme="minorHAnsi"/>
                <w:sz w:val="22"/>
                <w:szCs w:val="22"/>
                <w:lang w:val="fr-FR"/>
              </w:rPr>
              <w:t>comerciale</w:t>
            </w:r>
            <w:proofErr w:type="spellEnd"/>
            <w:r w:rsidR="00842127" w:rsidRPr="0071409F">
              <w:rPr>
                <w:rFonts w:asciiTheme="minorHAnsi" w:hAnsiTheme="minorHAnsi" w:cstheme="minorHAnsi"/>
                <w:sz w:val="22"/>
                <w:szCs w:val="22"/>
                <w:lang w:val="fr-FR"/>
              </w:rPr>
              <w:t xml:space="preserve"> ?</w:t>
            </w:r>
          </w:p>
        </w:tc>
        <w:tc>
          <w:tcPr>
            <w:tcW w:w="1701" w:type="dxa"/>
            <w:gridSpan w:val="2"/>
            <w:shd w:val="clear" w:color="auto" w:fill="auto"/>
            <w:vAlign w:val="center"/>
          </w:tcPr>
          <w:p w14:paraId="62BAA4E7" w14:textId="77777777" w:rsidR="00842127" w:rsidRPr="0071409F" w:rsidRDefault="00842127" w:rsidP="00DD3318">
            <w:pPr>
              <w:jc w:val="both"/>
              <w:rPr>
                <w:rFonts w:asciiTheme="minorHAnsi" w:hAnsiTheme="minorHAnsi" w:cstheme="minorHAnsi"/>
                <w:sz w:val="22"/>
                <w:szCs w:val="22"/>
                <w:lang w:val="fr-FR"/>
              </w:rPr>
            </w:pPr>
            <w:r w:rsidRPr="0071409F">
              <w:rPr>
                <w:rFonts w:asciiTheme="minorHAnsi" w:hAnsiTheme="minorHAnsi" w:cstheme="minorHAnsi"/>
                <w:sz w:val="22"/>
                <w:szCs w:val="22"/>
                <w:lang w:val="fr-FR"/>
              </w:rPr>
              <w:t xml:space="preserve">Plan de </w:t>
            </w:r>
            <w:proofErr w:type="spellStart"/>
            <w:r w:rsidRPr="0071409F">
              <w:rPr>
                <w:rFonts w:asciiTheme="minorHAnsi" w:hAnsiTheme="minorHAnsi" w:cstheme="minorHAnsi"/>
                <w:sz w:val="22"/>
                <w:szCs w:val="22"/>
                <w:lang w:val="fr-FR"/>
              </w:rPr>
              <w:t>Afaceri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documentele</w:t>
            </w:r>
            <w:proofErr w:type="spellEnd"/>
            <w:r w:rsidRPr="0071409F">
              <w:rPr>
                <w:rFonts w:asciiTheme="minorHAnsi" w:hAnsiTheme="minorHAnsi" w:cstheme="minorHAnsi"/>
                <w:sz w:val="22"/>
                <w:szCs w:val="22"/>
                <w:lang w:val="fr-FR"/>
              </w:rPr>
              <w:t xml:space="preserve"> care </w:t>
            </w:r>
            <w:proofErr w:type="spellStart"/>
            <w:r w:rsidRPr="0071409F">
              <w:rPr>
                <w:rFonts w:asciiTheme="minorHAnsi" w:hAnsiTheme="minorHAnsi" w:cstheme="minorHAnsi"/>
                <w:sz w:val="22"/>
                <w:szCs w:val="22"/>
                <w:lang w:val="fr-FR"/>
              </w:rPr>
              <w:t>atestă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dreptul</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proprietate</w:t>
            </w:r>
            <w:proofErr w:type="spellEnd"/>
            <w:r w:rsidRPr="0071409F">
              <w:rPr>
                <w:rFonts w:asciiTheme="minorHAnsi" w:hAnsiTheme="minorHAnsi" w:cstheme="minorHAnsi"/>
                <w:sz w:val="22"/>
                <w:szCs w:val="22"/>
                <w:lang w:val="fr-FR"/>
              </w:rPr>
              <w:t>/</w:t>
            </w:r>
            <w:proofErr w:type="spellStart"/>
            <w:r w:rsidRPr="0071409F">
              <w:rPr>
                <w:rFonts w:asciiTheme="minorHAnsi" w:hAnsiTheme="minorHAnsi" w:cstheme="minorHAnsi"/>
                <w:sz w:val="22"/>
                <w:szCs w:val="22"/>
                <w:lang w:val="fr-FR"/>
              </w:rPr>
              <w:t>folosință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depuse</w:t>
            </w:r>
            <w:proofErr w:type="spellEnd"/>
            <w:r w:rsidRPr="0071409F">
              <w:rPr>
                <w:rFonts w:asciiTheme="minorHAnsi" w:hAnsiTheme="minorHAnsi" w:cstheme="minorHAnsi"/>
                <w:sz w:val="22"/>
                <w:szCs w:val="22"/>
                <w:lang w:val="fr-FR"/>
              </w:rPr>
              <w:t xml:space="preserve"> la </w:t>
            </w:r>
            <w:proofErr w:type="spellStart"/>
            <w:r w:rsidRPr="0071409F">
              <w:rPr>
                <w:rFonts w:asciiTheme="minorHAnsi" w:hAnsiTheme="minorHAnsi" w:cstheme="minorHAnsi"/>
                <w:sz w:val="22"/>
                <w:szCs w:val="22"/>
                <w:lang w:val="fr-FR"/>
              </w:rPr>
              <w:t>dosar</w:t>
            </w:r>
            <w:proofErr w:type="spellEnd"/>
          </w:p>
        </w:tc>
        <w:tc>
          <w:tcPr>
            <w:tcW w:w="851" w:type="dxa"/>
            <w:shd w:val="clear" w:color="auto" w:fill="auto"/>
            <w:vAlign w:val="center"/>
          </w:tcPr>
          <w:p w14:paraId="2D5526A8" w14:textId="77777777" w:rsidR="00842127" w:rsidRPr="0071409F" w:rsidRDefault="00842127" w:rsidP="00DD3318">
            <w:pPr>
              <w:jc w:val="both"/>
              <w:rPr>
                <w:rFonts w:asciiTheme="minorHAnsi" w:hAnsiTheme="minorHAnsi" w:cstheme="minorHAnsi"/>
                <w:b/>
                <w:sz w:val="22"/>
                <w:szCs w:val="22"/>
                <w:lang w:val="fr-FR"/>
              </w:rPr>
            </w:pPr>
            <w:proofErr w:type="spellStart"/>
            <w:r w:rsidRPr="0071409F">
              <w:rPr>
                <w:rFonts w:asciiTheme="minorHAnsi" w:hAnsiTheme="minorHAnsi" w:cstheme="minorHAnsi"/>
                <w:sz w:val="22"/>
                <w:szCs w:val="22"/>
                <w:lang w:val="fr-FR"/>
              </w:rPr>
              <w:t>Verificare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și</w:t>
            </w:r>
            <w:proofErr w:type="spellEnd"/>
            <w:r w:rsidRPr="0071409F">
              <w:rPr>
                <w:rFonts w:asciiTheme="minorHAnsi" w:hAnsiTheme="minorHAnsi" w:cstheme="minorHAnsi"/>
                <w:sz w:val="22"/>
                <w:szCs w:val="22"/>
                <w:lang w:val="fr-FR"/>
              </w:rPr>
              <w:t xml:space="preserve"> la </w:t>
            </w:r>
            <w:proofErr w:type="spellStart"/>
            <w:r w:rsidRPr="0071409F">
              <w:rPr>
                <w:rFonts w:asciiTheme="minorHAnsi" w:hAnsiTheme="minorHAnsi" w:cstheme="minorHAnsi"/>
                <w:sz w:val="22"/>
                <w:szCs w:val="22"/>
                <w:lang w:val="fr-FR"/>
              </w:rPr>
              <w:t>locul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investiției</w:t>
            </w:r>
            <w:proofErr w:type="spellEnd"/>
          </w:p>
        </w:tc>
        <w:tc>
          <w:tcPr>
            <w:tcW w:w="1197" w:type="dxa"/>
            <w:gridSpan w:val="3"/>
            <w:shd w:val="clear" w:color="auto" w:fill="auto"/>
            <w:vAlign w:val="center"/>
          </w:tcPr>
          <w:p w14:paraId="36B8D4B9" w14:textId="77777777" w:rsidR="00842127" w:rsidRPr="0071409F" w:rsidRDefault="00842127" w:rsidP="0019507C">
            <w:pPr>
              <w:jc w:val="center"/>
              <w:rPr>
                <w:rFonts w:asciiTheme="minorHAnsi" w:hAnsiTheme="minorHAnsi" w:cstheme="minorHAnsi"/>
                <w:sz w:val="22"/>
                <w:szCs w:val="22"/>
                <w:lang w:val="fr-FR"/>
              </w:rPr>
            </w:pPr>
          </w:p>
        </w:tc>
        <w:tc>
          <w:tcPr>
            <w:tcW w:w="1440" w:type="dxa"/>
            <w:shd w:val="clear" w:color="auto" w:fill="auto"/>
          </w:tcPr>
          <w:p w14:paraId="6BC580F1" w14:textId="77777777" w:rsidR="00842127" w:rsidRPr="0071409F" w:rsidRDefault="00842127" w:rsidP="0019507C">
            <w:pPr>
              <w:jc w:val="center"/>
              <w:rPr>
                <w:rFonts w:asciiTheme="minorHAnsi" w:hAnsiTheme="minorHAnsi" w:cstheme="minorHAnsi"/>
                <w:b/>
                <w:sz w:val="22"/>
                <w:szCs w:val="22"/>
                <w:lang w:val="fr-FR"/>
              </w:rPr>
            </w:pPr>
          </w:p>
        </w:tc>
      </w:tr>
      <w:tr w:rsidR="00842127" w:rsidRPr="0071409F" w14:paraId="6ED8AF87" w14:textId="77777777" w:rsidTr="009B0A20">
        <w:trPr>
          <w:trHeight w:val="946"/>
        </w:trPr>
        <w:tc>
          <w:tcPr>
            <w:tcW w:w="10008" w:type="dxa"/>
            <w:gridSpan w:val="9"/>
            <w:shd w:val="clear" w:color="auto" w:fill="auto"/>
          </w:tcPr>
          <w:p w14:paraId="2F4BFBA0" w14:textId="77777777" w:rsidR="00842127" w:rsidRPr="0071409F" w:rsidRDefault="00842127" w:rsidP="0019507C">
            <w:pPr>
              <w:pStyle w:val="BodyText3"/>
              <w:jc w:val="left"/>
              <w:rPr>
                <w:rFonts w:asciiTheme="minorHAnsi" w:hAnsiTheme="minorHAnsi" w:cstheme="minorHAnsi"/>
                <w:b w:val="0"/>
                <w:iCs/>
                <w:sz w:val="22"/>
                <w:szCs w:val="22"/>
                <w:lang w:val="ro-RO"/>
              </w:rPr>
            </w:pPr>
            <w:r w:rsidRPr="0071409F">
              <w:rPr>
                <w:rFonts w:asciiTheme="minorHAnsi" w:hAnsiTheme="minorHAnsi" w:cstheme="minorHAnsi"/>
                <w:b w:val="0"/>
                <w:iCs/>
                <w:sz w:val="22"/>
                <w:szCs w:val="22"/>
                <w:lang w:val="ro-RO"/>
              </w:rPr>
              <w:t>*„</w:t>
            </w:r>
            <w:proofErr w:type="spellStart"/>
            <w:r w:rsidRPr="0071409F">
              <w:rPr>
                <w:rFonts w:asciiTheme="minorHAnsi" w:hAnsiTheme="minorHAnsi" w:cstheme="minorHAnsi"/>
                <w:b w:val="0"/>
                <w:iCs/>
                <w:sz w:val="22"/>
                <w:szCs w:val="22"/>
                <w:lang w:val="ro-RO"/>
              </w:rPr>
              <w:t>acelasi</w:t>
            </w:r>
            <w:proofErr w:type="spellEnd"/>
            <w:r w:rsidRPr="0071409F">
              <w:rPr>
                <w:rFonts w:asciiTheme="minorHAnsi" w:hAnsiTheme="minorHAnsi" w:cstheme="minorHAnsi"/>
                <w:b w:val="0"/>
                <w:iCs/>
                <w:sz w:val="22"/>
                <w:szCs w:val="22"/>
                <w:lang w:val="ro-RO"/>
              </w:rPr>
              <w:t xml:space="preserve"> tip de activitate” reprezintă acea situație în care două sau mai multe entități economice desfășoară activități autorizate identificate prin aceeași clasă CAEN (nivel 4 cifre) și realizează produse/servicii/</w:t>
            </w:r>
            <w:proofErr w:type="spellStart"/>
            <w:r w:rsidRPr="0071409F">
              <w:rPr>
                <w:rFonts w:asciiTheme="minorHAnsi" w:hAnsiTheme="minorHAnsi" w:cstheme="minorHAnsi"/>
                <w:b w:val="0"/>
                <w:iCs/>
                <w:sz w:val="22"/>
                <w:szCs w:val="22"/>
                <w:lang w:val="ro-RO"/>
              </w:rPr>
              <w:t>lucrari</w:t>
            </w:r>
            <w:proofErr w:type="spellEnd"/>
            <w:r w:rsidRPr="0071409F">
              <w:rPr>
                <w:rFonts w:asciiTheme="minorHAnsi" w:hAnsiTheme="minorHAnsi" w:cstheme="minorHAnsi"/>
                <w:b w:val="0"/>
                <w:iCs/>
                <w:sz w:val="22"/>
                <w:szCs w:val="22"/>
                <w:lang w:val="ro-RO"/>
              </w:rPr>
              <w:t xml:space="preserve"> similare</w:t>
            </w:r>
          </w:p>
          <w:p w14:paraId="110102E4" w14:textId="77777777" w:rsidR="00842127" w:rsidRPr="0071409F" w:rsidRDefault="00842127" w:rsidP="0019507C">
            <w:pPr>
              <w:pStyle w:val="BodyText3"/>
              <w:jc w:val="left"/>
              <w:rPr>
                <w:rFonts w:asciiTheme="minorHAnsi" w:hAnsiTheme="minorHAnsi" w:cstheme="minorHAnsi"/>
                <w:b w:val="0"/>
                <w:iCs/>
                <w:sz w:val="22"/>
                <w:szCs w:val="22"/>
                <w:lang w:val="ro-RO"/>
              </w:rPr>
            </w:pPr>
          </w:p>
        </w:tc>
      </w:tr>
      <w:tr w:rsidR="00842127" w:rsidRPr="0071409F" w14:paraId="0A9901F5" w14:textId="77777777" w:rsidTr="009B0A20">
        <w:trPr>
          <w:trHeight w:val="1274"/>
        </w:trPr>
        <w:tc>
          <w:tcPr>
            <w:tcW w:w="10008" w:type="dxa"/>
            <w:gridSpan w:val="9"/>
            <w:shd w:val="clear" w:color="auto" w:fill="auto"/>
          </w:tcPr>
          <w:p w14:paraId="09D2D1EC" w14:textId="77777777" w:rsidR="00842127" w:rsidRPr="0071409F" w:rsidRDefault="00842127" w:rsidP="0019507C">
            <w:pPr>
              <w:pStyle w:val="BodyText3"/>
              <w:jc w:val="left"/>
              <w:rPr>
                <w:rFonts w:asciiTheme="minorHAnsi" w:hAnsiTheme="minorHAnsi" w:cstheme="minorHAnsi"/>
                <w:b w:val="0"/>
                <w:iCs/>
                <w:sz w:val="22"/>
                <w:szCs w:val="22"/>
                <w:lang w:val="ro-RO"/>
              </w:rPr>
            </w:pPr>
            <w:r w:rsidRPr="0071409F">
              <w:rPr>
                <w:rFonts w:asciiTheme="minorHAnsi" w:hAnsiTheme="minorHAnsi" w:cstheme="minorHAnsi"/>
                <w:b w:val="0"/>
                <w:iCs/>
                <w:sz w:val="22"/>
                <w:szCs w:val="22"/>
                <w:lang w:val="ro-RO"/>
              </w:rPr>
              <w:t>Observații :  ..........................................................................................................................................................</w:t>
            </w:r>
          </w:p>
          <w:p w14:paraId="77CBF238" w14:textId="77777777" w:rsidR="00842127" w:rsidRPr="0071409F" w:rsidRDefault="00842127" w:rsidP="0019507C">
            <w:pPr>
              <w:pStyle w:val="BodyText3"/>
              <w:jc w:val="left"/>
              <w:rPr>
                <w:rFonts w:asciiTheme="minorHAnsi" w:hAnsiTheme="minorHAnsi" w:cstheme="minorHAnsi"/>
                <w:b w:val="0"/>
                <w:iCs/>
                <w:sz w:val="22"/>
                <w:szCs w:val="22"/>
                <w:lang w:val="ro-RO"/>
              </w:rPr>
            </w:pPr>
            <w:r w:rsidRPr="0071409F">
              <w:rPr>
                <w:rFonts w:asciiTheme="minorHAnsi" w:hAnsiTheme="minorHAnsi" w:cstheme="minorHAnsi"/>
                <w:b w:val="0"/>
                <w:iCs/>
                <w:sz w:val="22"/>
                <w:szCs w:val="22"/>
                <w:lang w:val="ro-RO"/>
              </w:rPr>
              <w:t xml:space="preserve">.......................................................................................................................................................... </w:t>
            </w:r>
          </w:p>
          <w:p w14:paraId="661843FB" w14:textId="77777777" w:rsidR="00842127" w:rsidRPr="0071409F" w:rsidRDefault="00842127" w:rsidP="0019507C">
            <w:pPr>
              <w:pStyle w:val="BodyText3"/>
              <w:jc w:val="left"/>
              <w:rPr>
                <w:rFonts w:asciiTheme="minorHAnsi" w:hAnsiTheme="minorHAnsi" w:cstheme="minorHAnsi"/>
                <w:b w:val="0"/>
                <w:iCs/>
                <w:sz w:val="22"/>
                <w:szCs w:val="22"/>
                <w:lang w:val="ro-RO"/>
              </w:rPr>
            </w:pPr>
            <w:r w:rsidRPr="0071409F">
              <w:rPr>
                <w:rFonts w:asciiTheme="minorHAnsi" w:hAnsiTheme="minorHAnsi" w:cstheme="minorHAnsi"/>
                <w:b w:val="0"/>
                <w:iCs/>
                <w:sz w:val="22"/>
                <w:szCs w:val="22"/>
                <w:lang w:val="ro-RO"/>
              </w:rPr>
              <w:t>..........................................................................................................................................................</w:t>
            </w:r>
          </w:p>
          <w:p w14:paraId="4BF4D4EA" w14:textId="77777777" w:rsidR="00842127" w:rsidRPr="0071409F" w:rsidRDefault="00842127" w:rsidP="0019507C">
            <w:pPr>
              <w:pStyle w:val="BodyText3"/>
              <w:rPr>
                <w:rFonts w:asciiTheme="minorHAnsi" w:hAnsiTheme="minorHAnsi" w:cstheme="minorHAnsi"/>
                <w:b w:val="0"/>
                <w:iCs/>
                <w:sz w:val="22"/>
                <w:szCs w:val="22"/>
                <w:lang w:val="ro-RO"/>
              </w:rPr>
            </w:pPr>
            <w:r w:rsidRPr="0071409F">
              <w:rPr>
                <w:rFonts w:asciiTheme="minorHAnsi" w:hAnsiTheme="minorHAnsi" w:cstheme="minorHAnsi"/>
                <w:b w:val="0"/>
                <w:iCs/>
                <w:sz w:val="22"/>
                <w:szCs w:val="22"/>
                <w:lang w:val="ro-RO"/>
              </w:rPr>
              <w:t>..........................................................................................................................................................</w:t>
            </w:r>
          </w:p>
        </w:tc>
      </w:tr>
    </w:tbl>
    <w:p w14:paraId="2AECCB87" w14:textId="77777777" w:rsidR="00A5715A" w:rsidRPr="0071409F" w:rsidRDefault="00A5715A">
      <w:pPr>
        <w:rPr>
          <w:rFonts w:asciiTheme="minorHAnsi" w:hAnsiTheme="minorHAnsi" w:cstheme="minorHAnsi"/>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98"/>
      </w:tblGrid>
      <w:tr w:rsidR="00B25BF5" w:rsidRPr="0071409F" w14:paraId="0AB3150C" w14:textId="77777777" w:rsidTr="00762163">
        <w:trPr>
          <w:trHeight w:val="778"/>
        </w:trPr>
        <w:tc>
          <w:tcPr>
            <w:tcW w:w="10098" w:type="dxa"/>
            <w:shd w:val="clear" w:color="auto" w:fill="auto"/>
          </w:tcPr>
          <w:p w14:paraId="5948C45F" w14:textId="77777777" w:rsidR="00B25BF5" w:rsidRPr="0071409F" w:rsidRDefault="00B25BF5" w:rsidP="00CD5AFA">
            <w:pPr>
              <w:rPr>
                <w:rFonts w:asciiTheme="minorHAnsi" w:hAnsiTheme="minorHAnsi" w:cstheme="minorHAnsi"/>
                <w:b/>
                <w:bCs/>
                <w:noProof/>
                <w:sz w:val="22"/>
                <w:szCs w:val="22"/>
                <w:lang w:val="ro-RO"/>
              </w:rPr>
            </w:pPr>
            <w:r w:rsidRPr="0071409F">
              <w:rPr>
                <w:rFonts w:asciiTheme="minorHAnsi" w:eastAsia="MS Mincho" w:hAnsiTheme="minorHAnsi" w:cstheme="minorHAnsi"/>
                <w:b/>
                <w:noProof/>
                <w:sz w:val="22"/>
                <w:szCs w:val="22"/>
                <w:lang w:val="ro-RO"/>
              </w:rPr>
              <w:t xml:space="preserve">Secțiunea B – </w:t>
            </w:r>
            <w:r w:rsidRPr="0071409F">
              <w:rPr>
                <w:rFonts w:asciiTheme="minorHAnsi" w:hAnsiTheme="minorHAnsi" w:cstheme="minorHAnsi"/>
                <w:b/>
                <w:bCs/>
                <w:noProof/>
                <w:sz w:val="22"/>
                <w:szCs w:val="22"/>
                <w:lang w:val="ro-RO"/>
              </w:rPr>
              <w:t xml:space="preserve">Încadrarea într-o situație de creare  de Condiții artificiale. </w:t>
            </w:r>
          </w:p>
          <w:p w14:paraId="57A2518B" w14:textId="77777777" w:rsidR="00B25BF5" w:rsidRPr="0071409F" w:rsidRDefault="00B25BF5" w:rsidP="00CD5AFA">
            <w:pPr>
              <w:rPr>
                <w:rFonts w:asciiTheme="minorHAnsi" w:hAnsiTheme="minorHAnsi" w:cstheme="minorHAnsi"/>
                <w:bCs/>
                <w:i/>
                <w:noProof/>
                <w:sz w:val="22"/>
                <w:szCs w:val="22"/>
                <w:lang w:val="ro-RO"/>
              </w:rPr>
            </w:pPr>
            <w:r w:rsidRPr="0071409F">
              <w:rPr>
                <w:rFonts w:asciiTheme="minorHAnsi" w:hAnsiTheme="minorHAnsi" w:cstheme="minorHAnsi"/>
                <w:bCs/>
                <w:i/>
                <w:noProof/>
                <w:sz w:val="22"/>
                <w:szCs w:val="22"/>
                <w:lang w:val="ro-RO"/>
              </w:rPr>
              <w:t xml:space="preserve">( se completează doar în cazul în care există minim o bifă pe </w:t>
            </w:r>
            <w:r w:rsidRPr="0071409F">
              <w:rPr>
                <w:rFonts w:asciiTheme="minorHAnsi" w:eastAsia="MS Mincho" w:hAnsiTheme="minorHAnsi" w:cstheme="minorHAnsi"/>
                <w:i/>
                <w:noProof/>
                <w:sz w:val="22"/>
                <w:szCs w:val="22"/>
                <w:lang w:val="ro-RO"/>
              </w:rPr>
              <w:t xml:space="preserve">coloana </w:t>
            </w:r>
            <w:r w:rsidRPr="0071409F">
              <w:rPr>
                <w:rFonts w:asciiTheme="minorHAnsi" w:eastAsia="MS Mincho" w:hAnsiTheme="minorHAnsi" w:cstheme="minorHAnsi"/>
                <w:b/>
                <w:i/>
                <w:noProof/>
                <w:sz w:val="22"/>
                <w:szCs w:val="22"/>
                <w:lang w:val="ro-RO"/>
              </w:rPr>
              <w:t>„</w:t>
            </w:r>
            <w:r w:rsidRPr="0071409F">
              <w:rPr>
                <w:rFonts w:asciiTheme="minorHAnsi" w:eastAsia="MS Mincho" w:hAnsiTheme="minorHAnsi" w:cstheme="minorHAnsi"/>
                <w:b/>
                <w:i/>
                <w:noProof/>
                <w:sz w:val="22"/>
                <w:szCs w:val="22"/>
              </w:rPr>
              <w:t xml:space="preserve">DA” </w:t>
            </w:r>
            <w:r w:rsidRPr="0071409F">
              <w:rPr>
                <w:rFonts w:asciiTheme="minorHAnsi" w:eastAsia="MS Mincho" w:hAnsiTheme="minorHAnsi" w:cstheme="minorHAnsi"/>
                <w:i/>
                <w:noProof/>
                <w:sz w:val="22"/>
                <w:szCs w:val="22"/>
              </w:rPr>
              <w:t xml:space="preserve">în </w:t>
            </w:r>
            <w:r w:rsidRPr="0071409F">
              <w:rPr>
                <w:rFonts w:asciiTheme="minorHAnsi" w:eastAsia="MS Mincho" w:hAnsiTheme="minorHAnsi" w:cstheme="minorHAnsi"/>
                <w:b/>
                <w:i/>
                <w:noProof/>
                <w:sz w:val="22"/>
                <w:szCs w:val="22"/>
                <w:lang w:val="ro-RO"/>
              </w:rPr>
              <w:t>„</w:t>
            </w:r>
            <w:r w:rsidRPr="0071409F">
              <w:rPr>
                <w:rFonts w:asciiTheme="minorHAnsi" w:eastAsia="MS Mincho" w:hAnsiTheme="minorHAnsi" w:cstheme="minorHAnsi"/>
                <w:b/>
                <w:i/>
                <w:noProof/>
                <w:sz w:val="22"/>
                <w:szCs w:val="22"/>
              </w:rPr>
              <w:t xml:space="preserve">Secțiunea A”. </w:t>
            </w:r>
          </w:p>
          <w:p w14:paraId="091F23F5" w14:textId="77777777" w:rsidR="00B25BF5" w:rsidRPr="0071409F" w:rsidRDefault="00B25BF5" w:rsidP="00CD5AFA">
            <w:pPr>
              <w:pStyle w:val="BodyText3"/>
              <w:jc w:val="left"/>
              <w:rPr>
                <w:rFonts w:asciiTheme="minorHAnsi" w:hAnsiTheme="minorHAnsi" w:cstheme="minorHAnsi"/>
                <w:b w:val="0"/>
                <w:iCs/>
                <w:sz w:val="22"/>
                <w:szCs w:val="22"/>
                <w:lang w:val="ro-RO"/>
              </w:rPr>
            </w:pPr>
          </w:p>
        </w:tc>
      </w:tr>
      <w:tr w:rsidR="00B25BF5" w:rsidRPr="0071409F" w14:paraId="7BC592CF" w14:textId="77777777" w:rsidTr="00762163">
        <w:trPr>
          <w:trHeight w:val="1826"/>
        </w:trPr>
        <w:tc>
          <w:tcPr>
            <w:tcW w:w="10098" w:type="dxa"/>
            <w:shd w:val="clear" w:color="auto" w:fill="auto"/>
          </w:tcPr>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3686"/>
              <w:gridCol w:w="1000"/>
              <w:gridCol w:w="1080"/>
            </w:tblGrid>
            <w:tr w:rsidR="00B25BF5" w:rsidRPr="0071409F" w14:paraId="5BF7A39E" w14:textId="77777777" w:rsidTr="00762163">
              <w:tc>
                <w:tcPr>
                  <w:tcW w:w="534" w:type="dxa"/>
                  <w:shd w:val="clear" w:color="auto" w:fill="auto"/>
                </w:tcPr>
                <w:p w14:paraId="133B12D4" w14:textId="77777777" w:rsidR="00B25BF5" w:rsidRPr="0071409F" w:rsidRDefault="00B25BF5" w:rsidP="00CD5AFA">
                  <w:pPr>
                    <w:rPr>
                      <w:rFonts w:asciiTheme="minorHAnsi" w:hAnsiTheme="minorHAnsi" w:cstheme="minorHAnsi"/>
                      <w:b/>
                      <w:bCs/>
                      <w:sz w:val="22"/>
                      <w:szCs w:val="22"/>
                    </w:rPr>
                  </w:pPr>
                  <w:r w:rsidRPr="0071409F">
                    <w:rPr>
                      <w:rFonts w:asciiTheme="minorHAnsi" w:hAnsiTheme="minorHAnsi" w:cstheme="minorHAnsi"/>
                      <w:b/>
                      <w:bCs/>
                      <w:sz w:val="22"/>
                      <w:szCs w:val="22"/>
                    </w:rPr>
                    <w:t xml:space="preserve">Nr </w:t>
                  </w:r>
                  <w:proofErr w:type="spellStart"/>
                  <w:r w:rsidRPr="0071409F">
                    <w:rPr>
                      <w:rFonts w:asciiTheme="minorHAnsi" w:hAnsiTheme="minorHAnsi" w:cstheme="minorHAnsi"/>
                      <w:b/>
                      <w:bCs/>
                      <w:sz w:val="22"/>
                      <w:szCs w:val="22"/>
                    </w:rPr>
                    <w:t>crt</w:t>
                  </w:r>
                  <w:proofErr w:type="spellEnd"/>
                </w:p>
              </w:tc>
              <w:tc>
                <w:tcPr>
                  <w:tcW w:w="3685" w:type="dxa"/>
                  <w:shd w:val="clear" w:color="auto" w:fill="auto"/>
                  <w:vAlign w:val="center"/>
                </w:tcPr>
                <w:p w14:paraId="5C4DFB99" w14:textId="77777777" w:rsidR="00B25BF5" w:rsidRPr="0071409F" w:rsidRDefault="00B25BF5" w:rsidP="00CD5AFA">
                  <w:pPr>
                    <w:jc w:val="both"/>
                    <w:rPr>
                      <w:rFonts w:asciiTheme="minorHAnsi" w:hAnsiTheme="minorHAnsi" w:cstheme="minorHAnsi"/>
                      <w:b/>
                      <w:bCs/>
                      <w:sz w:val="22"/>
                      <w:szCs w:val="22"/>
                      <w:lang w:val="fr-FR"/>
                    </w:rPr>
                  </w:pPr>
                  <w:proofErr w:type="spellStart"/>
                  <w:r w:rsidRPr="0071409F">
                    <w:rPr>
                      <w:rFonts w:asciiTheme="minorHAnsi" w:hAnsiTheme="minorHAnsi" w:cstheme="minorHAnsi"/>
                      <w:b/>
                      <w:bCs/>
                      <w:sz w:val="22"/>
                      <w:szCs w:val="22"/>
                      <w:lang w:val="fr-FR"/>
                    </w:rPr>
                    <w:t>Premisă</w:t>
                  </w:r>
                  <w:proofErr w:type="spellEnd"/>
                  <w:r w:rsidRPr="0071409F">
                    <w:rPr>
                      <w:rFonts w:asciiTheme="minorHAnsi" w:hAnsiTheme="minorHAnsi" w:cstheme="minorHAnsi"/>
                      <w:b/>
                      <w:bCs/>
                      <w:sz w:val="22"/>
                      <w:szCs w:val="22"/>
                      <w:lang w:val="fr-FR"/>
                    </w:rPr>
                    <w:t xml:space="preserve"> </w:t>
                  </w:r>
                  <w:proofErr w:type="gramStart"/>
                  <w:r w:rsidRPr="0071409F">
                    <w:rPr>
                      <w:rFonts w:asciiTheme="minorHAnsi" w:hAnsiTheme="minorHAnsi" w:cstheme="minorHAnsi"/>
                      <w:b/>
                      <w:bCs/>
                      <w:sz w:val="22"/>
                      <w:szCs w:val="22"/>
                      <w:lang w:val="fr-FR"/>
                    </w:rPr>
                    <w:t xml:space="preserve">de  </w:t>
                  </w:r>
                  <w:proofErr w:type="spellStart"/>
                  <w:r w:rsidRPr="0071409F">
                    <w:rPr>
                      <w:rFonts w:asciiTheme="minorHAnsi" w:hAnsiTheme="minorHAnsi" w:cstheme="minorHAnsi"/>
                      <w:b/>
                      <w:bCs/>
                      <w:sz w:val="22"/>
                      <w:szCs w:val="22"/>
                      <w:lang w:val="fr-FR"/>
                    </w:rPr>
                    <w:t>creare</w:t>
                  </w:r>
                  <w:proofErr w:type="spellEnd"/>
                  <w:proofErr w:type="gram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Condiții</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artificiale</w:t>
                  </w:r>
                  <w:proofErr w:type="spellEnd"/>
                </w:p>
              </w:tc>
              <w:tc>
                <w:tcPr>
                  <w:tcW w:w="3686" w:type="dxa"/>
                  <w:shd w:val="clear" w:color="auto" w:fill="auto"/>
                  <w:vAlign w:val="center"/>
                </w:tcPr>
                <w:p w14:paraId="36B9F958" w14:textId="77777777" w:rsidR="00B25BF5" w:rsidRPr="0071409F" w:rsidRDefault="00B25BF5" w:rsidP="00CD5AFA">
                  <w:pPr>
                    <w:jc w:val="center"/>
                    <w:rPr>
                      <w:rFonts w:asciiTheme="minorHAnsi" w:hAnsiTheme="minorHAnsi" w:cstheme="minorHAnsi"/>
                      <w:b/>
                      <w:sz w:val="22"/>
                      <w:szCs w:val="22"/>
                      <w:lang w:val="fr-FR"/>
                    </w:rPr>
                  </w:pPr>
                  <w:proofErr w:type="spellStart"/>
                  <w:r w:rsidRPr="0071409F">
                    <w:rPr>
                      <w:rFonts w:asciiTheme="minorHAnsi" w:hAnsiTheme="minorHAnsi" w:cstheme="minorHAnsi"/>
                      <w:b/>
                      <w:sz w:val="22"/>
                      <w:szCs w:val="22"/>
                      <w:lang w:val="fr-FR"/>
                    </w:rPr>
                    <w:t>Criteriu</w:t>
                  </w:r>
                  <w:proofErr w:type="spellEnd"/>
                  <w:r w:rsidRPr="0071409F">
                    <w:rPr>
                      <w:rFonts w:asciiTheme="minorHAnsi" w:hAnsiTheme="minorHAnsi" w:cstheme="minorHAnsi"/>
                      <w:b/>
                      <w:sz w:val="22"/>
                      <w:szCs w:val="22"/>
                      <w:lang w:val="fr-FR"/>
                    </w:rPr>
                    <w:t>/</w:t>
                  </w:r>
                  <w:proofErr w:type="spellStart"/>
                  <w:proofErr w:type="gramStart"/>
                  <w:r w:rsidRPr="0071409F">
                    <w:rPr>
                      <w:rFonts w:asciiTheme="minorHAnsi" w:hAnsiTheme="minorHAnsi" w:cstheme="minorHAnsi"/>
                      <w:b/>
                      <w:sz w:val="22"/>
                      <w:szCs w:val="22"/>
                      <w:lang w:val="fr-FR"/>
                    </w:rPr>
                    <w:t>avantaj</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vizat</w:t>
                  </w:r>
                  <w:proofErr w:type="spellEnd"/>
                  <w:proofErr w:type="gram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crearea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condiției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artificiale</w:t>
                  </w:r>
                  <w:proofErr w:type="spellEnd"/>
                </w:p>
              </w:tc>
              <w:tc>
                <w:tcPr>
                  <w:tcW w:w="1000" w:type="dxa"/>
                  <w:shd w:val="clear" w:color="auto" w:fill="auto"/>
                  <w:vAlign w:val="center"/>
                </w:tcPr>
                <w:p w14:paraId="179F79DE" w14:textId="77777777" w:rsidR="00B25BF5" w:rsidRPr="0071409F" w:rsidRDefault="00B25BF5" w:rsidP="00CD5AFA">
                  <w:pPr>
                    <w:jc w:val="center"/>
                    <w:rPr>
                      <w:rFonts w:asciiTheme="minorHAnsi" w:hAnsiTheme="minorHAnsi" w:cstheme="minorHAnsi"/>
                      <w:b/>
                      <w:sz w:val="22"/>
                      <w:szCs w:val="22"/>
                    </w:rPr>
                  </w:pPr>
                  <w:r w:rsidRPr="0071409F">
                    <w:rPr>
                      <w:rFonts w:asciiTheme="minorHAnsi" w:hAnsiTheme="minorHAnsi" w:cstheme="minorHAnsi"/>
                      <w:b/>
                      <w:sz w:val="22"/>
                      <w:szCs w:val="22"/>
                    </w:rPr>
                    <w:t>Da</w:t>
                  </w:r>
                </w:p>
              </w:tc>
              <w:tc>
                <w:tcPr>
                  <w:tcW w:w="1080" w:type="dxa"/>
                  <w:shd w:val="clear" w:color="auto" w:fill="auto"/>
                  <w:vAlign w:val="center"/>
                </w:tcPr>
                <w:p w14:paraId="5C12E568" w14:textId="77777777" w:rsidR="00B25BF5" w:rsidRPr="0071409F" w:rsidRDefault="00B25BF5" w:rsidP="00CD5AFA">
                  <w:pPr>
                    <w:jc w:val="center"/>
                    <w:rPr>
                      <w:rFonts w:asciiTheme="minorHAnsi" w:hAnsiTheme="minorHAnsi" w:cstheme="minorHAnsi"/>
                      <w:b/>
                      <w:sz w:val="22"/>
                      <w:szCs w:val="22"/>
                    </w:rPr>
                  </w:pPr>
                  <w:r w:rsidRPr="0071409F">
                    <w:rPr>
                      <w:rFonts w:asciiTheme="minorHAnsi" w:hAnsiTheme="minorHAnsi" w:cstheme="minorHAnsi"/>
                      <w:b/>
                      <w:sz w:val="22"/>
                      <w:szCs w:val="22"/>
                    </w:rPr>
                    <w:t>Nu</w:t>
                  </w:r>
                </w:p>
              </w:tc>
            </w:tr>
            <w:tr w:rsidR="009B2EA7" w:rsidRPr="0071409F" w14:paraId="39A509A8" w14:textId="77777777" w:rsidTr="00762163">
              <w:tc>
                <w:tcPr>
                  <w:tcW w:w="534" w:type="dxa"/>
                  <w:shd w:val="clear" w:color="auto" w:fill="auto"/>
                </w:tcPr>
                <w:p w14:paraId="464CC043" w14:textId="77777777" w:rsidR="009B2EA7" w:rsidRPr="0071409F" w:rsidRDefault="009B2EA7" w:rsidP="00CD5AFA">
                  <w:pPr>
                    <w:jc w:val="center"/>
                    <w:rPr>
                      <w:rFonts w:asciiTheme="minorHAnsi" w:hAnsiTheme="minorHAnsi" w:cstheme="minorHAnsi"/>
                      <w:b/>
                      <w:bCs/>
                      <w:sz w:val="22"/>
                      <w:szCs w:val="22"/>
                    </w:rPr>
                  </w:pPr>
                </w:p>
                <w:p w14:paraId="09789858" w14:textId="77777777" w:rsidR="009B2EA7" w:rsidRPr="0071409F" w:rsidRDefault="009B2EA7" w:rsidP="00CD5AFA">
                  <w:pPr>
                    <w:jc w:val="center"/>
                    <w:rPr>
                      <w:rFonts w:asciiTheme="minorHAnsi" w:hAnsiTheme="minorHAnsi" w:cstheme="minorHAnsi"/>
                      <w:b/>
                      <w:bCs/>
                      <w:sz w:val="22"/>
                      <w:szCs w:val="22"/>
                    </w:rPr>
                  </w:pPr>
                </w:p>
                <w:p w14:paraId="72791ED0" w14:textId="77777777" w:rsidR="009B2EA7" w:rsidRPr="0071409F" w:rsidRDefault="009B2EA7" w:rsidP="00CD5AFA">
                  <w:pPr>
                    <w:jc w:val="center"/>
                    <w:rPr>
                      <w:rFonts w:asciiTheme="minorHAnsi" w:hAnsiTheme="minorHAnsi" w:cstheme="minorHAnsi"/>
                      <w:b/>
                      <w:bCs/>
                      <w:sz w:val="22"/>
                      <w:szCs w:val="22"/>
                    </w:rPr>
                  </w:pPr>
                </w:p>
                <w:p w14:paraId="2BA01045" w14:textId="77777777" w:rsidR="009B2EA7" w:rsidRPr="0071409F" w:rsidRDefault="009B2EA7" w:rsidP="00CD5AFA">
                  <w:pPr>
                    <w:rPr>
                      <w:rFonts w:asciiTheme="minorHAnsi" w:hAnsiTheme="minorHAnsi" w:cstheme="minorHAnsi"/>
                      <w:b/>
                      <w:bCs/>
                      <w:sz w:val="22"/>
                      <w:szCs w:val="22"/>
                    </w:rPr>
                  </w:pPr>
                  <w:r w:rsidRPr="0071409F">
                    <w:rPr>
                      <w:rFonts w:asciiTheme="minorHAnsi" w:hAnsiTheme="minorHAnsi" w:cstheme="minorHAnsi"/>
                      <w:b/>
                      <w:bCs/>
                      <w:sz w:val="22"/>
                      <w:szCs w:val="22"/>
                    </w:rPr>
                    <w:t>1</w:t>
                  </w:r>
                </w:p>
              </w:tc>
              <w:tc>
                <w:tcPr>
                  <w:tcW w:w="3685" w:type="dxa"/>
                  <w:shd w:val="clear" w:color="auto" w:fill="auto"/>
                </w:tcPr>
                <w:p w14:paraId="369CE08A" w14:textId="77777777" w:rsidR="009B2EA7" w:rsidRPr="0071409F" w:rsidRDefault="009B2EA7" w:rsidP="00CD5AFA">
                  <w:pPr>
                    <w:jc w:val="both"/>
                    <w:rPr>
                      <w:rFonts w:asciiTheme="minorHAnsi" w:hAnsiTheme="minorHAnsi" w:cstheme="minorHAnsi"/>
                      <w:b/>
                      <w:bCs/>
                      <w:sz w:val="22"/>
                      <w:szCs w:val="22"/>
                    </w:rPr>
                  </w:pP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cadrul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exploataţiei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agricole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există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supradeclarare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subdeclarare</w:t>
                  </w:r>
                  <w:proofErr w:type="spellEnd"/>
                  <w:r w:rsidRPr="0071409F">
                    <w:rPr>
                      <w:rFonts w:asciiTheme="minorHAnsi" w:hAnsiTheme="minorHAnsi" w:cstheme="minorHAnsi"/>
                    </w:rPr>
                    <w:t xml:space="preserve"> din </w:t>
                  </w:r>
                  <w:proofErr w:type="spellStart"/>
                  <w:r w:rsidRPr="0071409F">
                    <w:rPr>
                      <w:rFonts w:asciiTheme="minorHAnsi" w:hAnsiTheme="minorHAnsi" w:cstheme="minorHAnsi"/>
                    </w:rPr>
                    <w:t>punct</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vedere</w:t>
                  </w:r>
                  <w:proofErr w:type="spellEnd"/>
                  <w:r w:rsidRPr="0071409F">
                    <w:rPr>
                      <w:rFonts w:asciiTheme="minorHAnsi" w:hAnsiTheme="minorHAnsi" w:cstheme="minorHAnsi"/>
                    </w:rPr>
                    <w:t xml:space="preserve"> al </w:t>
                  </w:r>
                  <w:proofErr w:type="spellStart"/>
                  <w:r w:rsidRPr="0071409F">
                    <w:rPr>
                      <w:rFonts w:asciiTheme="minorHAnsi" w:hAnsiTheme="minorHAnsi" w:cstheme="minorHAnsi"/>
                    </w:rPr>
                    <w:t>suprafeţei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animalelor</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păsărilor</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pentru</w:t>
                  </w:r>
                  <w:proofErr w:type="spellEnd"/>
                  <w:r w:rsidRPr="0071409F">
                    <w:rPr>
                      <w:rFonts w:asciiTheme="minorHAnsi" w:hAnsiTheme="minorHAnsi" w:cstheme="minorHAnsi"/>
                    </w:rPr>
                    <w:t xml:space="preserve"> ca </w:t>
                  </w:r>
                  <w:proofErr w:type="spellStart"/>
                  <w:r w:rsidRPr="0071409F">
                    <w:rPr>
                      <w:rFonts w:asciiTheme="minorHAnsi" w:hAnsiTheme="minorHAnsi" w:cstheme="minorHAnsi"/>
                    </w:rPr>
                    <w:t>aceasta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să</w:t>
                  </w:r>
                  <w:proofErr w:type="spellEnd"/>
                  <w:r w:rsidRPr="0071409F">
                    <w:rPr>
                      <w:rFonts w:asciiTheme="minorHAnsi" w:hAnsiTheme="minorHAnsi" w:cstheme="minorHAnsi"/>
                    </w:rPr>
                    <w:t xml:space="preserve"> se </w:t>
                  </w:r>
                  <w:proofErr w:type="spellStart"/>
                  <w:r w:rsidRPr="0071409F">
                    <w:rPr>
                      <w:rFonts w:asciiTheme="minorHAnsi" w:hAnsiTheme="minorHAnsi" w:cstheme="minorHAnsi"/>
                    </w:rPr>
                    <w:t>încadraze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dimensiunea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economică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eligibilă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pentru</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sprijin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cadrul</w:t>
                  </w:r>
                  <w:proofErr w:type="spellEnd"/>
                  <w:r w:rsidRPr="0071409F">
                    <w:rPr>
                      <w:rFonts w:asciiTheme="minorHAnsi" w:hAnsiTheme="minorHAnsi" w:cstheme="minorHAnsi"/>
                    </w:rPr>
                    <w:t xml:space="preserve"> SM 6.3</w:t>
                  </w:r>
                  <w:r w:rsidR="00DD3318" w:rsidRPr="0071409F">
                    <w:rPr>
                      <w:rFonts w:asciiTheme="minorHAnsi" w:hAnsiTheme="minorHAnsi" w:cstheme="minorHAnsi"/>
                    </w:rPr>
                    <w:t>.</w:t>
                  </w:r>
                </w:p>
              </w:tc>
              <w:tc>
                <w:tcPr>
                  <w:tcW w:w="3686" w:type="dxa"/>
                  <w:shd w:val="clear" w:color="auto" w:fill="auto"/>
                </w:tcPr>
                <w:p w14:paraId="3B5ECDD3" w14:textId="77777777" w:rsidR="009B2EA7" w:rsidRPr="0071409F" w:rsidRDefault="009B2EA7" w:rsidP="00CD5AFA">
                  <w:pPr>
                    <w:jc w:val="both"/>
                    <w:rPr>
                      <w:rFonts w:asciiTheme="minorHAnsi" w:hAnsiTheme="minorHAnsi" w:cstheme="minorHAnsi"/>
                      <w:b/>
                      <w:bCs/>
                      <w:i/>
                      <w:iCs/>
                      <w:color w:val="000000"/>
                      <w:sz w:val="22"/>
                      <w:szCs w:val="22"/>
                    </w:rPr>
                  </w:pPr>
                  <w:proofErr w:type="spellStart"/>
                  <w:r w:rsidRPr="0071409F">
                    <w:rPr>
                      <w:rFonts w:asciiTheme="minorHAnsi" w:hAnsiTheme="minorHAnsi" w:cstheme="minorHAnsi"/>
                      <w:b/>
                      <w:bCs/>
                      <w:color w:val="000000"/>
                      <w:sz w:val="22"/>
                      <w:szCs w:val="22"/>
                    </w:rPr>
                    <w:t>Criteriu</w:t>
                  </w:r>
                  <w:proofErr w:type="spellEnd"/>
                  <w:r w:rsidRPr="0071409F">
                    <w:rPr>
                      <w:rFonts w:asciiTheme="minorHAnsi" w:hAnsiTheme="minorHAnsi" w:cstheme="minorHAnsi"/>
                      <w:b/>
                      <w:bCs/>
                      <w:color w:val="000000"/>
                      <w:sz w:val="22"/>
                      <w:szCs w:val="22"/>
                    </w:rPr>
                    <w:t xml:space="preserve"> de </w:t>
                  </w:r>
                  <w:proofErr w:type="spellStart"/>
                  <w:r w:rsidRPr="0071409F">
                    <w:rPr>
                      <w:rFonts w:asciiTheme="minorHAnsi" w:hAnsiTheme="minorHAnsi" w:cstheme="minorHAnsi"/>
                      <w:b/>
                      <w:bCs/>
                      <w:color w:val="000000"/>
                      <w:sz w:val="22"/>
                      <w:szCs w:val="22"/>
                    </w:rPr>
                    <w:t>eligibilitate</w:t>
                  </w:r>
                  <w:proofErr w:type="spellEnd"/>
                  <w:r w:rsidRPr="0071409F">
                    <w:rPr>
                      <w:rFonts w:asciiTheme="minorHAnsi" w:hAnsiTheme="minorHAnsi" w:cstheme="minorHAnsi"/>
                      <w:b/>
                      <w:bCs/>
                      <w:color w:val="000000"/>
                      <w:sz w:val="22"/>
                      <w:szCs w:val="22"/>
                    </w:rPr>
                    <w:t>:</w:t>
                  </w:r>
                  <w:r w:rsidRPr="0071409F">
                    <w:rPr>
                      <w:rFonts w:asciiTheme="minorHAnsi" w:hAnsiTheme="minorHAnsi" w:cstheme="minorHAnsi"/>
                      <w:b/>
                      <w:bCs/>
                      <w:i/>
                      <w:iCs/>
                      <w:color w:val="000000"/>
                      <w:sz w:val="22"/>
                      <w:szCs w:val="22"/>
                    </w:rPr>
                    <w:t xml:space="preserve"> </w:t>
                  </w:r>
                </w:p>
                <w:p w14:paraId="3F0ADA44" w14:textId="77777777" w:rsidR="009B2EA7" w:rsidRPr="0071409F" w:rsidRDefault="009B2EA7" w:rsidP="00CD5AFA">
                  <w:pPr>
                    <w:jc w:val="both"/>
                    <w:rPr>
                      <w:rFonts w:asciiTheme="minorHAnsi" w:hAnsiTheme="minorHAnsi" w:cstheme="minorHAnsi"/>
                      <w:b/>
                      <w:bCs/>
                      <w:color w:val="000000"/>
                      <w:sz w:val="22"/>
                      <w:szCs w:val="22"/>
                    </w:rPr>
                  </w:pPr>
                  <w:proofErr w:type="spellStart"/>
                  <w:r w:rsidRPr="0071409F">
                    <w:rPr>
                      <w:rFonts w:asciiTheme="minorHAnsi" w:hAnsiTheme="minorHAnsi" w:cstheme="minorHAnsi"/>
                      <w:b/>
                      <w:bCs/>
                      <w:color w:val="000000"/>
                      <w:sz w:val="22"/>
                      <w:szCs w:val="22"/>
                    </w:rPr>
                    <w:t>verificarea</w:t>
                  </w:r>
                  <w:proofErr w:type="spellEnd"/>
                  <w:r w:rsidRPr="0071409F">
                    <w:rPr>
                      <w:rFonts w:asciiTheme="minorHAnsi" w:hAnsiTheme="minorHAnsi" w:cstheme="minorHAnsi"/>
                      <w:b/>
                      <w:bCs/>
                      <w:color w:val="000000"/>
                      <w:sz w:val="22"/>
                      <w:szCs w:val="22"/>
                    </w:rPr>
                    <w:t xml:space="preserve"> </w:t>
                  </w:r>
                  <w:proofErr w:type="spellStart"/>
                  <w:r w:rsidRPr="0071409F">
                    <w:rPr>
                      <w:rFonts w:asciiTheme="minorHAnsi" w:hAnsiTheme="minorHAnsi" w:cstheme="minorHAnsi"/>
                      <w:b/>
                      <w:bCs/>
                      <w:color w:val="000000"/>
                      <w:sz w:val="22"/>
                      <w:szCs w:val="22"/>
                    </w:rPr>
                    <w:t>criteriilor</w:t>
                  </w:r>
                  <w:proofErr w:type="spellEnd"/>
                  <w:r w:rsidRPr="0071409F">
                    <w:rPr>
                      <w:rFonts w:asciiTheme="minorHAnsi" w:hAnsiTheme="minorHAnsi" w:cstheme="minorHAnsi"/>
                      <w:b/>
                      <w:bCs/>
                      <w:color w:val="000000"/>
                      <w:sz w:val="22"/>
                      <w:szCs w:val="22"/>
                    </w:rPr>
                    <w:t xml:space="preserve"> de </w:t>
                  </w:r>
                  <w:proofErr w:type="spellStart"/>
                  <w:r w:rsidRPr="0071409F">
                    <w:rPr>
                      <w:rFonts w:asciiTheme="minorHAnsi" w:hAnsiTheme="minorHAnsi" w:cstheme="minorHAnsi"/>
                      <w:b/>
                      <w:bCs/>
                      <w:color w:val="000000"/>
                      <w:sz w:val="22"/>
                      <w:szCs w:val="22"/>
                    </w:rPr>
                    <w:t>eligibilitate</w:t>
                  </w:r>
                  <w:proofErr w:type="spellEnd"/>
                  <w:r w:rsidRPr="0071409F">
                    <w:rPr>
                      <w:rFonts w:asciiTheme="minorHAnsi" w:hAnsiTheme="minorHAnsi" w:cstheme="minorHAnsi"/>
                      <w:b/>
                      <w:bCs/>
                      <w:color w:val="000000"/>
                      <w:sz w:val="22"/>
                      <w:szCs w:val="22"/>
                    </w:rPr>
                    <w:t xml:space="preserve"> a </w:t>
                  </w:r>
                  <w:proofErr w:type="spellStart"/>
                  <w:r w:rsidRPr="0071409F">
                    <w:rPr>
                      <w:rFonts w:asciiTheme="minorHAnsi" w:hAnsiTheme="minorHAnsi" w:cstheme="minorHAnsi"/>
                      <w:b/>
                      <w:bCs/>
                      <w:color w:val="000000"/>
                      <w:sz w:val="22"/>
                      <w:szCs w:val="22"/>
                    </w:rPr>
                    <w:t>proiectului</w:t>
                  </w:r>
                  <w:proofErr w:type="spellEnd"/>
                </w:p>
                <w:p w14:paraId="1E64288A" w14:textId="77777777" w:rsidR="009B2EA7" w:rsidRPr="0071409F" w:rsidRDefault="009B2EA7" w:rsidP="006F6F12">
                  <w:pPr>
                    <w:pStyle w:val="Header"/>
                    <w:tabs>
                      <w:tab w:val="left" w:pos="720"/>
                    </w:tabs>
                    <w:jc w:val="both"/>
                    <w:rPr>
                      <w:rFonts w:asciiTheme="minorHAnsi" w:hAnsiTheme="minorHAnsi" w:cstheme="minorHAnsi"/>
                      <w:lang w:val="en-US"/>
                    </w:rPr>
                  </w:pPr>
                  <w:proofErr w:type="spellStart"/>
                  <w:r w:rsidRPr="0071409F">
                    <w:rPr>
                      <w:rFonts w:asciiTheme="minorHAnsi" w:hAnsiTheme="minorHAnsi" w:cstheme="minorHAnsi"/>
                      <w:lang w:val="en-US"/>
                    </w:rPr>
                    <w:t>Expertul</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verifică</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atât</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documentar</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în</w:t>
                  </w:r>
                  <w:proofErr w:type="spellEnd"/>
                  <w:r w:rsidRPr="0071409F">
                    <w:rPr>
                      <w:rFonts w:asciiTheme="minorHAnsi" w:hAnsiTheme="minorHAnsi" w:cstheme="minorHAnsi"/>
                      <w:lang w:val="en-US"/>
                    </w:rPr>
                    <w:t xml:space="preserve"> Lista </w:t>
                  </w:r>
                  <w:proofErr w:type="spellStart"/>
                  <w:r w:rsidRPr="0071409F">
                    <w:rPr>
                      <w:rFonts w:asciiTheme="minorHAnsi" w:hAnsiTheme="minorHAnsi" w:cstheme="minorHAnsi"/>
                      <w:lang w:val="en-US"/>
                    </w:rPr>
                    <w:t>coeficientilor</w:t>
                  </w:r>
                  <w:proofErr w:type="spellEnd"/>
                  <w:r w:rsidRPr="0071409F">
                    <w:rPr>
                      <w:rFonts w:asciiTheme="minorHAnsi" w:hAnsiTheme="minorHAnsi" w:cstheme="minorHAnsi"/>
                      <w:lang w:val="en-US"/>
                    </w:rPr>
                    <w:t xml:space="preserve"> de </w:t>
                  </w:r>
                  <w:proofErr w:type="spellStart"/>
                  <w:r w:rsidRPr="0071409F">
                    <w:rPr>
                      <w:rFonts w:asciiTheme="minorHAnsi" w:hAnsiTheme="minorHAnsi" w:cstheme="minorHAnsi"/>
                      <w:lang w:val="en-US"/>
                    </w:rPr>
                    <w:t>calcul</w:t>
                  </w:r>
                  <w:proofErr w:type="spellEnd"/>
                  <w:r w:rsidRPr="0071409F">
                    <w:rPr>
                      <w:rFonts w:asciiTheme="minorHAnsi" w:hAnsiTheme="minorHAnsi" w:cstheme="minorHAnsi"/>
                      <w:lang w:val="en-US"/>
                    </w:rPr>
                    <w:t xml:space="preserve"> ai </w:t>
                  </w:r>
                  <w:proofErr w:type="spellStart"/>
                  <w:r w:rsidRPr="0071409F">
                    <w:rPr>
                      <w:rFonts w:asciiTheme="minorHAnsi" w:hAnsiTheme="minorHAnsi" w:cstheme="minorHAnsi"/>
                      <w:lang w:val="en-US"/>
                    </w:rPr>
                    <w:t>productiei</w:t>
                  </w:r>
                  <w:proofErr w:type="spellEnd"/>
                  <w:r w:rsidRPr="0071409F">
                    <w:rPr>
                      <w:rFonts w:asciiTheme="minorHAnsi" w:hAnsiTheme="minorHAnsi" w:cstheme="minorHAnsi"/>
                      <w:lang w:val="en-US"/>
                    </w:rPr>
                    <w:t xml:space="preserve"> standard </w:t>
                  </w:r>
                  <w:proofErr w:type="spellStart"/>
                  <w:r w:rsidRPr="0071409F">
                    <w:rPr>
                      <w:rFonts w:asciiTheme="minorHAnsi" w:hAnsiTheme="minorHAnsi" w:cstheme="minorHAnsi"/>
                      <w:lang w:val="en-US"/>
                    </w:rPr>
                    <w:t>pentru</w:t>
                  </w:r>
                  <w:proofErr w:type="spellEnd"/>
                  <w:r w:rsidRPr="0071409F">
                    <w:rPr>
                      <w:rFonts w:asciiTheme="minorHAnsi" w:hAnsiTheme="minorHAnsi" w:cstheme="minorHAnsi"/>
                      <w:lang w:val="en-US"/>
                    </w:rPr>
                    <w:t xml:space="preserve"> vegetal/ </w:t>
                  </w:r>
                  <w:proofErr w:type="spellStart"/>
                  <w:r w:rsidRPr="0071409F">
                    <w:rPr>
                      <w:rFonts w:asciiTheme="minorHAnsi" w:hAnsiTheme="minorHAnsi" w:cstheme="minorHAnsi"/>
                      <w:lang w:val="en-US"/>
                    </w:rPr>
                    <w:t>zootehnic</w:t>
                  </w:r>
                  <w:proofErr w:type="spellEnd"/>
                  <w:r w:rsidRPr="0071409F">
                    <w:rPr>
                      <w:rFonts w:asciiTheme="minorHAnsi" w:hAnsiTheme="minorHAnsi" w:cstheme="minorHAnsi"/>
                      <w:lang w:val="en-US"/>
                    </w:rPr>
                    <w:t xml:space="preserve"> AP 1.2.2, </w:t>
                  </w:r>
                  <w:proofErr w:type="spellStart"/>
                  <w:r w:rsidRPr="0071409F">
                    <w:rPr>
                      <w:rFonts w:asciiTheme="minorHAnsi" w:hAnsiTheme="minorHAnsi" w:cstheme="minorHAnsi"/>
                      <w:lang w:val="en-US"/>
                    </w:rPr>
                    <w:t>extrasul</w:t>
                  </w:r>
                  <w:proofErr w:type="spellEnd"/>
                  <w:r w:rsidRPr="0071409F">
                    <w:rPr>
                      <w:rFonts w:asciiTheme="minorHAnsi" w:hAnsiTheme="minorHAnsi" w:cstheme="minorHAnsi"/>
                      <w:lang w:val="en-US"/>
                    </w:rPr>
                    <w:t xml:space="preserve"> din IACS/ </w:t>
                  </w:r>
                  <w:proofErr w:type="spellStart"/>
                  <w:r w:rsidRPr="0071409F">
                    <w:rPr>
                      <w:rFonts w:asciiTheme="minorHAnsi" w:hAnsiTheme="minorHAnsi" w:cstheme="minorHAnsi"/>
                      <w:lang w:val="en-US"/>
                    </w:rPr>
                    <w:t>Registrul</w:t>
                  </w:r>
                  <w:proofErr w:type="spellEnd"/>
                  <w:r w:rsidRPr="0071409F">
                    <w:rPr>
                      <w:rFonts w:asciiTheme="minorHAnsi" w:hAnsiTheme="minorHAnsi" w:cstheme="minorHAnsi"/>
                      <w:lang w:val="en-US"/>
                    </w:rPr>
                    <w:t xml:space="preserve"> ANSVSA </w:t>
                  </w:r>
                  <w:proofErr w:type="spellStart"/>
                  <w:r w:rsidRPr="0071409F">
                    <w:rPr>
                      <w:rFonts w:asciiTheme="minorHAnsi" w:hAnsiTheme="minorHAnsi" w:cstheme="minorHAnsi"/>
                      <w:lang w:val="en-US"/>
                    </w:rPr>
                    <w:t>si</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Registrul</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agricol</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dacă</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în</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cadrul</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exploataţiei</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agricole</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există</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supradeclarare</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subdeclarare</w:t>
                  </w:r>
                  <w:proofErr w:type="spellEnd"/>
                  <w:r w:rsidRPr="0071409F">
                    <w:rPr>
                      <w:rFonts w:asciiTheme="minorHAnsi" w:hAnsiTheme="minorHAnsi" w:cstheme="minorHAnsi"/>
                      <w:lang w:val="en-US"/>
                    </w:rPr>
                    <w:t xml:space="preserve"> din </w:t>
                  </w:r>
                  <w:proofErr w:type="spellStart"/>
                  <w:r w:rsidRPr="0071409F">
                    <w:rPr>
                      <w:rFonts w:asciiTheme="minorHAnsi" w:hAnsiTheme="minorHAnsi" w:cstheme="minorHAnsi"/>
                      <w:lang w:val="en-US"/>
                    </w:rPr>
                    <w:t>punct</w:t>
                  </w:r>
                  <w:proofErr w:type="spellEnd"/>
                  <w:r w:rsidRPr="0071409F">
                    <w:rPr>
                      <w:rFonts w:asciiTheme="minorHAnsi" w:hAnsiTheme="minorHAnsi" w:cstheme="minorHAnsi"/>
                      <w:lang w:val="en-US"/>
                    </w:rPr>
                    <w:t xml:space="preserve"> de </w:t>
                  </w:r>
                  <w:proofErr w:type="spellStart"/>
                  <w:r w:rsidRPr="0071409F">
                    <w:rPr>
                      <w:rFonts w:asciiTheme="minorHAnsi" w:hAnsiTheme="minorHAnsi" w:cstheme="minorHAnsi"/>
                      <w:lang w:val="en-US"/>
                    </w:rPr>
                    <w:t>vedere</w:t>
                  </w:r>
                  <w:proofErr w:type="spellEnd"/>
                  <w:r w:rsidRPr="0071409F">
                    <w:rPr>
                      <w:rFonts w:asciiTheme="minorHAnsi" w:hAnsiTheme="minorHAnsi" w:cstheme="minorHAnsi"/>
                      <w:lang w:val="en-US"/>
                    </w:rPr>
                    <w:t xml:space="preserve"> al </w:t>
                  </w:r>
                  <w:proofErr w:type="spellStart"/>
                  <w:r w:rsidRPr="0071409F">
                    <w:rPr>
                      <w:rFonts w:asciiTheme="minorHAnsi" w:hAnsiTheme="minorHAnsi" w:cstheme="minorHAnsi"/>
                      <w:lang w:val="en-US"/>
                    </w:rPr>
                    <w:t>suprafeţei</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animalelor</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păsărilor</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pentru</w:t>
                  </w:r>
                  <w:proofErr w:type="spellEnd"/>
                  <w:r w:rsidRPr="0071409F">
                    <w:rPr>
                      <w:rFonts w:asciiTheme="minorHAnsi" w:hAnsiTheme="minorHAnsi" w:cstheme="minorHAnsi"/>
                      <w:lang w:val="en-US"/>
                    </w:rPr>
                    <w:t xml:space="preserve"> ca </w:t>
                  </w:r>
                  <w:proofErr w:type="spellStart"/>
                  <w:r w:rsidRPr="0071409F">
                    <w:rPr>
                      <w:rFonts w:asciiTheme="minorHAnsi" w:hAnsiTheme="minorHAnsi" w:cstheme="minorHAnsi"/>
                      <w:lang w:val="en-US"/>
                    </w:rPr>
                    <w:t>aceasta</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să</w:t>
                  </w:r>
                  <w:proofErr w:type="spellEnd"/>
                  <w:r w:rsidRPr="0071409F">
                    <w:rPr>
                      <w:rFonts w:asciiTheme="minorHAnsi" w:hAnsiTheme="minorHAnsi" w:cstheme="minorHAnsi"/>
                      <w:lang w:val="en-US"/>
                    </w:rPr>
                    <w:t xml:space="preserve"> se </w:t>
                  </w:r>
                  <w:proofErr w:type="spellStart"/>
                  <w:r w:rsidRPr="0071409F">
                    <w:rPr>
                      <w:rFonts w:asciiTheme="minorHAnsi" w:hAnsiTheme="minorHAnsi" w:cstheme="minorHAnsi"/>
                      <w:lang w:val="en-US"/>
                    </w:rPr>
                    <w:t>încadraze</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în</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dimensiunea</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economică</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eligibilă</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pentru</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sprijin</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în</w:t>
                  </w:r>
                  <w:proofErr w:type="spellEnd"/>
                  <w:r w:rsidRPr="0071409F">
                    <w:rPr>
                      <w:rFonts w:asciiTheme="minorHAnsi" w:hAnsiTheme="minorHAnsi" w:cstheme="minorHAnsi"/>
                      <w:lang w:val="en-US"/>
                    </w:rPr>
                    <w:t xml:space="preserve"> </w:t>
                  </w:r>
                  <w:proofErr w:type="spellStart"/>
                  <w:r w:rsidRPr="0071409F">
                    <w:rPr>
                      <w:rFonts w:asciiTheme="minorHAnsi" w:hAnsiTheme="minorHAnsi" w:cstheme="minorHAnsi"/>
                      <w:lang w:val="en-US"/>
                    </w:rPr>
                    <w:t>cadrul</w:t>
                  </w:r>
                  <w:proofErr w:type="spellEnd"/>
                  <w:r w:rsidRPr="0071409F">
                    <w:rPr>
                      <w:rFonts w:asciiTheme="minorHAnsi" w:hAnsiTheme="minorHAnsi" w:cstheme="minorHAnsi"/>
                      <w:lang w:val="en-US"/>
                    </w:rPr>
                    <w:t xml:space="preserve"> SM 6.3, </w:t>
                  </w:r>
                  <w:proofErr w:type="spellStart"/>
                  <w:r w:rsidRPr="0071409F">
                    <w:rPr>
                      <w:rFonts w:asciiTheme="minorHAnsi" w:hAnsiTheme="minorHAnsi" w:cstheme="minorHAnsi"/>
                      <w:lang w:val="en-US"/>
                    </w:rPr>
                    <w:t>astfel</w:t>
                  </w:r>
                  <w:proofErr w:type="spellEnd"/>
                  <w:r w:rsidRPr="0071409F">
                    <w:rPr>
                      <w:rFonts w:asciiTheme="minorHAnsi" w:hAnsiTheme="minorHAnsi" w:cstheme="minorHAnsi"/>
                      <w:lang w:val="en-US"/>
                    </w:rPr>
                    <w:t>:</w:t>
                  </w:r>
                </w:p>
                <w:p w14:paraId="0373F4B4" w14:textId="77777777" w:rsidR="009B2EA7" w:rsidRPr="0071409F" w:rsidRDefault="009C5046" w:rsidP="00CF3258">
                  <w:pPr>
                    <w:pStyle w:val="Header"/>
                    <w:tabs>
                      <w:tab w:val="left" w:pos="720"/>
                    </w:tabs>
                    <w:jc w:val="both"/>
                    <w:rPr>
                      <w:rFonts w:asciiTheme="minorHAnsi" w:hAnsiTheme="minorHAnsi" w:cstheme="minorHAnsi"/>
                      <w:lang w:val="en-US"/>
                    </w:rPr>
                  </w:pPr>
                  <w:proofErr w:type="spellStart"/>
                  <w:r w:rsidRPr="0071409F">
                    <w:rPr>
                      <w:rFonts w:asciiTheme="minorHAnsi" w:hAnsiTheme="minorHAnsi" w:cstheme="minorHAnsi"/>
                      <w:bCs/>
                      <w:sz w:val="22"/>
                      <w:szCs w:val="22"/>
                      <w:lang w:val="en-US"/>
                    </w:rPr>
                    <w:t>Expertul</w:t>
                  </w:r>
                  <w:proofErr w:type="spellEnd"/>
                  <w:r w:rsidRPr="0071409F">
                    <w:rPr>
                      <w:rFonts w:asciiTheme="minorHAnsi" w:hAnsiTheme="minorHAnsi" w:cstheme="minorHAnsi"/>
                      <w:bCs/>
                      <w:sz w:val="22"/>
                      <w:szCs w:val="22"/>
                      <w:lang w:val="en-US"/>
                    </w:rPr>
                    <w:t xml:space="preserve"> </w:t>
                  </w:r>
                  <w:proofErr w:type="spellStart"/>
                  <w:r w:rsidRPr="0071409F">
                    <w:rPr>
                      <w:rFonts w:asciiTheme="minorHAnsi" w:hAnsiTheme="minorHAnsi" w:cstheme="minorHAnsi"/>
                      <w:bCs/>
                      <w:sz w:val="22"/>
                      <w:szCs w:val="22"/>
                      <w:lang w:val="en-US"/>
                    </w:rPr>
                    <w:t>verific</w:t>
                  </w:r>
                  <w:r w:rsidR="002E251E" w:rsidRPr="0071409F">
                    <w:rPr>
                      <w:rFonts w:asciiTheme="minorHAnsi" w:hAnsiTheme="minorHAnsi" w:cstheme="minorHAnsi"/>
                      <w:lang w:val="en-US"/>
                    </w:rPr>
                    <w:t>ă</w:t>
                  </w:r>
                  <w:proofErr w:type="spellEnd"/>
                  <w:r w:rsidRPr="0071409F">
                    <w:rPr>
                      <w:rFonts w:asciiTheme="minorHAnsi" w:hAnsiTheme="minorHAnsi" w:cstheme="minorHAnsi"/>
                      <w:bCs/>
                      <w:sz w:val="22"/>
                      <w:szCs w:val="22"/>
                      <w:lang w:val="en-US"/>
                    </w:rPr>
                    <w:t xml:space="preserve"> </w:t>
                  </w:r>
                  <w:proofErr w:type="spellStart"/>
                  <w:r w:rsidRPr="0071409F">
                    <w:rPr>
                      <w:rFonts w:asciiTheme="minorHAnsi" w:hAnsiTheme="minorHAnsi" w:cstheme="minorHAnsi"/>
                      <w:bCs/>
                      <w:sz w:val="22"/>
                      <w:szCs w:val="22"/>
                      <w:lang w:val="en-US"/>
                    </w:rPr>
                    <w:t>dac</w:t>
                  </w:r>
                  <w:r w:rsidR="002E251E" w:rsidRPr="0071409F">
                    <w:rPr>
                      <w:rFonts w:asciiTheme="minorHAnsi" w:hAnsiTheme="minorHAnsi" w:cstheme="minorHAnsi"/>
                      <w:lang w:val="en-US"/>
                    </w:rPr>
                    <w:t>ă</w:t>
                  </w:r>
                  <w:proofErr w:type="spellEnd"/>
                  <w:r w:rsidRPr="0071409F">
                    <w:rPr>
                      <w:rFonts w:asciiTheme="minorHAnsi" w:hAnsiTheme="minorHAnsi" w:cstheme="minorHAnsi"/>
                      <w:bCs/>
                      <w:sz w:val="22"/>
                      <w:szCs w:val="22"/>
                      <w:lang w:val="en-US"/>
                    </w:rPr>
                    <w:t xml:space="preserve"> </w:t>
                  </w:r>
                  <w:proofErr w:type="spellStart"/>
                  <w:r w:rsidRPr="0071409F">
                    <w:rPr>
                      <w:rFonts w:asciiTheme="minorHAnsi" w:hAnsiTheme="minorHAnsi" w:cstheme="minorHAnsi"/>
                      <w:bCs/>
                      <w:sz w:val="22"/>
                      <w:szCs w:val="22"/>
                      <w:lang w:val="en-US"/>
                    </w:rPr>
                    <w:t>s</w:t>
                  </w:r>
                  <w:r w:rsidR="00470DC0" w:rsidRPr="0071409F">
                    <w:rPr>
                      <w:rFonts w:asciiTheme="minorHAnsi" w:hAnsiTheme="minorHAnsi" w:cstheme="minorHAnsi"/>
                      <w:bCs/>
                      <w:sz w:val="22"/>
                      <w:szCs w:val="22"/>
                      <w:lang w:val="en-US"/>
                    </w:rPr>
                    <w:t>olicitantul</w:t>
                  </w:r>
                  <w:proofErr w:type="spellEnd"/>
                  <w:r w:rsidR="00470DC0" w:rsidRPr="0071409F">
                    <w:rPr>
                      <w:rFonts w:asciiTheme="minorHAnsi" w:hAnsiTheme="minorHAnsi" w:cstheme="minorHAnsi"/>
                      <w:bCs/>
                      <w:sz w:val="22"/>
                      <w:szCs w:val="22"/>
                      <w:lang w:val="en-US"/>
                    </w:rPr>
                    <w:t xml:space="preserve"> a </w:t>
                  </w:r>
                  <w:proofErr w:type="spellStart"/>
                  <w:r w:rsidR="00470DC0" w:rsidRPr="0071409F">
                    <w:rPr>
                      <w:rFonts w:asciiTheme="minorHAnsi" w:hAnsiTheme="minorHAnsi" w:cstheme="minorHAnsi"/>
                      <w:bCs/>
                      <w:sz w:val="22"/>
                      <w:szCs w:val="22"/>
                      <w:lang w:val="en-US"/>
                    </w:rPr>
                    <w:t>declarat</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culturi</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sau</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suprafete</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ocupate</w:t>
                  </w:r>
                  <w:proofErr w:type="spellEnd"/>
                  <w:r w:rsidR="00470DC0" w:rsidRPr="0071409F">
                    <w:rPr>
                      <w:rFonts w:asciiTheme="minorHAnsi" w:hAnsiTheme="minorHAnsi" w:cstheme="minorHAnsi"/>
                      <w:bCs/>
                      <w:sz w:val="22"/>
                      <w:szCs w:val="22"/>
                      <w:lang w:val="en-US"/>
                    </w:rPr>
                    <w:t xml:space="preserve"> cu </w:t>
                  </w:r>
                  <w:proofErr w:type="spellStart"/>
                  <w:r w:rsidR="00470DC0" w:rsidRPr="0071409F">
                    <w:rPr>
                      <w:rFonts w:asciiTheme="minorHAnsi" w:hAnsiTheme="minorHAnsi" w:cstheme="minorHAnsi"/>
                      <w:bCs/>
                      <w:sz w:val="22"/>
                      <w:szCs w:val="22"/>
                      <w:lang w:val="en-US"/>
                    </w:rPr>
                    <w:t>anumite</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culturi</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animale</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în</w:t>
                  </w:r>
                  <w:proofErr w:type="spellEnd"/>
                  <w:r w:rsidR="00470DC0" w:rsidRPr="0071409F">
                    <w:rPr>
                      <w:rFonts w:asciiTheme="minorHAnsi" w:hAnsiTheme="minorHAnsi" w:cstheme="minorHAnsi"/>
                      <w:bCs/>
                      <w:sz w:val="22"/>
                      <w:szCs w:val="22"/>
                      <w:lang w:val="en-US"/>
                    </w:rPr>
                    <w:t xml:space="preserve"> mod </w:t>
                  </w:r>
                  <w:proofErr w:type="spellStart"/>
                  <w:r w:rsidR="00470DC0" w:rsidRPr="0071409F">
                    <w:rPr>
                      <w:rFonts w:asciiTheme="minorHAnsi" w:hAnsiTheme="minorHAnsi" w:cstheme="minorHAnsi"/>
                      <w:bCs/>
                      <w:sz w:val="22"/>
                      <w:szCs w:val="22"/>
                      <w:lang w:val="en-US"/>
                    </w:rPr>
                    <w:t>neconform</w:t>
                  </w:r>
                  <w:proofErr w:type="spellEnd"/>
                  <w:r w:rsidR="00470DC0" w:rsidRPr="0071409F">
                    <w:rPr>
                      <w:rFonts w:asciiTheme="minorHAnsi" w:hAnsiTheme="minorHAnsi" w:cstheme="minorHAnsi"/>
                      <w:bCs/>
                      <w:sz w:val="22"/>
                      <w:szCs w:val="22"/>
                      <w:lang w:val="en-US"/>
                    </w:rPr>
                    <w:t xml:space="preserve"> cu </w:t>
                  </w:r>
                  <w:proofErr w:type="spellStart"/>
                  <w:r w:rsidR="00470DC0" w:rsidRPr="0071409F">
                    <w:rPr>
                      <w:rFonts w:asciiTheme="minorHAnsi" w:hAnsiTheme="minorHAnsi" w:cstheme="minorHAnsi"/>
                      <w:bCs/>
                      <w:sz w:val="22"/>
                      <w:szCs w:val="22"/>
                      <w:lang w:val="en-US"/>
                    </w:rPr>
                    <w:t>realitatea</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în</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scopul</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atingerii</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dimensiunii</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minime</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eligibile</w:t>
                  </w:r>
                  <w:proofErr w:type="spellEnd"/>
                  <w:r w:rsidR="00470DC0" w:rsidRPr="0071409F">
                    <w:rPr>
                      <w:rFonts w:asciiTheme="minorHAnsi" w:hAnsiTheme="minorHAnsi" w:cstheme="minorHAnsi"/>
                      <w:bCs/>
                      <w:sz w:val="22"/>
                      <w:szCs w:val="22"/>
                      <w:lang w:val="en-US"/>
                    </w:rPr>
                    <w:t xml:space="preserve"> (4 000 SO) </w:t>
                  </w:r>
                  <w:proofErr w:type="spellStart"/>
                  <w:r w:rsidR="00470DC0" w:rsidRPr="0071409F">
                    <w:rPr>
                      <w:rFonts w:asciiTheme="minorHAnsi" w:hAnsiTheme="minorHAnsi" w:cstheme="minorHAnsi"/>
                      <w:bCs/>
                      <w:sz w:val="22"/>
                      <w:szCs w:val="22"/>
                      <w:lang w:val="en-US"/>
                    </w:rPr>
                    <w:t>constatându</w:t>
                  </w:r>
                  <w:proofErr w:type="spellEnd"/>
                  <w:r w:rsidR="00470DC0" w:rsidRPr="0071409F">
                    <w:rPr>
                      <w:rFonts w:asciiTheme="minorHAnsi" w:hAnsiTheme="minorHAnsi" w:cstheme="minorHAnsi"/>
                      <w:bCs/>
                      <w:sz w:val="22"/>
                      <w:szCs w:val="22"/>
                      <w:lang w:val="en-US"/>
                    </w:rPr>
                    <w:t xml:space="preserve">-se cu </w:t>
                  </w:r>
                  <w:proofErr w:type="spellStart"/>
                  <w:r w:rsidR="00470DC0" w:rsidRPr="0071409F">
                    <w:rPr>
                      <w:rFonts w:asciiTheme="minorHAnsi" w:hAnsiTheme="minorHAnsi" w:cstheme="minorHAnsi"/>
                      <w:bCs/>
                      <w:sz w:val="22"/>
                      <w:szCs w:val="22"/>
                      <w:lang w:val="en-US"/>
                    </w:rPr>
                    <w:t>ocazia</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verificării</w:t>
                  </w:r>
                  <w:proofErr w:type="spellEnd"/>
                  <w:r w:rsidR="00470DC0" w:rsidRPr="0071409F">
                    <w:rPr>
                      <w:rFonts w:asciiTheme="minorHAnsi" w:hAnsiTheme="minorHAnsi" w:cstheme="minorHAnsi"/>
                      <w:bCs/>
                      <w:sz w:val="22"/>
                      <w:szCs w:val="22"/>
                      <w:lang w:val="en-US"/>
                    </w:rPr>
                    <w:t xml:space="preserve"> pe </w:t>
                  </w:r>
                  <w:proofErr w:type="spellStart"/>
                  <w:r w:rsidR="00470DC0" w:rsidRPr="0071409F">
                    <w:rPr>
                      <w:rFonts w:asciiTheme="minorHAnsi" w:hAnsiTheme="minorHAnsi" w:cstheme="minorHAnsi"/>
                      <w:bCs/>
                      <w:sz w:val="22"/>
                      <w:szCs w:val="22"/>
                      <w:lang w:val="en-US"/>
                    </w:rPr>
                    <w:t>teren</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sau</w:t>
                  </w:r>
                  <w:proofErr w:type="spellEnd"/>
                  <w:r w:rsidR="00470DC0" w:rsidRPr="0071409F">
                    <w:rPr>
                      <w:rFonts w:asciiTheme="minorHAnsi" w:hAnsiTheme="minorHAnsi" w:cstheme="minorHAnsi"/>
                      <w:bCs/>
                      <w:sz w:val="22"/>
                      <w:szCs w:val="22"/>
                      <w:lang w:val="en-US"/>
                    </w:rPr>
                    <w:t xml:space="preserve"> la </w:t>
                  </w:r>
                  <w:proofErr w:type="spellStart"/>
                  <w:r w:rsidR="00470DC0" w:rsidRPr="0071409F">
                    <w:rPr>
                      <w:rFonts w:asciiTheme="minorHAnsi" w:hAnsiTheme="minorHAnsi" w:cstheme="minorHAnsi"/>
                      <w:bCs/>
                      <w:sz w:val="22"/>
                      <w:szCs w:val="22"/>
                      <w:lang w:val="en-US"/>
                    </w:rPr>
                    <w:t>informarea</w:t>
                  </w:r>
                  <w:proofErr w:type="spellEnd"/>
                  <w:r w:rsidR="00470DC0" w:rsidRPr="0071409F">
                    <w:rPr>
                      <w:rFonts w:asciiTheme="minorHAnsi" w:hAnsiTheme="minorHAnsi" w:cstheme="minorHAnsi"/>
                      <w:bCs/>
                      <w:sz w:val="22"/>
                      <w:szCs w:val="22"/>
                      <w:lang w:val="en-US"/>
                    </w:rPr>
                    <w:t xml:space="preserve"> APIA ca </w:t>
                  </w:r>
                  <w:proofErr w:type="spellStart"/>
                  <w:r w:rsidR="00470DC0" w:rsidRPr="0071409F">
                    <w:rPr>
                      <w:rFonts w:asciiTheme="minorHAnsi" w:hAnsiTheme="minorHAnsi" w:cstheme="minorHAnsi"/>
                      <w:bCs/>
                      <w:sz w:val="22"/>
                      <w:szCs w:val="22"/>
                      <w:lang w:val="en-US"/>
                    </w:rPr>
                    <w:t>acestea</w:t>
                  </w:r>
                  <w:proofErr w:type="spellEnd"/>
                  <w:r w:rsidR="00470DC0" w:rsidRPr="0071409F">
                    <w:rPr>
                      <w:rFonts w:asciiTheme="minorHAnsi" w:hAnsiTheme="minorHAnsi" w:cstheme="minorHAnsi"/>
                      <w:bCs/>
                      <w:sz w:val="22"/>
                      <w:szCs w:val="22"/>
                      <w:lang w:val="en-US"/>
                    </w:rPr>
                    <w:t xml:space="preserve"> nu </w:t>
                  </w:r>
                  <w:proofErr w:type="spellStart"/>
                  <w:r w:rsidR="00470DC0" w:rsidRPr="0071409F">
                    <w:rPr>
                      <w:rFonts w:asciiTheme="minorHAnsi" w:hAnsiTheme="minorHAnsi" w:cstheme="minorHAnsi"/>
                      <w:bCs/>
                      <w:sz w:val="22"/>
                      <w:szCs w:val="22"/>
                      <w:lang w:val="en-US"/>
                    </w:rPr>
                    <w:t>corespund</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realitatii</w:t>
                  </w:r>
                  <w:proofErr w:type="spellEnd"/>
                  <w:r w:rsidR="00470DC0" w:rsidRPr="0071409F">
                    <w:rPr>
                      <w:rFonts w:asciiTheme="minorHAnsi" w:hAnsiTheme="minorHAnsi" w:cstheme="minorHAnsi"/>
                      <w:bCs/>
                      <w:sz w:val="22"/>
                      <w:szCs w:val="22"/>
                      <w:lang w:val="en-US"/>
                    </w:rPr>
                    <w:t xml:space="preserve"> (cu </w:t>
                  </w:r>
                  <w:proofErr w:type="spellStart"/>
                  <w:r w:rsidR="00470DC0" w:rsidRPr="0071409F">
                    <w:rPr>
                      <w:rFonts w:asciiTheme="minorHAnsi" w:hAnsiTheme="minorHAnsi" w:cstheme="minorHAnsi"/>
                      <w:bCs/>
                      <w:sz w:val="22"/>
                      <w:szCs w:val="22"/>
                      <w:lang w:val="en-US"/>
                    </w:rPr>
                    <w:t>excepţia</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documentelor</w:t>
                  </w:r>
                  <w:proofErr w:type="spellEnd"/>
                  <w:r w:rsidR="00470DC0" w:rsidRPr="0071409F">
                    <w:rPr>
                      <w:rFonts w:asciiTheme="minorHAnsi" w:hAnsiTheme="minorHAnsi" w:cstheme="minorHAnsi"/>
                      <w:bCs/>
                      <w:sz w:val="22"/>
                      <w:szCs w:val="22"/>
                      <w:lang w:val="en-US"/>
                    </w:rPr>
                    <w:t xml:space="preserve"> justificative </w:t>
                  </w:r>
                  <w:proofErr w:type="spellStart"/>
                  <w:r w:rsidR="00470DC0" w:rsidRPr="0071409F">
                    <w:rPr>
                      <w:rFonts w:asciiTheme="minorHAnsi" w:hAnsiTheme="minorHAnsi" w:cstheme="minorHAnsi"/>
                      <w:bCs/>
                      <w:sz w:val="22"/>
                      <w:szCs w:val="22"/>
                      <w:lang w:val="en-US"/>
                    </w:rPr>
                    <w:t>legale</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privind</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exploataţiile</w:t>
                  </w:r>
                  <w:proofErr w:type="spellEnd"/>
                  <w:r w:rsidR="00470DC0" w:rsidRPr="0071409F">
                    <w:rPr>
                      <w:rFonts w:asciiTheme="minorHAnsi" w:hAnsiTheme="minorHAnsi" w:cstheme="minorHAnsi"/>
                      <w:bCs/>
                      <w:sz w:val="22"/>
                      <w:szCs w:val="22"/>
                      <w:lang w:val="en-US"/>
                    </w:rPr>
                    <w:t xml:space="preserve"> </w:t>
                  </w:r>
                  <w:proofErr w:type="spellStart"/>
                  <w:r w:rsidR="00470DC0" w:rsidRPr="0071409F">
                    <w:rPr>
                      <w:rFonts w:asciiTheme="minorHAnsi" w:hAnsiTheme="minorHAnsi" w:cstheme="minorHAnsi"/>
                      <w:bCs/>
                      <w:sz w:val="22"/>
                      <w:szCs w:val="22"/>
                      <w:lang w:val="en-US"/>
                    </w:rPr>
                    <w:t>calamitate</w:t>
                  </w:r>
                  <w:proofErr w:type="spellEnd"/>
                  <w:r w:rsidR="00470DC0" w:rsidRPr="0071409F">
                    <w:rPr>
                      <w:rFonts w:asciiTheme="minorHAnsi" w:hAnsiTheme="minorHAnsi" w:cstheme="minorHAnsi"/>
                      <w:bCs/>
                      <w:sz w:val="22"/>
                      <w:szCs w:val="22"/>
                      <w:lang w:val="en-US"/>
                    </w:rPr>
                    <w:t>).</w:t>
                  </w:r>
                  <w:r w:rsidR="009B2EA7" w:rsidRPr="0071409F">
                    <w:rPr>
                      <w:rFonts w:asciiTheme="minorHAnsi" w:hAnsiTheme="minorHAnsi" w:cstheme="minorHAnsi"/>
                      <w:bCs/>
                      <w:lang w:val="en-US"/>
                    </w:rPr>
                    <w:t xml:space="preserve"> </w:t>
                  </w:r>
                </w:p>
              </w:tc>
              <w:tc>
                <w:tcPr>
                  <w:tcW w:w="1000" w:type="dxa"/>
                  <w:shd w:val="clear" w:color="auto" w:fill="auto"/>
                  <w:vAlign w:val="center"/>
                </w:tcPr>
                <w:p w14:paraId="127F4435" w14:textId="77777777" w:rsidR="009B2EA7" w:rsidRPr="0071409F" w:rsidRDefault="009B2EA7" w:rsidP="00CD5AFA">
                  <w:pPr>
                    <w:jc w:val="center"/>
                    <w:rPr>
                      <w:rFonts w:asciiTheme="minorHAnsi" w:hAnsiTheme="minorHAnsi" w:cstheme="minorHAnsi"/>
                      <w:b/>
                      <w:sz w:val="22"/>
                      <w:szCs w:val="22"/>
                    </w:rPr>
                  </w:pPr>
                </w:p>
              </w:tc>
              <w:tc>
                <w:tcPr>
                  <w:tcW w:w="1080" w:type="dxa"/>
                  <w:shd w:val="clear" w:color="auto" w:fill="auto"/>
                  <w:vAlign w:val="center"/>
                </w:tcPr>
                <w:p w14:paraId="37685C2D" w14:textId="77777777" w:rsidR="009B2EA7" w:rsidRPr="0071409F" w:rsidRDefault="009B2EA7" w:rsidP="00CD5AFA">
                  <w:pPr>
                    <w:jc w:val="center"/>
                    <w:rPr>
                      <w:rFonts w:asciiTheme="minorHAnsi" w:hAnsiTheme="minorHAnsi" w:cstheme="minorHAnsi"/>
                      <w:b/>
                      <w:sz w:val="22"/>
                      <w:szCs w:val="22"/>
                    </w:rPr>
                  </w:pPr>
                </w:p>
              </w:tc>
            </w:tr>
            <w:tr w:rsidR="00B25BF5" w:rsidRPr="0071409F" w14:paraId="69E14362" w14:textId="77777777" w:rsidTr="00762163">
              <w:tc>
                <w:tcPr>
                  <w:tcW w:w="534" w:type="dxa"/>
                  <w:shd w:val="clear" w:color="auto" w:fill="auto"/>
                </w:tcPr>
                <w:p w14:paraId="0B704DAC" w14:textId="77777777" w:rsidR="00B25BF5" w:rsidRPr="0071409F" w:rsidRDefault="00B25BF5" w:rsidP="00CD5AFA">
                  <w:pPr>
                    <w:jc w:val="center"/>
                    <w:rPr>
                      <w:rFonts w:asciiTheme="minorHAnsi" w:hAnsiTheme="minorHAnsi" w:cstheme="minorHAnsi"/>
                      <w:b/>
                      <w:bCs/>
                      <w:sz w:val="22"/>
                      <w:szCs w:val="22"/>
                    </w:rPr>
                  </w:pPr>
                </w:p>
                <w:p w14:paraId="6E607894" w14:textId="77777777" w:rsidR="00B25BF5" w:rsidRPr="0071409F" w:rsidRDefault="00B25BF5" w:rsidP="00CD5AFA">
                  <w:pPr>
                    <w:jc w:val="center"/>
                    <w:rPr>
                      <w:rFonts w:asciiTheme="minorHAnsi" w:hAnsiTheme="minorHAnsi" w:cstheme="minorHAnsi"/>
                      <w:b/>
                      <w:bCs/>
                      <w:sz w:val="22"/>
                      <w:szCs w:val="22"/>
                    </w:rPr>
                  </w:pPr>
                </w:p>
                <w:p w14:paraId="05FEAF58" w14:textId="77777777" w:rsidR="00B25BF5" w:rsidRPr="0071409F" w:rsidRDefault="00B25BF5" w:rsidP="00CD5AFA">
                  <w:pPr>
                    <w:jc w:val="center"/>
                    <w:rPr>
                      <w:rFonts w:asciiTheme="minorHAnsi" w:hAnsiTheme="minorHAnsi" w:cstheme="minorHAnsi"/>
                      <w:b/>
                      <w:bCs/>
                      <w:sz w:val="22"/>
                      <w:szCs w:val="22"/>
                    </w:rPr>
                  </w:pPr>
                </w:p>
                <w:p w14:paraId="169973E6" w14:textId="77777777" w:rsidR="00B25BF5" w:rsidRPr="0071409F" w:rsidRDefault="00A346E4" w:rsidP="00CD5AFA">
                  <w:pPr>
                    <w:jc w:val="center"/>
                    <w:rPr>
                      <w:rFonts w:asciiTheme="minorHAnsi" w:hAnsiTheme="minorHAnsi" w:cstheme="minorHAnsi"/>
                      <w:b/>
                      <w:bCs/>
                      <w:sz w:val="22"/>
                      <w:szCs w:val="22"/>
                    </w:rPr>
                  </w:pPr>
                  <w:r w:rsidRPr="0071409F">
                    <w:rPr>
                      <w:rFonts w:asciiTheme="minorHAnsi" w:hAnsiTheme="minorHAnsi" w:cstheme="minorHAnsi"/>
                      <w:b/>
                      <w:bCs/>
                      <w:sz w:val="22"/>
                      <w:szCs w:val="22"/>
                    </w:rPr>
                    <w:t>2</w:t>
                  </w:r>
                </w:p>
              </w:tc>
              <w:tc>
                <w:tcPr>
                  <w:tcW w:w="3685" w:type="dxa"/>
                  <w:shd w:val="clear" w:color="auto" w:fill="auto"/>
                </w:tcPr>
                <w:p w14:paraId="1800097C" w14:textId="77777777" w:rsidR="00B25BF5" w:rsidRPr="0071409F" w:rsidRDefault="00A346E4" w:rsidP="0095324B">
                  <w:pPr>
                    <w:jc w:val="both"/>
                    <w:rPr>
                      <w:rFonts w:asciiTheme="minorHAnsi" w:hAnsiTheme="minorHAnsi" w:cstheme="minorHAnsi"/>
                      <w:b/>
                      <w:bCs/>
                    </w:rPr>
                  </w:pPr>
                  <w:proofErr w:type="spellStart"/>
                  <w:r w:rsidRPr="0071409F">
                    <w:rPr>
                      <w:rFonts w:asciiTheme="minorHAnsi" w:hAnsiTheme="minorHAnsi" w:cstheme="minorHAnsi"/>
                    </w:rPr>
                    <w:t>Beneficiarul</w:t>
                  </w:r>
                  <w:proofErr w:type="spellEnd"/>
                  <w:r w:rsidRPr="0071409F">
                    <w:rPr>
                      <w:rFonts w:asciiTheme="minorHAnsi" w:hAnsiTheme="minorHAnsi" w:cstheme="minorHAnsi"/>
                    </w:rPr>
                    <w:t xml:space="preserve"> a </w:t>
                  </w:r>
                  <w:proofErr w:type="spellStart"/>
                  <w:r w:rsidRPr="0071409F">
                    <w:rPr>
                      <w:rFonts w:asciiTheme="minorHAnsi" w:hAnsiTheme="minorHAnsi" w:cstheme="minorHAnsi"/>
                    </w:rPr>
                    <w:t>fărâmiţat</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exploataţia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agricolă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pentru</w:t>
                  </w:r>
                  <w:proofErr w:type="spellEnd"/>
                  <w:r w:rsidRPr="0071409F">
                    <w:rPr>
                      <w:rFonts w:asciiTheme="minorHAnsi" w:hAnsiTheme="minorHAnsi" w:cstheme="minorHAnsi"/>
                    </w:rPr>
                    <w:t xml:space="preserve"> a se </w:t>
                  </w:r>
                  <w:proofErr w:type="spellStart"/>
                  <w:r w:rsidRPr="0071409F">
                    <w:rPr>
                      <w:rFonts w:asciiTheme="minorHAnsi" w:hAnsiTheme="minorHAnsi" w:cstheme="minorHAnsi"/>
                    </w:rPr>
                    <w:t>încadra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dimensiunea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economică</w:t>
                  </w:r>
                  <w:proofErr w:type="spellEnd"/>
                  <w:r w:rsidRPr="0071409F">
                    <w:rPr>
                      <w:rFonts w:asciiTheme="minorHAnsi" w:hAnsiTheme="minorHAnsi" w:cstheme="minorHAnsi"/>
                    </w:rPr>
                    <w:t xml:space="preserve"> </w:t>
                  </w:r>
                  <w:r w:rsidR="00DE7300" w:rsidRPr="0071409F">
                    <w:rPr>
                      <w:rFonts w:asciiTheme="minorHAnsi" w:hAnsiTheme="minorHAnsi" w:cstheme="minorHAnsi"/>
                      <w:lang w:val="ro-RO"/>
                    </w:rPr>
                    <w:t xml:space="preserve">cuprinsă între 4.000 și 11.999 </w:t>
                  </w:r>
                  <w:r w:rsidR="00DE7300" w:rsidRPr="0071409F">
                    <w:rPr>
                      <w:rFonts w:asciiTheme="minorHAnsi" w:hAnsiTheme="minorHAnsi" w:cstheme="minorHAnsi"/>
                    </w:rPr>
                    <w:t>€ S.O.</w:t>
                  </w:r>
                </w:p>
              </w:tc>
              <w:tc>
                <w:tcPr>
                  <w:tcW w:w="3686" w:type="dxa"/>
                  <w:shd w:val="clear" w:color="auto" w:fill="auto"/>
                </w:tcPr>
                <w:p w14:paraId="5478A619" w14:textId="77777777" w:rsidR="00B25BF5" w:rsidRPr="0071409F" w:rsidRDefault="00B25BF5" w:rsidP="00CD5AFA">
                  <w:pPr>
                    <w:jc w:val="both"/>
                    <w:rPr>
                      <w:rFonts w:asciiTheme="minorHAnsi" w:hAnsiTheme="minorHAnsi" w:cstheme="minorHAnsi"/>
                      <w:b/>
                      <w:bCs/>
                      <w:i/>
                      <w:iCs/>
                      <w:color w:val="000000"/>
                      <w:sz w:val="22"/>
                      <w:szCs w:val="22"/>
                      <w:lang w:val="fr-FR"/>
                    </w:rPr>
                  </w:pPr>
                  <w:proofErr w:type="spellStart"/>
                  <w:r w:rsidRPr="0071409F">
                    <w:rPr>
                      <w:rFonts w:asciiTheme="minorHAnsi" w:hAnsiTheme="minorHAnsi" w:cstheme="minorHAnsi"/>
                      <w:b/>
                      <w:bCs/>
                      <w:color w:val="000000"/>
                      <w:sz w:val="22"/>
                      <w:szCs w:val="22"/>
                      <w:lang w:val="fr-FR"/>
                    </w:rPr>
                    <w:t>Criteriu</w:t>
                  </w:r>
                  <w:proofErr w:type="spellEnd"/>
                  <w:r w:rsidRPr="0071409F">
                    <w:rPr>
                      <w:rFonts w:asciiTheme="minorHAnsi" w:hAnsiTheme="minorHAnsi" w:cstheme="minorHAnsi"/>
                      <w:b/>
                      <w:bCs/>
                      <w:color w:val="000000"/>
                      <w:sz w:val="22"/>
                      <w:szCs w:val="22"/>
                      <w:lang w:val="fr-FR"/>
                    </w:rPr>
                    <w:t xml:space="preserve"> de </w:t>
                  </w:r>
                  <w:proofErr w:type="spellStart"/>
                  <w:proofErr w:type="gramStart"/>
                  <w:r w:rsidRPr="0071409F">
                    <w:rPr>
                      <w:rFonts w:asciiTheme="minorHAnsi" w:hAnsiTheme="minorHAnsi" w:cstheme="minorHAnsi"/>
                      <w:b/>
                      <w:bCs/>
                      <w:color w:val="000000"/>
                      <w:sz w:val="22"/>
                      <w:szCs w:val="22"/>
                      <w:lang w:val="fr-FR"/>
                    </w:rPr>
                    <w:t>eligibilitate</w:t>
                  </w:r>
                  <w:proofErr w:type="spellEnd"/>
                  <w:r w:rsidRPr="0071409F">
                    <w:rPr>
                      <w:rFonts w:asciiTheme="minorHAnsi" w:hAnsiTheme="minorHAnsi" w:cstheme="minorHAnsi"/>
                      <w:b/>
                      <w:bCs/>
                      <w:color w:val="000000"/>
                      <w:sz w:val="22"/>
                      <w:szCs w:val="22"/>
                      <w:lang w:val="fr-FR"/>
                    </w:rPr>
                    <w:t>:</w:t>
                  </w:r>
                  <w:proofErr w:type="gramEnd"/>
                  <w:r w:rsidRPr="0071409F">
                    <w:rPr>
                      <w:rFonts w:asciiTheme="minorHAnsi" w:hAnsiTheme="minorHAnsi" w:cstheme="minorHAnsi"/>
                      <w:b/>
                      <w:bCs/>
                      <w:i/>
                      <w:iCs/>
                      <w:color w:val="000000"/>
                      <w:sz w:val="22"/>
                      <w:szCs w:val="22"/>
                      <w:lang w:val="fr-FR"/>
                    </w:rPr>
                    <w:t xml:space="preserve"> </w:t>
                  </w:r>
                </w:p>
                <w:p w14:paraId="3388F4EF" w14:textId="77777777" w:rsidR="00B25BF5" w:rsidRPr="0071409F" w:rsidRDefault="00B25BF5" w:rsidP="00CD5AFA">
                  <w:pPr>
                    <w:jc w:val="both"/>
                    <w:rPr>
                      <w:rFonts w:asciiTheme="minorHAnsi" w:hAnsiTheme="minorHAnsi" w:cstheme="minorHAnsi"/>
                      <w:b/>
                      <w:bCs/>
                      <w:color w:val="000000"/>
                      <w:sz w:val="22"/>
                      <w:szCs w:val="22"/>
                      <w:lang w:val="fr-FR"/>
                    </w:rPr>
                  </w:pPr>
                  <w:proofErr w:type="spellStart"/>
                  <w:proofErr w:type="gramStart"/>
                  <w:r w:rsidRPr="0071409F">
                    <w:rPr>
                      <w:rFonts w:asciiTheme="minorHAnsi" w:hAnsiTheme="minorHAnsi" w:cstheme="minorHAnsi"/>
                      <w:b/>
                      <w:bCs/>
                      <w:color w:val="000000"/>
                      <w:sz w:val="22"/>
                      <w:szCs w:val="22"/>
                      <w:lang w:val="fr-FR"/>
                    </w:rPr>
                    <w:t>verificarea</w:t>
                  </w:r>
                  <w:proofErr w:type="spellEnd"/>
                  <w:proofErr w:type="gramEnd"/>
                  <w:r w:rsidRPr="0071409F">
                    <w:rPr>
                      <w:rFonts w:asciiTheme="minorHAnsi" w:hAnsiTheme="minorHAnsi" w:cstheme="minorHAnsi"/>
                      <w:b/>
                      <w:bCs/>
                      <w:color w:val="000000"/>
                      <w:sz w:val="22"/>
                      <w:szCs w:val="22"/>
                      <w:lang w:val="fr-FR"/>
                    </w:rPr>
                    <w:t xml:space="preserve"> </w:t>
                  </w:r>
                  <w:proofErr w:type="spellStart"/>
                  <w:r w:rsidRPr="0071409F">
                    <w:rPr>
                      <w:rFonts w:asciiTheme="minorHAnsi" w:hAnsiTheme="minorHAnsi" w:cstheme="minorHAnsi"/>
                      <w:b/>
                      <w:bCs/>
                      <w:color w:val="000000"/>
                      <w:sz w:val="22"/>
                      <w:szCs w:val="22"/>
                      <w:lang w:val="fr-FR"/>
                    </w:rPr>
                    <w:t>criteriilor</w:t>
                  </w:r>
                  <w:proofErr w:type="spellEnd"/>
                  <w:r w:rsidRPr="0071409F">
                    <w:rPr>
                      <w:rFonts w:asciiTheme="minorHAnsi" w:hAnsiTheme="minorHAnsi" w:cstheme="minorHAnsi"/>
                      <w:b/>
                      <w:bCs/>
                      <w:color w:val="000000"/>
                      <w:sz w:val="22"/>
                      <w:szCs w:val="22"/>
                      <w:lang w:val="fr-FR"/>
                    </w:rPr>
                    <w:t xml:space="preserve"> de </w:t>
                  </w:r>
                  <w:proofErr w:type="spellStart"/>
                  <w:r w:rsidRPr="0071409F">
                    <w:rPr>
                      <w:rFonts w:asciiTheme="minorHAnsi" w:hAnsiTheme="minorHAnsi" w:cstheme="minorHAnsi"/>
                      <w:b/>
                      <w:bCs/>
                      <w:color w:val="000000"/>
                      <w:sz w:val="22"/>
                      <w:szCs w:val="22"/>
                      <w:lang w:val="fr-FR"/>
                    </w:rPr>
                    <w:t>eligibilitate</w:t>
                  </w:r>
                  <w:proofErr w:type="spellEnd"/>
                  <w:r w:rsidRPr="0071409F">
                    <w:rPr>
                      <w:rFonts w:asciiTheme="minorHAnsi" w:hAnsiTheme="minorHAnsi" w:cstheme="minorHAnsi"/>
                      <w:b/>
                      <w:bCs/>
                      <w:color w:val="000000"/>
                      <w:sz w:val="22"/>
                      <w:szCs w:val="22"/>
                      <w:lang w:val="fr-FR"/>
                    </w:rPr>
                    <w:t xml:space="preserve"> a </w:t>
                  </w:r>
                  <w:proofErr w:type="spellStart"/>
                  <w:r w:rsidRPr="0071409F">
                    <w:rPr>
                      <w:rFonts w:asciiTheme="minorHAnsi" w:hAnsiTheme="minorHAnsi" w:cstheme="minorHAnsi"/>
                      <w:b/>
                      <w:bCs/>
                      <w:color w:val="000000"/>
                      <w:sz w:val="22"/>
                      <w:szCs w:val="22"/>
                      <w:lang w:val="fr-FR"/>
                    </w:rPr>
                    <w:t>proiectului</w:t>
                  </w:r>
                  <w:proofErr w:type="spellEnd"/>
                </w:p>
                <w:p w14:paraId="28294539" w14:textId="77777777" w:rsidR="002E1024" w:rsidRPr="0071409F" w:rsidRDefault="002E1024" w:rsidP="002E1024">
                  <w:pPr>
                    <w:jc w:val="both"/>
                    <w:rPr>
                      <w:rFonts w:asciiTheme="minorHAnsi" w:hAnsiTheme="minorHAnsi" w:cstheme="minorHAnsi"/>
                      <w:sz w:val="22"/>
                      <w:szCs w:val="22"/>
                      <w:lang w:val="ro-RO"/>
                    </w:rPr>
                  </w:pPr>
                  <w:proofErr w:type="spellStart"/>
                  <w:r w:rsidRPr="0071409F">
                    <w:rPr>
                      <w:rFonts w:asciiTheme="minorHAnsi" w:hAnsiTheme="minorHAnsi" w:cstheme="minorHAnsi"/>
                      <w:sz w:val="22"/>
                      <w:szCs w:val="22"/>
                      <w:lang w:val="fr-FR"/>
                    </w:rPr>
                    <w:t>Solicitantul</w:t>
                  </w:r>
                  <w:proofErr w:type="spellEnd"/>
                  <w:r w:rsidRPr="0071409F">
                    <w:rPr>
                      <w:rFonts w:asciiTheme="minorHAnsi" w:hAnsiTheme="minorHAnsi" w:cstheme="minorHAnsi"/>
                      <w:sz w:val="22"/>
                      <w:szCs w:val="22"/>
                      <w:lang w:val="fr-FR"/>
                    </w:rPr>
                    <w:t xml:space="preserve"> </w:t>
                  </w:r>
                  <w:r w:rsidRPr="0071409F">
                    <w:rPr>
                      <w:rFonts w:asciiTheme="minorHAnsi" w:hAnsiTheme="minorHAnsi" w:cstheme="minorHAnsi"/>
                      <w:sz w:val="22"/>
                      <w:szCs w:val="22"/>
                      <w:lang w:val="ro-RO"/>
                    </w:rPr>
                    <w:t xml:space="preserve">deține o exploatație agricolă cu dimensiunea economică cuprinsă între 4.000 și 11.999 </w:t>
                  </w:r>
                  <w:r w:rsidRPr="0071409F">
                    <w:rPr>
                      <w:rFonts w:asciiTheme="minorHAnsi" w:hAnsiTheme="minorHAnsi" w:cstheme="minorHAnsi"/>
                      <w:lang w:val="fr-FR"/>
                    </w:rPr>
                    <w:t xml:space="preserve">€ </w:t>
                  </w:r>
                  <w:proofErr w:type="gramStart"/>
                  <w:r w:rsidRPr="0071409F">
                    <w:rPr>
                      <w:rFonts w:asciiTheme="minorHAnsi" w:hAnsiTheme="minorHAnsi" w:cstheme="minorHAnsi"/>
                      <w:lang w:val="fr-FR"/>
                    </w:rPr>
                    <w:t>S.O.?</w:t>
                  </w:r>
                  <w:proofErr w:type="gramEnd"/>
                </w:p>
                <w:p w14:paraId="525171B9" w14:textId="77777777" w:rsidR="00B25BF5" w:rsidRPr="0071409F" w:rsidRDefault="00B25BF5" w:rsidP="00CD5AFA">
                  <w:pPr>
                    <w:jc w:val="both"/>
                    <w:rPr>
                      <w:rFonts w:asciiTheme="minorHAnsi" w:hAnsiTheme="minorHAnsi" w:cstheme="minorHAnsi"/>
                      <w:sz w:val="22"/>
                      <w:szCs w:val="22"/>
                      <w:lang w:val="fr-FR"/>
                    </w:rPr>
                  </w:pPr>
                </w:p>
                <w:p w14:paraId="1984B421" w14:textId="68948D68" w:rsidR="00A346E4" w:rsidRPr="0071409F" w:rsidRDefault="00A346E4" w:rsidP="00A346E4">
                  <w:pPr>
                    <w:pStyle w:val="Header"/>
                    <w:tabs>
                      <w:tab w:val="left" w:pos="720"/>
                    </w:tabs>
                    <w:jc w:val="both"/>
                    <w:rPr>
                      <w:rFonts w:asciiTheme="minorHAnsi" w:hAnsiTheme="minorHAnsi" w:cstheme="minorHAnsi"/>
                    </w:rPr>
                  </w:pPr>
                  <w:proofErr w:type="spellStart"/>
                  <w:r w:rsidRPr="0071409F">
                    <w:rPr>
                      <w:rFonts w:asciiTheme="minorHAnsi" w:hAnsiTheme="minorHAnsi" w:cstheme="minorHAnsi"/>
                    </w:rPr>
                    <w:t>Expertul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verifică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atât</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documentar</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extrasul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din</w:t>
                  </w:r>
                  <w:proofErr w:type="spellEnd"/>
                  <w:r w:rsidRPr="0071409F">
                    <w:rPr>
                      <w:rFonts w:asciiTheme="minorHAnsi" w:hAnsiTheme="minorHAnsi" w:cstheme="minorHAnsi"/>
                    </w:rPr>
                    <w:t xml:space="preserve"> IACS/ </w:t>
                  </w:r>
                  <w:proofErr w:type="spellStart"/>
                  <w:r w:rsidRPr="0071409F">
                    <w:rPr>
                      <w:rFonts w:asciiTheme="minorHAnsi" w:hAnsiTheme="minorHAnsi" w:cstheme="minorHAnsi"/>
                    </w:rPr>
                    <w:t>Registrul</w:t>
                  </w:r>
                  <w:proofErr w:type="spellEnd"/>
                  <w:r w:rsidRPr="0071409F">
                    <w:rPr>
                      <w:rFonts w:asciiTheme="minorHAnsi" w:hAnsiTheme="minorHAnsi" w:cstheme="minorHAnsi"/>
                    </w:rPr>
                    <w:t xml:space="preserve"> ANSVSA si </w:t>
                  </w:r>
                  <w:proofErr w:type="spellStart"/>
                  <w:r w:rsidRPr="0071409F">
                    <w:rPr>
                      <w:rFonts w:asciiTheme="minorHAnsi" w:hAnsiTheme="minorHAnsi" w:cstheme="minorHAnsi"/>
                    </w:rPr>
                    <w:t>Registrul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agricol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dacă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beneficiarul</w:t>
                  </w:r>
                  <w:proofErr w:type="spellEnd"/>
                  <w:r w:rsidRPr="0071409F">
                    <w:rPr>
                      <w:rFonts w:asciiTheme="minorHAnsi" w:hAnsiTheme="minorHAnsi" w:cstheme="minorHAnsi"/>
                    </w:rPr>
                    <w:t xml:space="preserve"> a </w:t>
                  </w:r>
                  <w:proofErr w:type="spellStart"/>
                  <w:r w:rsidRPr="0071409F">
                    <w:rPr>
                      <w:rFonts w:asciiTheme="minorHAnsi" w:hAnsiTheme="minorHAnsi" w:cstheme="minorHAnsi"/>
                    </w:rPr>
                    <w:t>fărâmiţat</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exploataţia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agricolă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pentru</w:t>
                  </w:r>
                  <w:proofErr w:type="spellEnd"/>
                  <w:r w:rsidRPr="0071409F">
                    <w:rPr>
                      <w:rFonts w:asciiTheme="minorHAnsi" w:hAnsiTheme="minorHAnsi" w:cstheme="minorHAnsi"/>
                    </w:rPr>
                    <w:t xml:space="preserve"> a se </w:t>
                  </w:r>
                  <w:proofErr w:type="spellStart"/>
                  <w:r w:rsidRPr="0071409F">
                    <w:rPr>
                      <w:rFonts w:asciiTheme="minorHAnsi" w:hAnsiTheme="minorHAnsi" w:cstheme="minorHAnsi"/>
                    </w:rPr>
                    <w:t>încadra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dimensiunea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economică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pentru</w:t>
                  </w:r>
                  <w:proofErr w:type="spellEnd"/>
                  <w:r w:rsidRPr="0071409F">
                    <w:rPr>
                      <w:rFonts w:asciiTheme="minorHAnsi" w:hAnsiTheme="minorHAnsi" w:cstheme="minorHAnsi"/>
                    </w:rPr>
                    <w:t xml:space="preserve"> care a </w:t>
                  </w:r>
                  <w:proofErr w:type="spellStart"/>
                  <w:r w:rsidRPr="0071409F">
                    <w:rPr>
                      <w:rFonts w:asciiTheme="minorHAnsi" w:hAnsiTheme="minorHAnsi" w:cstheme="minorHAnsi"/>
                    </w:rPr>
                    <w:t>primit</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sprijin</w:t>
                  </w:r>
                  <w:proofErr w:type="spellEnd"/>
                  <w:r w:rsidRPr="0071409F">
                    <w:rPr>
                      <w:rFonts w:asciiTheme="minorHAnsi" w:hAnsiTheme="minorHAnsi" w:cstheme="minorHAnsi"/>
                    </w:rPr>
                    <w:t xml:space="preserve">, </w:t>
                  </w:r>
                  <w:proofErr w:type="spellStart"/>
                  <w:proofErr w:type="gramStart"/>
                  <w:r w:rsidRPr="0071409F">
                    <w:rPr>
                      <w:rFonts w:asciiTheme="minorHAnsi" w:hAnsiTheme="minorHAnsi" w:cstheme="minorHAnsi"/>
                    </w:rPr>
                    <w:t>astfel</w:t>
                  </w:r>
                  <w:proofErr w:type="spellEnd"/>
                  <w:r w:rsidRPr="0071409F">
                    <w:rPr>
                      <w:rFonts w:asciiTheme="minorHAnsi" w:hAnsiTheme="minorHAnsi" w:cstheme="minorHAnsi"/>
                    </w:rPr>
                    <w:t>:</w:t>
                  </w:r>
                  <w:proofErr w:type="gramEnd"/>
                </w:p>
                <w:p w14:paraId="12FF1B60" w14:textId="77777777" w:rsidR="00B25BF5" w:rsidRPr="0071409F" w:rsidRDefault="001F6BE4" w:rsidP="00A54680">
                  <w:pPr>
                    <w:jc w:val="both"/>
                    <w:rPr>
                      <w:rFonts w:asciiTheme="minorHAnsi" w:hAnsiTheme="minorHAnsi" w:cstheme="minorHAnsi"/>
                      <w:b/>
                      <w:bCs/>
                      <w:sz w:val="22"/>
                      <w:szCs w:val="22"/>
                      <w:lang w:val="fr-FR"/>
                    </w:rPr>
                  </w:pPr>
                  <w:proofErr w:type="spellStart"/>
                  <w:proofErr w:type="gramStart"/>
                  <w:r w:rsidRPr="0071409F">
                    <w:rPr>
                      <w:rFonts w:asciiTheme="minorHAnsi" w:hAnsiTheme="minorHAnsi" w:cstheme="minorHAnsi"/>
                      <w:bCs/>
                      <w:lang w:val="fr-FR" w:eastAsia="fr-FR"/>
                    </w:rPr>
                    <w:t>Daca</w:t>
                  </w:r>
                  <w:proofErr w:type="spellEnd"/>
                  <w:r w:rsidRPr="0071409F">
                    <w:rPr>
                      <w:rFonts w:asciiTheme="minorHAnsi" w:hAnsiTheme="minorHAnsi" w:cstheme="minorHAnsi"/>
                      <w:bCs/>
                      <w:lang w:val="fr-FR" w:eastAsia="fr-FR"/>
                    </w:rPr>
                    <w:t xml:space="preserve"> ,,</w:t>
                  </w:r>
                  <w:proofErr w:type="gramEnd"/>
                  <w:r w:rsidRPr="0071409F">
                    <w:rPr>
                      <w:rFonts w:asciiTheme="minorHAnsi" w:hAnsiTheme="minorHAnsi" w:cstheme="minorHAnsi"/>
                      <w:bCs/>
                      <w:lang w:val="fr-FR" w:eastAsia="fr-FR"/>
                    </w:rPr>
                    <w:t xml:space="preserve">DA” se </w:t>
                  </w:r>
                  <w:proofErr w:type="spellStart"/>
                  <w:r w:rsidRPr="0071409F">
                    <w:rPr>
                      <w:rFonts w:asciiTheme="minorHAnsi" w:hAnsiTheme="minorHAnsi" w:cstheme="minorHAnsi"/>
                      <w:bCs/>
                      <w:lang w:val="fr-FR" w:eastAsia="fr-FR"/>
                    </w:rPr>
                    <w:t>verifica</w:t>
                  </w:r>
                  <w:proofErr w:type="spellEnd"/>
                  <w:r w:rsidRPr="0071409F">
                    <w:rPr>
                      <w:rFonts w:asciiTheme="minorHAnsi" w:hAnsiTheme="minorHAnsi" w:cstheme="minorHAnsi"/>
                      <w:bCs/>
                      <w:lang w:val="fr-FR" w:eastAsia="fr-FR"/>
                    </w:rPr>
                    <w:t xml:space="preserve"> </w:t>
                  </w:r>
                  <w:proofErr w:type="spellStart"/>
                  <w:r w:rsidRPr="0071409F">
                    <w:rPr>
                      <w:rFonts w:asciiTheme="minorHAnsi" w:hAnsiTheme="minorHAnsi" w:cstheme="minorHAnsi"/>
                      <w:bCs/>
                      <w:lang w:val="fr-FR" w:eastAsia="fr-FR"/>
                    </w:rPr>
                    <w:t>daca</w:t>
                  </w:r>
                  <w:proofErr w:type="spellEnd"/>
                  <w:r w:rsidRPr="0071409F">
                    <w:rPr>
                      <w:rFonts w:asciiTheme="minorHAnsi" w:hAnsiTheme="minorHAnsi" w:cstheme="minorHAnsi"/>
                      <w:bCs/>
                      <w:lang w:val="fr-FR" w:eastAsia="fr-FR"/>
                    </w:rPr>
                    <w:t xml:space="preserve"> </w:t>
                  </w:r>
                  <w:proofErr w:type="spellStart"/>
                  <w:r w:rsidRPr="0071409F">
                    <w:rPr>
                      <w:rFonts w:asciiTheme="minorHAnsi" w:hAnsiTheme="minorHAnsi" w:cstheme="minorHAnsi"/>
                      <w:bCs/>
                      <w:lang w:val="fr-FR" w:eastAsia="fr-FR"/>
                    </w:rPr>
                    <w:t>solicitantul</w:t>
                  </w:r>
                  <w:proofErr w:type="spellEnd"/>
                  <w:r w:rsidRPr="0071409F">
                    <w:rPr>
                      <w:rFonts w:asciiTheme="minorHAnsi" w:hAnsiTheme="minorHAnsi" w:cstheme="minorHAnsi"/>
                      <w:bCs/>
                      <w:lang w:val="fr-FR" w:eastAsia="fr-FR"/>
                    </w:rPr>
                    <w:t xml:space="preserve"> a </w:t>
                  </w:r>
                  <w:proofErr w:type="spellStart"/>
                  <w:r w:rsidRPr="0071409F">
                    <w:rPr>
                      <w:rFonts w:asciiTheme="minorHAnsi" w:hAnsiTheme="minorHAnsi" w:cstheme="minorHAnsi"/>
                      <w:bCs/>
                      <w:lang w:val="fr-FR" w:eastAsia="fr-FR"/>
                    </w:rPr>
                    <w:t>preluat</w:t>
                  </w:r>
                  <w:proofErr w:type="spellEnd"/>
                  <w:r w:rsidR="00BE5906" w:rsidRPr="0071409F">
                    <w:rPr>
                      <w:rFonts w:asciiTheme="minorHAnsi" w:hAnsiTheme="minorHAnsi" w:cstheme="minorHAnsi"/>
                      <w:bCs/>
                      <w:lang w:val="fr-FR" w:eastAsia="fr-FR"/>
                    </w:rPr>
                    <w:t>/</w:t>
                  </w:r>
                  <w:proofErr w:type="spellStart"/>
                  <w:r w:rsidR="00BE5906" w:rsidRPr="0071409F">
                    <w:rPr>
                      <w:rFonts w:asciiTheme="minorHAnsi" w:hAnsiTheme="minorHAnsi" w:cstheme="minorHAnsi"/>
                      <w:bCs/>
                      <w:lang w:val="fr-FR" w:eastAsia="fr-FR"/>
                    </w:rPr>
                    <w:t>cedat</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terenuri</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efective</w:t>
                  </w:r>
                  <w:proofErr w:type="spellEnd"/>
                  <w:r w:rsidR="00A54680" w:rsidRPr="0071409F">
                    <w:rPr>
                      <w:rFonts w:asciiTheme="minorHAnsi" w:hAnsiTheme="minorHAnsi" w:cstheme="minorHAnsi"/>
                      <w:bCs/>
                      <w:sz w:val="22"/>
                      <w:szCs w:val="22"/>
                      <w:lang w:val="fr-FR"/>
                    </w:rPr>
                    <w:t xml:space="preserve"> de animale, de la un </w:t>
                  </w:r>
                  <w:proofErr w:type="spellStart"/>
                  <w:r w:rsidR="00A54680" w:rsidRPr="0071409F">
                    <w:rPr>
                      <w:rFonts w:asciiTheme="minorHAnsi" w:hAnsiTheme="minorHAnsi" w:cstheme="minorHAnsi"/>
                      <w:bCs/>
                      <w:sz w:val="22"/>
                      <w:szCs w:val="22"/>
                      <w:lang w:val="fr-FR"/>
                    </w:rPr>
                    <w:t>terț</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cu</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același</w:t>
                  </w:r>
                  <w:proofErr w:type="spellEnd"/>
                  <w:r w:rsidR="00A54680" w:rsidRPr="0071409F">
                    <w:rPr>
                      <w:rFonts w:asciiTheme="minorHAnsi" w:hAnsiTheme="minorHAnsi" w:cstheme="minorHAnsi"/>
                      <w:bCs/>
                      <w:sz w:val="22"/>
                      <w:szCs w:val="22"/>
                      <w:lang w:val="fr-FR"/>
                    </w:rPr>
                    <w:t xml:space="preserve"> tip de </w:t>
                  </w:r>
                  <w:proofErr w:type="spellStart"/>
                  <w:r w:rsidR="00A54680" w:rsidRPr="0071409F">
                    <w:rPr>
                      <w:rFonts w:asciiTheme="minorHAnsi" w:hAnsiTheme="minorHAnsi" w:cstheme="minorHAnsi"/>
                      <w:bCs/>
                      <w:sz w:val="22"/>
                      <w:szCs w:val="22"/>
                      <w:lang w:val="fr-FR"/>
                    </w:rPr>
                    <w:t>activitate</w:t>
                  </w:r>
                  <w:proofErr w:type="spellEnd"/>
                  <w:r w:rsidR="00A54680" w:rsidRPr="0071409F">
                    <w:rPr>
                      <w:rFonts w:asciiTheme="minorHAnsi" w:hAnsiTheme="minorHAnsi" w:cstheme="minorHAnsi"/>
                      <w:bCs/>
                      <w:sz w:val="22"/>
                      <w:szCs w:val="22"/>
                      <w:lang w:val="fr-FR"/>
                    </w:rPr>
                    <w:t xml:space="preserve">, care </w:t>
                  </w:r>
                  <w:proofErr w:type="spellStart"/>
                  <w:r w:rsidR="00A54680" w:rsidRPr="0071409F">
                    <w:rPr>
                      <w:rFonts w:asciiTheme="minorHAnsi" w:hAnsiTheme="minorHAnsi" w:cstheme="minorHAnsi"/>
                      <w:bCs/>
                      <w:sz w:val="22"/>
                      <w:szCs w:val="22"/>
                      <w:lang w:val="fr-FR"/>
                    </w:rPr>
                    <w:t>i le</w:t>
                  </w:r>
                  <w:proofErr w:type="spellEnd"/>
                  <w:r w:rsidR="00A54680" w:rsidRPr="0071409F">
                    <w:rPr>
                      <w:rFonts w:asciiTheme="minorHAnsi" w:hAnsiTheme="minorHAnsi" w:cstheme="minorHAnsi"/>
                      <w:bCs/>
                      <w:sz w:val="22"/>
                      <w:szCs w:val="22"/>
                      <w:lang w:val="fr-FR"/>
                    </w:rPr>
                    <w:t xml:space="preserve">-a </w:t>
                  </w:r>
                  <w:proofErr w:type="spellStart"/>
                  <w:r w:rsidR="00A54680" w:rsidRPr="0071409F">
                    <w:rPr>
                      <w:rFonts w:asciiTheme="minorHAnsi" w:hAnsiTheme="minorHAnsi" w:cstheme="minorHAnsi"/>
                      <w:bCs/>
                      <w:sz w:val="22"/>
                      <w:szCs w:val="22"/>
                      <w:lang w:val="fr-FR"/>
                    </w:rPr>
                    <w:t>cedat</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voluntar</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iar</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cedentul</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continuă</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să</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detina</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controlul</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asupra</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solicitantului</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lastRenderedPageBreak/>
                    <w:t>prin</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prestarea</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semnificativă</w:t>
                  </w:r>
                  <w:proofErr w:type="spellEnd"/>
                  <w:r w:rsidR="00A54680" w:rsidRPr="0071409F">
                    <w:rPr>
                      <w:rFonts w:asciiTheme="minorHAnsi" w:hAnsiTheme="minorHAnsi" w:cstheme="minorHAnsi"/>
                      <w:bCs/>
                      <w:sz w:val="22"/>
                      <w:szCs w:val="22"/>
                      <w:lang w:val="fr-FR"/>
                    </w:rPr>
                    <w:t xml:space="preserve"> a  </w:t>
                  </w:r>
                  <w:proofErr w:type="spellStart"/>
                  <w:r w:rsidR="00A54680" w:rsidRPr="0071409F">
                    <w:rPr>
                      <w:rFonts w:asciiTheme="minorHAnsi" w:hAnsiTheme="minorHAnsi" w:cstheme="minorHAnsi"/>
                      <w:bCs/>
                      <w:sz w:val="22"/>
                      <w:szCs w:val="22"/>
                      <w:lang w:val="fr-FR"/>
                    </w:rPr>
                    <w:t>lucrărilor</w:t>
                  </w:r>
                  <w:proofErr w:type="spellEnd"/>
                  <w:r w:rsidR="00A54680" w:rsidRPr="0071409F">
                    <w:rPr>
                      <w:rFonts w:asciiTheme="minorHAnsi" w:hAnsiTheme="minorHAnsi" w:cstheme="minorHAnsi"/>
                      <w:bCs/>
                      <w:sz w:val="22"/>
                      <w:szCs w:val="22"/>
                      <w:lang w:val="fr-FR"/>
                    </w:rPr>
                    <w:t xml:space="preserve"> agricole </w:t>
                  </w:r>
                  <w:proofErr w:type="spellStart"/>
                  <w:r w:rsidR="00A54680" w:rsidRPr="0071409F">
                    <w:rPr>
                      <w:rFonts w:asciiTheme="minorHAnsi" w:hAnsiTheme="minorHAnsi" w:cstheme="minorHAnsi"/>
                      <w:bCs/>
                      <w:sz w:val="22"/>
                      <w:szCs w:val="22"/>
                      <w:lang w:val="fr-FR"/>
                    </w:rPr>
                    <w:t>și</w:t>
                  </w:r>
                  <w:proofErr w:type="spellEnd"/>
                  <w:r w:rsidR="00A54680" w:rsidRPr="0071409F">
                    <w:rPr>
                      <w:rFonts w:asciiTheme="minorHAnsi" w:hAnsiTheme="minorHAnsi" w:cstheme="minorHAnsi"/>
                      <w:bCs/>
                      <w:sz w:val="22"/>
                      <w:szCs w:val="22"/>
                      <w:lang w:val="fr-FR"/>
                    </w:rPr>
                    <w:t>/</w:t>
                  </w:r>
                  <w:proofErr w:type="spellStart"/>
                  <w:r w:rsidR="00A54680" w:rsidRPr="0071409F">
                    <w:rPr>
                      <w:rFonts w:asciiTheme="minorHAnsi" w:hAnsiTheme="minorHAnsi" w:cstheme="minorHAnsi"/>
                      <w:bCs/>
                      <w:sz w:val="22"/>
                      <w:szCs w:val="22"/>
                      <w:lang w:val="fr-FR"/>
                    </w:rPr>
                    <w:t>sau</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realizează</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preluarea</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semnificativă</w:t>
                  </w:r>
                  <w:proofErr w:type="spellEnd"/>
                  <w:r w:rsidR="00A54680" w:rsidRPr="0071409F">
                    <w:rPr>
                      <w:rFonts w:asciiTheme="minorHAnsi" w:hAnsiTheme="minorHAnsi" w:cstheme="minorHAnsi"/>
                      <w:bCs/>
                      <w:sz w:val="22"/>
                      <w:szCs w:val="22"/>
                      <w:lang w:val="fr-FR"/>
                    </w:rPr>
                    <w:t xml:space="preserve"> a </w:t>
                  </w:r>
                  <w:proofErr w:type="spellStart"/>
                  <w:r w:rsidR="00A54680" w:rsidRPr="0071409F">
                    <w:rPr>
                      <w:rFonts w:asciiTheme="minorHAnsi" w:hAnsiTheme="minorHAnsi" w:cstheme="minorHAnsi"/>
                      <w:bCs/>
                      <w:sz w:val="22"/>
                      <w:szCs w:val="22"/>
                      <w:lang w:val="fr-FR"/>
                    </w:rPr>
                    <w:t>producției</w:t>
                  </w:r>
                  <w:proofErr w:type="spellEnd"/>
                  <w:r w:rsidR="00A54680" w:rsidRPr="0071409F">
                    <w:rPr>
                      <w:rFonts w:asciiTheme="minorHAnsi" w:hAnsiTheme="minorHAnsi" w:cstheme="minorHAnsi"/>
                      <w:bCs/>
                      <w:sz w:val="22"/>
                      <w:szCs w:val="22"/>
                      <w:lang w:val="fr-FR"/>
                    </w:rPr>
                    <w:t xml:space="preserve">* de la </w:t>
                  </w:r>
                  <w:proofErr w:type="spellStart"/>
                  <w:r w:rsidR="00A54680" w:rsidRPr="0071409F">
                    <w:rPr>
                      <w:rFonts w:asciiTheme="minorHAnsi" w:hAnsiTheme="minorHAnsi" w:cstheme="minorHAnsi"/>
                      <w:bCs/>
                      <w:sz w:val="22"/>
                      <w:szCs w:val="22"/>
                      <w:lang w:val="fr-FR"/>
                    </w:rPr>
                    <w:t>societatea</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careia</w:t>
                  </w:r>
                  <w:proofErr w:type="spellEnd"/>
                  <w:r w:rsidR="00A54680" w:rsidRPr="0071409F">
                    <w:rPr>
                      <w:rFonts w:asciiTheme="minorHAnsi" w:hAnsiTheme="minorHAnsi" w:cstheme="minorHAnsi"/>
                      <w:bCs/>
                      <w:sz w:val="22"/>
                      <w:szCs w:val="22"/>
                      <w:lang w:val="fr-FR"/>
                    </w:rPr>
                    <w:t xml:space="preserve"> i-a </w:t>
                  </w:r>
                  <w:proofErr w:type="spellStart"/>
                  <w:r w:rsidR="00A54680" w:rsidRPr="0071409F">
                    <w:rPr>
                      <w:rFonts w:asciiTheme="minorHAnsi" w:hAnsiTheme="minorHAnsi" w:cstheme="minorHAnsi"/>
                      <w:bCs/>
                      <w:sz w:val="22"/>
                      <w:szCs w:val="22"/>
                      <w:lang w:val="fr-FR"/>
                    </w:rPr>
                    <w:t>cedat</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voluntar</w:t>
                  </w:r>
                  <w:proofErr w:type="spellEnd"/>
                  <w:r w:rsidR="00A54680" w:rsidRPr="0071409F">
                    <w:rPr>
                      <w:rFonts w:asciiTheme="minorHAnsi" w:hAnsiTheme="minorHAnsi" w:cstheme="minorHAnsi"/>
                      <w:bCs/>
                      <w:sz w:val="22"/>
                      <w:szCs w:val="22"/>
                      <w:lang w:val="fr-FR"/>
                    </w:rPr>
                    <w:t xml:space="preserve"> </w:t>
                  </w:r>
                  <w:proofErr w:type="spellStart"/>
                  <w:r w:rsidR="00A54680" w:rsidRPr="0071409F">
                    <w:rPr>
                      <w:rFonts w:asciiTheme="minorHAnsi" w:hAnsiTheme="minorHAnsi" w:cstheme="minorHAnsi"/>
                      <w:bCs/>
                      <w:sz w:val="22"/>
                      <w:szCs w:val="22"/>
                      <w:lang w:val="fr-FR"/>
                    </w:rPr>
                    <w:t>terenurile</w:t>
                  </w:r>
                  <w:proofErr w:type="spellEnd"/>
                  <w:r w:rsidR="00A54680" w:rsidRPr="0071409F">
                    <w:rPr>
                      <w:rFonts w:asciiTheme="minorHAnsi" w:hAnsiTheme="minorHAnsi" w:cstheme="minorHAnsi"/>
                      <w:bCs/>
                      <w:sz w:val="22"/>
                      <w:szCs w:val="22"/>
                      <w:lang w:val="fr-FR"/>
                    </w:rPr>
                    <w:t>/</w:t>
                  </w:r>
                  <w:proofErr w:type="spellStart"/>
                  <w:r w:rsidR="00A54680" w:rsidRPr="0071409F">
                    <w:rPr>
                      <w:rFonts w:asciiTheme="minorHAnsi" w:hAnsiTheme="minorHAnsi" w:cstheme="minorHAnsi"/>
                      <w:bCs/>
                      <w:sz w:val="22"/>
                      <w:szCs w:val="22"/>
                      <w:lang w:val="fr-FR"/>
                    </w:rPr>
                    <w:t>efectivele</w:t>
                  </w:r>
                  <w:proofErr w:type="spellEnd"/>
                  <w:r w:rsidR="00A54680" w:rsidRPr="0071409F">
                    <w:rPr>
                      <w:rFonts w:asciiTheme="minorHAnsi" w:hAnsiTheme="minorHAnsi" w:cstheme="minorHAnsi"/>
                      <w:bCs/>
                      <w:sz w:val="22"/>
                      <w:szCs w:val="22"/>
                      <w:lang w:val="fr-FR"/>
                    </w:rPr>
                    <w:t xml:space="preserve"> de animale.</w:t>
                  </w:r>
                </w:p>
              </w:tc>
              <w:tc>
                <w:tcPr>
                  <w:tcW w:w="1000" w:type="dxa"/>
                  <w:shd w:val="clear" w:color="auto" w:fill="auto"/>
                </w:tcPr>
                <w:p w14:paraId="5FC9ECFE" w14:textId="77777777" w:rsidR="00B25BF5" w:rsidRPr="0071409F" w:rsidRDefault="00B25BF5" w:rsidP="00CD5AFA">
                  <w:pPr>
                    <w:rPr>
                      <w:rFonts w:asciiTheme="minorHAnsi" w:hAnsiTheme="minorHAnsi" w:cstheme="minorHAnsi"/>
                      <w:b/>
                      <w:bCs/>
                      <w:sz w:val="22"/>
                      <w:szCs w:val="22"/>
                      <w:lang w:val="fr-FR"/>
                    </w:rPr>
                  </w:pPr>
                </w:p>
              </w:tc>
              <w:tc>
                <w:tcPr>
                  <w:tcW w:w="1080" w:type="dxa"/>
                  <w:shd w:val="clear" w:color="auto" w:fill="auto"/>
                </w:tcPr>
                <w:p w14:paraId="6095B22D" w14:textId="77777777" w:rsidR="00B25BF5" w:rsidRPr="0071409F" w:rsidRDefault="00B25BF5" w:rsidP="00CD5AFA">
                  <w:pPr>
                    <w:rPr>
                      <w:rFonts w:asciiTheme="minorHAnsi" w:hAnsiTheme="minorHAnsi" w:cstheme="minorHAnsi"/>
                      <w:b/>
                      <w:bCs/>
                      <w:sz w:val="22"/>
                      <w:szCs w:val="22"/>
                      <w:lang w:val="fr-FR"/>
                    </w:rPr>
                  </w:pPr>
                </w:p>
              </w:tc>
            </w:tr>
          </w:tbl>
          <w:p w14:paraId="01E2FB0B" w14:textId="77777777" w:rsidR="00B25BF5" w:rsidRPr="0071409F" w:rsidRDefault="00B25BF5" w:rsidP="00CD5AFA">
            <w:pPr>
              <w:pStyle w:val="BodyText3"/>
              <w:jc w:val="left"/>
              <w:rPr>
                <w:rFonts w:asciiTheme="minorHAnsi" w:hAnsiTheme="minorHAnsi" w:cstheme="minorHAnsi"/>
                <w:b w:val="0"/>
                <w:iCs/>
                <w:sz w:val="22"/>
                <w:szCs w:val="22"/>
              </w:rPr>
            </w:pPr>
          </w:p>
        </w:tc>
      </w:tr>
    </w:tbl>
    <w:p w14:paraId="659E09C8" w14:textId="77777777" w:rsidR="00256D45" w:rsidRPr="0071409F" w:rsidRDefault="00256D45">
      <w:pPr>
        <w:rPr>
          <w:rFonts w:asciiTheme="minorHAnsi" w:hAnsiTheme="minorHAnsi" w:cstheme="minorHAnsi"/>
          <w:lang w:val="fr-FR"/>
        </w:rPr>
      </w:pPr>
    </w:p>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8"/>
        <w:gridCol w:w="1175"/>
        <w:gridCol w:w="1257"/>
      </w:tblGrid>
      <w:tr w:rsidR="00B76BA9" w:rsidRPr="0071409F" w14:paraId="2BD60D63" w14:textId="77777777" w:rsidTr="00D809A4">
        <w:tc>
          <w:tcPr>
            <w:tcW w:w="6298" w:type="dxa"/>
            <w:shd w:val="clear" w:color="auto" w:fill="auto"/>
          </w:tcPr>
          <w:p w14:paraId="7AEA34DD" w14:textId="77777777" w:rsidR="000F2180" w:rsidRPr="0071409F" w:rsidRDefault="000F2180" w:rsidP="000F2180">
            <w:pPr>
              <w:pStyle w:val="BodyText3"/>
              <w:jc w:val="both"/>
              <w:rPr>
                <w:rFonts w:asciiTheme="minorHAnsi" w:eastAsia="MS Mincho" w:hAnsiTheme="minorHAnsi" w:cstheme="minorHAnsi"/>
                <w:iCs/>
                <w:sz w:val="24"/>
                <w:szCs w:val="24"/>
                <w:lang w:eastAsia="ja-JP"/>
              </w:rPr>
            </w:pPr>
          </w:p>
          <w:p w14:paraId="05FB021E" w14:textId="77777777" w:rsidR="00B76BA9" w:rsidRPr="0071409F" w:rsidRDefault="00B76BA9" w:rsidP="000F2180">
            <w:pPr>
              <w:pStyle w:val="BodyText3"/>
              <w:jc w:val="both"/>
              <w:rPr>
                <w:rFonts w:asciiTheme="minorHAnsi" w:eastAsia="MS Mincho" w:hAnsiTheme="minorHAnsi" w:cstheme="minorHAnsi"/>
                <w:sz w:val="24"/>
                <w:szCs w:val="24"/>
                <w:lang w:val="ro-RO" w:eastAsia="ja-JP"/>
              </w:rPr>
            </w:pPr>
            <w:r w:rsidRPr="0071409F">
              <w:rPr>
                <w:rFonts w:asciiTheme="minorHAnsi" w:hAnsiTheme="minorHAnsi" w:cstheme="minorHAnsi"/>
                <w:iCs/>
                <w:sz w:val="24"/>
                <w:szCs w:val="24"/>
                <w:lang w:val="en-US"/>
              </w:rPr>
              <w:t>DECIZIA REFERITOARE LA ELIGIBILITATEA PROIECTULUI</w:t>
            </w:r>
            <w:r w:rsidRPr="0071409F">
              <w:rPr>
                <w:rFonts w:asciiTheme="minorHAnsi" w:hAnsiTheme="minorHAnsi" w:cstheme="minorHAnsi"/>
                <w:sz w:val="24"/>
                <w:szCs w:val="24"/>
                <w:lang w:val="ro-RO"/>
              </w:rPr>
              <w:t xml:space="preserve"> </w:t>
            </w:r>
          </w:p>
          <w:p w14:paraId="098CE7E2" w14:textId="77777777" w:rsidR="000F2180" w:rsidRPr="0071409F" w:rsidRDefault="000F2180" w:rsidP="000F2180">
            <w:pPr>
              <w:pStyle w:val="BodyText3"/>
              <w:jc w:val="both"/>
              <w:rPr>
                <w:rFonts w:asciiTheme="minorHAnsi" w:eastAsia="MS Mincho" w:hAnsiTheme="minorHAnsi" w:cstheme="minorHAnsi"/>
                <w:sz w:val="24"/>
                <w:szCs w:val="24"/>
                <w:lang w:val="ro-RO" w:eastAsia="ja-JP"/>
              </w:rPr>
            </w:pPr>
          </w:p>
        </w:tc>
        <w:tc>
          <w:tcPr>
            <w:tcW w:w="1175" w:type="dxa"/>
            <w:shd w:val="clear" w:color="auto" w:fill="auto"/>
            <w:vAlign w:val="center"/>
          </w:tcPr>
          <w:p w14:paraId="7DA8784E" w14:textId="77777777" w:rsidR="00B76BA9" w:rsidRPr="0071409F" w:rsidRDefault="00B76BA9" w:rsidP="00A124DA">
            <w:pPr>
              <w:pStyle w:val="BodyText3"/>
              <w:rPr>
                <w:rFonts w:asciiTheme="minorHAnsi" w:hAnsiTheme="minorHAnsi" w:cstheme="minorHAnsi"/>
                <w:sz w:val="24"/>
                <w:szCs w:val="24"/>
                <w:lang w:val="pt-BR"/>
              </w:rPr>
            </w:pPr>
            <w:r w:rsidRPr="0071409F">
              <w:rPr>
                <w:rFonts w:asciiTheme="minorHAnsi" w:hAnsiTheme="minorHAnsi" w:cstheme="minorHAnsi"/>
                <w:sz w:val="24"/>
                <w:szCs w:val="24"/>
                <w:lang w:val="ro-RO"/>
              </w:rPr>
              <w:t>DA</w:t>
            </w:r>
          </w:p>
        </w:tc>
        <w:tc>
          <w:tcPr>
            <w:tcW w:w="1257" w:type="dxa"/>
            <w:vAlign w:val="center"/>
          </w:tcPr>
          <w:p w14:paraId="431C32CF" w14:textId="77777777" w:rsidR="00B76BA9" w:rsidRPr="0071409F" w:rsidRDefault="00B76BA9" w:rsidP="00A124DA">
            <w:pPr>
              <w:pStyle w:val="BodyText3"/>
              <w:rPr>
                <w:rFonts w:asciiTheme="minorHAnsi" w:hAnsiTheme="minorHAnsi" w:cstheme="minorHAnsi"/>
                <w:sz w:val="24"/>
                <w:szCs w:val="24"/>
              </w:rPr>
            </w:pPr>
            <w:r w:rsidRPr="0071409F">
              <w:rPr>
                <w:rFonts w:asciiTheme="minorHAnsi" w:hAnsiTheme="minorHAnsi" w:cstheme="minorHAnsi"/>
                <w:sz w:val="24"/>
                <w:szCs w:val="24"/>
                <w:lang w:val="ro-RO"/>
              </w:rPr>
              <w:t>NU</w:t>
            </w:r>
          </w:p>
        </w:tc>
      </w:tr>
      <w:tr w:rsidR="00B76BA9" w:rsidRPr="0071409F" w14:paraId="1E658144" w14:textId="77777777" w:rsidTr="00D809A4">
        <w:tc>
          <w:tcPr>
            <w:tcW w:w="6298" w:type="dxa"/>
            <w:shd w:val="clear" w:color="auto" w:fill="auto"/>
          </w:tcPr>
          <w:p w14:paraId="4DCC4ECE" w14:textId="77777777" w:rsidR="00B76BA9" w:rsidRPr="0071409F" w:rsidRDefault="00B76BA9" w:rsidP="00D809A4">
            <w:pPr>
              <w:pStyle w:val="BodyText3"/>
              <w:jc w:val="both"/>
              <w:rPr>
                <w:rFonts w:asciiTheme="minorHAnsi" w:eastAsia="MS Mincho" w:hAnsiTheme="minorHAnsi" w:cstheme="minorHAnsi"/>
                <w:b w:val="0"/>
                <w:iCs/>
                <w:sz w:val="24"/>
                <w:szCs w:val="24"/>
                <w:lang w:val="ro-RO" w:eastAsia="ja-JP"/>
              </w:rPr>
            </w:pPr>
            <w:r w:rsidRPr="0071409F">
              <w:rPr>
                <w:rFonts w:asciiTheme="minorHAnsi" w:hAnsiTheme="minorHAnsi" w:cstheme="minorHAnsi"/>
                <w:b w:val="0"/>
                <w:iCs/>
                <w:sz w:val="24"/>
                <w:szCs w:val="24"/>
                <w:lang w:val="ro-RO"/>
              </w:rPr>
              <w:t xml:space="preserve">Dacă toate criteriile de eligibilitate aplicate solicitantului/ </w:t>
            </w:r>
            <w:proofErr w:type="spellStart"/>
            <w:r w:rsidRPr="0071409F">
              <w:rPr>
                <w:rFonts w:asciiTheme="minorHAnsi" w:hAnsiTheme="minorHAnsi" w:cstheme="minorHAnsi"/>
                <w:b w:val="0"/>
                <w:iCs/>
                <w:sz w:val="24"/>
                <w:szCs w:val="24"/>
                <w:lang w:val="ro-RO"/>
              </w:rPr>
              <w:t>exploatatiei</w:t>
            </w:r>
            <w:proofErr w:type="spellEnd"/>
            <w:r w:rsidRPr="0071409F">
              <w:rPr>
                <w:rFonts w:asciiTheme="minorHAnsi" w:hAnsiTheme="minorHAnsi" w:cstheme="minorHAnsi"/>
                <w:b w:val="0"/>
                <w:iCs/>
                <w:sz w:val="24"/>
                <w:szCs w:val="24"/>
                <w:lang w:val="ro-RO"/>
              </w:rPr>
              <w:t>/ proiectului au fost îndeplinite, proiectul este eligibil</w:t>
            </w:r>
          </w:p>
        </w:tc>
        <w:tc>
          <w:tcPr>
            <w:tcW w:w="1175" w:type="dxa"/>
            <w:shd w:val="clear" w:color="auto" w:fill="auto"/>
            <w:vAlign w:val="center"/>
          </w:tcPr>
          <w:p w14:paraId="31F80563" w14:textId="77777777" w:rsidR="00B76BA9" w:rsidRPr="0071409F" w:rsidRDefault="00B76BA9" w:rsidP="00A124DA">
            <w:pPr>
              <w:pStyle w:val="BodyText3"/>
              <w:rPr>
                <w:rFonts w:asciiTheme="minorHAnsi" w:hAnsiTheme="minorHAnsi" w:cstheme="minorHAnsi"/>
                <w:sz w:val="24"/>
                <w:szCs w:val="24"/>
                <w:lang w:val="ro-RO"/>
              </w:rPr>
            </w:pPr>
          </w:p>
        </w:tc>
        <w:tc>
          <w:tcPr>
            <w:tcW w:w="1257" w:type="dxa"/>
            <w:vAlign w:val="center"/>
          </w:tcPr>
          <w:p w14:paraId="12F3648F" w14:textId="77777777" w:rsidR="00B76BA9" w:rsidRPr="0071409F" w:rsidRDefault="00B76BA9" w:rsidP="00A124DA">
            <w:pPr>
              <w:pStyle w:val="BodyText3"/>
              <w:rPr>
                <w:rFonts w:asciiTheme="minorHAnsi" w:hAnsiTheme="minorHAnsi" w:cstheme="minorHAnsi"/>
                <w:sz w:val="24"/>
                <w:szCs w:val="24"/>
                <w:lang w:val="ro-RO"/>
              </w:rPr>
            </w:pPr>
          </w:p>
        </w:tc>
      </w:tr>
    </w:tbl>
    <w:p w14:paraId="371CD3D6" w14:textId="77777777" w:rsidR="00B76BA9" w:rsidRPr="0071409F" w:rsidRDefault="00B76BA9">
      <w:pPr>
        <w:rPr>
          <w:rFonts w:asciiTheme="minorHAnsi" w:hAnsiTheme="minorHAnsi" w:cstheme="minorHAnsi"/>
          <w:lang w:val="fr-FR"/>
        </w:rPr>
      </w:pPr>
    </w:p>
    <w:p w14:paraId="67F7932E" w14:textId="77777777" w:rsidR="00CC53F4" w:rsidRPr="0071409F" w:rsidRDefault="00B76BA9" w:rsidP="00CC53F4">
      <w:pPr>
        <w:tabs>
          <w:tab w:val="left" w:pos="3120"/>
          <w:tab w:val="center" w:pos="4320"/>
          <w:tab w:val="right" w:pos="8640"/>
        </w:tabs>
        <w:rPr>
          <w:rFonts w:asciiTheme="minorHAnsi" w:hAnsiTheme="minorHAnsi" w:cstheme="minorHAnsi"/>
          <w:bCs/>
          <w:iCs/>
          <w:lang w:val="ro-RO"/>
        </w:rPr>
      </w:pPr>
      <w:r w:rsidRPr="0071409F">
        <w:rPr>
          <w:rFonts w:asciiTheme="minorHAnsi" w:hAnsiTheme="minorHAnsi" w:cstheme="minorHAnsi"/>
          <w:lang w:val="ro-RO"/>
        </w:rPr>
        <w:t>Observații:</w:t>
      </w:r>
      <w:r w:rsidR="00CC53F4" w:rsidRPr="0071409F">
        <w:rPr>
          <w:rFonts w:asciiTheme="minorHAnsi" w:hAnsiTheme="minorHAnsi" w:cstheme="minorHAnsi"/>
          <w:iCs/>
          <w:lang w:val="ro-RO"/>
        </w:rPr>
        <w:t xml:space="preserve"> (</w:t>
      </w:r>
      <w:r w:rsidR="00CC53F4" w:rsidRPr="0071409F">
        <w:rPr>
          <w:rFonts w:asciiTheme="minorHAnsi" w:hAnsiTheme="minorHAnsi" w:cstheme="minorHAnsi"/>
          <w:bCs/>
          <w:iCs/>
          <w:lang w:val="ro-RO"/>
        </w:rPr>
        <w:t xml:space="preserve">Se </w:t>
      </w:r>
      <w:proofErr w:type="spellStart"/>
      <w:r w:rsidR="00CC53F4" w:rsidRPr="0071409F">
        <w:rPr>
          <w:rFonts w:asciiTheme="minorHAnsi" w:hAnsiTheme="minorHAnsi" w:cstheme="minorHAnsi"/>
          <w:bCs/>
          <w:iCs/>
          <w:lang w:val="ro-RO"/>
        </w:rPr>
        <w:t>detaliaza</w:t>
      </w:r>
      <w:proofErr w:type="spellEnd"/>
      <w:r w:rsidR="00CC53F4" w:rsidRPr="0071409F">
        <w:rPr>
          <w:rFonts w:asciiTheme="minorHAnsi" w:hAnsiTheme="minorHAnsi" w:cstheme="minorHAnsi"/>
          <w:bCs/>
          <w:iCs/>
          <w:lang w:val="ro-RO"/>
        </w:rPr>
        <w:t xml:space="preserve"> pentru fiecare criteriu de eligibilitate care nu a fost îndeplinit, motivul </w:t>
      </w:r>
      <w:proofErr w:type="spellStart"/>
      <w:r w:rsidR="00CC53F4" w:rsidRPr="0071409F">
        <w:rPr>
          <w:rFonts w:asciiTheme="minorHAnsi" w:hAnsiTheme="minorHAnsi" w:cstheme="minorHAnsi"/>
          <w:bCs/>
          <w:iCs/>
          <w:lang w:val="ro-RO"/>
        </w:rPr>
        <w:t>neeligibilităţii</w:t>
      </w:r>
      <w:proofErr w:type="spellEnd"/>
      <w:r w:rsidR="00CC53F4" w:rsidRPr="0071409F">
        <w:rPr>
          <w:rFonts w:asciiTheme="minorHAnsi" w:hAnsiTheme="minorHAnsi" w:cstheme="minorHAnsi"/>
          <w:bCs/>
          <w:iCs/>
          <w:lang w:val="ro-RO"/>
        </w:rPr>
        <w:t>, dacă este cazul)</w:t>
      </w:r>
    </w:p>
    <w:p w14:paraId="1FD62EC5" w14:textId="5FE16368" w:rsidR="00F01C74" w:rsidRPr="0071409F" w:rsidRDefault="00B76BA9" w:rsidP="00CF3258">
      <w:pPr>
        <w:tabs>
          <w:tab w:val="left" w:pos="3120"/>
          <w:tab w:val="center" w:pos="4320"/>
          <w:tab w:val="right" w:pos="8640"/>
        </w:tabs>
        <w:rPr>
          <w:rFonts w:asciiTheme="minorHAnsi" w:hAnsiTheme="minorHAnsi" w:cstheme="minorHAnsi"/>
          <w:lang w:val="ro-RO"/>
        </w:rPr>
      </w:pPr>
      <w:r w:rsidRPr="0071409F">
        <w:rPr>
          <w:rFonts w:asciiTheme="minorHAnsi" w:hAnsiTheme="minorHAnsi" w:cstheme="minorHAnsi"/>
          <w:lang w:val="ro-RO"/>
        </w:rPr>
        <w:t>....................................................................................................................................................................................................................................................................................................................</w:t>
      </w:r>
    </w:p>
    <w:p w14:paraId="64AF6545" w14:textId="77777777" w:rsidR="00FB066A" w:rsidRPr="0071409F" w:rsidRDefault="00FB066A" w:rsidP="00CF3258">
      <w:pPr>
        <w:tabs>
          <w:tab w:val="left" w:pos="3120"/>
          <w:tab w:val="center" w:pos="4320"/>
          <w:tab w:val="right" w:pos="8640"/>
        </w:tabs>
        <w:rPr>
          <w:rFonts w:asciiTheme="minorHAnsi" w:hAnsiTheme="minorHAnsi" w:cstheme="minorHAnsi"/>
          <w:lang w:val="ro-RO"/>
        </w:rPr>
      </w:pPr>
    </w:p>
    <w:p w14:paraId="76CCF3FC" w14:textId="77777777" w:rsidR="0043335E" w:rsidRPr="0071409F" w:rsidRDefault="0043335E" w:rsidP="0043335E">
      <w:pPr>
        <w:overflowPunct w:val="0"/>
        <w:autoSpaceDE w:val="0"/>
        <w:autoSpaceDN w:val="0"/>
        <w:adjustRightInd w:val="0"/>
        <w:textAlignment w:val="baseline"/>
        <w:rPr>
          <w:rFonts w:asciiTheme="minorHAnsi" w:hAnsiTheme="minorHAnsi" w:cstheme="minorHAnsi"/>
          <w:b/>
          <w:bCs/>
          <w:sz w:val="22"/>
          <w:szCs w:val="22"/>
          <w:lang w:val="ro-RO" w:eastAsia="fr-FR"/>
        </w:rPr>
      </w:pPr>
      <w:r w:rsidRPr="0071409F">
        <w:rPr>
          <w:rFonts w:asciiTheme="minorHAnsi" w:hAnsiTheme="minorHAnsi" w:cstheme="minorHAnsi"/>
          <w:b/>
          <w:bCs/>
          <w:sz w:val="22"/>
          <w:szCs w:val="22"/>
          <w:lang w:val="ro-RO" w:eastAsia="fr-FR"/>
        </w:rPr>
        <w:t>Aprobat de: Director  OJFIR/ CRFIR/ DAF</w:t>
      </w:r>
    </w:p>
    <w:p w14:paraId="6793A84B" w14:textId="7BC329FB" w:rsidR="0043335E" w:rsidRPr="0071409F" w:rsidRDefault="0043335E" w:rsidP="0043335E">
      <w:pPr>
        <w:overflowPunct w:val="0"/>
        <w:autoSpaceDE w:val="0"/>
        <w:autoSpaceDN w:val="0"/>
        <w:adjustRightInd w:val="0"/>
        <w:textAlignment w:val="baseline"/>
        <w:rPr>
          <w:rFonts w:asciiTheme="minorHAnsi" w:hAnsiTheme="minorHAnsi" w:cstheme="minorHAnsi"/>
          <w:b/>
          <w:bCs/>
          <w:sz w:val="22"/>
          <w:szCs w:val="22"/>
          <w:lang w:val="ro-RO" w:eastAsia="fr-FR"/>
        </w:rPr>
      </w:pPr>
      <w:r w:rsidRPr="0071409F">
        <w:rPr>
          <w:rFonts w:asciiTheme="minorHAnsi" w:hAnsiTheme="minorHAnsi" w:cstheme="minorHAnsi"/>
          <w:b/>
          <w:bCs/>
          <w:sz w:val="22"/>
          <w:szCs w:val="22"/>
          <w:lang w:val="ro-RO" w:eastAsia="fr-FR"/>
        </w:rPr>
        <w:t xml:space="preserve">Nume/Prenume …………………… Semnătura </w:t>
      </w:r>
    </w:p>
    <w:p w14:paraId="092E6A90" w14:textId="77777777" w:rsidR="00F21C14" w:rsidRPr="0071409F" w:rsidRDefault="00F21C14" w:rsidP="0043335E">
      <w:pPr>
        <w:overflowPunct w:val="0"/>
        <w:autoSpaceDE w:val="0"/>
        <w:autoSpaceDN w:val="0"/>
        <w:adjustRightInd w:val="0"/>
        <w:textAlignment w:val="baseline"/>
        <w:rPr>
          <w:rFonts w:asciiTheme="minorHAnsi" w:hAnsiTheme="minorHAnsi" w:cstheme="minorHAnsi"/>
          <w:b/>
          <w:bCs/>
          <w:sz w:val="22"/>
          <w:szCs w:val="22"/>
          <w:lang w:val="ro-RO" w:eastAsia="fr-FR"/>
        </w:rPr>
      </w:pPr>
    </w:p>
    <w:p w14:paraId="26AC2C33" w14:textId="77777777" w:rsidR="0043335E" w:rsidRPr="0071409F" w:rsidRDefault="0043335E" w:rsidP="0043335E">
      <w:pPr>
        <w:overflowPunct w:val="0"/>
        <w:autoSpaceDE w:val="0"/>
        <w:autoSpaceDN w:val="0"/>
        <w:adjustRightInd w:val="0"/>
        <w:textAlignment w:val="baseline"/>
        <w:rPr>
          <w:rFonts w:asciiTheme="minorHAnsi" w:hAnsiTheme="minorHAnsi" w:cstheme="minorHAnsi"/>
          <w:b/>
          <w:bCs/>
          <w:sz w:val="22"/>
          <w:szCs w:val="22"/>
          <w:lang w:val="ro-RO" w:eastAsia="fr-FR"/>
        </w:rPr>
      </w:pPr>
      <w:r w:rsidRPr="0071409F">
        <w:rPr>
          <w:rFonts w:asciiTheme="minorHAnsi" w:hAnsiTheme="minorHAnsi" w:cstheme="minorHAnsi"/>
          <w:b/>
          <w:bCs/>
          <w:sz w:val="22"/>
          <w:szCs w:val="22"/>
          <w:lang w:val="ro-RO" w:eastAsia="fr-FR"/>
        </w:rPr>
        <w:t xml:space="preserve">Avizat/Verificat: </w:t>
      </w:r>
      <w:proofErr w:type="spellStart"/>
      <w:r w:rsidRPr="0071409F">
        <w:rPr>
          <w:rFonts w:asciiTheme="minorHAnsi" w:hAnsiTheme="minorHAnsi" w:cstheme="minorHAnsi"/>
          <w:b/>
          <w:bCs/>
          <w:sz w:val="22"/>
          <w:szCs w:val="22"/>
          <w:lang w:val="ro-RO" w:eastAsia="fr-FR"/>
        </w:rPr>
        <w:t>Şef</w:t>
      </w:r>
      <w:proofErr w:type="spellEnd"/>
      <w:r w:rsidRPr="0071409F">
        <w:rPr>
          <w:rFonts w:asciiTheme="minorHAnsi" w:hAnsiTheme="minorHAnsi" w:cstheme="minorHAnsi"/>
          <w:b/>
          <w:bCs/>
          <w:sz w:val="22"/>
          <w:szCs w:val="22"/>
          <w:lang w:val="ro-RO" w:eastAsia="fr-FR"/>
        </w:rPr>
        <w:t xml:space="preserve"> Serviciu SAFPD OJFIR/CRFIR/ SP-DAF </w:t>
      </w:r>
    </w:p>
    <w:p w14:paraId="47789603" w14:textId="5F3B10E9" w:rsidR="0043335E" w:rsidRPr="0071409F" w:rsidRDefault="0043335E" w:rsidP="0043335E">
      <w:pPr>
        <w:overflowPunct w:val="0"/>
        <w:autoSpaceDE w:val="0"/>
        <w:autoSpaceDN w:val="0"/>
        <w:adjustRightInd w:val="0"/>
        <w:textAlignment w:val="baseline"/>
        <w:rPr>
          <w:rFonts w:asciiTheme="minorHAnsi" w:hAnsiTheme="minorHAnsi" w:cstheme="minorHAnsi"/>
          <w:b/>
          <w:bCs/>
          <w:sz w:val="22"/>
          <w:szCs w:val="22"/>
          <w:lang w:val="pt-BR" w:eastAsia="fr-FR"/>
        </w:rPr>
      </w:pPr>
      <w:r w:rsidRPr="0071409F">
        <w:rPr>
          <w:rFonts w:asciiTheme="minorHAnsi" w:hAnsiTheme="minorHAnsi" w:cstheme="minorHAnsi"/>
          <w:b/>
          <w:bCs/>
          <w:sz w:val="22"/>
          <w:szCs w:val="22"/>
          <w:lang w:val="pt-BR" w:eastAsia="fr-FR"/>
        </w:rPr>
        <w:t>Nume/Prenume …………………… Semnătura</w:t>
      </w:r>
    </w:p>
    <w:p w14:paraId="7804B227" w14:textId="77777777" w:rsidR="00F21C14" w:rsidRPr="0071409F" w:rsidRDefault="00F21C14" w:rsidP="0043335E">
      <w:pPr>
        <w:overflowPunct w:val="0"/>
        <w:autoSpaceDE w:val="0"/>
        <w:autoSpaceDN w:val="0"/>
        <w:adjustRightInd w:val="0"/>
        <w:textAlignment w:val="baseline"/>
        <w:rPr>
          <w:rFonts w:asciiTheme="minorHAnsi" w:hAnsiTheme="minorHAnsi" w:cstheme="minorHAnsi"/>
          <w:b/>
          <w:bCs/>
          <w:sz w:val="22"/>
          <w:szCs w:val="22"/>
          <w:lang w:val="pt-BR" w:eastAsia="fr-FR"/>
        </w:rPr>
      </w:pPr>
    </w:p>
    <w:p w14:paraId="781FDA83" w14:textId="77777777" w:rsidR="0043335E" w:rsidRPr="0071409F" w:rsidRDefault="0043335E" w:rsidP="0043335E">
      <w:pPr>
        <w:overflowPunct w:val="0"/>
        <w:autoSpaceDE w:val="0"/>
        <w:autoSpaceDN w:val="0"/>
        <w:adjustRightInd w:val="0"/>
        <w:textAlignment w:val="baseline"/>
        <w:rPr>
          <w:rFonts w:asciiTheme="minorHAnsi" w:hAnsiTheme="minorHAnsi" w:cstheme="minorHAnsi"/>
          <w:b/>
          <w:bCs/>
          <w:sz w:val="22"/>
          <w:szCs w:val="22"/>
          <w:lang w:val="ro-RO" w:eastAsia="fr-FR"/>
        </w:rPr>
      </w:pPr>
      <w:r w:rsidRPr="0071409F">
        <w:rPr>
          <w:rFonts w:asciiTheme="minorHAnsi" w:hAnsiTheme="minorHAnsi" w:cstheme="minorHAnsi"/>
          <w:b/>
          <w:bCs/>
          <w:sz w:val="22"/>
          <w:szCs w:val="22"/>
          <w:lang w:val="ro-RO" w:eastAsia="fr-FR"/>
        </w:rPr>
        <w:t>Verificat de: Expert 2 SAFPD OJFIR/ CRFIR / SP-DAF</w:t>
      </w:r>
    </w:p>
    <w:p w14:paraId="4664A126" w14:textId="56EF7568" w:rsidR="0043335E" w:rsidRPr="0071409F" w:rsidRDefault="0043335E" w:rsidP="0043335E">
      <w:pPr>
        <w:overflowPunct w:val="0"/>
        <w:autoSpaceDE w:val="0"/>
        <w:autoSpaceDN w:val="0"/>
        <w:adjustRightInd w:val="0"/>
        <w:textAlignment w:val="baseline"/>
        <w:rPr>
          <w:rFonts w:asciiTheme="minorHAnsi" w:hAnsiTheme="minorHAnsi" w:cstheme="minorHAnsi"/>
          <w:b/>
          <w:bCs/>
          <w:sz w:val="22"/>
          <w:szCs w:val="22"/>
          <w:lang w:val="pt-BR" w:eastAsia="fr-FR"/>
        </w:rPr>
      </w:pPr>
      <w:r w:rsidRPr="0071409F">
        <w:rPr>
          <w:rFonts w:asciiTheme="minorHAnsi" w:hAnsiTheme="minorHAnsi" w:cstheme="minorHAnsi"/>
          <w:b/>
          <w:bCs/>
          <w:sz w:val="22"/>
          <w:szCs w:val="22"/>
          <w:lang w:val="pt-BR" w:eastAsia="fr-FR"/>
        </w:rPr>
        <w:t>Nume/Prenume …………………… Semnătura</w:t>
      </w:r>
    </w:p>
    <w:p w14:paraId="3B7806F3" w14:textId="77777777" w:rsidR="00F21C14" w:rsidRPr="0071409F" w:rsidRDefault="00F21C14" w:rsidP="0043335E">
      <w:pPr>
        <w:overflowPunct w:val="0"/>
        <w:autoSpaceDE w:val="0"/>
        <w:autoSpaceDN w:val="0"/>
        <w:adjustRightInd w:val="0"/>
        <w:textAlignment w:val="baseline"/>
        <w:rPr>
          <w:rFonts w:asciiTheme="minorHAnsi" w:hAnsiTheme="minorHAnsi" w:cstheme="minorHAnsi"/>
          <w:b/>
          <w:bCs/>
          <w:sz w:val="22"/>
          <w:szCs w:val="22"/>
          <w:lang w:val="pt-BR" w:eastAsia="fr-FR"/>
        </w:rPr>
      </w:pPr>
    </w:p>
    <w:p w14:paraId="1D870C3E" w14:textId="77777777" w:rsidR="0043335E" w:rsidRPr="0071409F" w:rsidRDefault="0043335E" w:rsidP="0043335E">
      <w:pPr>
        <w:overflowPunct w:val="0"/>
        <w:autoSpaceDE w:val="0"/>
        <w:autoSpaceDN w:val="0"/>
        <w:adjustRightInd w:val="0"/>
        <w:textAlignment w:val="baseline"/>
        <w:rPr>
          <w:rFonts w:asciiTheme="minorHAnsi" w:hAnsiTheme="minorHAnsi" w:cstheme="minorHAnsi"/>
          <w:b/>
          <w:bCs/>
          <w:sz w:val="22"/>
          <w:szCs w:val="22"/>
          <w:lang w:val="pt-BR" w:eastAsia="fr-FR"/>
        </w:rPr>
      </w:pPr>
      <w:r w:rsidRPr="0071409F">
        <w:rPr>
          <w:rFonts w:asciiTheme="minorHAnsi" w:hAnsiTheme="minorHAnsi" w:cstheme="minorHAnsi"/>
          <w:b/>
          <w:bCs/>
          <w:sz w:val="22"/>
          <w:szCs w:val="22"/>
          <w:lang w:val="pt-BR" w:eastAsia="fr-FR"/>
        </w:rPr>
        <w:t>Întocmit de: Expert 1  SAFPD</w:t>
      </w:r>
      <w:r w:rsidRPr="0071409F">
        <w:rPr>
          <w:rFonts w:asciiTheme="minorHAnsi" w:hAnsiTheme="minorHAnsi" w:cstheme="minorHAnsi"/>
          <w:b/>
          <w:bCs/>
          <w:sz w:val="22"/>
          <w:szCs w:val="22"/>
          <w:lang w:val="ro-RO" w:eastAsia="fr-FR"/>
        </w:rPr>
        <w:t xml:space="preserve"> OJFIR/ CRFIR /SP-DAF</w:t>
      </w:r>
    </w:p>
    <w:p w14:paraId="0F8B022E" w14:textId="37CCF5C3" w:rsidR="00B76BA9" w:rsidRPr="0071409F" w:rsidRDefault="0043335E">
      <w:pPr>
        <w:rPr>
          <w:rFonts w:asciiTheme="minorHAnsi" w:hAnsiTheme="minorHAnsi" w:cstheme="minorHAnsi"/>
          <w:b/>
          <w:bCs/>
          <w:sz w:val="22"/>
          <w:szCs w:val="22"/>
          <w:lang w:val="pt-BR" w:eastAsia="fr-FR"/>
        </w:rPr>
      </w:pPr>
      <w:r w:rsidRPr="0071409F">
        <w:rPr>
          <w:rFonts w:asciiTheme="minorHAnsi" w:hAnsiTheme="minorHAnsi" w:cstheme="minorHAnsi"/>
          <w:b/>
          <w:bCs/>
          <w:sz w:val="22"/>
          <w:szCs w:val="22"/>
          <w:lang w:val="pt-BR" w:eastAsia="fr-FR"/>
        </w:rPr>
        <w:t>Nume/Prenume …………………… Semnătura</w:t>
      </w:r>
    </w:p>
    <w:p w14:paraId="4CFD10AE" w14:textId="2375D10F" w:rsidR="00FB066A" w:rsidRPr="0071409F" w:rsidRDefault="00FB066A">
      <w:pPr>
        <w:rPr>
          <w:rFonts w:asciiTheme="minorHAnsi" w:hAnsiTheme="minorHAnsi" w:cstheme="minorHAnsi"/>
          <w:b/>
          <w:bCs/>
          <w:sz w:val="22"/>
          <w:szCs w:val="22"/>
          <w:lang w:val="pt-BR" w:eastAsia="fr-FR"/>
        </w:rPr>
      </w:pPr>
      <w:r w:rsidRPr="0071409F">
        <w:rPr>
          <w:rFonts w:asciiTheme="minorHAnsi" w:hAnsiTheme="minorHAnsi" w:cstheme="minorHAnsi"/>
          <w:b/>
          <w:bCs/>
          <w:sz w:val="22"/>
          <w:szCs w:val="22"/>
          <w:lang w:val="pt-BR" w:eastAsia="fr-FR"/>
        </w:rPr>
        <w:br w:type="page"/>
      </w:r>
    </w:p>
    <w:p w14:paraId="2F280DF6" w14:textId="77777777" w:rsidR="00F21C14" w:rsidRPr="0071409F" w:rsidRDefault="00F21C14">
      <w:pPr>
        <w:rPr>
          <w:rFonts w:asciiTheme="minorHAnsi" w:hAnsiTheme="minorHAnsi" w:cstheme="minorHAnsi"/>
          <w:lang w:val="ro-RO"/>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0"/>
        <w:gridCol w:w="2880"/>
      </w:tblGrid>
      <w:tr w:rsidR="00C421E3" w:rsidRPr="0071409F" w14:paraId="360AAD45" w14:textId="77777777" w:rsidTr="009B0A20">
        <w:trPr>
          <w:trHeight w:val="889"/>
        </w:trPr>
        <w:tc>
          <w:tcPr>
            <w:tcW w:w="6120" w:type="dxa"/>
            <w:vAlign w:val="center"/>
          </w:tcPr>
          <w:p w14:paraId="62DF588E" w14:textId="77777777" w:rsidR="00C421E3" w:rsidRPr="0071409F" w:rsidRDefault="00C421E3" w:rsidP="00A124DA">
            <w:pPr>
              <w:pStyle w:val="BodyText3"/>
              <w:jc w:val="both"/>
              <w:rPr>
                <w:rFonts w:asciiTheme="minorHAnsi" w:hAnsiTheme="minorHAnsi" w:cstheme="minorHAnsi"/>
                <w:sz w:val="24"/>
                <w:szCs w:val="24"/>
                <w:lang w:val="ro-RO"/>
              </w:rPr>
            </w:pPr>
            <w:r w:rsidRPr="0071409F">
              <w:rPr>
                <w:rFonts w:asciiTheme="minorHAnsi" w:hAnsiTheme="minorHAnsi" w:cstheme="minorHAnsi"/>
                <w:sz w:val="24"/>
                <w:szCs w:val="24"/>
                <w:lang w:val="ro-RO"/>
              </w:rPr>
              <w:t>B.VERIFICAREA CRITERIILOR DE SELECŢIE ALE PROIECTULUI</w:t>
            </w:r>
          </w:p>
        </w:tc>
        <w:tc>
          <w:tcPr>
            <w:tcW w:w="2880" w:type="dxa"/>
            <w:vAlign w:val="center"/>
          </w:tcPr>
          <w:p w14:paraId="2D55221E" w14:textId="77777777" w:rsidR="00C421E3" w:rsidRPr="0071409F" w:rsidRDefault="00C421E3" w:rsidP="00D809A4">
            <w:pPr>
              <w:pStyle w:val="BodyText3"/>
              <w:rPr>
                <w:rFonts w:asciiTheme="minorHAnsi" w:hAnsiTheme="minorHAnsi" w:cstheme="minorHAnsi"/>
                <w:b w:val="0"/>
                <w:sz w:val="24"/>
                <w:szCs w:val="24"/>
                <w:lang w:val="pt-BR"/>
              </w:rPr>
            </w:pPr>
            <w:r w:rsidRPr="0071409F">
              <w:rPr>
                <w:rFonts w:asciiTheme="minorHAnsi" w:hAnsiTheme="minorHAnsi" w:cstheme="minorHAnsi"/>
                <w:b w:val="0"/>
                <w:sz w:val="24"/>
                <w:szCs w:val="24"/>
                <w:lang w:val="pt-BR"/>
              </w:rPr>
              <w:t>Punctaj selectie stabilit de OJFIR/CRFIR</w:t>
            </w:r>
          </w:p>
        </w:tc>
      </w:tr>
      <w:tr w:rsidR="00C421E3" w:rsidRPr="0071409F" w14:paraId="221EC29C" w14:textId="77777777" w:rsidTr="009B0A20">
        <w:tc>
          <w:tcPr>
            <w:tcW w:w="6120" w:type="dxa"/>
            <w:vAlign w:val="center"/>
          </w:tcPr>
          <w:p w14:paraId="52A5F7C6" w14:textId="5424925F" w:rsidR="00C421E3" w:rsidRPr="0071409F" w:rsidRDefault="008F7848" w:rsidP="00D809A4">
            <w:pPr>
              <w:pStyle w:val="BodyText3"/>
              <w:jc w:val="both"/>
              <w:rPr>
                <w:rFonts w:asciiTheme="minorHAnsi" w:hAnsiTheme="minorHAnsi" w:cstheme="minorHAnsi"/>
                <w:sz w:val="24"/>
                <w:szCs w:val="24"/>
                <w:lang w:val="ro-RO"/>
              </w:rPr>
            </w:pPr>
            <w:r w:rsidRPr="0071409F">
              <w:rPr>
                <w:rFonts w:asciiTheme="minorHAnsi" w:hAnsiTheme="minorHAnsi" w:cstheme="minorHAnsi"/>
                <w:sz w:val="24"/>
                <w:szCs w:val="24"/>
                <w:lang w:val="ro-RO"/>
              </w:rPr>
              <w:t>PS1.</w:t>
            </w:r>
            <w:r w:rsidR="00C421E3" w:rsidRPr="0071409F">
              <w:rPr>
                <w:rFonts w:asciiTheme="minorHAnsi" w:hAnsiTheme="minorHAnsi" w:cstheme="minorHAnsi"/>
                <w:sz w:val="24"/>
                <w:szCs w:val="24"/>
                <w:lang w:val="ro-RO"/>
              </w:rPr>
              <w:t>PRINCIPIUL NIVELULUI DE CALIFICARE IN DOMENIUL AGRICOL</w:t>
            </w:r>
            <w:r w:rsidR="000D13DD" w:rsidRPr="0071409F">
              <w:rPr>
                <w:rFonts w:asciiTheme="minorHAnsi" w:hAnsiTheme="minorHAnsi" w:cstheme="minorHAnsi"/>
                <w:sz w:val="24"/>
                <w:szCs w:val="24"/>
                <w:lang w:val="ro-RO"/>
              </w:rPr>
              <w:t>/ VETERINAR/ ECONOMIE AGRARĂ;</w:t>
            </w:r>
          </w:p>
          <w:p w14:paraId="441F3A40" w14:textId="77777777" w:rsidR="00C421E3" w:rsidRPr="0071409F" w:rsidRDefault="00C421E3" w:rsidP="00D809A4">
            <w:pPr>
              <w:pStyle w:val="BodyText3"/>
              <w:jc w:val="both"/>
              <w:rPr>
                <w:rFonts w:asciiTheme="minorHAnsi" w:hAnsiTheme="minorHAnsi" w:cstheme="minorHAnsi"/>
                <w:sz w:val="24"/>
                <w:szCs w:val="24"/>
                <w:lang w:val="ro-RO"/>
              </w:rPr>
            </w:pPr>
          </w:p>
          <w:p w14:paraId="7D0A827C" w14:textId="54926544" w:rsidR="00C421E3" w:rsidRPr="0071409F" w:rsidRDefault="00C421E3" w:rsidP="00D809A4">
            <w:pPr>
              <w:pStyle w:val="BodyText3"/>
              <w:numPr>
                <w:ilvl w:val="0"/>
                <w:numId w:val="32"/>
              </w:numPr>
              <w:tabs>
                <w:tab w:val="left" w:pos="432"/>
              </w:tabs>
              <w:ind w:left="0" w:firstLine="0"/>
              <w:jc w:val="both"/>
              <w:rPr>
                <w:rFonts w:asciiTheme="minorHAnsi" w:hAnsiTheme="minorHAnsi" w:cstheme="minorHAnsi"/>
                <w:b w:val="0"/>
                <w:sz w:val="24"/>
                <w:szCs w:val="24"/>
                <w:lang w:val="ro-RO"/>
              </w:rPr>
            </w:pPr>
            <w:proofErr w:type="spellStart"/>
            <w:r w:rsidRPr="0071409F">
              <w:rPr>
                <w:rFonts w:asciiTheme="minorHAnsi" w:hAnsiTheme="minorHAnsi" w:cstheme="minorHAnsi"/>
                <w:b w:val="0"/>
                <w:sz w:val="24"/>
                <w:szCs w:val="24"/>
              </w:rPr>
              <w:t>Solicitantul</w:t>
            </w:r>
            <w:proofErr w:type="spellEnd"/>
            <w:r w:rsidRPr="0071409F">
              <w:rPr>
                <w:rFonts w:asciiTheme="minorHAnsi" w:hAnsiTheme="minorHAnsi" w:cstheme="minorHAnsi"/>
                <w:b w:val="0"/>
                <w:sz w:val="24"/>
                <w:szCs w:val="24"/>
              </w:rPr>
              <w:t xml:space="preserve"> a </w:t>
            </w:r>
            <w:proofErr w:type="spellStart"/>
            <w:r w:rsidRPr="0071409F">
              <w:rPr>
                <w:rFonts w:asciiTheme="minorHAnsi" w:hAnsiTheme="minorHAnsi" w:cstheme="minorHAnsi"/>
                <w:b w:val="0"/>
                <w:sz w:val="24"/>
                <w:szCs w:val="24"/>
              </w:rPr>
              <w:t>absolvit</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cu</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diplomă</w:t>
            </w:r>
            <w:proofErr w:type="spellEnd"/>
            <w:r w:rsidRPr="0071409F">
              <w:rPr>
                <w:rFonts w:asciiTheme="minorHAnsi" w:hAnsiTheme="minorHAnsi" w:cstheme="minorHAnsi"/>
                <w:b w:val="0"/>
                <w:sz w:val="24"/>
                <w:szCs w:val="24"/>
              </w:rPr>
              <w:t xml:space="preserve"> de </w:t>
            </w:r>
            <w:proofErr w:type="spellStart"/>
            <w:r w:rsidRPr="0071409F">
              <w:rPr>
                <w:rFonts w:asciiTheme="minorHAnsi" w:hAnsiTheme="minorHAnsi" w:cstheme="minorHAnsi"/>
                <w:b w:val="0"/>
                <w:sz w:val="24"/>
                <w:szCs w:val="24"/>
              </w:rPr>
              <w:t>studii</w:t>
            </w:r>
            <w:proofErr w:type="spellEnd"/>
            <w:r w:rsidRPr="0071409F">
              <w:rPr>
                <w:rFonts w:asciiTheme="minorHAnsi" w:hAnsiTheme="minorHAnsi" w:cstheme="minorHAnsi"/>
                <w:b w:val="0"/>
                <w:sz w:val="24"/>
                <w:szCs w:val="24"/>
              </w:rPr>
              <w:t xml:space="preserve"> </w:t>
            </w:r>
            <w:proofErr w:type="spellStart"/>
            <w:r w:rsidRPr="0071409F">
              <w:rPr>
                <w:rFonts w:asciiTheme="minorHAnsi" w:hAnsiTheme="minorHAnsi" w:cstheme="minorHAnsi"/>
                <w:b w:val="0"/>
                <w:sz w:val="24"/>
                <w:szCs w:val="24"/>
              </w:rPr>
              <w:t>superioare</w:t>
            </w:r>
            <w:proofErr w:type="spellEnd"/>
            <w:r w:rsidRPr="0071409F">
              <w:rPr>
                <w:rFonts w:asciiTheme="minorHAnsi" w:hAnsiTheme="minorHAnsi" w:cstheme="minorHAnsi"/>
                <w:b w:val="0"/>
                <w:sz w:val="24"/>
                <w:szCs w:val="24"/>
              </w:rPr>
              <w:t xml:space="preserve"> </w:t>
            </w:r>
            <w:r w:rsidR="000D13DD" w:rsidRPr="0071409F">
              <w:rPr>
                <w:rFonts w:asciiTheme="minorHAnsi" w:hAnsiTheme="minorHAnsi" w:cstheme="minorHAnsi"/>
                <w:b w:val="0"/>
                <w:sz w:val="24"/>
                <w:szCs w:val="24"/>
                <w:lang w:val="ro-RO"/>
              </w:rPr>
              <w:t>pentru ramura agricolă vizată în proiect (vegetal/zootehnic/</w:t>
            </w:r>
            <w:proofErr w:type="gramStart"/>
            <w:r w:rsidR="000D13DD" w:rsidRPr="0071409F">
              <w:rPr>
                <w:rFonts w:asciiTheme="minorHAnsi" w:hAnsiTheme="minorHAnsi" w:cstheme="minorHAnsi"/>
                <w:b w:val="0"/>
                <w:sz w:val="24"/>
                <w:szCs w:val="24"/>
                <w:lang w:val="ro-RO"/>
              </w:rPr>
              <w:t>mixt)</w:t>
            </w:r>
            <w:r w:rsidR="0028451C" w:rsidRPr="0071409F">
              <w:rPr>
                <w:rFonts w:asciiTheme="minorHAnsi" w:hAnsiTheme="minorHAnsi" w:cstheme="minorHAnsi"/>
                <w:b w:val="0"/>
                <w:sz w:val="24"/>
                <w:szCs w:val="24"/>
                <w:lang w:val="ro-RO"/>
              </w:rPr>
              <w:t>–</w:t>
            </w:r>
            <w:proofErr w:type="gramEnd"/>
            <w:r w:rsidR="0028451C" w:rsidRPr="0071409F">
              <w:rPr>
                <w:rFonts w:asciiTheme="minorHAnsi" w:hAnsiTheme="minorHAnsi" w:cstheme="minorHAnsi"/>
                <w:b w:val="0"/>
                <w:sz w:val="24"/>
                <w:szCs w:val="24"/>
                <w:lang w:val="ro-RO"/>
              </w:rPr>
              <w:t xml:space="preserve"> 2</w:t>
            </w:r>
            <w:r w:rsidR="000D13DD" w:rsidRPr="0071409F">
              <w:rPr>
                <w:rFonts w:asciiTheme="minorHAnsi" w:hAnsiTheme="minorHAnsi" w:cstheme="minorHAnsi"/>
                <w:b w:val="0"/>
                <w:sz w:val="24"/>
                <w:szCs w:val="24"/>
                <w:lang w:val="ro-RO"/>
              </w:rPr>
              <w:t>5</w:t>
            </w:r>
            <w:r w:rsidR="0028451C" w:rsidRPr="0071409F">
              <w:rPr>
                <w:rFonts w:asciiTheme="minorHAnsi" w:hAnsiTheme="minorHAnsi" w:cstheme="minorHAnsi"/>
                <w:b w:val="0"/>
                <w:sz w:val="24"/>
                <w:szCs w:val="24"/>
                <w:lang w:val="ro-RO"/>
              </w:rPr>
              <w:t>p</w:t>
            </w:r>
          </w:p>
          <w:p w14:paraId="173CDC11" w14:textId="77777777" w:rsidR="00C421E3" w:rsidRPr="0071409F" w:rsidRDefault="00C421E3" w:rsidP="00D809A4">
            <w:pPr>
              <w:pStyle w:val="BodyText3"/>
              <w:tabs>
                <w:tab w:val="left" w:pos="432"/>
              </w:tabs>
              <w:jc w:val="both"/>
              <w:rPr>
                <w:rFonts w:asciiTheme="minorHAnsi" w:hAnsiTheme="minorHAnsi" w:cstheme="minorHAnsi"/>
                <w:b w:val="0"/>
                <w:sz w:val="24"/>
                <w:szCs w:val="24"/>
                <w:lang w:val="ro-RO"/>
              </w:rPr>
            </w:pPr>
          </w:p>
          <w:p w14:paraId="14D325F6" w14:textId="34CC31AD" w:rsidR="00C421E3" w:rsidRPr="0071409F" w:rsidRDefault="00C421E3" w:rsidP="00D809A4">
            <w:pPr>
              <w:numPr>
                <w:ilvl w:val="0"/>
                <w:numId w:val="32"/>
              </w:numPr>
              <w:tabs>
                <w:tab w:val="left" w:pos="432"/>
              </w:tabs>
              <w:overflowPunct w:val="0"/>
              <w:autoSpaceDE w:val="0"/>
              <w:autoSpaceDN w:val="0"/>
              <w:adjustRightInd w:val="0"/>
              <w:ind w:left="0" w:firstLine="0"/>
              <w:jc w:val="both"/>
              <w:textAlignment w:val="baseline"/>
              <w:rPr>
                <w:rFonts w:asciiTheme="minorHAnsi" w:hAnsiTheme="minorHAnsi" w:cstheme="minorHAnsi"/>
                <w:bCs/>
                <w:lang w:val="ro-RO" w:eastAsia="fr-FR"/>
              </w:rPr>
            </w:pPr>
            <w:r w:rsidRPr="0071409F">
              <w:rPr>
                <w:rFonts w:asciiTheme="minorHAnsi" w:hAnsiTheme="minorHAnsi" w:cstheme="minorHAnsi"/>
                <w:lang w:val="ro-RO"/>
              </w:rPr>
              <w:t xml:space="preserve">Solicitantul </w:t>
            </w:r>
            <w:r w:rsidR="00EF73AC" w:rsidRPr="0071409F">
              <w:rPr>
                <w:rFonts w:asciiTheme="minorHAnsi" w:hAnsiTheme="minorHAnsi" w:cstheme="minorHAnsi"/>
                <w:lang w:val="ro-RO"/>
              </w:rPr>
              <w:t xml:space="preserve">a absolvit studii postliceale </w:t>
            </w:r>
            <w:r w:rsidR="00842426" w:rsidRPr="0071409F">
              <w:rPr>
                <w:rFonts w:asciiTheme="minorHAnsi" w:hAnsiTheme="minorHAnsi" w:cstheme="minorHAnsi"/>
                <w:lang w:val="ro-RO"/>
              </w:rPr>
              <w:t>sau</w:t>
            </w:r>
            <w:r w:rsidRPr="0071409F">
              <w:rPr>
                <w:rFonts w:asciiTheme="minorHAnsi" w:hAnsiTheme="minorHAnsi" w:cstheme="minorHAnsi"/>
                <w:lang w:val="ro-RO"/>
              </w:rPr>
              <w:t xml:space="preserve"> liceale </w:t>
            </w:r>
            <w:r w:rsidR="000D13DD" w:rsidRPr="0071409F">
              <w:rPr>
                <w:rFonts w:asciiTheme="minorHAnsi" w:hAnsiTheme="minorHAnsi" w:cstheme="minorHAnsi"/>
                <w:lang w:val="ro-RO"/>
              </w:rPr>
              <w:t>pentru ramura agricolă vizată în proiect (vegetal/zootehnic/mixt)</w:t>
            </w:r>
            <w:r w:rsidR="0028451C" w:rsidRPr="0071409F">
              <w:rPr>
                <w:rFonts w:asciiTheme="minorHAnsi" w:hAnsiTheme="minorHAnsi" w:cstheme="minorHAnsi"/>
                <w:lang w:val="ro-RO"/>
              </w:rPr>
              <w:t xml:space="preserve"> – 1</w:t>
            </w:r>
            <w:r w:rsidR="00CF77B4" w:rsidRPr="0071409F">
              <w:rPr>
                <w:rFonts w:asciiTheme="minorHAnsi" w:hAnsiTheme="minorHAnsi" w:cstheme="minorHAnsi"/>
                <w:lang w:val="ro-RO"/>
              </w:rPr>
              <w:t>8</w:t>
            </w:r>
            <w:r w:rsidR="0028451C" w:rsidRPr="0071409F">
              <w:rPr>
                <w:rFonts w:asciiTheme="minorHAnsi" w:hAnsiTheme="minorHAnsi" w:cstheme="minorHAnsi"/>
                <w:lang w:val="ro-RO"/>
              </w:rPr>
              <w:t>p</w:t>
            </w:r>
          </w:p>
          <w:p w14:paraId="0364012C" w14:textId="77777777" w:rsidR="00C421E3" w:rsidRPr="0071409F" w:rsidRDefault="00C421E3" w:rsidP="00D809A4">
            <w:pPr>
              <w:pStyle w:val="ListParagraph"/>
              <w:rPr>
                <w:rFonts w:asciiTheme="minorHAnsi" w:hAnsiTheme="minorHAnsi" w:cstheme="minorHAnsi"/>
                <w:lang w:val="ro-RO"/>
              </w:rPr>
            </w:pPr>
          </w:p>
          <w:p w14:paraId="2E8DAE4E" w14:textId="189A9710" w:rsidR="00C421E3" w:rsidRPr="0071409F" w:rsidRDefault="00C421E3" w:rsidP="00D809A4">
            <w:pPr>
              <w:numPr>
                <w:ilvl w:val="0"/>
                <w:numId w:val="32"/>
              </w:numPr>
              <w:tabs>
                <w:tab w:val="left" w:pos="432"/>
              </w:tabs>
              <w:overflowPunct w:val="0"/>
              <w:autoSpaceDE w:val="0"/>
              <w:autoSpaceDN w:val="0"/>
              <w:adjustRightInd w:val="0"/>
              <w:ind w:left="0" w:firstLine="0"/>
              <w:jc w:val="both"/>
              <w:textAlignment w:val="baseline"/>
              <w:rPr>
                <w:rFonts w:asciiTheme="minorHAnsi" w:hAnsiTheme="minorHAnsi" w:cstheme="minorHAnsi"/>
                <w:bCs/>
                <w:lang w:val="ro-RO" w:eastAsia="fr-FR"/>
              </w:rPr>
            </w:pPr>
            <w:r w:rsidRPr="0071409F">
              <w:rPr>
                <w:rFonts w:asciiTheme="minorHAnsi" w:hAnsiTheme="minorHAnsi" w:cstheme="minorHAnsi"/>
                <w:lang w:val="ro-RO"/>
              </w:rPr>
              <w:t xml:space="preserve">Solicitantul prezintă dovada urmării unui curs de calificare de minimum Nivel I </w:t>
            </w:r>
            <w:r w:rsidR="00CF77B4" w:rsidRPr="0071409F">
              <w:rPr>
                <w:rFonts w:asciiTheme="minorHAnsi" w:hAnsiTheme="minorHAnsi" w:cstheme="minorHAnsi"/>
                <w:lang w:val="ro-RO"/>
              </w:rPr>
              <w:t>pentru ramura agricolă vizată în proiect (vegetal/zootehnic/mixt)</w:t>
            </w:r>
            <w:r w:rsidRPr="0071409F">
              <w:rPr>
                <w:rFonts w:asciiTheme="minorHAnsi" w:hAnsiTheme="minorHAnsi" w:cstheme="minorHAnsi"/>
                <w:lang w:val="ro-RO"/>
              </w:rPr>
              <w:t>finalizat cu un certificat de competențe profesionale</w:t>
            </w:r>
            <w:r w:rsidR="00CF77B4" w:rsidRPr="0071409F">
              <w:rPr>
                <w:rFonts w:asciiTheme="minorHAnsi" w:hAnsiTheme="minorHAnsi" w:cstheme="minorHAnsi"/>
              </w:rPr>
              <w:t>*</w:t>
            </w:r>
            <w:r w:rsidRPr="0071409F">
              <w:rPr>
                <w:rFonts w:asciiTheme="minorHAnsi" w:hAnsiTheme="minorHAnsi" w:cstheme="minorHAnsi"/>
                <w:lang w:val="ro-RO"/>
              </w:rPr>
              <w:t xml:space="preserve"> eliberat de un furnizor de formare profesională a adulților recunoscut de către Autoritatea </w:t>
            </w:r>
            <w:proofErr w:type="spellStart"/>
            <w:r w:rsidRPr="0071409F">
              <w:rPr>
                <w:rFonts w:asciiTheme="minorHAnsi" w:hAnsiTheme="minorHAnsi" w:cstheme="minorHAnsi"/>
                <w:lang w:val="ro-RO"/>
              </w:rPr>
              <w:t>Naţională</w:t>
            </w:r>
            <w:proofErr w:type="spellEnd"/>
            <w:r w:rsidRPr="0071409F">
              <w:rPr>
                <w:rFonts w:asciiTheme="minorHAnsi" w:hAnsiTheme="minorHAnsi" w:cstheme="minorHAnsi"/>
                <w:lang w:val="ro-RO"/>
              </w:rPr>
              <w:t xml:space="preserve"> pentru Calificări (ANC)</w:t>
            </w:r>
            <w:r w:rsidR="00D80792" w:rsidRPr="0071409F">
              <w:rPr>
                <w:rFonts w:asciiTheme="minorHAnsi" w:hAnsiTheme="minorHAnsi" w:cstheme="minorHAnsi"/>
                <w:lang w:val="ro-RO"/>
              </w:rPr>
              <w:t xml:space="preserve"> </w:t>
            </w:r>
          </w:p>
          <w:p w14:paraId="0C64BE75" w14:textId="77777777" w:rsidR="00C421E3" w:rsidRPr="0071409F" w:rsidRDefault="00C421E3" w:rsidP="00C421E3">
            <w:pPr>
              <w:pStyle w:val="ListParagraph"/>
              <w:ind w:left="0"/>
              <w:jc w:val="both"/>
              <w:rPr>
                <w:rFonts w:asciiTheme="minorHAnsi" w:hAnsiTheme="minorHAnsi" w:cstheme="minorHAnsi"/>
                <w:lang w:val="ro-RO"/>
              </w:rPr>
            </w:pPr>
            <w:r w:rsidRPr="0071409F">
              <w:rPr>
                <w:rFonts w:asciiTheme="minorHAnsi" w:hAnsiTheme="minorHAnsi" w:cstheme="minorHAnsi"/>
                <w:lang w:val="ro-RO"/>
              </w:rPr>
              <w:t xml:space="preserve">sau </w:t>
            </w:r>
          </w:p>
          <w:p w14:paraId="0FEB32FF" w14:textId="77777777" w:rsidR="00C421E3" w:rsidRPr="0071409F" w:rsidRDefault="00C421E3" w:rsidP="00D809A4">
            <w:pPr>
              <w:pStyle w:val="ListParagraph"/>
              <w:ind w:left="0"/>
              <w:jc w:val="both"/>
              <w:rPr>
                <w:rFonts w:asciiTheme="minorHAnsi" w:hAnsiTheme="minorHAnsi" w:cstheme="minorHAnsi"/>
                <w:lang w:val="ro-RO"/>
              </w:rPr>
            </w:pPr>
            <w:proofErr w:type="spellStart"/>
            <w:r w:rsidRPr="0071409F">
              <w:rPr>
                <w:rFonts w:asciiTheme="minorHAnsi" w:hAnsiTheme="minorHAnsi" w:cstheme="minorHAnsi"/>
                <w:lang w:val="ro-RO"/>
              </w:rPr>
              <w:t>recunoaşterea</w:t>
            </w:r>
            <w:proofErr w:type="spellEnd"/>
            <w:r w:rsidRPr="0071409F">
              <w:rPr>
                <w:rFonts w:asciiTheme="minorHAnsi" w:hAnsiTheme="minorHAnsi" w:cstheme="minorHAnsi"/>
                <w:lang w:val="ro-RO"/>
              </w:rPr>
              <w:t xml:space="preserve"> de către un centru de evaluare si certificare a competențelor profesionale obținute pe alte căi decât cele formale autorizat ANC a </w:t>
            </w:r>
            <w:proofErr w:type="spellStart"/>
            <w:r w:rsidRPr="0071409F">
              <w:rPr>
                <w:rFonts w:asciiTheme="minorHAnsi" w:hAnsiTheme="minorHAnsi" w:cstheme="minorHAnsi"/>
                <w:lang w:val="ro-RO"/>
              </w:rPr>
              <w:t>competenţelor</w:t>
            </w:r>
            <w:proofErr w:type="spellEnd"/>
            <w:r w:rsidRPr="0071409F">
              <w:rPr>
                <w:rFonts w:asciiTheme="minorHAnsi" w:hAnsiTheme="minorHAnsi" w:cstheme="minorHAnsi"/>
                <w:lang w:val="ro-RO"/>
              </w:rPr>
              <w:t xml:space="preserve"> dobândite ca urmare a </w:t>
            </w:r>
            <w:proofErr w:type="spellStart"/>
            <w:r w:rsidRPr="0071409F">
              <w:rPr>
                <w:rFonts w:asciiTheme="minorHAnsi" w:hAnsiTheme="minorHAnsi" w:cstheme="minorHAnsi"/>
                <w:lang w:val="ro-RO"/>
              </w:rPr>
              <w:t>experienţei</w:t>
            </w:r>
            <w:proofErr w:type="spellEnd"/>
            <w:r w:rsidRPr="0071409F">
              <w:rPr>
                <w:rFonts w:asciiTheme="minorHAnsi" w:hAnsiTheme="minorHAnsi" w:cstheme="minorHAnsi"/>
                <w:lang w:val="ro-RO"/>
              </w:rPr>
              <w:t xml:space="preserve"> profesionale</w:t>
            </w:r>
          </w:p>
          <w:p w14:paraId="4D1025B8" w14:textId="48EC0F24" w:rsidR="00C421E3" w:rsidRPr="0071409F" w:rsidRDefault="0028451C" w:rsidP="00D809A4">
            <w:pPr>
              <w:pStyle w:val="BodyText3"/>
              <w:jc w:val="both"/>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 10p</w:t>
            </w:r>
          </w:p>
          <w:p w14:paraId="7F83EFD0" w14:textId="77777777" w:rsidR="00C421E3" w:rsidRPr="0071409F" w:rsidRDefault="00C421E3" w:rsidP="00D809A4">
            <w:pPr>
              <w:pStyle w:val="BodyText3"/>
              <w:jc w:val="both"/>
              <w:rPr>
                <w:rFonts w:asciiTheme="minorHAnsi" w:hAnsiTheme="minorHAnsi" w:cstheme="minorHAnsi"/>
                <w:b w:val="0"/>
                <w:sz w:val="24"/>
                <w:szCs w:val="24"/>
                <w:lang w:val="ro-RO"/>
              </w:rPr>
            </w:pPr>
          </w:p>
          <w:p w14:paraId="0393F4F4" w14:textId="77777777" w:rsidR="00D80792" w:rsidRPr="0071409F" w:rsidRDefault="00D80792" w:rsidP="00D809A4">
            <w:pPr>
              <w:pStyle w:val="BodyText3"/>
              <w:jc w:val="both"/>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 xml:space="preserve">Nivelul I de calificare profesională are o durată de minim 360 ore, pentru certificatele eliberate până la 1 ianuarie 2016, si 80 ore pentru cele eliberate ulterior, conform prevederilor legale în vigoare. </w:t>
            </w:r>
          </w:p>
          <w:p w14:paraId="5E28E7D1" w14:textId="230DB750" w:rsidR="005740F1" w:rsidRPr="0071409F" w:rsidRDefault="005740F1" w:rsidP="005740F1">
            <w:pPr>
              <w:pStyle w:val="NoSpacing"/>
              <w:spacing w:after="100"/>
              <w:jc w:val="both"/>
              <w:rPr>
                <w:rFonts w:asciiTheme="minorHAnsi" w:hAnsiTheme="minorHAnsi" w:cstheme="minorHAnsi"/>
                <w:sz w:val="24"/>
                <w:szCs w:val="24"/>
                <w:lang w:eastAsia="en-US"/>
              </w:rPr>
            </w:pPr>
            <w:proofErr w:type="spellStart"/>
            <w:r w:rsidRPr="0071409F">
              <w:rPr>
                <w:rFonts w:asciiTheme="minorHAnsi" w:hAnsiTheme="minorHAnsi" w:cstheme="minorHAnsi"/>
                <w:sz w:val="24"/>
                <w:szCs w:val="24"/>
                <w:lang w:val="fr-FR" w:eastAsia="ja-JP"/>
              </w:rPr>
              <w:t>Pentru</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acordarea</w:t>
            </w:r>
            <w:proofErr w:type="spellEnd"/>
            <w:r w:rsidRPr="0071409F">
              <w:rPr>
                <w:rFonts w:asciiTheme="minorHAnsi" w:hAnsiTheme="minorHAnsi" w:cstheme="minorHAnsi"/>
                <w:sz w:val="24"/>
                <w:szCs w:val="24"/>
                <w:lang w:val="fr-FR" w:eastAsia="ja-JP"/>
              </w:rPr>
              <w:t xml:space="preserve"> de </w:t>
            </w:r>
            <w:proofErr w:type="spellStart"/>
            <w:r w:rsidRPr="0071409F">
              <w:rPr>
                <w:rFonts w:asciiTheme="minorHAnsi" w:hAnsiTheme="minorHAnsi" w:cstheme="minorHAnsi"/>
                <w:sz w:val="24"/>
                <w:szCs w:val="24"/>
                <w:lang w:val="fr-FR" w:eastAsia="ja-JP"/>
              </w:rPr>
              <w:t>punctaj</w:t>
            </w:r>
            <w:proofErr w:type="spellEnd"/>
            <w:r w:rsidRPr="0071409F">
              <w:rPr>
                <w:rFonts w:asciiTheme="minorHAnsi" w:hAnsiTheme="minorHAnsi" w:cstheme="minorHAnsi"/>
                <w:sz w:val="24"/>
                <w:szCs w:val="24"/>
                <w:lang w:val="fr-FR" w:eastAsia="ja-JP"/>
              </w:rPr>
              <w:t xml:space="preserve"> la </w:t>
            </w:r>
            <w:proofErr w:type="spellStart"/>
            <w:r w:rsidRPr="0071409F">
              <w:rPr>
                <w:rFonts w:asciiTheme="minorHAnsi" w:hAnsiTheme="minorHAnsi" w:cstheme="minorHAnsi"/>
                <w:sz w:val="24"/>
                <w:szCs w:val="24"/>
                <w:lang w:val="fr-FR" w:eastAsia="ja-JP"/>
              </w:rPr>
              <w:t>criteriul</w:t>
            </w:r>
            <w:proofErr w:type="spellEnd"/>
            <w:r w:rsidRPr="0071409F">
              <w:rPr>
                <w:rFonts w:asciiTheme="minorHAnsi" w:hAnsiTheme="minorHAnsi" w:cstheme="minorHAnsi"/>
                <w:sz w:val="24"/>
                <w:szCs w:val="24"/>
                <w:lang w:val="fr-FR" w:eastAsia="ja-JP"/>
              </w:rPr>
              <w:t xml:space="preserve"> 3 de </w:t>
            </w:r>
            <w:proofErr w:type="spellStart"/>
            <w:r w:rsidRPr="0071409F">
              <w:rPr>
                <w:rFonts w:asciiTheme="minorHAnsi" w:hAnsiTheme="minorHAnsi" w:cstheme="minorHAnsi"/>
                <w:sz w:val="24"/>
                <w:szCs w:val="24"/>
                <w:lang w:val="fr-FR" w:eastAsia="ja-JP"/>
              </w:rPr>
              <w:t>selecţie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sunt</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acceptate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şi</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certificatele</w:t>
            </w:r>
            <w:proofErr w:type="spellEnd"/>
            <w:r w:rsidRPr="0071409F">
              <w:rPr>
                <w:rFonts w:asciiTheme="minorHAnsi" w:hAnsiTheme="minorHAnsi" w:cstheme="minorHAnsi"/>
                <w:sz w:val="24"/>
                <w:szCs w:val="24"/>
                <w:lang w:val="fr-FR" w:eastAsia="ja-JP"/>
              </w:rPr>
              <w:t xml:space="preserve"> de </w:t>
            </w:r>
            <w:proofErr w:type="spellStart"/>
            <w:r w:rsidRPr="0071409F">
              <w:rPr>
                <w:rFonts w:asciiTheme="minorHAnsi" w:hAnsiTheme="minorHAnsi" w:cstheme="minorHAnsi"/>
                <w:sz w:val="24"/>
                <w:szCs w:val="24"/>
                <w:lang w:val="fr-FR" w:eastAsia="ja-JP"/>
              </w:rPr>
              <w:t>absolvire</w:t>
            </w:r>
            <w:proofErr w:type="spellEnd"/>
            <w:r w:rsidRPr="0071409F">
              <w:rPr>
                <w:rFonts w:asciiTheme="minorHAnsi" w:hAnsiTheme="minorHAnsi" w:cstheme="minorHAnsi"/>
                <w:sz w:val="24"/>
                <w:szCs w:val="24"/>
                <w:lang w:val="fr-FR" w:eastAsia="ja-JP"/>
              </w:rPr>
              <w:t xml:space="preserve"> a </w:t>
            </w:r>
            <w:proofErr w:type="spellStart"/>
            <w:r w:rsidRPr="0071409F">
              <w:rPr>
                <w:rFonts w:asciiTheme="minorHAnsi" w:hAnsiTheme="minorHAnsi" w:cstheme="minorHAnsi"/>
                <w:sz w:val="24"/>
                <w:szCs w:val="24"/>
                <w:lang w:val="fr-FR" w:eastAsia="ja-JP"/>
              </w:rPr>
              <w:t>cursurilor</w:t>
            </w:r>
            <w:proofErr w:type="spellEnd"/>
            <w:r w:rsidRPr="0071409F">
              <w:rPr>
                <w:rFonts w:asciiTheme="minorHAnsi" w:hAnsiTheme="minorHAnsi" w:cstheme="minorHAnsi"/>
                <w:sz w:val="24"/>
                <w:szCs w:val="24"/>
                <w:lang w:val="fr-FR" w:eastAsia="ja-JP"/>
              </w:rPr>
              <w:t xml:space="preserve"> de </w:t>
            </w:r>
            <w:proofErr w:type="spellStart"/>
            <w:proofErr w:type="gramStart"/>
            <w:r w:rsidRPr="0071409F">
              <w:rPr>
                <w:rFonts w:asciiTheme="minorHAnsi" w:hAnsiTheme="minorHAnsi" w:cstheme="minorHAnsi"/>
                <w:sz w:val="24"/>
                <w:szCs w:val="24"/>
                <w:lang w:val="fr-FR" w:eastAsia="ja-JP"/>
              </w:rPr>
              <w:t>calificare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emise</w:t>
            </w:r>
            <w:proofErr w:type="spellEnd"/>
            <w:proofErr w:type="gramEnd"/>
            <w:r w:rsidRPr="0071409F">
              <w:rPr>
                <w:rFonts w:asciiTheme="minorHAnsi" w:hAnsiTheme="minorHAnsi" w:cstheme="minorHAnsi"/>
                <w:sz w:val="24"/>
                <w:szCs w:val="24"/>
                <w:lang w:val="fr-FR" w:eastAsia="ja-JP"/>
              </w:rPr>
              <w:t xml:space="preserve"> de ANCA</w:t>
            </w:r>
            <w:r w:rsidR="00C53153" w:rsidRPr="0071409F">
              <w:rPr>
                <w:rFonts w:asciiTheme="minorHAnsi" w:hAnsiTheme="minorHAnsi" w:cstheme="minorHAnsi"/>
                <w:sz w:val="24"/>
                <w:szCs w:val="24"/>
                <w:lang w:val="fr-FR" w:eastAsia="ja-JP"/>
              </w:rPr>
              <w:t>, DAJ</w:t>
            </w:r>
            <w:r w:rsidRPr="0071409F">
              <w:rPr>
                <w:rFonts w:asciiTheme="minorHAnsi" w:hAnsiTheme="minorHAnsi" w:cstheme="minorHAnsi"/>
                <w:sz w:val="24"/>
                <w:szCs w:val="24"/>
                <w:lang w:val="fr-FR" w:eastAsia="ja-JP"/>
              </w:rPr>
              <w:t>.</w:t>
            </w:r>
          </w:p>
          <w:p w14:paraId="62521916" w14:textId="77777777" w:rsidR="005740F1" w:rsidRPr="0071409F" w:rsidRDefault="00B81B86" w:rsidP="00D809A4">
            <w:pPr>
              <w:pStyle w:val="BodyText3"/>
              <w:jc w:val="both"/>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 xml:space="preserve">* În </w:t>
            </w:r>
            <w:r w:rsidR="00CF77B4" w:rsidRPr="0071409F">
              <w:rPr>
                <w:rFonts w:asciiTheme="minorHAnsi" w:hAnsiTheme="minorHAnsi" w:cstheme="minorHAnsi"/>
                <w:b w:val="0"/>
                <w:sz w:val="24"/>
                <w:szCs w:val="24"/>
                <w:lang w:val="ro-RO"/>
              </w:rPr>
              <w:t xml:space="preserve">cazul certificatelor de competențe profesionale, acolo unde nu se poate stabili nivelul de calificare, în cadrul procesului de evaluare, se vor solicita clarificări Autorității Naționale pentru Calificări (ANC). Certificatele de competențe profesionale (obținute în urma procesului de evaluare și certificare a  experienței profesionale) pentru calificarea de </w:t>
            </w:r>
            <w:proofErr w:type="spellStart"/>
            <w:r w:rsidR="00CF77B4" w:rsidRPr="0071409F">
              <w:rPr>
                <w:rFonts w:asciiTheme="minorHAnsi" w:hAnsiTheme="minorHAnsi" w:cstheme="minorHAnsi"/>
                <w:b w:val="0"/>
                <w:sz w:val="24"/>
                <w:szCs w:val="24"/>
                <w:lang w:val="ro-RO"/>
              </w:rPr>
              <w:t>Lucrator</w:t>
            </w:r>
            <w:proofErr w:type="spellEnd"/>
            <w:r w:rsidR="00CF77B4" w:rsidRPr="0071409F">
              <w:rPr>
                <w:rFonts w:asciiTheme="minorHAnsi" w:hAnsiTheme="minorHAnsi" w:cstheme="minorHAnsi"/>
                <w:b w:val="0"/>
                <w:sz w:val="24"/>
                <w:szCs w:val="24"/>
                <w:lang w:val="ro-RO"/>
              </w:rPr>
              <w:t xml:space="preserve"> in cultura plantelor cod NC 6111.1.1, au nivelul de calificare asociat cu Nivelul II.</w:t>
            </w:r>
          </w:p>
          <w:p w14:paraId="02994ADF" w14:textId="51128583" w:rsidR="00C421E3" w:rsidRPr="0071409F" w:rsidRDefault="00C421E3" w:rsidP="00D809A4">
            <w:pPr>
              <w:numPr>
                <w:ilvl w:val="0"/>
                <w:numId w:val="32"/>
              </w:numPr>
              <w:tabs>
                <w:tab w:val="left" w:pos="432"/>
              </w:tabs>
              <w:ind w:left="0" w:firstLine="0"/>
              <w:jc w:val="both"/>
              <w:rPr>
                <w:rFonts w:asciiTheme="minorHAnsi" w:hAnsiTheme="minorHAnsi" w:cstheme="minorHAnsi"/>
                <w:lang w:val="fr-FR"/>
              </w:rPr>
            </w:pPr>
            <w:proofErr w:type="spellStart"/>
            <w:r w:rsidRPr="0071409F">
              <w:rPr>
                <w:rFonts w:asciiTheme="minorHAnsi" w:hAnsiTheme="minorHAnsi" w:cstheme="minorHAnsi"/>
                <w:lang w:val="fr-FR"/>
              </w:rPr>
              <w:t>Solicitantul</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prezintă</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dovada</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absolvire</w:t>
            </w:r>
            <w:proofErr w:type="spellEnd"/>
            <w:r w:rsidRPr="0071409F">
              <w:rPr>
                <w:rFonts w:asciiTheme="minorHAnsi" w:hAnsiTheme="minorHAnsi" w:cstheme="minorHAnsi"/>
                <w:lang w:val="fr-FR"/>
              </w:rPr>
              <w:t xml:space="preserve"> a </w:t>
            </w:r>
            <w:proofErr w:type="spellStart"/>
            <w:r w:rsidRPr="0071409F">
              <w:rPr>
                <w:rFonts w:asciiTheme="minorHAnsi" w:hAnsiTheme="minorHAnsi" w:cstheme="minorHAnsi"/>
                <w:lang w:val="fr-FR"/>
              </w:rPr>
              <w:t>unor</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cursuri</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inițiere</w:t>
            </w:r>
            <w:proofErr w:type="spellEnd"/>
            <w:r w:rsidRPr="0071409F">
              <w:rPr>
                <w:rFonts w:asciiTheme="minorHAnsi" w:hAnsiTheme="minorHAnsi" w:cstheme="minorHAnsi"/>
                <w:lang w:val="fr-FR"/>
              </w:rPr>
              <w:t>/instruire/</w:t>
            </w:r>
            <w:proofErr w:type="spellStart"/>
            <w:r w:rsidRPr="0071409F">
              <w:rPr>
                <w:rFonts w:asciiTheme="minorHAnsi" w:hAnsiTheme="minorHAnsi" w:cstheme="minorHAnsi"/>
                <w:lang w:val="fr-FR"/>
              </w:rPr>
              <w:t>specializare</w:t>
            </w:r>
            <w:proofErr w:type="spellEnd"/>
            <w:r w:rsidRPr="0071409F">
              <w:rPr>
                <w:rFonts w:asciiTheme="minorHAnsi" w:hAnsiTheme="minorHAnsi" w:cstheme="minorHAnsi"/>
                <w:lang w:val="fr-FR"/>
              </w:rPr>
              <w:t xml:space="preserve"> </w:t>
            </w:r>
            <w:r w:rsidR="00CF77B4" w:rsidRPr="0071409F">
              <w:rPr>
                <w:rFonts w:asciiTheme="minorHAnsi" w:hAnsiTheme="minorHAnsi" w:cstheme="minorHAnsi"/>
                <w:lang w:val="ro-RO"/>
              </w:rPr>
              <w:t>pentru ramura agricolă vizată în proiect (vegetal/zootehnic/mixt)</w:t>
            </w:r>
            <w:r w:rsidRPr="0071409F">
              <w:rPr>
                <w:rFonts w:asciiTheme="minorHAnsi" w:hAnsiTheme="minorHAnsi" w:cstheme="minorHAnsi"/>
                <w:lang w:val="fr-FR"/>
              </w:rPr>
              <w:t xml:space="preserve">, care nu </w:t>
            </w:r>
            <w:proofErr w:type="spellStart"/>
            <w:r w:rsidRPr="0071409F">
              <w:rPr>
                <w:rFonts w:asciiTheme="minorHAnsi" w:hAnsiTheme="minorHAnsi" w:cstheme="minorHAnsi"/>
                <w:lang w:val="fr-FR"/>
              </w:rPr>
              <w:t>necesită</w:t>
            </w:r>
            <w:proofErr w:type="spellEnd"/>
            <w:r w:rsidRPr="0071409F">
              <w:rPr>
                <w:rFonts w:asciiTheme="minorHAnsi" w:hAnsiTheme="minorHAnsi" w:cstheme="minorHAnsi"/>
                <w:lang w:val="fr-FR"/>
              </w:rPr>
              <w:t xml:space="preserve"> un document </w:t>
            </w:r>
            <w:proofErr w:type="spellStart"/>
            <w:r w:rsidRPr="0071409F">
              <w:rPr>
                <w:rFonts w:asciiTheme="minorHAnsi" w:hAnsiTheme="minorHAnsi" w:cstheme="minorHAnsi"/>
                <w:lang w:val="fr-FR"/>
              </w:rPr>
              <w:t>eliberat</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formatorii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recunoscuţi</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către</w:t>
            </w:r>
            <w:proofErr w:type="spellEnd"/>
            <w:r w:rsidRPr="0071409F">
              <w:rPr>
                <w:rFonts w:asciiTheme="minorHAnsi" w:hAnsiTheme="minorHAnsi" w:cstheme="minorHAnsi"/>
                <w:lang w:val="fr-FR"/>
              </w:rPr>
              <w:t xml:space="preserve"> ANC</w:t>
            </w:r>
            <w:r w:rsidR="00C53153" w:rsidRPr="0071409F">
              <w:rPr>
                <w:rFonts w:asciiTheme="minorHAnsi" w:hAnsiTheme="minorHAnsi" w:cstheme="minorHAnsi"/>
                <w:lang w:val="fr-FR"/>
              </w:rPr>
              <w:t>, MMPS</w:t>
            </w:r>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şi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presupune</w:t>
            </w:r>
            <w:proofErr w:type="spellEnd"/>
            <w:r w:rsidRPr="0071409F">
              <w:rPr>
                <w:rFonts w:asciiTheme="minorHAnsi" w:hAnsiTheme="minorHAnsi" w:cstheme="minorHAnsi"/>
                <w:lang w:val="fr-FR"/>
              </w:rPr>
              <w:t xml:space="preserve"> un </w:t>
            </w:r>
            <w:proofErr w:type="spellStart"/>
            <w:r w:rsidRPr="0071409F">
              <w:rPr>
                <w:rFonts w:asciiTheme="minorHAnsi" w:hAnsiTheme="minorHAnsi" w:cstheme="minorHAnsi"/>
                <w:lang w:val="fr-FR"/>
              </w:rPr>
              <w:t>număr</w:t>
            </w:r>
            <w:proofErr w:type="spellEnd"/>
            <w:r w:rsidRPr="0071409F">
              <w:rPr>
                <w:rFonts w:asciiTheme="minorHAnsi" w:hAnsiTheme="minorHAnsi" w:cstheme="minorHAnsi"/>
                <w:lang w:val="fr-FR"/>
              </w:rPr>
              <w:t xml:space="preserve"> de ore </w:t>
            </w:r>
            <w:proofErr w:type="spellStart"/>
            <w:r w:rsidRPr="0071409F">
              <w:rPr>
                <w:rFonts w:asciiTheme="minorHAnsi" w:hAnsiTheme="minorHAnsi" w:cstheme="minorHAnsi"/>
                <w:lang w:val="fr-FR"/>
              </w:rPr>
              <w:t>sub</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numărul</w:t>
            </w:r>
            <w:proofErr w:type="spellEnd"/>
            <w:r w:rsidRPr="0071409F">
              <w:rPr>
                <w:rFonts w:asciiTheme="minorHAnsi" w:hAnsiTheme="minorHAnsi" w:cstheme="minorHAnsi"/>
                <w:lang w:val="fr-FR"/>
              </w:rPr>
              <w:t xml:space="preserve"> de ore </w:t>
            </w:r>
            <w:proofErr w:type="spellStart"/>
            <w:r w:rsidRPr="0071409F">
              <w:rPr>
                <w:rFonts w:asciiTheme="minorHAnsi" w:hAnsiTheme="minorHAnsi" w:cstheme="minorHAnsi"/>
                <w:lang w:val="fr-FR"/>
              </w:rPr>
              <w:t>aferent</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Nivelului</w:t>
            </w:r>
            <w:proofErr w:type="spellEnd"/>
            <w:r w:rsidRPr="0071409F">
              <w:rPr>
                <w:rFonts w:asciiTheme="minorHAnsi" w:hAnsiTheme="minorHAnsi" w:cstheme="minorHAnsi"/>
                <w:lang w:val="fr-FR"/>
              </w:rPr>
              <w:t xml:space="preserve"> I de </w:t>
            </w:r>
            <w:proofErr w:type="spellStart"/>
            <w:r w:rsidRPr="0071409F">
              <w:rPr>
                <w:rFonts w:asciiTheme="minorHAnsi" w:hAnsiTheme="minorHAnsi" w:cstheme="minorHAnsi"/>
                <w:lang w:val="fr-FR"/>
              </w:rPr>
              <w:t>calificare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profesională</w:t>
            </w:r>
            <w:proofErr w:type="spellEnd"/>
            <w:r w:rsidR="00C53153" w:rsidRPr="0071409F">
              <w:rPr>
                <w:rFonts w:asciiTheme="minorHAnsi" w:hAnsiTheme="minorHAnsi" w:cstheme="minorHAnsi"/>
                <w:lang w:val="fr-FR"/>
              </w:rPr>
              <w:t>- 8p</w:t>
            </w:r>
            <w:r w:rsidRPr="0071409F">
              <w:rPr>
                <w:rFonts w:asciiTheme="minorHAnsi" w:hAnsiTheme="minorHAnsi" w:cstheme="minorHAnsi"/>
                <w:lang w:val="fr-FR"/>
              </w:rPr>
              <w:t xml:space="preserve">. </w:t>
            </w:r>
          </w:p>
          <w:p w14:paraId="4DD9F360" w14:textId="77777777" w:rsidR="0044424F" w:rsidRPr="0071409F" w:rsidRDefault="0052504F" w:rsidP="00CF3258">
            <w:pPr>
              <w:tabs>
                <w:tab w:val="left" w:pos="432"/>
              </w:tabs>
              <w:jc w:val="both"/>
              <w:rPr>
                <w:rFonts w:asciiTheme="minorHAnsi" w:hAnsiTheme="minorHAnsi" w:cstheme="minorHAnsi"/>
                <w:lang w:val="ro-RO"/>
              </w:rPr>
            </w:pPr>
            <w:proofErr w:type="spellStart"/>
            <w:r w:rsidRPr="0071409F">
              <w:rPr>
                <w:rFonts w:asciiTheme="minorHAnsi" w:hAnsiTheme="minorHAnsi" w:cstheme="minorHAnsi"/>
                <w:b/>
                <w:i/>
                <w:color w:val="000000"/>
                <w:lang w:eastAsia="ro-RO"/>
              </w:rPr>
              <w:lastRenderedPageBreak/>
              <w:t>Studiile</w:t>
            </w:r>
            <w:proofErr w:type="spellEnd"/>
            <w:r w:rsidRPr="0071409F">
              <w:rPr>
                <w:rFonts w:asciiTheme="minorHAnsi" w:hAnsiTheme="minorHAnsi" w:cstheme="minorHAnsi"/>
                <w:b/>
                <w:i/>
                <w:color w:val="000000"/>
                <w:lang w:eastAsia="ro-RO"/>
              </w:rPr>
              <w:t>/</w:t>
            </w:r>
            <w:proofErr w:type="spellStart"/>
            <w:r w:rsidRPr="0071409F">
              <w:rPr>
                <w:rFonts w:asciiTheme="minorHAnsi" w:hAnsiTheme="minorHAnsi" w:cstheme="minorHAnsi"/>
                <w:b/>
                <w:i/>
                <w:color w:val="000000"/>
                <w:lang w:eastAsia="ro-RO"/>
              </w:rPr>
              <w:t>Formarea</w:t>
            </w:r>
            <w:proofErr w:type="spellEnd"/>
            <w:r w:rsidRPr="0071409F">
              <w:rPr>
                <w:rFonts w:asciiTheme="minorHAnsi" w:hAnsiTheme="minorHAnsi" w:cstheme="minorHAnsi"/>
                <w:b/>
                <w:i/>
                <w:color w:val="000000"/>
                <w:lang w:eastAsia="ro-RO"/>
              </w:rPr>
              <w:t>/</w:t>
            </w:r>
            <w:proofErr w:type="spellStart"/>
            <w:r w:rsidRPr="0071409F">
              <w:rPr>
                <w:rFonts w:asciiTheme="minorHAnsi" w:hAnsiTheme="minorHAnsi" w:cstheme="minorHAnsi"/>
                <w:b/>
                <w:i/>
                <w:color w:val="000000"/>
                <w:lang w:eastAsia="ro-RO"/>
              </w:rPr>
              <w:t>Competenţele</w:t>
            </w:r>
            <w:proofErr w:type="spellEnd"/>
            <w:r w:rsidRPr="0071409F">
              <w:rPr>
                <w:rFonts w:asciiTheme="minorHAnsi" w:hAnsiTheme="minorHAnsi" w:cstheme="minorHAnsi"/>
                <w:b/>
                <w:i/>
                <w:color w:val="000000"/>
                <w:lang w:eastAsia="ro-RO"/>
              </w:rPr>
              <w:t xml:space="preserve"> </w:t>
            </w:r>
            <w:proofErr w:type="spellStart"/>
            <w:r w:rsidRPr="0071409F">
              <w:rPr>
                <w:rFonts w:asciiTheme="minorHAnsi" w:hAnsiTheme="minorHAnsi" w:cstheme="minorHAnsi"/>
                <w:b/>
                <w:i/>
                <w:color w:val="000000"/>
                <w:lang w:eastAsia="ro-RO"/>
              </w:rPr>
              <w:t>profesionale</w:t>
            </w:r>
            <w:proofErr w:type="spellEnd"/>
            <w:r w:rsidRPr="0071409F">
              <w:rPr>
                <w:rFonts w:asciiTheme="minorHAnsi" w:hAnsiTheme="minorHAnsi" w:cstheme="minorHAnsi"/>
                <w:b/>
                <w:i/>
                <w:color w:val="000000"/>
                <w:lang w:eastAsia="ro-RO"/>
              </w:rPr>
              <w:t xml:space="preserve"> </w:t>
            </w:r>
            <w:proofErr w:type="spellStart"/>
            <w:r w:rsidRPr="0071409F">
              <w:rPr>
                <w:rFonts w:asciiTheme="minorHAnsi" w:hAnsiTheme="minorHAnsi" w:cstheme="minorHAnsi"/>
                <w:b/>
                <w:i/>
                <w:color w:val="000000"/>
                <w:lang w:eastAsia="ro-RO"/>
              </w:rPr>
              <w:t>trebuie</w:t>
            </w:r>
            <w:proofErr w:type="spellEnd"/>
            <w:r w:rsidRPr="0071409F">
              <w:rPr>
                <w:rFonts w:asciiTheme="minorHAnsi" w:hAnsiTheme="minorHAnsi" w:cstheme="minorHAnsi"/>
                <w:b/>
                <w:i/>
                <w:color w:val="000000"/>
                <w:lang w:eastAsia="ro-RO"/>
              </w:rPr>
              <w:t xml:space="preserve"> </w:t>
            </w:r>
            <w:proofErr w:type="spellStart"/>
            <w:r w:rsidRPr="0071409F">
              <w:rPr>
                <w:rFonts w:asciiTheme="minorHAnsi" w:hAnsiTheme="minorHAnsi" w:cstheme="minorHAnsi"/>
                <w:b/>
                <w:i/>
                <w:color w:val="000000"/>
                <w:lang w:eastAsia="ro-RO"/>
              </w:rPr>
              <w:t>să</w:t>
            </w:r>
            <w:proofErr w:type="spellEnd"/>
            <w:r w:rsidRPr="0071409F">
              <w:rPr>
                <w:rFonts w:asciiTheme="minorHAnsi" w:hAnsiTheme="minorHAnsi" w:cstheme="minorHAnsi"/>
                <w:b/>
                <w:i/>
                <w:color w:val="000000"/>
                <w:lang w:eastAsia="ro-RO"/>
              </w:rPr>
              <w:t xml:space="preserve"> fie </w:t>
            </w:r>
            <w:proofErr w:type="spellStart"/>
            <w:r w:rsidRPr="0071409F">
              <w:rPr>
                <w:rFonts w:asciiTheme="minorHAnsi" w:hAnsiTheme="minorHAnsi" w:cstheme="minorHAnsi"/>
                <w:b/>
                <w:i/>
                <w:color w:val="000000"/>
                <w:lang w:eastAsia="ro-RO"/>
              </w:rPr>
              <w:t>în</w:t>
            </w:r>
            <w:proofErr w:type="spellEnd"/>
            <w:r w:rsidRPr="0071409F">
              <w:rPr>
                <w:rFonts w:asciiTheme="minorHAnsi" w:hAnsiTheme="minorHAnsi" w:cstheme="minorHAnsi"/>
                <w:b/>
                <w:i/>
                <w:color w:val="000000"/>
                <w:lang w:eastAsia="ro-RO"/>
              </w:rPr>
              <w:t xml:space="preserve"> </w:t>
            </w:r>
            <w:proofErr w:type="spellStart"/>
            <w:r w:rsidRPr="0071409F">
              <w:rPr>
                <w:rFonts w:asciiTheme="minorHAnsi" w:hAnsiTheme="minorHAnsi" w:cstheme="minorHAnsi"/>
                <w:b/>
                <w:i/>
                <w:color w:val="000000"/>
                <w:lang w:eastAsia="ro-RO"/>
              </w:rPr>
              <w:t>acord</w:t>
            </w:r>
            <w:proofErr w:type="spellEnd"/>
            <w:r w:rsidRPr="0071409F">
              <w:rPr>
                <w:rFonts w:asciiTheme="minorHAnsi" w:hAnsiTheme="minorHAnsi" w:cstheme="minorHAnsi"/>
                <w:b/>
                <w:i/>
                <w:color w:val="000000"/>
                <w:lang w:eastAsia="ro-RO"/>
              </w:rPr>
              <w:t xml:space="preserve"> cu </w:t>
            </w:r>
            <w:proofErr w:type="spellStart"/>
            <w:r w:rsidRPr="0071409F">
              <w:rPr>
                <w:rFonts w:asciiTheme="minorHAnsi" w:hAnsiTheme="minorHAnsi" w:cstheme="minorHAnsi"/>
                <w:b/>
                <w:i/>
                <w:color w:val="000000"/>
                <w:lang w:eastAsia="ro-RO"/>
              </w:rPr>
              <w:t>ramura</w:t>
            </w:r>
            <w:proofErr w:type="spellEnd"/>
            <w:r w:rsidRPr="0071409F">
              <w:rPr>
                <w:rFonts w:asciiTheme="minorHAnsi" w:hAnsiTheme="minorHAnsi" w:cstheme="minorHAnsi"/>
                <w:b/>
                <w:i/>
                <w:color w:val="000000"/>
                <w:lang w:eastAsia="ro-RO"/>
              </w:rPr>
              <w:t xml:space="preserve"> </w:t>
            </w:r>
            <w:proofErr w:type="spellStart"/>
            <w:r w:rsidRPr="0071409F">
              <w:rPr>
                <w:rFonts w:asciiTheme="minorHAnsi" w:hAnsiTheme="minorHAnsi" w:cstheme="minorHAnsi"/>
                <w:b/>
                <w:i/>
                <w:color w:val="000000"/>
                <w:lang w:eastAsia="ro-RO"/>
              </w:rPr>
              <w:t>agricolă</w:t>
            </w:r>
            <w:proofErr w:type="spellEnd"/>
            <w:r w:rsidRPr="0071409F">
              <w:rPr>
                <w:rFonts w:asciiTheme="minorHAnsi" w:hAnsiTheme="minorHAnsi" w:cstheme="minorHAnsi"/>
                <w:b/>
                <w:i/>
                <w:color w:val="000000"/>
                <w:lang w:eastAsia="ro-RO"/>
              </w:rPr>
              <w:t xml:space="preserve"> </w:t>
            </w:r>
            <w:proofErr w:type="spellStart"/>
            <w:r w:rsidRPr="0071409F">
              <w:rPr>
                <w:rFonts w:asciiTheme="minorHAnsi" w:hAnsiTheme="minorHAnsi" w:cstheme="minorHAnsi"/>
                <w:b/>
                <w:i/>
                <w:color w:val="000000"/>
                <w:lang w:eastAsia="ro-RO"/>
              </w:rPr>
              <w:t>vizată</w:t>
            </w:r>
            <w:proofErr w:type="spellEnd"/>
            <w:r w:rsidRPr="0071409F">
              <w:rPr>
                <w:rFonts w:asciiTheme="minorHAnsi" w:hAnsiTheme="minorHAnsi" w:cstheme="minorHAnsi"/>
                <w:b/>
                <w:i/>
                <w:color w:val="000000"/>
                <w:lang w:eastAsia="ro-RO"/>
              </w:rPr>
              <w:t xml:space="preserve"> </w:t>
            </w:r>
            <w:proofErr w:type="spellStart"/>
            <w:r w:rsidRPr="0071409F">
              <w:rPr>
                <w:rFonts w:asciiTheme="minorHAnsi" w:hAnsiTheme="minorHAnsi" w:cstheme="minorHAnsi"/>
                <w:b/>
                <w:i/>
                <w:color w:val="000000"/>
                <w:lang w:eastAsia="ro-RO"/>
              </w:rPr>
              <w:t>prin</w:t>
            </w:r>
            <w:proofErr w:type="spellEnd"/>
            <w:r w:rsidRPr="0071409F">
              <w:rPr>
                <w:rFonts w:asciiTheme="minorHAnsi" w:hAnsiTheme="minorHAnsi" w:cstheme="minorHAnsi"/>
                <w:b/>
                <w:i/>
                <w:color w:val="000000"/>
                <w:lang w:eastAsia="ro-RO"/>
              </w:rPr>
              <w:t xml:space="preserve"> </w:t>
            </w:r>
            <w:proofErr w:type="spellStart"/>
            <w:proofErr w:type="gramStart"/>
            <w:r w:rsidRPr="0071409F">
              <w:rPr>
                <w:rFonts w:asciiTheme="minorHAnsi" w:hAnsiTheme="minorHAnsi" w:cstheme="minorHAnsi"/>
                <w:b/>
                <w:i/>
                <w:color w:val="000000"/>
                <w:lang w:eastAsia="ro-RO"/>
              </w:rPr>
              <w:t>proiect</w:t>
            </w:r>
            <w:proofErr w:type="spellEnd"/>
            <w:r w:rsidRPr="0071409F">
              <w:rPr>
                <w:rFonts w:asciiTheme="minorHAnsi" w:hAnsiTheme="minorHAnsi" w:cstheme="minorHAnsi"/>
                <w:b/>
                <w:i/>
                <w:color w:val="000000"/>
                <w:lang w:eastAsia="ro-RO"/>
              </w:rPr>
              <w:t xml:space="preserve">  </w:t>
            </w:r>
            <w:r w:rsidRPr="0071409F">
              <w:rPr>
                <w:rFonts w:asciiTheme="minorHAnsi" w:hAnsiTheme="minorHAnsi" w:cstheme="minorHAnsi"/>
                <w:b/>
                <w:i/>
                <w:lang w:eastAsia="ro-RO"/>
              </w:rPr>
              <w:t>(</w:t>
            </w:r>
            <w:proofErr w:type="gramEnd"/>
            <w:r w:rsidRPr="0071409F">
              <w:rPr>
                <w:rFonts w:asciiTheme="minorHAnsi" w:hAnsiTheme="minorHAnsi" w:cstheme="minorHAnsi"/>
                <w:b/>
                <w:i/>
                <w:lang w:eastAsia="ro-RO"/>
              </w:rPr>
              <w:t>vegetal/</w:t>
            </w:r>
            <w:proofErr w:type="spellStart"/>
            <w:r w:rsidRPr="0071409F">
              <w:rPr>
                <w:rFonts w:asciiTheme="minorHAnsi" w:hAnsiTheme="minorHAnsi" w:cstheme="minorHAnsi"/>
                <w:b/>
                <w:i/>
                <w:lang w:eastAsia="ro-RO"/>
              </w:rPr>
              <w:t>zootehnic</w:t>
            </w:r>
            <w:proofErr w:type="spellEnd"/>
            <w:r w:rsidRPr="0071409F">
              <w:rPr>
                <w:rFonts w:asciiTheme="minorHAnsi" w:hAnsiTheme="minorHAnsi" w:cstheme="minorHAnsi"/>
                <w:b/>
                <w:i/>
                <w:lang w:eastAsia="ro-RO"/>
              </w:rPr>
              <w:t>/mixt)</w:t>
            </w:r>
            <w:r w:rsidRPr="0071409F">
              <w:rPr>
                <w:rFonts w:asciiTheme="minorHAnsi" w:hAnsiTheme="minorHAnsi" w:cstheme="minorHAnsi"/>
                <w:b/>
                <w:i/>
                <w:color w:val="000000"/>
                <w:lang w:eastAsia="ro-RO"/>
              </w:rPr>
              <w:t xml:space="preserve">  </w:t>
            </w:r>
            <w:proofErr w:type="spellStart"/>
            <w:r w:rsidRPr="0071409F">
              <w:rPr>
                <w:rFonts w:asciiTheme="minorHAnsi" w:hAnsiTheme="minorHAnsi" w:cstheme="minorHAnsi"/>
                <w:b/>
                <w:i/>
                <w:color w:val="000000"/>
                <w:lang w:eastAsia="ro-RO"/>
              </w:rPr>
              <w:t>în</w:t>
            </w:r>
            <w:proofErr w:type="spellEnd"/>
            <w:r w:rsidRPr="0071409F">
              <w:rPr>
                <w:rFonts w:asciiTheme="minorHAnsi" w:hAnsiTheme="minorHAnsi" w:cstheme="minorHAnsi"/>
                <w:b/>
                <w:i/>
                <w:color w:val="000000"/>
                <w:lang w:eastAsia="ro-RO"/>
              </w:rPr>
              <w:t xml:space="preserve"> </w:t>
            </w:r>
            <w:proofErr w:type="spellStart"/>
            <w:r w:rsidRPr="0071409F">
              <w:rPr>
                <w:rFonts w:asciiTheme="minorHAnsi" w:hAnsiTheme="minorHAnsi" w:cstheme="minorHAnsi"/>
                <w:b/>
                <w:i/>
                <w:lang w:eastAsia="ro-RO"/>
              </w:rPr>
              <w:t>domeniul</w:t>
            </w:r>
            <w:proofErr w:type="spellEnd"/>
            <w:r w:rsidRPr="0071409F">
              <w:rPr>
                <w:rFonts w:asciiTheme="minorHAnsi" w:hAnsiTheme="minorHAnsi" w:cstheme="minorHAnsi"/>
                <w:b/>
                <w:i/>
                <w:lang w:eastAsia="ro-RO"/>
              </w:rPr>
              <w:t>/</w:t>
            </w:r>
            <w:proofErr w:type="spellStart"/>
            <w:r w:rsidRPr="0071409F">
              <w:rPr>
                <w:rFonts w:asciiTheme="minorHAnsi" w:hAnsiTheme="minorHAnsi" w:cstheme="minorHAnsi"/>
                <w:b/>
                <w:i/>
                <w:lang w:eastAsia="ro-RO"/>
              </w:rPr>
              <w:t>specializarea</w:t>
            </w:r>
            <w:proofErr w:type="spellEnd"/>
            <w:r w:rsidRPr="0071409F">
              <w:rPr>
                <w:rFonts w:asciiTheme="minorHAnsi" w:hAnsiTheme="minorHAnsi" w:cstheme="minorHAnsi"/>
                <w:b/>
                <w:i/>
                <w:lang w:eastAsia="ro-RO"/>
              </w:rPr>
              <w:t xml:space="preserve"> </w:t>
            </w:r>
            <w:proofErr w:type="spellStart"/>
            <w:r w:rsidRPr="0071409F">
              <w:rPr>
                <w:rFonts w:asciiTheme="minorHAnsi" w:hAnsiTheme="minorHAnsi" w:cstheme="minorHAnsi"/>
                <w:b/>
                <w:i/>
                <w:lang w:eastAsia="ro-RO"/>
              </w:rPr>
              <w:t>agricol</w:t>
            </w:r>
            <w:proofErr w:type="spellEnd"/>
            <w:r w:rsidRPr="0071409F">
              <w:rPr>
                <w:rFonts w:asciiTheme="minorHAnsi" w:hAnsiTheme="minorHAnsi" w:cstheme="minorHAnsi"/>
                <w:b/>
                <w:i/>
                <w:lang w:eastAsia="ro-RO"/>
              </w:rPr>
              <w:t>/ă.</w:t>
            </w:r>
          </w:p>
          <w:p w14:paraId="3D5A83B8" w14:textId="28DFED26" w:rsidR="0083672C" w:rsidRPr="0071409F" w:rsidDel="001A3F0E" w:rsidRDefault="0083672C" w:rsidP="00CA78A9">
            <w:pPr>
              <w:pStyle w:val="BodyText3"/>
              <w:jc w:val="both"/>
              <w:rPr>
                <w:rFonts w:asciiTheme="minorHAnsi" w:hAnsiTheme="minorHAnsi" w:cstheme="minorHAnsi"/>
                <w:b w:val="0"/>
                <w:sz w:val="24"/>
                <w:szCs w:val="24"/>
              </w:rPr>
            </w:pPr>
          </w:p>
        </w:tc>
        <w:tc>
          <w:tcPr>
            <w:tcW w:w="2880" w:type="dxa"/>
            <w:vAlign w:val="center"/>
          </w:tcPr>
          <w:p w14:paraId="547BEC28" w14:textId="77777777" w:rsidR="000D13DD" w:rsidRPr="0071409F" w:rsidRDefault="000D13DD" w:rsidP="00A124DA">
            <w:pPr>
              <w:pStyle w:val="BodyText3"/>
              <w:rPr>
                <w:rFonts w:asciiTheme="minorHAnsi" w:hAnsiTheme="minorHAnsi" w:cstheme="minorHAnsi"/>
                <w:sz w:val="24"/>
                <w:szCs w:val="24"/>
                <w:lang w:val="ro-RO"/>
              </w:rPr>
            </w:pPr>
            <w:r w:rsidRPr="0071409F">
              <w:rPr>
                <w:rFonts w:asciiTheme="minorHAnsi" w:hAnsiTheme="minorHAnsi" w:cstheme="minorHAnsi"/>
                <w:sz w:val="24"/>
                <w:szCs w:val="24"/>
                <w:lang w:val="ro-RO"/>
              </w:rPr>
              <w:lastRenderedPageBreak/>
              <w:t xml:space="preserve">Maximum </w:t>
            </w:r>
          </w:p>
          <w:p w14:paraId="311F8ADB" w14:textId="77777777" w:rsidR="00C421E3" w:rsidRPr="0071409F" w:rsidRDefault="000D13DD" w:rsidP="00A124DA">
            <w:pPr>
              <w:pStyle w:val="BodyText3"/>
              <w:rPr>
                <w:rFonts w:asciiTheme="minorHAnsi" w:hAnsiTheme="minorHAnsi" w:cstheme="minorHAnsi"/>
                <w:sz w:val="24"/>
                <w:szCs w:val="24"/>
                <w:lang w:val="ro-RO"/>
              </w:rPr>
            </w:pPr>
            <w:r w:rsidRPr="0071409F">
              <w:rPr>
                <w:rFonts w:asciiTheme="minorHAnsi" w:hAnsiTheme="minorHAnsi" w:cstheme="minorHAnsi"/>
                <w:sz w:val="24"/>
                <w:szCs w:val="24"/>
                <w:lang w:val="ro-RO"/>
              </w:rPr>
              <w:t xml:space="preserve">25 </w:t>
            </w:r>
            <w:proofErr w:type="spellStart"/>
            <w:r w:rsidRPr="0071409F">
              <w:rPr>
                <w:rFonts w:asciiTheme="minorHAnsi" w:hAnsiTheme="minorHAnsi" w:cstheme="minorHAnsi"/>
                <w:sz w:val="24"/>
                <w:szCs w:val="24"/>
                <w:lang w:val="ro-RO"/>
              </w:rPr>
              <w:t>pct</w:t>
            </w:r>
            <w:proofErr w:type="spellEnd"/>
          </w:p>
        </w:tc>
      </w:tr>
      <w:tr w:rsidR="000B477A" w:rsidRPr="0071409F" w14:paraId="4E09DFAD" w14:textId="77777777" w:rsidTr="009B0A20">
        <w:tc>
          <w:tcPr>
            <w:tcW w:w="6120" w:type="dxa"/>
            <w:tcBorders>
              <w:top w:val="single" w:sz="4" w:space="0" w:color="auto"/>
              <w:left w:val="single" w:sz="4" w:space="0" w:color="auto"/>
              <w:bottom w:val="single" w:sz="4" w:space="0" w:color="auto"/>
              <w:right w:val="single" w:sz="4" w:space="0" w:color="auto"/>
            </w:tcBorders>
            <w:shd w:val="clear" w:color="auto" w:fill="auto"/>
            <w:vAlign w:val="center"/>
          </w:tcPr>
          <w:p w14:paraId="793EB94B" w14:textId="730CCB62" w:rsidR="000B477A" w:rsidRPr="0071409F" w:rsidRDefault="008903C1" w:rsidP="00A124DA">
            <w:pPr>
              <w:pStyle w:val="BodyText3"/>
              <w:jc w:val="both"/>
              <w:rPr>
                <w:rFonts w:asciiTheme="minorHAnsi" w:hAnsiTheme="minorHAnsi" w:cstheme="minorHAnsi"/>
                <w:sz w:val="24"/>
                <w:szCs w:val="24"/>
                <w:lang w:val="ro-RO"/>
              </w:rPr>
            </w:pPr>
            <w:r w:rsidRPr="0071409F">
              <w:rPr>
                <w:rFonts w:asciiTheme="minorHAnsi" w:hAnsiTheme="minorHAnsi" w:cstheme="minorHAnsi"/>
                <w:sz w:val="24"/>
                <w:szCs w:val="24"/>
                <w:lang w:val="ro-RO"/>
              </w:rPr>
              <w:t>PS</w:t>
            </w:r>
            <w:r w:rsidR="00FB0100" w:rsidRPr="0071409F">
              <w:rPr>
                <w:rFonts w:asciiTheme="minorHAnsi" w:hAnsiTheme="minorHAnsi" w:cstheme="minorHAnsi"/>
                <w:sz w:val="24"/>
                <w:szCs w:val="24"/>
                <w:lang w:val="ro-RO"/>
              </w:rPr>
              <w:t>2</w:t>
            </w:r>
            <w:r w:rsidRPr="0071409F">
              <w:rPr>
                <w:rFonts w:asciiTheme="minorHAnsi" w:hAnsiTheme="minorHAnsi" w:cstheme="minorHAnsi"/>
                <w:sz w:val="24"/>
                <w:szCs w:val="24"/>
                <w:lang w:val="ro-RO"/>
              </w:rPr>
              <w:t>.</w:t>
            </w:r>
            <w:r w:rsidR="000B477A" w:rsidRPr="0071409F">
              <w:rPr>
                <w:rFonts w:asciiTheme="minorHAnsi" w:hAnsiTheme="minorHAnsi" w:cstheme="minorHAnsi"/>
                <w:sz w:val="24"/>
                <w:szCs w:val="24"/>
                <w:lang w:val="ro-RO"/>
              </w:rPr>
              <w:t>PRINCIPIUL POTENȚIALULUI AGRICOL AL ZONEI CARE VIZEAZA ZONELE CU POTENTIAL DETERMINATE IN BAZA STUDIILOR DE SPECIALITATE</w:t>
            </w:r>
          </w:p>
          <w:p w14:paraId="765774D8" w14:textId="77777777" w:rsidR="000B477A" w:rsidRPr="0071409F" w:rsidRDefault="000B477A" w:rsidP="00A124DA">
            <w:pPr>
              <w:pStyle w:val="BodyText3"/>
              <w:jc w:val="both"/>
              <w:rPr>
                <w:rFonts w:asciiTheme="minorHAnsi" w:hAnsiTheme="minorHAnsi" w:cstheme="minorHAnsi"/>
                <w:sz w:val="24"/>
                <w:szCs w:val="24"/>
                <w:lang w:val="ro-RO"/>
              </w:rPr>
            </w:pPr>
          </w:p>
          <w:p w14:paraId="142A7364" w14:textId="4CE35F38" w:rsidR="000B477A" w:rsidRPr="0071409F" w:rsidRDefault="009556FE" w:rsidP="000B477A">
            <w:pPr>
              <w:pStyle w:val="BodyText3"/>
              <w:jc w:val="both"/>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2.</w:t>
            </w:r>
            <w:r w:rsidR="000B477A" w:rsidRPr="0071409F">
              <w:rPr>
                <w:rFonts w:asciiTheme="minorHAnsi" w:hAnsiTheme="minorHAnsi" w:cstheme="minorHAnsi"/>
                <w:b w:val="0"/>
                <w:sz w:val="24"/>
                <w:szCs w:val="24"/>
                <w:lang w:val="ro-RO"/>
              </w:rPr>
              <w:t>1.</w:t>
            </w:r>
            <w:r w:rsidR="0052504F" w:rsidRPr="0071409F">
              <w:rPr>
                <w:rFonts w:asciiTheme="minorHAnsi" w:hAnsiTheme="minorHAnsi" w:cstheme="minorHAnsi"/>
                <w:b w:val="0"/>
                <w:sz w:val="24"/>
                <w:szCs w:val="24"/>
                <w:lang w:val="ro-RO"/>
              </w:rPr>
              <w:t xml:space="preserve"> </w:t>
            </w:r>
            <w:r w:rsidR="000B477A" w:rsidRPr="0071409F">
              <w:rPr>
                <w:rFonts w:asciiTheme="minorHAnsi" w:hAnsiTheme="minorHAnsi" w:cstheme="minorHAnsi"/>
                <w:b w:val="0"/>
                <w:sz w:val="24"/>
                <w:szCs w:val="24"/>
                <w:lang w:val="ro-RO"/>
              </w:rPr>
              <w:t>Proiectul este implementat într-o zonă cu potențial ridicat</w:t>
            </w:r>
            <w:r w:rsidR="0052504F" w:rsidRPr="0071409F">
              <w:rPr>
                <w:rFonts w:asciiTheme="minorHAnsi" w:hAnsiTheme="minorHAnsi" w:cstheme="minorHAnsi"/>
                <w:b w:val="0"/>
                <w:sz w:val="24"/>
                <w:szCs w:val="24"/>
                <w:lang w:val="ro-RO"/>
              </w:rPr>
              <w:t xml:space="preserve"> (conform studiului ICPA –anexat ghidului solicitantului)</w:t>
            </w:r>
            <w:r w:rsidR="0028451C" w:rsidRPr="0071409F">
              <w:rPr>
                <w:rFonts w:asciiTheme="minorHAnsi" w:hAnsiTheme="minorHAnsi" w:cstheme="minorHAnsi"/>
                <w:b w:val="0"/>
                <w:sz w:val="24"/>
                <w:szCs w:val="24"/>
                <w:lang w:val="ro-RO"/>
              </w:rPr>
              <w:t xml:space="preserve"> – </w:t>
            </w:r>
            <w:r w:rsidR="00AC678D" w:rsidRPr="0071409F">
              <w:rPr>
                <w:rFonts w:asciiTheme="minorHAnsi" w:hAnsiTheme="minorHAnsi" w:cstheme="minorHAnsi"/>
                <w:b w:val="0"/>
                <w:sz w:val="24"/>
                <w:szCs w:val="24"/>
                <w:lang w:val="ro-RO"/>
              </w:rPr>
              <w:t>5p</w:t>
            </w:r>
          </w:p>
          <w:p w14:paraId="3B996C9D" w14:textId="77777777" w:rsidR="000B477A" w:rsidRPr="0071409F" w:rsidRDefault="000B477A" w:rsidP="000B477A">
            <w:pPr>
              <w:pStyle w:val="BodyText3"/>
              <w:jc w:val="both"/>
              <w:rPr>
                <w:rFonts w:asciiTheme="minorHAnsi" w:hAnsiTheme="minorHAnsi" w:cstheme="minorHAnsi"/>
                <w:b w:val="0"/>
                <w:sz w:val="24"/>
                <w:szCs w:val="24"/>
                <w:lang w:val="ro-RO"/>
              </w:rPr>
            </w:pPr>
          </w:p>
          <w:p w14:paraId="07E8A01A" w14:textId="49C8C17B" w:rsidR="00822234" w:rsidRPr="0071409F" w:rsidRDefault="009556FE" w:rsidP="00AC678D">
            <w:pPr>
              <w:pStyle w:val="BodyText3"/>
              <w:jc w:val="both"/>
              <w:rPr>
                <w:rFonts w:asciiTheme="minorHAnsi" w:hAnsiTheme="minorHAnsi" w:cstheme="minorHAnsi"/>
                <w:b w:val="0"/>
                <w:sz w:val="24"/>
                <w:szCs w:val="24"/>
              </w:rPr>
            </w:pPr>
            <w:r w:rsidRPr="0071409F">
              <w:rPr>
                <w:rFonts w:asciiTheme="minorHAnsi" w:hAnsiTheme="minorHAnsi" w:cstheme="minorHAnsi"/>
                <w:b w:val="0"/>
                <w:sz w:val="24"/>
                <w:szCs w:val="24"/>
              </w:rPr>
              <w:t>2.</w:t>
            </w:r>
            <w:r w:rsidR="000B477A" w:rsidRPr="0071409F">
              <w:rPr>
                <w:rFonts w:asciiTheme="minorHAnsi" w:hAnsiTheme="minorHAnsi" w:cstheme="minorHAnsi"/>
                <w:b w:val="0"/>
                <w:sz w:val="24"/>
                <w:szCs w:val="24"/>
              </w:rPr>
              <w:t>2.</w:t>
            </w:r>
            <w:r w:rsidR="0052504F" w:rsidRPr="0071409F">
              <w:rPr>
                <w:rFonts w:asciiTheme="minorHAnsi" w:hAnsiTheme="minorHAnsi" w:cstheme="minorHAnsi"/>
                <w:b w:val="0"/>
                <w:sz w:val="24"/>
                <w:szCs w:val="24"/>
              </w:rPr>
              <w:t xml:space="preserve"> </w:t>
            </w:r>
            <w:proofErr w:type="spellStart"/>
            <w:r w:rsidR="000B477A" w:rsidRPr="0071409F">
              <w:rPr>
                <w:rFonts w:asciiTheme="minorHAnsi" w:hAnsiTheme="minorHAnsi" w:cstheme="minorHAnsi"/>
                <w:b w:val="0"/>
                <w:sz w:val="24"/>
                <w:szCs w:val="24"/>
              </w:rPr>
              <w:t>Proiectul</w:t>
            </w:r>
            <w:proofErr w:type="spellEnd"/>
            <w:r w:rsidR="000B477A" w:rsidRPr="0071409F">
              <w:rPr>
                <w:rFonts w:asciiTheme="minorHAnsi" w:hAnsiTheme="minorHAnsi" w:cstheme="minorHAnsi"/>
                <w:b w:val="0"/>
                <w:sz w:val="24"/>
                <w:szCs w:val="24"/>
              </w:rPr>
              <w:t xml:space="preserve"> este </w:t>
            </w:r>
            <w:proofErr w:type="spellStart"/>
            <w:r w:rsidR="000B477A" w:rsidRPr="0071409F">
              <w:rPr>
                <w:rFonts w:asciiTheme="minorHAnsi" w:hAnsiTheme="minorHAnsi" w:cstheme="minorHAnsi"/>
                <w:b w:val="0"/>
                <w:sz w:val="24"/>
                <w:szCs w:val="24"/>
              </w:rPr>
              <w:t>implementat</w:t>
            </w:r>
            <w:proofErr w:type="spellEnd"/>
            <w:r w:rsidR="000B477A" w:rsidRPr="0071409F">
              <w:rPr>
                <w:rFonts w:asciiTheme="minorHAnsi" w:hAnsiTheme="minorHAnsi" w:cstheme="minorHAnsi"/>
                <w:b w:val="0"/>
                <w:sz w:val="24"/>
                <w:szCs w:val="24"/>
              </w:rPr>
              <w:t xml:space="preserve"> </w:t>
            </w:r>
            <w:proofErr w:type="spellStart"/>
            <w:r w:rsidR="000B477A" w:rsidRPr="0071409F">
              <w:rPr>
                <w:rFonts w:asciiTheme="minorHAnsi" w:hAnsiTheme="minorHAnsi" w:cstheme="minorHAnsi"/>
                <w:b w:val="0"/>
                <w:sz w:val="24"/>
                <w:szCs w:val="24"/>
              </w:rPr>
              <w:t>într</w:t>
            </w:r>
            <w:proofErr w:type="spellEnd"/>
            <w:r w:rsidR="000B477A" w:rsidRPr="0071409F">
              <w:rPr>
                <w:rFonts w:asciiTheme="minorHAnsi" w:hAnsiTheme="minorHAnsi" w:cstheme="minorHAnsi"/>
                <w:b w:val="0"/>
                <w:sz w:val="24"/>
                <w:szCs w:val="24"/>
              </w:rPr>
              <w:t xml:space="preserve">-o </w:t>
            </w:r>
            <w:proofErr w:type="spellStart"/>
            <w:r w:rsidR="000B477A" w:rsidRPr="0071409F">
              <w:rPr>
                <w:rFonts w:asciiTheme="minorHAnsi" w:hAnsiTheme="minorHAnsi" w:cstheme="minorHAnsi"/>
                <w:b w:val="0"/>
                <w:sz w:val="24"/>
                <w:szCs w:val="24"/>
              </w:rPr>
              <w:t>zonă</w:t>
            </w:r>
            <w:proofErr w:type="spellEnd"/>
            <w:r w:rsidR="000B477A" w:rsidRPr="0071409F">
              <w:rPr>
                <w:rFonts w:asciiTheme="minorHAnsi" w:hAnsiTheme="minorHAnsi" w:cstheme="minorHAnsi"/>
                <w:b w:val="0"/>
                <w:sz w:val="24"/>
                <w:szCs w:val="24"/>
              </w:rPr>
              <w:t xml:space="preserve"> </w:t>
            </w:r>
            <w:proofErr w:type="spellStart"/>
            <w:r w:rsidR="000B477A" w:rsidRPr="0071409F">
              <w:rPr>
                <w:rFonts w:asciiTheme="minorHAnsi" w:hAnsiTheme="minorHAnsi" w:cstheme="minorHAnsi"/>
                <w:b w:val="0"/>
                <w:sz w:val="24"/>
                <w:szCs w:val="24"/>
              </w:rPr>
              <w:t>cu</w:t>
            </w:r>
            <w:proofErr w:type="spellEnd"/>
            <w:r w:rsidR="000B477A" w:rsidRPr="0071409F">
              <w:rPr>
                <w:rFonts w:asciiTheme="minorHAnsi" w:hAnsiTheme="minorHAnsi" w:cstheme="minorHAnsi"/>
                <w:b w:val="0"/>
                <w:sz w:val="24"/>
                <w:szCs w:val="24"/>
              </w:rPr>
              <w:t xml:space="preserve"> </w:t>
            </w:r>
            <w:proofErr w:type="spellStart"/>
            <w:r w:rsidR="000B477A" w:rsidRPr="0071409F">
              <w:rPr>
                <w:rFonts w:asciiTheme="minorHAnsi" w:hAnsiTheme="minorHAnsi" w:cstheme="minorHAnsi"/>
                <w:b w:val="0"/>
                <w:sz w:val="24"/>
                <w:szCs w:val="24"/>
              </w:rPr>
              <w:t>potențial</w:t>
            </w:r>
            <w:proofErr w:type="spellEnd"/>
            <w:r w:rsidR="000B477A" w:rsidRPr="0071409F">
              <w:rPr>
                <w:rFonts w:asciiTheme="minorHAnsi" w:hAnsiTheme="minorHAnsi" w:cstheme="minorHAnsi"/>
                <w:b w:val="0"/>
                <w:sz w:val="24"/>
                <w:szCs w:val="24"/>
              </w:rPr>
              <w:t xml:space="preserve"> </w:t>
            </w:r>
            <w:proofErr w:type="spellStart"/>
            <w:r w:rsidR="000B477A" w:rsidRPr="0071409F">
              <w:rPr>
                <w:rFonts w:asciiTheme="minorHAnsi" w:hAnsiTheme="minorHAnsi" w:cstheme="minorHAnsi"/>
                <w:b w:val="0"/>
                <w:sz w:val="24"/>
                <w:szCs w:val="24"/>
              </w:rPr>
              <w:t>mediu</w:t>
            </w:r>
            <w:proofErr w:type="spellEnd"/>
            <w:r w:rsidR="0052504F" w:rsidRPr="0071409F">
              <w:rPr>
                <w:rFonts w:asciiTheme="minorHAnsi" w:hAnsiTheme="minorHAnsi" w:cstheme="minorHAnsi"/>
                <w:b w:val="0"/>
                <w:sz w:val="24"/>
                <w:szCs w:val="24"/>
              </w:rPr>
              <w:t xml:space="preserve"> </w:t>
            </w:r>
            <w:r w:rsidR="0052504F" w:rsidRPr="0071409F">
              <w:rPr>
                <w:rFonts w:asciiTheme="minorHAnsi" w:hAnsiTheme="minorHAnsi" w:cstheme="minorHAnsi"/>
                <w:b w:val="0"/>
                <w:sz w:val="24"/>
                <w:szCs w:val="24"/>
                <w:lang w:val="ro-RO"/>
              </w:rPr>
              <w:t>(conform studiului ICPA –anexat ghidului solicitantului)</w:t>
            </w:r>
            <w:r w:rsidR="0028451C" w:rsidRPr="0071409F">
              <w:rPr>
                <w:rFonts w:asciiTheme="minorHAnsi" w:hAnsiTheme="minorHAnsi" w:cstheme="minorHAnsi"/>
                <w:b w:val="0"/>
                <w:sz w:val="24"/>
                <w:szCs w:val="24"/>
              </w:rPr>
              <w:t xml:space="preserve"> – </w:t>
            </w:r>
            <w:r w:rsidR="00AC678D" w:rsidRPr="0071409F">
              <w:rPr>
                <w:rFonts w:asciiTheme="minorHAnsi" w:hAnsiTheme="minorHAnsi" w:cstheme="minorHAnsi"/>
                <w:b w:val="0"/>
                <w:sz w:val="24"/>
                <w:szCs w:val="24"/>
              </w:rPr>
              <w:t>3p</w:t>
            </w:r>
          </w:p>
          <w:p w14:paraId="0252A97D" w14:textId="77777777" w:rsidR="0052504F" w:rsidRPr="0071409F" w:rsidRDefault="0052504F" w:rsidP="00AC678D">
            <w:pPr>
              <w:pStyle w:val="BodyText3"/>
              <w:jc w:val="both"/>
              <w:rPr>
                <w:rFonts w:asciiTheme="minorHAnsi" w:hAnsiTheme="minorHAnsi" w:cstheme="minorHAnsi"/>
                <w:b w:val="0"/>
                <w:sz w:val="24"/>
                <w:szCs w:val="24"/>
              </w:rPr>
            </w:pPr>
          </w:p>
          <w:p w14:paraId="383CE20C"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Încadrarea în tipul de potențial (ridicat sau mediu) se va face ținând cont de nota de bonitare a terenurilor din UAT-</w:t>
            </w:r>
            <w:proofErr w:type="spellStart"/>
            <w:r w:rsidRPr="0071409F">
              <w:rPr>
                <w:rFonts w:asciiTheme="minorHAnsi" w:eastAsia="Calibri" w:hAnsiTheme="minorHAnsi" w:cstheme="minorHAnsi"/>
                <w:b/>
                <w:i/>
                <w:sz w:val="22"/>
                <w:szCs w:val="22"/>
                <w:lang w:val="ro-RO"/>
              </w:rPr>
              <w:t>ul</w:t>
            </w:r>
            <w:proofErr w:type="spellEnd"/>
            <w:r w:rsidRPr="0071409F">
              <w:rPr>
                <w:rFonts w:asciiTheme="minorHAnsi" w:eastAsia="Calibri" w:hAnsiTheme="minorHAnsi" w:cstheme="minorHAnsi"/>
                <w:b/>
                <w:i/>
                <w:sz w:val="22"/>
                <w:szCs w:val="22"/>
                <w:lang w:val="ro-RO"/>
              </w:rPr>
              <w:t xml:space="preserve"> unde figurează cultura predominantă existentă/ înființată raportat la total valoare SO, în baza Studiului ICPA - „Sinteza studiului privind Zonarea potențialului de producție agricolă </w:t>
            </w:r>
            <w:proofErr w:type="spellStart"/>
            <w:r w:rsidRPr="0071409F">
              <w:rPr>
                <w:rFonts w:asciiTheme="minorHAnsi" w:eastAsia="Calibri" w:hAnsiTheme="minorHAnsi" w:cstheme="minorHAnsi"/>
                <w:b/>
                <w:i/>
                <w:sz w:val="22"/>
                <w:szCs w:val="22"/>
                <w:lang w:val="ro-RO"/>
              </w:rPr>
              <w:t>şi</w:t>
            </w:r>
            <w:proofErr w:type="spellEnd"/>
            <w:r w:rsidRPr="0071409F">
              <w:rPr>
                <w:rFonts w:asciiTheme="minorHAnsi" w:eastAsia="Calibri" w:hAnsiTheme="minorHAnsi" w:cstheme="minorHAnsi"/>
                <w:b/>
                <w:i/>
                <w:sz w:val="22"/>
                <w:szCs w:val="22"/>
                <w:lang w:val="ro-RO"/>
              </w:rPr>
              <w:t xml:space="preserve"> a </w:t>
            </w:r>
            <w:proofErr w:type="spellStart"/>
            <w:r w:rsidRPr="0071409F">
              <w:rPr>
                <w:rFonts w:asciiTheme="minorHAnsi" w:eastAsia="Calibri" w:hAnsiTheme="minorHAnsi" w:cstheme="minorHAnsi"/>
                <w:b/>
                <w:i/>
                <w:sz w:val="22"/>
                <w:szCs w:val="22"/>
                <w:lang w:val="ro-RO"/>
              </w:rPr>
              <w:t>potenţialului</w:t>
            </w:r>
            <w:proofErr w:type="spellEnd"/>
            <w:r w:rsidRPr="0071409F">
              <w:rPr>
                <w:rFonts w:asciiTheme="minorHAnsi" w:eastAsia="Calibri" w:hAnsiTheme="minorHAnsi" w:cstheme="minorHAnsi"/>
                <w:b/>
                <w:i/>
                <w:sz w:val="22"/>
                <w:szCs w:val="22"/>
                <w:lang w:val="ro-RO"/>
              </w:rPr>
              <w:t xml:space="preserve"> de dezvoltare a </w:t>
            </w:r>
            <w:proofErr w:type="spellStart"/>
            <w:r w:rsidRPr="0071409F">
              <w:rPr>
                <w:rFonts w:asciiTheme="minorHAnsi" w:eastAsia="Calibri" w:hAnsiTheme="minorHAnsi" w:cstheme="minorHAnsi"/>
                <w:b/>
                <w:i/>
                <w:sz w:val="22"/>
                <w:szCs w:val="22"/>
                <w:lang w:val="ro-RO"/>
              </w:rPr>
              <w:t>investiţiilor</w:t>
            </w:r>
            <w:proofErr w:type="spellEnd"/>
            <w:r w:rsidRPr="0071409F">
              <w:rPr>
                <w:rFonts w:asciiTheme="minorHAnsi" w:eastAsia="Calibri" w:hAnsiTheme="minorHAnsi" w:cstheme="minorHAnsi"/>
                <w:b/>
                <w:i/>
                <w:sz w:val="22"/>
                <w:szCs w:val="22"/>
                <w:lang w:val="ro-RO"/>
              </w:rPr>
              <w:t xml:space="preserve"> în </w:t>
            </w:r>
            <w:proofErr w:type="spellStart"/>
            <w:r w:rsidRPr="0071409F">
              <w:rPr>
                <w:rFonts w:asciiTheme="minorHAnsi" w:eastAsia="Calibri" w:hAnsiTheme="minorHAnsi" w:cstheme="minorHAnsi"/>
                <w:b/>
                <w:i/>
                <w:sz w:val="22"/>
                <w:szCs w:val="22"/>
                <w:lang w:val="ro-RO"/>
              </w:rPr>
              <w:t>activităţile</w:t>
            </w:r>
            <w:proofErr w:type="spellEnd"/>
            <w:r w:rsidRPr="0071409F">
              <w:rPr>
                <w:rFonts w:asciiTheme="minorHAnsi" w:eastAsia="Calibri" w:hAnsiTheme="minorHAnsi" w:cstheme="minorHAnsi"/>
                <w:b/>
                <w:i/>
                <w:sz w:val="22"/>
                <w:szCs w:val="22"/>
                <w:lang w:val="ro-RO"/>
              </w:rPr>
              <w:t xml:space="preserve"> de procesare </w:t>
            </w:r>
            <w:proofErr w:type="spellStart"/>
            <w:r w:rsidRPr="0071409F">
              <w:rPr>
                <w:rFonts w:asciiTheme="minorHAnsi" w:eastAsia="Calibri" w:hAnsiTheme="minorHAnsi" w:cstheme="minorHAnsi"/>
                <w:b/>
                <w:i/>
                <w:sz w:val="22"/>
                <w:szCs w:val="22"/>
                <w:lang w:val="ro-RO"/>
              </w:rPr>
              <w:t>agro</w:t>
            </w:r>
            <w:proofErr w:type="spellEnd"/>
            <w:r w:rsidRPr="0071409F">
              <w:rPr>
                <w:rFonts w:asciiTheme="minorHAnsi" w:eastAsia="Calibri" w:hAnsiTheme="minorHAnsi" w:cstheme="minorHAnsi"/>
                <w:b/>
                <w:i/>
                <w:sz w:val="22"/>
                <w:szCs w:val="22"/>
                <w:lang w:val="ro-RO"/>
              </w:rPr>
              <w:t>-alimentară, estimarea necesarului de stocare și procesare pe zone” din Anexa nr. 11 la Ghidul solicitantului.</w:t>
            </w:r>
          </w:p>
          <w:p w14:paraId="12B8C4B3"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 xml:space="preserve">Se va ține cont de precizările din legenda </w:t>
            </w:r>
            <w:proofErr w:type="spellStart"/>
            <w:r w:rsidRPr="0071409F">
              <w:rPr>
                <w:rFonts w:asciiTheme="minorHAnsi" w:eastAsia="Calibri" w:hAnsiTheme="minorHAnsi" w:cstheme="minorHAnsi"/>
                <w:b/>
                <w:i/>
                <w:sz w:val="22"/>
                <w:szCs w:val="22"/>
                <w:lang w:val="ro-RO"/>
              </w:rPr>
              <w:t>menţionată</w:t>
            </w:r>
            <w:proofErr w:type="spellEnd"/>
            <w:r w:rsidRPr="0071409F">
              <w:rPr>
                <w:rFonts w:asciiTheme="minorHAnsi" w:eastAsia="Calibri" w:hAnsiTheme="minorHAnsi" w:cstheme="minorHAnsi"/>
                <w:b/>
                <w:i/>
                <w:sz w:val="22"/>
                <w:szCs w:val="22"/>
                <w:lang w:val="ro-RO"/>
              </w:rPr>
              <w:t xml:space="preserve"> în Metodologia de realizare a Studiului, din Anexa nr. 11 la Ghidul solicitantului, prin care se face corelarea dintre culoare și potențial (ridicat = culoarea verde, mediu = culoarea galben, scăzut = culoarea roșu - pentru care nu se acordă punctaj).</w:t>
            </w:r>
          </w:p>
          <w:p w14:paraId="555EC571"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 xml:space="preserve">În cazul în care cultura propusă prin proiect nu este în foaia de lucru „Vegetal din Anexa”      nr. 11 la Ghidul solicitantului, solicitantul va consulta foaia 2 de lucru „Asimilări culturi” pentru încadrarea pe potențial. </w:t>
            </w:r>
          </w:p>
          <w:p w14:paraId="2FC965A8"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 xml:space="preserve">În cazul în care apar </w:t>
            </w:r>
            <w:proofErr w:type="spellStart"/>
            <w:r w:rsidRPr="0071409F">
              <w:rPr>
                <w:rFonts w:asciiTheme="minorHAnsi" w:eastAsia="Calibri" w:hAnsiTheme="minorHAnsi" w:cstheme="minorHAnsi"/>
                <w:b/>
                <w:i/>
                <w:sz w:val="22"/>
                <w:szCs w:val="22"/>
                <w:lang w:val="ro-RO"/>
              </w:rPr>
              <w:t>discrepanţe</w:t>
            </w:r>
            <w:proofErr w:type="spellEnd"/>
            <w:r w:rsidRPr="0071409F">
              <w:rPr>
                <w:rFonts w:asciiTheme="minorHAnsi" w:eastAsia="Calibri" w:hAnsiTheme="minorHAnsi" w:cstheme="minorHAnsi"/>
                <w:b/>
                <w:i/>
                <w:sz w:val="22"/>
                <w:szCs w:val="22"/>
                <w:lang w:val="ro-RO"/>
              </w:rPr>
              <w:t xml:space="preserve"> între valoarea medie a notei de bonitare la nivel de UAT </w:t>
            </w:r>
            <w:proofErr w:type="spellStart"/>
            <w:r w:rsidRPr="0071409F">
              <w:rPr>
                <w:rFonts w:asciiTheme="minorHAnsi" w:eastAsia="Calibri" w:hAnsiTheme="minorHAnsi" w:cstheme="minorHAnsi"/>
                <w:b/>
                <w:i/>
                <w:sz w:val="22"/>
                <w:szCs w:val="22"/>
                <w:lang w:val="ro-RO"/>
              </w:rPr>
              <w:t>şi</w:t>
            </w:r>
            <w:proofErr w:type="spellEnd"/>
            <w:r w:rsidRPr="0071409F">
              <w:rPr>
                <w:rFonts w:asciiTheme="minorHAnsi" w:eastAsia="Calibri" w:hAnsiTheme="minorHAnsi" w:cstheme="minorHAnsi"/>
                <w:b/>
                <w:i/>
                <w:sz w:val="22"/>
                <w:szCs w:val="22"/>
                <w:lang w:val="ro-RO"/>
              </w:rPr>
              <w:t xml:space="preserve"> capacitatea de </w:t>
            </w:r>
            <w:proofErr w:type="spellStart"/>
            <w:r w:rsidRPr="0071409F">
              <w:rPr>
                <w:rFonts w:asciiTheme="minorHAnsi" w:eastAsia="Calibri" w:hAnsiTheme="minorHAnsi" w:cstheme="minorHAnsi"/>
                <w:b/>
                <w:i/>
                <w:sz w:val="22"/>
                <w:szCs w:val="22"/>
                <w:lang w:val="ro-RO"/>
              </w:rPr>
              <w:t>producţie</w:t>
            </w:r>
            <w:proofErr w:type="spellEnd"/>
            <w:r w:rsidRPr="0071409F">
              <w:rPr>
                <w:rFonts w:asciiTheme="minorHAnsi" w:eastAsia="Calibri" w:hAnsiTheme="minorHAnsi" w:cstheme="minorHAnsi"/>
                <w:b/>
                <w:i/>
                <w:sz w:val="22"/>
                <w:szCs w:val="22"/>
                <w:lang w:val="ro-RO"/>
              </w:rPr>
              <w:t xml:space="preserve"> a solului din ferma solicitantului, la solicitarea fermierului, OSPA poate evalua nota de bonitare medie pentru amplasamentul solicitantului utilizând studiile existente conform metodologiei actualizate de modificare a notei de bonitare din Anexa nr. 11 la Ghidul solicitantului. Studiul privind nota de bonitare a terenurilor agricole va fi însoțit de avizul ICPA.</w:t>
            </w:r>
          </w:p>
          <w:p w14:paraId="5C4D9D32"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 xml:space="preserve">Dacă exploatația este prevăzută cu sistem de irigații </w:t>
            </w:r>
            <w:proofErr w:type="spellStart"/>
            <w:r w:rsidRPr="0071409F">
              <w:rPr>
                <w:rFonts w:asciiTheme="minorHAnsi" w:eastAsia="Calibri" w:hAnsiTheme="minorHAnsi" w:cstheme="minorHAnsi"/>
                <w:b/>
                <w:i/>
                <w:sz w:val="22"/>
                <w:szCs w:val="22"/>
                <w:lang w:val="ro-RO"/>
              </w:rPr>
              <w:t>funcţional</w:t>
            </w:r>
            <w:proofErr w:type="spellEnd"/>
            <w:r w:rsidRPr="0071409F">
              <w:rPr>
                <w:rFonts w:asciiTheme="minorHAnsi" w:eastAsia="Calibri" w:hAnsiTheme="minorHAnsi" w:cstheme="minorHAnsi"/>
                <w:b/>
                <w:i/>
                <w:sz w:val="22"/>
                <w:szCs w:val="22"/>
                <w:lang w:val="ro-RO"/>
              </w:rPr>
              <w:t xml:space="preserve"> sau prin proiect este prevăzut un astfel de sistem, atunci se va încadra în potențialul agricol conform notei de bonitare aferentă culturilor pentru terenurile irigate, conform Anexei nr. 11. </w:t>
            </w:r>
          </w:p>
          <w:p w14:paraId="289465BA"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lastRenderedPageBreak/>
              <w:t xml:space="preserve">Pentru </w:t>
            </w:r>
            <w:proofErr w:type="spellStart"/>
            <w:r w:rsidRPr="0071409F">
              <w:rPr>
                <w:rFonts w:asciiTheme="minorHAnsi" w:eastAsia="Calibri" w:hAnsiTheme="minorHAnsi" w:cstheme="minorHAnsi"/>
                <w:b/>
                <w:i/>
                <w:sz w:val="22"/>
                <w:szCs w:val="22"/>
                <w:lang w:val="ro-RO"/>
              </w:rPr>
              <w:t>spaţiile</w:t>
            </w:r>
            <w:proofErr w:type="spellEnd"/>
            <w:r w:rsidRPr="0071409F">
              <w:rPr>
                <w:rFonts w:asciiTheme="minorHAnsi" w:eastAsia="Calibri" w:hAnsiTheme="minorHAnsi" w:cstheme="minorHAnsi"/>
                <w:b/>
                <w:i/>
                <w:sz w:val="22"/>
                <w:szCs w:val="22"/>
                <w:lang w:val="ro-RO"/>
              </w:rPr>
              <w:t xml:space="preserve"> protejate (sere, solarii, ciupercării) se va acorda punctajul aferent zonelor cu </w:t>
            </w:r>
            <w:proofErr w:type="spellStart"/>
            <w:r w:rsidRPr="0071409F">
              <w:rPr>
                <w:rFonts w:asciiTheme="minorHAnsi" w:eastAsia="Calibri" w:hAnsiTheme="minorHAnsi" w:cstheme="minorHAnsi"/>
                <w:b/>
                <w:i/>
                <w:sz w:val="22"/>
                <w:szCs w:val="22"/>
                <w:lang w:val="ro-RO"/>
              </w:rPr>
              <w:t>potenţial</w:t>
            </w:r>
            <w:proofErr w:type="spellEnd"/>
            <w:r w:rsidRPr="0071409F">
              <w:rPr>
                <w:rFonts w:asciiTheme="minorHAnsi" w:eastAsia="Calibri" w:hAnsiTheme="minorHAnsi" w:cstheme="minorHAnsi"/>
                <w:b/>
                <w:i/>
                <w:sz w:val="22"/>
                <w:szCs w:val="22"/>
                <w:lang w:val="ro-RO"/>
              </w:rPr>
              <w:t xml:space="preserve"> agricol ridicat.</w:t>
            </w:r>
          </w:p>
          <w:p w14:paraId="600F4CE3"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 xml:space="preserve">În cazul </w:t>
            </w:r>
            <w:proofErr w:type="spellStart"/>
            <w:r w:rsidRPr="0071409F">
              <w:rPr>
                <w:rFonts w:asciiTheme="minorHAnsi" w:eastAsia="Calibri" w:hAnsiTheme="minorHAnsi" w:cstheme="minorHAnsi"/>
                <w:b/>
                <w:i/>
                <w:sz w:val="22"/>
                <w:szCs w:val="22"/>
                <w:lang w:val="ro-RO"/>
              </w:rPr>
              <w:t>exploataţiilor</w:t>
            </w:r>
            <w:proofErr w:type="spellEnd"/>
            <w:r w:rsidRPr="0071409F">
              <w:rPr>
                <w:rFonts w:asciiTheme="minorHAnsi" w:eastAsia="Calibri" w:hAnsiTheme="minorHAnsi" w:cstheme="minorHAnsi"/>
                <w:b/>
                <w:i/>
                <w:sz w:val="22"/>
                <w:szCs w:val="22"/>
                <w:lang w:val="ro-RO"/>
              </w:rPr>
              <w:t xml:space="preserve"> ce vizează </w:t>
            </w:r>
            <w:proofErr w:type="spellStart"/>
            <w:r w:rsidRPr="0071409F">
              <w:rPr>
                <w:rFonts w:asciiTheme="minorHAnsi" w:eastAsia="Calibri" w:hAnsiTheme="minorHAnsi" w:cstheme="minorHAnsi"/>
                <w:b/>
                <w:i/>
                <w:sz w:val="22"/>
                <w:szCs w:val="22"/>
                <w:lang w:val="ro-RO"/>
              </w:rPr>
              <w:t>creşterea</w:t>
            </w:r>
            <w:proofErr w:type="spellEnd"/>
            <w:r w:rsidRPr="0071409F">
              <w:rPr>
                <w:rFonts w:asciiTheme="minorHAnsi" w:eastAsia="Calibri" w:hAnsiTheme="minorHAnsi" w:cstheme="minorHAnsi"/>
                <w:b/>
                <w:i/>
                <w:sz w:val="22"/>
                <w:szCs w:val="22"/>
                <w:lang w:val="ro-RO"/>
              </w:rPr>
              <w:t xml:space="preserve"> albinelor, se va acorda punctajul maxim aferent zonelor cu potențial ridicat.</w:t>
            </w:r>
          </w:p>
          <w:p w14:paraId="460582C5"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 xml:space="preserve">*Pentru </w:t>
            </w:r>
            <w:proofErr w:type="spellStart"/>
            <w:r w:rsidRPr="0071409F">
              <w:rPr>
                <w:rFonts w:asciiTheme="minorHAnsi" w:eastAsia="Calibri" w:hAnsiTheme="minorHAnsi" w:cstheme="minorHAnsi"/>
                <w:b/>
                <w:i/>
                <w:sz w:val="22"/>
                <w:szCs w:val="22"/>
                <w:lang w:val="ro-RO"/>
              </w:rPr>
              <w:t>exploataţiile</w:t>
            </w:r>
            <w:proofErr w:type="spellEnd"/>
            <w:r w:rsidRPr="0071409F">
              <w:rPr>
                <w:rFonts w:asciiTheme="minorHAnsi" w:eastAsia="Calibri" w:hAnsiTheme="minorHAnsi" w:cstheme="minorHAnsi"/>
                <w:b/>
                <w:i/>
                <w:sz w:val="22"/>
                <w:szCs w:val="22"/>
                <w:lang w:val="ro-RO"/>
              </w:rPr>
              <w:t xml:space="preserve"> pomicole din zonele cu nota de </w:t>
            </w:r>
            <w:proofErr w:type="spellStart"/>
            <w:r w:rsidRPr="0071409F">
              <w:rPr>
                <w:rFonts w:asciiTheme="minorHAnsi" w:eastAsia="Calibri" w:hAnsiTheme="minorHAnsi" w:cstheme="minorHAnsi"/>
                <w:b/>
                <w:i/>
                <w:sz w:val="22"/>
                <w:szCs w:val="22"/>
                <w:lang w:val="ro-RO"/>
              </w:rPr>
              <w:t>favorabilitate</w:t>
            </w:r>
            <w:proofErr w:type="spellEnd"/>
            <w:r w:rsidRPr="0071409F">
              <w:rPr>
                <w:rFonts w:asciiTheme="minorHAnsi" w:eastAsia="Calibri" w:hAnsiTheme="minorHAnsi" w:cstheme="minorHAnsi"/>
                <w:b/>
                <w:i/>
                <w:sz w:val="22"/>
                <w:szCs w:val="22"/>
                <w:lang w:val="ro-RO"/>
              </w:rPr>
              <w:t xml:space="preserve"> potențată între 2,5 </w:t>
            </w:r>
            <w:proofErr w:type="spellStart"/>
            <w:r w:rsidRPr="0071409F">
              <w:rPr>
                <w:rFonts w:asciiTheme="minorHAnsi" w:eastAsia="Calibri" w:hAnsiTheme="minorHAnsi" w:cstheme="minorHAnsi"/>
                <w:b/>
                <w:i/>
                <w:sz w:val="22"/>
                <w:szCs w:val="22"/>
                <w:lang w:val="ro-RO"/>
              </w:rPr>
              <w:t>şi</w:t>
            </w:r>
            <w:proofErr w:type="spellEnd"/>
            <w:r w:rsidRPr="0071409F">
              <w:rPr>
                <w:rFonts w:asciiTheme="minorHAnsi" w:eastAsia="Calibri" w:hAnsiTheme="minorHAnsi" w:cstheme="minorHAnsi"/>
                <w:b/>
                <w:i/>
                <w:sz w:val="22"/>
                <w:szCs w:val="22"/>
                <w:lang w:val="ro-RO"/>
              </w:rPr>
              <w:t xml:space="preserve"> 3,5, acestea vor fi încadrate în zonele cu </w:t>
            </w:r>
            <w:proofErr w:type="spellStart"/>
            <w:r w:rsidRPr="0071409F">
              <w:rPr>
                <w:rFonts w:asciiTheme="minorHAnsi" w:eastAsia="Calibri" w:hAnsiTheme="minorHAnsi" w:cstheme="minorHAnsi"/>
                <w:b/>
                <w:i/>
                <w:sz w:val="22"/>
                <w:szCs w:val="22"/>
                <w:lang w:val="ro-RO"/>
              </w:rPr>
              <w:t>potenţial</w:t>
            </w:r>
            <w:proofErr w:type="spellEnd"/>
            <w:r w:rsidRPr="0071409F">
              <w:rPr>
                <w:rFonts w:asciiTheme="minorHAnsi" w:eastAsia="Calibri" w:hAnsiTheme="minorHAnsi" w:cstheme="minorHAnsi"/>
                <w:b/>
                <w:i/>
                <w:sz w:val="22"/>
                <w:szCs w:val="22"/>
                <w:lang w:val="ro-RO"/>
              </w:rPr>
              <w:t xml:space="preserve"> agricol mediu, iar cele din zonele cu nota de </w:t>
            </w:r>
            <w:proofErr w:type="spellStart"/>
            <w:r w:rsidRPr="0071409F">
              <w:rPr>
                <w:rFonts w:asciiTheme="minorHAnsi" w:eastAsia="Calibri" w:hAnsiTheme="minorHAnsi" w:cstheme="minorHAnsi"/>
                <w:b/>
                <w:i/>
                <w:sz w:val="22"/>
                <w:szCs w:val="22"/>
                <w:lang w:val="ro-RO"/>
              </w:rPr>
              <w:t>favorabilitate</w:t>
            </w:r>
            <w:proofErr w:type="spellEnd"/>
            <w:r w:rsidRPr="0071409F">
              <w:rPr>
                <w:rFonts w:asciiTheme="minorHAnsi" w:eastAsia="Calibri" w:hAnsiTheme="minorHAnsi" w:cstheme="minorHAnsi"/>
                <w:b/>
                <w:i/>
                <w:sz w:val="22"/>
                <w:szCs w:val="22"/>
                <w:lang w:val="ro-RO"/>
              </w:rPr>
              <w:t xml:space="preserve"> potențată mai mare de 3,5 vor fi încadrate în zonele cu </w:t>
            </w:r>
            <w:proofErr w:type="spellStart"/>
            <w:r w:rsidRPr="0071409F">
              <w:rPr>
                <w:rFonts w:asciiTheme="minorHAnsi" w:eastAsia="Calibri" w:hAnsiTheme="minorHAnsi" w:cstheme="minorHAnsi"/>
                <w:b/>
                <w:i/>
                <w:sz w:val="22"/>
                <w:szCs w:val="22"/>
                <w:lang w:val="ro-RO"/>
              </w:rPr>
              <w:t>potenţial</w:t>
            </w:r>
            <w:proofErr w:type="spellEnd"/>
            <w:r w:rsidRPr="0071409F">
              <w:rPr>
                <w:rFonts w:asciiTheme="minorHAnsi" w:eastAsia="Calibri" w:hAnsiTheme="minorHAnsi" w:cstheme="minorHAnsi"/>
                <w:b/>
                <w:i/>
                <w:sz w:val="22"/>
                <w:szCs w:val="22"/>
                <w:lang w:val="ro-RO"/>
              </w:rPr>
              <w:t xml:space="preserve"> agricol ridicat.</w:t>
            </w:r>
          </w:p>
          <w:p w14:paraId="5C76A564"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 xml:space="preserve">Pentru </w:t>
            </w:r>
            <w:proofErr w:type="spellStart"/>
            <w:r w:rsidRPr="0071409F">
              <w:rPr>
                <w:rFonts w:asciiTheme="minorHAnsi" w:eastAsia="Calibri" w:hAnsiTheme="minorHAnsi" w:cstheme="minorHAnsi"/>
                <w:b/>
                <w:i/>
                <w:sz w:val="22"/>
                <w:szCs w:val="22"/>
                <w:lang w:val="ro-RO"/>
              </w:rPr>
              <w:t>exploataţiile</w:t>
            </w:r>
            <w:proofErr w:type="spellEnd"/>
            <w:r w:rsidRPr="0071409F">
              <w:rPr>
                <w:rFonts w:asciiTheme="minorHAnsi" w:eastAsia="Calibri" w:hAnsiTheme="minorHAnsi" w:cstheme="minorHAnsi"/>
                <w:b/>
                <w:i/>
                <w:sz w:val="22"/>
                <w:szCs w:val="22"/>
                <w:lang w:val="ro-RO"/>
              </w:rPr>
              <w:t xml:space="preserve"> viticole pentru soiurile de struguri de vin din soiuri nobile din arealele cu Denumire de Origine Controlată (DOC) </w:t>
            </w:r>
            <w:proofErr w:type="spellStart"/>
            <w:r w:rsidRPr="0071409F">
              <w:rPr>
                <w:rFonts w:asciiTheme="minorHAnsi" w:eastAsia="Calibri" w:hAnsiTheme="minorHAnsi" w:cstheme="minorHAnsi"/>
                <w:b/>
                <w:i/>
                <w:sz w:val="22"/>
                <w:szCs w:val="22"/>
                <w:lang w:val="ro-RO"/>
              </w:rPr>
              <w:t>şi</w:t>
            </w:r>
            <w:proofErr w:type="spellEnd"/>
            <w:r w:rsidRPr="0071409F">
              <w:rPr>
                <w:rFonts w:asciiTheme="minorHAnsi" w:eastAsia="Calibri" w:hAnsiTheme="minorHAnsi" w:cstheme="minorHAnsi"/>
                <w:b/>
                <w:i/>
                <w:sz w:val="22"/>
                <w:szCs w:val="22"/>
                <w:lang w:val="ro-RO"/>
              </w:rPr>
              <w:t xml:space="preserve"> </w:t>
            </w:r>
            <w:proofErr w:type="spellStart"/>
            <w:r w:rsidRPr="0071409F">
              <w:rPr>
                <w:rFonts w:asciiTheme="minorHAnsi" w:eastAsia="Calibri" w:hAnsiTheme="minorHAnsi" w:cstheme="minorHAnsi"/>
                <w:b/>
                <w:i/>
                <w:sz w:val="22"/>
                <w:szCs w:val="22"/>
                <w:lang w:val="ro-RO"/>
              </w:rPr>
              <w:t>Indicaţie</w:t>
            </w:r>
            <w:proofErr w:type="spellEnd"/>
            <w:r w:rsidRPr="0071409F">
              <w:rPr>
                <w:rFonts w:asciiTheme="minorHAnsi" w:eastAsia="Calibri" w:hAnsiTheme="minorHAnsi" w:cstheme="minorHAnsi"/>
                <w:b/>
                <w:i/>
                <w:sz w:val="22"/>
                <w:szCs w:val="22"/>
                <w:lang w:val="ro-RO"/>
              </w:rPr>
              <w:t xml:space="preserve"> Geografică (IG), </w:t>
            </w:r>
            <w:proofErr w:type="spellStart"/>
            <w:r w:rsidRPr="0071409F">
              <w:rPr>
                <w:rFonts w:asciiTheme="minorHAnsi" w:eastAsia="Calibri" w:hAnsiTheme="minorHAnsi" w:cstheme="minorHAnsi"/>
                <w:b/>
                <w:i/>
                <w:sz w:val="22"/>
                <w:szCs w:val="22"/>
                <w:lang w:val="ro-RO"/>
              </w:rPr>
              <w:t>aşa</w:t>
            </w:r>
            <w:proofErr w:type="spellEnd"/>
            <w:r w:rsidRPr="0071409F">
              <w:rPr>
                <w:rFonts w:asciiTheme="minorHAnsi" w:eastAsia="Calibri" w:hAnsiTheme="minorHAnsi" w:cstheme="minorHAnsi"/>
                <w:b/>
                <w:i/>
                <w:sz w:val="22"/>
                <w:szCs w:val="22"/>
                <w:lang w:val="ro-RO"/>
              </w:rPr>
              <w:t xml:space="preserve"> cum sunt nominalizate </w:t>
            </w:r>
            <w:proofErr w:type="spellStart"/>
            <w:r w:rsidRPr="0071409F">
              <w:rPr>
                <w:rFonts w:asciiTheme="minorHAnsi" w:eastAsia="Calibri" w:hAnsiTheme="minorHAnsi" w:cstheme="minorHAnsi"/>
                <w:b/>
                <w:i/>
                <w:sz w:val="22"/>
                <w:szCs w:val="22"/>
                <w:lang w:val="ro-RO"/>
              </w:rPr>
              <w:t>şi</w:t>
            </w:r>
            <w:proofErr w:type="spellEnd"/>
            <w:r w:rsidRPr="0071409F">
              <w:rPr>
                <w:rFonts w:asciiTheme="minorHAnsi" w:eastAsia="Calibri" w:hAnsiTheme="minorHAnsi" w:cstheme="minorHAnsi"/>
                <w:b/>
                <w:i/>
                <w:sz w:val="22"/>
                <w:szCs w:val="22"/>
                <w:lang w:val="ro-RO"/>
              </w:rPr>
              <w:t xml:space="preserve"> identificate în Anexa nr. 8 la Ghidul solicitantului, conform prevederilor Ordinului nr. 732/2005, cu modificările </w:t>
            </w:r>
            <w:proofErr w:type="spellStart"/>
            <w:r w:rsidRPr="0071409F">
              <w:rPr>
                <w:rFonts w:asciiTheme="minorHAnsi" w:eastAsia="Calibri" w:hAnsiTheme="minorHAnsi" w:cstheme="minorHAnsi"/>
                <w:b/>
                <w:i/>
                <w:sz w:val="22"/>
                <w:szCs w:val="22"/>
                <w:lang w:val="ro-RO"/>
              </w:rPr>
              <w:t>şi</w:t>
            </w:r>
            <w:proofErr w:type="spellEnd"/>
            <w:r w:rsidRPr="0071409F">
              <w:rPr>
                <w:rFonts w:asciiTheme="minorHAnsi" w:eastAsia="Calibri" w:hAnsiTheme="minorHAnsi" w:cstheme="minorHAnsi"/>
                <w:b/>
                <w:i/>
                <w:sz w:val="22"/>
                <w:szCs w:val="22"/>
                <w:lang w:val="ro-RO"/>
              </w:rPr>
              <w:t xml:space="preserve"> completările ulterioare, acestea vor fi încadrate în </w:t>
            </w:r>
            <w:proofErr w:type="spellStart"/>
            <w:r w:rsidRPr="0071409F">
              <w:rPr>
                <w:rFonts w:asciiTheme="minorHAnsi" w:eastAsia="Calibri" w:hAnsiTheme="minorHAnsi" w:cstheme="minorHAnsi"/>
                <w:b/>
                <w:i/>
                <w:sz w:val="22"/>
                <w:szCs w:val="22"/>
                <w:lang w:val="ro-RO"/>
              </w:rPr>
              <w:t>investiţii</w:t>
            </w:r>
            <w:proofErr w:type="spellEnd"/>
            <w:r w:rsidRPr="0071409F">
              <w:rPr>
                <w:rFonts w:asciiTheme="minorHAnsi" w:eastAsia="Calibri" w:hAnsiTheme="minorHAnsi" w:cstheme="minorHAnsi"/>
                <w:b/>
                <w:i/>
                <w:sz w:val="22"/>
                <w:szCs w:val="22"/>
                <w:lang w:val="ro-RO"/>
              </w:rPr>
              <w:t xml:space="preserve"> din zonele cu </w:t>
            </w:r>
            <w:proofErr w:type="spellStart"/>
            <w:r w:rsidRPr="0071409F">
              <w:rPr>
                <w:rFonts w:asciiTheme="minorHAnsi" w:eastAsia="Calibri" w:hAnsiTheme="minorHAnsi" w:cstheme="minorHAnsi"/>
                <w:b/>
                <w:i/>
                <w:sz w:val="22"/>
                <w:szCs w:val="22"/>
                <w:lang w:val="ro-RO"/>
              </w:rPr>
              <w:t>potenţial</w:t>
            </w:r>
            <w:proofErr w:type="spellEnd"/>
            <w:r w:rsidRPr="0071409F">
              <w:rPr>
                <w:rFonts w:asciiTheme="minorHAnsi" w:eastAsia="Calibri" w:hAnsiTheme="minorHAnsi" w:cstheme="minorHAnsi"/>
                <w:b/>
                <w:i/>
                <w:sz w:val="22"/>
                <w:szCs w:val="22"/>
                <w:lang w:val="ro-RO"/>
              </w:rPr>
              <w:t xml:space="preserve"> agricol ridicat.</w:t>
            </w:r>
          </w:p>
          <w:p w14:paraId="4EB3E7C3" w14:textId="2764DB00"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 xml:space="preserve">Referitor la </w:t>
            </w:r>
            <w:proofErr w:type="spellStart"/>
            <w:r w:rsidRPr="0071409F">
              <w:rPr>
                <w:rFonts w:asciiTheme="minorHAnsi" w:eastAsia="Calibri" w:hAnsiTheme="minorHAnsi" w:cstheme="minorHAnsi"/>
                <w:b/>
                <w:i/>
                <w:sz w:val="22"/>
                <w:szCs w:val="22"/>
                <w:lang w:val="ro-RO"/>
              </w:rPr>
              <w:t>creşterea</w:t>
            </w:r>
            <w:proofErr w:type="spellEnd"/>
            <w:r w:rsidRPr="0071409F">
              <w:rPr>
                <w:rFonts w:asciiTheme="minorHAnsi" w:eastAsia="Calibri" w:hAnsiTheme="minorHAnsi" w:cstheme="minorHAnsi"/>
                <w:b/>
                <w:i/>
                <w:sz w:val="22"/>
                <w:szCs w:val="22"/>
                <w:lang w:val="ro-RO"/>
              </w:rPr>
              <w:t xml:space="preserve"> animalelor, încadrarea în tipul de potențial (ridicat sau mediu) conform Anexei nr. 11 la Ghidul solicitantului, se va face ținând cont de nota de bonitare acordată UAT-ului în care este amplasat punctul de lucru vizat de proiect, în </w:t>
            </w:r>
            <w:proofErr w:type="spellStart"/>
            <w:r w:rsidRPr="0071409F">
              <w:rPr>
                <w:rFonts w:asciiTheme="minorHAnsi" w:eastAsia="Calibri" w:hAnsiTheme="minorHAnsi" w:cstheme="minorHAnsi"/>
                <w:b/>
                <w:i/>
                <w:sz w:val="22"/>
                <w:szCs w:val="22"/>
                <w:lang w:val="ro-RO"/>
              </w:rPr>
              <w:t>funcţie</w:t>
            </w:r>
            <w:proofErr w:type="spellEnd"/>
            <w:r w:rsidRPr="0071409F">
              <w:rPr>
                <w:rFonts w:asciiTheme="minorHAnsi" w:eastAsia="Calibri" w:hAnsiTheme="minorHAnsi" w:cstheme="minorHAnsi"/>
                <w:b/>
                <w:i/>
                <w:sz w:val="22"/>
                <w:szCs w:val="22"/>
                <w:lang w:val="ro-RO"/>
              </w:rPr>
              <w:t xml:space="preserve"> de modul de </w:t>
            </w:r>
            <w:proofErr w:type="spellStart"/>
            <w:r w:rsidRPr="0071409F">
              <w:rPr>
                <w:rFonts w:asciiTheme="minorHAnsi" w:eastAsia="Calibri" w:hAnsiTheme="minorHAnsi" w:cstheme="minorHAnsi"/>
                <w:b/>
                <w:i/>
                <w:sz w:val="22"/>
                <w:szCs w:val="22"/>
                <w:lang w:val="ro-RO"/>
              </w:rPr>
              <w:t>creştere</w:t>
            </w:r>
            <w:proofErr w:type="spellEnd"/>
            <w:r w:rsidRPr="0071409F">
              <w:rPr>
                <w:rFonts w:asciiTheme="minorHAnsi" w:eastAsia="Calibri" w:hAnsiTheme="minorHAnsi" w:cstheme="minorHAnsi"/>
                <w:b/>
                <w:i/>
                <w:sz w:val="22"/>
                <w:szCs w:val="22"/>
                <w:lang w:val="ro-RO"/>
              </w:rPr>
              <w:t xml:space="preserve"> a animalelor, în sistem închis sau libe</w:t>
            </w:r>
            <w:r w:rsidR="0071409F" w:rsidRPr="0071409F">
              <w:rPr>
                <w:rFonts w:asciiTheme="minorHAnsi" w:eastAsia="Calibri" w:hAnsiTheme="minorHAnsi" w:cstheme="minorHAnsi"/>
                <w:b/>
                <w:i/>
                <w:sz w:val="22"/>
                <w:szCs w:val="22"/>
                <w:lang w:val="ro-RO"/>
              </w:rPr>
              <w:t>r</w:t>
            </w:r>
            <w:r w:rsidRPr="0071409F">
              <w:rPr>
                <w:rFonts w:asciiTheme="minorHAnsi" w:eastAsia="Calibri" w:hAnsiTheme="minorHAnsi" w:cstheme="minorHAnsi"/>
                <w:b/>
                <w:i/>
                <w:sz w:val="22"/>
                <w:szCs w:val="22"/>
                <w:lang w:val="ro-RO"/>
              </w:rPr>
              <w:t xml:space="preserve">, </w:t>
            </w:r>
            <w:proofErr w:type="spellStart"/>
            <w:r w:rsidRPr="0071409F">
              <w:rPr>
                <w:rFonts w:asciiTheme="minorHAnsi" w:eastAsia="Calibri" w:hAnsiTheme="minorHAnsi" w:cstheme="minorHAnsi"/>
                <w:b/>
                <w:i/>
                <w:sz w:val="22"/>
                <w:szCs w:val="22"/>
                <w:lang w:val="ro-RO"/>
              </w:rPr>
              <w:t>şi</w:t>
            </w:r>
            <w:proofErr w:type="spellEnd"/>
            <w:r w:rsidRPr="0071409F">
              <w:rPr>
                <w:rFonts w:asciiTheme="minorHAnsi" w:eastAsia="Calibri" w:hAnsiTheme="minorHAnsi" w:cstheme="minorHAnsi"/>
                <w:b/>
                <w:i/>
                <w:sz w:val="22"/>
                <w:szCs w:val="22"/>
                <w:lang w:val="ro-RO"/>
              </w:rPr>
              <w:t xml:space="preserve"> de  </w:t>
            </w:r>
            <w:proofErr w:type="spellStart"/>
            <w:r w:rsidRPr="0071409F">
              <w:rPr>
                <w:rFonts w:asciiTheme="minorHAnsi" w:eastAsia="Calibri" w:hAnsiTheme="minorHAnsi" w:cstheme="minorHAnsi"/>
                <w:b/>
                <w:i/>
                <w:sz w:val="22"/>
                <w:szCs w:val="22"/>
                <w:lang w:val="ro-RO"/>
              </w:rPr>
              <w:t>existenţa</w:t>
            </w:r>
            <w:proofErr w:type="spellEnd"/>
            <w:r w:rsidRPr="0071409F">
              <w:rPr>
                <w:rFonts w:asciiTheme="minorHAnsi" w:eastAsia="Calibri" w:hAnsiTheme="minorHAnsi" w:cstheme="minorHAnsi"/>
                <w:b/>
                <w:i/>
                <w:sz w:val="22"/>
                <w:szCs w:val="22"/>
                <w:lang w:val="ro-RO"/>
              </w:rPr>
              <w:t xml:space="preserve"> sau nu a </w:t>
            </w:r>
            <w:proofErr w:type="spellStart"/>
            <w:r w:rsidRPr="0071409F">
              <w:rPr>
                <w:rFonts w:asciiTheme="minorHAnsi" w:eastAsia="Calibri" w:hAnsiTheme="minorHAnsi" w:cstheme="minorHAnsi"/>
                <w:b/>
                <w:i/>
                <w:sz w:val="22"/>
                <w:szCs w:val="22"/>
                <w:lang w:val="ro-RO"/>
              </w:rPr>
              <w:t>acţiunii</w:t>
            </w:r>
            <w:proofErr w:type="spellEnd"/>
            <w:r w:rsidRPr="0071409F">
              <w:rPr>
                <w:rFonts w:asciiTheme="minorHAnsi" w:eastAsia="Calibri" w:hAnsiTheme="minorHAnsi" w:cstheme="minorHAnsi"/>
                <w:b/>
                <w:i/>
                <w:sz w:val="22"/>
                <w:szCs w:val="22"/>
                <w:lang w:val="ro-RO"/>
              </w:rPr>
              <w:t xml:space="preserve"> de procesare în cadrul</w:t>
            </w:r>
            <w:r w:rsidRPr="0071409F">
              <w:rPr>
                <w:rFonts w:asciiTheme="minorHAnsi" w:eastAsia="Calibri" w:hAnsiTheme="minorHAnsi" w:cstheme="minorHAnsi"/>
                <w:b/>
                <w:sz w:val="22"/>
                <w:szCs w:val="22"/>
                <w:lang w:val="ro-RO"/>
              </w:rPr>
              <w:t xml:space="preserve"> </w:t>
            </w:r>
            <w:r w:rsidRPr="0071409F">
              <w:rPr>
                <w:rFonts w:asciiTheme="minorHAnsi" w:eastAsia="Calibri" w:hAnsiTheme="minorHAnsi" w:cstheme="minorHAnsi"/>
                <w:b/>
                <w:i/>
                <w:sz w:val="22"/>
                <w:szCs w:val="22"/>
                <w:lang w:val="ro-RO"/>
              </w:rPr>
              <w:t>fermei. Se va lua în calcul specia de animale predominantă din total efectiv de animale, exprimate în S.O.  (potențial ridicat = culoarea verde, mediu= culoarea galben, culoarea roșu reprezintă potențial scăzut și nu se acordă punctaj).</w:t>
            </w:r>
          </w:p>
          <w:p w14:paraId="66CEF609"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În cazul în care solicitantul consideră că încadrarea pe tipul de potențial agricol aferent sectorului zootehnic (scăzut, mediu sau ridicat) la nivel de UAT nu corespunde cu realitatea, acesta își va putea reevalua potențialul agricol pentru exploatația zootehnică, utilizând calculatorul din Anexa nr. 11 a, sector zootehnic la Ghidul solicitantului privind reevaluarea potențialului agricol din sectorul zootehnic pentru efectivul pe care îl deține la momentul depunerii Cererii de finanțare (ținând cont de metodologia de calcul inclusă în Anexă).</w:t>
            </w:r>
          </w:p>
          <w:p w14:paraId="2CC19B13"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 xml:space="preserve">În cazul </w:t>
            </w:r>
            <w:proofErr w:type="spellStart"/>
            <w:r w:rsidRPr="0071409F">
              <w:rPr>
                <w:rFonts w:asciiTheme="minorHAnsi" w:eastAsia="Calibri" w:hAnsiTheme="minorHAnsi" w:cstheme="minorHAnsi"/>
                <w:b/>
                <w:i/>
                <w:sz w:val="22"/>
                <w:szCs w:val="22"/>
                <w:lang w:val="ro-RO"/>
              </w:rPr>
              <w:t>exploataţiilor</w:t>
            </w:r>
            <w:proofErr w:type="spellEnd"/>
            <w:r w:rsidRPr="0071409F">
              <w:rPr>
                <w:rFonts w:asciiTheme="minorHAnsi" w:eastAsia="Calibri" w:hAnsiTheme="minorHAnsi" w:cstheme="minorHAnsi"/>
                <w:b/>
                <w:i/>
                <w:sz w:val="22"/>
                <w:szCs w:val="22"/>
                <w:lang w:val="ro-RO"/>
              </w:rPr>
              <w:t xml:space="preserve"> mixte dacă proiectul a fost încadrat pe sectorul vegetal/ zootehnic (acesta reprezentând componenta majoritară măsurată în S.O. din total </w:t>
            </w:r>
            <w:proofErr w:type="spellStart"/>
            <w:r w:rsidRPr="0071409F">
              <w:rPr>
                <w:rFonts w:asciiTheme="minorHAnsi" w:eastAsia="Calibri" w:hAnsiTheme="minorHAnsi" w:cstheme="minorHAnsi"/>
                <w:b/>
                <w:i/>
                <w:sz w:val="22"/>
                <w:szCs w:val="22"/>
                <w:lang w:val="ro-RO"/>
              </w:rPr>
              <w:t>exploataţie</w:t>
            </w:r>
            <w:proofErr w:type="spellEnd"/>
            <w:r w:rsidRPr="0071409F">
              <w:rPr>
                <w:rFonts w:asciiTheme="minorHAnsi" w:eastAsia="Calibri" w:hAnsiTheme="minorHAnsi" w:cstheme="minorHAnsi"/>
                <w:b/>
                <w:i/>
                <w:sz w:val="22"/>
                <w:szCs w:val="22"/>
                <w:lang w:val="ro-RO"/>
              </w:rPr>
              <w:t xml:space="preserve">), analiza S.O. a grupei de cultură/ speciei de animale se va face comparativ cu totalul S.O. al sectorului vegetal/ zootehnic, </w:t>
            </w:r>
            <w:proofErr w:type="spellStart"/>
            <w:r w:rsidRPr="0071409F">
              <w:rPr>
                <w:rFonts w:asciiTheme="minorHAnsi" w:eastAsia="Calibri" w:hAnsiTheme="minorHAnsi" w:cstheme="minorHAnsi"/>
                <w:b/>
                <w:i/>
                <w:sz w:val="22"/>
                <w:szCs w:val="22"/>
                <w:lang w:val="ro-RO"/>
              </w:rPr>
              <w:t>şi</w:t>
            </w:r>
            <w:proofErr w:type="spellEnd"/>
            <w:r w:rsidRPr="0071409F">
              <w:rPr>
                <w:rFonts w:asciiTheme="minorHAnsi" w:eastAsia="Calibri" w:hAnsiTheme="minorHAnsi" w:cstheme="minorHAnsi"/>
                <w:b/>
                <w:i/>
                <w:sz w:val="22"/>
                <w:szCs w:val="22"/>
                <w:lang w:val="ro-RO"/>
              </w:rPr>
              <w:t xml:space="preserve"> nu cu totalul S.O. al întregii </w:t>
            </w:r>
            <w:proofErr w:type="spellStart"/>
            <w:r w:rsidRPr="0071409F">
              <w:rPr>
                <w:rFonts w:asciiTheme="minorHAnsi" w:eastAsia="Calibri" w:hAnsiTheme="minorHAnsi" w:cstheme="minorHAnsi"/>
                <w:b/>
                <w:i/>
                <w:sz w:val="22"/>
                <w:szCs w:val="22"/>
                <w:lang w:val="ro-RO"/>
              </w:rPr>
              <w:t>exploataţii</w:t>
            </w:r>
            <w:proofErr w:type="spellEnd"/>
            <w:r w:rsidRPr="0071409F">
              <w:rPr>
                <w:rFonts w:asciiTheme="minorHAnsi" w:eastAsia="Calibri" w:hAnsiTheme="minorHAnsi" w:cstheme="minorHAnsi"/>
                <w:b/>
                <w:i/>
                <w:sz w:val="22"/>
                <w:szCs w:val="22"/>
                <w:lang w:val="ro-RO"/>
              </w:rPr>
              <w:t>.</w:t>
            </w:r>
          </w:p>
          <w:p w14:paraId="1A66FFA5"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 xml:space="preserve">În cazul </w:t>
            </w:r>
            <w:proofErr w:type="spellStart"/>
            <w:r w:rsidRPr="0071409F">
              <w:rPr>
                <w:rFonts w:asciiTheme="minorHAnsi" w:eastAsia="Calibri" w:hAnsiTheme="minorHAnsi" w:cstheme="minorHAnsi"/>
                <w:b/>
                <w:i/>
                <w:sz w:val="22"/>
                <w:szCs w:val="22"/>
                <w:lang w:val="ro-RO"/>
              </w:rPr>
              <w:t>exploataţiilor</w:t>
            </w:r>
            <w:proofErr w:type="spellEnd"/>
            <w:r w:rsidRPr="0071409F">
              <w:rPr>
                <w:rFonts w:asciiTheme="minorHAnsi" w:eastAsia="Calibri" w:hAnsiTheme="minorHAnsi" w:cstheme="minorHAnsi"/>
                <w:b/>
                <w:i/>
                <w:sz w:val="22"/>
                <w:szCs w:val="22"/>
                <w:lang w:val="ro-RO"/>
              </w:rPr>
              <w:t xml:space="preserve"> ce vizează </w:t>
            </w:r>
            <w:proofErr w:type="spellStart"/>
            <w:r w:rsidRPr="0071409F">
              <w:rPr>
                <w:rFonts w:asciiTheme="minorHAnsi" w:eastAsia="Calibri" w:hAnsiTheme="minorHAnsi" w:cstheme="minorHAnsi"/>
                <w:b/>
                <w:i/>
                <w:sz w:val="22"/>
                <w:szCs w:val="22"/>
                <w:lang w:val="ro-RO"/>
              </w:rPr>
              <w:t>creşterea</w:t>
            </w:r>
            <w:proofErr w:type="spellEnd"/>
            <w:r w:rsidRPr="0071409F">
              <w:rPr>
                <w:rFonts w:asciiTheme="minorHAnsi" w:eastAsia="Calibri" w:hAnsiTheme="minorHAnsi" w:cstheme="minorHAnsi"/>
                <w:b/>
                <w:i/>
                <w:sz w:val="22"/>
                <w:szCs w:val="22"/>
                <w:lang w:val="ro-RO"/>
              </w:rPr>
              <w:t xml:space="preserve"> albinelor, se va acorda punctajul maxim aferent acestui principiu de </w:t>
            </w:r>
            <w:proofErr w:type="spellStart"/>
            <w:r w:rsidRPr="0071409F">
              <w:rPr>
                <w:rFonts w:asciiTheme="minorHAnsi" w:eastAsia="Calibri" w:hAnsiTheme="minorHAnsi" w:cstheme="minorHAnsi"/>
                <w:b/>
                <w:i/>
                <w:sz w:val="22"/>
                <w:szCs w:val="22"/>
                <w:lang w:val="ro-RO"/>
              </w:rPr>
              <w:t>selecţie</w:t>
            </w:r>
            <w:proofErr w:type="spellEnd"/>
            <w:r w:rsidRPr="0071409F">
              <w:rPr>
                <w:rFonts w:asciiTheme="minorHAnsi" w:eastAsia="Calibri" w:hAnsiTheme="minorHAnsi" w:cstheme="minorHAnsi"/>
                <w:b/>
                <w:i/>
                <w:sz w:val="22"/>
                <w:szCs w:val="22"/>
                <w:lang w:val="ro-RO"/>
              </w:rPr>
              <w:t xml:space="preserve"> (</w:t>
            </w:r>
            <w:proofErr w:type="spellStart"/>
            <w:r w:rsidRPr="0071409F">
              <w:rPr>
                <w:rFonts w:asciiTheme="minorHAnsi" w:eastAsia="Calibri" w:hAnsiTheme="minorHAnsi" w:cstheme="minorHAnsi"/>
                <w:b/>
                <w:i/>
                <w:sz w:val="22"/>
                <w:szCs w:val="22"/>
                <w:lang w:val="ro-RO"/>
              </w:rPr>
              <w:t>potenţial</w:t>
            </w:r>
            <w:proofErr w:type="spellEnd"/>
            <w:r w:rsidRPr="0071409F">
              <w:rPr>
                <w:rFonts w:asciiTheme="minorHAnsi" w:eastAsia="Calibri" w:hAnsiTheme="minorHAnsi" w:cstheme="minorHAnsi"/>
                <w:b/>
                <w:i/>
                <w:sz w:val="22"/>
                <w:szCs w:val="22"/>
                <w:lang w:val="ro-RO"/>
              </w:rPr>
              <w:t xml:space="preserve"> ridicat).</w:t>
            </w:r>
          </w:p>
          <w:p w14:paraId="7C6A2B50" w14:textId="77777777" w:rsidR="0052504F" w:rsidRPr="0071409F" w:rsidRDefault="0052504F" w:rsidP="0052504F">
            <w:pPr>
              <w:spacing w:after="160" w:line="259" w:lineRule="auto"/>
              <w:jc w:val="both"/>
              <w:rPr>
                <w:rFonts w:asciiTheme="minorHAnsi" w:eastAsia="Calibri" w:hAnsiTheme="minorHAnsi" w:cstheme="minorHAnsi"/>
                <w:b/>
                <w:i/>
                <w:sz w:val="22"/>
                <w:szCs w:val="22"/>
                <w:lang w:val="ro-RO"/>
              </w:rPr>
            </w:pPr>
            <w:r w:rsidRPr="0071409F">
              <w:rPr>
                <w:rFonts w:asciiTheme="minorHAnsi" w:eastAsia="Calibri" w:hAnsiTheme="minorHAnsi" w:cstheme="minorHAnsi"/>
                <w:b/>
                <w:i/>
                <w:sz w:val="22"/>
                <w:szCs w:val="22"/>
                <w:lang w:val="ro-RO"/>
              </w:rPr>
              <w:t xml:space="preserve">În cazul speciilor de plante </w:t>
            </w:r>
            <w:proofErr w:type="spellStart"/>
            <w:r w:rsidRPr="0071409F">
              <w:rPr>
                <w:rFonts w:asciiTheme="minorHAnsi" w:eastAsia="Calibri" w:hAnsiTheme="minorHAnsi" w:cstheme="minorHAnsi"/>
                <w:b/>
                <w:i/>
                <w:sz w:val="22"/>
                <w:szCs w:val="22"/>
                <w:lang w:val="ro-RO"/>
              </w:rPr>
              <w:t>şi</w:t>
            </w:r>
            <w:proofErr w:type="spellEnd"/>
            <w:r w:rsidRPr="0071409F">
              <w:rPr>
                <w:rFonts w:asciiTheme="minorHAnsi" w:eastAsia="Calibri" w:hAnsiTheme="minorHAnsi" w:cstheme="minorHAnsi"/>
                <w:b/>
                <w:i/>
                <w:sz w:val="22"/>
                <w:szCs w:val="22"/>
                <w:lang w:val="ro-RO"/>
              </w:rPr>
              <w:t xml:space="preserve"> de animale care nu se regăsesc în Anexele la Ghidul solicitantului </w:t>
            </w:r>
            <w:proofErr w:type="spellStart"/>
            <w:r w:rsidRPr="0071409F">
              <w:rPr>
                <w:rFonts w:asciiTheme="minorHAnsi" w:eastAsia="Calibri" w:hAnsiTheme="minorHAnsi" w:cstheme="minorHAnsi"/>
                <w:b/>
                <w:i/>
                <w:sz w:val="22"/>
                <w:szCs w:val="22"/>
                <w:lang w:val="ro-RO"/>
              </w:rPr>
              <w:t>menţionate</w:t>
            </w:r>
            <w:proofErr w:type="spellEnd"/>
            <w:r w:rsidRPr="0071409F">
              <w:rPr>
                <w:rFonts w:asciiTheme="minorHAnsi" w:eastAsia="Calibri" w:hAnsiTheme="minorHAnsi" w:cstheme="minorHAnsi"/>
                <w:b/>
                <w:i/>
                <w:sz w:val="22"/>
                <w:szCs w:val="22"/>
                <w:lang w:val="ro-RO"/>
              </w:rPr>
              <w:t xml:space="preserve"> anterior </w:t>
            </w:r>
            <w:proofErr w:type="spellStart"/>
            <w:r w:rsidRPr="0071409F">
              <w:rPr>
                <w:rFonts w:asciiTheme="minorHAnsi" w:eastAsia="Calibri" w:hAnsiTheme="minorHAnsi" w:cstheme="minorHAnsi"/>
                <w:b/>
                <w:i/>
                <w:sz w:val="22"/>
                <w:szCs w:val="22"/>
                <w:lang w:val="ro-RO"/>
              </w:rPr>
              <w:t>şi</w:t>
            </w:r>
            <w:proofErr w:type="spellEnd"/>
            <w:r w:rsidRPr="0071409F">
              <w:rPr>
                <w:rFonts w:asciiTheme="minorHAnsi" w:eastAsia="Calibri" w:hAnsiTheme="minorHAnsi" w:cstheme="minorHAnsi"/>
                <w:b/>
                <w:i/>
                <w:sz w:val="22"/>
                <w:szCs w:val="22"/>
                <w:lang w:val="ro-RO"/>
              </w:rPr>
              <w:t xml:space="preserve"> pentru </w:t>
            </w:r>
            <w:r w:rsidRPr="0071409F">
              <w:rPr>
                <w:rFonts w:asciiTheme="minorHAnsi" w:eastAsia="Calibri" w:hAnsiTheme="minorHAnsi" w:cstheme="minorHAnsi"/>
                <w:b/>
                <w:i/>
                <w:sz w:val="22"/>
                <w:szCs w:val="22"/>
                <w:lang w:val="ro-RO"/>
              </w:rPr>
              <w:lastRenderedPageBreak/>
              <w:t xml:space="preserve">care nu sunt aduse precizări suplimentare nu se acordă punctaj la acest principiu de </w:t>
            </w:r>
            <w:proofErr w:type="spellStart"/>
            <w:r w:rsidRPr="0071409F">
              <w:rPr>
                <w:rFonts w:asciiTheme="minorHAnsi" w:eastAsia="Calibri" w:hAnsiTheme="minorHAnsi" w:cstheme="minorHAnsi"/>
                <w:b/>
                <w:i/>
                <w:sz w:val="22"/>
                <w:szCs w:val="22"/>
                <w:lang w:val="ro-RO"/>
              </w:rPr>
              <w:t>selecţie</w:t>
            </w:r>
            <w:proofErr w:type="spellEnd"/>
            <w:r w:rsidRPr="0071409F">
              <w:rPr>
                <w:rFonts w:asciiTheme="minorHAnsi" w:eastAsia="Calibri" w:hAnsiTheme="minorHAnsi" w:cstheme="minorHAnsi"/>
                <w:b/>
                <w:i/>
                <w:sz w:val="22"/>
                <w:szCs w:val="22"/>
                <w:lang w:val="ro-RO"/>
              </w:rPr>
              <w:t>.</w:t>
            </w:r>
          </w:p>
          <w:p w14:paraId="100C9C1E" w14:textId="77777777" w:rsidR="0052504F" w:rsidRPr="0071409F" w:rsidRDefault="0052504F" w:rsidP="00AC678D">
            <w:pPr>
              <w:pStyle w:val="BodyText3"/>
              <w:jc w:val="both"/>
              <w:rPr>
                <w:rFonts w:asciiTheme="minorHAnsi" w:hAnsiTheme="minorHAnsi" w:cstheme="minorHAnsi"/>
                <w:b w:val="0"/>
                <w:sz w:val="24"/>
                <w:szCs w:val="24"/>
              </w:rPr>
            </w:pPr>
            <w:r w:rsidRPr="0071409F">
              <w:rPr>
                <w:rFonts w:asciiTheme="minorHAnsi" w:eastAsia="Calibri" w:hAnsiTheme="minorHAnsi" w:cstheme="minorHAnsi"/>
                <w:bCs w:val="0"/>
                <w:i/>
                <w:sz w:val="22"/>
                <w:szCs w:val="22"/>
                <w:lang w:val="ro-RO" w:eastAsia="en-US"/>
              </w:rPr>
              <w:t>* Principiul se aplică atât plantațiilor nou înființate cât și plantațiilor existente.</w:t>
            </w:r>
          </w:p>
          <w:p w14:paraId="4ECDEEB5" w14:textId="77777777" w:rsidR="0052504F" w:rsidRPr="0071409F" w:rsidRDefault="0052504F" w:rsidP="00AC678D">
            <w:pPr>
              <w:pStyle w:val="BodyText3"/>
              <w:jc w:val="both"/>
              <w:rPr>
                <w:rFonts w:asciiTheme="minorHAnsi" w:hAnsiTheme="minorHAnsi" w:cstheme="minorHAnsi"/>
                <w:b w:val="0"/>
                <w:sz w:val="24"/>
                <w:szCs w:val="24"/>
                <w:lang w:val="ro-RO"/>
              </w:rPr>
            </w:pPr>
          </w:p>
        </w:tc>
        <w:tc>
          <w:tcPr>
            <w:tcW w:w="2880" w:type="dxa"/>
            <w:tcBorders>
              <w:left w:val="single" w:sz="4" w:space="0" w:color="auto"/>
            </w:tcBorders>
            <w:shd w:val="clear" w:color="auto" w:fill="auto"/>
          </w:tcPr>
          <w:p w14:paraId="4D4B7E5A" w14:textId="77777777" w:rsidR="00AC678D" w:rsidRPr="0071409F" w:rsidRDefault="00AC678D" w:rsidP="00A124DA">
            <w:pPr>
              <w:pStyle w:val="BodyText3"/>
              <w:rPr>
                <w:rFonts w:asciiTheme="minorHAnsi" w:hAnsiTheme="minorHAnsi" w:cstheme="minorHAnsi"/>
                <w:sz w:val="24"/>
                <w:szCs w:val="24"/>
              </w:rPr>
            </w:pPr>
            <w:r w:rsidRPr="0071409F">
              <w:rPr>
                <w:rFonts w:asciiTheme="minorHAnsi" w:hAnsiTheme="minorHAnsi" w:cstheme="minorHAnsi"/>
                <w:sz w:val="24"/>
                <w:szCs w:val="24"/>
              </w:rPr>
              <w:lastRenderedPageBreak/>
              <w:t>Maximum</w:t>
            </w:r>
          </w:p>
          <w:p w14:paraId="643B3269" w14:textId="77777777" w:rsidR="000B477A" w:rsidRPr="0071409F" w:rsidRDefault="00AC678D" w:rsidP="00A124DA">
            <w:pPr>
              <w:pStyle w:val="BodyText3"/>
              <w:rPr>
                <w:rFonts w:asciiTheme="minorHAnsi" w:hAnsiTheme="minorHAnsi" w:cstheme="minorHAnsi"/>
                <w:sz w:val="24"/>
                <w:szCs w:val="24"/>
              </w:rPr>
            </w:pPr>
            <w:r w:rsidRPr="0071409F">
              <w:rPr>
                <w:rFonts w:asciiTheme="minorHAnsi" w:hAnsiTheme="minorHAnsi" w:cstheme="minorHAnsi"/>
                <w:sz w:val="24"/>
                <w:szCs w:val="24"/>
              </w:rPr>
              <w:t xml:space="preserve"> 5 </w:t>
            </w:r>
            <w:proofErr w:type="spellStart"/>
            <w:r w:rsidRPr="0071409F">
              <w:rPr>
                <w:rFonts w:asciiTheme="minorHAnsi" w:hAnsiTheme="minorHAnsi" w:cstheme="minorHAnsi"/>
                <w:sz w:val="24"/>
                <w:szCs w:val="24"/>
              </w:rPr>
              <w:t>pct</w:t>
            </w:r>
            <w:proofErr w:type="spellEnd"/>
          </w:p>
        </w:tc>
      </w:tr>
      <w:tr w:rsidR="00BE6DA2" w:rsidRPr="0071409F" w14:paraId="5055AD3C" w14:textId="77777777" w:rsidTr="009B0A20">
        <w:tc>
          <w:tcPr>
            <w:tcW w:w="6120" w:type="dxa"/>
            <w:tcBorders>
              <w:top w:val="single" w:sz="4" w:space="0" w:color="auto"/>
              <w:left w:val="single" w:sz="4" w:space="0" w:color="auto"/>
              <w:bottom w:val="single" w:sz="4" w:space="0" w:color="auto"/>
              <w:right w:val="single" w:sz="4" w:space="0" w:color="auto"/>
            </w:tcBorders>
            <w:shd w:val="clear" w:color="auto" w:fill="auto"/>
          </w:tcPr>
          <w:p w14:paraId="006F3F56" w14:textId="3540CFC8" w:rsidR="00BE6DA2" w:rsidRPr="0071409F" w:rsidRDefault="00BE6DA2" w:rsidP="006C0D83">
            <w:pPr>
              <w:pStyle w:val="BodyText3"/>
              <w:jc w:val="both"/>
              <w:rPr>
                <w:rFonts w:asciiTheme="minorHAnsi" w:hAnsiTheme="minorHAnsi" w:cstheme="minorHAnsi"/>
                <w:sz w:val="22"/>
                <w:szCs w:val="22"/>
              </w:rPr>
            </w:pPr>
            <w:r w:rsidRPr="0071409F">
              <w:rPr>
                <w:rFonts w:asciiTheme="minorHAnsi" w:hAnsiTheme="minorHAnsi" w:cstheme="minorHAnsi"/>
                <w:sz w:val="24"/>
                <w:szCs w:val="24"/>
              </w:rPr>
              <w:lastRenderedPageBreak/>
              <w:t>PS</w:t>
            </w:r>
            <w:r w:rsidR="00453CDC" w:rsidRPr="0071409F">
              <w:rPr>
                <w:rFonts w:asciiTheme="minorHAnsi" w:hAnsiTheme="minorHAnsi" w:cstheme="minorHAnsi"/>
                <w:sz w:val="24"/>
                <w:szCs w:val="24"/>
              </w:rPr>
              <w:t>3</w:t>
            </w:r>
            <w:r w:rsidRPr="0071409F">
              <w:rPr>
                <w:rFonts w:asciiTheme="minorHAnsi" w:hAnsiTheme="minorHAnsi" w:cstheme="minorHAnsi"/>
                <w:sz w:val="24"/>
                <w:szCs w:val="24"/>
              </w:rPr>
              <w:t>.</w:t>
            </w:r>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Principiul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integrării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în</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cadrul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planurilor</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afaceri</w:t>
            </w:r>
            <w:proofErr w:type="spellEnd"/>
            <w:r w:rsidRPr="0071409F">
              <w:rPr>
                <w:rFonts w:asciiTheme="minorHAnsi" w:hAnsiTheme="minorHAnsi" w:cstheme="minorHAnsi"/>
                <w:sz w:val="22"/>
                <w:szCs w:val="22"/>
              </w:rPr>
              <w:t xml:space="preserve"> a </w:t>
            </w:r>
            <w:proofErr w:type="spellStart"/>
            <w:r w:rsidRPr="0071409F">
              <w:rPr>
                <w:rFonts w:asciiTheme="minorHAnsi" w:hAnsiTheme="minorHAnsi" w:cstheme="minorHAnsi"/>
                <w:sz w:val="22"/>
                <w:szCs w:val="22"/>
              </w:rPr>
              <w:t>activităţilor</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protecţie</w:t>
            </w:r>
            <w:proofErr w:type="spellEnd"/>
            <w:r w:rsidRPr="0071409F">
              <w:rPr>
                <w:rFonts w:asciiTheme="minorHAnsi" w:hAnsiTheme="minorHAnsi" w:cstheme="minorHAnsi"/>
                <w:sz w:val="22"/>
                <w:szCs w:val="22"/>
              </w:rPr>
              <w:t xml:space="preserve"> a </w:t>
            </w:r>
            <w:proofErr w:type="spellStart"/>
            <w:r w:rsidRPr="0071409F">
              <w:rPr>
                <w:rFonts w:asciiTheme="minorHAnsi" w:hAnsiTheme="minorHAnsi" w:cstheme="minorHAnsi"/>
                <w:sz w:val="22"/>
                <w:szCs w:val="22"/>
              </w:rPr>
              <w:t>mediului</w:t>
            </w:r>
            <w:proofErr w:type="spellEnd"/>
            <w:r w:rsidRPr="0071409F">
              <w:rPr>
                <w:rFonts w:asciiTheme="minorHAnsi" w:hAnsiTheme="minorHAnsi" w:cstheme="minorHAnsi"/>
                <w:sz w:val="22"/>
                <w:szCs w:val="22"/>
              </w:rPr>
              <w:t xml:space="preserve"> </w:t>
            </w:r>
            <w:proofErr w:type="spellStart"/>
            <w:r w:rsidR="008B2CB8" w:rsidRPr="0071409F">
              <w:rPr>
                <w:rFonts w:asciiTheme="minorHAnsi" w:hAnsiTheme="minorHAnsi" w:cstheme="minorHAnsi"/>
                <w:sz w:val="22"/>
                <w:szCs w:val="22"/>
                <w:lang w:val="en-GB"/>
              </w:rPr>
              <w:t>și</w:t>
            </w:r>
            <w:proofErr w:type="spellEnd"/>
            <w:r w:rsidR="008B2CB8" w:rsidRPr="0071409F">
              <w:rPr>
                <w:rFonts w:asciiTheme="minorHAnsi" w:hAnsiTheme="minorHAnsi" w:cstheme="minorHAnsi"/>
                <w:sz w:val="22"/>
                <w:szCs w:val="22"/>
                <w:lang w:val="en-GB"/>
              </w:rPr>
              <w:t xml:space="preserve"> </w:t>
            </w:r>
            <w:proofErr w:type="spellStart"/>
            <w:r w:rsidR="008B2CB8" w:rsidRPr="0071409F">
              <w:rPr>
                <w:rFonts w:asciiTheme="minorHAnsi" w:hAnsiTheme="minorHAnsi" w:cstheme="minorHAnsi"/>
                <w:sz w:val="22"/>
                <w:szCs w:val="22"/>
                <w:lang w:val="en-GB"/>
              </w:rPr>
              <w:t>utilizare</w:t>
            </w:r>
            <w:proofErr w:type="spellEnd"/>
            <w:r w:rsidR="008B2CB8" w:rsidRPr="0071409F">
              <w:rPr>
                <w:rFonts w:asciiTheme="minorHAnsi" w:hAnsiTheme="minorHAnsi" w:cstheme="minorHAnsi"/>
                <w:sz w:val="22"/>
                <w:szCs w:val="22"/>
                <w:lang w:val="en-GB"/>
              </w:rPr>
              <w:t xml:space="preserve"> </w:t>
            </w:r>
            <w:proofErr w:type="spellStart"/>
            <w:r w:rsidR="008B2CB8" w:rsidRPr="0071409F">
              <w:rPr>
                <w:rFonts w:asciiTheme="minorHAnsi" w:hAnsiTheme="minorHAnsi" w:cstheme="minorHAnsi"/>
                <w:sz w:val="22"/>
                <w:szCs w:val="22"/>
                <w:lang w:val="en-GB"/>
              </w:rPr>
              <w:t>eficientă</w:t>
            </w:r>
            <w:proofErr w:type="spellEnd"/>
            <w:r w:rsidR="008B2CB8" w:rsidRPr="0071409F">
              <w:rPr>
                <w:rFonts w:asciiTheme="minorHAnsi" w:hAnsiTheme="minorHAnsi" w:cstheme="minorHAnsi"/>
                <w:sz w:val="22"/>
                <w:szCs w:val="22"/>
                <w:lang w:val="en-GB"/>
              </w:rPr>
              <w:t xml:space="preserve"> a </w:t>
            </w:r>
            <w:proofErr w:type="spellStart"/>
            <w:r w:rsidR="008B2CB8" w:rsidRPr="0071409F">
              <w:rPr>
                <w:rFonts w:asciiTheme="minorHAnsi" w:hAnsiTheme="minorHAnsi" w:cstheme="minorHAnsi"/>
                <w:sz w:val="22"/>
                <w:szCs w:val="22"/>
                <w:lang w:val="en-GB"/>
              </w:rPr>
              <w:t>resurselor</w:t>
            </w:r>
            <w:proofErr w:type="spellEnd"/>
            <w:r w:rsidR="008B2CB8" w:rsidRPr="0071409F">
              <w:rPr>
                <w:rFonts w:asciiTheme="minorHAnsi" w:hAnsiTheme="minorHAnsi" w:cstheme="minorHAnsi"/>
                <w:sz w:val="22"/>
                <w:szCs w:val="22"/>
                <w:lang w:val="en-US"/>
              </w:rPr>
              <w:t xml:space="preserve"> </w:t>
            </w:r>
            <w:proofErr w:type="spellStart"/>
            <w:r w:rsidRPr="0071409F">
              <w:rPr>
                <w:rFonts w:asciiTheme="minorHAnsi" w:hAnsiTheme="minorHAnsi" w:cstheme="minorHAnsi"/>
                <w:sz w:val="22"/>
                <w:szCs w:val="22"/>
              </w:rPr>
              <w:t>precum</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gestionarea</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efiecientă</w:t>
            </w:r>
            <w:proofErr w:type="spellEnd"/>
            <w:r w:rsidRPr="0071409F">
              <w:rPr>
                <w:rFonts w:asciiTheme="minorHAnsi" w:hAnsiTheme="minorHAnsi" w:cstheme="minorHAnsi"/>
                <w:sz w:val="22"/>
                <w:szCs w:val="22"/>
              </w:rPr>
              <w:t xml:space="preserve"> </w:t>
            </w:r>
            <w:proofErr w:type="gramStart"/>
            <w:r w:rsidRPr="0071409F">
              <w:rPr>
                <w:rFonts w:asciiTheme="minorHAnsi" w:hAnsiTheme="minorHAnsi" w:cstheme="minorHAnsi"/>
                <w:sz w:val="22"/>
                <w:szCs w:val="22"/>
              </w:rPr>
              <w:t xml:space="preserve">a  </w:t>
            </w:r>
            <w:proofErr w:type="spellStart"/>
            <w:r w:rsidRPr="0071409F">
              <w:rPr>
                <w:rFonts w:asciiTheme="minorHAnsi" w:hAnsiTheme="minorHAnsi" w:cstheme="minorHAnsi"/>
                <w:sz w:val="22"/>
                <w:szCs w:val="22"/>
              </w:rPr>
              <w:t>gunoiului</w:t>
            </w:r>
            <w:proofErr w:type="spellEnd"/>
            <w:proofErr w:type="gram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grajd</w:t>
            </w:r>
            <w:proofErr w:type="spellEnd"/>
            <w:r w:rsidR="008B2CB8" w:rsidRPr="0071409F">
              <w:rPr>
                <w:rFonts w:asciiTheme="minorHAnsi" w:hAnsiTheme="minorHAnsi" w:cstheme="minorHAnsi"/>
                <w:sz w:val="22"/>
                <w:szCs w:val="22"/>
              </w:rPr>
              <w:t>,</w:t>
            </w:r>
            <w:r w:rsidR="008B2CB8" w:rsidRPr="0071409F">
              <w:rPr>
                <w:rFonts w:asciiTheme="minorHAnsi" w:eastAsia="MS Mincho" w:hAnsiTheme="minorHAnsi" w:cstheme="minorHAnsi"/>
                <w:bCs w:val="0"/>
                <w:sz w:val="24"/>
                <w:szCs w:val="24"/>
                <w:lang w:val="en-GB" w:eastAsia="en-US"/>
              </w:rPr>
              <w:t xml:space="preserve"> </w:t>
            </w:r>
            <w:proofErr w:type="spellStart"/>
            <w:r w:rsidR="008B2CB8" w:rsidRPr="0071409F">
              <w:rPr>
                <w:rFonts w:asciiTheme="minorHAnsi" w:hAnsiTheme="minorHAnsi" w:cstheme="minorHAnsi"/>
                <w:sz w:val="22"/>
                <w:szCs w:val="22"/>
                <w:lang w:val="en-GB"/>
              </w:rPr>
              <w:t>agricultură</w:t>
            </w:r>
            <w:proofErr w:type="spellEnd"/>
            <w:r w:rsidR="008B2CB8" w:rsidRPr="0071409F">
              <w:rPr>
                <w:rFonts w:asciiTheme="minorHAnsi" w:hAnsiTheme="minorHAnsi" w:cstheme="minorHAnsi"/>
                <w:sz w:val="22"/>
                <w:szCs w:val="22"/>
                <w:lang w:val="en-GB"/>
              </w:rPr>
              <w:t xml:space="preserve"> de </w:t>
            </w:r>
            <w:proofErr w:type="spellStart"/>
            <w:r w:rsidR="008B2CB8" w:rsidRPr="0071409F">
              <w:rPr>
                <w:rFonts w:asciiTheme="minorHAnsi" w:hAnsiTheme="minorHAnsi" w:cstheme="minorHAnsi"/>
                <w:sz w:val="22"/>
                <w:szCs w:val="22"/>
                <w:lang w:val="en-GB"/>
              </w:rPr>
              <w:t>precizie</w:t>
            </w:r>
            <w:proofErr w:type="spellEnd"/>
            <w:r w:rsidRPr="0071409F">
              <w:rPr>
                <w:rFonts w:asciiTheme="minorHAnsi" w:hAnsiTheme="minorHAnsi" w:cstheme="minorHAnsi"/>
                <w:sz w:val="22"/>
                <w:szCs w:val="22"/>
              </w:rPr>
              <w:t xml:space="preserve"> etc.</w:t>
            </w:r>
          </w:p>
          <w:p w14:paraId="46DD76CC" w14:textId="77777777" w:rsidR="00846C7E" w:rsidRPr="0071409F" w:rsidRDefault="00846C7E" w:rsidP="00846C7E">
            <w:pPr>
              <w:spacing w:after="160" w:line="259" w:lineRule="auto"/>
              <w:jc w:val="both"/>
              <w:rPr>
                <w:rFonts w:asciiTheme="minorHAnsi" w:eastAsia="Calibri" w:hAnsiTheme="minorHAnsi" w:cstheme="minorHAnsi"/>
                <w:b/>
                <w:sz w:val="22"/>
                <w:szCs w:val="22"/>
              </w:rPr>
            </w:pPr>
            <w:r w:rsidRPr="0071409F">
              <w:rPr>
                <w:rFonts w:asciiTheme="minorHAnsi" w:eastAsia="Calibri" w:hAnsiTheme="minorHAnsi" w:cstheme="minorHAnsi"/>
                <w:b/>
                <w:sz w:val="22"/>
                <w:szCs w:val="22"/>
                <w:lang w:val="ro-RO"/>
              </w:rPr>
              <w:t xml:space="preserve">Planul de afaceri cuprinde cel </w:t>
            </w:r>
            <w:proofErr w:type="spellStart"/>
            <w:r w:rsidRPr="0071409F">
              <w:rPr>
                <w:rFonts w:asciiTheme="minorHAnsi" w:eastAsia="Calibri" w:hAnsiTheme="minorHAnsi" w:cstheme="minorHAnsi"/>
                <w:b/>
                <w:sz w:val="22"/>
                <w:szCs w:val="22"/>
                <w:lang w:val="ro-RO"/>
              </w:rPr>
              <w:t>putin</w:t>
            </w:r>
            <w:proofErr w:type="spellEnd"/>
            <w:r w:rsidRPr="0071409F">
              <w:rPr>
                <w:rFonts w:asciiTheme="minorHAnsi" w:eastAsia="Calibri" w:hAnsiTheme="minorHAnsi" w:cstheme="minorHAnsi"/>
                <w:b/>
                <w:sz w:val="22"/>
                <w:szCs w:val="22"/>
                <w:lang w:val="ro-RO"/>
              </w:rPr>
              <w:t xml:space="preserve"> o </w:t>
            </w:r>
            <w:proofErr w:type="spellStart"/>
            <w:r w:rsidRPr="0071409F">
              <w:rPr>
                <w:rFonts w:asciiTheme="minorHAnsi" w:eastAsia="Calibri" w:hAnsiTheme="minorHAnsi" w:cstheme="minorHAnsi"/>
                <w:b/>
                <w:sz w:val="22"/>
                <w:szCs w:val="22"/>
                <w:lang w:val="ro-RO"/>
              </w:rPr>
              <w:t>actiune</w:t>
            </w:r>
            <w:proofErr w:type="spellEnd"/>
            <w:r w:rsidRPr="0071409F">
              <w:rPr>
                <w:rFonts w:asciiTheme="minorHAnsi" w:eastAsia="Calibri" w:hAnsiTheme="minorHAnsi" w:cstheme="minorHAnsi"/>
                <w:b/>
                <w:sz w:val="22"/>
                <w:szCs w:val="22"/>
                <w:lang w:val="ro-RO"/>
              </w:rPr>
              <w:t xml:space="preserve"> de protecție a mediului și utilizare eficientă a resurselor precum: </w:t>
            </w:r>
          </w:p>
          <w:p w14:paraId="39233E90" w14:textId="77777777" w:rsidR="00846C7E" w:rsidRPr="0071409F" w:rsidRDefault="00846C7E" w:rsidP="00846C7E">
            <w:pPr>
              <w:spacing w:after="160" w:line="259" w:lineRule="auto"/>
              <w:jc w:val="both"/>
              <w:rPr>
                <w:rFonts w:asciiTheme="minorHAnsi" w:eastAsia="Calibri" w:hAnsiTheme="minorHAnsi" w:cstheme="minorHAnsi"/>
                <w:b/>
                <w:sz w:val="22"/>
                <w:szCs w:val="22"/>
              </w:rPr>
            </w:pPr>
            <w:r w:rsidRPr="0071409F">
              <w:rPr>
                <w:rFonts w:asciiTheme="minorHAnsi" w:eastAsia="Calibri" w:hAnsiTheme="minorHAnsi" w:cstheme="minorHAnsi"/>
                <w:b/>
                <w:sz w:val="22"/>
                <w:szCs w:val="22"/>
                <w:lang w:val="ro-RO"/>
              </w:rPr>
              <w:t>•agricultură de precizie;</w:t>
            </w:r>
          </w:p>
          <w:p w14:paraId="1823E013" w14:textId="77777777" w:rsidR="00846C7E" w:rsidRPr="0071409F" w:rsidRDefault="00846C7E" w:rsidP="00846C7E">
            <w:pPr>
              <w:spacing w:after="160" w:line="259" w:lineRule="auto"/>
              <w:jc w:val="both"/>
              <w:rPr>
                <w:rFonts w:asciiTheme="minorHAnsi" w:eastAsia="Calibri" w:hAnsiTheme="minorHAnsi" w:cstheme="minorHAnsi"/>
                <w:b/>
                <w:sz w:val="22"/>
                <w:szCs w:val="22"/>
              </w:rPr>
            </w:pPr>
            <w:r w:rsidRPr="0071409F">
              <w:rPr>
                <w:rFonts w:asciiTheme="minorHAnsi" w:eastAsia="Calibri" w:hAnsiTheme="minorHAnsi" w:cstheme="minorHAnsi"/>
                <w:b/>
                <w:bCs/>
                <w:sz w:val="22"/>
                <w:szCs w:val="22"/>
                <w:lang w:val="ro-RO"/>
              </w:rPr>
              <w:t xml:space="preserve">Exemple: sisteme automatizate de irigații, senzori de determinare a umidității din sol etc., </w:t>
            </w:r>
          </w:p>
          <w:p w14:paraId="3357F080" w14:textId="77777777" w:rsidR="00846C7E" w:rsidRPr="0071409F" w:rsidRDefault="00846C7E" w:rsidP="00846C7E">
            <w:pPr>
              <w:spacing w:after="160" w:line="259" w:lineRule="auto"/>
              <w:jc w:val="both"/>
              <w:rPr>
                <w:rFonts w:asciiTheme="minorHAnsi" w:eastAsia="Calibri" w:hAnsiTheme="minorHAnsi" w:cstheme="minorHAnsi"/>
                <w:b/>
                <w:sz w:val="22"/>
                <w:szCs w:val="22"/>
              </w:rPr>
            </w:pPr>
            <w:r w:rsidRPr="0071409F">
              <w:rPr>
                <w:rFonts w:asciiTheme="minorHAnsi" w:eastAsia="Calibri" w:hAnsiTheme="minorHAnsi" w:cstheme="minorHAnsi"/>
                <w:b/>
                <w:sz w:val="22"/>
                <w:szCs w:val="22"/>
                <w:lang w:val="ro-RO"/>
              </w:rPr>
              <w:t>•combaterea biologică a dăunătorilor/ polenizare biologică</w:t>
            </w:r>
            <w:r w:rsidRPr="0071409F">
              <w:rPr>
                <w:rFonts w:asciiTheme="minorHAnsi" w:eastAsia="Calibri" w:hAnsiTheme="minorHAnsi" w:cstheme="minorHAnsi"/>
                <w:sz w:val="22"/>
                <w:szCs w:val="22"/>
                <w:lang w:val="ro-RO"/>
              </w:rPr>
              <w:t>*;</w:t>
            </w:r>
          </w:p>
          <w:p w14:paraId="4FB22FCC" w14:textId="77777777" w:rsidR="00846C7E" w:rsidRPr="0071409F" w:rsidRDefault="00846C7E" w:rsidP="00846C7E">
            <w:pPr>
              <w:spacing w:after="160" w:line="259" w:lineRule="auto"/>
              <w:jc w:val="both"/>
              <w:rPr>
                <w:rFonts w:asciiTheme="minorHAnsi" w:eastAsia="Calibri" w:hAnsiTheme="minorHAnsi" w:cstheme="minorHAnsi"/>
                <w:b/>
                <w:sz w:val="22"/>
                <w:szCs w:val="22"/>
              </w:rPr>
            </w:pPr>
            <w:r w:rsidRPr="0071409F">
              <w:rPr>
                <w:rFonts w:asciiTheme="minorHAnsi" w:eastAsia="Calibri" w:hAnsiTheme="minorHAnsi" w:cstheme="minorHAnsi"/>
                <w:b/>
                <w:bCs/>
                <w:sz w:val="22"/>
                <w:szCs w:val="22"/>
                <w:lang w:val="it-IT"/>
              </w:rPr>
              <w:t>Exempl</w:t>
            </w:r>
            <w:r w:rsidRPr="0071409F">
              <w:rPr>
                <w:rFonts w:asciiTheme="minorHAnsi" w:eastAsia="Calibri" w:hAnsiTheme="minorHAnsi" w:cstheme="minorHAnsi"/>
                <w:b/>
                <w:bCs/>
                <w:sz w:val="22"/>
                <w:szCs w:val="22"/>
                <w:lang w:val="ro-RO"/>
              </w:rPr>
              <w:t>e:</w:t>
            </w:r>
            <w:r w:rsidRPr="0071409F">
              <w:rPr>
                <w:rFonts w:asciiTheme="minorHAnsi" w:eastAsia="Calibri" w:hAnsiTheme="minorHAnsi" w:cstheme="minorHAnsi"/>
                <w:b/>
                <w:bCs/>
                <w:sz w:val="22"/>
                <w:szCs w:val="22"/>
                <w:lang w:val="it-IT"/>
              </w:rPr>
              <w:t xml:space="preserve"> capcane cu feromoni </w:t>
            </w:r>
            <w:r w:rsidRPr="0071409F">
              <w:rPr>
                <w:rFonts w:asciiTheme="minorHAnsi" w:eastAsia="Calibri" w:hAnsiTheme="minorHAnsi" w:cstheme="minorHAnsi"/>
                <w:b/>
                <w:bCs/>
                <w:sz w:val="22"/>
                <w:szCs w:val="22"/>
                <w:lang w:val="ro-RO"/>
              </w:rPr>
              <w:t>ș</w:t>
            </w:r>
            <w:r w:rsidRPr="0071409F">
              <w:rPr>
                <w:rFonts w:asciiTheme="minorHAnsi" w:eastAsia="Calibri" w:hAnsiTheme="minorHAnsi" w:cstheme="minorHAnsi"/>
                <w:b/>
                <w:bCs/>
                <w:sz w:val="22"/>
                <w:szCs w:val="22"/>
                <w:lang w:val="it-IT"/>
              </w:rPr>
              <w:t>i utilizarea pr</w:t>
            </w:r>
            <w:r w:rsidRPr="0071409F">
              <w:rPr>
                <w:rFonts w:asciiTheme="minorHAnsi" w:eastAsia="Calibri" w:hAnsiTheme="minorHAnsi" w:cstheme="minorHAnsi"/>
                <w:b/>
                <w:bCs/>
                <w:sz w:val="22"/>
                <w:szCs w:val="22"/>
                <w:lang w:val="ro-RO"/>
              </w:rPr>
              <w:t>ă</w:t>
            </w:r>
            <w:r w:rsidRPr="0071409F">
              <w:rPr>
                <w:rFonts w:asciiTheme="minorHAnsi" w:eastAsia="Calibri" w:hAnsiTheme="minorHAnsi" w:cstheme="minorHAnsi"/>
                <w:b/>
                <w:bCs/>
                <w:sz w:val="22"/>
                <w:szCs w:val="22"/>
                <w:lang w:val="it-IT"/>
              </w:rPr>
              <w:t>d</w:t>
            </w:r>
            <w:r w:rsidRPr="0071409F">
              <w:rPr>
                <w:rFonts w:asciiTheme="minorHAnsi" w:eastAsia="Calibri" w:hAnsiTheme="minorHAnsi" w:cstheme="minorHAnsi"/>
                <w:b/>
                <w:bCs/>
                <w:sz w:val="22"/>
                <w:szCs w:val="22"/>
                <w:lang w:val="ro-RO"/>
              </w:rPr>
              <w:t>ă</w:t>
            </w:r>
            <w:r w:rsidRPr="0071409F">
              <w:rPr>
                <w:rFonts w:asciiTheme="minorHAnsi" w:eastAsia="Calibri" w:hAnsiTheme="minorHAnsi" w:cstheme="minorHAnsi"/>
                <w:b/>
                <w:bCs/>
                <w:sz w:val="22"/>
                <w:szCs w:val="22"/>
                <w:lang w:val="it-IT"/>
              </w:rPr>
              <w:t>torilor naturali, polenizare biologică cu bondari etc.,</w:t>
            </w:r>
          </w:p>
          <w:p w14:paraId="01E08206" w14:textId="77777777" w:rsidR="00846C7E" w:rsidRPr="0071409F" w:rsidRDefault="00846C7E" w:rsidP="00846C7E">
            <w:pPr>
              <w:spacing w:after="160" w:line="259" w:lineRule="auto"/>
              <w:jc w:val="both"/>
              <w:rPr>
                <w:rFonts w:asciiTheme="minorHAnsi" w:eastAsia="Calibri" w:hAnsiTheme="minorHAnsi" w:cstheme="minorHAnsi"/>
                <w:b/>
                <w:sz w:val="22"/>
                <w:szCs w:val="22"/>
              </w:rPr>
            </w:pPr>
            <w:r w:rsidRPr="0071409F">
              <w:rPr>
                <w:rFonts w:asciiTheme="minorHAnsi" w:eastAsia="Calibri" w:hAnsiTheme="minorHAnsi" w:cstheme="minorHAnsi"/>
                <w:b/>
                <w:sz w:val="22"/>
                <w:szCs w:val="22"/>
                <w:lang w:val="ro-RO"/>
              </w:rPr>
              <w:t>•utilizare de energie din surse regenerabile;</w:t>
            </w:r>
          </w:p>
          <w:p w14:paraId="1CE8DCA6" w14:textId="77777777" w:rsidR="00846C7E" w:rsidRPr="0071409F" w:rsidRDefault="00846C7E" w:rsidP="00846C7E">
            <w:pPr>
              <w:spacing w:after="160" w:line="259" w:lineRule="auto"/>
              <w:jc w:val="both"/>
              <w:rPr>
                <w:rFonts w:asciiTheme="minorHAnsi" w:eastAsia="Calibri" w:hAnsiTheme="minorHAnsi" w:cstheme="minorHAnsi"/>
                <w:b/>
                <w:sz w:val="22"/>
                <w:szCs w:val="22"/>
              </w:rPr>
            </w:pPr>
            <w:r w:rsidRPr="0071409F">
              <w:rPr>
                <w:rFonts w:asciiTheme="minorHAnsi" w:eastAsia="Calibri" w:hAnsiTheme="minorHAnsi" w:cstheme="minorHAnsi"/>
                <w:b/>
                <w:sz w:val="22"/>
                <w:szCs w:val="22"/>
                <w:lang w:val="ro-RO"/>
              </w:rPr>
              <w:t xml:space="preserve">Exemple: panouri solare, instalații/echipamente pentru transformarea biomasei etc., </w:t>
            </w:r>
          </w:p>
          <w:p w14:paraId="2C659630" w14:textId="77777777" w:rsidR="00846C7E" w:rsidRPr="0071409F" w:rsidRDefault="00846C7E" w:rsidP="00846C7E">
            <w:pPr>
              <w:spacing w:after="160" w:line="259" w:lineRule="auto"/>
              <w:jc w:val="both"/>
              <w:rPr>
                <w:rFonts w:asciiTheme="minorHAnsi" w:eastAsia="Calibri" w:hAnsiTheme="minorHAnsi" w:cstheme="minorHAnsi"/>
                <w:b/>
                <w:sz w:val="22"/>
                <w:szCs w:val="22"/>
              </w:rPr>
            </w:pPr>
            <w:r w:rsidRPr="0071409F">
              <w:rPr>
                <w:rFonts w:asciiTheme="minorHAnsi" w:eastAsia="Calibri" w:hAnsiTheme="minorHAnsi" w:cstheme="minorHAnsi"/>
                <w:b/>
                <w:sz w:val="22"/>
                <w:szCs w:val="22"/>
                <w:lang w:val="ro-RO"/>
              </w:rPr>
              <w:t>•producere de compost în scopul folosirii ca îngrășământ, gestionarea eficientă a gunoiului de grajd peste nivelul minim prevăzut la eligibilitate;</w:t>
            </w:r>
          </w:p>
          <w:p w14:paraId="503F7DA9" w14:textId="77777777" w:rsidR="00846C7E" w:rsidRPr="0071409F" w:rsidRDefault="00846C7E" w:rsidP="00846C7E">
            <w:pPr>
              <w:spacing w:after="160" w:line="259" w:lineRule="auto"/>
              <w:jc w:val="both"/>
              <w:rPr>
                <w:rFonts w:asciiTheme="minorHAnsi" w:eastAsia="Calibri" w:hAnsiTheme="minorHAnsi" w:cstheme="minorHAnsi"/>
                <w:b/>
                <w:sz w:val="22"/>
                <w:szCs w:val="22"/>
                <w:lang w:val="ro-RO"/>
              </w:rPr>
            </w:pPr>
            <w:r w:rsidRPr="0071409F">
              <w:rPr>
                <w:rFonts w:asciiTheme="minorHAnsi" w:eastAsia="Calibri" w:hAnsiTheme="minorHAnsi" w:cstheme="minorHAnsi"/>
                <w:b/>
                <w:sz w:val="22"/>
                <w:szCs w:val="22"/>
                <w:lang w:val="ro-RO"/>
              </w:rPr>
              <w:t>În cadrul acestui principiu fiecare acțiune propusă în planul de afaceri va fi punctată cu 5 puncte și vor fi luate în considerare maximum 3 acțiuni pentru a întruni maximum 15 puncte.</w:t>
            </w:r>
          </w:p>
          <w:p w14:paraId="4A67A391" w14:textId="1270093F" w:rsidR="00BE6DA2" w:rsidRPr="0071409F" w:rsidRDefault="00846C7E" w:rsidP="00846C7E">
            <w:pPr>
              <w:pStyle w:val="BodyText3"/>
              <w:jc w:val="both"/>
              <w:rPr>
                <w:rFonts w:asciiTheme="minorHAnsi" w:hAnsiTheme="minorHAnsi" w:cstheme="minorHAnsi"/>
                <w:sz w:val="22"/>
                <w:szCs w:val="22"/>
              </w:rPr>
            </w:pPr>
            <w:r w:rsidRPr="0071409F">
              <w:rPr>
                <w:rFonts w:asciiTheme="minorHAnsi" w:eastAsia="Calibri" w:hAnsiTheme="minorHAnsi" w:cstheme="minorHAnsi"/>
                <w:b w:val="0"/>
                <w:bCs w:val="0"/>
                <w:sz w:val="22"/>
                <w:szCs w:val="22"/>
                <w:lang w:val="ro-RO"/>
              </w:rPr>
              <w:t xml:space="preserve">*Proiectele </w:t>
            </w:r>
            <w:proofErr w:type="spellStart"/>
            <w:r w:rsidRPr="0071409F">
              <w:rPr>
                <w:rFonts w:asciiTheme="minorHAnsi" w:eastAsia="Calibri" w:hAnsiTheme="minorHAnsi" w:cstheme="minorHAnsi"/>
                <w:b w:val="0"/>
                <w:bCs w:val="0"/>
                <w:sz w:val="22"/>
                <w:szCs w:val="22"/>
                <w:lang w:val="ro-RO"/>
              </w:rPr>
              <w:t>solicitanţilor</w:t>
            </w:r>
            <w:proofErr w:type="spellEnd"/>
            <w:r w:rsidRPr="0071409F">
              <w:rPr>
                <w:rFonts w:asciiTheme="minorHAnsi" w:eastAsia="Calibri" w:hAnsiTheme="minorHAnsi" w:cstheme="minorHAnsi"/>
                <w:b w:val="0"/>
                <w:bCs w:val="0"/>
                <w:sz w:val="22"/>
                <w:szCs w:val="22"/>
                <w:lang w:val="ro-RO"/>
              </w:rPr>
              <w:t xml:space="preserve"> care </w:t>
            </w:r>
            <w:proofErr w:type="spellStart"/>
            <w:r w:rsidRPr="0071409F">
              <w:rPr>
                <w:rFonts w:asciiTheme="minorHAnsi" w:eastAsia="Calibri" w:hAnsiTheme="minorHAnsi" w:cstheme="minorHAnsi"/>
                <w:b w:val="0"/>
                <w:bCs w:val="0"/>
                <w:sz w:val="22"/>
                <w:szCs w:val="22"/>
                <w:lang w:val="ro-RO"/>
              </w:rPr>
              <w:t>deţin</w:t>
            </w:r>
            <w:proofErr w:type="spellEnd"/>
            <w:r w:rsidRPr="0071409F">
              <w:rPr>
                <w:rFonts w:asciiTheme="minorHAnsi" w:eastAsia="Calibri" w:hAnsiTheme="minorHAnsi" w:cstheme="minorHAnsi"/>
                <w:b w:val="0"/>
                <w:bCs w:val="0"/>
                <w:sz w:val="22"/>
                <w:szCs w:val="22"/>
                <w:lang w:val="ro-RO"/>
              </w:rPr>
              <w:t xml:space="preserve"> cel </w:t>
            </w:r>
            <w:proofErr w:type="spellStart"/>
            <w:r w:rsidRPr="0071409F">
              <w:rPr>
                <w:rFonts w:asciiTheme="minorHAnsi" w:eastAsia="Calibri" w:hAnsiTheme="minorHAnsi" w:cstheme="minorHAnsi"/>
                <w:b w:val="0"/>
                <w:bCs w:val="0"/>
                <w:sz w:val="22"/>
                <w:szCs w:val="22"/>
                <w:lang w:val="ro-RO"/>
              </w:rPr>
              <w:t>puţin</w:t>
            </w:r>
            <w:proofErr w:type="spellEnd"/>
            <w:r w:rsidRPr="0071409F">
              <w:rPr>
                <w:rFonts w:asciiTheme="minorHAnsi" w:eastAsia="Calibri" w:hAnsiTheme="minorHAnsi" w:cstheme="minorHAnsi"/>
                <w:b w:val="0"/>
                <w:bCs w:val="0"/>
                <w:sz w:val="22"/>
                <w:szCs w:val="22"/>
                <w:lang w:val="ro-RO"/>
              </w:rPr>
              <w:t xml:space="preserve"> 3 familii de albine (stupi) vor fi punctate cu 5 puncte.</w:t>
            </w:r>
          </w:p>
        </w:tc>
        <w:tc>
          <w:tcPr>
            <w:tcW w:w="2880" w:type="dxa"/>
            <w:tcBorders>
              <w:left w:val="single" w:sz="4" w:space="0" w:color="auto"/>
            </w:tcBorders>
            <w:shd w:val="clear" w:color="auto" w:fill="auto"/>
          </w:tcPr>
          <w:p w14:paraId="04FAD290" w14:textId="77777777" w:rsidR="00BE6DA2" w:rsidRPr="0071409F" w:rsidRDefault="00AC678D" w:rsidP="00A124DA">
            <w:pPr>
              <w:pStyle w:val="BodyText3"/>
              <w:rPr>
                <w:rFonts w:asciiTheme="minorHAnsi" w:hAnsiTheme="minorHAnsi" w:cstheme="minorHAnsi"/>
                <w:sz w:val="24"/>
                <w:szCs w:val="24"/>
              </w:rPr>
            </w:pPr>
            <w:r w:rsidRPr="0071409F">
              <w:rPr>
                <w:rFonts w:asciiTheme="minorHAnsi" w:hAnsiTheme="minorHAnsi" w:cstheme="minorHAnsi"/>
                <w:sz w:val="24"/>
                <w:szCs w:val="24"/>
              </w:rPr>
              <w:t xml:space="preserve">Maximum </w:t>
            </w:r>
          </w:p>
          <w:p w14:paraId="256C8C78" w14:textId="77777777" w:rsidR="00AC678D" w:rsidRPr="0071409F" w:rsidRDefault="00AC678D" w:rsidP="00A124DA">
            <w:pPr>
              <w:pStyle w:val="BodyText3"/>
              <w:rPr>
                <w:rFonts w:asciiTheme="minorHAnsi" w:hAnsiTheme="minorHAnsi" w:cstheme="minorHAnsi"/>
                <w:b w:val="0"/>
                <w:sz w:val="24"/>
                <w:szCs w:val="24"/>
              </w:rPr>
            </w:pPr>
            <w:r w:rsidRPr="0071409F">
              <w:rPr>
                <w:rFonts w:asciiTheme="minorHAnsi" w:hAnsiTheme="minorHAnsi" w:cstheme="minorHAnsi"/>
                <w:sz w:val="24"/>
                <w:szCs w:val="24"/>
              </w:rPr>
              <w:t xml:space="preserve">15 </w:t>
            </w:r>
            <w:proofErr w:type="spellStart"/>
            <w:r w:rsidRPr="0071409F">
              <w:rPr>
                <w:rFonts w:asciiTheme="minorHAnsi" w:hAnsiTheme="minorHAnsi" w:cstheme="minorHAnsi"/>
                <w:sz w:val="24"/>
                <w:szCs w:val="24"/>
              </w:rPr>
              <w:t>pct</w:t>
            </w:r>
            <w:proofErr w:type="spellEnd"/>
          </w:p>
        </w:tc>
      </w:tr>
      <w:tr w:rsidR="000B477A" w:rsidRPr="0071409F" w14:paraId="2B491817" w14:textId="77777777" w:rsidTr="009B0A20">
        <w:trPr>
          <w:trHeight w:val="73"/>
        </w:trPr>
        <w:tc>
          <w:tcPr>
            <w:tcW w:w="6120" w:type="dxa"/>
            <w:tcBorders>
              <w:top w:val="single" w:sz="4" w:space="0" w:color="auto"/>
              <w:bottom w:val="single" w:sz="4" w:space="0" w:color="auto"/>
            </w:tcBorders>
            <w:shd w:val="clear" w:color="auto" w:fill="auto"/>
          </w:tcPr>
          <w:p w14:paraId="01E3C83E" w14:textId="35036F59" w:rsidR="00822234" w:rsidRPr="0071409F" w:rsidRDefault="00D55C44" w:rsidP="00D55C44">
            <w:pPr>
              <w:pStyle w:val="BodyText3"/>
              <w:jc w:val="both"/>
              <w:rPr>
                <w:rFonts w:asciiTheme="minorHAnsi" w:hAnsiTheme="minorHAnsi" w:cstheme="minorHAnsi"/>
                <w:sz w:val="24"/>
                <w:szCs w:val="24"/>
              </w:rPr>
            </w:pPr>
            <w:r w:rsidRPr="0071409F">
              <w:rPr>
                <w:rFonts w:asciiTheme="minorHAnsi" w:hAnsiTheme="minorHAnsi" w:cstheme="minorHAnsi"/>
                <w:sz w:val="24"/>
                <w:szCs w:val="24"/>
                <w:lang w:val="en-US"/>
              </w:rPr>
              <w:t>PS</w:t>
            </w:r>
            <w:r w:rsidR="00515ADF" w:rsidRPr="0071409F">
              <w:rPr>
                <w:rFonts w:asciiTheme="minorHAnsi" w:hAnsiTheme="minorHAnsi" w:cstheme="minorHAnsi"/>
                <w:sz w:val="24"/>
                <w:szCs w:val="24"/>
                <w:lang w:val="en-US"/>
              </w:rPr>
              <w:t>4</w:t>
            </w:r>
            <w:r w:rsidRPr="0071409F">
              <w:rPr>
                <w:rFonts w:asciiTheme="minorHAnsi" w:hAnsiTheme="minorHAnsi" w:cstheme="minorHAnsi"/>
                <w:sz w:val="24"/>
                <w:szCs w:val="24"/>
                <w:lang w:val="ro-RO"/>
              </w:rPr>
              <w:t>.</w:t>
            </w:r>
            <w:r w:rsidR="0083672C" w:rsidRPr="0071409F">
              <w:rPr>
                <w:rFonts w:asciiTheme="minorHAnsi" w:hAnsiTheme="minorHAnsi" w:cstheme="minorHAnsi"/>
                <w:b w:val="0"/>
                <w:sz w:val="24"/>
                <w:szCs w:val="24"/>
              </w:rPr>
              <w:t xml:space="preserve"> </w:t>
            </w:r>
            <w:proofErr w:type="spellStart"/>
            <w:r w:rsidR="0083672C" w:rsidRPr="0071409F">
              <w:rPr>
                <w:rFonts w:asciiTheme="minorHAnsi" w:hAnsiTheme="minorHAnsi" w:cstheme="minorHAnsi"/>
                <w:sz w:val="24"/>
                <w:szCs w:val="24"/>
              </w:rPr>
              <w:t>Principiul</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integrării</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în</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cadrul</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planurilor</w:t>
            </w:r>
            <w:proofErr w:type="spellEnd"/>
            <w:r w:rsidR="0083672C" w:rsidRPr="0071409F">
              <w:rPr>
                <w:rFonts w:asciiTheme="minorHAnsi" w:hAnsiTheme="minorHAnsi" w:cstheme="minorHAnsi"/>
                <w:sz w:val="24"/>
                <w:szCs w:val="24"/>
              </w:rPr>
              <w:t xml:space="preserve"> de </w:t>
            </w:r>
            <w:proofErr w:type="spellStart"/>
            <w:r w:rsidR="0083672C" w:rsidRPr="0071409F">
              <w:rPr>
                <w:rFonts w:asciiTheme="minorHAnsi" w:hAnsiTheme="minorHAnsi" w:cstheme="minorHAnsi"/>
                <w:sz w:val="24"/>
                <w:szCs w:val="24"/>
              </w:rPr>
              <w:t>afaceri</w:t>
            </w:r>
            <w:proofErr w:type="spellEnd"/>
            <w:r w:rsidR="0083672C" w:rsidRPr="0071409F">
              <w:rPr>
                <w:rFonts w:asciiTheme="minorHAnsi" w:hAnsiTheme="minorHAnsi" w:cstheme="minorHAnsi"/>
                <w:sz w:val="24"/>
                <w:szCs w:val="24"/>
              </w:rPr>
              <w:t xml:space="preserve"> a </w:t>
            </w:r>
            <w:proofErr w:type="spellStart"/>
            <w:r w:rsidR="0083672C" w:rsidRPr="0071409F">
              <w:rPr>
                <w:rFonts w:asciiTheme="minorHAnsi" w:hAnsiTheme="minorHAnsi" w:cstheme="minorHAnsi"/>
                <w:sz w:val="24"/>
                <w:szCs w:val="24"/>
              </w:rPr>
              <w:t>construirii</w:t>
            </w:r>
            <w:proofErr w:type="spellEnd"/>
            <w:r w:rsidR="0083672C" w:rsidRPr="0071409F">
              <w:rPr>
                <w:rFonts w:asciiTheme="minorHAnsi" w:hAnsiTheme="minorHAnsi" w:cstheme="minorHAnsi"/>
                <w:sz w:val="24"/>
                <w:szCs w:val="24"/>
              </w:rPr>
              <w:t xml:space="preserve"> si </w:t>
            </w:r>
            <w:proofErr w:type="spellStart"/>
            <w:r w:rsidR="0083672C" w:rsidRPr="0071409F">
              <w:rPr>
                <w:rFonts w:asciiTheme="minorHAnsi" w:hAnsiTheme="minorHAnsi" w:cstheme="minorHAnsi"/>
                <w:sz w:val="24"/>
                <w:szCs w:val="24"/>
              </w:rPr>
              <w:t>modernizării</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cladirilor</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cu</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destinatie</w:t>
            </w:r>
            <w:proofErr w:type="spellEnd"/>
            <w:r w:rsidR="0083672C" w:rsidRPr="0071409F">
              <w:rPr>
                <w:rFonts w:asciiTheme="minorHAnsi" w:hAnsiTheme="minorHAnsi" w:cstheme="minorHAnsi"/>
                <w:sz w:val="24"/>
                <w:szCs w:val="24"/>
              </w:rPr>
              <w:t xml:space="preserve"> agro-</w:t>
            </w:r>
            <w:proofErr w:type="spellStart"/>
            <w:r w:rsidR="0083672C" w:rsidRPr="0071409F">
              <w:rPr>
                <w:rFonts w:asciiTheme="minorHAnsi" w:hAnsiTheme="minorHAnsi" w:cstheme="minorHAnsi"/>
                <w:sz w:val="24"/>
                <w:szCs w:val="24"/>
              </w:rPr>
              <w:t>alimentară</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achiziţiei</w:t>
            </w:r>
            <w:proofErr w:type="spellEnd"/>
            <w:r w:rsidR="0083672C" w:rsidRPr="0071409F">
              <w:rPr>
                <w:rFonts w:asciiTheme="minorHAnsi" w:hAnsiTheme="minorHAnsi" w:cstheme="minorHAnsi"/>
                <w:sz w:val="24"/>
                <w:szCs w:val="24"/>
              </w:rPr>
              <w:t xml:space="preserve"> de </w:t>
            </w:r>
            <w:proofErr w:type="spellStart"/>
            <w:r w:rsidR="0083672C" w:rsidRPr="0071409F">
              <w:rPr>
                <w:rFonts w:asciiTheme="minorHAnsi" w:hAnsiTheme="minorHAnsi" w:cstheme="minorHAnsi"/>
                <w:sz w:val="24"/>
                <w:szCs w:val="24"/>
              </w:rPr>
              <w:t>echipamente</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în</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vederea</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imbunătătirii</w:t>
            </w:r>
            <w:proofErr w:type="spellEnd"/>
            <w:r w:rsidR="0083672C"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activitătii</w:t>
            </w:r>
            <w:proofErr w:type="spellEnd"/>
            <w:r w:rsidR="00846C7E" w:rsidRPr="0071409F">
              <w:rPr>
                <w:rFonts w:asciiTheme="minorHAnsi" w:hAnsiTheme="minorHAnsi" w:cstheme="minorHAnsi"/>
                <w:sz w:val="24"/>
                <w:szCs w:val="24"/>
              </w:rPr>
              <w:t xml:space="preserve"> </w:t>
            </w:r>
            <w:proofErr w:type="spellStart"/>
            <w:r w:rsidR="0083672C" w:rsidRPr="0071409F">
              <w:rPr>
                <w:rFonts w:asciiTheme="minorHAnsi" w:hAnsiTheme="minorHAnsi" w:cstheme="minorHAnsi"/>
                <w:sz w:val="24"/>
                <w:szCs w:val="24"/>
              </w:rPr>
              <w:t>exploataţiei</w:t>
            </w:r>
            <w:proofErr w:type="spellEnd"/>
          </w:p>
          <w:p w14:paraId="1A85A627" w14:textId="77777777" w:rsidR="0083672C" w:rsidRPr="0071409F" w:rsidRDefault="0083672C" w:rsidP="00D55C44">
            <w:pPr>
              <w:pStyle w:val="BodyText3"/>
              <w:jc w:val="both"/>
              <w:rPr>
                <w:rFonts w:asciiTheme="minorHAnsi" w:hAnsiTheme="minorHAnsi" w:cstheme="minorHAnsi"/>
                <w:sz w:val="24"/>
                <w:szCs w:val="24"/>
              </w:rPr>
            </w:pPr>
          </w:p>
          <w:p w14:paraId="1443DF6B" w14:textId="77777777" w:rsidR="009556FE" w:rsidRPr="0071409F" w:rsidRDefault="009556FE" w:rsidP="009556FE">
            <w:pPr>
              <w:pStyle w:val="BodyText3"/>
              <w:jc w:val="both"/>
              <w:rPr>
                <w:rFonts w:asciiTheme="minorHAnsi" w:hAnsiTheme="minorHAnsi" w:cstheme="minorHAnsi"/>
                <w:sz w:val="24"/>
                <w:szCs w:val="24"/>
              </w:rPr>
            </w:pPr>
            <w:r w:rsidRPr="0071409F">
              <w:rPr>
                <w:rFonts w:asciiTheme="minorHAnsi" w:hAnsiTheme="minorHAnsi" w:cstheme="minorHAnsi"/>
                <w:sz w:val="24"/>
                <w:szCs w:val="24"/>
              </w:rPr>
              <w:t xml:space="preserve">4.1 </w:t>
            </w:r>
            <w:proofErr w:type="spellStart"/>
            <w:r w:rsidRPr="0071409F">
              <w:rPr>
                <w:rFonts w:asciiTheme="minorHAnsi" w:hAnsiTheme="minorHAnsi" w:cstheme="minorHAnsi"/>
                <w:sz w:val="24"/>
                <w:szCs w:val="24"/>
              </w:rPr>
              <w:t>Planul</w:t>
            </w:r>
            <w:proofErr w:type="spellEnd"/>
            <w:r w:rsidRPr="0071409F">
              <w:rPr>
                <w:rFonts w:asciiTheme="minorHAnsi" w:hAnsiTheme="minorHAnsi" w:cstheme="minorHAnsi"/>
                <w:sz w:val="24"/>
                <w:szCs w:val="24"/>
              </w:rPr>
              <w:t xml:space="preserve"> de </w:t>
            </w:r>
            <w:proofErr w:type="spellStart"/>
            <w:r w:rsidRPr="0071409F">
              <w:rPr>
                <w:rFonts w:asciiTheme="minorHAnsi" w:hAnsiTheme="minorHAnsi" w:cstheme="minorHAnsi"/>
                <w:sz w:val="24"/>
                <w:szCs w:val="24"/>
              </w:rPr>
              <w:t>afaceri</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prevede</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construcție</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și</w:t>
            </w:r>
            <w:proofErr w:type="spellEnd"/>
            <w:r w:rsidRPr="0071409F">
              <w:rPr>
                <w:rFonts w:asciiTheme="minorHAnsi" w:hAnsiTheme="minorHAnsi" w:cstheme="minorHAnsi"/>
                <w:sz w:val="24"/>
                <w:szCs w:val="24"/>
              </w:rPr>
              <w:t>/</w:t>
            </w:r>
            <w:proofErr w:type="spellStart"/>
            <w:r w:rsidRPr="0071409F">
              <w:rPr>
                <w:rFonts w:asciiTheme="minorHAnsi" w:hAnsiTheme="minorHAnsi" w:cstheme="minorHAnsi"/>
                <w:sz w:val="24"/>
                <w:szCs w:val="24"/>
              </w:rPr>
              <w:t>sau</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modernizare</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clădiri</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cu</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destinație</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agroalimentară</w:t>
            </w:r>
            <w:proofErr w:type="spellEnd"/>
            <w:r w:rsidRPr="0071409F">
              <w:rPr>
                <w:rFonts w:asciiTheme="minorHAnsi" w:hAnsiTheme="minorHAnsi" w:cstheme="minorHAnsi"/>
                <w:sz w:val="24"/>
                <w:szCs w:val="24"/>
              </w:rPr>
              <w:t>- 17p</w:t>
            </w:r>
          </w:p>
          <w:p w14:paraId="0ADECDA9" w14:textId="77777777" w:rsidR="00846C7E" w:rsidRPr="0071409F" w:rsidRDefault="00846C7E" w:rsidP="009556FE">
            <w:pPr>
              <w:pStyle w:val="BodyText3"/>
              <w:jc w:val="both"/>
              <w:rPr>
                <w:rFonts w:asciiTheme="minorHAnsi" w:hAnsiTheme="minorHAnsi" w:cstheme="minorHAnsi"/>
                <w:sz w:val="24"/>
                <w:szCs w:val="24"/>
              </w:rPr>
            </w:pPr>
          </w:p>
          <w:p w14:paraId="2084924E" w14:textId="77777777" w:rsidR="00846C7E" w:rsidRPr="0071409F" w:rsidRDefault="00846C7E" w:rsidP="009556FE">
            <w:pPr>
              <w:pStyle w:val="BodyText3"/>
              <w:jc w:val="both"/>
              <w:rPr>
                <w:rFonts w:asciiTheme="minorHAnsi" w:hAnsiTheme="minorHAnsi" w:cstheme="minorHAnsi"/>
                <w:sz w:val="24"/>
                <w:szCs w:val="24"/>
                <w:lang w:val="ro-RO"/>
              </w:rPr>
            </w:pPr>
            <w:r w:rsidRPr="0071409F">
              <w:rPr>
                <w:rFonts w:asciiTheme="minorHAnsi" w:hAnsiTheme="minorHAnsi" w:cstheme="minorHAnsi"/>
                <w:sz w:val="24"/>
                <w:szCs w:val="24"/>
                <w:lang w:val="ro-RO"/>
              </w:rPr>
              <w:t xml:space="preserve">Exemple: sere, solarii, magazii agricole, spații de depozitare a producției etc., utilizate în </w:t>
            </w:r>
            <w:proofErr w:type="spellStart"/>
            <w:r w:rsidRPr="0071409F">
              <w:rPr>
                <w:rFonts w:asciiTheme="minorHAnsi" w:hAnsiTheme="minorHAnsi" w:cstheme="minorHAnsi"/>
                <w:sz w:val="24"/>
                <w:szCs w:val="24"/>
                <w:lang w:val="ro-RO"/>
              </w:rPr>
              <w:t>activităţile</w:t>
            </w:r>
            <w:proofErr w:type="spellEnd"/>
            <w:r w:rsidRPr="0071409F">
              <w:rPr>
                <w:rFonts w:asciiTheme="minorHAnsi" w:hAnsiTheme="minorHAnsi" w:cstheme="minorHAnsi"/>
                <w:sz w:val="24"/>
                <w:szCs w:val="24"/>
                <w:lang w:val="ro-RO"/>
              </w:rPr>
              <w:t xml:space="preserve"> fermei.</w:t>
            </w:r>
          </w:p>
          <w:p w14:paraId="18ED7FDF" w14:textId="77777777" w:rsidR="00846C7E" w:rsidRPr="0071409F" w:rsidRDefault="00846C7E" w:rsidP="009556FE">
            <w:pPr>
              <w:pStyle w:val="BodyText3"/>
              <w:jc w:val="both"/>
              <w:rPr>
                <w:rFonts w:asciiTheme="minorHAnsi" w:hAnsiTheme="minorHAnsi" w:cstheme="minorHAnsi"/>
                <w:sz w:val="24"/>
                <w:szCs w:val="24"/>
              </w:rPr>
            </w:pPr>
          </w:p>
          <w:p w14:paraId="6A4F5711" w14:textId="77777777" w:rsidR="0083672C" w:rsidRPr="0071409F" w:rsidRDefault="009556FE" w:rsidP="009556FE">
            <w:pPr>
              <w:pStyle w:val="BodyText3"/>
              <w:jc w:val="both"/>
              <w:rPr>
                <w:rFonts w:asciiTheme="minorHAnsi" w:hAnsiTheme="minorHAnsi" w:cstheme="minorHAnsi"/>
                <w:sz w:val="24"/>
                <w:szCs w:val="24"/>
              </w:rPr>
            </w:pPr>
            <w:r w:rsidRPr="0071409F">
              <w:rPr>
                <w:rFonts w:asciiTheme="minorHAnsi" w:hAnsiTheme="minorHAnsi" w:cstheme="minorHAnsi"/>
                <w:sz w:val="24"/>
                <w:szCs w:val="24"/>
              </w:rPr>
              <w:t xml:space="preserve">4.2 </w:t>
            </w:r>
            <w:proofErr w:type="spellStart"/>
            <w:r w:rsidRPr="0071409F">
              <w:rPr>
                <w:rFonts w:asciiTheme="minorHAnsi" w:hAnsiTheme="minorHAnsi" w:cstheme="minorHAnsi"/>
                <w:sz w:val="24"/>
                <w:szCs w:val="24"/>
              </w:rPr>
              <w:t>Planul</w:t>
            </w:r>
            <w:proofErr w:type="spellEnd"/>
            <w:r w:rsidRPr="0071409F">
              <w:rPr>
                <w:rFonts w:asciiTheme="minorHAnsi" w:hAnsiTheme="minorHAnsi" w:cstheme="minorHAnsi"/>
                <w:sz w:val="24"/>
                <w:szCs w:val="24"/>
              </w:rPr>
              <w:t xml:space="preserve"> de </w:t>
            </w:r>
            <w:proofErr w:type="spellStart"/>
            <w:r w:rsidRPr="0071409F">
              <w:rPr>
                <w:rFonts w:asciiTheme="minorHAnsi" w:hAnsiTheme="minorHAnsi" w:cstheme="minorHAnsi"/>
                <w:sz w:val="24"/>
                <w:szCs w:val="24"/>
              </w:rPr>
              <w:t>afaceri</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prevede</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achiziție</w:t>
            </w:r>
            <w:proofErr w:type="spellEnd"/>
            <w:r w:rsidRPr="0071409F">
              <w:rPr>
                <w:rFonts w:asciiTheme="minorHAnsi" w:hAnsiTheme="minorHAnsi" w:cstheme="minorHAnsi"/>
                <w:sz w:val="24"/>
                <w:szCs w:val="24"/>
              </w:rPr>
              <w:t xml:space="preserve"> de </w:t>
            </w:r>
            <w:proofErr w:type="spellStart"/>
            <w:r w:rsidRPr="0071409F">
              <w:rPr>
                <w:rFonts w:asciiTheme="minorHAnsi" w:hAnsiTheme="minorHAnsi" w:cstheme="minorHAnsi"/>
                <w:sz w:val="24"/>
                <w:szCs w:val="24"/>
              </w:rPr>
              <w:t>echipamente</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Orice</w:t>
            </w:r>
            <w:proofErr w:type="spellEnd"/>
            <w:r w:rsidRPr="0071409F">
              <w:rPr>
                <w:rFonts w:asciiTheme="minorHAnsi" w:hAnsiTheme="minorHAnsi" w:cstheme="minorHAnsi"/>
                <w:sz w:val="24"/>
                <w:szCs w:val="24"/>
              </w:rPr>
              <w:t xml:space="preserve"> tip de </w:t>
            </w:r>
            <w:proofErr w:type="spellStart"/>
            <w:r w:rsidRPr="0071409F">
              <w:rPr>
                <w:rFonts w:asciiTheme="minorHAnsi" w:hAnsiTheme="minorHAnsi" w:cstheme="minorHAnsi"/>
                <w:sz w:val="24"/>
                <w:szCs w:val="24"/>
              </w:rPr>
              <w:t>utilaj</w:t>
            </w:r>
            <w:proofErr w:type="spellEnd"/>
            <w:r w:rsidRPr="0071409F">
              <w:rPr>
                <w:rFonts w:asciiTheme="minorHAnsi" w:hAnsiTheme="minorHAnsi" w:cstheme="minorHAnsi"/>
                <w:sz w:val="24"/>
                <w:szCs w:val="24"/>
              </w:rPr>
              <w:t>/</w:t>
            </w:r>
            <w:proofErr w:type="spellStart"/>
            <w:r w:rsidRPr="0071409F">
              <w:rPr>
                <w:rFonts w:asciiTheme="minorHAnsi" w:hAnsiTheme="minorHAnsi" w:cstheme="minorHAnsi"/>
                <w:sz w:val="24"/>
                <w:szCs w:val="24"/>
              </w:rPr>
              <w:t>echipament</w:t>
            </w:r>
            <w:proofErr w:type="spellEnd"/>
            <w:r w:rsidRPr="0071409F">
              <w:rPr>
                <w:rFonts w:asciiTheme="minorHAnsi" w:hAnsiTheme="minorHAnsi" w:cstheme="minorHAnsi"/>
                <w:sz w:val="24"/>
                <w:szCs w:val="24"/>
              </w:rPr>
              <w:t xml:space="preserve"> care </w:t>
            </w:r>
            <w:proofErr w:type="spellStart"/>
            <w:r w:rsidRPr="0071409F">
              <w:rPr>
                <w:rFonts w:asciiTheme="minorHAnsi" w:hAnsiTheme="minorHAnsi" w:cstheme="minorHAnsi"/>
                <w:sz w:val="24"/>
                <w:szCs w:val="24"/>
              </w:rPr>
              <w:t>contribuie</w:t>
            </w:r>
            <w:proofErr w:type="spellEnd"/>
            <w:r w:rsidRPr="0071409F">
              <w:rPr>
                <w:rFonts w:asciiTheme="minorHAnsi" w:hAnsiTheme="minorHAnsi" w:cstheme="minorHAnsi"/>
                <w:sz w:val="24"/>
                <w:szCs w:val="24"/>
              </w:rPr>
              <w:t xml:space="preserve"> la </w:t>
            </w:r>
            <w:proofErr w:type="spellStart"/>
            <w:r w:rsidRPr="0071409F">
              <w:rPr>
                <w:rFonts w:asciiTheme="minorHAnsi" w:hAnsiTheme="minorHAnsi" w:cstheme="minorHAnsi"/>
                <w:sz w:val="24"/>
                <w:szCs w:val="24"/>
              </w:rPr>
              <w:t>creșterea</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eficientei</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exploatației</w:t>
            </w:r>
            <w:proofErr w:type="spellEnd"/>
            <w:r w:rsidR="001549DA" w:rsidRPr="0071409F">
              <w:rPr>
                <w:rFonts w:asciiTheme="minorHAnsi" w:hAnsiTheme="minorHAnsi" w:cstheme="minorHAnsi"/>
                <w:sz w:val="24"/>
                <w:szCs w:val="24"/>
                <w:lang w:val="ro-RO"/>
              </w:rPr>
              <w:t xml:space="preserve">, eligibil prin fișa </w:t>
            </w:r>
            <w:proofErr w:type="gramStart"/>
            <w:r w:rsidR="001549DA" w:rsidRPr="0071409F">
              <w:rPr>
                <w:rFonts w:asciiTheme="minorHAnsi" w:hAnsiTheme="minorHAnsi" w:cstheme="minorHAnsi"/>
                <w:sz w:val="24"/>
                <w:szCs w:val="24"/>
                <w:lang w:val="ro-RO"/>
              </w:rPr>
              <w:t>măsurii</w:t>
            </w:r>
            <w:r w:rsidRPr="0071409F">
              <w:rPr>
                <w:rFonts w:asciiTheme="minorHAnsi" w:hAnsiTheme="minorHAnsi" w:cstheme="minorHAnsi"/>
                <w:sz w:val="24"/>
                <w:szCs w:val="24"/>
              </w:rPr>
              <w:t>)-</w:t>
            </w:r>
            <w:proofErr w:type="gramEnd"/>
            <w:r w:rsidRPr="0071409F">
              <w:rPr>
                <w:rFonts w:asciiTheme="minorHAnsi" w:hAnsiTheme="minorHAnsi" w:cstheme="minorHAnsi"/>
                <w:sz w:val="24"/>
                <w:szCs w:val="24"/>
              </w:rPr>
              <w:t xml:space="preserve"> 13p</w:t>
            </w:r>
          </w:p>
          <w:p w14:paraId="00CC04D7" w14:textId="77777777" w:rsidR="009556FE" w:rsidRPr="0071409F" w:rsidRDefault="009556FE" w:rsidP="009556FE">
            <w:pPr>
              <w:pStyle w:val="BodyText3"/>
              <w:jc w:val="both"/>
              <w:rPr>
                <w:rFonts w:asciiTheme="minorHAnsi" w:hAnsiTheme="minorHAnsi" w:cstheme="minorHAnsi"/>
                <w:sz w:val="24"/>
                <w:szCs w:val="24"/>
              </w:rPr>
            </w:pPr>
          </w:p>
          <w:p w14:paraId="2DE26188" w14:textId="77777777" w:rsidR="009556FE" w:rsidRPr="0071409F" w:rsidRDefault="009556FE" w:rsidP="009556FE">
            <w:pPr>
              <w:pStyle w:val="BodyText3"/>
              <w:jc w:val="both"/>
              <w:rPr>
                <w:rFonts w:asciiTheme="minorHAnsi" w:hAnsiTheme="minorHAnsi" w:cstheme="minorHAnsi"/>
                <w:sz w:val="24"/>
                <w:szCs w:val="24"/>
              </w:rPr>
            </w:pPr>
            <w:r w:rsidRPr="0071409F">
              <w:rPr>
                <w:rFonts w:asciiTheme="minorHAnsi" w:hAnsiTheme="minorHAnsi" w:cstheme="minorHAnsi"/>
                <w:sz w:val="24"/>
                <w:szCs w:val="24"/>
                <w:lang w:val="ro-RO"/>
              </w:rPr>
              <w:t>Punctajul aferent criteriilor 4</w:t>
            </w:r>
            <w:r w:rsidR="000E209A" w:rsidRPr="0071409F">
              <w:rPr>
                <w:rFonts w:asciiTheme="minorHAnsi" w:hAnsiTheme="minorHAnsi" w:cstheme="minorHAnsi"/>
                <w:sz w:val="24"/>
                <w:szCs w:val="24"/>
                <w:lang w:val="ro-RO"/>
              </w:rPr>
              <w:t>.</w:t>
            </w:r>
            <w:r w:rsidRPr="0071409F">
              <w:rPr>
                <w:rFonts w:asciiTheme="minorHAnsi" w:hAnsiTheme="minorHAnsi" w:cstheme="minorHAnsi"/>
                <w:sz w:val="24"/>
                <w:szCs w:val="24"/>
                <w:lang w:val="ro-RO"/>
              </w:rPr>
              <w:t>1 si 4.2 poate fi cumulat</w:t>
            </w:r>
          </w:p>
          <w:p w14:paraId="60C46570" w14:textId="77777777" w:rsidR="006A270D" w:rsidRPr="0071409F" w:rsidRDefault="006A270D" w:rsidP="00D55C44">
            <w:pPr>
              <w:pStyle w:val="BodyText3"/>
              <w:jc w:val="both"/>
              <w:rPr>
                <w:rFonts w:asciiTheme="minorHAnsi" w:hAnsiTheme="minorHAnsi" w:cstheme="minorHAnsi"/>
                <w:sz w:val="24"/>
                <w:szCs w:val="24"/>
                <w:lang w:val="ro-RO"/>
              </w:rPr>
            </w:pPr>
          </w:p>
        </w:tc>
        <w:tc>
          <w:tcPr>
            <w:tcW w:w="2880" w:type="dxa"/>
            <w:shd w:val="clear" w:color="auto" w:fill="auto"/>
          </w:tcPr>
          <w:p w14:paraId="69746685" w14:textId="77777777" w:rsidR="000B477A" w:rsidRPr="0071409F" w:rsidRDefault="00AC678D" w:rsidP="00A124DA">
            <w:pPr>
              <w:pStyle w:val="BodyText3"/>
              <w:rPr>
                <w:rFonts w:asciiTheme="minorHAnsi" w:hAnsiTheme="minorHAnsi" w:cstheme="minorHAnsi"/>
                <w:sz w:val="24"/>
                <w:szCs w:val="24"/>
                <w:lang w:val="en-US"/>
              </w:rPr>
            </w:pPr>
            <w:r w:rsidRPr="0071409F">
              <w:rPr>
                <w:rFonts w:asciiTheme="minorHAnsi" w:hAnsiTheme="minorHAnsi" w:cstheme="minorHAnsi"/>
                <w:sz w:val="24"/>
                <w:szCs w:val="24"/>
                <w:lang w:val="en-US"/>
              </w:rPr>
              <w:t>Maximum</w:t>
            </w:r>
          </w:p>
          <w:p w14:paraId="318DE2F8" w14:textId="77777777" w:rsidR="00AC678D" w:rsidRPr="0071409F" w:rsidRDefault="00AC678D" w:rsidP="00A124DA">
            <w:pPr>
              <w:pStyle w:val="BodyText3"/>
              <w:rPr>
                <w:rFonts w:asciiTheme="minorHAnsi" w:hAnsiTheme="minorHAnsi" w:cstheme="minorHAnsi"/>
                <w:b w:val="0"/>
                <w:sz w:val="24"/>
                <w:szCs w:val="24"/>
                <w:lang w:val="en-US"/>
              </w:rPr>
            </w:pPr>
            <w:r w:rsidRPr="0071409F">
              <w:rPr>
                <w:rFonts w:asciiTheme="minorHAnsi" w:hAnsiTheme="minorHAnsi" w:cstheme="minorHAnsi"/>
                <w:sz w:val="24"/>
                <w:szCs w:val="24"/>
                <w:lang w:val="en-US"/>
              </w:rPr>
              <w:t>30 pct</w:t>
            </w:r>
          </w:p>
        </w:tc>
      </w:tr>
      <w:tr w:rsidR="00515ADF" w:rsidRPr="0071409F" w14:paraId="5B11AD25" w14:textId="77777777" w:rsidTr="009B0A20">
        <w:trPr>
          <w:trHeight w:val="73"/>
        </w:trPr>
        <w:tc>
          <w:tcPr>
            <w:tcW w:w="6120" w:type="dxa"/>
            <w:tcBorders>
              <w:top w:val="single" w:sz="4" w:space="0" w:color="auto"/>
              <w:bottom w:val="single" w:sz="4" w:space="0" w:color="auto"/>
            </w:tcBorders>
            <w:shd w:val="clear" w:color="auto" w:fill="auto"/>
          </w:tcPr>
          <w:p w14:paraId="2E2DF596" w14:textId="77777777" w:rsidR="00515ADF" w:rsidRPr="0071409F" w:rsidRDefault="0083672C" w:rsidP="00D55C44">
            <w:pPr>
              <w:pStyle w:val="BodyText3"/>
              <w:jc w:val="both"/>
              <w:rPr>
                <w:rFonts w:asciiTheme="minorHAnsi" w:hAnsiTheme="minorHAnsi" w:cstheme="minorHAnsi"/>
                <w:sz w:val="24"/>
                <w:szCs w:val="24"/>
                <w:lang w:val="en-GB"/>
              </w:rPr>
            </w:pPr>
            <w:r w:rsidRPr="0071409F">
              <w:rPr>
                <w:rFonts w:asciiTheme="minorHAnsi" w:hAnsiTheme="minorHAnsi" w:cstheme="minorHAnsi"/>
                <w:sz w:val="24"/>
                <w:szCs w:val="24"/>
                <w:lang w:val="en-US"/>
              </w:rPr>
              <w:lastRenderedPageBreak/>
              <w:t>PS5.</w:t>
            </w:r>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lang w:val="en-US"/>
              </w:rPr>
              <w:t>Principiul</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apartenenţei</w:t>
            </w:r>
            <w:proofErr w:type="spellEnd"/>
            <w:r w:rsidRPr="0071409F">
              <w:rPr>
                <w:rFonts w:asciiTheme="minorHAnsi" w:hAnsiTheme="minorHAnsi" w:cstheme="minorHAnsi"/>
                <w:sz w:val="24"/>
                <w:szCs w:val="24"/>
                <w:lang w:val="en-US"/>
              </w:rPr>
              <w:t xml:space="preserve"> </w:t>
            </w:r>
            <w:proofErr w:type="gramStart"/>
            <w:r w:rsidRPr="0071409F">
              <w:rPr>
                <w:rFonts w:asciiTheme="minorHAnsi" w:hAnsiTheme="minorHAnsi" w:cstheme="minorHAnsi"/>
                <w:sz w:val="24"/>
                <w:szCs w:val="24"/>
                <w:lang w:val="en-US"/>
              </w:rPr>
              <w:t>la  o</w:t>
            </w:r>
            <w:proofErr w:type="gram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formă</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asociativă</w:t>
            </w:r>
            <w:proofErr w:type="spellEnd"/>
            <w:r w:rsidR="008B2CB8" w:rsidRPr="0071409F">
              <w:rPr>
                <w:rFonts w:asciiTheme="minorHAnsi" w:hAnsiTheme="minorHAnsi" w:cstheme="minorHAnsi"/>
                <w:sz w:val="24"/>
                <w:szCs w:val="24"/>
                <w:lang w:val="en-US"/>
              </w:rPr>
              <w:t xml:space="preserve"> </w:t>
            </w:r>
            <w:r w:rsidR="008B2CB8" w:rsidRPr="0071409F">
              <w:rPr>
                <w:rFonts w:asciiTheme="minorHAnsi" w:hAnsiTheme="minorHAnsi" w:cstheme="minorHAnsi"/>
                <w:sz w:val="24"/>
                <w:szCs w:val="24"/>
                <w:lang w:val="en-GB"/>
              </w:rPr>
              <w:t xml:space="preserve">cu </w:t>
            </w:r>
            <w:proofErr w:type="spellStart"/>
            <w:r w:rsidR="008B2CB8" w:rsidRPr="0071409F">
              <w:rPr>
                <w:rFonts w:asciiTheme="minorHAnsi" w:hAnsiTheme="minorHAnsi" w:cstheme="minorHAnsi"/>
                <w:sz w:val="24"/>
                <w:szCs w:val="24"/>
                <w:lang w:val="en-GB"/>
              </w:rPr>
              <w:t>rol</w:t>
            </w:r>
            <w:proofErr w:type="spellEnd"/>
            <w:r w:rsidR="008B2CB8" w:rsidRPr="0071409F">
              <w:rPr>
                <w:rFonts w:asciiTheme="minorHAnsi" w:hAnsiTheme="minorHAnsi" w:cstheme="minorHAnsi"/>
                <w:sz w:val="24"/>
                <w:szCs w:val="24"/>
                <w:lang w:val="en-GB"/>
              </w:rPr>
              <w:t xml:space="preserve"> economic (</w:t>
            </w:r>
            <w:proofErr w:type="spellStart"/>
            <w:r w:rsidR="008B2CB8" w:rsidRPr="0071409F">
              <w:rPr>
                <w:rFonts w:asciiTheme="minorHAnsi" w:hAnsiTheme="minorHAnsi" w:cstheme="minorHAnsi"/>
                <w:sz w:val="24"/>
                <w:szCs w:val="24"/>
                <w:lang w:val="en-GB"/>
              </w:rPr>
              <w:t>cooperativă</w:t>
            </w:r>
            <w:proofErr w:type="spellEnd"/>
            <w:r w:rsidR="008B2CB8" w:rsidRPr="0071409F">
              <w:rPr>
                <w:rFonts w:asciiTheme="minorHAnsi" w:hAnsiTheme="minorHAnsi" w:cstheme="minorHAnsi"/>
                <w:sz w:val="24"/>
                <w:szCs w:val="24"/>
                <w:lang w:val="en-GB"/>
              </w:rPr>
              <w:t xml:space="preserve">, </w:t>
            </w:r>
            <w:proofErr w:type="spellStart"/>
            <w:r w:rsidR="008B2CB8" w:rsidRPr="0071409F">
              <w:rPr>
                <w:rFonts w:asciiTheme="minorHAnsi" w:hAnsiTheme="minorHAnsi" w:cstheme="minorHAnsi"/>
                <w:sz w:val="24"/>
                <w:szCs w:val="24"/>
                <w:lang w:val="en-GB"/>
              </w:rPr>
              <w:t>grup</w:t>
            </w:r>
            <w:proofErr w:type="spellEnd"/>
            <w:r w:rsidR="008B2CB8" w:rsidRPr="0071409F">
              <w:rPr>
                <w:rFonts w:asciiTheme="minorHAnsi" w:hAnsiTheme="minorHAnsi" w:cstheme="minorHAnsi"/>
                <w:sz w:val="24"/>
                <w:szCs w:val="24"/>
                <w:lang w:val="en-GB"/>
              </w:rPr>
              <w:t xml:space="preserve"> </w:t>
            </w:r>
            <w:proofErr w:type="spellStart"/>
            <w:r w:rsidR="008B2CB8" w:rsidRPr="0071409F">
              <w:rPr>
                <w:rFonts w:asciiTheme="minorHAnsi" w:hAnsiTheme="minorHAnsi" w:cstheme="minorHAnsi"/>
                <w:sz w:val="24"/>
                <w:szCs w:val="24"/>
                <w:lang w:val="en-GB"/>
              </w:rPr>
              <w:t>sau</w:t>
            </w:r>
            <w:proofErr w:type="spellEnd"/>
            <w:r w:rsidR="008B2CB8" w:rsidRPr="0071409F">
              <w:rPr>
                <w:rFonts w:asciiTheme="minorHAnsi" w:hAnsiTheme="minorHAnsi" w:cstheme="minorHAnsi"/>
                <w:sz w:val="24"/>
                <w:szCs w:val="24"/>
                <w:lang w:val="en-GB"/>
              </w:rPr>
              <w:t xml:space="preserve"> </w:t>
            </w:r>
            <w:proofErr w:type="spellStart"/>
            <w:r w:rsidR="008B2CB8" w:rsidRPr="0071409F">
              <w:rPr>
                <w:rFonts w:asciiTheme="minorHAnsi" w:hAnsiTheme="minorHAnsi" w:cstheme="minorHAnsi"/>
                <w:sz w:val="24"/>
                <w:szCs w:val="24"/>
                <w:lang w:val="en-GB"/>
              </w:rPr>
              <w:t>organizație</w:t>
            </w:r>
            <w:proofErr w:type="spellEnd"/>
            <w:r w:rsidR="008B2CB8" w:rsidRPr="0071409F">
              <w:rPr>
                <w:rFonts w:asciiTheme="minorHAnsi" w:hAnsiTheme="minorHAnsi" w:cstheme="minorHAnsi"/>
                <w:sz w:val="24"/>
                <w:szCs w:val="24"/>
                <w:lang w:val="en-GB"/>
              </w:rPr>
              <w:t xml:space="preserve"> de </w:t>
            </w:r>
            <w:proofErr w:type="spellStart"/>
            <w:r w:rsidR="008B2CB8" w:rsidRPr="0071409F">
              <w:rPr>
                <w:rFonts w:asciiTheme="minorHAnsi" w:hAnsiTheme="minorHAnsi" w:cstheme="minorHAnsi"/>
                <w:sz w:val="24"/>
                <w:szCs w:val="24"/>
                <w:lang w:val="en-GB"/>
              </w:rPr>
              <w:t>producători</w:t>
            </w:r>
            <w:proofErr w:type="spellEnd"/>
            <w:r w:rsidR="008B2CB8" w:rsidRPr="0071409F">
              <w:rPr>
                <w:rFonts w:asciiTheme="minorHAnsi" w:hAnsiTheme="minorHAnsi" w:cstheme="minorHAnsi"/>
                <w:sz w:val="24"/>
                <w:szCs w:val="24"/>
                <w:lang w:val="en-GB"/>
              </w:rPr>
              <w:t>)</w:t>
            </w:r>
          </w:p>
          <w:p w14:paraId="34333D0E" w14:textId="77777777" w:rsidR="009556FE" w:rsidRPr="0071409F" w:rsidRDefault="009556FE" w:rsidP="00D55C44">
            <w:pPr>
              <w:pStyle w:val="BodyText3"/>
              <w:jc w:val="both"/>
              <w:rPr>
                <w:rFonts w:asciiTheme="minorHAnsi" w:hAnsiTheme="minorHAnsi" w:cstheme="minorHAnsi"/>
                <w:sz w:val="24"/>
                <w:szCs w:val="24"/>
                <w:lang w:val="en-US"/>
              </w:rPr>
            </w:pPr>
            <w:r w:rsidRPr="0071409F">
              <w:rPr>
                <w:rFonts w:asciiTheme="minorHAnsi" w:hAnsiTheme="minorHAnsi" w:cstheme="minorHAnsi"/>
                <w:sz w:val="24"/>
                <w:szCs w:val="24"/>
                <w:lang w:val="ro-RO"/>
              </w:rPr>
              <w:t>5.1. Solicitantul aparține unei forme asociative cu rol economic de minimum un an- 25p</w:t>
            </w:r>
          </w:p>
          <w:p w14:paraId="2CBA1974" w14:textId="77777777" w:rsidR="0083672C" w:rsidRPr="0071409F" w:rsidRDefault="0083672C" w:rsidP="00D55C44">
            <w:pPr>
              <w:pStyle w:val="BodyText3"/>
              <w:jc w:val="both"/>
              <w:rPr>
                <w:rFonts w:asciiTheme="minorHAnsi" w:hAnsiTheme="minorHAnsi" w:cstheme="minorHAnsi"/>
                <w:sz w:val="24"/>
                <w:szCs w:val="24"/>
                <w:lang w:val="en-US"/>
              </w:rPr>
            </w:pPr>
          </w:p>
          <w:p w14:paraId="7A6F4909" w14:textId="77777777" w:rsidR="0083672C" w:rsidRPr="0071409F" w:rsidRDefault="009556FE" w:rsidP="00D55C44">
            <w:pPr>
              <w:pStyle w:val="BodyText3"/>
              <w:jc w:val="both"/>
              <w:rPr>
                <w:rFonts w:asciiTheme="minorHAnsi" w:hAnsiTheme="minorHAnsi" w:cstheme="minorHAnsi"/>
                <w:sz w:val="24"/>
                <w:szCs w:val="24"/>
                <w:lang w:val="en-US"/>
              </w:rPr>
            </w:pPr>
            <w:r w:rsidRPr="0071409F">
              <w:rPr>
                <w:rFonts w:asciiTheme="minorHAnsi" w:hAnsiTheme="minorHAnsi" w:cstheme="minorHAnsi"/>
                <w:sz w:val="24"/>
                <w:szCs w:val="24"/>
                <w:lang w:val="ro-RO"/>
              </w:rPr>
              <w:t>5.2 Solicitantul aparține unei forme asociative de mai puțin de un an- 20p</w:t>
            </w:r>
          </w:p>
          <w:p w14:paraId="1A51CC91" w14:textId="77777777" w:rsidR="0083672C" w:rsidRPr="0071409F" w:rsidRDefault="0083672C" w:rsidP="00D55C44">
            <w:pPr>
              <w:pStyle w:val="BodyText3"/>
              <w:jc w:val="both"/>
              <w:rPr>
                <w:rFonts w:asciiTheme="minorHAnsi" w:hAnsiTheme="minorHAnsi" w:cstheme="minorHAnsi"/>
                <w:sz w:val="24"/>
                <w:szCs w:val="24"/>
                <w:lang w:val="en-US"/>
              </w:rPr>
            </w:pPr>
          </w:p>
          <w:p w14:paraId="4F21988A" w14:textId="77777777" w:rsidR="00312D31" w:rsidRPr="0071409F" w:rsidRDefault="00312D31" w:rsidP="00312D31">
            <w:pPr>
              <w:pStyle w:val="BodyText3"/>
              <w:jc w:val="both"/>
              <w:rPr>
                <w:rFonts w:asciiTheme="minorHAnsi" w:hAnsiTheme="minorHAnsi" w:cstheme="minorHAnsi"/>
                <w:sz w:val="24"/>
                <w:szCs w:val="24"/>
                <w:lang w:val="en-US"/>
              </w:rPr>
            </w:pPr>
            <w:proofErr w:type="spellStart"/>
            <w:r w:rsidRPr="0071409F">
              <w:rPr>
                <w:rFonts w:asciiTheme="minorHAnsi" w:hAnsiTheme="minorHAnsi" w:cstheme="minorHAnsi"/>
                <w:sz w:val="24"/>
                <w:szCs w:val="24"/>
                <w:lang w:val="en-US"/>
              </w:rPr>
              <w:t>Solicitantul</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trebuie</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să</w:t>
            </w:r>
            <w:proofErr w:type="spellEnd"/>
            <w:r w:rsidRPr="0071409F">
              <w:rPr>
                <w:rFonts w:asciiTheme="minorHAnsi" w:hAnsiTheme="minorHAnsi" w:cstheme="minorHAnsi"/>
                <w:sz w:val="24"/>
                <w:szCs w:val="24"/>
                <w:lang w:val="en-US"/>
              </w:rPr>
              <w:t xml:space="preserve"> fie </w:t>
            </w:r>
            <w:proofErr w:type="spellStart"/>
            <w:r w:rsidRPr="0071409F">
              <w:rPr>
                <w:rFonts w:asciiTheme="minorHAnsi" w:hAnsiTheme="minorHAnsi" w:cstheme="minorHAnsi"/>
                <w:sz w:val="24"/>
                <w:szCs w:val="24"/>
                <w:lang w:val="en-US"/>
              </w:rPr>
              <w:t>membru</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în</w:t>
            </w:r>
            <w:proofErr w:type="spellEnd"/>
            <w:r w:rsidRPr="0071409F">
              <w:rPr>
                <w:rFonts w:asciiTheme="minorHAnsi" w:hAnsiTheme="minorHAnsi" w:cstheme="minorHAnsi"/>
                <w:sz w:val="24"/>
                <w:szCs w:val="24"/>
                <w:lang w:val="en-US"/>
              </w:rPr>
              <w:t xml:space="preserve"> forma </w:t>
            </w:r>
            <w:proofErr w:type="spellStart"/>
            <w:r w:rsidRPr="0071409F">
              <w:rPr>
                <w:rFonts w:asciiTheme="minorHAnsi" w:hAnsiTheme="minorHAnsi" w:cstheme="minorHAnsi"/>
                <w:sz w:val="24"/>
                <w:szCs w:val="24"/>
                <w:lang w:val="en-US"/>
              </w:rPr>
              <w:t>asociativă</w:t>
            </w:r>
            <w:proofErr w:type="spellEnd"/>
            <w:r w:rsidRPr="0071409F">
              <w:rPr>
                <w:rFonts w:asciiTheme="minorHAnsi" w:hAnsiTheme="minorHAnsi" w:cstheme="minorHAnsi"/>
                <w:sz w:val="24"/>
                <w:szCs w:val="24"/>
                <w:lang w:val="en-US"/>
              </w:rPr>
              <w:t xml:space="preserve"> la </w:t>
            </w:r>
            <w:proofErr w:type="spellStart"/>
            <w:r w:rsidRPr="0071409F">
              <w:rPr>
                <w:rFonts w:asciiTheme="minorHAnsi" w:hAnsiTheme="minorHAnsi" w:cstheme="minorHAnsi"/>
                <w:sz w:val="24"/>
                <w:szCs w:val="24"/>
                <w:lang w:val="en-US"/>
              </w:rPr>
              <w:t>momentul</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depunerii</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Cererii</w:t>
            </w:r>
            <w:proofErr w:type="spellEnd"/>
            <w:r w:rsidRPr="0071409F">
              <w:rPr>
                <w:rFonts w:asciiTheme="minorHAnsi" w:hAnsiTheme="minorHAnsi" w:cstheme="minorHAnsi"/>
                <w:sz w:val="24"/>
                <w:szCs w:val="24"/>
                <w:lang w:val="en-US"/>
              </w:rPr>
              <w:t xml:space="preserve"> de </w:t>
            </w:r>
            <w:proofErr w:type="spellStart"/>
            <w:r w:rsidRPr="0071409F">
              <w:rPr>
                <w:rFonts w:asciiTheme="minorHAnsi" w:hAnsiTheme="minorHAnsi" w:cstheme="minorHAnsi"/>
                <w:sz w:val="24"/>
                <w:szCs w:val="24"/>
                <w:lang w:val="en-US"/>
              </w:rPr>
              <w:t>Finanțare</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Acesta</w:t>
            </w:r>
            <w:proofErr w:type="spellEnd"/>
            <w:r w:rsidRPr="0071409F">
              <w:rPr>
                <w:rFonts w:asciiTheme="minorHAnsi" w:hAnsiTheme="minorHAnsi" w:cstheme="minorHAnsi"/>
                <w:sz w:val="24"/>
                <w:szCs w:val="24"/>
                <w:lang w:val="en-US"/>
              </w:rPr>
              <w:t xml:space="preserve"> are </w:t>
            </w:r>
            <w:proofErr w:type="spellStart"/>
            <w:r w:rsidRPr="0071409F">
              <w:rPr>
                <w:rFonts w:asciiTheme="minorHAnsi" w:hAnsiTheme="minorHAnsi" w:cstheme="minorHAnsi"/>
                <w:sz w:val="24"/>
                <w:szCs w:val="24"/>
                <w:lang w:val="en-US"/>
              </w:rPr>
              <w:t>cel</w:t>
            </w:r>
            <w:proofErr w:type="spellEnd"/>
            <w:r w:rsidRPr="0071409F">
              <w:rPr>
                <w:rFonts w:asciiTheme="minorHAnsi" w:hAnsiTheme="minorHAnsi" w:cstheme="minorHAnsi"/>
                <w:sz w:val="24"/>
                <w:szCs w:val="24"/>
                <w:lang w:val="en-US"/>
              </w:rPr>
              <w:t xml:space="preserve"> </w:t>
            </w:r>
            <w:proofErr w:type="spellStart"/>
            <w:proofErr w:type="gramStart"/>
            <w:r w:rsidRPr="0071409F">
              <w:rPr>
                <w:rFonts w:asciiTheme="minorHAnsi" w:hAnsiTheme="minorHAnsi" w:cstheme="minorHAnsi"/>
                <w:sz w:val="24"/>
                <w:szCs w:val="24"/>
                <w:lang w:val="en-US"/>
              </w:rPr>
              <w:t>puțin</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calitatea</w:t>
            </w:r>
            <w:proofErr w:type="spellEnd"/>
            <w:proofErr w:type="gramEnd"/>
            <w:r w:rsidRPr="0071409F">
              <w:rPr>
                <w:rFonts w:asciiTheme="minorHAnsi" w:hAnsiTheme="minorHAnsi" w:cstheme="minorHAnsi"/>
                <w:sz w:val="24"/>
                <w:szCs w:val="24"/>
                <w:lang w:val="en-US"/>
              </w:rPr>
              <w:t xml:space="preserve"> de </w:t>
            </w:r>
            <w:proofErr w:type="spellStart"/>
            <w:r w:rsidRPr="0071409F">
              <w:rPr>
                <w:rFonts w:asciiTheme="minorHAnsi" w:hAnsiTheme="minorHAnsi" w:cstheme="minorHAnsi"/>
                <w:sz w:val="24"/>
                <w:szCs w:val="24"/>
                <w:lang w:val="en-US"/>
              </w:rPr>
              <w:t>membru</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asociat</w:t>
            </w:r>
            <w:proofErr w:type="spellEnd"/>
            <w:r w:rsidRPr="0071409F">
              <w:rPr>
                <w:rFonts w:asciiTheme="minorHAnsi" w:hAnsiTheme="minorHAnsi" w:cstheme="minorHAnsi"/>
                <w:sz w:val="24"/>
                <w:szCs w:val="24"/>
                <w:lang w:val="en-US"/>
              </w:rPr>
              <w:t>.</w:t>
            </w:r>
          </w:p>
          <w:p w14:paraId="56E5B302" w14:textId="77777777" w:rsidR="00312D31" w:rsidRPr="0071409F" w:rsidRDefault="00312D31" w:rsidP="00312D31">
            <w:pPr>
              <w:pStyle w:val="BodyText3"/>
              <w:jc w:val="both"/>
              <w:rPr>
                <w:rFonts w:asciiTheme="minorHAnsi" w:hAnsiTheme="minorHAnsi" w:cstheme="minorHAnsi"/>
                <w:sz w:val="24"/>
                <w:szCs w:val="24"/>
                <w:lang w:val="en-US"/>
              </w:rPr>
            </w:pPr>
          </w:p>
          <w:p w14:paraId="45113B81" w14:textId="77777777" w:rsidR="00312D31" w:rsidRPr="0071409F" w:rsidRDefault="00312D31" w:rsidP="00312D31">
            <w:pPr>
              <w:pStyle w:val="BodyText3"/>
              <w:jc w:val="both"/>
              <w:rPr>
                <w:rFonts w:asciiTheme="minorHAnsi" w:hAnsiTheme="minorHAnsi" w:cstheme="minorHAnsi"/>
                <w:sz w:val="24"/>
                <w:szCs w:val="24"/>
                <w:lang w:val="en-US"/>
              </w:rPr>
            </w:pPr>
            <w:proofErr w:type="spellStart"/>
            <w:r w:rsidRPr="0071409F">
              <w:rPr>
                <w:rFonts w:asciiTheme="minorHAnsi" w:hAnsiTheme="minorHAnsi" w:cstheme="minorHAnsi"/>
                <w:sz w:val="24"/>
                <w:szCs w:val="24"/>
                <w:lang w:val="en-US"/>
              </w:rPr>
              <w:t>Verificarea</w:t>
            </w:r>
            <w:proofErr w:type="spellEnd"/>
            <w:r w:rsidRPr="0071409F">
              <w:rPr>
                <w:rFonts w:asciiTheme="minorHAnsi" w:hAnsiTheme="minorHAnsi" w:cstheme="minorHAnsi"/>
                <w:sz w:val="24"/>
                <w:szCs w:val="24"/>
                <w:lang w:val="en-US"/>
              </w:rPr>
              <w:t xml:space="preserve"> cu </w:t>
            </w:r>
            <w:proofErr w:type="spellStart"/>
            <w:r w:rsidRPr="0071409F">
              <w:rPr>
                <w:rFonts w:asciiTheme="minorHAnsi" w:hAnsiTheme="minorHAnsi" w:cstheme="minorHAnsi"/>
                <w:sz w:val="24"/>
                <w:szCs w:val="24"/>
                <w:lang w:val="en-US"/>
              </w:rPr>
              <w:t>privire</w:t>
            </w:r>
            <w:proofErr w:type="spellEnd"/>
            <w:r w:rsidRPr="0071409F">
              <w:rPr>
                <w:rFonts w:asciiTheme="minorHAnsi" w:hAnsiTheme="minorHAnsi" w:cstheme="minorHAnsi"/>
                <w:sz w:val="24"/>
                <w:szCs w:val="24"/>
                <w:lang w:val="en-US"/>
              </w:rPr>
              <w:t xml:space="preserve"> la </w:t>
            </w:r>
            <w:proofErr w:type="spellStart"/>
            <w:r w:rsidRPr="0071409F">
              <w:rPr>
                <w:rFonts w:asciiTheme="minorHAnsi" w:hAnsiTheme="minorHAnsi" w:cstheme="minorHAnsi"/>
                <w:sz w:val="24"/>
                <w:szCs w:val="24"/>
                <w:lang w:val="en-US"/>
              </w:rPr>
              <w:t>comercializarea</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prin</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intermediul</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formei</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asociative</w:t>
            </w:r>
            <w:proofErr w:type="spellEnd"/>
            <w:r w:rsidRPr="0071409F">
              <w:rPr>
                <w:rFonts w:asciiTheme="minorHAnsi" w:hAnsiTheme="minorHAnsi" w:cstheme="minorHAnsi"/>
                <w:sz w:val="24"/>
                <w:szCs w:val="24"/>
                <w:lang w:val="en-US"/>
              </w:rPr>
              <w:t xml:space="preserve"> se </w:t>
            </w:r>
            <w:proofErr w:type="spellStart"/>
            <w:r w:rsidRPr="0071409F">
              <w:rPr>
                <w:rFonts w:asciiTheme="minorHAnsi" w:hAnsiTheme="minorHAnsi" w:cstheme="minorHAnsi"/>
                <w:sz w:val="24"/>
                <w:szCs w:val="24"/>
                <w:lang w:val="en-US"/>
              </w:rPr>
              <w:t>va</w:t>
            </w:r>
            <w:proofErr w:type="spellEnd"/>
            <w:r w:rsidRPr="0071409F">
              <w:rPr>
                <w:rFonts w:asciiTheme="minorHAnsi" w:hAnsiTheme="minorHAnsi" w:cstheme="minorHAnsi"/>
                <w:sz w:val="24"/>
                <w:szCs w:val="24"/>
                <w:lang w:val="en-US"/>
              </w:rPr>
              <w:t xml:space="preserve"> face </w:t>
            </w:r>
            <w:proofErr w:type="gramStart"/>
            <w:r w:rsidRPr="0071409F">
              <w:rPr>
                <w:rFonts w:asciiTheme="minorHAnsi" w:hAnsiTheme="minorHAnsi" w:cstheme="minorHAnsi"/>
                <w:sz w:val="24"/>
                <w:szCs w:val="24"/>
                <w:lang w:val="en-US"/>
              </w:rPr>
              <w:t xml:space="preserve">conform  </w:t>
            </w:r>
            <w:proofErr w:type="spellStart"/>
            <w:r w:rsidRPr="0071409F">
              <w:rPr>
                <w:rFonts w:asciiTheme="minorHAnsi" w:hAnsiTheme="minorHAnsi" w:cstheme="minorHAnsi"/>
                <w:sz w:val="24"/>
                <w:szCs w:val="24"/>
                <w:lang w:val="en-US"/>
              </w:rPr>
              <w:t>legislației</w:t>
            </w:r>
            <w:proofErr w:type="spellEnd"/>
            <w:proofErr w:type="gram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în</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vigoare</w:t>
            </w:r>
            <w:proofErr w:type="spellEnd"/>
            <w:r w:rsidRPr="0071409F">
              <w:rPr>
                <w:rFonts w:asciiTheme="minorHAnsi" w:hAnsiTheme="minorHAnsi" w:cstheme="minorHAnsi"/>
                <w:sz w:val="24"/>
                <w:szCs w:val="24"/>
                <w:lang w:val="en-US"/>
              </w:rPr>
              <w:t>.</w:t>
            </w:r>
          </w:p>
        </w:tc>
        <w:tc>
          <w:tcPr>
            <w:tcW w:w="2880" w:type="dxa"/>
            <w:shd w:val="clear" w:color="auto" w:fill="auto"/>
          </w:tcPr>
          <w:p w14:paraId="41248D4B" w14:textId="77777777" w:rsidR="009556FE" w:rsidRPr="0071409F" w:rsidRDefault="009556FE" w:rsidP="00A124DA">
            <w:pPr>
              <w:pStyle w:val="BodyText3"/>
              <w:rPr>
                <w:rFonts w:asciiTheme="minorHAnsi" w:hAnsiTheme="minorHAnsi" w:cstheme="minorHAnsi"/>
                <w:sz w:val="24"/>
                <w:szCs w:val="24"/>
                <w:lang w:val="en-US"/>
              </w:rPr>
            </w:pPr>
            <w:r w:rsidRPr="0071409F">
              <w:rPr>
                <w:rFonts w:asciiTheme="minorHAnsi" w:hAnsiTheme="minorHAnsi" w:cstheme="minorHAnsi"/>
                <w:sz w:val="24"/>
                <w:szCs w:val="24"/>
                <w:lang w:val="en-US"/>
              </w:rPr>
              <w:t xml:space="preserve">Maximum </w:t>
            </w:r>
          </w:p>
          <w:p w14:paraId="324D5063" w14:textId="77777777" w:rsidR="00515ADF" w:rsidRPr="0071409F" w:rsidRDefault="009556FE" w:rsidP="00A124DA">
            <w:pPr>
              <w:pStyle w:val="BodyText3"/>
              <w:rPr>
                <w:rFonts w:asciiTheme="minorHAnsi" w:hAnsiTheme="minorHAnsi" w:cstheme="minorHAnsi"/>
                <w:b w:val="0"/>
                <w:sz w:val="24"/>
                <w:szCs w:val="24"/>
                <w:lang w:val="en-US"/>
              </w:rPr>
            </w:pPr>
            <w:r w:rsidRPr="0071409F">
              <w:rPr>
                <w:rFonts w:asciiTheme="minorHAnsi" w:hAnsiTheme="minorHAnsi" w:cstheme="minorHAnsi"/>
                <w:sz w:val="24"/>
                <w:szCs w:val="24"/>
                <w:lang w:val="en-US"/>
              </w:rPr>
              <w:t>25 pct</w:t>
            </w:r>
          </w:p>
        </w:tc>
      </w:tr>
      <w:tr w:rsidR="005900E1" w:rsidRPr="0071409F" w14:paraId="04EEE823" w14:textId="77777777" w:rsidTr="009B0A20">
        <w:trPr>
          <w:trHeight w:val="73"/>
        </w:trPr>
        <w:tc>
          <w:tcPr>
            <w:tcW w:w="6120" w:type="dxa"/>
            <w:tcBorders>
              <w:top w:val="single" w:sz="4" w:space="0" w:color="auto"/>
              <w:bottom w:val="single" w:sz="4" w:space="0" w:color="auto"/>
            </w:tcBorders>
            <w:shd w:val="clear" w:color="auto" w:fill="auto"/>
          </w:tcPr>
          <w:p w14:paraId="502C53B6" w14:textId="77777777" w:rsidR="005900E1" w:rsidRPr="0071409F" w:rsidRDefault="005900E1" w:rsidP="00A124DA">
            <w:pPr>
              <w:pStyle w:val="BodyText3"/>
              <w:jc w:val="both"/>
              <w:rPr>
                <w:rFonts w:asciiTheme="minorHAnsi" w:hAnsiTheme="minorHAnsi" w:cstheme="minorHAnsi"/>
                <w:sz w:val="24"/>
                <w:szCs w:val="24"/>
              </w:rPr>
            </w:pPr>
            <w:r w:rsidRPr="0071409F">
              <w:rPr>
                <w:rFonts w:asciiTheme="minorHAnsi" w:hAnsiTheme="minorHAnsi" w:cstheme="minorHAnsi"/>
                <w:sz w:val="24"/>
                <w:szCs w:val="24"/>
              </w:rPr>
              <w:t>TOTAL</w:t>
            </w:r>
          </w:p>
        </w:tc>
        <w:tc>
          <w:tcPr>
            <w:tcW w:w="2880" w:type="dxa"/>
            <w:shd w:val="clear" w:color="auto" w:fill="auto"/>
          </w:tcPr>
          <w:p w14:paraId="4F943CD7" w14:textId="130E6473" w:rsidR="005900E1" w:rsidRPr="0071409F" w:rsidRDefault="00453CDC" w:rsidP="00A124DA">
            <w:pPr>
              <w:pStyle w:val="BodyText3"/>
              <w:rPr>
                <w:rFonts w:asciiTheme="minorHAnsi" w:hAnsiTheme="minorHAnsi" w:cstheme="minorHAnsi"/>
                <w:sz w:val="24"/>
                <w:szCs w:val="24"/>
                <w:lang w:val="en-US"/>
              </w:rPr>
            </w:pPr>
            <w:r w:rsidRPr="0071409F">
              <w:rPr>
                <w:rFonts w:asciiTheme="minorHAnsi" w:hAnsiTheme="minorHAnsi" w:cstheme="minorHAnsi"/>
                <w:sz w:val="24"/>
                <w:szCs w:val="24"/>
                <w:lang w:val="en-US"/>
              </w:rPr>
              <w:t>100 pct</w:t>
            </w:r>
          </w:p>
        </w:tc>
      </w:tr>
      <w:tr w:rsidR="0027137C" w:rsidRPr="0071409F" w14:paraId="133D3CE8" w14:textId="77777777" w:rsidTr="009B0A20">
        <w:trPr>
          <w:trHeight w:val="73"/>
        </w:trPr>
        <w:tc>
          <w:tcPr>
            <w:tcW w:w="9000" w:type="dxa"/>
            <w:gridSpan w:val="2"/>
            <w:tcBorders>
              <w:top w:val="single" w:sz="4" w:space="0" w:color="auto"/>
              <w:bottom w:val="single" w:sz="4" w:space="0" w:color="auto"/>
            </w:tcBorders>
            <w:shd w:val="clear" w:color="auto" w:fill="auto"/>
          </w:tcPr>
          <w:p w14:paraId="5C4C4CFF" w14:textId="77777777" w:rsidR="0027137C" w:rsidRPr="0071409F" w:rsidRDefault="0027137C" w:rsidP="0027137C">
            <w:pPr>
              <w:rPr>
                <w:rFonts w:asciiTheme="minorHAnsi" w:hAnsiTheme="minorHAnsi" w:cstheme="minorHAnsi"/>
                <w:b/>
              </w:rPr>
            </w:pPr>
            <w:proofErr w:type="spellStart"/>
            <w:r w:rsidRPr="0071409F">
              <w:rPr>
                <w:rFonts w:asciiTheme="minorHAnsi" w:hAnsiTheme="minorHAnsi" w:cstheme="minorHAnsi"/>
                <w:b/>
              </w:rPr>
              <w:t>Punctajul</w:t>
            </w:r>
            <w:proofErr w:type="spellEnd"/>
            <w:r w:rsidRPr="0071409F">
              <w:rPr>
                <w:rFonts w:asciiTheme="minorHAnsi" w:hAnsiTheme="minorHAnsi" w:cstheme="minorHAnsi"/>
                <w:b/>
              </w:rPr>
              <w:t xml:space="preserve"> minim </w:t>
            </w:r>
            <w:proofErr w:type="spellStart"/>
            <w:r w:rsidRPr="0071409F">
              <w:rPr>
                <w:rFonts w:asciiTheme="minorHAnsi" w:hAnsiTheme="minorHAnsi" w:cstheme="minorHAnsi"/>
                <w:b/>
              </w:rPr>
              <w:t>pentru</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această</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submasură</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este</w:t>
            </w:r>
            <w:proofErr w:type="spellEnd"/>
            <w:r w:rsidRPr="0071409F">
              <w:rPr>
                <w:rFonts w:asciiTheme="minorHAnsi" w:hAnsiTheme="minorHAnsi" w:cstheme="minorHAnsi"/>
                <w:b/>
              </w:rPr>
              <w:t xml:space="preserve"> de 15 p. </w:t>
            </w:r>
          </w:p>
          <w:p w14:paraId="7632BB02" w14:textId="77777777" w:rsidR="0027137C" w:rsidRPr="0071409F" w:rsidRDefault="0027137C" w:rsidP="00CF3258">
            <w:pPr>
              <w:pStyle w:val="BodyText3"/>
              <w:jc w:val="left"/>
              <w:rPr>
                <w:rFonts w:asciiTheme="minorHAnsi" w:hAnsiTheme="minorHAnsi" w:cstheme="minorHAnsi"/>
                <w:b w:val="0"/>
                <w:sz w:val="24"/>
                <w:szCs w:val="24"/>
                <w:lang w:val="en-US"/>
              </w:rPr>
            </w:pPr>
          </w:p>
        </w:tc>
      </w:tr>
      <w:tr w:rsidR="0027137C" w:rsidRPr="0071409F" w14:paraId="7C049E1F" w14:textId="77777777" w:rsidTr="009B0A20">
        <w:trPr>
          <w:trHeight w:val="73"/>
        </w:trPr>
        <w:tc>
          <w:tcPr>
            <w:tcW w:w="9000" w:type="dxa"/>
            <w:gridSpan w:val="2"/>
            <w:tcBorders>
              <w:top w:val="single" w:sz="4" w:space="0" w:color="auto"/>
            </w:tcBorders>
            <w:shd w:val="clear" w:color="auto" w:fill="auto"/>
          </w:tcPr>
          <w:p w14:paraId="2F564974" w14:textId="77777777" w:rsidR="0027137C" w:rsidRPr="0071409F" w:rsidRDefault="0027137C" w:rsidP="0027137C">
            <w:pPr>
              <w:pStyle w:val="BodyText3"/>
              <w:jc w:val="both"/>
              <w:rPr>
                <w:rStyle w:val="tal1"/>
                <w:rFonts w:asciiTheme="minorHAnsi" w:hAnsiTheme="minorHAnsi" w:cstheme="minorHAnsi"/>
                <w:b w:val="0"/>
                <w:noProof/>
                <w:sz w:val="22"/>
                <w:szCs w:val="22"/>
                <w:lang w:val="en-US"/>
              </w:rPr>
            </w:pPr>
            <w:r w:rsidRPr="0071409F">
              <w:rPr>
                <w:rFonts w:asciiTheme="minorHAnsi" w:hAnsiTheme="minorHAnsi" w:cstheme="minorHAnsi"/>
                <w:b w:val="0"/>
                <w:sz w:val="22"/>
                <w:szCs w:val="22"/>
                <w:lang w:val="ro-RO"/>
              </w:rPr>
              <w:t xml:space="preserve">În urma evaluării criteriilor de </w:t>
            </w:r>
            <w:proofErr w:type="spellStart"/>
            <w:r w:rsidRPr="0071409F">
              <w:rPr>
                <w:rFonts w:asciiTheme="minorHAnsi" w:hAnsiTheme="minorHAnsi" w:cstheme="minorHAnsi"/>
                <w:b w:val="0"/>
                <w:sz w:val="22"/>
                <w:szCs w:val="22"/>
                <w:lang w:val="ro-RO"/>
              </w:rPr>
              <w:t>selecţie</w:t>
            </w:r>
            <w:proofErr w:type="spellEnd"/>
            <w:r w:rsidRPr="0071409F">
              <w:rPr>
                <w:rFonts w:asciiTheme="minorHAnsi" w:hAnsiTheme="minorHAnsi" w:cstheme="minorHAnsi"/>
                <w:b w:val="0"/>
                <w:sz w:val="22"/>
                <w:szCs w:val="22"/>
                <w:lang w:val="ro-RO"/>
              </w:rPr>
              <w:t xml:space="preserve">, proiectul este NECONFORM, din motivul scăderii </w:t>
            </w:r>
            <w:r w:rsidRPr="0071409F">
              <w:rPr>
                <w:rStyle w:val="tal1"/>
                <w:rFonts w:asciiTheme="minorHAnsi" w:hAnsiTheme="minorHAnsi" w:cstheme="minorHAnsi"/>
                <w:b w:val="0"/>
                <w:noProof/>
                <w:sz w:val="22"/>
                <w:szCs w:val="22"/>
                <w:lang w:val="en-US"/>
              </w:rPr>
              <w:t>punctajului din evaluare/prescoring sub pragul de calitate corespunzător lunii în care a fost depus proiectul ?</w:t>
            </w:r>
          </w:p>
          <w:p w14:paraId="1C4CB152" w14:textId="77777777" w:rsidR="0027137C" w:rsidRPr="0071409F" w:rsidRDefault="0027137C" w:rsidP="0027137C">
            <w:pPr>
              <w:pStyle w:val="BodyText3"/>
              <w:jc w:val="left"/>
              <w:rPr>
                <w:rFonts w:asciiTheme="minorHAnsi" w:hAnsiTheme="minorHAnsi" w:cstheme="minorHAnsi"/>
                <w:sz w:val="22"/>
                <w:szCs w:val="22"/>
                <w:lang w:val="ro-RO"/>
              </w:rPr>
            </w:pPr>
            <w:r w:rsidRPr="0071409F">
              <w:rPr>
                <w:rFonts w:asciiTheme="minorHAnsi" w:hAnsiTheme="minorHAnsi" w:cstheme="minorHAnsi"/>
                <w:sz w:val="22"/>
                <w:szCs w:val="22"/>
                <w:lang w:val="en-US"/>
              </w:rPr>
              <w:t xml:space="preserve">DA                                                               </w:t>
            </w:r>
            <w:r w:rsidRPr="0071409F">
              <w:rPr>
                <w:rFonts w:asciiTheme="minorHAnsi" w:hAnsiTheme="minorHAnsi" w:cstheme="minorHAnsi"/>
                <w:sz w:val="22"/>
                <w:szCs w:val="22"/>
                <w:lang w:val="ro-RO"/>
              </w:rPr>
              <w:sym w:font="Wingdings" w:char="F06F"/>
            </w:r>
          </w:p>
          <w:p w14:paraId="453B69E2" w14:textId="77777777" w:rsidR="0027137C" w:rsidRPr="0071409F" w:rsidRDefault="0027137C" w:rsidP="0027137C">
            <w:pPr>
              <w:pStyle w:val="BodyText3"/>
              <w:jc w:val="left"/>
              <w:rPr>
                <w:rFonts w:asciiTheme="minorHAnsi" w:hAnsiTheme="minorHAnsi" w:cstheme="minorHAnsi"/>
                <w:sz w:val="22"/>
                <w:szCs w:val="22"/>
                <w:lang w:val="ro-RO"/>
              </w:rPr>
            </w:pPr>
            <w:r w:rsidRPr="0071409F">
              <w:rPr>
                <w:rFonts w:asciiTheme="minorHAnsi" w:hAnsiTheme="minorHAnsi" w:cstheme="minorHAnsi"/>
                <w:sz w:val="22"/>
                <w:szCs w:val="22"/>
                <w:lang w:val="en-US"/>
              </w:rPr>
              <w:t xml:space="preserve">NU                                                               </w:t>
            </w:r>
            <w:r w:rsidRPr="0071409F">
              <w:rPr>
                <w:rFonts w:asciiTheme="minorHAnsi" w:hAnsiTheme="minorHAnsi" w:cstheme="minorHAnsi"/>
                <w:sz w:val="22"/>
                <w:szCs w:val="22"/>
                <w:lang w:val="ro-RO"/>
              </w:rPr>
              <w:sym w:font="Wingdings" w:char="F06F"/>
            </w:r>
          </w:p>
          <w:p w14:paraId="1359EDCD" w14:textId="77777777" w:rsidR="0027137C" w:rsidRPr="0071409F" w:rsidRDefault="0027137C" w:rsidP="00A124DA">
            <w:pPr>
              <w:pStyle w:val="BodyText3"/>
              <w:rPr>
                <w:rFonts w:asciiTheme="minorHAnsi" w:hAnsiTheme="minorHAnsi" w:cstheme="minorHAnsi"/>
                <w:b w:val="0"/>
                <w:sz w:val="24"/>
                <w:szCs w:val="24"/>
                <w:lang w:val="en-US"/>
              </w:rPr>
            </w:pPr>
          </w:p>
        </w:tc>
      </w:tr>
    </w:tbl>
    <w:p w14:paraId="5833047F" w14:textId="77777777" w:rsidR="00CA78A9" w:rsidRPr="0071409F" w:rsidRDefault="00CA78A9" w:rsidP="00822234">
      <w:pPr>
        <w:rPr>
          <w:rFonts w:asciiTheme="minorHAnsi" w:eastAsia="MS Mincho" w:hAnsiTheme="minorHAnsi" w:cstheme="minorHAnsi"/>
          <w:b/>
          <w:lang w:eastAsia="ja-JP"/>
        </w:rPr>
      </w:pPr>
    </w:p>
    <w:p w14:paraId="38405215" w14:textId="77777777" w:rsidR="005900E1" w:rsidRPr="0071409F" w:rsidRDefault="005900E1" w:rsidP="005900E1">
      <w:pPr>
        <w:spacing w:line="276" w:lineRule="auto"/>
        <w:jc w:val="both"/>
        <w:rPr>
          <w:rFonts w:asciiTheme="minorHAnsi" w:hAnsiTheme="minorHAnsi" w:cstheme="minorHAnsi"/>
          <w:b/>
          <w:lang w:val="fr-FR"/>
        </w:rPr>
      </w:pPr>
      <w:proofErr w:type="spellStart"/>
      <w:r w:rsidRPr="0071409F">
        <w:rPr>
          <w:rFonts w:asciiTheme="minorHAnsi" w:hAnsiTheme="minorHAnsi" w:cstheme="minorHAnsi"/>
          <w:b/>
          <w:lang w:val="fr-FR"/>
        </w:rPr>
        <w:t>Evaluarea</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criteriilor</w:t>
      </w:r>
      <w:proofErr w:type="spellEnd"/>
      <w:r w:rsidRPr="0071409F">
        <w:rPr>
          <w:rFonts w:asciiTheme="minorHAnsi" w:hAnsiTheme="minorHAnsi" w:cstheme="minorHAnsi"/>
          <w:b/>
          <w:lang w:val="fr-FR"/>
        </w:rPr>
        <w:t xml:space="preserve"> de </w:t>
      </w:r>
      <w:proofErr w:type="spellStart"/>
      <w:r w:rsidRPr="0071409F">
        <w:rPr>
          <w:rFonts w:asciiTheme="minorHAnsi" w:hAnsiTheme="minorHAnsi" w:cstheme="minorHAnsi"/>
          <w:b/>
          <w:lang w:val="fr-FR"/>
        </w:rPr>
        <w:t>selectie</w:t>
      </w:r>
      <w:proofErr w:type="spellEnd"/>
      <w:r w:rsidRPr="0071409F">
        <w:rPr>
          <w:rFonts w:asciiTheme="minorHAnsi" w:hAnsiTheme="minorHAnsi" w:cstheme="minorHAnsi"/>
          <w:b/>
          <w:lang w:val="fr-FR"/>
        </w:rPr>
        <w:t xml:space="preserve"> se face </w:t>
      </w:r>
      <w:proofErr w:type="spellStart"/>
      <w:r w:rsidRPr="0071409F">
        <w:rPr>
          <w:rFonts w:asciiTheme="minorHAnsi" w:hAnsiTheme="minorHAnsi" w:cstheme="minorHAnsi"/>
          <w:b/>
          <w:lang w:val="fr-FR"/>
        </w:rPr>
        <w:t>doar</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în</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baza</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documentelor</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depuse</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în</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cadrul</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dosarului</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cererii</w:t>
      </w:r>
      <w:proofErr w:type="spellEnd"/>
      <w:r w:rsidRPr="0071409F">
        <w:rPr>
          <w:rFonts w:asciiTheme="minorHAnsi" w:hAnsiTheme="minorHAnsi" w:cstheme="minorHAnsi"/>
          <w:b/>
          <w:lang w:val="fr-FR"/>
        </w:rPr>
        <w:t xml:space="preserve"> de </w:t>
      </w:r>
      <w:proofErr w:type="spellStart"/>
      <w:r w:rsidRPr="0071409F">
        <w:rPr>
          <w:rFonts w:asciiTheme="minorHAnsi" w:hAnsiTheme="minorHAnsi" w:cstheme="minorHAnsi"/>
          <w:b/>
          <w:lang w:val="fr-FR"/>
        </w:rPr>
        <w:t>finantare</w:t>
      </w:r>
      <w:proofErr w:type="spellEnd"/>
      <w:r w:rsidRPr="0071409F">
        <w:rPr>
          <w:rFonts w:asciiTheme="minorHAnsi" w:hAnsiTheme="minorHAnsi" w:cstheme="minorHAnsi"/>
          <w:b/>
          <w:lang w:val="fr-FR"/>
        </w:rPr>
        <w:t xml:space="preserve">. </w:t>
      </w:r>
    </w:p>
    <w:p w14:paraId="1699B038" w14:textId="77777777" w:rsidR="005900E1" w:rsidRPr="0071409F" w:rsidRDefault="005900E1" w:rsidP="005900E1">
      <w:pPr>
        <w:tabs>
          <w:tab w:val="left" w:pos="3120"/>
          <w:tab w:val="center" w:pos="4320"/>
          <w:tab w:val="right" w:pos="8640"/>
        </w:tabs>
        <w:rPr>
          <w:rFonts w:asciiTheme="minorHAnsi" w:hAnsiTheme="minorHAnsi" w:cstheme="minorHAnsi"/>
          <w:lang w:val="ro-RO"/>
        </w:rPr>
      </w:pPr>
      <w:r w:rsidRPr="0071409F">
        <w:rPr>
          <w:rFonts w:asciiTheme="minorHAnsi" w:hAnsiTheme="minorHAnsi" w:cstheme="minorHAnsi"/>
          <w:lang w:val="ro-RO"/>
        </w:rPr>
        <w:t>Observații:</w:t>
      </w:r>
    </w:p>
    <w:p w14:paraId="210A1DDA" w14:textId="77777777" w:rsidR="005900E1" w:rsidRPr="0071409F" w:rsidRDefault="005900E1" w:rsidP="005900E1">
      <w:pPr>
        <w:tabs>
          <w:tab w:val="left" w:pos="3120"/>
          <w:tab w:val="center" w:pos="4320"/>
          <w:tab w:val="right" w:pos="8640"/>
        </w:tabs>
        <w:rPr>
          <w:rFonts w:asciiTheme="minorHAnsi" w:hAnsiTheme="minorHAnsi" w:cstheme="minorHAnsi"/>
          <w:lang w:val="ro-RO"/>
        </w:rPr>
      </w:pPr>
      <w:r w:rsidRPr="0071409F">
        <w:rPr>
          <w:rFonts w:asciiTheme="minorHAnsi" w:hAnsiTheme="minorHAnsi" w:cstheme="minorHAnsi"/>
          <w:lang w:val="ro-RO"/>
        </w:rPr>
        <w:t>....................................................................................................................................................................................................................................................................................................................</w:t>
      </w:r>
    </w:p>
    <w:p w14:paraId="1C27EEF1" w14:textId="77777777" w:rsidR="00F92318" w:rsidRPr="0071409F" w:rsidRDefault="00F92318" w:rsidP="00E56F11">
      <w:pPr>
        <w:pStyle w:val="BodyText3"/>
        <w:jc w:val="left"/>
        <w:rPr>
          <w:rFonts w:asciiTheme="minorHAnsi" w:hAnsiTheme="minorHAnsi" w:cstheme="minorHAnsi"/>
          <w:b w:val="0"/>
          <w:sz w:val="24"/>
          <w:szCs w:val="24"/>
          <w:lang w:val="ro-RO"/>
        </w:rPr>
      </w:pPr>
    </w:p>
    <w:p w14:paraId="4306569D" w14:textId="77777777" w:rsidR="00FB44CB" w:rsidRPr="0071409F" w:rsidRDefault="00FB44CB" w:rsidP="00FB44CB">
      <w:pPr>
        <w:pStyle w:val="BodyText3"/>
        <w:jc w:val="left"/>
        <w:rPr>
          <w:rFonts w:asciiTheme="minorHAnsi" w:hAnsiTheme="minorHAnsi" w:cstheme="minorHAnsi"/>
          <w:sz w:val="22"/>
          <w:szCs w:val="22"/>
          <w:lang w:val="ro-RO"/>
        </w:rPr>
      </w:pPr>
      <w:r w:rsidRPr="0071409F">
        <w:rPr>
          <w:rFonts w:asciiTheme="minorHAnsi" w:hAnsiTheme="minorHAnsi" w:cstheme="minorHAnsi"/>
          <w:sz w:val="22"/>
          <w:szCs w:val="22"/>
          <w:lang w:val="ro-RO"/>
        </w:rPr>
        <w:t>Aprobat de: Director  OJFIR/ CRFIR/ DAF</w:t>
      </w:r>
    </w:p>
    <w:p w14:paraId="52A185A1" w14:textId="0B8E7BBA" w:rsidR="00FB44CB" w:rsidRPr="0071409F" w:rsidRDefault="00FB44CB" w:rsidP="00FB44CB">
      <w:pPr>
        <w:pStyle w:val="BodyText3"/>
        <w:jc w:val="left"/>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Nume/Prenume …………………… Semnătura </w:t>
      </w:r>
    </w:p>
    <w:p w14:paraId="742D5201" w14:textId="77777777" w:rsidR="00F21C14" w:rsidRPr="0071409F" w:rsidRDefault="00F21C14" w:rsidP="00FB44CB">
      <w:pPr>
        <w:pStyle w:val="BodyText3"/>
        <w:jc w:val="left"/>
        <w:rPr>
          <w:rFonts w:asciiTheme="minorHAnsi" w:hAnsiTheme="minorHAnsi" w:cstheme="minorHAnsi"/>
          <w:sz w:val="22"/>
          <w:szCs w:val="22"/>
          <w:lang w:val="ro-RO"/>
        </w:rPr>
      </w:pPr>
    </w:p>
    <w:p w14:paraId="199040EA" w14:textId="77777777" w:rsidR="00FB44CB" w:rsidRPr="0071409F" w:rsidRDefault="00FB44CB" w:rsidP="00FB44CB">
      <w:pPr>
        <w:pStyle w:val="BodyText3"/>
        <w:jc w:val="left"/>
        <w:rPr>
          <w:rFonts w:asciiTheme="minorHAnsi" w:hAnsiTheme="minorHAnsi" w:cstheme="minorHAnsi"/>
          <w:sz w:val="22"/>
          <w:szCs w:val="22"/>
          <w:lang w:val="ro-RO"/>
        </w:rPr>
      </w:pPr>
      <w:r w:rsidRPr="0071409F">
        <w:rPr>
          <w:rFonts w:asciiTheme="minorHAnsi" w:hAnsiTheme="minorHAnsi" w:cstheme="minorHAnsi"/>
          <w:bCs w:val="0"/>
          <w:sz w:val="22"/>
          <w:szCs w:val="22"/>
          <w:lang w:val="ro-RO"/>
        </w:rPr>
        <w:t>Avizat/</w:t>
      </w:r>
      <w:r w:rsidRPr="0071409F">
        <w:rPr>
          <w:rFonts w:asciiTheme="minorHAnsi" w:hAnsiTheme="minorHAnsi" w:cstheme="minorHAnsi"/>
          <w:sz w:val="22"/>
          <w:szCs w:val="22"/>
          <w:lang w:val="ro-RO"/>
        </w:rPr>
        <w:t xml:space="preserve">Verificat: </w:t>
      </w:r>
      <w:proofErr w:type="spellStart"/>
      <w:r w:rsidRPr="0071409F">
        <w:rPr>
          <w:rFonts w:asciiTheme="minorHAnsi" w:hAnsiTheme="minorHAnsi" w:cstheme="minorHAnsi"/>
          <w:sz w:val="22"/>
          <w:szCs w:val="22"/>
          <w:lang w:val="ro-RO"/>
        </w:rPr>
        <w:t>Şef</w:t>
      </w:r>
      <w:proofErr w:type="spellEnd"/>
      <w:r w:rsidRPr="0071409F">
        <w:rPr>
          <w:rFonts w:asciiTheme="minorHAnsi" w:hAnsiTheme="minorHAnsi" w:cstheme="minorHAnsi"/>
          <w:sz w:val="22"/>
          <w:szCs w:val="22"/>
          <w:lang w:val="ro-RO"/>
        </w:rPr>
        <w:t xml:space="preserve"> Serviciu SAFPD OJFIR/CRFIR/ SP-DAF</w:t>
      </w:r>
    </w:p>
    <w:p w14:paraId="672D3706" w14:textId="79AFBA50" w:rsidR="00FB44CB" w:rsidRPr="0071409F" w:rsidRDefault="00FB44CB" w:rsidP="00FB44CB">
      <w:pPr>
        <w:pStyle w:val="BodyText3"/>
        <w:jc w:val="left"/>
        <w:rPr>
          <w:rFonts w:asciiTheme="minorHAnsi" w:hAnsiTheme="minorHAnsi" w:cstheme="minorHAnsi"/>
          <w:sz w:val="22"/>
          <w:szCs w:val="22"/>
          <w:lang w:val="pt-BR"/>
        </w:rPr>
      </w:pPr>
      <w:r w:rsidRPr="0071409F">
        <w:rPr>
          <w:rFonts w:asciiTheme="minorHAnsi" w:hAnsiTheme="minorHAnsi" w:cstheme="minorHAnsi"/>
          <w:sz w:val="22"/>
          <w:szCs w:val="22"/>
          <w:lang w:val="pt-BR"/>
        </w:rPr>
        <w:t>Nume/Prenume …………………… Semnătura</w:t>
      </w:r>
    </w:p>
    <w:p w14:paraId="658B9961" w14:textId="77777777" w:rsidR="00F21C14" w:rsidRPr="0071409F" w:rsidRDefault="00F21C14" w:rsidP="00FB44CB">
      <w:pPr>
        <w:pStyle w:val="BodyText3"/>
        <w:jc w:val="left"/>
        <w:rPr>
          <w:rFonts w:asciiTheme="minorHAnsi" w:hAnsiTheme="minorHAnsi" w:cstheme="minorHAnsi"/>
          <w:sz w:val="22"/>
          <w:szCs w:val="22"/>
          <w:lang w:val="pt-BR"/>
        </w:rPr>
      </w:pPr>
    </w:p>
    <w:p w14:paraId="4CA4C80E" w14:textId="77777777" w:rsidR="00893FAD" w:rsidRPr="0071409F" w:rsidRDefault="00893FAD" w:rsidP="00893FAD">
      <w:pPr>
        <w:overflowPunct w:val="0"/>
        <w:autoSpaceDE w:val="0"/>
        <w:autoSpaceDN w:val="0"/>
        <w:adjustRightInd w:val="0"/>
        <w:textAlignment w:val="baseline"/>
        <w:rPr>
          <w:rFonts w:asciiTheme="minorHAnsi" w:hAnsiTheme="minorHAnsi" w:cstheme="minorHAnsi"/>
          <w:b/>
          <w:bCs/>
          <w:sz w:val="22"/>
          <w:szCs w:val="22"/>
          <w:lang w:val="ro-RO" w:eastAsia="fr-FR"/>
        </w:rPr>
      </w:pPr>
      <w:r w:rsidRPr="0071409F">
        <w:rPr>
          <w:rFonts w:asciiTheme="minorHAnsi" w:hAnsiTheme="minorHAnsi" w:cstheme="minorHAnsi"/>
          <w:b/>
          <w:bCs/>
          <w:sz w:val="22"/>
          <w:szCs w:val="22"/>
          <w:lang w:val="ro-RO" w:eastAsia="fr-FR"/>
        </w:rPr>
        <w:t>Verificat de: Expert 2 SAFPD OJFIR/ CRFIR / SP-DAF</w:t>
      </w:r>
    </w:p>
    <w:p w14:paraId="36D50DC7" w14:textId="0D27DC05" w:rsidR="00893FAD" w:rsidRPr="0071409F" w:rsidRDefault="00893FAD" w:rsidP="00893FAD">
      <w:pPr>
        <w:overflowPunct w:val="0"/>
        <w:autoSpaceDE w:val="0"/>
        <w:autoSpaceDN w:val="0"/>
        <w:adjustRightInd w:val="0"/>
        <w:textAlignment w:val="baseline"/>
        <w:rPr>
          <w:rFonts w:asciiTheme="minorHAnsi" w:hAnsiTheme="minorHAnsi" w:cstheme="minorHAnsi"/>
          <w:b/>
          <w:bCs/>
          <w:sz w:val="22"/>
          <w:szCs w:val="22"/>
          <w:lang w:val="pt-BR" w:eastAsia="fr-FR"/>
        </w:rPr>
      </w:pPr>
      <w:r w:rsidRPr="0071409F">
        <w:rPr>
          <w:rFonts w:asciiTheme="minorHAnsi" w:hAnsiTheme="minorHAnsi" w:cstheme="minorHAnsi"/>
          <w:b/>
          <w:bCs/>
          <w:sz w:val="22"/>
          <w:szCs w:val="22"/>
          <w:lang w:val="pt-BR" w:eastAsia="fr-FR"/>
        </w:rPr>
        <w:t>Nume/Prenume …………………… Semnătura</w:t>
      </w:r>
    </w:p>
    <w:p w14:paraId="267E4DFB" w14:textId="77777777" w:rsidR="00893FAD" w:rsidRPr="0071409F" w:rsidRDefault="00893FAD" w:rsidP="00FB44CB">
      <w:pPr>
        <w:pStyle w:val="BodyText3"/>
        <w:jc w:val="left"/>
        <w:rPr>
          <w:rFonts w:asciiTheme="minorHAnsi" w:hAnsiTheme="minorHAnsi" w:cstheme="minorHAnsi"/>
          <w:sz w:val="22"/>
          <w:szCs w:val="22"/>
          <w:lang w:val="pt-BR"/>
        </w:rPr>
      </w:pPr>
    </w:p>
    <w:p w14:paraId="568262FC" w14:textId="77777777" w:rsidR="00FB44CB" w:rsidRPr="0071409F" w:rsidRDefault="00FB44CB" w:rsidP="00FB44CB">
      <w:pPr>
        <w:pStyle w:val="BodyText3"/>
        <w:jc w:val="left"/>
        <w:rPr>
          <w:rFonts w:asciiTheme="minorHAnsi" w:hAnsiTheme="minorHAnsi" w:cstheme="minorHAnsi"/>
          <w:sz w:val="22"/>
          <w:szCs w:val="22"/>
          <w:lang w:val="pt-BR"/>
        </w:rPr>
      </w:pPr>
      <w:r w:rsidRPr="0071409F">
        <w:rPr>
          <w:rFonts w:asciiTheme="minorHAnsi" w:hAnsiTheme="minorHAnsi" w:cstheme="minorHAnsi"/>
          <w:sz w:val="22"/>
          <w:szCs w:val="22"/>
          <w:lang w:val="pt-BR"/>
        </w:rPr>
        <w:t xml:space="preserve">Întocmit de: Expert 1 SAFPD </w:t>
      </w:r>
      <w:r w:rsidRPr="0071409F">
        <w:rPr>
          <w:rFonts w:asciiTheme="minorHAnsi" w:hAnsiTheme="minorHAnsi" w:cstheme="minorHAnsi"/>
          <w:sz w:val="22"/>
          <w:szCs w:val="22"/>
          <w:lang w:val="ro-RO"/>
        </w:rPr>
        <w:t>OJFIR/CRFIR/ SP-DAF</w:t>
      </w:r>
    </w:p>
    <w:p w14:paraId="4D90F69C" w14:textId="3ED96B20" w:rsidR="00FB44CB" w:rsidRPr="0071409F" w:rsidRDefault="00FB44CB" w:rsidP="00FB44CB">
      <w:pPr>
        <w:tabs>
          <w:tab w:val="left" w:pos="3120"/>
          <w:tab w:val="center" w:pos="4320"/>
          <w:tab w:val="right" w:pos="8640"/>
        </w:tabs>
        <w:rPr>
          <w:rFonts w:asciiTheme="minorHAnsi" w:hAnsiTheme="minorHAnsi" w:cstheme="minorHAnsi"/>
          <w:b/>
          <w:bCs/>
          <w:sz w:val="22"/>
          <w:szCs w:val="22"/>
          <w:lang w:val="pt-BR" w:eastAsia="fr-FR"/>
        </w:rPr>
      </w:pPr>
      <w:r w:rsidRPr="0071409F">
        <w:rPr>
          <w:rFonts w:asciiTheme="minorHAnsi" w:hAnsiTheme="minorHAnsi" w:cstheme="minorHAnsi"/>
          <w:sz w:val="22"/>
          <w:szCs w:val="22"/>
          <w:lang w:val="pt-BR"/>
        </w:rPr>
        <w:t>Nume/Prenume …………………… Semnătura</w:t>
      </w:r>
    </w:p>
    <w:p w14:paraId="4D51986F" w14:textId="77777777" w:rsidR="00F92318" w:rsidRPr="0071409F" w:rsidRDefault="00F92318" w:rsidP="009B422C">
      <w:pPr>
        <w:pStyle w:val="BodyText3"/>
        <w:jc w:val="left"/>
        <w:rPr>
          <w:rFonts w:asciiTheme="minorHAnsi" w:hAnsiTheme="minorHAnsi" w:cstheme="minorHAnsi"/>
          <w:b w:val="0"/>
          <w:lang w:val="ro-RO"/>
        </w:rPr>
      </w:pPr>
    </w:p>
    <w:p w14:paraId="4E51CB64" w14:textId="77777777" w:rsidR="00641BFB" w:rsidRPr="0071409F" w:rsidRDefault="003C7E60" w:rsidP="00FB066A">
      <w:pPr>
        <w:tabs>
          <w:tab w:val="left" w:pos="3120"/>
          <w:tab w:val="center" w:pos="4320"/>
          <w:tab w:val="right" w:pos="8640"/>
        </w:tabs>
        <w:jc w:val="center"/>
        <w:rPr>
          <w:rFonts w:asciiTheme="minorHAnsi" w:hAnsiTheme="minorHAnsi" w:cstheme="minorHAnsi"/>
          <w:b/>
          <w:lang w:val="ro-RO"/>
        </w:rPr>
      </w:pPr>
      <w:r w:rsidRPr="0071409F">
        <w:rPr>
          <w:rFonts w:asciiTheme="minorHAnsi" w:hAnsiTheme="minorHAnsi" w:cstheme="minorHAnsi"/>
          <w:b/>
          <w:lang w:val="ro-RO"/>
        </w:rPr>
        <w:br w:type="page"/>
      </w:r>
      <w:r w:rsidR="00641BFB" w:rsidRPr="0071409F">
        <w:rPr>
          <w:rFonts w:asciiTheme="minorHAnsi" w:hAnsiTheme="minorHAnsi" w:cstheme="minorHAnsi"/>
          <w:b/>
          <w:lang w:val="ro-RO"/>
        </w:rPr>
        <w:lastRenderedPageBreak/>
        <w:t>FISA DE EVALUARE GENERALA A PROIECTULUI</w:t>
      </w:r>
    </w:p>
    <w:p w14:paraId="32F498D7" w14:textId="77777777" w:rsidR="004C733B" w:rsidRPr="0071409F" w:rsidRDefault="004C733B" w:rsidP="00FB066A">
      <w:pPr>
        <w:tabs>
          <w:tab w:val="left" w:pos="3120"/>
          <w:tab w:val="center" w:pos="4320"/>
          <w:tab w:val="right" w:pos="8640"/>
        </w:tabs>
        <w:jc w:val="center"/>
        <w:rPr>
          <w:rFonts w:asciiTheme="minorHAnsi" w:hAnsiTheme="minorHAnsi" w:cstheme="minorHAnsi"/>
          <w:b/>
          <w:lang w:val="ro-RO"/>
        </w:rPr>
      </w:pPr>
      <w:r w:rsidRPr="0071409F">
        <w:rPr>
          <w:rFonts w:asciiTheme="minorHAnsi" w:hAnsiTheme="minorHAnsi" w:cstheme="minorHAnsi"/>
          <w:b/>
          <w:lang w:val="ro-RO"/>
        </w:rPr>
        <w:t xml:space="preserve">Sprijin pentru </w:t>
      </w:r>
      <w:r w:rsidR="009B422C" w:rsidRPr="0071409F">
        <w:rPr>
          <w:rFonts w:asciiTheme="minorHAnsi" w:hAnsiTheme="minorHAnsi" w:cstheme="minorHAnsi"/>
          <w:b/>
          <w:lang w:val="ro-RO"/>
        </w:rPr>
        <w:t>dezvoltarea fermelor mici</w:t>
      </w:r>
    </w:p>
    <w:p w14:paraId="6C983DF4" w14:textId="77777777" w:rsidR="009B422C" w:rsidRPr="0071409F" w:rsidRDefault="009B422C" w:rsidP="008C3B90">
      <w:pPr>
        <w:tabs>
          <w:tab w:val="left" w:pos="3120"/>
          <w:tab w:val="center" w:pos="4320"/>
          <w:tab w:val="right" w:pos="8640"/>
        </w:tabs>
        <w:rPr>
          <w:rFonts w:asciiTheme="minorHAnsi" w:hAnsiTheme="minorHAnsi" w:cstheme="minorHAnsi"/>
          <w:b/>
          <w:lang w:val="ro-RO"/>
        </w:rPr>
      </w:pPr>
    </w:p>
    <w:p w14:paraId="278DAF48" w14:textId="77777777" w:rsidR="00D53DF3" w:rsidRPr="0071409F" w:rsidRDefault="00641BFB" w:rsidP="008C3B90">
      <w:pPr>
        <w:tabs>
          <w:tab w:val="left" w:pos="3120"/>
          <w:tab w:val="center" w:pos="4320"/>
          <w:tab w:val="right" w:pos="8640"/>
        </w:tabs>
        <w:rPr>
          <w:rFonts w:asciiTheme="minorHAnsi" w:hAnsiTheme="minorHAnsi" w:cstheme="minorHAnsi"/>
          <w:b/>
          <w:lang w:val="ro-RO"/>
        </w:rPr>
      </w:pPr>
      <w:r w:rsidRPr="0071409F">
        <w:rPr>
          <w:rFonts w:asciiTheme="minorHAnsi" w:hAnsiTheme="minorHAnsi" w:cstheme="minorHAnsi"/>
          <w:b/>
          <w:lang w:val="ro-RO"/>
        </w:rPr>
        <w:t>SECTIUNEA I</w:t>
      </w:r>
    </w:p>
    <w:p w14:paraId="018A1788" w14:textId="77777777" w:rsidR="001579DB" w:rsidRPr="0071409F" w:rsidRDefault="00641BFB" w:rsidP="001579DB">
      <w:pPr>
        <w:tabs>
          <w:tab w:val="left" w:pos="3120"/>
          <w:tab w:val="center" w:pos="4320"/>
          <w:tab w:val="right" w:pos="8640"/>
        </w:tabs>
        <w:rPr>
          <w:rFonts w:asciiTheme="minorHAnsi" w:hAnsiTheme="minorHAnsi" w:cstheme="minorHAnsi"/>
          <w:b/>
          <w:lang w:val="ro-RO"/>
        </w:rPr>
      </w:pPr>
      <w:r w:rsidRPr="0071409F">
        <w:rPr>
          <w:rFonts w:asciiTheme="minorHAnsi" w:hAnsiTheme="minorHAnsi" w:cstheme="minorHAnsi"/>
          <w:b/>
          <w:lang w:val="ro-RO"/>
        </w:rPr>
        <w:t xml:space="preserve">A. </w:t>
      </w:r>
      <w:r w:rsidR="001579DB" w:rsidRPr="0071409F">
        <w:rPr>
          <w:rFonts w:asciiTheme="minorHAnsi" w:hAnsiTheme="minorHAnsi" w:cstheme="minorHAnsi"/>
          <w:b/>
          <w:lang w:val="ro-RO"/>
        </w:rPr>
        <w:t xml:space="preserve">Metodologie de aplicat pentru verificarea </w:t>
      </w:r>
      <w:proofErr w:type="spellStart"/>
      <w:r w:rsidR="001579DB" w:rsidRPr="0071409F">
        <w:rPr>
          <w:rFonts w:asciiTheme="minorHAnsi" w:hAnsiTheme="minorHAnsi" w:cstheme="minorHAnsi"/>
          <w:b/>
          <w:lang w:val="ro-RO"/>
        </w:rPr>
        <w:t>condiţiilor</w:t>
      </w:r>
      <w:proofErr w:type="spellEnd"/>
      <w:r w:rsidR="001579DB" w:rsidRPr="0071409F">
        <w:rPr>
          <w:rFonts w:asciiTheme="minorHAnsi" w:hAnsiTheme="minorHAnsi" w:cstheme="minorHAnsi"/>
          <w:b/>
          <w:lang w:val="ro-RO"/>
        </w:rPr>
        <w:t xml:space="preserve"> de eligibilitate</w:t>
      </w:r>
    </w:p>
    <w:p w14:paraId="29B55CA1" w14:textId="77777777" w:rsidR="001579DB" w:rsidRPr="0071409F" w:rsidRDefault="001579DB" w:rsidP="001579DB">
      <w:pPr>
        <w:tabs>
          <w:tab w:val="left" w:pos="3120"/>
          <w:tab w:val="center" w:pos="4320"/>
          <w:tab w:val="right" w:pos="8640"/>
        </w:tabs>
        <w:rPr>
          <w:rFonts w:asciiTheme="minorHAnsi" w:hAnsiTheme="minorHAnsi" w:cstheme="minorHAnsi"/>
          <w:b/>
          <w:lang w:val="ro-RO"/>
        </w:rPr>
      </w:pPr>
    </w:p>
    <w:p w14:paraId="2DAF4403" w14:textId="77777777" w:rsidR="001579DB" w:rsidRPr="0071409F" w:rsidRDefault="001579DB" w:rsidP="001579DB">
      <w:pPr>
        <w:tabs>
          <w:tab w:val="left" w:pos="3120"/>
          <w:tab w:val="center" w:pos="4320"/>
          <w:tab w:val="right" w:pos="8640"/>
        </w:tabs>
        <w:rPr>
          <w:rFonts w:asciiTheme="minorHAnsi" w:hAnsiTheme="minorHAnsi" w:cstheme="minorHAnsi"/>
          <w:b/>
          <w:lang w:val="ro-RO"/>
        </w:rPr>
      </w:pPr>
    </w:p>
    <w:p w14:paraId="37D0FCEC" w14:textId="77777777" w:rsidR="001579DB" w:rsidRPr="0071409F" w:rsidRDefault="001579DB" w:rsidP="001579DB">
      <w:pPr>
        <w:tabs>
          <w:tab w:val="left" w:pos="3120"/>
          <w:tab w:val="center" w:pos="4320"/>
          <w:tab w:val="right" w:pos="8640"/>
        </w:tabs>
        <w:rPr>
          <w:rFonts w:asciiTheme="minorHAnsi" w:hAnsiTheme="minorHAnsi" w:cstheme="minorHAnsi"/>
          <w:b/>
          <w:lang w:val="ro-RO"/>
        </w:rPr>
      </w:pPr>
      <w:proofErr w:type="spellStart"/>
      <w:r w:rsidRPr="0071409F">
        <w:rPr>
          <w:rFonts w:asciiTheme="minorHAnsi" w:hAnsiTheme="minorHAnsi" w:cstheme="minorHAnsi"/>
          <w:b/>
          <w:lang w:val="ro-RO"/>
        </w:rPr>
        <w:t>Numarul</w:t>
      </w:r>
      <w:proofErr w:type="spellEnd"/>
      <w:r w:rsidRPr="0071409F">
        <w:rPr>
          <w:rFonts w:asciiTheme="minorHAnsi" w:hAnsiTheme="minorHAnsi" w:cstheme="minorHAnsi"/>
          <w:b/>
          <w:lang w:val="ro-RO"/>
        </w:rPr>
        <w:t xml:space="preserve"> de înregistrare al cererii de </w:t>
      </w:r>
      <w:proofErr w:type="spellStart"/>
      <w:r w:rsidRPr="0071409F">
        <w:rPr>
          <w:rFonts w:asciiTheme="minorHAnsi" w:hAnsiTheme="minorHAnsi" w:cstheme="minorHAnsi"/>
          <w:b/>
          <w:lang w:val="ro-RO"/>
        </w:rPr>
        <w:t>finanţare</w:t>
      </w:r>
      <w:proofErr w:type="spellEnd"/>
      <w:r w:rsidRPr="0071409F">
        <w:rPr>
          <w:rFonts w:asciiTheme="minorHAnsi" w:hAnsiTheme="minorHAnsi" w:cstheme="minorHAnsi"/>
          <w:b/>
          <w:lang w:val="ro-RO"/>
        </w:rPr>
        <w:t xml:space="preserve"> </w:t>
      </w:r>
    </w:p>
    <w:p w14:paraId="6783B30D" w14:textId="77777777" w:rsidR="00D53DF3" w:rsidRPr="0071409F" w:rsidRDefault="00D53DF3" w:rsidP="008C3B90">
      <w:pPr>
        <w:tabs>
          <w:tab w:val="left" w:pos="3120"/>
          <w:tab w:val="center" w:pos="4320"/>
          <w:tab w:val="right" w:pos="8640"/>
        </w:tabs>
        <w:rPr>
          <w:rFonts w:asciiTheme="minorHAnsi" w:hAnsiTheme="minorHAnsi" w:cstheme="minorHAnsi"/>
          <w:b/>
          <w:lang w:val="ro-RO"/>
        </w:rPr>
      </w:pPr>
    </w:p>
    <w:p w14:paraId="4278DCA1" w14:textId="77777777" w:rsidR="001579DB" w:rsidRPr="0071409F" w:rsidRDefault="001579DB" w:rsidP="001579DB">
      <w:pPr>
        <w:pStyle w:val="BodyText3"/>
        <w:jc w:val="left"/>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 xml:space="preserve">Numărul de înregistrare al Cererii de </w:t>
      </w:r>
      <w:proofErr w:type="spellStart"/>
      <w:r w:rsidRPr="0071409F">
        <w:rPr>
          <w:rFonts w:asciiTheme="minorHAnsi" w:hAnsiTheme="minorHAnsi" w:cstheme="minorHAnsi"/>
          <w:b w:val="0"/>
          <w:sz w:val="24"/>
          <w:szCs w:val="24"/>
          <w:lang w:val="ro-RO"/>
        </w:rPr>
        <w:t>Finanţare</w:t>
      </w:r>
      <w:proofErr w:type="spellEnd"/>
      <w:r w:rsidRPr="0071409F">
        <w:rPr>
          <w:rFonts w:asciiTheme="minorHAnsi" w:hAnsiTheme="minorHAnsi" w:cstheme="minorHAnsi"/>
          <w:b w:val="0"/>
          <w:sz w:val="24"/>
          <w:szCs w:val="24"/>
          <w:lang w:val="ro-RO"/>
        </w:rPr>
        <w:t xml:space="preserve"> (CF):</w:t>
      </w:r>
    </w:p>
    <w:p w14:paraId="31B4DD56" w14:textId="77777777" w:rsidR="00D53DF3" w:rsidRPr="0071409F" w:rsidRDefault="00D53DF3" w:rsidP="008C3B90">
      <w:pPr>
        <w:tabs>
          <w:tab w:val="left" w:pos="3120"/>
          <w:tab w:val="center" w:pos="4320"/>
          <w:tab w:val="right" w:pos="8640"/>
        </w:tabs>
        <w:rPr>
          <w:rFonts w:asciiTheme="minorHAnsi" w:hAnsiTheme="minorHAnsi" w:cstheme="minorHAnsi"/>
          <w:b/>
          <w:lang w:val="ro-RO"/>
        </w:rPr>
      </w:pPr>
    </w:p>
    <w:p w14:paraId="029C05B6" w14:textId="77777777" w:rsidR="001579DB" w:rsidRPr="0071409F" w:rsidRDefault="00A13B21" w:rsidP="001579DB">
      <w:pPr>
        <w:tabs>
          <w:tab w:val="center" w:pos="4536"/>
          <w:tab w:val="right" w:pos="9072"/>
        </w:tabs>
        <w:rPr>
          <w:rFonts w:asciiTheme="minorHAnsi" w:hAnsiTheme="minorHAnsi" w:cstheme="minorHAnsi"/>
          <w:b/>
          <w:lang w:val="ro-RO" w:eastAsia="fr-FR"/>
        </w:rPr>
      </w:pPr>
      <w:r w:rsidRPr="0071409F">
        <w:rPr>
          <w:rFonts w:asciiTheme="minorHAnsi" w:hAnsiTheme="minorHAnsi" w:cstheme="minorHAnsi"/>
          <w:noProof/>
        </w:rPr>
        <mc:AlternateContent>
          <mc:Choice Requires="wps">
            <w:drawing>
              <wp:anchor distT="4294967295" distB="4294967295" distL="114299" distR="114299" simplePos="0" relativeHeight="251656704" behindDoc="0" locked="0" layoutInCell="0" allowOverlap="1" wp14:anchorId="61325709" wp14:editId="6341D42D">
                <wp:simplePos x="0" y="0"/>
                <wp:positionH relativeFrom="column">
                  <wp:posOffset>857249</wp:posOffset>
                </wp:positionH>
                <wp:positionV relativeFrom="paragraph">
                  <wp:posOffset>48259</wp:posOffset>
                </wp:positionV>
                <wp:extent cx="0" cy="0"/>
                <wp:effectExtent l="0" t="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EC9F9B" id="Rectangle 1" o:spid="_x0000_s1026" style="position:absolute;margin-left:67.5pt;margin-top:3.8pt;width:0;height:0;z-index:25165670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EmPBR4/AgAAdwQAAA4AAAAA&#10;AAAAAAAAAAAALgIAAGRycy9lMm9Eb2MueG1sUEsBAi0AFAAGAAgAAAAhAIVtdGzbAAAABwEAAA8A&#10;AAAAAAAAAAAAAAAAmQQAAGRycy9kb3ducmV2LnhtbFBLBQYAAAAABAAEAPMAAAChBQAAAAA=&#10;" o:allowincell="f" filled="f" stroked="f"/>
            </w:pict>
          </mc:Fallback>
        </mc:AlternateContent>
      </w:r>
      <w:r w:rsidR="001579DB" w:rsidRPr="0071409F">
        <w:rPr>
          <w:rFonts w:asciiTheme="minorHAnsi" w:hAnsiTheme="minorHAnsi" w:cstheme="minorHAnsi"/>
          <w:bdr w:val="single" w:sz="8" w:space="0" w:color="auto" w:frame="1"/>
          <w:lang w:val="fr-FR" w:eastAsia="fr-FR"/>
        </w:rPr>
        <w:t>F</w:t>
      </w:r>
      <w:r w:rsidR="001579DB" w:rsidRPr="0071409F">
        <w:rPr>
          <w:rFonts w:asciiTheme="minorHAnsi" w:hAnsiTheme="minorHAnsi" w:cstheme="minorHAnsi"/>
          <w:lang w:val="fr-FR" w:eastAsia="fr-FR"/>
        </w:rPr>
        <w:t xml:space="preserve">     </w:t>
      </w:r>
      <w:r w:rsidR="00F81921" w:rsidRPr="0071409F">
        <w:rPr>
          <w:rFonts w:asciiTheme="minorHAnsi" w:hAnsiTheme="minorHAnsi" w:cstheme="minorHAnsi"/>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D02DFD" w:rsidRPr="0071409F">
        <w:rPr>
          <w:rFonts w:asciiTheme="minorHAnsi" w:hAnsiTheme="minorHAnsi" w:cstheme="minorHAnsi"/>
          <w:bdr w:val="single" w:sz="8" w:space="0" w:color="auto" w:frame="1"/>
          <w:lang w:val="fr-FR" w:eastAsia="fr-FR"/>
        </w:rPr>
        <w:t>0</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D02DFD" w:rsidRPr="0071409F">
        <w:rPr>
          <w:rFonts w:asciiTheme="minorHAnsi" w:hAnsiTheme="minorHAnsi" w:cstheme="minorHAnsi"/>
          <w:bdr w:val="single" w:sz="8" w:space="0" w:color="auto" w:frame="1"/>
          <w:lang w:val="fr-FR" w:eastAsia="fr-FR"/>
        </w:rPr>
        <w:t>6</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4C733B" w:rsidRPr="0071409F">
        <w:rPr>
          <w:rFonts w:asciiTheme="minorHAnsi" w:hAnsiTheme="minorHAnsi" w:cstheme="minorHAnsi"/>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D02DFD" w:rsidRPr="0071409F">
        <w:rPr>
          <w:rFonts w:asciiTheme="minorHAnsi" w:hAnsiTheme="minorHAnsi" w:cstheme="minorHAnsi"/>
          <w:bdr w:val="single" w:sz="8" w:space="0" w:color="auto" w:frame="1"/>
          <w:lang w:val="fr-FR" w:eastAsia="fr-FR"/>
        </w:rPr>
        <w:t>3</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4C733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D02DFD" w:rsidRPr="0071409F">
        <w:rPr>
          <w:rFonts w:asciiTheme="minorHAnsi" w:hAnsiTheme="minorHAnsi" w:cstheme="minorHAnsi"/>
          <w:bdr w:val="single" w:sz="8" w:space="0" w:color="auto" w:frame="1"/>
          <w:lang w:val="fr-FR" w:eastAsia="fr-FR"/>
        </w:rPr>
        <w:t>0</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4C733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4C733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4C733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bdr w:val="single" w:sz="8" w:space="0" w:color="auto" w:frame="1"/>
          <w:lang w:val="fr-FR" w:eastAsia="fr-FR"/>
        </w:rPr>
        <w:t xml:space="preserve"> </w:t>
      </w:r>
      <w:r w:rsidR="001579DB" w:rsidRPr="0071409F">
        <w:rPr>
          <w:rFonts w:asciiTheme="minorHAnsi" w:hAnsiTheme="minorHAnsi" w:cstheme="minorHAnsi"/>
          <w:lang w:val="fr-FR" w:eastAsia="fr-FR"/>
        </w:rPr>
        <w:t> </w:t>
      </w:r>
    </w:p>
    <w:p w14:paraId="5E1DC2E9" w14:textId="77777777" w:rsidR="001579DB" w:rsidRPr="0071409F" w:rsidRDefault="001579DB" w:rsidP="001579DB">
      <w:pPr>
        <w:rPr>
          <w:rFonts w:asciiTheme="minorHAnsi" w:hAnsiTheme="minorHAnsi" w:cstheme="minorHAnsi"/>
          <w:sz w:val="18"/>
          <w:szCs w:val="18"/>
          <w:lang w:val="ro-RO" w:eastAsia="x-none"/>
        </w:rPr>
      </w:pPr>
      <w:r w:rsidRPr="0071409F">
        <w:rPr>
          <w:rFonts w:asciiTheme="minorHAnsi" w:hAnsiTheme="minorHAnsi" w:cstheme="minorHAnsi"/>
          <w:sz w:val="18"/>
          <w:szCs w:val="18"/>
          <w:lang w:val="ro-RO" w:eastAsia="x-none"/>
        </w:rPr>
        <w:t xml:space="preserve">Tip </w:t>
      </w:r>
      <w:r w:rsidRPr="0071409F">
        <w:rPr>
          <w:rFonts w:asciiTheme="minorHAnsi" w:hAnsiTheme="minorHAnsi" w:cstheme="minorHAnsi"/>
          <w:sz w:val="18"/>
          <w:szCs w:val="18"/>
          <w:lang w:val="ro-RO" w:eastAsia="x-none"/>
        </w:rPr>
        <w:tab/>
        <w:t xml:space="preserve"> </w:t>
      </w:r>
      <w:r w:rsidR="00F81921"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 xml:space="preserve">Codificare   </w:t>
      </w:r>
      <w:proofErr w:type="spellStart"/>
      <w:r w:rsidRPr="0071409F">
        <w:rPr>
          <w:rFonts w:asciiTheme="minorHAnsi" w:hAnsiTheme="minorHAnsi" w:cstheme="minorHAnsi"/>
          <w:sz w:val="18"/>
          <w:szCs w:val="18"/>
          <w:lang w:val="ro-RO" w:eastAsia="x-none"/>
        </w:rPr>
        <w:t>Codificare</w:t>
      </w:r>
      <w:proofErr w:type="spellEnd"/>
      <w:r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ab/>
        <w:t xml:space="preserve"> </w:t>
      </w:r>
      <w:proofErr w:type="spellStart"/>
      <w:r w:rsidRPr="0071409F">
        <w:rPr>
          <w:rFonts w:asciiTheme="minorHAnsi" w:hAnsiTheme="minorHAnsi" w:cstheme="minorHAnsi"/>
          <w:sz w:val="18"/>
          <w:szCs w:val="18"/>
          <w:lang w:val="ro-RO" w:eastAsia="x-none"/>
        </w:rPr>
        <w:t>Codificare</w:t>
      </w:r>
      <w:proofErr w:type="spellEnd"/>
      <w:r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ab/>
      </w:r>
      <w:r w:rsidR="00F81921" w:rsidRPr="0071409F">
        <w:rPr>
          <w:rFonts w:asciiTheme="minorHAnsi" w:hAnsiTheme="minorHAnsi" w:cstheme="minorHAnsi"/>
          <w:sz w:val="18"/>
          <w:szCs w:val="18"/>
          <w:lang w:val="ro-RO" w:eastAsia="x-none"/>
        </w:rPr>
        <w:t xml:space="preserve">  </w:t>
      </w:r>
      <w:proofErr w:type="spellStart"/>
      <w:r w:rsidRPr="0071409F">
        <w:rPr>
          <w:rFonts w:asciiTheme="minorHAnsi" w:hAnsiTheme="minorHAnsi" w:cstheme="minorHAnsi"/>
          <w:sz w:val="18"/>
          <w:szCs w:val="18"/>
          <w:lang w:val="ro-RO" w:eastAsia="x-none"/>
        </w:rPr>
        <w:t>Licitaţie</w:t>
      </w:r>
      <w:proofErr w:type="spellEnd"/>
      <w:r w:rsidRPr="0071409F">
        <w:rPr>
          <w:rFonts w:asciiTheme="minorHAnsi" w:hAnsiTheme="minorHAnsi" w:cstheme="minorHAnsi"/>
          <w:sz w:val="18"/>
          <w:szCs w:val="18"/>
          <w:lang w:val="ro-RO" w:eastAsia="x-none"/>
        </w:rPr>
        <w:t xml:space="preserve"> de     </w:t>
      </w:r>
      <w:r w:rsidR="00F81921"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Cod</w:t>
      </w:r>
      <w:r w:rsidRPr="0071409F">
        <w:rPr>
          <w:rFonts w:asciiTheme="minorHAnsi" w:hAnsiTheme="minorHAnsi" w:cstheme="minorHAnsi"/>
          <w:sz w:val="18"/>
          <w:szCs w:val="18"/>
          <w:lang w:val="ro-RO" w:eastAsia="x-none"/>
        </w:rPr>
        <w:tab/>
        <w:t xml:space="preserve">  </w:t>
      </w:r>
      <w:r w:rsidR="004C733B" w:rsidRPr="0071409F">
        <w:rPr>
          <w:rFonts w:asciiTheme="minorHAnsi" w:hAnsiTheme="minorHAnsi" w:cstheme="minorHAnsi"/>
          <w:sz w:val="18"/>
          <w:szCs w:val="18"/>
          <w:lang w:val="ro-RO" w:eastAsia="x-none"/>
        </w:rPr>
        <w:t xml:space="preserve"> </w:t>
      </w:r>
      <w:r w:rsidR="00F81921" w:rsidRPr="0071409F">
        <w:rPr>
          <w:rFonts w:asciiTheme="minorHAnsi" w:hAnsiTheme="minorHAnsi" w:cstheme="minorHAnsi"/>
          <w:sz w:val="18"/>
          <w:szCs w:val="18"/>
          <w:lang w:val="ro-RO" w:eastAsia="x-none"/>
        </w:rPr>
        <w:t xml:space="preserve">  </w:t>
      </w:r>
      <w:r w:rsidR="004C733B" w:rsidRPr="0071409F">
        <w:rPr>
          <w:rFonts w:asciiTheme="minorHAnsi" w:hAnsiTheme="minorHAnsi" w:cstheme="minorHAnsi"/>
          <w:sz w:val="18"/>
          <w:szCs w:val="18"/>
          <w:lang w:val="ro-RO" w:eastAsia="x-none"/>
        </w:rPr>
        <w:t xml:space="preserve"> </w:t>
      </w:r>
      <w:proofErr w:type="spellStart"/>
      <w:r w:rsidRPr="0071409F">
        <w:rPr>
          <w:rFonts w:asciiTheme="minorHAnsi" w:hAnsiTheme="minorHAnsi" w:cstheme="minorHAnsi"/>
          <w:sz w:val="18"/>
          <w:szCs w:val="18"/>
          <w:lang w:val="ro-RO" w:eastAsia="x-none"/>
        </w:rPr>
        <w:t>Cod</w:t>
      </w:r>
      <w:proofErr w:type="spellEnd"/>
      <w:r w:rsidRPr="0071409F">
        <w:rPr>
          <w:rFonts w:asciiTheme="minorHAnsi" w:hAnsiTheme="minorHAnsi" w:cstheme="minorHAnsi"/>
          <w:sz w:val="18"/>
          <w:szCs w:val="18"/>
          <w:lang w:val="ro-RO" w:eastAsia="x-none"/>
        </w:rPr>
        <w:tab/>
      </w:r>
      <w:r w:rsidR="004C733B"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 xml:space="preserve"> Număr de ordine</w:t>
      </w:r>
    </w:p>
    <w:p w14:paraId="36CB4800" w14:textId="77777777" w:rsidR="001579DB" w:rsidRPr="0071409F" w:rsidRDefault="001579DB" w:rsidP="001579DB">
      <w:pPr>
        <w:rPr>
          <w:rFonts w:asciiTheme="minorHAnsi" w:hAnsiTheme="minorHAnsi" w:cstheme="minorHAnsi"/>
          <w:sz w:val="18"/>
          <w:szCs w:val="18"/>
          <w:lang w:val="ro-RO" w:eastAsia="x-none"/>
        </w:rPr>
      </w:pPr>
      <w:r w:rsidRPr="0071409F">
        <w:rPr>
          <w:rFonts w:asciiTheme="minorHAnsi" w:hAnsiTheme="minorHAnsi" w:cstheme="minorHAnsi"/>
          <w:sz w:val="18"/>
          <w:szCs w:val="18"/>
          <w:lang w:val="ro-RO" w:eastAsia="x-none"/>
        </w:rPr>
        <w:t>Cerere</w:t>
      </w:r>
      <w:r w:rsidRPr="0071409F">
        <w:rPr>
          <w:rFonts w:asciiTheme="minorHAnsi" w:hAnsiTheme="minorHAnsi" w:cstheme="minorHAnsi"/>
          <w:sz w:val="18"/>
          <w:szCs w:val="18"/>
          <w:lang w:val="ro-RO" w:eastAsia="x-none"/>
        </w:rPr>
        <w:tab/>
        <w:t xml:space="preserve"> Măsură </w:t>
      </w:r>
      <w:r w:rsidRPr="0071409F">
        <w:rPr>
          <w:rFonts w:asciiTheme="minorHAnsi" w:hAnsiTheme="minorHAnsi" w:cstheme="minorHAnsi"/>
          <w:sz w:val="18"/>
          <w:szCs w:val="18"/>
          <w:lang w:val="ro-RO" w:eastAsia="x-none"/>
        </w:rPr>
        <w:tab/>
      </w:r>
      <w:r w:rsidR="004C733B"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 xml:space="preserve"> </w:t>
      </w:r>
      <w:r w:rsidR="004C733B" w:rsidRPr="0071409F">
        <w:rPr>
          <w:rFonts w:asciiTheme="minorHAnsi" w:hAnsiTheme="minorHAnsi" w:cstheme="minorHAnsi"/>
          <w:sz w:val="18"/>
          <w:szCs w:val="18"/>
          <w:lang w:val="ro-RO" w:eastAsia="x-none"/>
        </w:rPr>
        <w:t xml:space="preserve"> Sub-Măsură</w:t>
      </w:r>
      <w:r w:rsidR="004C733B" w:rsidRPr="0071409F">
        <w:rPr>
          <w:rFonts w:asciiTheme="minorHAnsi" w:hAnsiTheme="minorHAnsi" w:cstheme="minorHAnsi"/>
          <w:sz w:val="18"/>
          <w:szCs w:val="18"/>
          <w:lang w:val="ro-RO" w:eastAsia="x-none"/>
        </w:rPr>
        <w:tab/>
        <w:t xml:space="preserve"> </w:t>
      </w:r>
      <w:r w:rsidRPr="0071409F">
        <w:rPr>
          <w:rFonts w:asciiTheme="minorHAnsi" w:hAnsiTheme="minorHAnsi" w:cstheme="minorHAnsi"/>
          <w:sz w:val="18"/>
          <w:szCs w:val="18"/>
          <w:lang w:val="ro-RO" w:eastAsia="x-none"/>
        </w:rPr>
        <w:t xml:space="preserve">de rezervă </w:t>
      </w:r>
      <w:r w:rsidRPr="0071409F">
        <w:rPr>
          <w:rFonts w:asciiTheme="minorHAnsi" w:hAnsiTheme="minorHAnsi" w:cstheme="minorHAnsi"/>
          <w:sz w:val="18"/>
          <w:szCs w:val="18"/>
          <w:lang w:val="ro-RO" w:eastAsia="x-none"/>
        </w:rPr>
        <w:tab/>
      </w:r>
      <w:r w:rsidR="00F81921"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 xml:space="preserve">  proiecte</w:t>
      </w:r>
      <w:r w:rsidR="004C733B" w:rsidRPr="0071409F">
        <w:rPr>
          <w:rFonts w:asciiTheme="minorHAnsi" w:hAnsiTheme="minorHAnsi" w:cstheme="minorHAnsi"/>
          <w:sz w:val="18"/>
          <w:szCs w:val="18"/>
          <w:lang w:val="ro-RO" w:eastAsia="x-none"/>
        </w:rPr>
        <w:t xml:space="preserve">      </w:t>
      </w:r>
      <w:r w:rsidR="00F81921" w:rsidRPr="0071409F">
        <w:rPr>
          <w:rFonts w:asciiTheme="minorHAnsi" w:hAnsiTheme="minorHAnsi" w:cstheme="minorHAnsi"/>
          <w:sz w:val="18"/>
          <w:szCs w:val="18"/>
          <w:lang w:val="ro-RO" w:eastAsia="x-none"/>
        </w:rPr>
        <w:t xml:space="preserve">        </w:t>
      </w:r>
      <w:r w:rsidR="004C733B"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regiune</w:t>
      </w:r>
      <w:r w:rsidR="004C733B" w:rsidRPr="0071409F">
        <w:rPr>
          <w:rFonts w:asciiTheme="minorHAnsi" w:hAnsiTheme="minorHAnsi" w:cstheme="minorHAnsi"/>
          <w:sz w:val="18"/>
          <w:szCs w:val="18"/>
          <w:lang w:val="ro-RO" w:eastAsia="x-none"/>
        </w:rPr>
        <w:t xml:space="preserve">     </w:t>
      </w:r>
      <w:r w:rsidR="00F81921" w:rsidRPr="0071409F">
        <w:rPr>
          <w:rFonts w:asciiTheme="minorHAnsi" w:hAnsiTheme="minorHAnsi" w:cstheme="minorHAnsi"/>
          <w:sz w:val="18"/>
          <w:szCs w:val="18"/>
          <w:lang w:val="ro-RO" w:eastAsia="x-none"/>
        </w:rPr>
        <w:t xml:space="preserve">  </w:t>
      </w:r>
      <w:r w:rsidR="00D02DFD" w:rsidRPr="0071409F">
        <w:rPr>
          <w:rFonts w:asciiTheme="minorHAnsi" w:hAnsiTheme="minorHAnsi" w:cstheme="minorHAnsi"/>
          <w:sz w:val="18"/>
          <w:szCs w:val="18"/>
          <w:lang w:val="ro-RO" w:eastAsia="x-none"/>
        </w:rPr>
        <w:t xml:space="preserve">   </w:t>
      </w:r>
      <w:r w:rsidR="004C733B" w:rsidRPr="0071409F">
        <w:rPr>
          <w:rFonts w:asciiTheme="minorHAnsi" w:hAnsiTheme="minorHAnsi" w:cstheme="minorHAnsi"/>
          <w:sz w:val="18"/>
          <w:szCs w:val="18"/>
          <w:lang w:val="ro-RO" w:eastAsia="x-none"/>
        </w:rPr>
        <w:t xml:space="preserve"> </w:t>
      </w:r>
      <w:proofErr w:type="spellStart"/>
      <w:r w:rsidRPr="0071409F">
        <w:rPr>
          <w:rFonts w:asciiTheme="minorHAnsi" w:hAnsiTheme="minorHAnsi" w:cstheme="minorHAnsi"/>
          <w:sz w:val="18"/>
          <w:szCs w:val="18"/>
          <w:lang w:val="ro-RO" w:eastAsia="x-none"/>
        </w:rPr>
        <w:t>Judeţ</w:t>
      </w:r>
      <w:proofErr w:type="spellEnd"/>
      <w:r w:rsidR="004C733B" w:rsidRPr="0071409F">
        <w:rPr>
          <w:rFonts w:asciiTheme="minorHAnsi" w:hAnsiTheme="minorHAnsi" w:cstheme="minorHAnsi"/>
          <w:sz w:val="18"/>
          <w:szCs w:val="18"/>
          <w:lang w:val="ro-RO" w:eastAsia="x-none"/>
        </w:rPr>
        <w:t xml:space="preserve">        </w:t>
      </w:r>
      <w:r w:rsidR="00F81921" w:rsidRPr="0071409F">
        <w:rPr>
          <w:rFonts w:asciiTheme="minorHAnsi" w:hAnsiTheme="minorHAnsi" w:cstheme="minorHAnsi"/>
          <w:sz w:val="18"/>
          <w:szCs w:val="18"/>
          <w:lang w:val="ro-RO" w:eastAsia="x-none"/>
        </w:rPr>
        <w:t xml:space="preserve"> </w:t>
      </w:r>
      <w:r w:rsidR="00D02DFD"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 xml:space="preserve">de înregistrare în </w:t>
      </w:r>
    </w:p>
    <w:p w14:paraId="2F95FC4C" w14:textId="77777777" w:rsidR="001579DB" w:rsidRPr="0071409F" w:rsidRDefault="001579DB" w:rsidP="001579DB">
      <w:pPr>
        <w:rPr>
          <w:rFonts w:asciiTheme="minorHAnsi" w:hAnsiTheme="minorHAnsi" w:cstheme="minorHAnsi"/>
          <w:sz w:val="20"/>
          <w:szCs w:val="20"/>
          <w:lang w:val="ro-RO" w:eastAsia="x-none"/>
        </w:rPr>
      </w:pPr>
      <w:proofErr w:type="spellStart"/>
      <w:r w:rsidRPr="0071409F">
        <w:rPr>
          <w:rFonts w:asciiTheme="minorHAnsi" w:hAnsiTheme="minorHAnsi" w:cstheme="minorHAnsi"/>
          <w:sz w:val="18"/>
          <w:szCs w:val="18"/>
          <w:lang w:val="ro-RO" w:eastAsia="x-none"/>
        </w:rPr>
        <w:t>Finanţare</w:t>
      </w:r>
      <w:proofErr w:type="spellEnd"/>
      <w:r w:rsidRPr="0071409F">
        <w:rPr>
          <w:rFonts w:asciiTheme="minorHAnsi" w:hAnsiTheme="minorHAnsi" w:cstheme="minorHAnsi"/>
          <w:sz w:val="20"/>
          <w:szCs w:val="20"/>
          <w:lang w:val="ro-RO" w:eastAsia="x-none"/>
        </w:rPr>
        <w:tab/>
      </w:r>
      <w:r w:rsidRPr="0071409F">
        <w:rPr>
          <w:rFonts w:asciiTheme="minorHAnsi" w:hAnsiTheme="minorHAnsi" w:cstheme="minorHAnsi"/>
          <w:sz w:val="20"/>
          <w:szCs w:val="20"/>
          <w:lang w:val="ro-RO" w:eastAsia="x-none"/>
        </w:rPr>
        <w:tab/>
      </w:r>
      <w:r w:rsidRPr="0071409F">
        <w:rPr>
          <w:rFonts w:asciiTheme="minorHAnsi" w:hAnsiTheme="minorHAnsi" w:cstheme="minorHAnsi"/>
          <w:sz w:val="20"/>
          <w:szCs w:val="20"/>
          <w:lang w:val="ro-RO" w:eastAsia="x-none"/>
        </w:rPr>
        <w:tab/>
      </w:r>
      <w:r w:rsidRPr="0071409F">
        <w:rPr>
          <w:rFonts w:asciiTheme="minorHAnsi" w:hAnsiTheme="minorHAnsi" w:cstheme="minorHAnsi"/>
          <w:sz w:val="20"/>
          <w:szCs w:val="20"/>
          <w:lang w:val="ro-RO" w:eastAsia="x-none"/>
        </w:rPr>
        <w:tab/>
      </w:r>
      <w:r w:rsidRPr="0071409F">
        <w:rPr>
          <w:rFonts w:asciiTheme="minorHAnsi" w:hAnsiTheme="minorHAnsi" w:cstheme="minorHAnsi"/>
          <w:sz w:val="20"/>
          <w:szCs w:val="20"/>
          <w:lang w:val="ro-RO" w:eastAsia="x-none"/>
        </w:rPr>
        <w:tab/>
      </w:r>
      <w:r w:rsidRPr="0071409F">
        <w:rPr>
          <w:rFonts w:asciiTheme="minorHAnsi" w:hAnsiTheme="minorHAnsi" w:cstheme="minorHAnsi"/>
          <w:sz w:val="20"/>
          <w:szCs w:val="20"/>
          <w:lang w:val="ro-RO" w:eastAsia="x-none"/>
        </w:rPr>
        <w:tab/>
      </w:r>
      <w:r w:rsidRPr="0071409F">
        <w:rPr>
          <w:rFonts w:asciiTheme="minorHAnsi" w:hAnsiTheme="minorHAnsi" w:cstheme="minorHAnsi"/>
          <w:sz w:val="20"/>
          <w:szCs w:val="20"/>
          <w:lang w:val="ro-RO" w:eastAsia="x-none"/>
        </w:rPr>
        <w:tab/>
      </w:r>
      <w:r w:rsidRPr="0071409F">
        <w:rPr>
          <w:rFonts w:asciiTheme="minorHAnsi" w:hAnsiTheme="minorHAnsi" w:cstheme="minorHAnsi"/>
          <w:sz w:val="20"/>
          <w:szCs w:val="20"/>
          <w:lang w:val="ro-RO" w:eastAsia="x-none"/>
        </w:rPr>
        <w:tab/>
        <w:t xml:space="preserve">  </w:t>
      </w:r>
      <w:r w:rsidR="004C733B" w:rsidRPr="0071409F">
        <w:rPr>
          <w:rFonts w:asciiTheme="minorHAnsi" w:hAnsiTheme="minorHAnsi" w:cstheme="minorHAnsi"/>
          <w:sz w:val="20"/>
          <w:szCs w:val="20"/>
          <w:lang w:val="ro-RO" w:eastAsia="x-none"/>
        </w:rPr>
        <w:t xml:space="preserve">              </w:t>
      </w:r>
      <w:r w:rsidRPr="0071409F">
        <w:rPr>
          <w:rFonts w:asciiTheme="minorHAnsi" w:hAnsiTheme="minorHAnsi" w:cstheme="minorHAnsi"/>
          <w:sz w:val="20"/>
          <w:szCs w:val="20"/>
          <w:lang w:val="ro-RO" w:eastAsia="x-none"/>
        </w:rPr>
        <w:t xml:space="preserve">  </w:t>
      </w:r>
      <w:r w:rsidR="004C733B" w:rsidRPr="0071409F">
        <w:rPr>
          <w:rFonts w:asciiTheme="minorHAnsi" w:hAnsiTheme="minorHAnsi" w:cstheme="minorHAnsi"/>
          <w:sz w:val="20"/>
          <w:szCs w:val="20"/>
          <w:lang w:val="ro-RO" w:eastAsia="x-none"/>
        </w:rPr>
        <w:t xml:space="preserve">    </w:t>
      </w:r>
      <w:r w:rsidR="00F81921" w:rsidRPr="0071409F">
        <w:rPr>
          <w:rFonts w:asciiTheme="minorHAnsi" w:hAnsiTheme="minorHAnsi" w:cstheme="minorHAnsi"/>
          <w:sz w:val="20"/>
          <w:szCs w:val="20"/>
          <w:lang w:val="ro-RO" w:eastAsia="x-none"/>
        </w:rPr>
        <w:t xml:space="preserve"> </w:t>
      </w:r>
      <w:r w:rsidR="004C733B" w:rsidRPr="0071409F">
        <w:rPr>
          <w:rFonts w:asciiTheme="minorHAnsi" w:hAnsiTheme="minorHAnsi" w:cstheme="minorHAnsi"/>
          <w:sz w:val="20"/>
          <w:szCs w:val="20"/>
          <w:lang w:val="ro-RO" w:eastAsia="x-none"/>
        </w:rPr>
        <w:t xml:space="preserve">  </w:t>
      </w:r>
      <w:r w:rsidR="00D02DFD" w:rsidRPr="0071409F">
        <w:rPr>
          <w:rFonts w:asciiTheme="minorHAnsi" w:hAnsiTheme="minorHAnsi" w:cstheme="minorHAnsi"/>
          <w:sz w:val="20"/>
          <w:szCs w:val="20"/>
          <w:lang w:val="ro-RO" w:eastAsia="x-none"/>
        </w:rPr>
        <w:t xml:space="preserve">               </w:t>
      </w:r>
      <w:r w:rsidRPr="0071409F">
        <w:rPr>
          <w:rFonts w:asciiTheme="minorHAnsi" w:hAnsiTheme="minorHAnsi" w:cstheme="minorHAnsi"/>
          <w:sz w:val="18"/>
          <w:szCs w:val="18"/>
          <w:lang w:val="ro-RO" w:eastAsia="x-none"/>
        </w:rPr>
        <w:t>Registru</w:t>
      </w:r>
    </w:p>
    <w:p w14:paraId="27FCB059" w14:textId="77777777" w:rsidR="001579DB" w:rsidRPr="0071409F" w:rsidRDefault="001579DB" w:rsidP="001579DB">
      <w:pPr>
        <w:rPr>
          <w:rFonts w:asciiTheme="minorHAnsi" w:hAnsiTheme="minorHAnsi" w:cstheme="minorHAnsi"/>
          <w:sz w:val="20"/>
          <w:szCs w:val="20"/>
          <w:bdr w:val="single" w:sz="4" w:space="0" w:color="auto"/>
          <w:lang w:val="fr-FR"/>
        </w:rPr>
      </w:pPr>
    </w:p>
    <w:p w14:paraId="24061DC6" w14:textId="77777777" w:rsidR="00D02DFD" w:rsidRPr="0071409F" w:rsidRDefault="00D02DFD" w:rsidP="00D02DFD">
      <w:pPr>
        <w:rPr>
          <w:rFonts w:asciiTheme="minorHAnsi" w:eastAsia="Calibri" w:hAnsiTheme="minorHAnsi" w:cstheme="minorHAnsi"/>
          <w:bCs/>
          <w:lang w:val="ro-RO"/>
        </w:rPr>
      </w:pPr>
      <w:r w:rsidRPr="0071409F">
        <w:rPr>
          <w:rFonts w:asciiTheme="minorHAnsi" w:eastAsia="Calibri" w:hAnsiTheme="minorHAnsi" w:cstheme="minorHAnsi"/>
          <w:bCs/>
          <w:lang w:val="ro-RO"/>
        </w:rPr>
        <w:t>Sau</w:t>
      </w:r>
    </w:p>
    <w:p w14:paraId="19B10DCC" w14:textId="77777777" w:rsidR="00D02DFD" w:rsidRPr="0071409F" w:rsidRDefault="00D02DFD" w:rsidP="00D02DFD">
      <w:pPr>
        <w:rPr>
          <w:rFonts w:asciiTheme="minorHAnsi" w:eastAsia="Calibri" w:hAnsiTheme="minorHAnsi" w:cstheme="minorHAnsi"/>
          <w:b/>
          <w:bCs/>
          <w:sz w:val="18"/>
          <w:szCs w:val="18"/>
          <w:lang w:val="ro-RO"/>
        </w:rPr>
      </w:pPr>
    </w:p>
    <w:p w14:paraId="386B0EEC" w14:textId="77777777" w:rsidR="00D02DFD" w:rsidRPr="0071409F" w:rsidRDefault="00D02DFD" w:rsidP="00D02DFD">
      <w:pPr>
        <w:widowControl w:val="0"/>
        <w:autoSpaceDE w:val="0"/>
        <w:autoSpaceDN w:val="0"/>
        <w:rPr>
          <w:rFonts w:asciiTheme="minorHAnsi" w:hAnsiTheme="minorHAnsi" w:cstheme="minorHAnsi"/>
          <w:lang w:val="fr-FR"/>
        </w:rPr>
      </w:pPr>
      <w:proofErr w:type="spellStart"/>
      <w:r w:rsidRPr="0071409F">
        <w:rPr>
          <w:rFonts w:asciiTheme="minorHAnsi" w:hAnsiTheme="minorHAnsi" w:cstheme="minorHAnsi"/>
          <w:lang w:val="fr-FR"/>
        </w:rPr>
        <w:t>Pentru</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proiectele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din</w:t>
      </w:r>
      <w:proofErr w:type="spellEnd"/>
      <w:r w:rsidRPr="0071409F">
        <w:rPr>
          <w:rFonts w:asciiTheme="minorHAnsi" w:hAnsiTheme="minorHAnsi" w:cstheme="minorHAnsi"/>
          <w:lang w:val="fr-FR"/>
        </w:rPr>
        <w:t xml:space="preserve"> Zona </w:t>
      </w:r>
      <w:proofErr w:type="spellStart"/>
      <w:proofErr w:type="gramStart"/>
      <w:r w:rsidRPr="0071409F">
        <w:rPr>
          <w:rFonts w:asciiTheme="minorHAnsi" w:hAnsiTheme="minorHAnsi" w:cstheme="minorHAnsi"/>
          <w:lang w:val="fr-FR"/>
        </w:rPr>
        <w:t>Montană</w:t>
      </w:r>
      <w:proofErr w:type="spellEnd"/>
      <w:r w:rsidRPr="0071409F">
        <w:rPr>
          <w:rFonts w:asciiTheme="minorHAnsi" w:hAnsiTheme="minorHAnsi" w:cstheme="minorHAnsi"/>
          <w:lang w:val="fr-FR"/>
        </w:rPr>
        <w:t>:</w:t>
      </w:r>
      <w:proofErr w:type="gramEnd"/>
      <w:r w:rsidRPr="0071409F">
        <w:rPr>
          <w:rFonts w:asciiTheme="minorHAnsi" w:hAnsiTheme="minorHAnsi" w:cstheme="minorHAnsi"/>
          <w:lang w:val="fr-FR"/>
        </w:rPr>
        <w:t xml:space="preserve"> </w:t>
      </w:r>
    </w:p>
    <w:p w14:paraId="7E2835F8" w14:textId="77777777" w:rsidR="00D02DFD" w:rsidRPr="0071409F" w:rsidRDefault="00D02DFD" w:rsidP="00D02DFD">
      <w:pPr>
        <w:widowControl w:val="0"/>
        <w:autoSpaceDE w:val="0"/>
        <w:autoSpaceDN w:val="0"/>
        <w:rPr>
          <w:rFonts w:asciiTheme="minorHAnsi" w:hAnsiTheme="minorHAnsi" w:cstheme="minorHAnsi"/>
          <w:lang w:val="fr-FR"/>
        </w:rPr>
      </w:pPr>
    </w:p>
    <w:p w14:paraId="67AB5ACF" w14:textId="77777777" w:rsidR="00D02DFD" w:rsidRPr="0071409F" w:rsidRDefault="00A13B21" w:rsidP="00D02DFD">
      <w:pPr>
        <w:tabs>
          <w:tab w:val="center" w:pos="4536"/>
          <w:tab w:val="right" w:pos="9072"/>
        </w:tabs>
        <w:rPr>
          <w:rFonts w:asciiTheme="minorHAnsi" w:hAnsiTheme="minorHAnsi" w:cstheme="minorHAnsi"/>
          <w:sz w:val="18"/>
          <w:szCs w:val="18"/>
          <w:lang w:val="fr-FR" w:eastAsia="fr-FR"/>
        </w:rPr>
      </w:pPr>
      <w:r w:rsidRPr="0071409F">
        <w:rPr>
          <w:rFonts w:asciiTheme="minorHAnsi" w:hAnsiTheme="minorHAnsi" w:cstheme="minorHAnsi"/>
          <w:noProof/>
          <w:sz w:val="18"/>
          <w:szCs w:val="18"/>
        </w:rPr>
        <mc:AlternateContent>
          <mc:Choice Requires="wps">
            <w:drawing>
              <wp:anchor distT="4294967294" distB="4294967294" distL="114298" distR="114298" simplePos="0" relativeHeight="251658752" behindDoc="0" locked="0" layoutInCell="0" allowOverlap="1" wp14:anchorId="6F75AF5E" wp14:editId="10D58E01">
                <wp:simplePos x="0" y="0"/>
                <wp:positionH relativeFrom="column">
                  <wp:posOffset>857249</wp:posOffset>
                </wp:positionH>
                <wp:positionV relativeFrom="paragraph">
                  <wp:posOffset>48259</wp:posOffset>
                </wp:positionV>
                <wp:extent cx="0" cy="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35D019" id="Rectangle 1" o:spid="_x0000_s1026" style="position:absolute;margin-left:67.5pt;margin-top:3.8pt;width:0;height:0;z-index:251658752;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H3GZ7U/AgAAdwQAAA4AAAAA&#10;AAAAAAAAAAAALgIAAGRycy9lMm9Eb2MueG1sUEsBAi0AFAAGAAgAAAAhAIVtdGzbAAAABwEAAA8A&#10;AAAAAAAAAAAAAAAAmQQAAGRycy9kb3ducmV2LnhtbFBLBQYAAAAABAAEAPMAAAChBQAAAAA=&#10;" o:allowincell="f" filled="f" stroked="f"/>
            </w:pict>
          </mc:Fallback>
        </mc:AlternateContent>
      </w:r>
      <w:r w:rsidR="00D02DFD" w:rsidRPr="0071409F">
        <w:rPr>
          <w:rFonts w:asciiTheme="minorHAnsi" w:hAnsiTheme="minorHAnsi" w:cstheme="minorHAnsi"/>
          <w:sz w:val="18"/>
          <w:szCs w:val="18"/>
          <w:bdr w:val="single" w:sz="8" w:space="0" w:color="auto" w:frame="1"/>
          <w:lang w:val="fr-FR" w:eastAsia="fr-FR"/>
        </w:rPr>
        <w:t xml:space="preserve"> F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0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6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3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0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M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xml:space="preserve"> </w:t>
      </w:r>
      <w:r w:rsidR="00D02DFD" w:rsidRPr="0071409F">
        <w:rPr>
          <w:rFonts w:asciiTheme="minorHAnsi" w:hAnsiTheme="minorHAnsi" w:cstheme="minorHAnsi"/>
          <w:sz w:val="18"/>
          <w:szCs w:val="18"/>
          <w:bdr w:val="single" w:sz="8" w:space="0" w:color="auto" w:frame="1"/>
          <w:lang w:val="fr-FR" w:eastAsia="fr-FR"/>
        </w:rPr>
        <w:t xml:space="preserve">    </w:t>
      </w:r>
      <w:r w:rsidR="00D02DFD" w:rsidRPr="0071409F">
        <w:rPr>
          <w:rFonts w:asciiTheme="minorHAnsi" w:hAnsiTheme="minorHAnsi" w:cstheme="minorHAnsi"/>
          <w:sz w:val="18"/>
          <w:szCs w:val="18"/>
          <w:lang w:val="fr-FR" w:eastAsia="fr-FR"/>
        </w:rPr>
        <w:t> </w:t>
      </w:r>
    </w:p>
    <w:p w14:paraId="33C7B0CF" w14:textId="77777777" w:rsidR="00D02DFD" w:rsidRPr="0071409F" w:rsidRDefault="00D02DFD" w:rsidP="00D02DFD">
      <w:pPr>
        <w:tabs>
          <w:tab w:val="center" w:pos="4536"/>
          <w:tab w:val="right" w:pos="9072"/>
        </w:tabs>
        <w:rPr>
          <w:rFonts w:asciiTheme="minorHAnsi" w:hAnsiTheme="minorHAnsi" w:cstheme="minorHAnsi"/>
          <w:b/>
          <w:sz w:val="18"/>
          <w:szCs w:val="18"/>
          <w:lang w:val="ro-RO" w:eastAsia="x-none"/>
        </w:rPr>
      </w:pPr>
    </w:p>
    <w:p w14:paraId="0ED6C779" w14:textId="77777777" w:rsidR="00D02DFD" w:rsidRPr="0071409F" w:rsidRDefault="00D02DFD" w:rsidP="00D02DFD">
      <w:pPr>
        <w:rPr>
          <w:rFonts w:asciiTheme="minorHAnsi" w:hAnsiTheme="minorHAnsi" w:cstheme="minorHAnsi"/>
          <w:sz w:val="18"/>
          <w:szCs w:val="18"/>
          <w:lang w:val="ro-RO" w:eastAsia="x-none"/>
        </w:rPr>
      </w:pPr>
      <w:r w:rsidRPr="0071409F">
        <w:rPr>
          <w:rFonts w:asciiTheme="minorHAnsi" w:hAnsiTheme="minorHAnsi" w:cstheme="minorHAnsi"/>
          <w:sz w:val="18"/>
          <w:szCs w:val="18"/>
          <w:lang w:val="ro-RO" w:eastAsia="x-none"/>
        </w:rPr>
        <w:t xml:space="preserve">Tip </w:t>
      </w:r>
      <w:r w:rsidRPr="0071409F">
        <w:rPr>
          <w:rFonts w:asciiTheme="minorHAnsi" w:hAnsiTheme="minorHAnsi" w:cstheme="minorHAnsi"/>
          <w:sz w:val="18"/>
          <w:szCs w:val="18"/>
          <w:lang w:val="ro-RO" w:eastAsia="x-none"/>
        </w:rPr>
        <w:tab/>
        <w:t xml:space="preserve">        Codificare  </w:t>
      </w:r>
      <w:r w:rsidRPr="0071409F">
        <w:rPr>
          <w:rFonts w:asciiTheme="minorHAnsi" w:hAnsiTheme="minorHAnsi" w:cstheme="minorHAnsi"/>
          <w:sz w:val="18"/>
          <w:szCs w:val="18"/>
          <w:lang w:val="ro-RO" w:eastAsia="x-none"/>
        </w:rPr>
        <w:tab/>
        <w:t xml:space="preserve"> </w:t>
      </w:r>
      <w:proofErr w:type="spellStart"/>
      <w:r w:rsidRPr="0071409F">
        <w:rPr>
          <w:rFonts w:asciiTheme="minorHAnsi" w:hAnsiTheme="minorHAnsi" w:cstheme="minorHAnsi"/>
          <w:sz w:val="18"/>
          <w:szCs w:val="18"/>
          <w:lang w:val="ro-RO" w:eastAsia="x-none"/>
        </w:rPr>
        <w:t>Codificare</w:t>
      </w:r>
      <w:proofErr w:type="spellEnd"/>
      <w:r w:rsidRPr="0071409F">
        <w:rPr>
          <w:rFonts w:asciiTheme="minorHAnsi" w:hAnsiTheme="minorHAnsi" w:cstheme="minorHAnsi"/>
          <w:sz w:val="18"/>
          <w:szCs w:val="18"/>
          <w:lang w:val="ro-RO" w:eastAsia="x-none"/>
        </w:rPr>
        <w:t xml:space="preserve"> </w:t>
      </w:r>
      <w:r w:rsidRPr="0071409F">
        <w:rPr>
          <w:rFonts w:asciiTheme="minorHAnsi" w:hAnsiTheme="minorHAnsi" w:cstheme="minorHAnsi"/>
          <w:sz w:val="18"/>
          <w:szCs w:val="18"/>
          <w:lang w:val="ro-RO" w:eastAsia="x-none"/>
        </w:rPr>
        <w:tab/>
      </w:r>
      <w:proofErr w:type="spellStart"/>
      <w:r w:rsidRPr="0071409F">
        <w:rPr>
          <w:rFonts w:asciiTheme="minorHAnsi" w:hAnsiTheme="minorHAnsi" w:cstheme="minorHAnsi"/>
          <w:sz w:val="18"/>
          <w:szCs w:val="18"/>
          <w:lang w:val="ro-RO" w:eastAsia="x-none"/>
        </w:rPr>
        <w:t>Codificare</w:t>
      </w:r>
      <w:proofErr w:type="spellEnd"/>
      <w:r w:rsidRPr="0071409F">
        <w:rPr>
          <w:rFonts w:asciiTheme="minorHAnsi" w:hAnsiTheme="minorHAnsi" w:cstheme="minorHAnsi"/>
          <w:sz w:val="18"/>
          <w:szCs w:val="18"/>
          <w:lang w:val="ro-RO" w:eastAsia="x-none"/>
        </w:rPr>
        <w:t xml:space="preserve">          </w:t>
      </w:r>
      <w:proofErr w:type="spellStart"/>
      <w:r w:rsidRPr="0071409F">
        <w:rPr>
          <w:rFonts w:asciiTheme="minorHAnsi" w:hAnsiTheme="minorHAnsi" w:cstheme="minorHAnsi"/>
          <w:sz w:val="18"/>
          <w:szCs w:val="18"/>
          <w:lang w:val="ro-RO" w:eastAsia="x-none"/>
        </w:rPr>
        <w:t>Licitaţie</w:t>
      </w:r>
      <w:proofErr w:type="spellEnd"/>
      <w:r w:rsidRPr="0071409F">
        <w:rPr>
          <w:rFonts w:asciiTheme="minorHAnsi" w:hAnsiTheme="minorHAnsi" w:cstheme="minorHAnsi"/>
          <w:sz w:val="18"/>
          <w:szCs w:val="18"/>
          <w:lang w:val="ro-RO" w:eastAsia="x-none"/>
        </w:rPr>
        <w:t xml:space="preserve"> de           Cod</w:t>
      </w:r>
      <w:r w:rsidRPr="0071409F">
        <w:rPr>
          <w:rFonts w:asciiTheme="minorHAnsi" w:hAnsiTheme="minorHAnsi" w:cstheme="minorHAnsi"/>
          <w:sz w:val="18"/>
          <w:szCs w:val="18"/>
          <w:lang w:val="ro-RO" w:eastAsia="x-none"/>
        </w:rPr>
        <w:tab/>
        <w:t xml:space="preserve">     </w:t>
      </w:r>
      <w:proofErr w:type="spellStart"/>
      <w:r w:rsidRPr="0071409F">
        <w:rPr>
          <w:rFonts w:asciiTheme="minorHAnsi" w:hAnsiTheme="minorHAnsi" w:cstheme="minorHAnsi"/>
          <w:sz w:val="18"/>
          <w:szCs w:val="18"/>
          <w:lang w:val="ro-RO" w:eastAsia="x-none"/>
        </w:rPr>
        <w:t>Cod</w:t>
      </w:r>
      <w:proofErr w:type="spellEnd"/>
      <w:r w:rsidRPr="0071409F">
        <w:rPr>
          <w:rFonts w:asciiTheme="minorHAnsi" w:hAnsiTheme="minorHAnsi" w:cstheme="minorHAnsi"/>
          <w:sz w:val="18"/>
          <w:szCs w:val="18"/>
          <w:lang w:val="ro-RO" w:eastAsia="x-none"/>
        </w:rPr>
        <w:tab/>
        <w:t xml:space="preserve">     Număr de ordine</w:t>
      </w:r>
    </w:p>
    <w:p w14:paraId="60AF315D" w14:textId="77777777" w:rsidR="00D02DFD" w:rsidRPr="0071409F" w:rsidRDefault="00D02DFD" w:rsidP="00D02DFD">
      <w:pPr>
        <w:rPr>
          <w:rFonts w:asciiTheme="minorHAnsi" w:hAnsiTheme="minorHAnsi" w:cstheme="minorHAnsi"/>
          <w:sz w:val="18"/>
          <w:szCs w:val="18"/>
          <w:lang w:val="ro-RO" w:eastAsia="x-none"/>
        </w:rPr>
      </w:pPr>
      <w:r w:rsidRPr="0071409F">
        <w:rPr>
          <w:rFonts w:asciiTheme="minorHAnsi" w:hAnsiTheme="minorHAnsi" w:cstheme="minorHAnsi"/>
          <w:sz w:val="18"/>
          <w:szCs w:val="18"/>
          <w:lang w:val="ro-RO" w:eastAsia="x-none"/>
        </w:rPr>
        <w:t>Cerere</w:t>
      </w:r>
      <w:r w:rsidRPr="0071409F">
        <w:rPr>
          <w:rFonts w:asciiTheme="minorHAnsi" w:hAnsiTheme="minorHAnsi" w:cstheme="minorHAnsi"/>
          <w:sz w:val="18"/>
          <w:szCs w:val="18"/>
          <w:lang w:val="ro-RO" w:eastAsia="x-none"/>
        </w:rPr>
        <w:tab/>
        <w:t xml:space="preserve">         Măsură </w:t>
      </w:r>
      <w:r w:rsidRPr="0071409F">
        <w:rPr>
          <w:rFonts w:asciiTheme="minorHAnsi" w:hAnsiTheme="minorHAnsi" w:cstheme="minorHAnsi"/>
          <w:sz w:val="18"/>
          <w:szCs w:val="18"/>
          <w:lang w:val="ro-RO" w:eastAsia="x-none"/>
        </w:rPr>
        <w:tab/>
        <w:t xml:space="preserve"> Sub-Măsură</w:t>
      </w:r>
      <w:r w:rsidRPr="0071409F">
        <w:rPr>
          <w:rFonts w:asciiTheme="minorHAnsi" w:hAnsiTheme="minorHAnsi" w:cstheme="minorHAnsi"/>
          <w:sz w:val="18"/>
          <w:szCs w:val="18"/>
          <w:lang w:val="ro-RO" w:eastAsia="x-none"/>
        </w:rPr>
        <w:tab/>
        <w:t>de rezervă          proiecte</w:t>
      </w:r>
      <w:r w:rsidRPr="0071409F">
        <w:rPr>
          <w:rFonts w:asciiTheme="minorHAnsi" w:hAnsiTheme="minorHAnsi" w:cstheme="minorHAnsi"/>
          <w:sz w:val="18"/>
          <w:szCs w:val="18"/>
          <w:lang w:val="ro-RO" w:eastAsia="x-none"/>
        </w:rPr>
        <w:tab/>
        <w:t xml:space="preserve">    regiune   </w:t>
      </w:r>
      <w:proofErr w:type="spellStart"/>
      <w:r w:rsidRPr="0071409F">
        <w:rPr>
          <w:rFonts w:asciiTheme="minorHAnsi" w:hAnsiTheme="minorHAnsi" w:cstheme="minorHAnsi"/>
          <w:sz w:val="18"/>
          <w:szCs w:val="18"/>
          <w:lang w:val="ro-RO" w:eastAsia="x-none"/>
        </w:rPr>
        <w:t>Judeţ</w:t>
      </w:r>
      <w:proofErr w:type="spellEnd"/>
      <w:r w:rsidRPr="0071409F">
        <w:rPr>
          <w:rFonts w:asciiTheme="minorHAnsi" w:hAnsiTheme="minorHAnsi" w:cstheme="minorHAnsi"/>
          <w:sz w:val="18"/>
          <w:szCs w:val="18"/>
          <w:lang w:val="ro-RO" w:eastAsia="x-none"/>
        </w:rPr>
        <w:tab/>
        <w:t xml:space="preserve">     de înregistrare în </w:t>
      </w:r>
    </w:p>
    <w:p w14:paraId="3C05B6C5" w14:textId="77777777" w:rsidR="00D02DFD" w:rsidRPr="0071409F" w:rsidRDefault="00D02DFD" w:rsidP="00D02DFD">
      <w:pPr>
        <w:rPr>
          <w:rFonts w:asciiTheme="minorHAnsi" w:hAnsiTheme="minorHAnsi" w:cstheme="minorHAnsi"/>
          <w:sz w:val="18"/>
          <w:szCs w:val="18"/>
          <w:lang w:val="ro-RO" w:eastAsia="x-none"/>
        </w:rPr>
      </w:pPr>
      <w:proofErr w:type="spellStart"/>
      <w:r w:rsidRPr="0071409F">
        <w:rPr>
          <w:rFonts w:asciiTheme="minorHAnsi" w:hAnsiTheme="minorHAnsi" w:cstheme="minorHAnsi"/>
          <w:sz w:val="18"/>
          <w:szCs w:val="18"/>
          <w:lang w:val="ro-RO" w:eastAsia="x-none"/>
        </w:rPr>
        <w:t>Finanţare</w:t>
      </w:r>
      <w:proofErr w:type="spellEnd"/>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t xml:space="preserve">       </w:t>
      </w:r>
      <w:r w:rsidRPr="0071409F">
        <w:rPr>
          <w:rFonts w:asciiTheme="minorHAnsi" w:hAnsiTheme="minorHAnsi" w:cstheme="minorHAnsi"/>
          <w:sz w:val="18"/>
          <w:szCs w:val="18"/>
          <w:lang w:val="ro-RO" w:eastAsia="x-none"/>
        </w:rPr>
        <w:tab/>
      </w:r>
      <w:r w:rsidRPr="0071409F">
        <w:rPr>
          <w:rFonts w:asciiTheme="minorHAnsi" w:hAnsiTheme="minorHAnsi" w:cstheme="minorHAnsi"/>
          <w:sz w:val="18"/>
          <w:szCs w:val="18"/>
          <w:lang w:val="ro-RO" w:eastAsia="x-none"/>
        </w:rPr>
        <w:tab/>
        <w:t xml:space="preserve">      Registru</w:t>
      </w:r>
    </w:p>
    <w:p w14:paraId="42417251" w14:textId="77777777" w:rsidR="00061203" w:rsidRPr="0071409F" w:rsidRDefault="00061203" w:rsidP="001579DB">
      <w:pPr>
        <w:rPr>
          <w:rFonts w:asciiTheme="minorHAnsi" w:hAnsiTheme="minorHAnsi" w:cstheme="minorHAnsi"/>
          <w:sz w:val="20"/>
          <w:szCs w:val="20"/>
          <w:bdr w:val="single" w:sz="4" w:space="0" w:color="auto"/>
        </w:rPr>
      </w:pPr>
    </w:p>
    <w:p w14:paraId="63CB6397" w14:textId="63325774" w:rsidR="00061203" w:rsidRPr="0071409F" w:rsidRDefault="00061203" w:rsidP="001579DB">
      <w:pPr>
        <w:rPr>
          <w:rFonts w:asciiTheme="minorHAnsi" w:hAnsiTheme="minorHAnsi" w:cstheme="minorHAnsi"/>
          <w:sz w:val="20"/>
          <w:szCs w:val="20"/>
          <w:bdr w:val="single" w:sz="4" w:space="0" w:color="auto"/>
        </w:rPr>
      </w:pPr>
    </w:p>
    <w:p w14:paraId="1D51EFC9" w14:textId="6B68A20C" w:rsidR="0071409F" w:rsidRPr="0071409F" w:rsidRDefault="0071409F" w:rsidP="001579DB">
      <w:pPr>
        <w:rPr>
          <w:rFonts w:asciiTheme="minorHAnsi" w:hAnsiTheme="minorHAnsi" w:cstheme="minorHAnsi"/>
          <w:sz w:val="20"/>
          <w:szCs w:val="20"/>
          <w:bdr w:val="single" w:sz="4" w:space="0" w:color="auto"/>
        </w:rPr>
      </w:pPr>
    </w:p>
    <w:p w14:paraId="281D90C2" w14:textId="77777777" w:rsidR="0071409F" w:rsidRPr="0071409F" w:rsidRDefault="0071409F" w:rsidP="001579DB">
      <w:pPr>
        <w:rPr>
          <w:rFonts w:asciiTheme="minorHAnsi" w:hAnsiTheme="minorHAnsi" w:cstheme="minorHAnsi"/>
          <w:sz w:val="20"/>
          <w:szCs w:val="20"/>
          <w:bdr w:val="single" w:sz="4" w:space="0" w:color="auto"/>
        </w:rPr>
      </w:pPr>
    </w:p>
    <w:p w14:paraId="0CB893B7" w14:textId="77777777" w:rsidR="00574253" w:rsidRPr="0071409F" w:rsidRDefault="00641BFB" w:rsidP="008C3B90">
      <w:pPr>
        <w:tabs>
          <w:tab w:val="left" w:pos="3120"/>
          <w:tab w:val="center" w:pos="4320"/>
          <w:tab w:val="right" w:pos="8640"/>
        </w:tabs>
        <w:rPr>
          <w:rFonts w:asciiTheme="minorHAnsi" w:hAnsiTheme="minorHAnsi" w:cstheme="minorHAnsi"/>
          <w:b/>
          <w:lang w:val="ro-RO"/>
        </w:rPr>
      </w:pPr>
      <w:r w:rsidRPr="0071409F">
        <w:rPr>
          <w:rFonts w:asciiTheme="minorHAnsi" w:hAnsiTheme="minorHAnsi" w:cstheme="minorHAnsi"/>
          <w:b/>
          <w:lang w:val="ro-RO"/>
        </w:rPr>
        <w:t xml:space="preserve">1.Verificarea </w:t>
      </w:r>
      <w:proofErr w:type="spellStart"/>
      <w:r w:rsidRPr="0071409F">
        <w:rPr>
          <w:rFonts w:asciiTheme="minorHAnsi" w:hAnsiTheme="minorHAnsi" w:cstheme="minorHAnsi"/>
          <w:b/>
          <w:lang w:val="ro-RO"/>
        </w:rPr>
        <w:t>eligibilitatii</w:t>
      </w:r>
      <w:proofErr w:type="spellEnd"/>
      <w:r w:rsidRPr="0071409F">
        <w:rPr>
          <w:rFonts w:asciiTheme="minorHAnsi" w:hAnsiTheme="minorHAnsi" w:cstheme="minorHAnsi"/>
          <w:b/>
          <w:lang w:val="ro-RO"/>
        </w:rPr>
        <w:t xml:space="preserve"> solicitantului</w:t>
      </w:r>
    </w:p>
    <w:p w14:paraId="200790A0" w14:textId="77777777" w:rsidR="00574253" w:rsidRPr="0071409F" w:rsidRDefault="00574253" w:rsidP="008C3B90">
      <w:pPr>
        <w:tabs>
          <w:tab w:val="left" w:pos="3120"/>
          <w:tab w:val="center" w:pos="4320"/>
          <w:tab w:val="right" w:pos="8640"/>
        </w:tabs>
        <w:rPr>
          <w:rFonts w:asciiTheme="minorHAnsi" w:hAnsiTheme="minorHAnsi" w:cstheme="minorHAnsi"/>
          <w:b/>
          <w:lang w:val="ro-RO"/>
        </w:rPr>
      </w:pPr>
    </w:p>
    <w:tbl>
      <w:tblPr>
        <w:tblW w:w="983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5371"/>
      </w:tblGrid>
      <w:tr w:rsidR="00641BFB" w:rsidRPr="0071409F" w14:paraId="3925B08B" w14:textId="77777777" w:rsidTr="00D809A4">
        <w:trPr>
          <w:trHeight w:val="382"/>
        </w:trPr>
        <w:tc>
          <w:tcPr>
            <w:tcW w:w="4462" w:type="dxa"/>
            <w:shd w:val="clear" w:color="auto" w:fill="C0C0C0"/>
          </w:tcPr>
          <w:p w14:paraId="5D4405FE" w14:textId="77777777" w:rsidR="00641BFB" w:rsidRPr="0071409F" w:rsidRDefault="00D94F4C" w:rsidP="00D809A4">
            <w:pPr>
              <w:keepNext/>
              <w:keepLines/>
              <w:outlineLvl w:val="0"/>
              <w:rPr>
                <w:rFonts w:asciiTheme="minorHAnsi" w:hAnsiTheme="minorHAnsi" w:cstheme="minorHAnsi"/>
                <w:b/>
                <w:bCs/>
                <w:lang w:val="ro-RO"/>
              </w:rPr>
            </w:pPr>
            <w:r w:rsidRPr="0071409F">
              <w:rPr>
                <w:rFonts w:asciiTheme="minorHAnsi" w:hAnsiTheme="minorHAnsi" w:cstheme="minorHAnsi"/>
                <w:b/>
                <w:bCs/>
                <w:lang w:val="ro-RO"/>
              </w:rPr>
              <w:t>OBIECTUL ANALIZEI/ VERIFICARII</w:t>
            </w:r>
          </w:p>
        </w:tc>
        <w:tc>
          <w:tcPr>
            <w:tcW w:w="5371" w:type="dxa"/>
            <w:shd w:val="clear" w:color="auto" w:fill="C0C0C0"/>
          </w:tcPr>
          <w:p w14:paraId="15A6C023" w14:textId="77777777" w:rsidR="00641BFB" w:rsidRPr="0071409F" w:rsidRDefault="00D94F4C" w:rsidP="00D809A4">
            <w:pPr>
              <w:spacing w:after="200"/>
              <w:jc w:val="both"/>
              <w:rPr>
                <w:rFonts w:asciiTheme="minorHAnsi" w:eastAsia="Calibri" w:hAnsiTheme="minorHAnsi" w:cstheme="minorHAnsi"/>
                <w:b/>
                <w:lang w:val="pt-BR"/>
              </w:rPr>
            </w:pPr>
            <w:r w:rsidRPr="0071409F">
              <w:rPr>
                <w:rFonts w:asciiTheme="minorHAnsi" w:eastAsia="Calibri" w:hAnsiTheme="minorHAnsi" w:cstheme="minorHAnsi"/>
                <w:b/>
                <w:lang w:val="pt-BR"/>
              </w:rPr>
              <w:t>MODALITATE DE VERIFICARE</w:t>
            </w:r>
          </w:p>
        </w:tc>
      </w:tr>
    </w:tbl>
    <w:p w14:paraId="75F29651" w14:textId="77777777" w:rsidR="00641BFB" w:rsidRPr="0071409F" w:rsidRDefault="00641BFB" w:rsidP="00641BFB">
      <w:pPr>
        <w:rPr>
          <w:rFonts w:asciiTheme="minorHAnsi" w:hAnsiTheme="minorHAnsi" w:cstheme="minorHAnsi"/>
          <w:vanish/>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8"/>
        <w:gridCol w:w="5400"/>
      </w:tblGrid>
      <w:tr w:rsidR="00641BFB" w:rsidRPr="0071409F" w14:paraId="75ACD0DC" w14:textId="77777777" w:rsidTr="00D809A4">
        <w:tc>
          <w:tcPr>
            <w:tcW w:w="4428" w:type="dxa"/>
            <w:shd w:val="clear" w:color="auto" w:fill="auto"/>
          </w:tcPr>
          <w:p w14:paraId="767D88C0" w14:textId="64F88A7F" w:rsidR="00641BFB" w:rsidRPr="0071409F" w:rsidRDefault="00641BFB">
            <w:pPr>
              <w:rPr>
                <w:rFonts w:asciiTheme="minorHAnsi" w:eastAsia="Calibri" w:hAnsiTheme="minorHAnsi" w:cstheme="minorHAnsi"/>
                <w:lang w:val="ro-RO"/>
              </w:rPr>
            </w:pPr>
            <w:r w:rsidRPr="0071409F">
              <w:rPr>
                <w:rFonts w:asciiTheme="minorHAnsi" w:eastAsia="Calibri" w:hAnsiTheme="minorHAnsi" w:cstheme="minorHAnsi"/>
                <w:lang w:val="ro-RO"/>
              </w:rPr>
              <w:t>1.1</w:t>
            </w:r>
            <w:r w:rsidR="00200E67" w:rsidRPr="0071409F">
              <w:rPr>
                <w:rFonts w:asciiTheme="minorHAnsi" w:eastAsia="Calibri" w:hAnsiTheme="minorHAnsi" w:cstheme="minorHAnsi"/>
                <w:lang w:val="ro-RO"/>
              </w:rPr>
              <w:t xml:space="preserve"> </w:t>
            </w:r>
            <w:r w:rsidR="00CB1BB2" w:rsidRPr="0071409F">
              <w:rPr>
                <w:rFonts w:asciiTheme="minorHAnsi" w:hAnsiTheme="minorHAnsi" w:cstheme="minorHAnsi"/>
                <w:lang w:val="ro-RO"/>
              </w:rPr>
              <w:t xml:space="preserve">Cererea de </w:t>
            </w:r>
            <w:proofErr w:type="spellStart"/>
            <w:r w:rsidR="00CB1BB2" w:rsidRPr="0071409F">
              <w:rPr>
                <w:rFonts w:asciiTheme="minorHAnsi" w:hAnsiTheme="minorHAnsi" w:cstheme="minorHAnsi"/>
                <w:lang w:val="ro-RO"/>
              </w:rPr>
              <w:t>Finanţare</w:t>
            </w:r>
            <w:proofErr w:type="spellEnd"/>
            <w:r w:rsidR="00CB1BB2" w:rsidRPr="0071409F">
              <w:rPr>
                <w:rFonts w:asciiTheme="minorHAnsi" w:hAnsiTheme="minorHAnsi" w:cstheme="minorHAnsi"/>
                <w:lang w:val="ro-RO"/>
              </w:rPr>
              <w:t xml:space="preserve"> se află în sistem</w:t>
            </w:r>
            <w:r w:rsidR="00CB1BB2" w:rsidRPr="0071409F">
              <w:rPr>
                <w:rFonts w:asciiTheme="minorHAnsi" w:hAnsiTheme="minorHAnsi" w:cstheme="minorHAnsi"/>
                <w:lang w:val="fr-FR"/>
              </w:rPr>
              <w:t xml:space="preserve"> (</w:t>
            </w:r>
            <w:proofErr w:type="spellStart"/>
            <w:r w:rsidR="003E68C1" w:rsidRPr="0071409F">
              <w:rPr>
                <w:rFonts w:asciiTheme="minorHAnsi" w:eastAsia="Calibri" w:hAnsiTheme="minorHAnsi" w:cstheme="minorHAnsi"/>
                <w:b/>
                <w:lang w:val="fr-FR"/>
              </w:rPr>
              <w:t>a</w:t>
            </w:r>
            <w:proofErr w:type="spellEnd"/>
            <w:r w:rsidR="003E68C1" w:rsidRPr="0071409F">
              <w:rPr>
                <w:rFonts w:asciiTheme="minorHAnsi" w:eastAsia="Calibri" w:hAnsiTheme="minorHAnsi" w:cstheme="minorHAnsi"/>
                <w:b/>
                <w:lang w:val="fr-FR"/>
              </w:rPr>
              <w:t xml:space="preserve"> mai </w:t>
            </w:r>
            <w:proofErr w:type="spellStart"/>
            <w:r w:rsidR="003E68C1" w:rsidRPr="0071409F">
              <w:rPr>
                <w:rFonts w:asciiTheme="minorHAnsi" w:eastAsia="Calibri" w:hAnsiTheme="minorHAnsi" w:cstheme="minorHAnsi"/>
                <w:b/>
                <w:lang w:val="fr-FR"/>
              </w:rPr>
              <w:t>depus</w:t>
            </w:r>
            <w:proofErr w:type="spellEnd"/>
            <w:r w:rsidR="003E68C1" w:rsidRPr="0071409F">
              <w:rPr>
                <w:rFonts w:asciiTheme="minorHAnsi" w:eastAsia="Calibri" w:hAnsiTheme="minorHAnsi" w:cstheme="minorHAnsi"/>
                <w:b/>
                <w:lang w:val="fr-FR"/>
              </w:rPr>
              <w:t xml:space="preserve"> </w:t>
            </w:r>
            <w:proofErr w:type="spellStart"/>
            <w:r w:rsidR="003E68C1" w:rsidRPr="0071409F">
              <w:rPr>
                <w:rFonts w:asciiTheme="minorHAnsi" w:eastAsia="Calibri" w:hAnsiTheme="minorHAnsi" w:cstheme="minorHAnsi"/>
                <w:b/>
                <w:lang w:val="fr-FR"/>
              </w:rPr>
              <w:t>aceeaşi</w:t>
            </w:r>
            <w:proofErr w:type="spellEnd"/>
            <w:r w:rsidR="003E68C1" w:rsidRPr="0071409F">
              <w:rPr>
                <w:rFonts w:asciiTheme="minorHAnsi" w:eastAsia="Calibri" w:hAnsiTheme="minorHAnsi" w:cstheme="minorHAnsi"/>
                <w:b/>
                <w:lang w:val="fr-FR"/>
              </w:rPr>
              <w:t xml:space="preserve"> </w:t>
            </w:r>
            <w:proofErr w:type="spellStart"/>
            <w:r w:rsidR="003E68C1" w:rsidRPr="0071409F">
              <w:rPr>
                <w:rFonts w:asciiTheme="minorHAnsi" w:eastAsia="Calibri" w:hAnsiTheme="minorHAnsi" w:cstheme="minorHAnsi"/>
                <w:b/>
                <w:lang w:val="fr-FR"/>
              </w:rPr>
              <w:t>cerere</w:t>
            </w:r>
            <w:proofErr w:type="spellEnd"/>
            <w:r w:rsidR="003E68C1" w:rsidRPr="0071409F">
              <w:rPr>
                <w:rFonts w:asciiTheme="minorHAnsi" w:eastAsia="Calibri" w:hAnsiTheme="minorHAnsi" w:cstheme="minorHAnsi"/>
                <w:b/>
                <w:lang w:val="fr-FR"/>
              </w:rPr>
              <w:t xml:space="preserve"> de </w:t>
            </w:r>
            <w:proofErr w:type="spellStart"/>
            <w:r w:rsidR="003E68C1" w:rsidRPr="0071409F">
              <w:rPr>
                <w:rFonts w:asciiTheme="minorHAnsi" w:eastAsia="Calibri" w:hAnsiTheme="minorHAnsi" w:cstheme="minorHAnsi"/>
                <w:b/>
                <w:lang w:val="fr-FR"/>
              </w:rPr>
              <w:t>finanţare</w:t>
            </w:r>
            <w:proofErr w:type="spellEnd"/>
            <w:r w:rsidR="003E68C1" w:rsidRPr="0071409F">
              <w:rPr>
                <w:rFonts w:asciiTheme="minorHAnsi" w:eastAsia="Calibri" w:hAnsiTheme="minorHAnsi" w:cstheme="minorHAnsi"/>
                <w:b/>
                <w:lang w:val="fr-FR"/>
              </w:rPr>
              <w:t xml:space="preserve"> </w:t>
            </w:r>
            <w:proofErr w:type="spellStart"/>
            <w:r w:rsidR="003E68C1" w:rsidRPr="0071409F">
              <w:rPr>
                <w:rFonts w:asciiTheme="minorHAnsi" w:eastAsia="Calibri" w:hAnsiTheme="minorHAnsi" w:cstheme="minorHAnsi"/>
                <w:b/>
                <w:lang w:val="fr-FR"/>
              </w:rPr>
              <w:t>în</w:t>
            </w:r>
            <w:proofErr w:type="spellEnd"/>
            <w:r w:rsidR="003E68C1" w:rsidRPr="0071409F">
              <w:rPr>
                <w:rFonts w:asciiTheme="minorHAnsi" w:eastAsia="Calibri" w:hAnsiTheme="minorHAnsi" w:cstheme="minorHAnsi"/>
                <w:b/>
                <w:lang w:val="fr-FR"/>
              </w:rPr>
              <w:t xml:space="preserve"> </w:t>
            </w:r>
            <w:proofErr w:type="spellStart"/>
            <w:r w:rsidR="003E68C1" w:rsidRPr="0071409F">
              <w:rPr>
                <w:rFonts w:asciiTheme="minorHAnsi" w:eastAsia="Calibri" w:hAnsiTheme="minorHAnsi" w:cstheme="minorHAnsi"/>
                <w:b/>
                <w:lang w:val="fr-FR"/>
              </w:rPr>
              <w:t>cadrul</w:t>
            </w:r>
            <w:proofErr w:type="spellEnd"/>
            <w:r w:rsidR="003E68C1" w:rsidRPr="0071409F">
              <w:rPr>
                <w:rFonts w:asciiTheme="minorHAnsi" w:eastAsia="Calibri" w:hAnsiTheme="minorHAnsi" w:cstheme="minorHAnsi"/>
                <w:b/>
                <w:lang w:val="fr-FR"/>
              </w:rPr>
              <w:t xml:space="preserve"> </w:t>
            </w:r>
            <w:proofErr w:type="spellStart"/>
            <w:r w:rsidR="003E68C1" w:rsidRPr="0071409F">
              <w:rPr>
                <w:rFonts w:asciiTheme="minorHAnsi" w:eastAsia="Calibri" w:hAnsiTheme="minorHAnsi" w:cstheme="minorHAnsi"/>
                <w:b/>
                <w:lang w:val="fr-FR"/>
              </w:rPr>
              <w:t>aceleiaşi</w:t>
            </w:r>
            <w:proofErr w:type="spellEnd"/>
            <w:r w:rsidR="003E68C1" w:rsidRPr="0071409F">
              <w:rPr>
                <w:rFonts w:asciiTheme="minorHAnsi" w:eastAsia="Calibri" w:hAnsiTheme="minorHAnsi" w:cstheme="minorHAnsi"/>
                <w:b/>
                <w:lang w:val="fr-FR"/>
              </w:rPr>
              <w:t xml:space="preserve"> </w:t>
            </w:r>
            <w:proofErr w:type="spellStart"/>
            <w:r w:rsidR="003E68C1" w:rsidRPr="0071409F">
              <w:rPr>
                <w:rFonts w:asciiTheme="minorHAnsi" w:eastAsia="Calibri" w:hAnsiTheme="minorHAnsi" w:cstheme="minorHAnsi"/>
                <w:b/>
                <w:lang w:val="fr-FR"/>
              </w:rPr>
              <w:t>sesiuni</w:t>
            </w:r>
            <w:proofErr w:type="spellEnd"/>
            <w:r w:rsidR="00317720" w:rsidRPr="0071409F">
              <w:rPr>
                <w:rFonts w:asciiTheme="minorHAnsi" w:eastAsia="Calibri" w:hAnsiTheme="minorHAnsi" w:cstheme="minorHAnsi"/>
                <w:b/>
                <w:lang w:val="fr-FR"/>
              </w:rPr>
              <w:t xml:space="preserve"> continue</w:t>
            </w:r>
            <w:r w:rsidR="00CB1BB2" w:rsidRPr="0071409F">
              <w:rPr>
                <w:rFonts w:asciiTheme="minorHAnsi" w:hAnsiTheme="minorHAnsi" w:cstheme="minorHAnsi"/>
                <w:lang w:val="fr-FR"/>
              </w:rPr>
              <w:t>)</w:t>
            </w:r>
            <w:r w:rsidR="004F6FE0" w:rsidRPr="0071409F">
              <w:rPr>
                <w:rFonts w:asciiTheme="minorHAnsi" w:hAnsiTheme="minorHAnsi" w:cstheme="minorHAnsi"/>
                <w:lang w:val="fr-FR"/>
              </w:rPr>
              <w:t>?</w:t>
            </w:r>
            <w:r w:rsidR="00D46EC4" w:rsidRPr="0071409F">
              <w:rPr>
                <w:rFonts w:asciiTheme="minorHAnsi" w:hAnsiTheme="minorHAnsi" w:cstheme="minorHAnsi"/>
                <w:b/>
                <w:noProof/>
                <w:lang w:val="ro-RO"/>
              </w:rPr>
              <w:t xml:space="preserve"> </w:t>
            </w:r>
          </w:p>
        </w:tc>
        <w:tc>
          <w:tcPr>
            <w:tcW w:w="5400" w:type="dxa"/>
            <w:shd w:val="clear" w:color="auto" w:fill="auto"/>
          </w:tcPr>
          <w:p w14:paraId="48F41A2C" w14:textId="77777777" w:rsidR="008B57D2" w:rsidRPr="0071409F" w:rsidRDefault="008B57D2" w:rsidP="007C6451">
            <w:pPr>
              <w:jc w:val="both"/>
              <w:rPr>
                <w:rFonts w:asciiTheme="minorHAnsi" w:eastAsia="Calibri" w:hAnsiTheme="minorHAnsi" w:cstheme="minorHAnsi"/>
                <w:sz w:val="22"/>
                <w:szCs w:val="22"/>
                <w:lang w:val="ro-RO"/>
              </w:rPr>
            </w:pPr>
            <w:proofErr w:type="spellStart"/>
            <w:r w:rsidRPr="0071409F">
              <w:rPr>
                <w:rFonts w:asciiTheme="minorHAnsi" w:hAnsiTheme="minorHAnsi" w:cstheme="minorHAnsi"/>
                <w:sz w:val="22"/>
                <w:szCs w:val="22"/>
                <w:lang w:val="fr-FR"/>
              </w:rPr>
              <w:t>Expertul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verifică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dacă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Cererea</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finanțare</w:t>
            </w:r>
            <w:proofErr w:type="spellEnd"/>
            <w:r w:rsidRPr="0071409F">
              <w:rPr>
                <w:rFonts w:asciiTheme="minorHAnsi" w:hAnsiTheme="minorHAnsi" w:cstheme="minorHAnsi"/>
                <w:sz w:val="22"/>
                <w:szCs w:val="22"/>
                <w:lang w:val="fr-FR"/>
              </w:rPr>
              <w:t xml:space="preserve"> se </w:t>
            </w:r>
            <w:proofErr w:type="spellStart"/>
            <w:r w:rsidRPr="0071409F">
              <w:rPr>
                <w:rFonts w:asciiTheme="minorHAnsi" w:hAnsiTheme="minorHAnsi" w:cstheme="minorHAnsi"/>
                <w:sz w:val="22"/>
                <w:szCs w:val="22"/>
                <w:lang w:val="fr-FR"/>
              </w:rPr>
              <w:t>afla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sistem</w:t>
            </w:r>
            <w:proofErr w:type="spellEnd"/>
            <w:r w:rsidRPr="0071409F">
              <w:rPr>
                <w:rFonts w:asciiTheme="minorHAnsi" w:hAnsiTheme="minorHAnsi" w:cstheme="minorHAnsi"/>
                <w:sz w:val="22"/>
                <w:szCs w:val="22"/>
                <w:lang w:val="fr-FR"/>
              </w:rPr>
              <w:t xml:space="preserve">, </w:t>
            </w:r>
            <w:proofErr w:type="spellStart"/>
            <w:r w:rsidR="00CB1BB2" w:rsidRPr="0071409F">
              <w:rPr>
                <w:rFonts w:asciiTheme="minorHAnsi" w:hAnsiTheme="minorHAnsi" w:cstheme="minorHAnsi"/>
                <w:sz w:val="22"/>
                <w:szCs w:val="22"/>
                <w:lang w:val="fr-FR"/>
              </w:rPr>
              <w:t>respectiv</w:t>
            </w:r>
            <w:proofErr w:type="spellEnd"/>
            <w:r w:rsidR="00CB1BB2"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dacă</w:t>
            </w:r>
            <w:proofErr w:type="spellEnd"/>
            <w:r w:rsidRPr="0071409F">
              <w:rPr>
                <w:rFonts w:asciiTheme="minorHAnsi" w:hAnsiTheme="minorHAnsi" w:cstheme="minorHAnsi"/>
                <w:sz w:val="22"/>
                <w:szCs w:val="22"/>
                <w:lang w:val="fr-FR"/>
              </w:rPr>
              <w:t xml:space="preserve"> </w:t>
            </w:r>
            <w:proofErr w:type="spellStart"/>
            <w:r w:rsidR="00CB1BB2" w:rsidRPr="0071409F">
              <w:rPr>
                <w:rFonts w:asciiTheme="minorHAnsi" w:hAnsiTheme="minorHAnsi" w:cstheme="minorHAnsi"/>
                <w:sz w:val="22"/>
                <w:szCs w:val="22"/>
                <w:lang w:val="fr-FR"/>
              </w:rPr>
              <w:t>aceasta</w:t>
            </w:r>
            <w:proofErr w:type="spellEnd"/>
            <w:r w:rsidR="00CB1BB2" w:rsidRPr="0071409F">
              <w:rPr>
                <w:rFonts w:asciiTheme="minorHAnsi" w:hAnsiTheme="minorHAnsi" w:cstheme="minorHAnsi"/>
                <w:sz w:val="22"/>
                <w:szCs w:val="22"/>
                <w:lang w:val="fr-FR"/>
              </w:rPr>
              <w:t xml:space="preserve"> </w:t>
            </w:r>
            <w:r w:rsidRPr="0071409F">
              <w:rPr>
                <w:rFonts w:asciiTheme="minorHAnsi" w:hAnsiTheme="minorHAnsi" w:cstheme="minorHAnsi"/>
                <w:sz w:val="22"/>
                <w:szCs w:val="22"/>
                <w:lang w:val="fr-FR"/>
              </w:rPr>
              <w:t xml:space="preserve">a mai </w:t>
            </w:r>
            <w:proofErr w:type="spellStart"/>
            <w:r w:rsidRPr="0071409F">
              <w:rPr>
                <w:rFonts w:asciiTheme="minorHAnsi" w:hAnsiTheme="minorHAnsi" w:cstheme="minorHAnsi"/>
                <w:sz w:val="22"/>
                <w:szCs w:val="22"/>
                <w:lang w:val="fr-FR"/>
              </w:rPr>
              <w:t>fost</w:t>
            </w:r>
            <w:proofErr w:type="spellEnd"/>
            <w:r w:rsidRPr="0071409F">
              <w:rPr>
                <w:rFonts w:asciiTheme="minorHAnsi" w:hAnsiTheme="minorHAnsi" w:cstheme="minorHAnsi"/>
                <w:sz w:val="22"/>
                <w:szCs w:val="22"/>
                <w:lang w:val="fr-FR"/>
              </w:rPr>
              <w:t xml:space="preserve"> </w:t>
            </w:r>
            <w:proofErr w:type="spellStart"/>
            <w:proofErr w:type="gramStart"/>
            <w:r w:rsidR="00CB1BB2" w:rsidRPr="0071409F">
              <w:rPr>
                <w:rFonts w:asciiTheme="minorHAnsi" w:hAnsiTheme="minorHAnsi" w:cstheme="minorHAnsi"/>
                <w:sz w:val="22"/>
                <w:szCs w:val="22"/>
                <w:lang w:val="fr-FR"/>
              </w:rPr>
              <w:t>d</w:t>
            </w:r>
            <w:r w:rsidRPr="0071409F">
              <w:rPr>
                <w:rFonts w:asciiTheme="minorHAnsi" w:hAnsiTheme="minorHAnsi" w:cstheme="minorHAnsi"/>
                <w:sz w:val="22"/>
                <w:szCs w:val="22"/>
                <w:lang w:val="fr-FR"/>
              </w:rPr>
              <w:t>epusă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proofErr w:type="gram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cadrul</w:t>
            </w:r>
            <w:proofErr w:type="spellEnd"/>
            <w:r w:rsidRPr="0071409F">
              <w:rPr>
                <w:rFonts w:asciiTheme="minorHAnsi" w:hAnsiTheme="minorHAnsi" w:cstheme="minorHAnsi"/>
                <w:sz w:val="22"/>
                <w:szCs w:val="22"/>
                <w:lang w:val="fr-FR"/>
              </w:rPr>
              <w:t xml:space="preserve"> </w:t>
            </w:r>
            <w:proofErr w:type="spellStart"/>
            <w:r w:rsidR="003E68C1" w:rsidRPr="0071409F">
              <w:rPr>
                <w:rFonts w:asciiTheme="minorHAnsi" w:hAnsiTheme="minorHAnsi" w:cstheme="minorHAnsi"/>
                <w:sz w:val="22"/>
                <w:szCs w:val="22"/>
                <w:lang w:val="fr-FR"/>
              </w:rPr>
              <w:t>aceleiași</w:t>
            </w:r>
            <w:proofErr w:type="spellEnd"/>
            <w:r w:rsidR="003E68C1"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sesiuni</w:t>
            </w:r>
            <w:proofErr w:type="spellEnd"/>
            <w:r w:rsidR="00317720" w:rsidRPr="0071409F">
              <w:rPr>
                <w:rFonts w:asciiTheme="minorHAnsi" w:hAnsiTheme="minorHAnsi" w:cstheme="minorHAnsi"/>
                <w:sz w:val="22"/>
                <w:szCs w:val="22"/>
                <w:lang w:val="fr-FR"/>
              </w:rPr>
              <w:t xml:space="preserve"> continue</w:t>
            </w:r>
            <w:r w:rsidRPr="0071409F">
              <w:rPr>
                <w:rFonts w:asciiTheme="minorHAnsi" w:hAnsiTheme="minorHAnsi" w:cstheme="minorHAnsi"/>
                <w:sz w:val="22"/>
                <w:szCs w:val="22"/>
                <w:lang w:val="fr-FR"/>
              </w:rPr>
              <w:t>.</w:t>
            </w:r>
            <w:r w:rsidRPr="0071409F">
              <w:rPr>
                <w:rFonts w:asciiTheme="minorHAnsi" w:eastAsia="Calibri" w:hAnsiTheme="minorHAnsi" w:cstheme="minorHAnsi"/>
                <w:sz w:val="22"/>
                <w:szCs w:val="22"/>
                <w:lang w:val="ro-RO"/>
              </w:rPr>
              <w:t xml:space="preserve"> </w:t>
            </w:r>
          </w:p>
          <w:p w14:paraId="579CDD87" w14:textId="77777777" w:rsidR="008B57D2" w:rsidRPr="0071409F" w:rsidRDefault="008B57D2" w:rsidP="007C6451">
            <w:pPr>
              <w:spacing w:line="100" w:lineRule="atLeast"/>
              <w:jc w:val="both"/>
              <w:rPr>
                <w:rFonts w:asciiTheme="minorHAnsi" w:hAnsiTheme="minorHAnsi" w:cstheme="minorHAnsi"/>
                <w:sz w:val="22"/>
                <w:szCs w:val="22"/>
              </w:rPr>
            </w:pPr>
            <w:r w:rsidRPr="0071409F">
              <w:rPr>
                <w:rFonts w:asciiTheme="minorHAnsi" w:eastAsia="Calibri" w:hAnsiTheme="minorHAnsi" w:cstheme="minorHAnsi"/>
                <w:sz w:val="22"/>
                <w:szCs w:val="22"/>
                <w:lang w:val="ro-RO"/>
              </w:rPr>
              <w:t xml:space="preserve">Verificarea se face în Registrul electronic al </w:t>
            </w:r>
            <w:r w:rsidR="0067654F" w:rsidRPr="0071409F">
              <w:rPr>
                <w:rFonts w:asciiTheme="minorHAnsi" w:eastAsia="Calibri" w:hAnsiTheme="minorHAnsi" w:cstheme="minorHAnsi"/>
                <w:sz w:val="22"/>
                <w:szCs w:val="22"/>
                <w:lang w:val="ro-RO"/>
              </w:rPr>
              <w:t>cererilor de finanțare</w:t>
            </w:r>
            <w:r w:rsidR="00383247" w:rsidRPr="0071409F">
              <w:rPr>
                <w:rFonts w:asciiTheme="minorHAnsi" w:eastAsia="Calibri" w:hAnsiTheme="minorHAnsi" w:cstheme="minorHAnsi"/>
                <w:sz w:val="22"/>
                <w:szCs w:val="22"/>
                <w:lang w:val="ro-RO"/>
              </w:rPr>
              <w:t xml:space="preserve"> E2.2</w:t>
            </w:r>
            <w:r w:rsidRPr="0071409F">
              <w:rPr>
                <w:rFonts w:asciiTheme="minorHAnsi" w:eastAsia="Calibri" w:hAnsiTheme="minorHAnsi" w:cstheme="minorHAnsi"/>
                <w:sz w:val="22"/>
                <w:szCs w:val="22"/>
                <w:lang w:val="ro-RO"/>
              </w:rPr>
              <w:t xml:space="preserve">, </w:t>
            </w:r>
            <w:r w:rsidR="003F195E" w:rsidRPr="0071409F">
              <w:rPr>
                <w:rFonts w:asciiTheme="minorHAnsi" w:eastAsia="Calibri" w:hAnsiTheme="minorHAnsi" w:cstheme="minorHAnsi"/>
                <w:sz w:val="22"/>
                <w:szCs w:val="22"/>
                <w:lang w:val="ro-RO"/>
              </w:rPr>
              <w:t xml:space="preserve">după </w:t>
            </w:r>
            <w:r w:rsidR="0067654F" w:rsidRPr="0071409F">
              <w:rPr>
                <w:rFonts w:asciiTheme="minorHAnsi" w:eastAsia="Calibri" w:hAnsiTheme="minorHAnsi" w:cstheme="minorHAnsi"/>
                <w:sz w:val="22"/>
                <w:szCs w:val="22"/>
                <w:lang w:val="ro-RO"/>
              </w:rPr>
              <w:t>rubrica ”Cod fiscal”</w:t>
            </w:r>
            <w:r w:rsidRPr="0071409F">
              <w:rPr>
                <w:rFonts w:asciiTheme="minorHAnsi" w:eastAsia="Calibri" w:hAnsiTheme="minorHAnsi" w:cstheme="minorHAnsi"/>
                <w:sz w:val="22"/>
                <w:szCs w:val="22"/>
                <w:lang w:val="ro-RO"/>
              </w:rPr>
              <w:t>.</w:t>
            </w:r>
            <w:r w:rsidRPr="0071409F">
              <w:rPr>
                <w:rFonts w:asciiTheme="minorHAnsi" w:hAnsiTheme="minorHAnsi" w:cstheme="minorHAnsi"/>
                <w:sz w:val="22"/>
                <w:szCs w:val="22"/>
              </w:rPr>
              <w:t xml:space="preserve"> </w:t>
            </w:r>
          </w:p>
          <w:p w14:paraId="37EB7230" w14:textId="77777777" w:rsidR="003F195E" w:rsidRPr="0071409F" w:rsidRDefault="003F195E" w:rsidP="007C6451">
            <w:pPr>
              <w:spacing w:line="100" w:lineRule="atLeast"/>
              <w:jc w:val="both"/>
              <w:rPr>
                <w:rFonts w:asciiTheme="minorHAnsi" w:hAnsiTheme="minorHAnsi" w:cstheme="minorHAnsi"/>
                <w:sz w:val="22"/>
                <w:szCs w:val="22"/>
                <w:lang w:val="fr-FR"/>
              </w:rPr>
            </w:pPr>
            <w:proofErr w:type="spellStart"/>
            <w:r w:rsidRPr="0071409F">
              <w:rPr>
                <w:rFonts w:asciiTheme="minorHAnsi" w:hAnsiTheme="minorHAnsi" w:cstheme="minorHAnsi"/>
                <w:sz w:val="22"/>
                <w:szCs w:val="22"/>
                <w:lang w:val="fr-FR"/>
              </w:rPr>
              <w:t>Expertul</w:t>
            </w:r>
            <w:proofErr w:type="spellEnd"/>
            <w:r w:rsidRPr="0071409F">
              <w:rPr>
                <w:rFonts w:asciiTheme="minorHAnsi" w:hAnsiTheme="minorHAnsi" w:cstheme="minorHAnsi"/>
                <w:sz w:val="22"/>
                <w:szCs w:val="22"/>
                <w:lang w:val="fr-FR"/>
              </w:rPr>
              <w:t xml:space="preserve"> </w:t>
            </w:r>
            <w:r w:rsidR="008B57D2" w:rsidRPr="0071409F">
              <w:rPr>
                <w:rFonts w:asciiTheme="minorHAnsi" w:hAnsiTheme="minorHAnsi" w:cstheme="minorHAnsi"/>
                <w:sz w:val="22"/>
                <w:szCs w:val="22"/>
                <w:lang w:val="fr-FR"/>
              </w:rPr>
              <w:t xml:space="preserve">va </w:t>
            </w:r>
            <w:proofErr w:type="spellStart"/>
            <w:proofErr w:type="gramStart"/>
            <w:r w:rsidR="008B57D2" w:rsidRPr="0071409F">
              <w:rPr>
                <w:rFonts w:asciiTheme="minorHAnsi" w:hAnsiTheme="minorHAnsi" w:cstheme="minorHAnsi"/>
                <w:sz w:val="22"/>
                <w:szCs w:val="22"/>
                <w:lang w:val="fr-FR"/>
              </w:rPr>
              <w:t>bifa</w:t>
            </w:r>
            <w:proofErr w:type="spellEnd"/>
            <w:r w:rsidRPr="0071409F">
              <w:rPr>
                <w:rFonts w:asciiTheme="minorHAnsi" w:hAnsiTheme="minorHAnsi" w:cstheme="minorHAnsi"/>
                <w:sz w:val="22"/>
                <w:szCs w:val="22"/>
                <w:lang w:val="fr-FR"/>
              </w:rPr>
              <w:t>:</w:t>
            </w:r>
            <w:proofErr w:type="gramEnd"/>
          </w:p>
          <w:p w14:paraId="5E8875B9" w14:textId="77777777" w:rsidR="008B57D2" w:rsidRPr="0071409F" w:rsidRDefault="003F195E" w:rsidP="007C6451">
            <w:pPr>
              <w:spacing w:line="100" w:lineRule="atLeast"/>
              <w:jc w:val="both"/>
              <w:rPr>
                <w:rFonts w:asciiTheme="minorHAnsi" w:hAnsiTheme="minorHAnsi" w:cstheme="minorHAnsi"/>
                <w:sz w:val="22"/>
                <w:szCs w:val="22"/>
                <w:lang w:val="fr-FR"/>
              </w:rPr>
            </w:pPr>
            <w:r w:rsidRPr="0071409F">
              <w:rPr>
                <w:rFonts w:asciiTheme="minorHAnsi" w:hAnsiTheme="minorHAnsi" w:cstheme="minorHAnsi"/>
                <w:sz w:val="22"/>
                <w:szCs w:val="22"/>
                <w:lang w:val="fr-FR"/>
              </w:rPr>
              <w:t>-</w:t>
            </w:r>
            <w:r w:rsidR="008B57D2" w:rsidRPr="0071409F">
              <w:rPr>
                <w:rFonts w:asciiTheme="minorHAnsi" w:hAnsiTheme="minorHAnsi" w:cstheme="minorHAnsi"/>
                <w:sz w:val="22"/>
                <w:szCs w:val="22"/>
                <w:lang w:val="fr-FR"/>
              </w:rPr>
              <w:t xml:space="preserve">„NU” </w:t>
            </w:r>
            <w:r w:rsidRPr="0071409F">
              <w:rPr>
                <w:rFonts w:asciiTheme="minorHAnsi" w:hAnsiTheme="minorHAnsi" w:cstheme="minorHAnsi"/>
                <w:sz w:val="22"/>
                <w:szCs w:val="22"/>
                <w:lang w:val="fr-FR"/>
              </w:rPr>
              <w:t>–</w:t>
            </w:r>
            <w:r w:rsidR="008B57D2"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cazul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care</w:t>
            </w:r>
            <w:r w:rsidR="008B57D2" w:rsidRPr="0071409F">
              <w:rPr>
                <w:rFonts w:asciiTheme="minorHAnsi" w:hAnsiTheme="minorHAnsi" w:cstheme="minorHAnsi"/>
                <w:sz w:val="22"/>
                <w:szCs w:val="22"/>
                <w:lang w:val="fr-FR"/>
              </w:rPr>
              <w:t xml:space="preserve"> </w:t>
            </w:r>
            <w:proofErr w:type="spellStart"/>
            <w:r w:rsidR="008B57D2" w:rsidRPr="0071409F">
              <w:rPr>
                <w:rFonts w:asciiTheme="minorHAnsi" w:hAnsiTheme="minorHAnsi" w:cstheme="minorHAnsi"/>
                <w:sz w:val="22"/>
                <w:szCs w:val="22"/>
                <w:lang w:val="fr-FR"/>
              </w:rPr>
              <w:t>cerere</w:t>
            </w:r>
            <w:r w:rsidRPr="0071409F">
              <w:rPr>
                <w:rFonts w:asciiTheme="minorHAnsi" w:hAnsiTheme="minorHAnsi" w:cstheme="minorHAnsi"/>
                <w:sz w:val="22"/>
                <w:szCs w:val="22"/>
                <w:lang w:val="fr-FR"/>
              </w:rPr>
              <w:t>a</w:t>
            </w:r>
            <w:proofErr w:type="spellEnd"/>
            <w:r w:rsidR="008B57D2" w:rsidRPr="0071409F">
              <w:rPr>
                <w:rFonts w:asciiTheme="minorHAnsi" w:hAnsiTheme="minorHAnsi" w:cstheme="minorHAnsi"/>
                <w:sz w:val="22"/>
                <w:szCs w:val="22"/>
                <w:lang w:val="fr-FR"/>
              </w:rPr>
              <w:t xml:space="preserve"> de </w:t>
            </w:r>
            <w:proofErr w:type="spellStart"/>
            <w:r w:rsidR="008B57D2" w:rsidRPr="0071409F">
              <w:rPr>
                <w:rFonts w:asciiTheme="minorHAnsi" w:hAnsiTheme="minorHAnsi" w:cstheme="minorHAnsi"/>
                <w:sz w:val="22"/>
                <w:szCs w:val="22"/>
                <w:lang w:val="fr-FR"/>
              </w:rPr>
              <w:t>finantare</w:t>
            </w:r>
            <w:proofErr w:type="spellEnd"/>
            <w:r w:rsidR="008B57D2" w:rsidRPr="0071409F">
              <w:rPr>
                <w:rFonts w:asciiTheme="minorHAnsi" w:hAnsiTheme="minorHAnsi" w:cstheme="minorHAnsi"/>
                <w:sz w:val="22"/>
                <w:szCs w:val="22"/>
                <w:lang w:val="fr-FR"/>
              </w:rPr>
              <w:t xml:space="preserve"> nu </w:t>
            </w:r>
            <w:proofErr w:type="spellStart"/>
            <w:r w:rsidR="008B57D2" w:rsidRPr="0071409F">
              <w:rPr>
                <w:rFonts w:asciiTheme="minorHAnsi" w:hAnsiTheme="minorHAnsi" w:cstheme="minorHAnsi"/>
                <w:sz w:val="22"/>
                <w:szCs w:val="22"/>
                <w:lang w:val="fr-FR"/>
              </w:rPr>
              <w:t>figurează</w:t>
            </w:r>
            <w:proofErr w:type="spellEnd"/>
            <w:r w:rsidR="008B57D2" w:rsidRPr="0071409F">
              <w:rPr>
                <w:rFonts w:asciiTheme="minorHAnsi" w:hAnsiTheme="minorHAnsi" w:cstheme="minorHAnsi"/>
                <w:sz w:val="22"/>
                <w:szCs w:val="22"/>
                <w:lang w:val="fr-FR"/>
              </w:rPr>
              <w:t xml:space="preserve"> </w:t>
            </w:r>
            <w:proofErr w:type="spellStart"/>
            <w:r w:rsidR="008B57D2" w:rsidRPr="0071409F">
              <w:rPr>
                <w:rFonts w:asciiTheme="minorHAnsi" w:hAnsiTheme="minorHAnsi" w:cstheme="minorHAnsi"/>
                <w:sz w:val="22"/>
                <w:szCs w:val="22"/>
                <w:lang w:val="fr-FR"/>
              </w:rPr>
              <w:t>cu</w:t>
            </w:r>
            <w:proofErr w:type="spellEnd"/>
            <w:r w:rsidR="008B57D2" w:rsidRPr="0071409F">
              <w:rPr>
                <w:rFonts w:asciiTheme="minorHAnsi" w:hAnsiTheme="minorHAnsi" w:cstheme="minorHAnsi"/>
                <w:sz w:val="22"/>
                <w:szCs w:val="22"/>
                <w:lang w:val="fr-FR"/>
              </w:rPr>
              <w:t xml:space="preserve"> statut </w:t>
            </w:r>
            <w:proofErr w:type="spellStart"/>
            <w:r w:rsidR="008B57D2" w:rsidRPr="0071409F">
              <w:rPr>
                <w:rFonts w:asciiTheme="minorHAnsi" w:hAnsiTheme="minorHAnsi" w:cstheme="minorHAnsi"/>
                <w:sz w:val="22"/>
                <w:szCs w:val="22"/>
                <w:lang w:val="fr-FR"/>
              </w:rPr>
              <w:t>completat</w:t>
            </w:r>
            <w:proofErr w:type="spellEnd"/>
            <w:r w:rsidR="008B57D2" w:rsidRPr="0071409F">
              <w:rPr>
                <w:rFonts w:asciiTheme="minorHAnsi" w:hAnsiTheme="minorHAnsi" w:cstheme="minorHAnsi"/>
                <w:sz w:val="22"/>
                <w:szCs w:val="22"/>
                <w:lang w:val="fr-FR"/>
              </w:rPr>
              <w:t xml:space="preserve"> </w:t>
            </w:r>
            <w:proofErr w:type="spellStart"/>
            <w:r w:rsidR="008B57D2" w:rsidRPr="0071409F">
              <w:rPr>
                <w:rFonts w:asciiTheme="minorHAnsi" w:hAnsiTheme="minorHAnsi" w:cstheme="minorHAnsi"/>
                <w:sz w:val="22"/>
                <w:szCs w:val="22"/>
                <w:lang w:val="fr-FR"/>
              </w:rPr>
              <w:t>în</w:t>
            </w:r>
            <w:proofErr w:type="spellEnd"/>
            <w:r w:rsidR="008B57D2" w:rsidRPr="0071409F">
              <w:rPr>
                <w:rFonts w:asciiTheme="minorHAnsi" w:hAnsiTheme="minorHAnsi" w:cstheme="minorHAnsi"/>
                <w:sz w:val="22"/>
                <w:szCs w:val="22"/>
                <w:lang w:val="fr-FR"/>
              </w:rPr>
              <w:t xml:space="preserve"> </w:t>
            </w:r>
            <w:proofErr w:type="spellStart"/>
            <w:r w:rsidR="008B57D2" w:rsidRPr="0071409F">
              <w:rPr>
                <w:rFonts w:asciiTheme="minorHAnsi" w:hAnsiTheme="minorHAnsi" w:cstheme="minorHAnsi"/>
                <w:sz w:val="22"/>
                <w:szCs w:val="22"/>
                <w:lang w:val="fr-FR"/>
              </w:rPr>
              <w:t>Registrul</w:t>
            </w:r>
            <w:proofErr w:type="spellEnd"/>
            <w:r w:rsidR="008B57D2" w:rsidRPr="0071409F">
              <w:rPr>
                <w:rFonts w:asciiTheme="minorHAnsi" w:hAnsiTheme="minorHAnsi" w:cstheme="minorHAnsi"/>
                <w:sz w:val="22"/>
                <w:szCs w:val="22"/>
                <w:lang w:val="fr-FR"/>
              </w:rPr>
              <w:t xml:space="preserve"> </w:t>
            </w:r>
            <w:proofErr w:type="spellStart"/>
            <w:r w:rsidR="008B57D2" w:rsidRPr="0071409F">
              <w:rPr>
                <w:rFonts w:asciiTheme="minorHAnsi" w:hAnsiTheme="minorHAnsi" w:cstheme="minorHAnsi"/>
                <w:sz w:val="22"/>
                <w:szCs w:val="22"/>
                <w:lang w:val="fr-FR"/>
              </w:rPr>
              <w:t>electronic</w:t>
            </w:r>
            <w:proofErr w:type="spellEnd"/>
            <w:r w:rsidR="008B57D2" w:rsidRPr="0071409F">
              <w:rPr>
                <w:rFonts w:asciiTheme="minorHAnsi" w:hAnsiTheme="minorHAnsi" w:cstheme="minorHAnsi"/>
                <w:sz w:val="22"/>
                <w:szCs w:val="22"/>
                <w:lang w:val="fr-FR"/>
              </w:rPr>
              <w:t xml:space="preserve"> </w:t>
            </w:r>
            <w:r w:rsidRPr="0071409F">
              <w:rPr>
                <w:rFonts w:asciiTheme="minorHAnsi" w:hAnsiTheme="minorHAnsi" w:cstheme="minorHAnsi"/>
                <w:sz w:val="22"/>
                <w:szCs w:val="22"/>
                <w:lang w:val="fr-FR"/>
              </w:rPr>
              <w:t xml:space="preserve">al </w:t>
            </w:r>
            <w:proofErr w:type="spellStart"/>
            <w:r w:rsidR="0067654F" w:rsidRPr="0071409F">
              <w:rPr>
                <w:rFonts w:asciiTheme="minorHAnsi" w:hAnsiTheme="minorHAnsi" w:cstheme="minorHAnsi"/>
                <w:sz w:val="22"/>
                <w:szCs w:val="22"/>
                <w:lang w:val="fr-FR"/>
              </w:rPr>
              <w:t>cererilor</w:t>
            </w:r>
            <w:proofErr w:type="spellEnd"/>
            <w:r w:rsidR="0067654F" w:rsidRPr="0071409F">
              <w:rPr>
                <w:rFonts w:asciiTheme="minorHAnsi" w:hAnsiTheme="minorHAnsi" w:cstheme="minorHAnsi"/>
                <w:sz w:val="22"/>
                <w:szCs w:val="22"/>
                <w:lang w:val="fr-FR"/>
              </w:rPr>
              <w:t xml:space="preserve"> de </w:t>
            </w:r>
            <w:proofErr w:type="spellStart"/>
            <w:r w:rsidR="0067654F" w:rsidRPr="0071409F">
              <w:rPr>
                <w:rFonts w:asciiTheme="minorHAnsi" w:hAnsiTheme="minorHAnsi" w:cstheme="minorHAnsi"/>
                <w:sz w:val="22"/>
                <w:szCs w:val="22"/>
                <w:lang w:val="fr-FR"/>
              </w:rPr>
              <w:t>finanțare</w:t>
            </w:r>
            <w:proofErr w:type="spellEnd"/>
            <w:r w:rsidR="007653B0" w:rsidRPr="0071409F">
              <w:rPr>
                <w:rFonts w:asciiTheme="minorHAnsi" w:hAnsiTheme="minorHAnsi" w:cstheme="minorHAnsi"/>
                <w:sz w:val="22"/>
                <w:szCs w:val="22"/>
                <w:lang w:val="fr-FR"/>
              </w:rPr>
              <w:t xml:space="preserve"> (</w:t>
            </w:r>
            <w:proofErr w:type="spellStart"/>
            <w:r w:rsidR="007653B0" w:rsidRPr="0071409F">
              <w:rPr>
                <w:rFonts w:asciiTheme="minorHAnsi" w:hAnsiTheme="minorHAnsi" w:cstheme="minorHAnsi"/>
                <w:sz w:val="22"/>
                <w:szCs w:val="22"/>
                <w:lang w:val="fr-FR"/>
              </w:rPr>
              <w:t>Cerere</w:t>
            </w:r>
            <w:proofErr w:type="spellEnd"/>
            <w:r w:rsidR="007653B0" w:rsidRPr="0071409F">
              <w:rPr>
                <w:rFonts w:asciiTheme="minorHAnsi" w:hAnsiTheme="minorHAnsi" w:cstheme="minorHAnsi"/>
                <w:sz w:val="22"/>
                <w:szCs w:val="22"/>
                <w:lang w:val="fr-FR"/>
              </w:rPr>
              <w:t xml:space="preserve"> de </w:t>
            </w:r>
            <w:proofErr w:type="spellStart"/>
            <w:r w:rsidR="007653B0" w:rsidRPr="0071409F">
              <w:rPr>
                <w:rFonts w:asciiTheme="minorHAnsi" w:hAnsiTheme="minorHAnsi" w:cstheme="minorHAnsi"/>
                <w:sz w:val="22"/>
                <w:szCs w:val="22"/>
                <w:lang w:val="fr-FR"/>
              </w:rPr>
              <w:t>finanțare</w:t>
            </w:r>
            <w:proofErr w:type="spellEnd"/>
            <w:r w:rsidR="007653B0" w:rsidRPr="0071409F">
              <w:rPr>
                <w:rFonts w:asciiTheme="minorHAnsi" w:hAnsiTheme="minorHAnsi" w:cstheme="minorHAnsi"/>
                <w:sz w:val="22"/>
                <w:szCs w:val="22"/>
                <w:lang w:val="fr-FR"/>
              </w:rPr>
              <w:t xml:space="preserve"> </w:t>
            </w:r>
            <w:proofErr w:type="spellStart"/>
            <w:r w:rsidR="007653B0" w:rsidRPr="0071409F">
              <w:rPr>
                <w:rFonts w:asciiTheme="minorHAnsi" w:hAnsiTheme="minorHAnsi" w:cstheme="minorHAnsi"/>
                <w:sz w:val="22"/>
                <w:szCs w:val="22"/>
                <w:lang w:val="fr-FR"/>
              </w:rPr>
              <w:t>nouă</w:t>
            </w:r>
            <w:proofErr w:type="spellEnd"/>
            <w:r w:rsidR="007653B0" w:rsidRPr="0071409F">
              <w:rPr>
                <w:rFonts w:asciiTheme="minorHAnsi" w:hAnsiTheme="minorHAnsi" w:cstheme="minorHAnsi"/>
                <w:sz w:val="22"/>
                <w:szCs w:val="22"/>
                <w:lang w:val="fr-FR"/>
              </w:rPr>
              <w:t>)</w:t>
            </w:r>
          </w:p>
          <w:p w14:paraId="341935B1" w14:textId="77777777" w:rsidR="00FE5601" w:rsidRPr="0071409F" w:rsidRDefault="003F195E" w:rsidP="007C6451">
            <w:pPr>
              <w:spacing w:line="100" w:lineRule="atLeast"/>
              <w:jc w:val="both"/>
              <w:rPr>
                <w:rFonts w:asciiTheme="minorHAnsi" w:hAnsiTheme="minorHAnsi" w:cstheme="minorHAnsi"/>
                <w:sz w:val="22"/>
                <w:szCs w:val="22"/>
                <w:lang w:val="fr-FR"/>
              </w:rPr>
            </w:pPr>
            <w:r w:rsidRPr="0071409F">
              <w:rPr>
                <w:rFonts w:asciiTheme="minorHAnsi" w:hAnsiTheme="minorHAnsi" w:cstheme="minorHAnsi"/>
                <w:sz w:val="22"/>
                <w:szCs w:val="22"/>
                <w:lang w:val="fr-FR"/>
              </w:rPr>
              <w:t>-</w:t>
            </w:r>
            <w:r w:rsidR="008B57D2" w:rsidRPr="0071409F">
              <w:rPr>
                <w:rFonts w:asciiTheme="minorHAnsi" w:hAnsiTheme="minorHAnsi" w:cstheme="minorHAnsi"/>
                <w:sz w:val="22"/>
                <w:szCs w:val="22"/>
                <w:lang w:val="fr-FR"/>
              </w:rPr>
              <w:t xml:space="preserve">„DA” – </w:t>
            </w:r>
            <w:proofErr w:type="spellStart"/>
            <w:r w:rsidR="00FE5601" w:rsidRPr="0071409F">
              <w:rPr>
                <w:rFonts w:asciiTheme="minorHAnsi" w:hAnsiTheme="minorHAnsi" w:cstheme="minorHAnsi"/>
                <w:sz w:val="22"/>
                <w:szCs w:val="22"/>
                <w:lang w:val="fr-FR"/>
              </w:rPr>
              <w:t>cererea</w:t>
            </w:r>
            <w:proofErr w:type="spellEnd"/>
            <w:r w:rsidR="00FE5601" w:rsidRPr="0071409F">
              <w:rPr>
                <w:rFonts w:asciiTheme="minorHAnsi" w:hAnsiTheme="minorHAnsi" w:cstheme="minorHAnsi"/>
                <w:sz w:val="22"/>
                <w:szCs w:val="22"/>
                <w:lang w:val="fr-FR"/>
              </w:rPr>
              <w:t xml:space="preserve"> a mai </w:t>
            </w:r>
            <w:proofErr w:type="spellStart"/>
            <w:r w:rsidR="00FE5601" w:rsidRPr="0071409F">
              <w:rPr>
                <w:rFonts w:asciiTheme="minorHAnsi" w:hAnsiTheme="minorHAnsi" w:cstheme="minorHAnsi"/>
                <w:sz w:val="22"/>
                <w:szCs w:val="22"/>
                <w:lang w:val="fr-FR"/>
              </w:rPr>
              <w:t>fost</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depusa</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daca</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solicitantul</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figurează</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cu</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cod</w:t>
            </w:r>
            <w:proofErr w:type="spellEnd"/>
            <w:r w:rsidR="00FE5601" w:rsidRPr="0071409F">
              <w:rPr>
                <w:rFonts w:asciiTheme="minorHAnsi" w:hAnsiTheme="minorHAnsi" w:cstheme="minorHAnsi"/>
                <w:sz w:val="22"/>
                <w:szCs w:val="22"/>
                <w:lang w:val="fr-FR"/>
              </w:rPr>
              <w:t xml:space="preserve"> CF/ </w:t>
            </w:r>
            <w:proofErr w:type="spellStart"/>
            <w:r w:rsidR="00FE5601" w:rsidRPr="0071409F">
              <w:rPr>
                <w:rFonts w:asciiTheme="minorHAnsi" w:hAnsiTheme="minorHAnsi" w:cstheme="minorHAnsi"/>
                <w:sz w:val="22"/>
                <w:szCs w:val="22"/>
                <w:lang w:val="fr-FR"/>
              </w:rPr>
              <w:t>status</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proiect</w:t>
            </w:r>
            <w:proofErr w:type="spellEnd"/>
            <w:r w:rsidR="00FE5601" w:rsidRPr="0071409F">
              <w:rPr>
                <w:rFonts w:asciiTheme="minorHAnsi" w:hAnsiTheme="minorHAnsi" w:cstheme="minorHAnsi"/>
                <w:sz w:val="22"/>
                <w:szCs w:val="22"/>
                <w:lang w:val="fr-FR"/>
              </w:rPr>
              <w:t xml:space="preserve"> - </w:t>
            </w:r>
            <w:proofErr w:type="spellStart"/>
            <w:r w:rsidR="00FE5601" w:rsidRPr="0071409F">
              <w:rPr>
                <w:rFonts w:asciiTheme="minorHAnsi" w:hAnsiTheme="minorHAnsi" w:cstheme="minorHAnsi"/>
                <w:sz w:val="22"/>
                <w:szCs w:val="22"/>
                <w:lang w:val="fr-FR"/>
              </w:rPr>
              <w:t>cererea</w:t>
            </w:r>
            <w:proofErr w:type="spellEnd"/>
            <w:r w:rsidR="00FE5601" w:rsidRPr="0071409F">
              <w:rPr>
                <w:rFonts w:asciiTheme="minorHAnsi" w:hAnsiTheme="minorHAnsi" w:cstheme="minorHAnsi"/>
                <w:sz w:val="22"/>
                <w:szCs w:val="22"/>
                <w:lang w:val="fr-FR"/>
              </w:rPr>
              <w:t xml:space="preserve"> de </w:t>
            </w:r>
            <w:proofErr w:type="spellStart"/>
            <w:r w:rsidR="00FE5601" w:rsidRPr="0071409F">
              <w:rPr>
                <w:rFonts w:asciiTheme="minorHAnsi" w:hAnsiTheme="minorHAnsi" w:cstheme="minorHAnsi"/>
                <w:sz w:val="22"/>
                <w:szCs w:val="22"/>
                <w:lang w:val="fr-FR"/>
              </w:rPr>
              <w:t>renunțare</w:t>
            </w:r>
            <w:proofErr w:type="spellEnd"/>
            <w:r w:rsidR="00FE5601" w:rsidRPr="0071409F">
              <w:rPr>
                <w:rFonts w:asciiTheme="minorHAnsi" w:hAnsiTheme="minorHAnsi" w:cstheme="minorHAnsi"/>
                <w:sz w:val="22"/>
                <w:szCs w:val="22"/>
                <w:lang w:val="fr-FR"/>
              </w:rPr>
              <w:t xml:space="preserve"> a </w:t>
            </w:r>
            <w:proofErr w:type="spellStart"/>
            <w:r w:rsidR="00FE5601" w:rsidRPr="0071409F">
              <w:rPr>
                <w:rFonts w:asciiTheme="minorHAnsi" w:hAnsiTheme="minorHAnsi" w:cstheme="minorHAnsi"/>
                <w:sz w:val="22"/>
                <w:szCs w:val="22"/>
                <w:lang w:val="fr-FR"/>
              </w:rPr>
              <w:t>fost</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aprobata</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atunci</w:t>
            </w:r>
            <w:proofErr w:type="spellEnd"/>
            <w:r w:rsidR="00FE5601" w:rsidRPr="0071409F">
              <w:rPr>
                <w:rFonts w:asciiTheme="minorHAnsi" w:hAnsiTheme="minorHAnsi" w:cstheme="minorHAnsi"/>
                <w:sz w:val="22"/>
                <w:szCs w:val="22"/>
                <w:lang w:val="fr-FR"/>
              </w:rPr>
              <w:t xml:space="preserve"> se </w:t>
            </w:r>
            <w:proofErr w:type="spellStart"/>
            <w:r w:rsidR="00FE5601" w:rsidRPr="0071409F">
              <w:rPr>
                <w:rFonts w:asciiTheme="minorHAnsi" w:hAnsiTheme="minorHAnsi" w:cstheme="minorHAnsi"/>
                <w:sz w:val="22"/>
                <w:szCs w:val="22"/>
                <w:lang w:val="fr-FR"/>
              </w:rPr>
              <w:t>poate</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redepune</w:t>
            </w:r>
            <w:proofErr w:type="spellEnd"/>
            <w:r w:rsidR="00FE5601" w:rsidRPr="0071409F">
              <w:rPr>
                <w:rFonts w:asciiTheme="minorHAnsi" w:hAnsiTheme="minorHAnsi" w:cstheme="minorHAnsi"/>
                <w:sz w:val="22"/>
                <w:szCs w:val="22"/>
                <w:lang w:val="fr-FR"/>
              </w:rPr>
              <w:t xml:space="preserve"> o </w:t>
            </w:r>
            <w:proofErr w:type="spellStart"/>
            <w:r w:rsidR="00FE5601" w:rsidRPr="0071409F">
              <w:rPr>
                <w:rFonts w:asciiTheme="minorHAnsi" w:hAnsiTheme="minorHAnsi" w:cstheme="minorHAnsi"/>
                <w:sz w:val="22"/>
                <w:szCs w:val="22"/>
                <w:lang w:val="fr-FR"/>
              </w:rPr>
              <w:t>singură</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dată</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în</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cadrul</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aceleiasi</w:t>
            </w:r>
            <w:proofErr w:type="spellEnd"/>
            <w:r w:rsidR="00FE5601" w:rsidRPr="0071409F">
              <w:rPr>
                <w:rFonts w:asciiTheme="minorHAnsi" w:hAnsiTheme="minorHAnsi" w:cstheme="minorHAnsi"/>
                <w:sz w:val="22"/>
                <w:szCs w:val="22"/>
                <w:lang w:val="fr-FR"/>
              </w:rPr>
              <w:t xml:space="preserve"> </w:t>
            </w:r>
            <w:proofErr w:type="spellStart"/>
            <w:r w:rsidR="00FE5601" w:rsidRPr="0071409F">
              <w:rPr>
                <w:rFonts w:asciiTheme="minorHAnsi" w:hAnsiTheme="minorHAnsi" w:cstheme="minorHAnsi"/>
                <w:sz w:val="22"/>
                <w:szCs w:val="22"/>
                <w:lang w:val="fr-FR"/>
              </w:rPr>
              <w:t>sesiuni</w:t>
            </w:r>
            <w:proofErr w:type="spellEnd"/>
            <w:r w:rsidR="00FE5601" w:rsidRPr="0071409F">
              <w:rPr>
                <w:rFonts w:asciiTheme="minorHAnsi" w:hAnsiTheme="minorHAnsi" w:cstheme="minorHAnsi"/>
                <w:sz w:val="22"/>
                <w:szCs w:val="22"/>
                <w:lang w:val="fr-FR"/>
              </w:rPr>
              <w:t>.</w:t>
            </w:r>
            <w:r w:rsidR="00FE5601" w:rsidRPr="0071409F">
              <w:rPr>
                <w:rFonts w:asciiTheme="minorHAnsi" w:hAnsiTheme="minorHAnsi" w:cstheme="minorHAnsi"/>
                <w:sz w:val="22"/>
                <w:szCs w:val="22"/>
                <w:lang w:val="ro-RO"/>
              </w:rPr>
              <w:t xml:space="preserve"> </w:t>
            </w:r>
          </w:p>
          <w:p w14:paraId="462D87F7" w14:textId="77777777" w:rsidR="00FE5601" w:rsidRPr="0071409F" w:rsidRDefault="00FE5601" w:rsidP="007C6451">
            <w:pPr>
              <w:spacing w:line="100" w:lineRule="atLeast"/>
              <w:jc w:val="both"/>
              <w:rPr>
                <w:rFonts w:asciiTheme="minorHAnsi" w:hAnsiTheme="minorHAnsi" w:cstheme="minorHAnsi"/>
                <w:sz w:val="22"/>
                <w:szCs w:val="22"/>
                <w:lang w:val="fr-FR"/>
              </w:rPr>
            </w:pPr>
            <w:r w:rsidRPr="0071409F">
              <w:rPr>
                <w:rFonts w:asciiTheme="minorHAnsi" w:hAnsiTheme="minorHAnsi" w:cstheme="minorHAnsi"/>
                <w:sz w:val="22"/>
                <w:szCs w:val="22"/>
                <w:lang w:val="ro-RO"/>
              </w:rPr>
              <w:t xml:space="preserve">Dacă </w:t>
            </w:r>
            <w:r w:rsidRPr="0071409F">
              <w:rPr>
                <w:rFonts w:asciiTheme="minorHAnsi" w:hAnsiTheme="minorHAnsi" w:cstheme="minorHAnsi"/>
                <w:b/>
                <w:sz w:val="22"/>
                <w:szCs w:val="22"/>
                <w:lang w:val="ro-RO"/>
              </w:rPr>
              <w:t xml:space="preserve">are mai mult de o </w:t>
            </w:r>
            <w:r w:rsidRPr="0071409F">
              <w:rPr>
                <w:rFonts w:asciiTheme="minorHAnsi" w:hAnsiTheme="minorHAnsi" w:cstheme="minorHAnsi"/>
                <w:sz w:val="22"/>
                <w:szCs w:val="22"/>
                <w:lang w:val="ro-RO"/>
              </w:rPr>
              <w:t xml:space="preserve">cerere de </w:t>
            </w:r>
            <w:proofErr w:type="spellStart"/>
            <w:r w:rsidRPr="0071409F">
              <w:rPr>
                <w:rFonts w:asciiTheme="minorHAnsi" w:hAnsiTheme="minorHAnsi" w:cstheme="minorHAnsi"/>
                <w:sz w:val="22"/>
                <w:szCs w:val="22"/>
                <w:lang w:val="ro-RO"/>
              </w:rPr>
              <w:t>finantare</w:t>
            </w:r>
            <w:proofErr w:type="spellEnd"/>
            <w:r w:rsidRPr="0071409F">
              <w:rPr>
                <w:rFonts w:asciiTheme="minorHAnsi" w:hAnsiTheme="minorHAnsi" w:cstheme="minorHAnsi"/>
                <w:sz w:val="22"/>
                <w:szCs w:val="22"/>
                <w:lang w:val="ro-RO"/>
              </w:rPr>
              <w:t xml:space="preserve"> </w:t>
            </w:r>
            <w:r w:rsidRPr="0071409F">
              <w:rPr>
                <w:rFonts w:asciiTheme="minorHAnsi" w:hAnsiTheme="minorHAnsi" w:cstheme="minorHAnsi"/>
                <w:b/>
                <w:sz w:val="22"/>
                <w:szCs w:val="22"/>
                <w:lang w:val="ro-RO"/>
              </w:rPr>
              <w:t>(mai există o cerere neretrasă)</w:t>
            </w:r>
            <w:r w:rsidRPr="0071409F">
              <w:rPr>
                <w:rFonts w:asciiTheme="minorHAnsi" w:hAnsiTheme="minorHAnsi" w:cstheme="minorHAnsi"/>
                <w:sz w:val="22"/>
                <w:szCs w:val="22"/>
                <w:lang w:val="ro-RO"/>
              </w:rPr>
              <w:t xml:space="preserve"> cererea este respinsă de la verificare.</w:t>
            </w:r>
            <w:r w:rsidRPr="0071409F">
              <w:rPr>
                <w:rFonts w:asciiTheme="minorHAnsi" w:hAnsiTheme="minorHAnsi" w:cstheme="minorHAnsi"/>
                <w:sz w:val="22"/>
                <w:szCs w:val="22"/>
                <w:lang w:val="fr-FR"/>
              </w:rPr>
              <w:t xml:space="preserve"> </w:t>
            </w:r>
          </w:p>
          <w:p w14:paraId="5BC5DF34" w14:textId="77777777" w:rsidR="00FE5601" w:rsidRPr="0071409F" w:rsidRDefault="00FE5601" w:rsidP="007C6451">
            <w:pPr>
              <w:jc w:val="both"/>
              <w:rPr>
                <w:rFonts w:asciiTheme="minorHAnsi" w:eastAsia="Calibri" w:hAnsiTheme="minorHAnsi" w:cstheme="minorHAnsi"/>
                <w:sz w:val="22"/>
                <w:szCs w:val="22"/>
                <w:lang w:val="ro-RO"/>
              </w:rPr>
            </w:pPr>
          </w:p>
          <w:p w14:paraId="5110AAE0" w14:textId="77777777" w:rsidR="00FE5601" w:rsidRPr="0071409F" w:rsidRDefault="00FE5601" w:rsidP="007C6451">
            <w:pPr>
              <w:jc w:val="both"/>
              <w:rPr>
                <w:rFonts w:asciiTheme="minorHAnsi" w:eastAsia="Calibri" w:hAnsiTheme="minorHAnsi" w:cstheme="minorHAnsi"/>
                <w:sz w:val="22"/>
                <w:szCs w:val="22"/>
              </w:rPr>
            </w:pPr>
            <w:r w:rsidRPr="0071409F">
              <w:rPr>
                <w:rFonts w:asciiTheme="minorHAnsi" w:eastAsia="Calibri" w:hAnsiTheme="minorHAnsi" w:cstheme="minorHAnsi"/>
                <w:sz w:val="22"/>
                <w:szCs w:val="22"/>
              </w:rPr>
              <w:t xml:space="preserve">Daca in </w:t>
            </w:r>
            <w:proofErr w:type="spellStart"/>
            <w:r w:rsidRPr="0071409F">
              <w:rPr>
                <w:rFonts w:asciiTheme="minorHAnsi" w:eastAsia="Calibri" w:hAnsiTheme="minorHAnsi" w:cstheme="minorHAnsi"/>
                <w:sz w:val="22"/>
                <w:szCs w:val="22"/>
              </w:rPr>
              <w:t>Registrul</w:t>
            </w:r>
            <w:proofErr w:type="spellEnd"/>
            <w:r w:rsidRPr="0071409F">
              <w:rPr>
                <w:rFonts w:asciiTheme="minorHAnsi" w:eastAsia="Calibri" w:hAnsiTheme="minorHAnsi" w:cstheme="minorHAnsi"/>
                <w:sz w:val="22"/>
                <w:szCs w:val="22"/>
              </w:rPr>
              <w:t xml:space="preserve"> electronic </w:t>
            </w:r>
            <w:proofErr w:type="spellStart"/>
            <w:r w:rsidRPr="0071409F">
              <w:rPr>
                <w:rFonts w:asciiTheme="minorHAnsi" w:eastAsia="Calibri" w:hAnsiTheme="minorHAnsi" w:cstheme="minorHAnsi"/>
                <w:sz w:val="22"/>
                <w:szCs w:val="22"/>
              </w:rPr>
              <w:t>statutul</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este</w:t>
            </w:r>
            <w:proofErr w:type="spellEnd"/>
            <w:r w:rsidRPr="0071409F">
              <w:rPr>
                <w:rFonts w:asciiTheme="minorHAnsi" w:eastAsia="Calibri" w:hAnsiTheme="minorHAnsi" w:cstheme="minorHAnsi"/>
                <w:sz w:val="22"/>
                <w:szCs w:val="22"/>
              </w:rPr>
              <w:t>:</w:t>
            </w:r>
          </w:p>
          <w:p w14:paraId="07783D2D" w14:textId="77777777" w:rsidR="00FE5601" w:rsidRPr="0071409F" w:rsidRDefault="00FE5601" w:rsidP="007C6451">
            <w:pPr>
              <w:jc w:val="both"/>
              <w:rPr>
                <w:rFonts w:asciiTheme="minorHAnsi" w:hAnsiTheme="minorHAnsi" w:cstheme="minorHAnsi"/>
                <w:sz w:val="22"/>
                <w:szCs w:val="22"/>
                <w:lang w:val="fr-FR"/>
              </w:rPr>
            </w:pPr>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Rt</w:t>
            </w:r>
            <w:proofErr w:type="spellEnd"/>
            <w:r w:rsidRPr="0071409F">
              <w:rPr>
                <w:rFonts w:asciiTheme="minorHAnsi" w:hAnsiTheme="minorHAnsi" w:cstheme="minorHAnsi"/>
                <w:sz w:val="22"/>
                <w:szCs w:val="22"/>
                <w:lang w:val="fr-FR"/>
              </w:rPr>
              <w:t xml:space="preserve"> = </w:t>
            </w:r>
            <w:proofErr w:type="spellStart"/>
            <w:r w:rsidRPr="0071409F">
              <w:rPr>
                <w:rFonts w:asciiTheme="minorHAnsi" w:hAnsiTheme="minorHAnsi" w:cstheme="minorHAnsi"/>
                <w:sz w:val="22"/>
                <w:szCs w:val="22"/>
                <w:lang w:val="fr-FR"/>
              </w:rPr>
              <w:t>retrasă</w:t>
            </w:r>
            <w:proofErr w:type="spellEnd"/>
            <w:r w:rsidRPr="0071409F">
              <w:rPr>
                <w:rFonts w:asciiTheme="minorHAnsi" w:hAnsiTheme="minorHAnsi" w:cstheme="minorHAnsi"/>
                <w:sz w:val="22"/>
                <w:szCs w:val="22"/>
                <w:lang w:val="fr-FR"/>
              </w:rPr>
              <w:t xml:space="preserve"> </w:t>
            </w:r>
            <w:proofErr w:type="spellStart"/>
            <w:proofErr w:type="gramStart"/>
            <w:r w:rsidRPr="0071409F">
              <w:rPr>
                <w:rFonts w:asciiTheme="minorHAnsi" w:hAnsiTheme="minorHAnsi" w:cstheme="minorHAnsi"/>
                <w:sz w:val="22"/>
                <w:szCs w:val="22"/>
                <w:lang w:val="fr-FR"/>
              </w:rPr>
              <w:t>solicitantul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poate</w:t>
            </w:r>
            <w:proofErr w:type="spellEnd"/>
            <w:proofErr w:type="gram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redepune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cererea</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finantare</w:t>
            </w:r>
            <w:proofErr w:type="spellEnd"/>
            <w:r w:rsidRPr="0071409F">
              <w:rPr>
                <w:rFonts w:asciiTheme="minorHAnsi" w:hAnsiTheme="minorHAnsi" w:cstheme="minorHAnsi"/>
                <w:sz w:val="22"/>
                <w:szCs w:val="22"/>
                <w:lang w:val="fr-FR"/>
              </w:rPr>
              <w:t xml:space="preserve"> o </w:t>
            </w:r>
            <w:proofErr w:type="spellStart"/>
            <w:r w:rsidRPr="0071409F">
              <w:rPr>
                <w:rFonts w:asciiTheme="minorHAnsi" w:hAnsiTheme="minorHAnsi" w:cstheme="minorHAnsi"/>
                <w:sz w:val="22"/>
                <w:szCs w:val="22"/>
                <w:lang w:val="fr-FR"/>
              </w:rPr>
              <w:t>singura</w:t>
            </w:r>
            <w:proofErr w:type="spellEnd"/>
            <w:r w:rsidRPr="0071409F">
              <w:rPr>
                <w:rFonts w:asciiTheme="minorHAnsi" w:hAnsiTheme="minorHAnsi" w:cstheme="minorHAnsi"/>
                <w:sz w:val="22"/>
                <w:szCs w:val="22"/>
                <w:lang w:val="fr-FR"/>
              </w:rPr>
              <w:t xml:space="preserve"> data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cadrul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aceleiași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sesiuni</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depunere</w:t>
            </w:r>
            <w:proofErr w:type="spellEnd"/>
            <w:r w:rsidRPr="0071409F">
              <w:rPr>
                <w:rFonts w:asciiTheme="minorHAnsi" w:hAnsiTheme="minorHAnsi" w:cstheme="minorHAnsi"/>
                <w:sz w:val="22"/>
                <w:szCs w:val="22"/>
                <w:lang w:val="fr-FR"/>
              </w:rPr>
              <w:t>;</w:t>
            </w:r>
          </w:p>
          <w:p w14:paraId="2ACFAD1C" w14:textId="77777777" w:rsidR="00FE5601" w:rsidRPr="0071409F" w:rsidRDefault="00FE5601" w:rsidP="007C6451">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Nc</w:t>
            </w:r>
            <w:proofErr w:type="spellEnd"/>
            <w:r w:rsidRPr="0071409F">
              <w:rPr>
                <w:rFonts w:asciiTheme="minorHAnsi" w:hAnsiTheme="minorHAnsi" w:cstheme="minorHAnsi"/>
                <w:sz w:val="22"/>
                <w:szCs w:val="22"/>
                <w:lang w:val="ro-RO"/>
              </w:rPr>
              <w:t xml:space="preserve"> = neconformă în urma scăderii punctajului sub pragul de calitate, se acceptă pentru verificare cel mult </w:t>
            </w:r>
            <w:proofErr w:type="spellStart"/>
            <w:r w:rsidRPr="0071409F">
              <w:rPr>
                <w:rFonts w:asciiTheme="minorHAnsi" w:hAnsiTheme="minorHAnsi" w:cstheme="minorHAnsi"/>
                <w:sz w:val="22"/>
                <w:szCs w:val="22"/>
                <w:lang w:val="ro-RO"/>
              </w:rPr>
              <w:t>înca</w:t>
            </w:r>
            <w:proofErr w:type="spellEnd"/>
            <w:r w:rsidRPr="0071409F">
              <w:rPr>
                <w:rFonts w:asciiTheme="minorHAnsi" w:hAnsiTheme="minorHAnsi" w:cstheme="minorHAnsi"/>
                <w:sz w:val="22"/>
                <w:szCs w:val="22"/>
                <w:lang w:val="ro-RO"/>
              </w:rPr>
              <w:t xml:space="preserve"> o </w:t>
            </w:r>
            <w:r w:rsidRPr="0071409F">
              <w:rPr>
                <w:rFonts w:asciiTheme="minorHAnsi" w:hAnsiTheme="minorHAnsi" w:cstheme="minorHAnsi"/>
                <w:sz w:val="22"/>
                <w:szCs w:val="22"/>
                <w:lang w:val="ro-RO"/>
              </w:rPr>
              <w:lastRenderedPageBreak/>
              <w:t xml:space="preserve">dată în </w:t>
            </w:r>
            <w:proofErr w:type="spellStart"/>
            <w:r w:rsidRPr="0071409F">
              <w:rPr>
                <w:rFonts w:asciiTheme="minorHAnsi" w:hAnsiTheme="minorHAnsi" w:cstheme="minorHAnsi"/>
                <w:sz w:val="22"/>
                <w:szCs w:val="22"/>
                <w:lang w:val="ro-RO"/>
              </w:rPr>
              <w:t>aceeaşi</w:t>
            </w:r>
            <w:proofErr w:type="spellEnd"/>
            <w:r w:rsidRPr="0071409F">
              <w:rPr>
                <w:rFonts w:asciiTheme="minorHAnsi" w:hAnsiTheme="minorHAnsi" w:cstheme="minorHAnsi"/>
                <w:sz w:val="22"/>
                <w:szCs w:val="22"/>
                <w:lang w:val="ro-RO"/>
              </w:rPr>
              <w:t xml:space="preserve"> sesiune de depunere, dacă a fost retrasă anterior.</w:t>
            </w:r>
          </w:p>
          <w:p w14:paraId="7C30C2C4" w14:textId="77777777" w:rsidR="00641BFB" w:rsidRPr="0071409F" w:rsidRDefault="00FE5601" w:rsidP="007C6451">
            <w:pPr>
              <w:jc w:val="both"/>
              <w:rPr>
                <w:rFonts w:asciiTheme="minorHAnsi" w:eastAsia="Calibri" w:hAnsiTheme="minorHAnsi" w:cstheme="minorHAnsi"/>
                <w:b/>
                <w:sz w:val="22"/>
                <w:szCs w:val="22"/>
                <w:lang w:val="pt-BR"/>
              </w:rPr>
            </w:pPr>
            <w:r w:rsidRPr="0071409F">
              <w:rPr>
                <w:rFonts w:asciiTheme="minorHAnsi" w:eastAsia="Calibri" w:hAnsiTheme="minorHAnsi" w:cstheme="minorHAnsi"/>
                <w:sz w:val="22"/>
                <w:szCs w:val="22"/>
              </w:rPr>
              <w:t xml:space="preserve">Daca in </w:t>
            </w:r>
            <w:proofErr w:type="spellStart"/>
            <w:r w:rsidRPr="0071409F">
              <w:rPr>
                <w:rFonts w:asciiTheme="minorHAnsi" w:eastAsia="Calibri" w:hAnsiTheme="minorHAnsi" w:cstheme="minorHAnsi"/>
                <w:sz w:val="22"/>
                <w:szCs w:val="22"/>
              </w:rPr>
              <w:t>Registrul</w:t>
            </w:r>
            <w:proofErr w:type="spellEnd"/>
            <w:r w:rsidRPr="0071409F">
              <w:rPr>
                <w:rFonts w:asciiTheme="minorHAnsi" w:eastAsia="Calibri" w:hAnsiTheme="minorHAnsi" w:cstheme="minorHAnsi"/>
                <w:sz w:val="22"/>
                <w:szCs w:val="22"/>
              </w:rPr>
              <w:t xml:space="preserve"> electronic </w:t>
            </w:r>
            <w:proofErr w:type="spellStart"/>
            <w:r w:rsidRPr="0071409F">
              <w:rPr>
                <w:rFonts w:asciiTheme="minorHAnsi" w:eastAsia="Calibri" w:hAnsiTheme="minorHAnsi" w:cstheme="minorHAnsi"/>
                <w:sz w:val="22"/>
                <w:szCs w:val="22"/>
              </w:rPr>
              <w:t>statutul</w:t>
            </w:r>
            <w:proofErr w:type="spellEnd"/>
            <w:r w:rsidRPr="0071409F">
              <w:rPr>
                <w:rFonts w:asciiTheme="minorHAnsi" w:eastAsia="Calibri" w:hAnsiTheme="minorHAnsi" w:cstheme="minorHAnsi"/>
                <w:sz w:val="22"/>
                <w:szCs w:val="22"/>
              </w:rPr>
              <w:t xml:space="preserve"> nu </w:t>
            </w:r>
            <w:proofErr w:type="spellStart"/>
            <w:r w:rsidRPr="0071409F">
              <w:rPr>
                <w:rFonts w:asciiTheme="minorHAnsi" w:eastAsia="Calibri" w:hAnsiTheme="minorHAnsi" w:cstheme="minorHAnsi"/>
                <w:sz w:val="22"/>
                <w:szCs w:val="22"/>
              </w:rPr>
              <w:t>este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completat</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atunci</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este</w:t>
            </w:r>
            <w:proofErr w:type="spellEnd"/>
            <w:r w:rsidRPr="0071409F">
              <w:rPr>
                <w:rFonts w:asciiTheme="minorHAnsi" w:eastAsia="Calibri" w:hAnsiTheme="minorHAnsi" w:cstheme="minorHAnsi"/>
                <w:sz w:val="22"/>
                <w:szCs w:val="22"/>
              </w:rPr>
              <w:t xml:space="preserve"> o </w:t>
            </w:r>
            <w:r w:rsidRPr="0071409F">
              <w:rPr>
                <w:rFonts w:asciiTheme="minorHAnsi" w:eastAsia="Calibri" w:hAnsiTheme="minorHAnsi" w:cstheme="minorHAnsi"/>
                <w:sz w:val="22"/>
                <w:szCs w:val="22"/>
                <w:lang w:val="ro-RO"/>
              </w:rPr>
              <w:t xml:space="preserve">cerere de </w:t>
            </w:r>
            <w:proofErr w:type="spellStart"/>
            <w:proofErr w:type="gramStart"/>
            <w:r w:rsidRPr="0071409F">
              <w:rPr>
                <w:rFonts w:asciiTheme="minorHAnsi" w:eastAsia="Calibri" w:hAnsiTheme="minorHAnsi" w:cstheme="minorHAnsi"/>
                <w:sz w:val="22"/>
                <w:szCs w:val="22"/>
                <w:lang w:val="ro-RO"/>
              </w:rPr>
              <w:t>finantare</w:t>
            </w:r>
            <w:proofErr w:type="spellEnd"/>
            <w:r w:rsidRPr="0071409F">
              <w:rPr>
                <w:rFonts w:asciiTheme="minorHAnsi" w:eastAsia="Calibri" w:hAnsiTheme="minorHAnsi" w:cstheme="minorHAnsi"/>
                <w:sz w:val="22"/>
                <w:szCs w:val="22"/>
                <w:lang w:val="ro-RO"/>
              </w:rPr>
              <w:t xml:space="preserve"> </w:t>
            </w:r>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noua</w:t>
            </w:r>
            <w:proofErr w:type="spellEnd"/>
            <w:proofErr w:type="gramEnd"/>
            <w:r w:rsidRPr="0071409F">
              <w:rPr>
                <w:rFonts w:asciiTheme="minorHAnsi" w:eastAsia="Calibri" w:hAnsiTheme="minorHAnsi" w:cstheme="minorHAnsi"/>
                <w:sz w:val="22"/>
                <w:szCs w:val="22"/>
                <w:lang w:val="ro-RO"/>
              </w:rPr>
              <w:t>.</w:t>
            </w:r>
          </w:p>
        </w:tc>
      </w:tr>
      <w:tr w:rsidR="00383734" w:rsidRPr="0071409F" w14:paraId="2A59D7A6" w14:textId="77777777" w:rsidTr="0038068E">
        <w:tc>
          <w:tcPr>
            <w:tcW w:w="4428" w:type="dxa"/>
            <w:shd w:val="clear" w:color="auto" w:fill="auto"/>
          </w:tcPr>
          <w:p w14:paraId="01D58B46" w14:textId="35EF7016" w:rsidR="00383734" w:rsidRPr="0071409F" w:rsidRDefault="00383734" w:rsidP="007729D5">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lastRenderedPageBreak/>
              <w:t>1.</w:t>
            </w:r>
            <w:r w:rsidR="007729D5" w:rsidRPr="0071409F">
              <w:rPr>
                <w:rFonts w:asciiTheme="minorHAnsi" w:hAnsiTheme="minorHAnsi" w:cstheme="minorHAnsi"/>
                <w:sz w:val="22"/>
                <w:szCs w:val="22"/>
                <w:lang w:val="ro-RO"/>
              </w:rPr>
              <w:t>2</w:t>
            </w:r>
            <w:r w:rsidR="00611C82"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 xml:space="preserve">Solicitantul este un fermier care are drept de proprietate și/sau drept de </w:t>
            </w:r>
            <w:proofErr w:type="spellStart"/>
            <w:r w:rsidRPr="0071409F">
              <w:rPr>
                <w:rFonts w:asciiTheme="minorHAnsi" w:hAnsiTheme="minorHAnsi" w:cstheme="minorHAnsi"/>
                <w:sz w:val="22"/>
                <w:szCs w:val="22"/>
                <w:lang w:val="ro-RO"/>
              </w:rPr>
              <w:t>folosinţă</w:t>
            </w:r>
            <w:proofErr w:type="spellEnd"/>
            <w:r w:rsidRPr="0071409F">
              <w:rPr>
                <w:rFonts w:asciiTheme="minorHAnsi" w:hAnsiTheme="minorHAnsi" w:cstheme="minorHAnsi"/>
                <w:sz w:val="22"/>
                <w:szCs w:val="22"/>
                <w:lang w:val="ro-RO"/>
              </w:rPr>
              <w:t xml:space="preserve"> pentru o exploatație agricolă care intră în categoria de fermă mică</w:t>
            </w:r>
          </w:p>
          <w:p w14:paraId="784CBFF0" w14:textId="77777777" w:rsidR="00153C88" w:rsidRPr="0071409F" w:rsidRDefault="00153C88" w:rsidP="007729D5">
            <w:pPr>
              <w:jc w:val="both"/>
              <w:rPr>
                <w:rFonts w:asciiTheme="minorHAnsi" w:hAnsiTheme="minorHAnsi" w:cstheme="minorHAnsi"/>
                <w:sz w:val="22"/>
                <w:szCs w:val="22"/>
                <w:lang w:val="ro-RO"/>
              </w:rPr>
            </w:pPr>
          </w:p>
          <w:p w14:paraId="336C4D48" w14:textId="77777777" w:rsidR="00153C88" w:rsidRPr="0071409F" w:rsidRDefault="00153C88" w:rsidP="007729D5">
            <w:pPr>
              <w:jc w:val="both"/>
              <w:rPr>
                <w:rFonts w:asciiTheme="minorHAnsi" w:hAnsiTheme="minorHAnsi" w:cstheme="minorHAnsi"/>
                <w:sz w:val="22"/>
                <w:szCs w:val="22"/>
                <w:lang w:val="ro-RO"/>
              </w:rPr>
            </w:pPr>
          </w:p>
          <w:p w14:paraId="5CDD8DB5" w14:textId="77777777" w:rsidR="00153C88" w:rsidRPr="0071409F" w:rsidRDefault="00153C88" w:rsidP="007729D5">
            <w:pPr>
              <w:jc w:val="both"/>
              <w:rPr>
                <w:rFonts w:asciiTheme="minorHAnsi" w:hAnsiTheme="minorHAnsi" w:cstheme="minorHAnsi"/>
                <w:sz w:val="22"/>
                <w:szCs w:val="22"/>
                <w:lang w:val="ro-RO"/>
              </w:rPr>
            </w:pPr>
          </w:p>
          <w:p w14:paraId="3A924EB1" w14:textId="77777777" w:rsidR="00153C88" w:rsidRPr="0071409F" w:rsidRDefault="00153C88" w:rsidP="007729D5">
            <w:pPr>
              <w:jc w:val="both"/>
              <w:rPr>
                <w:rFonts w:asciiTheme="minorHAnsi" w:hAnsiTheme="minorHAnsi" w:cstheme="minorHAnsi"/>
                <w:sz w:val="22"/>
                <w:szCs w:val="22"/>
                <w:lang w:val="ro-RO"/>
              </w:rPr>
            </w:pPr>
          </w:p>
          <w:p w14:paraId="19E1B265" w14:textId="77777777" w:rsidR="00153C88" w:rsidRPr="0071409F" w:rsidRDefault="00153C88" w:rsidP="007729D5">
            <w:pPr>
              <w:jc w:val="both"/>
              <w:rPr>
                <w:rFonts w:asciiTheme="minorHAnsi" w:hAnsiTheme="minorHAnsi" w:cstheme="minorHAnsi"/>
                <w:sz w:val="22"/>
                <w:szCs w:val="22"/>
                <w:lang w:val="ro-RO"/>
              </w:rPr>
            </w:pPr>
          </w:p>
          <w:p w14:paraId="02859B38" w14:textId="77777777" w:rsidR="00153C88" w:rsidRPr="0071409F" w:rsidRDefault="00153C88" w:rsidP="007729D5">
            <w:pPr>
              <w:jc w:val="both"/>
              <w:rPr>
                <w:rFonts w:asciiTheme="minorHAnsi" w:hAnsiTheme="minorHAnsi" w:cstheme="minorHAnsi"/>
                <w:sz w:val="22"/>
                <w:szCs w:val="22"/>
                <w:lang w:val="ro-RO"/>
              </w:rPr>
            </w:pPr>
          </w:p>
          <w:p w14:paraId="5AA0749B" w14:textId="77777777" w:rsidR="00153C88" w:rsidRPr="0071409F" w:rsidRDefault="00153C88" w:rsidP="007729D5">
            <w:pPr>
              <w:jc w:val="both"/>
              <w:rPr>
                <w:rFonts w:asciiTheme="minorHAnsi" w:hAnsiTheme="minorHAnsi" w:cstheme="minorHAnsi"/>
                <w:sz w:val="22"/>
                <w:szCs w:val="22"/>
                <w:lang w:val="ro-RO"/>
              </w:rPr>
            </w:pPr>
          </w:p>
          <w:p w14:paraId="58A6402B" w14:textId="77777777" w:rsidR="00153C88" w:rsidRPr="0071409F" w:rsidRDefault="00153C88" w:rsidP="007729D5">
            <w:pPr>
              <w:jc w:val="both"/>
              <w:rPr>
                <w:rFonts w:asciiTheme="minorHAnsi" w:hAnsiTheme="minorHAnsi" w:cstheme="minorHAnsi"/>
                <w:sz w:val="22"/>
                <w:szCs w:val="22"/>
                <w:lang w:val="ro-RO"/>
              </w:rPr>
            </w:pPr>
          </w:p>
          <w:p w14:paraId="7CF884A3" w14:textId="77777777" w:rsidR="00153C88" w:rsidRPr="0071409F" w:rsidRDefault="00153C88" w:rsidP="007729D5">
            <w:pPr>
              <w:jc w:val="both"/>
              <w:rPr>
                <w:rFonts w:asciiTheme="minorHAnsi" w:hAnsiTheme="minorHAnsi" w:cstheme="minorHAnsi"/>
                <w:sz w:val="22"/>
                <w:szCs w:val="22"/>
                <w:lang w:val="ro-RO"/>
              </w:rPr>
            </w:pPr>
          </w:p>
          <w:p w14:paraId="65056B4E" w14:textId="77777777" w:rsidR="00153C88" w:rsidRPr="0071409F" w:rsidRDefault="00153C88" w:rsidP="007729D5">
            <w:pPr>
              <w:jc w:val="both"/>
              <w:rPr>
                <w:rFonts w:asciiTheme="minorHAnsi" w:hAnsiTheme="minorHAnsi" w:cstheme="minorHAnsi"/>
                <w:sz w:val="22"/>
                <w:szCs w:val="22"/>
                <w:lang w:val="ro-RO"/>
              </w:rPr>
            </w:pPr>
          </w:p>
          <w:p w14:paraId="1BF2868D" w14:textId="77777777" w:rsidR="00153C88" w:rsidRPr="0071409F" w:rsidRDefault="00153C88" w:rsidP="007729D5">
            <w:pPr>
              <w:jc w:val="both"/>
              <w:rPr>
                <w:rFonts w:asciiTheme="minorHAnsi" w:hAnsiTheme="minorHAnsi" w:cstheme="minorHAnsi"/>
                <w:sz w:val="22"/>
                <w:szCs w:val="22"/>
                <w:lang w:val="ro-RO"/>
              </w:rPr>
            </w:pPr>
          </w:p>
          <w:p w14:paraId="42208253" w14:textId="77777777" w:rsidR="00153C88" w:rsidRPr="0071409F" w:rsidRDefault="00153C88" w:rsidP="007729D5">
            <w:pPr>
              <w:jc w:val="both"/>
              <w:rPr>
                <w:rFonts w:asciiTheme="minorHAnsi" w:hAnsiTheme="minorHAnsi" w:cstheme="minorHAnsi"/>
                <w:sz w:val="22"/>
                <w:szCs w:val="22"/>
                <w:lang w:val="ro-RO"/>
              </w:rPr>
            </w:pPr>
          </w:p>
          <w:p w14:paraId="74347F58" w14:textId="77777777" w:rsidR="00153C88" w:rsidRPr="0071409F" w:rsidRDefault="00153C88" w:rsidP="007729D5">
            <w:pPr>
              <w:jc w:val="both"/>
              <w:rPr>
                <w:rFonts w:asciiTheme="minorHAnsi" w:hAnsiTheme="minorHAnsi" w:cstheme="minorHAnsi"/>
                <w:sz w:val="22"/>
                <w:szCs w:val="22"/>
                <w:lang w:val="ro-RO"/>
              </w:rPr>
            </w:pPr>
          </w:p>
          <w:p w14:paraId="1D0640F7" w14:textId="77777777" w:rsidR="00153C88" w:rsidRPr="0071409F" w:rsidRDefault="00153C88" w:rsidP="007729D5">
            <w:pPr>
              <w:jc w:val="both"/>
              <w:rPr>
                <w:rFonts w:asciiTheme="minorHAnsi" w:hAnsiTheme="minorHAnsi" w:cstheme="minorHAnsi"/>
                <w:sz w:val="22"/>
                <w:szCs w:val="22"/>
                <w:lang w:val="ro-RO"/>
              </w:rPr>
            </w:pPr>
          </w:p>
          <w:p w14:paraId="13F71016" w14:textId="77777777" w:rsidR="00153C88" w:rsidRPr="0071409F" w:rsidRDefault="00153C88" w:rsidP="007729D5">
            <w:pPr>
              <w:jc w:val="both"/>
              <w:rPr>
                <w:rFonts w:asciiTheme="minorHAnsi" w:hAnsiTheme="minorHAnsi" w:cstheme="minorHAnsi"/>
                <w:sz w:val="22"/>
                <w:szCs w:val="22"/>
                <w:lang w:val="ro-RO"/>
              </w:rPr>
            </w:pPr>
          </w:p>
          <w:p w14:paraId="0830D2FE" w14:textId="77777777" w:rsidR="00153C88" w:rsidRPr="0071409F" w:rsidRDefault="00153C88" w:rsidP="007729D5">
            <w:pPr>
              <w:jc w:val="both"/>
              <w:rPr>
                <w:rFonts w:asciiTheme="minorHAnsi" w:hAnsiTheme="minorHAnsi" w:cstheme="minorHAnsi"/>
                <w:sz w:val="22"/>
                <w:szCs w:val="22"/>
                <w:lang w:val="ro-RO"/>
              </w:rPr>
            </w:pPr>
          </w:p>
          <w:p w14:paraId="541B1A30" w14:textId="77777777" w:rsidR="00153C88" w:rsidRPr="0071409F" w:rsidRDefault="00153C88" w:rsidP="007729D5">
            <w:pPr>
              <w:jc w:val="both"/>
              <w:rPr>
                <w:rFonts w:asciiTheme="minorHAnsi" w:hAnsiTheme="minorHAnsi" w:cstheme="minorHAnsi"/>
                <w:sz w:val="22"/>
                <w:szCs w:val="22"/>
                <w:lang w:val="ro-RO"/>
              </w:rPr>
            </w:pPr>
          </w:p>
          <w:p w14:paraId="2EC87AF5" w14:textId="77777777" w:rsidR="00153C88" w:rsidRPr="0071409F" w:rsidRDefault="00153C88" w:rsidP="007729D5">
            <w:pPr>
              <w:jc w:val="both"/>
              <w:rPr>
                <w:rFonts w:asciiTheme="minorHAnsi" w:hAnsiTheme="minorHAnsi" w:cstheme="minorHAnsi"/>
                <w:sz w:val="22"/>
                <w:szCs w:val="22"/>
                <w:lang w:val="ro-RO"/>
              </w:rPr>
            </w:pPr>
          </w:p>
          <w:p w14:paraId="5C21C279" w14:textId="77777777" w:rsidR="00153C88" w:rsidRPr="0071409F" w:rsidRDefault="00153C88" w:rsidP="007729D5">
            <w:pPr>
              <w:jc w:val="both"/>
              <w:rPr>
                <w:rFonts w:asciiTheme="minorHAnsi" w:hAnsiTheme="minorHAnsi" w:cstheme="minorHAnsi"/>
                <w:sz w:val="22"/>
                <w:szCs w:val="22"/>
                <w:lang w:val="ro-RO"/>
              </w:rPr>
            </w:pPr>
          </w:p>
          <w:p w14:paraId="162E8203" w14:textId="77777777" w:rsidR="00153C88" w:rsidRPr="0071409F" w:rsidRDefault="00153C88" w:rsidP="007729D5">
            <w:pPr>
              <w:jc w:val="both"/>
              <w:rPr>
                <w:rFonts w:asciiTheme="minorHAnsi" w:hAnsiTheme="minorHAnsi" w:cstheme="minorHAnsi"/>
                <w:sz w:val="22"/>
                <w:szCs w:val="22"/>
                <w:lang w:val="ro-RO"/>
              </w:rPr>
            </w:pPr>
          </w:p>
          <w:p w14:paraId="113E6FB4" w14:textId="77777777" w:rsidR="00153C88" w:rsidRPr="0071409F" w:rsidRDefault="00153C88" w:rsidP="007729D5">
            <w:pPr>
              <w:jc w:val="both"/>
              <w:rPr>
                <w:rFonts w:asciiTheme="minorHAnsi" w:hAnsiTheme="minorHAnsi" w:cstheme="minorHAnsi"/>
                <w:sz w:val="22"/>
                <w:szCs w:val="22"/>
                <w:lang w:val="ro-RO"/>
              </w:rPr>
            </w:pPr>
          </w:p>
          <w:p w14:paraId="2350123A" w14:textId="77777777" w:rsidR="00153C88" w:rsidRPr="0071409F" w:rsidRDefault="00153C88" w:rsidP="007729D5">
            <w:pPr>
              <w:jc w:val="both"/>
              <w:rPr>
                <w:rFonts w:asciiTheme="minorHAnsi" w:hAnsiTheme="minorHAnsi" w:cstheme="minorHAnsi"/>
                <w:sz w:val="22"/>
                <w:szCs w:val="22"/>
                <w:lang w:val="ro-RO"/>
              </w:rPr>
            </w:pPr>
          </w:p>
          <w:p w14:paraId="51D7F9A2" w14:textId="77777777" w:rsidR="00153C88" w:rsidRPr="0071409F" w:rsidRDefault="00153C88" w:rsidP="007729D5">
            <w:pPr>
              <w:jc w:val="both"/>
              <w:rPr>
                <w:rFonts w:asciiTheme="minorHAnsi" w:hAnsiTheme="minorHAnsi" w:cstheme="minorHAnsi"/>
                <w:sz w:val="22"/>
                <w:szCs w:val="22"/>
                <w:lang w:val="ro-RO"/>
              </w:rPr>
            </w:pPr>
          </w:p>
          <w:p w14:paraId="6590AF64" w14:textId="77777777" w:rsidR="00153C88" w:rsidRPr="0071409F" w:rsidRDefault="00153C88" w:rsidP="007729D5">
            <w:pPr>
              <w:jc w:val="both"/>
              <w:rPr>
                <w:rFonts w:asciiTheme="minorHAnsi" w:hAnsiTheme="minorHAnsi" w:cstheme="minorHAnsi"/>
                <w:sz w:val="22"/>
                <w:szCs w:val="22"/>
                <w:lang w:val="ro-RO"/>
              </w:rPr>
            </w:pPr>
          </w:p>
          <w:p w14:paraId="7AA56C9C" w14:textId="77777777" w:rsidR="00153C88" w:rsidRPr="0071409F" w:rsidRDefault="00153C88" w:rsidP="007729D5">
            <w:pPr>
              <w:jc w:val="both"/>
              <w:rPr>
                <w:rFonts w:asciiTheme="minorHAnsi" w:hAnsiTheme="minorHAnsi" w:cstheme="minorHAnsi"/>
                <w:sz w:val="22"/>
                <w:szCs w:val="22"/>
                <w:lang w:val="ro-RO"/>
              </w:rPr>
            </w:pPr>
          </w:p>
          <w:p w14:paraId="3744A258" w14:textId="77777777" w:rsidR="00153C88" w:rsidRPr="0071409F" w:rsidRDefault="00153C88" w:rsidP="007729D5">
            <w:pPr>
              <w:jc w:val="both"/>
              <w:rPr>
                <w:rFonts w:asciiTheme="minorHAnsi" w:hAnsiTheme="minorHAnsi" w:cstheme="minorHAnsi"/>
                <w:sz w:val="22"/>
                <w:szCs w:val="22"/>
                <w:lang w:val="ro-RO"/>
              </w:rPr>
            </w:pPr>
          </w:p>
          <w:p w14:paraId="5F14E59B" w14:textId="77777777" w:rsidR="00153C88" w:rsidRPr="0071409F" w:rsidRDefault="00153C88" w:rsidP="007729D5">
            <w:pPr>
              <w:jc w:val="both"/>
              <w:rPr>
                <w:rFonts w:asciiTheme="minorHAnsi" w:hAnsiTheme="minorHAnsi" w:cstheme="minorHAnsi"/>
                <w:sz w:val="22"/>
                <w:szCs w:val="22"/>
                <w:lang w:val="ro-RO"/>
              </w:rPr>
            </w:pPr>
          </w:p>
          <w:p w14:paraId="3FB94AC5" w14:textId="77777777" w:rsidR="00153C88" w:rsidRPr="0071409F" w:rsidRDefault="00153C88" w:rsidP="007729D5">
            <w:pPr>
              <w:jc w:val="both"/>
              <w:rPr>
                <w:rFonts w:asciiTheme="minorHAnsi" w:hAnsiTheme="minorHAnsi" w:cstheme="minorHAnsi"/>
                <w:sz w:val="22"/>
                <w:szCs w:val="22"/>
                <w:lang w:val="ro-RO"/>
              </w:rPr>
            </w:pPr>
          </w:p>
          <w:p w14:paraId="42762AC7" w14:textId="77777777" w:rsidR="00153C88" w:rsidRPr="0071409F" w:rsidRDefault="00153C88" w:rsidP="007729D5">
            <w:pPr>
              <w:jc w:val="both"/>
              <w:rPr>
                <w:rFonts w:asciiTheme="minorHAnsi" w:hAnsiTheme="minorHAnsi" w:cstheme="minorHAnsi"/>
                <w:sz w:val="22"/>
                <w:szCs w:val="22"/>
                <w:lang w:val="ro-RO"/>
              </w:rPr>
            </w:pPr>
          </w:p>
          <w:p w14:paraId="4A53EB82" w14:textId="77777777" w:rsidR="00153C88" w:rsidRPr="0071409F" w:rsidRDefault="00153C88" w:rsidP="007729D5">
            <w:pPr>
              <w:jc w:val="both"/>
              <w:rPr>
                <w:rFonts w:asciiTheme="minorHAnsi" w:hAnsiTheme="minorHAnsi" w:cstheme="minorHAnsi"/>
                <w:sz w:val="22"/>
                <w:szCs w:val="22"/>
                <w:lang w:val="ro-RO"/>
              </w:rPr>
            </w:pPr>
          </w:p>
          <w:p w14:paraId="107EC48E" w14:textId="77777777" w:rsidR="00153C88" w:rsidRPr="0071409F" w:rsidRDefault="00153C88" w:rsidP="007729D5">
            <w:pPr>
              <w:jc w:val="both"/>
              <w:rPr>
                <w:rFonts w:asciiTheme="minorHAnsi" w:hAnsiTheme="minorHAnsi" w:cstheme="minorHAnsi"/>
                <w:sz w:val="22"/>
                <w:szCs w:val="22"/>
                <w:lang w:val="ro-RO"/>
              </w:rPr>
            </w:pPr>
          </w:p>
          <w:p w14:paraId="6A472565" w14:textId="77777777" w:rsidR="00153C88" w:rsidRPr="0071409F" w:rsidRDefault="00153C88" w:rsidP="007729D5">
            <w:pPr>
              <w:jc w:val="both"/>
              <w:rPr>
                <w:rFonts w:asciiTheme="minorHAnsi" w:hAnsiTheme="minorHAnsi" w:cstheme="minorHAnsi"/>
                <w:sz w:val="22"/>
                <w:szCs w:val="22"/>
                <w:lang w:val="ro-RO"/>
              </w:rPr>
            </w:pPr>
          </w:p>
          <w:p w14:paraId="46727B2B" w14:textId="77777777" w:rsidR="00153C88" w:rsidRPr="0071409F" w:rsidRDefault="00153C88" w:rsidP="007729D5">
            <w:pPr>
              <w:jc w:val="both"/>
              <w:rPr>
                <w:rFonts w:asciiTheme="minorHAnsi" w:hAnsiTheme="minorHAnsi" w:cstheme="minorHAnsi"/>
                <w:sz w:val="22"/>
                <w:szCs w:val="22"/>
                <w:lang w:val="ro-RO"/>
              </w:rPr>
            </w:pPr>
          </w:p>
          <w:p w14:paraId="30EBF48B" w14:textId="77777777" w:rsidR="00153C88" w:rsidRPr="0071409F" w:rsidRDefault="00153C88" w:rsidP="007729D5">
            <w:pPr>
              <w:jc w:val="both"/>
              <w:rPr>
                <w:rFonts w:asciiTheme="minorHAnsi" w:hAnsiTheme="minorHAnsi" w:cstheme="minorHAnsi"/>
                <w:sz w:val="22"/>
                <w:szCs w:val="22"/>
                <w:lang w:val="ro-RO"/>
              </w:rPr>
            </w:pPr>
          </w:p>
          <w:p w14:paraId="67113CC1" w14:textId="77777777" w:rsidR="00153C88" w:rsidRPr="0071409F" w:rsidRDefault="00153C88" w:rsidP="007729D5">
            <w:pPr>
              <w:jc w:val="both"/>
              <w:rPr>
                <w:rFonts w:asciiTheme="minorHAnsi" w:hAnsiTheme="minorHAnsi" w:cstheme="minorHAnsi"/>
                <w:sz w:val="22"/>
                <w:szCs w:val="22"/>
                <w:lang w:val="ro-RO"/>
              </w:rPr>
            </w:pPr>
          </w:p>
          <w:p w14:paraId="1B54A42A" w14:textId="77777777" w:rsidR="00153C88" w:rsidRPr="0071409F" w:rsidRDefault="00153C88" w:rsidP="007729D5">
            <w:pPr>
              <w:jc w:val="both"/>
              <w:rPr>
                <w:rFonts w:asciiTheme="minorHAnsi" w:hAnsiTheme="minorHAnsi" w:cstheme="minorHAnsi"/>
                <w:sz w:val="22"/>
                <w:szCs w:val="22"/>
                <w:lang w:val="ro-RO"/>
              </w:rPr>
            </w:pPr>
          </w:p>
          <w:p w14:paraId="192A8FE4" w14:textId="77777777" w:rsidR="00153C88" w:rsidRPr="0071409F" w:rsidRDefault="00153C88" w:rsidP="007729D5">
            <w:pPr>
              <w:jc w:val="both"/>
              <w:rPr>
                <w:rFonts w:asciiTheme="minorHAnsi" w:hAnsiTheme="minorHAnsi" w:cstheme="minorHAnsi"/>
                <w:sz w:val="22"/>
                <w:szCs w:val="22"/>
                <w:lang w:val="ro-RO"/>
              </w:rPr>
            </w:pPr>
          </w:p>
          <w:p w14:paraId="10DECCE3" w14:textId="77777777" w:rsidR="00153C88" w:rsidRPr="0071409F" w:rsidRDefault="00153C88" w:rsidP="007729D5">
            <w:pPr>
              <w:jc w:val="both"/>
              <w:rPr>
                <w:rFonts w:asciiTheme="minorHAnsi" w:hAnsiTheme="minorHAnsi" w:cstheme="minorHAnsi"/>
                <w:sz w:val="22"/>
                <w:szCs w:val="22"/>
                <w:lang w:val="ro-RO"/>
              </w:rPr>
            </w:pPr>
          </w:p>
          <w:p w14:paraId="4E66D6A3" w14:textId="77777777" w:rsidR="00153C88" w:rsidRPr="0071409F" w:rsidRDefault="00153C88" w:rsidP="007729D5">
            <w:pPr>
              <w:jc w:val="both"/>
              <w:rPr>
                <w:rFonts w:asciiTheme="minorHAnsi" w:hAnsiTheme="minorHAnsi" w:cstheme="minorHAnsi"/>
                <w:sz w:val="22"/>
                <w:szCs w:val="22"/>
                <w:lang w:val="ro-RO"/>
              </w:rPr>
            </w:pPr>
          </w:p>
          <w:p w14:paraId="5A451191" w14:textId="77777777" w:rsidR="00153C88" w:rsidRPr="0071409F" w:rsidRDefault="00153C88" w:rsidP="007729D5">
            <w:pPr>
              <w:jc w:val="both"/>
              <w:rPr>
                <w:rFonts w:asciiTheme="minorHAnsi" w:hAnsiTheme="minorHAnsi" w:cstheme="minorHAnsi"/>
                <w:sz w:val="22"/>
                <w:szCs w:val="22"/>
                <w:lang w:val="ro-RO"/>
              </w:rPr>
            </w:pPr>
          </w:p>
          <w:p w14:paraId="26BFC62A" w14:textId="77777777" w:rsidR="00153C88" w:rsidRPr="0071409F" w:rsidRDefault="00153C88" w:rsidP="007729D5">
            <w:pPr>
              <w:jc w:val="both"/>
              <w:rPr>
                <w:rFonts w:asciiTheme="minorHAnsi" w:hAnsiTheme="minorHAnsi" w:cstheme="minorHAnsi"/>
                <w:sz w:val="22"/>
                <w:szCs w:val="22"/>
                <w:lang w:val="ro-RO"/>
              </w:rPr>
            </w:pPr>
          </w:p>
          <w:p w14:paraId="2621EE9C" w14:textId="77777777" w:rsidR="00153C88" w:rsidRPr="0071409F" w:rsidRDefault="00153C88" w:rsidP="007729D5">
            <w:pPr>
              <w:jc w:val="both"/>
              <w:rPr>
                <w:rFonts w:asciiTheme="minorHAnsi" w:hAnsiTheme="minorHAnsi" w:cstheme="minorHAnsi"/>
                <w:sz w:val="22"/>
                <w:szCs w:val="22"/>
                <w:lang w:val="ro-RO"/>
              </w:rPr>
            </w:pPr>
          </w:p>
          <w:p w14:paraId="7ECB96BB" w14:textId="77777777" w:rsidR="00153C88" w:rsidRPr="0071409F" w:rsidRDefault="00153C88" w:rsidP="007729D5">
            <w:pPr>
              <w:jc w:val="both"/>
              <w:rPr>
                <w:rFonts w:asciiTheme="minorHAnsi" w:hAnsiTheme="minorHAnsi" w:cstheme="minorHAnsi"/>
                <w:sz w:val="22"/>
                <w:szCs w:val="22"/>
                <w:lang w:val="ro-RO"/>
              </w:rPr>
            </w:pPr>
          </w:p>
          <w:p w14:paraId="63628FBF" w14:textId="77777777" w:rsidR="00153C88" w:rsidRPr="0071409F" w:rsidRDefault="00153C88" w:rsidP="007729D5">
            <w:pPr>
              <w:jc w:val="both"/>
              <w:rPr>
                <w:rFonts w:asciiTheme="minorHAnsi" w:hAnsiTheme="minorHAnsi" w:cstheme="minorHAnsi"/>
                <w:sz w:val="22"/>
                <w:szCs w:val="22"/>
                <w:lang w:val="ro-RO"/>
              </w:rPr>
            </w:pPr>
          </w:p>
          <w:p w14:paraId="5731907D" w14:textId="77777777" w:rsidR="00153C88" w:rsidRPr="0071409F" w:rsidRDefault="00153C88" w:rsidP="007729D5">
            <w:pPr>
              <w:jc w:val="both"/>
              <w:rPr>
                <w:rFonts w:asciiTheme="minorHAnsi" w:hAnsiTheme="minorHAnsi" w:cstheme="minorHAnsi"/>
                <w:sz w:val="22"/>
                <w:szCs w:val="22"/>
                <w:lang w:val="ro-RO"/>
              </w:rPr>
            </w:pPr>
          </w:p>
          <w:p w14:paraId="23810027" w14:textId="77777777" w:rsidR="00153C88" w:rsidRPr="0071409F" w:rsidRDefault="00153C88" w:rsidP="007729D5">
            <w:pPr>
              <w:jc w:val="both"/>
              <w:rPr>
                <w:rFonts w:asciiTheme="minorHAnsi" w:hAnsiTheme="minorHAnsi" w:cstheme="minorHAnsi"/>
                <w:sz w:val="22"/>
                <w:szCs w:val="22"/>
                <w:lang w:val="ro-RO"/>
              </w:rPr>
            </w:pPr>
          </w:p>
          <w:p w14:paraId="26EF8B7F" w14:textId="77777777" w:rsidR="00153C88" w:rsidRPr="0071409F" w:rsidRDefault="00153C88" w:rsidP="007729D5">
            <w:pPr>
              <w:jc w:val="both"/>
              <w:rPr>
                <w:rFonts w:asciiTheme="minorHAnsi" w:hAnsiTheme="minorHAnsi" w:cstheme="minorHAnsi"/>
                <w:sz w:val="22"/>
                <w:szCs w:val="22"/>
                <w:lang w:val="ro-RO"/>
              </w:rPr>
            </w:pPr>
          </w:p>
          <w:p w14:paraId="4EC74ADF" w14:textId="77777777" w:rsidR="00153C88" w:rsidRPr="0071409F" w:rsidRDefault="00153C88" w:rsidP="007729D5">
            <w:pPr>
              <w:jc w:val="both"/>
              <w:rPr>
                <w:rFonts w:asciiTheme="minorHAnsi" w:hAnsiTheme="minorHAnsi" w:cstheme="minorHAnsi"/>
                <w:sz w:val="22"/>
                <w:szCs w:val="22"/>
                <w:lang w:val="ro-RO"/>
              </w:rPr>
            </w:pPr>
          </w:p>
          <w:p w14:paraId="4E902EA5" w14:textId="77777777" w:rsidR="00153C88" w:rsidRPr="0071409F" w:rsidRDefault="00153C88" w:rsidP="007729D5">
            <w:pPr>
              <w:jc w:val="both"/>
              <w:rPr>
                <w:rFonts w:asciiTheme="minorHAnsi" w:hAnsiTheme="minorHAnsi" w:cstheme="minorHAnsi"/>
                <w:sz w:val="22"/>
                <w:szCs w:val="22"/>
                <w:lang w:val="ro-RO"/>
              </w:rPr>
            </w:pPr>
          </w:p>
          <w:p w14:paraId="0C5A3D6C" w14:textId="77777777" w:rsidR="00153C88" w:rsidRPr="0071409F" w:rsidRDefault="00153C88" w:rsidP="007729D5">
            <w:pPr>
              <w:jc w:val="both"/>
              <w:rPr>
                <w:rFonts w:asciiTheme="minorHAnsi" w:hAnsiTheme="minorHAnsi" w:cstheme="minorHAnsi"/>
                <w:sz w:val="22"/>
                <w:szCs w:val="22"/>
                <w:lang w:val="ro-RO"/>
              </w:rPr>
            </w:pPr>
          </w:p>
          <w:p w14:paraId="7CF304AA" w14:textId="77777777" w:rsidR="00153C88" w:rsidRPr="0071409F" w:rsidRDefault="00153C88" w:rsidP="007729D5">
            <w:pPr>
              <w:jc w:val="both"/>
              <w:rPr>
                <w:rFonts w:asciiTheme="minorHAnsi" w:hAnsiTheme="minorHAnsi" w:cstheme="minorHAnsi"/>
                <w:sz w:val="22"/>
                <w:szCs w:val="22"/>
                <w:lang w:val="ro-RO"/>
              </w:rPr>
            </w:pPr>
          </w:p>
          <w:p w14:paraId="1206E2F3" w14:textId="77777777" w:rsidR="00153C88" w:rsidRPr="0071409F" w:rsidRDefault="00153C88" w:rsidP="007729D5">
            <w:pPr>
              <w:jc w:val="both"/>
              <w:rPr>
                <w:rFonts w:asciiTheme="minorHAnsi" w:hAnsiTheme="minorHAnsi" w:cstheme="minorHAnsi"/>
                <w:sz w:val="22"/>
                <w:szCs w:val="22"/>
                <w:lang w:val="ro-RO"/>
              </w:rPr>
            </w:pPr>
          </w:p>
          <w:p w14:paraId="2D3D3B0D" w14:textId="77777777" w:rsidR="00153C88" w:rsidRPr="0071409F" w:rsidRDefault="00153C88" w:rsidP="007729D5">
            <w:pPr>
              <w:jc w:val="both"/>
              <w:rPr>
                <w:rFonts w:asciiTheme="minorHAnsi" w:hAnsiTheme="minorHAnsi" w:cstheme="minorHAnsi"/>
                <w:sz w:val="22"/>
                <w:szCs w:val="22"/>
                <w:lang w:val="ro-RO"/>
              </w:rPr>
            </w:pPr>
          </w:p>
          <w:p w14:paraId="210F3319" w14:textId="77777777" w:rsidR="00153C88" w:rsidRPr="0071409F" w:rsidRDefault="00153C88" w:rsidP="007729D5">
            <w:pPr>
              <w:jc w:val="both"/>
              <w:rPr>
                <w:rFonts w:asciiTheme="minorHAnsi" w:hAnsiTheme="minorHAnsi" w:cstheme="minorHAnsi"/>
                <w:sz w:val="22"/>
                <w:szCs w:val="22"/>
                <w:lang w:val="ro-RO"/>
              </w:rPr>
            </w:pPr>
          </w:p>
          <w:p w14:paraId="5F280399" w14:textId="77777777" w:rsidR="00153C88" w:rsidRPr="0071409F" w:rsidRDefault="00153C88" w:rsidP="007729D5">
            <w:pPr>
              <w:jc w:val="both"/>
              <w:rPr>
                <w:rFonts w:asciiTheme="minorHAnsi" w:hAnsiTheme="minorHAnsi" w:cstheme="minorHAnsi"/>
                <w:sz w:val="22"/>
                <w:szCs w:val="22"/>
                <w:lang w:val="ro-RO"/>
              </w:rPr>
            </w:pPr>
          </w:p>
          <w:p w14:paraId="1D1EE34B" w14:textId="77777777" w:rsidR="00153C88" w:rsidRPr="0071409F" w:rsidRDefault="00153C88" w:rsidP="007729D5">
            <w:pPr>
              <w:jc w:val="both"/>
              <w:rPr>
                <w:rFonts w:asciiTheme="minorHAnsi" w:hAnsiTheme="minorHAnsi" w:cstheme="minorHAnsi"/>
                <w:sz w:val="22"/>
                <w:szCs w:val="22"/>
                <w:lang w:val="ro-RO"/>
              </w:rPr>
            </w:pPr>
          </w:p>
          <w:p w14:paraId="45027E80" w14:textId="77777777" w:rsidR="00153C88" w:rsidRPr="0071409F" w:rsidRDefault="00153C88" w:rsidP="007729D5">
            <w:pPr>
              <w:jc w:val="both"/>
              <w:rPr>
                <w:rFonts w:asciiTheme="minorHAnsi" w:hAnsiTheme="minorHAnsi" w:cstheme="minorHAnsi"/>
                <w:sz w:val="22"/>
                <w:szCs w:val="22"/>
                <w:lang w:val="ro-RO"/>
              </w:rPr>
            </w:pPr>
          </w:p>
          <w:p w14:paraId="0BBBCE91" w14:textId="77777777" w:rsidR="00153C88" w:rsidRPr="0071409F" w:rsidRDefault="00153C88" w:rsidP="007729D5">
            <w:pPr>
              <w:jc w:val="both"/>
              <w:rPr>
                <w:rFonts w:asciiTheme="minorHAnsi" w:hAnsiTheme="minorHAnsi" w:cstheme="minorHAnsi"/>
                <w:sz w:val="22"/>
                <w:szCs w:val="22"/>
                <w:lang w:val="ro-RO"/>
              </w:rPr>
            </w:pPr>
          </w:p>
          <w:p w14:paraId="3EF050E4" w14:textId="77777777" w:rsidR="00153C88" w:rsidRPr="0071409F" w:rsidRDefault="00153C88" w:rsidP="007729D5">
            <w:pPr>
              <w:jc w:val="both"/>
              <w:rPr>
                <w:rFonts w:asciiTheme="minorHAnsi" w:hAnsiTheme="minorHAnsi" w:cstheme="minorHAnsi"/>
                <w:sz w:val="22"/>
                <w:szCs w:val="22"/>
                <w:lang w:val="ro-RO"/>
              </w:rPr>
            </w:pPr>
          </w:p>
          <w:p w14:paraId="245C07DB" w14:textId="77777777" w:rsidR="00153C88" w:rsidRPr="0071409F" w:rsidRDefault="00153C88" w:rsidP="007729D5">
            <w:pPr>
              <w:jc w:val="both"/>
              <w:rPr>
                <w:rFonts w:asciiTheme="minorHAnsi" w:eastAsia="Calibri" w:hAnsiTheme="minorHAnsi" w:cstheme="minorHAnsi"/>
                <w:sz w:val="22"/>
                <w:szCs w:val="22"/>
                <w:lang w:val="ro-RO"/>
              </w:rPr>
            </w:pPr>
          </w:p>
        </w:tc>
        <w:tc>
          <w:tcPr>
            <w:tcW w:w="5400" w:type="dxa"/>
            <w:shd w:val="clear" w:color="auto" w:fill="auto"/>
          </w:tcPr>
          <w:p w14:paraId="39310C96" w14:textId="77777777" w:rsidR="00BC5A6C" w:rsidRPr="0071409F" w:rsidRDefault="00BC5A6C" w:rsidP="00BC5A6C">
            <w:pPr>
              <w:pStyle w:val="NoSpacing"/>
              <w:tabs>
                <w:tab w:val="left" w:pos="2268"/>
              </w:tabs>
              <w:jc w:val="both"/>
              <w:rPr>
                <w:rFonts w:asciiTheme="minorHAnsi" w:hAnsiTheme="minorHAnsi" w:cstheme="minorHAnsi"/>
                <w:lang w:eastAsia="ja-JP"/>
              </w:rPr>
            </w:pPr>
            <w:proofErr w:type="spellStart"/>
            <w:r w:rsidRPr="0071409F">
              <w:rPr>
                <w:rFonts w:asciiTheme="minorHAnsi" w:hAnsiTheme="minorHAnsi" w:cstheme="minorHAnsi"/>
                <w:lang w:eastAsia="ja-JP"/>
              </w:rPr>
              <w:lastRenderedPageBreak/>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cazul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solicitantul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își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propune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proiect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construcții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noi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expertul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verifică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dacă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solicitantul</w:t>
            </w:r>
            <w:proofErr w:type="spellEnd"/>
            <w:r w:rsidRPr="0071409F">
              <w:rPr>
                <w:rFonts w:asciiTheme="minorHAnsi" w:hAnsiTheme="minorHAnsi" w:cstheme="minorHAnsi"/>
                <w:lang w:eastAsia="ja-JP"/>
              </w:rPr>
              <w:t xml:space="preserve"> a </w:t>
            </w:r>
            <w:proofErr w:type="spellStart"/>
            <w:r w:rsidRPr="0071409F">
              <w:rPr>
                <w:rFonts w:asciiTheme="minorHAnsi" w:hAnsiTheme="minorHAnsi" w:cstheme="minorHAnsi"/>
                <w:lang w:eastAsia="ja-JP"/>
              </w:rPr>
              <w:t>prezentat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documentele</w:t>
            </w:r>
            <w:proofErr w:type="spellEnd"/>
            <w:r w:rsidRPr="0071409F">
              <w:rPr>
                <w:rFonts w:asciiTheme="minorHAnsi" w:hAnsiTheme="minorHAnsi" w:cstheme="minorHAnsi"/>
                <w:lang w:eastAsia="ja-JP"/>
              </w:rPr>
              <w:t>:</w:t>
            </w:r>
          </w:p>
          <w:p w14:paraId="29BCA7F1" w14:textId="77777777" w:rsidR="00383734" w:rsidRPr="0071409F" w:rsidRDefault="00383734" w:rsidP="00383734">
            <w:pPr>
              <w:pStyle w:val="NoSpacing"/>
              <w:jc w:val="both"/>
              <w:rPr>
                <w:rFonts w:asciiTheme="minorHAnsi" w:hAnsiTheme="minorHAnsi" w:cstheme="minorHAnsi"/>
                <w:lang w:eastAsia="ja-JP"/>
              </w:rPr>
            </w:pPr>
          </w:p>
          <w:p w14:paraId="45838D09" w14:textId="77777777" w:rsidR="00056722" w:rsidRPr="0071409F" w:rsidRDefault="00BC5A6C" w:rsidP="00056722">
            <w:pPr>
              <w:pStyle w:val="NoSpacing"/>
              <w:jc w:val="both"/>
              <w:rPr>
                <w:rFonts w:asciiTheme="minorHAnsi" w:hAnsiTheme="minorHAnsi" w:cstheme="minorHAnsi"/>
                <w:lang w:eastAsia="ja-JP"/>
              </w:rPr>
            </w:pPr>
            <w:r w:rsidRPr="0071409F">
              <w:rPr>
                <w:rFonts w:asciiTheme="minorHAnsi" w:hAnsiTheme="minorHAnsi" w:cstheme="minorHAnsi"/>
                <w:lang w:eastAsia="ja-JP"/>
              </w:rPr>
              <w:t>a</w:t>
            </w:r>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Pentru</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construcții</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permanente</w:t>
            </w:r>
            <w:proofErr w:type="spellEnd"/>
            <w:r w:rsidR="00056722" w:rsidRPr="0071409F">
              <w:rPr>
                <w:rFonts w:asciiTheme="minorHAnsi" w:hAnsiTheme="minorHAnsi" w:cstheme="minorHAnsi"/>
                <w:lang w:eastAsia="ja-JP"/>
              </w:rPr>
              <w:t xml:space="preserve">, conform </w:t>
            </w:r>
            <w:proofErr w:type="spellStart"/>
            <w:r w:rsidR="00056722" w:rsidRPr="0071409F">
              <w:rPr>
                <w:rFonts w:asciiTheme="minorHAnsi" w:hAnsiTheme="minorHAnsi" w:cstheme="minorHAnsi"/>
                <w:lang w:eastAsia="ja-JP"/>
              </w:rPr>
              <w:t>prevederilor</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Legii</w:t>
            </w:r>
            <w:proofErr w:type="spellEnd"/>
            <w:r w:rsidR="00056722" w:rsidRPr="0071409F">
              <w:rPr>
                <w:rFonts w:asciiTheme="minorHAnsi" w:hAnsiTheme="minorHAnsi" w:cstheme="minorHAnsi"/>
                <w:lang w:eastAsia="ja-JP"/>
              </w:rPr>
              <w:t xml:space="preserve"> nr 50/ 1991, cu </w:t>
            </w:r>
            <w:proofErr w:type="spellStart"/>
            <w:r w:rsidR="00056722" w:rsidRPr="0071409F">
              <w:rPr>
                <w:rFonts w:asciiTheme="minorHAnsi" w:hAnsiTheme="minorHAnsi" w:cstheme="minorHAnsi"/>
                <w:lang w:eastAsia="ja-JP"/>
              </w:rPr>
              <w:t>modificările</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și</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completările</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ulterioare</w:t>
            </w:r>
            <w:proofErr w:type="spellEnd"/>
            <w:r w:rsidR="00056722" w:rsidRPr="0071409F">
              <w:rPr>
                <w:rFonts w:asciiTheme="minorHAnsi" w:hAnsiTheme="minorHAnsi" w:cstheme="minorHAnsi"/>
                <w:lang w:eastAsia="ja-JP"/>
              </w:rPr>
              <w:t>:</w:t>
            </w:r>
          </w:p>
          <w:p w14:paraId="62C66CDB" w14:textId="6C7EED21" w:rsidR="00056722" w:rsidRPr="0071409F" w:rsidRDefault="00056722" w:rsidP="000365C6">
            <w:pPr>
              <w:pStyle w:val="NoSpacing"/>
              <w:tabs>
                <w:tab w:val="left" w:pos="720"/>
              </w:tabs>
              <w:jc w:val="both"/>
              <w:rPr>
                <w:rFonts w:asciiTheme="minorHAnsi" w:hAnsiTheme="minorHAnsi" w:cstheme="minorHAnsi"/>
                <w:lang w:eastAsia="ja-JP"/>
              </w:rPr>
            </w:pPr>
            <w:r w:rsidRPr="0071409F">
              <w:rPr>
                <w:rFonts w:asciiTheme="minorHAnsi" w:hAnsiTheme="minorHAnsi" w:cstheme="minorHAnsi"/>
                <w:lang w:eastAsia="ja-JP"/>
              </w:rPr>
              <w:t>-</w:t>
            </w:r>
            <w:proofErr w:type="spellStart"/>
            <w:r w:rsidRPr="0071409F">
              <w:rPr>
                <w:rFonts w:asciiTheme="minorHAnsi" w:hAnsiTheme="minorHAnsi" w:cstheme="minorHAnsi"/>
                <w:lang w:eastAsia="ja-JP"/>
              </w:rPr>
              <w:t>documentul</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atestă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real principal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007060D5" w:rsidRPr="0071409F">
              <w:rPr>
                <w:rFonts w:asciiTheme="minorHAnsi" w:hAnsiTheme="minorHAnsi" w:cstheme="minorHAnsi"/>
                <w:lang w:eastAsia="ja-JP"/>
              </w:rPr>
              <w:t>imobilului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uz</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uzufruct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superficie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servitute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dobândit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contract de </w:t>
            </w:r>
            <w:proofErr w:type="spellStart"/>
            <w:r w:rsidRPr="0071409F">
              <w:rPr>
                <w:rFonts w:asciiTheme="minorHAnsi" w:hAnsiTheme="minorHAnsi" w:cstheme="minorHAnsi"/>
                <w:lang w:eastAsia="ja-JP"/>
              </w:rPr>
              <w:t>vânzare-cumpărare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schimb</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donaţie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certificat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moştenitor</w:t>
            </w:r>
            <w:proofErr w:type="spellEnd"/>
            <w:r w:rsidRPr="0071409F">
              <w:rPr>
                <w:rFonts w:asciiTheme="minorHAnsi" w:hAnsiTheme="minorHAnsi" w:cstheme="minorHAnsi"/>
                <w:lang w:eastAsia="ja-JP"/>
              </w:rPr>
              <w:t xml:space="preserve">, act </w:t>
            </w:r>
            <w:proofErr w:type="spellStart"/>
            <w:r w:rsidRPr="0071409F">
              <w:rPr>
                <w:rFonts w:asciiTheme="minorHAnsi" w:hAnsiTheme="minorHAnsi" w:cstheme="minorHAnsi"/>
                <w:lang w:eastAsia="ja-JP"/>
              </w:rPr>
              <w:t>administrativ</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restituire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hotărâre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judecătorească</w:t>
            </w:r>
            <w:proofErr w:type="spellEnd"/>
            <w:proofErr w:type="gramStart"/>
            <w:r w:rsidRPr="0071409F">
              <w:rPr>
                <w:rFonts w:asciiTheme="minorHAnsi" w:hAnsiTheme="minorHAnsi" w:cstheme="minorHAnsi"/>
                <w:lang w:eastAsia="ja-JP"/>
              </w:rPr>
              <w:t>);</w:t>
            </w:r>
            <w:proofErr w:type="gramEnd"/>
          </w:p>
          <w:p w14:paraId="714AFE8C" w14:textId="77777777" w:rsidR="00056722" w:rsidRPr="0071409F" w:rsidRDefault="00056722" w:rsidP="00056722">
            <w:pPr>
              <w:pStyle w:val="NoSpacing"/>
              <w:tabs>
                <w:tab w:val="left" w:pos="720"/>
              </w:tabs>
              <w:jc w:val="both"/>
              <w:rPr>
                <w:rFonts w:asciiTheme="minorHAnsi" w:hAnsiTheme="minorHAnsi" w:cstheme="minorHAnsi"/>
                <w:lang w:eastAsia="ja-JP"/>
              </w:rPr>
            </w:pPr>
          </w:p>
          <w:p w14:paraId="65143DC3" w14:textId="77777777" w:rsidR="00056722" w:rsidRPr="0071409F" w:rsidRDefault="00BC5A6C" w:rsidP="00056722">
            <w:pPr>
              <w:pStyle w:val="NoSpacing"/>
              <w:tabs>
                <w:tab w:val="left" w:pos="720"/>
              </w:tabs>
              <w:jc w:val="both"/>
              <w:rPr>
                <w:rFonts w:asciiTheme="minorHAnsi" w:hAnsiTheme="minorHAnsi" w:cstheme="minorHAnsi"/>
                <w:lang w:eastAsia="ja-JP"/>
              </w:rPr>
            </w:pPr>
            <w:r w:rsidRPr="0071409F">
              <w:rPr>
                <w:rFonts w:asciiTheme="minorHAnsi" w:hAnsiTheme="minorHAnsi" w:cstheme="minorHAnsi"/>
                <w:lang w:eastAsia="ja-JP"/>
              </w:rPr>
              <w:t>b</w:t>
            </w:r>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Pentru</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construcții</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provizorii</w:t>
            </w:r>
            <w:proofErr w:type="spellEnd"/>
            <w:r w:rsidR="00056722" w:rsidRPr="0071409F">
              <w:rPr>
                <w:rFonts w:asciiTheme="minorHAnsi" w:hAnsiTheme="minorHAnsi" w:cstheme="minorHAnsi"/>
                <w:lang w:eastAsia="ja-JP"/>
              </w:rPr>
              <w:t xml:space="preserve">, conform </w:t>
            </w:r>
            <w:proofErr w:type="spellStart"/>
            <w:r w:rsidR="00056722" w:rsidRPr="0071409F">
              <w:rPr>
                <w:rFonts w:asciiTheme="minorHAnsi" w:hAnsiTheme="minorHAnsi" w:cstheme="minorHAnsi"/>
                <w:lang w:eastAsia="ja-JP"/>
              </w:rPr>
              <w:t>prevederilor</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Legii</w:t>
            </w:r>
            <w:proofErr w:type="spellEnd"/>
            <w:r w:rsidR="00056722" w:rsidRPr="0071409F">
              <w:rPr>
                <w:rFonts w:asciiTheme="minorHAnsi" w:hAnsiTheme="minorHAnsi" w:cstheme="minorHAnsi"/>
                <w:lang w:eastAsia="ja-JP"/>
              </w:rPr>
              <w:t xml:space="preserve"> nr 50/ 1991, cu </w:t>
            </w:r>
            <w:proofErr w:type="spellStart"/>
            <w:r w:rsidR="00056722" w:rsidRPr="0071409F">
              <w:rPr>
                <w:rFonts w:asciiTheme="minorHAnsi" w:hAnsiTheme="minorHAnsi" w:cstheme="minorHAnsi"/>
                <w:lang w:eastAsia="ja-JP"/>
              </w:rPr>
              <w:t>modificările</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și</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completările</w:t>
            </w:r>
            <w:proofErr w:type="spellEnd"/>
            <w:r w:rsidR="00056722" w:rsidRPr="0071409F">
              <w:rPr>
                <w:rFonts w:asciiTheme="minorHAnsi" w:hAnsiTheme="minorHAnsi" w:cstheme="minorHAnsi"/>
                <w:lang w:eastAsia="ja-JP"/>
              </w:rPr>
              <w:t xml:space="preserve"> </w:t>
            </w:r>
            <w:proofErr w:type="spellStart"/>
            <w:r w:rsidR="00056722" w:rsidRPr="0071409F">
              <w:rPr>
                <w:rFonts w:asciiTheme="minorHAnsi" w:hAnsiTheme="minorHAnsi" w:cstheme="minorHAnsi"/>
                <w:lang w:eastAsia="ja-JP"/>
              </w:rPr>
              <w:t>ulterioare</w:t>
            </w:r>
            <w:proofErr w:type="spellEnd"/>
            <w:r w:rsidR="00056722" w:rsidRPr="0071409F">
              <w:rPr>
                <w:rFonts w:asciiTheme="minorHAnsi" w:hAnsiTheme="minorHAnsi" w:cstheme="minorHAnsi"/>
                <w:lang w:eastAsia="ja-JP"/>
              </w:rPr>
              <w:t>:</w:t>
            </w:r>
          </w:p>
          <w:p w14:paraId="54925A40" w14:textId="77777777" w:rsidR="00056722" w:rsidRPr="0071409F" w:rsidRDefault="00056722" w:rsidP="000365C6">
            <w:pPr>
              <w:pStyle w:val="NoSpacing"/>
              <w:tabs>
                <w:tab w:val="left" w:pos="720"/>
              </w:tabs>
              <w:jc w:val="both"/>
              <w:rPr>
                <w:rFonts w:asciiTheme="minorHAnsi" w:hAnsiTheme="minorHAnsi" w:cstheme="minorHAnsi"/>
                <w:lang w:eastAsia="ja-JP"/>
              </w:rPr>
            </w:pPr>
            <w:r w:rsidRPr="0071409F">
              <w:rPr>
                <w:rFonts w:asciiTheme="minorHAnsi" w:hAnsiTheme="minorHAnsi" w:cstheme="minorHAnsi"/>
                <w:lang w:eastAsia="ja-JP"/>
              </w:rPr>
              <w:t>-</w:t>
            </w:r>
            <w:proofErr w:type="spellStart"/>
            <w:r w:rsidRPr="0071409F">
              <w:rPr>
                <w:rFonts w:asciiTheme="minorHAnsi" w:hAnsiTheme="minorHAnsi" w:cstheme="minorHAnsi"/>
                <w:lang w:eastAsia="ja-JP"/>
              </w:rPr>
              <w:t>documentul</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atestă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real principal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construcției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uz</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uzufruct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superficie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servitute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dobândit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contract de </w:t>
            </w:r>
            <w:proofErr w:type="spellStart"/>
            <w:r w:rsidRPr="0071409F">
              <w:rPr>
                <w:rFonts w:asciiTheme="minorHAnsi" w:hAnsiTheme="minorHAnsi" w:cstheme="minorHAnsi"/>
                <w:lang w:eastAsia="ja-JP"/>
              </w:rPr>
              <w:t>vânzare-cumpărare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schimb</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donaţie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certificat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moştenitor</w:t>
            </w:r>
            <w:proofErr w:type="spellEnd"/>
            <w:r w:rsidRPr="0071409F">
              <w:rPr>
                <w:rFonts w:asciiTheme="minorHAnsi" w:hAnsiTheme="minorHAnsi" w:cstheme="minorHAnsi"/>
                <w:lang w:eastAsia="ja-JP"/>
              </w:rPr>
              <w:t xml:space="preserve">, act </w:t>
            </w:r>
            <w:proofErr w:type="spellStart"/>
            <w:r w:rsidRPr="0071409F">
              <w:rPr>
                <w:rFonts w:asciiTheme="minorHAnsi" w:hAnsiTheme="minorHAnsi" w:cstheme="minorHAnsi"/>
                <w:lang w:eastAsia="ja-JP"/>
              </w:rPr>
              <w:t>administrativ</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restituire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hotărâre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judecătorească</w:t>
            </w:r>
            <w:proofErr w:type="spellEnd"/>
            <w:proofErr w:type="gramStart"/>
            <w:r w:rsidRPr="0071409F">
              <w:rPr>
                <w:rFonts w:asciiTheme="minorHAnsi" w:hAnsiTheme="minorHAnsi" w:cstheme="minorHAnsi"/>
                <w:lang w:eastAsia="ja-JP"/>
              </w:rPr>
              <w:t>);</w:t>
            </w:r>
            <w:proofErr w:type="gramEnd"/>
          </w:p>
          <w:p w14:paraId="0D9D1F1F" w14:textId="77777777" w:rsidR="00056722" w:rsidRPr="0071409F" w:rsidRDefault="00056722" w:rsidP="00056722">
            <w:pPr>
              <w:pStyle w:val="NoSpacing"/>
              <w:tabs>
                <w:tab w:val="left" w:pos="720"/>
              </w:tabs>
              <w:jc w:val="both"/>
              <w:rPr>
                <w:rFonts w:asciiTheme="minorHAnsi" w:hAnsiTheme="minorHAnsi" w:cstheme="minorHAnsi"/>
                <w:lang w:eastAsia="ja-JP"/>
              </w:rPr>
            </w:pPr>
            <w:proofErr w:type="spellStart"/>
            <w:r w:rsidRPr="0071409F">
              <w:rPr>
                <w:rFonts w:asciiTheme="minorHAnsi" w:hAnsiTheme="minorHAnsi" w:cstheme="minorHAnsi"/>
                <w:lang w:eastAsia="ja-JP"/>
              </w:rPr>
              <w:t>sau</w:t>
            </w:r>
            <w:proofErr w:type="spellEnd"/>
          </w:p>
          <w:p w14:paraId="5FBFA1E1" w14:textId="77777777" w:rsidR="00056722" w:rsidRPr="0071409F" w:rsidRDefault="00056722" w:rsidP="000365C6">
            <w:pPr>
              <w:pStyle w:val="NoSpacing"/>
              <w:tabs>
                <w:tab w:val="left" w:pos="720"/>
              </w:tabs>
              <w:jc w:val="both"/>
              <w:rPr>
                <w:rFonts w:asciiTheme="minorHAnsi" w:hAnsiTheme="minorHAnsi" w:cstheme="minorHAnsi"/>
                <w:lang w:eastAsia="ja-JP"/>
              </w:rPr>
            </w:pPr>
            <w:r w:rsidRPr="0071409F">
              <w:rPr>
                <w:rFonts w:asciiTheme="minorHAnsi" w:hAnsiTheme="minorHAnsi" w:cstheme="minorHAnsi"/>
                <w:lang w:eastAsia="ja-JP"/>
              </w:rPr>
              <w:t>-</w:t>
            </w:r>
            <w:proofErr w:type="spellStart"/>
            <w:r w:rsidRPr="0071409F">
              <w:rPr>
                <w:rFonts w:asciiTheme="minorHAnsi" w:hAnsiTheme="minorHAnsi" w:cstheme="minorHAnsi"/>
                <w:lang w:eastAsia="ja-JP"/>
              </w:rPr>
              <w:t>documentul</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atestă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creanţă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construcției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dobândit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concesiune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comodat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locaţiune</w:t>
            </w:r>
            <w:proofErr w:type="spellEnd"/>
            <w:r w:rsidRPr="0071409F">
              <w:rPr>
                <w:rFonts w:asciiTheme="minorHAnsi" w:hAnsiTheme="minorHAnsi" w:cstheme="minorHAnsi"/>
                <w:lang w:eastAsia="ja-JP"/>
              </w:rPr>
              <w:t xml:space="preserve">. </w:t>
            </w:r>
          </w:p>
          <w:p w14:paraId="55B228BA" w14:textId="77777777" w:rsidR="00D543D1" w:rsidRPr="0071409F" w:rsidRDefault="00056722" w:rsidP="00BC5A6C">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În cazul prezentării contractului de comodat/</w:t>
            </w:r>
            <w:proofErr w:type="spellStart"/>
            <w:r w:rsidRPr="0071409F">
              <w:rPr>
                <w:rFonts w:asciiTheme="minorHAnsi" w:hAnsiTheme="minorHAnsi" w:cstheme="minorHAnsi"/>
                <w:sz w:val="22"/>
                <w:szCs w:val="22"/>
                <w:lang w:val="ro-RO"/>
              </w:rPr>
              <w:t>locaţiune</w:t>
            </w:r>
            <w:proofErr w:type="spellEnd"/>
            <w:r w:rsidRPr="0071409F">
              <w:rPr>
                <w:rFonts w:asciiTheme="minorHAnsi" w:hAnsiTheme="minorHAnsi" w:cstheme="minorHAnsi"/>
                <w:sz w:val="22"/>
                <w:szCs w:val="22"/>
                <w:lang w:val="ro-RO"/>
              </w:rPr>
              <w:t xml:space="preserve"> pentru construcțiile cu caracter provizoriu, conform prevederilor Legii nr 50/ 1991, cu modificările și completările ulterioare, solicitantul trebuie să atașeze și acordul expres al proprietarului de drept</w:t>
            </w:r>
            <w:r w:rsidR="00D543D1" w:rsidRPr="0071409F">
              <w:rPr>
                <w:rFonts w:asciiTheme="minorHAnsi" w:hAnsiTheme="minorHAnsi" w:cstheme="minorHAnsi"/>
                <w:sz w:val="22"/>
                <w:szCs w:val="22"/>
                <w:lang w:val="ro-RO"/>
              </w:rPr>
              <w:t>.</w:t>
            </w:r>
          </w:p>
          <w:p w14:paraId="2ED1484E" w14:textId="77777777" w:rsidR="00BC5A6C" w:rsidRPr="0071409F" w:rsidRDefault="00BC5A6C" w:rsidP="00BC5A6C">
            <w:pPr>
              <w:jc w:val="both"/>
              <w:rPr>
                <w:rFonts w:asciiTheme="minorHAnsi" w:hAnsiTheme="minorHAnsi" w:cstheme="minorHAnsi"/>
                <w:bCs/>
                <w:iCs/>
                <w:sz w:val="22"/>
                <w:szCs w:val="22"/>
                <w:lang w:val="ro-RO"/>
              </w:rPr>
            </w:pPr>
            <w:r w:rsidRPr="0071409F">
              <w:rPr>
                <w:rFonts w:asciiTheme="minorHAnsi" w:hAnsiTheme="minorHAnsi" w:cstheme="minorHAnsi"/>
                <w:bCs/>
                <w:iCs/>
                <w:sz w:val="22"/>
                <w:szCs w:val="22"/>
                <w:lang w:val="ro-RO"/>
              </w:rPr>
              <w:t xml:space="preserve"> </w:t>
            </w:r>
          </w:p>
          <w:p w14:paraId="2DCF9EEB" w14:textId="77777777" w:rsidR="00BC5A6C" w:rsidRPr="0071409F" w:rsidRDefault="00BC5A6C" w:rsidP="00BC5A6C">
            <w:pPr>
              <w:jc w:val="both"/>
              <w:rPr>
                <w:rFonts w:asciiTheme="minorHAnsi" w:hAnsiTheme="minorHAnsi" w:cstheme="minorHAnsi"/>
                <w:iCs/>
                <w:sz w:val="22"/>
                <w:szCs w:val="22"/>
                <w:lang w:val="ro-RO"/>
              </w:rPr>
            </w:pPr>
            <w:r w:rsidRPr="0071409F">
              <w:rPr>
                <w:rFonts w:asciiTheme="minorHAnsi" w:hAnsiTheme="minorHAnsi" w:cstheme="minorHAnsi"/>
                <w:bCs/>
                <w:iCs/>
                <w:sz w:val="22"/>
                <w:szCs w:val="22"/>
                <w:lang w:val="ro-RO"/>
              </w:rPr>
              <w:t xml:space="preserve">În cazul </w:t>
            </w:r>
            <w:r w:rsidRPr="0071409F">
              <w:rPr>
                <w:rFonts w:asciiTheme="minorHAnsi" w:hAnsiTheme="minorHAnsi" w:cstheme="minorHAnsi"/>
                <w:bCs/>
                <w:sz w:val="22"/>
                <w:szCs w:val="22"/>
                <w:lang w:val="ro-RO"/>
              </w:rPr>
              <w:t xml:space="preserve">terenurilor </w:t>
            </w:r>
            <w:r w:rsidRPr="0071409F">
              <w:rPr>
                <w:rFonts w:asciiTheme="minorHAnsi" w:hAnsiTheme="minorHAnsi" w:cstheme="minorHAnsi"/>
                <w:bCs/>
                <w:iCs/>
                <w:sz w:val="22"/>
                <w:szCs w:val="22"/>
                <w:lang w:val="ro-RO"/>
              </w:rPr>
              <w:t>asupra cărora nu se intervine prin proiect</w:t>
            </w:r>
            <w:r w:rsidRPr="0071409F">
              <w:rPr>
                <w:rFonts w:asciiTheme="minorHAnsi" w:hAnsiTheme="minorHAnsi" w:cstheme="minorHAnsi"/>
                <w:bCs/>
                <w:sz w:val="22"/>
                <w:szCs w:val="22"/>
                <w:lang w:val="ro-RO"/>
              </w:rPr>
              <w:t xml:space="preserve"> și</w:t>
            </w:r>
            <w:r w:rsidRPr="0071409F">
              <w:rPr>
                <w:rFonts w:asciiTheme="minorHAnsi" w:hAnsiTheme="minorHAnsi" w:cstheme="minorHAnsi"/>
                <w:iCs/>
                <w:sz w:val="22"/>
                <w:szCs w:val="22"/>
                <w:lang w:val="ro-RO"/>
              </w:rPr>
              <w:t xml:space="preserve"> a </w:t>
            </w:r>
            <w:r w:rsidRPr="0071409F">
              <w:rPr>
                <w:rFonts w:asciiTheme="minorHAnsi" w:hAnsiTheme="minorHAnsi" w:cstheme="minorHAnsi"/>
                <w:bCs/>
                <w:iCs/>
                <w:sz w:val="22"/>
                <w:szCs w:val="22"/>
                <w:lang w:val="ro-RO"/>
              </w:rPr>
              <w:t>clădirilor deja existente</w:t>
            </w:r>
            <w:r w:rsidRPr="0071409F">
              <w:rPr>
                <w:rFonts w:asciiTheme="minorHAnsi" w:hAnsiTheme="minorHAnsi" w:cstheme="minorHAnsi"/>
                <w:iCs/>
                <w:sz w:val="22"/>
                <w:szCs w:val="22"/>
                <w:lang w:val="ro-RO"/>
              </w:rPr>
              <w:t xml:space="preserve">, sunt acceptate toate tipurile de documente invocate în secțiunea dedicată documentelor acceptate pentru construcții, după cum urmează: </w:t>
            </w:r>
          </w:p>
          <w:p w14:paraId="11107B42" w14:textId="77777777" w:rsidR="00BC5A6C" w:rsidRPr="0071409F" w:rsidRDefault="00BC5A6C" w:rsidP="00BC5A6C">
            <w:pPr>
              <w:jc w:val="both"/>
              <w:rPr>
                <w:rFonts w:asciiTheme="minorHAnsi" w:hAnsiTheme="minorHAnsi" w:cstheme="minorHAnsi"/>
                <w:iCs/>
                <w:sz w:val="22"/>
                <w:szCs w:val="22"/>
                <w:lang w:val="ro-RO"/>
              </w:rPr>
            </w:pPr>
          </w:p>
          <w:p w14:paraId="40555D4E" w14:textId="77777777" w:rsidR="00BC5A6C" w:rsidRPr="0071409F" w:rsidRDefault="00BC5A6C" w:rsidP="00BC5A6C">
            <w:pPr>
              <w:jc w:val="both"/>
              <w:rPr>
                <w:rFonts w:asciiTheme="minorHAnsi" w:hAnsiTheme="minorHAnsi" w:cstheme="minorHAnsi"/>
                <w:iCs/>
                <w:sz w:val="22"/>
                <w:szCs w:val="22"/>
                <w:lang w:val="fr-FR"/>
              </w:rPr>
            </w:pPr>
            <w:r w:rsidRPr="0071409F">
              <w:rPr>
                <w:rFonts w:asciiTheme="minorHAnsi" w:hAnsiTheme="minorHAnsi" w:cstheme="minorHAnsi"/>
                <w:bCs/>
                <w:iCs/>
                <w:sz w:val="22"/>
                <w:szCs w:val="22"/>
                <w:lang w:val="fr-FR"/>
              </w:rPr>
              <w:t xml:space="preserve">- documente care </w:t>
            </w:r>
            <w:proofErr w:type="spellStart"/>
            <w:proofErr w:type="gramStart"/>
            <w:r w:rsidRPr="0071409F">
              <w:rPr>
                <w:rFonts w:asciiTheme="minorHAnsi" w:hAnsiTheme="minorHAnsi" w:cstheme="minorHAnsi"/>
                <w:bCs/>
                <w:iCs/>
                <w:sz w:val="22"/>
                <w:szCs w:val="22"/>
                <w:lang w:val="fr-FR"/>
              </w:rPr>
              <w:t>atestă</w:t>
            </w:r>
            <w:proofErr w:type="spellEnd"/>
            <w:r w:rsidRPr="0071409F">
              <w:rPr>
                <w:rFonts w:asciiTheme="minorHAnsi" w:hAnsiTheme="minorHAnsi" w:cstheme="minorHAnsi"/>
                <w:bCs/>
                <w:iCs/>
                <w:sz w:val="22"/>
                <w:szCs w:val="22"/>
                <w:lang w:val="fr-FR"/>
              </w:rPr>
              <w:t>:</w:t>
            </w:r>
            <w:proofErr w:type="gram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iCs/>
                <w:sz w:val="22"/>
                <w:szCs w:val="22"/>
                <w:lang w:val="fr-FR"/>
              </w:rPr>
              <w:t>drept</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proprietate</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uz</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uzufruct</w:t>
            </w:r>
            <w:proofErr w:type="spellEnd"/>
            <w:r w:rsidRPr="0071409F">
              <w:rPr>
                <w:rFonts w:asciiTheme="minorHAnsi" w:hAnsiTheme="minorHAnsi" w:cstheme="minorHAnsi"/>
                <w:iCs/>
                <w:sz w:val="22"/>
                <w:szCs w:val="22"/>
                <w:lang w:val="fr-FR"/>
              </w:rPr>
              <w:t xml:space="preserve">, superficie, </w:t>
            </w:r>
            <w:proofErr w:type="spellStart"/>
            <w:r w:rsidRPr="0071409F">
              <w:rPr>
                <w:rFonts w:asciiTheme="minorHAnsi" w:hAnsiTheme="minorHAnsi" w:cstheme="minorHAnsi"/>
                <w:iCs/>
                <w:sz w:val="22"/>
                <w:szCs w:val="22"/>
                <w:lang w:val="fr-FR"/>
              </w:rPr>
              <w:t>servitute</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dobândit</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prin</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contract</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vânzare-cumpărare</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schimb</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donaţie</w:t>
            </w:r>
            <w:proofErr w:type="spellEnd"/>
            <w:r w:rsidRPr="0071409F">
              <w:rPr>
                <w:rFonts w:asciiTheme="minorHAnsi" w:hAnsiTheme="minorHAnsi" w:cstheme="minorHAnsi"/>
                <w:iCs/>
                <w:sz w:val="22"/>
                <w:szCs w:val="22"/>
                <w:lang w:val="fr-FR"/>
              </w:rPr>
              <w:t xml:space="preserve">, certificat de </w:t>
            </w:r>
            <w:proofErr w:type="spellStart"/>
            <w:r w:rsidRPr="0071409F">
              <w:rPr>
                <w:rFonts w:asciiTheme="minorHAnsi" w:hAnsiTheme="minorHAnsi" w:cstheme="minorHAnsi"/>
                <w:iCs/>
                <w:sz w:val="22"/>
                <w:szCs w:val="22"/>
                <w:lang w:val="fr-FR"/>
              </w:rPr>
              <w:t>moştenitor</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act</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administrativ</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restituire</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hotărâre</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judecătorească</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sau</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drept</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creanţă</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asupra</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construcției</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dobândit</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prin</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concesiune</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comodat</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locaţiune</w:t>
            </w:r>
            <w:proofErr w:type="spellEnd"/>
            <w:r w:rsidRPr="0071409F">
              <w:rPr>
                <w:rFonts w:asciiTheme="minorHAnsi" w:hAnsiTheme="minorHAnsi" w:cstheme="minorHAnsi"/>
                <w:iCs/>
                <w:sz w:val="22"/>
                <w:szCs w:val="22"/>
                <w:lang w:val="fr-FR"/>
              </w:rPr>
              <w:t>.</w:t>
            </w:r>
          </w:p>
          <w:p w14:paraId="25E95A5F" w14:textId="77777777" w:rsidR="00BC5A6C" w:rsidRPr="0071409F" w:rsidRDefault="00BC5A6C" w:rsidP="00BC5A6C">
            <w:pPr>
              <w:jc w:val="both"/>
              <w:rPr>
                <w:rFonts w:asciiTheme="minorHAnsi" w:hAnsiTheme="minorHAnsi" w:cstheme="minorHAnsi"/>
                <w:iCs/>
                <w:sz w:val="22"/>
                <w:szCs w:val="22"/>
                <w:lang w:val="fr-FR"/>
              </w:rPr>
            </w:pPr>
          </w:p>
          <w:p w14:paraId="043CAA9C" w14:textId="77777777" w:rsidR="00BC5A6C" w:rsidRPr="0071409F" w:rsidRDefault="00BC5A6C" w:rsidP="00BC5A6C">
            <w:pPr>
              <w:jc w:val="both"/>
              <w:rPr>
                <w:rFonts w:asciiTheme="minorHAnsi" w:hAnsiTheme="minorHAnsi" w:cstheme="minorHAnsi"/>
                <w:bCs/>
                <w:iCs/>
                <w:sz w:val="22"/>
                <w:szCs w:val="22"/>
                <w:lang w:val="fr-FR"/>
              </w:rPr>
            </w:pPr>
            <w:r w:rsidRPr="0071409F">
              <w:rPr>
                <w:rFonts w:asciiTheme="minorHAnsi" w:hAnsiTheme="minorHAnsi" w:cstheme="minorHAnsi"/>
                <w:bCs/>
                <w:iCs/>
                <w:sz w:val="22"/>
                <w:szCs w:val="22"/>
                <w:lang w:val="fr-FR"/>
              </w:rPr>
              <w:t xml:space="preserve">De </w:t>
            </w:r>
            <w:proofErr w:type="spellStart"/>
            <w:r w:rsidRPr="0071409F">
              <w:rPr>
                <w:rFonts w:asciiTheme="minorHAnsi" w:hAnsiTheme="minorHAnsi" w:cstheme="minorHAnsi"/>
                <w:bCs/>
                <w:iCs/>
                <w:sz w:val="22"/>
                <w:szCs w:val="22"/>
                <w:lang w:val="fr-FR"/>
              </w:rPr>
              <w:t>asemenea</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precizăm</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că</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locațiunea</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bunurilor</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imobile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și</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aceea</w:t>
            </w:r>
            <w:proofErr w:type="spellEnd"/>
            <w:r w:rsidRPr="0071409F">
              <w:rPr>
                <w:rFonts w:asciiTheme="minorHAnsi" w:hAnsiTheme="minorHAnsi" w:cstheme="minorHAnsi"/>
                <w:bCs/>
                <w:iCs/>
                <w:sz w:val="22"/>
                <w:szCs w:val="22"/>
                <w:lang w:val="fr-FR"/>
              </w:rPr>
              <w:t xml:space="preserve"> a </w:t>
            </w:r>
            <w:proofErr w:type="spellStart"/>
            <w:r w:rsidRPr="0071409F">
              <w:rPr>
                <w:rFonts w:asciiTheme="minorHAnsi" w:hAnsiTheme="minorHAnsi" w:cstheme="minorHAnsi"/>
                <w:bCs/>
                <w:iCs/>
                <w:sz w:val="22"/>
                <w:szCs w:val="22"/>
                <w:lang w:val="fr-FR"/>
              </w:rPr>
              <w:t>bunurilor</w:t>
            </w:r>
            <w:proofErr w:type="spellEnd"/>
            <w:r w:rsidRPr="0071409F">
              <w:rPr>
                <w:rFonts w:asciiTheme="minorHAnsi" w:hAnsiTheme="minorHAnsi" w:cstheme="minorHAnsi"/>
                <w:bCs/>
                <w:iCs/>
                <w:sz w:val="22"/>
                <w:szCs w:val="22"/>
                <w:lang w:val="fr-FR"/>
              </w:rPr>
              <w:t xml:space="preserve"> mobile se </w:t>
            </w:r>
            <w:proofErr w:type="spellStart"/>
            <w:r w:rsidRPr="0071409F">
              <w:rPr>
                <w:rFonts w:asciiTheme="minorHAnsi" w:hAnsiTheme="minorHAnsi" w:cstheme="minorHAnsi"/>
                <w:bCs/>
                <w:iCs/>
                <w:sz w:val="22"/>
                <w:szCs w:val="22"/>
                <w:lang w:val="fr-FR"/>
              </w:rPr>
              <w:t>numește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închiriere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iar</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locațiunea</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bunurilor</w:t>
            </w:r>
            <w:proofErr w:type="spellEnd"/>
            <w:r w:rsidRPr="0071409F">
              <w:rPr>
                <w:rFonts w:asciiTheme="minorHAnsi" w:hAnsiTheme="minorHAnsi" w:cstheme="minorHAnsi"/>
                <w:bCs/>
                <w:iCs/>
                <w:sz w:val="22"/>
                <w:szCs w:val="22"/>
                <w:lang w:val="fr-FR"/>
              </w:rPr>
              <w:t xml:space="preserve"> agricole </w:t>
            </w:r>
            <w:proofErr w:type="spellStart"/>
            <w:r w:rsidRPr="0071409F">
              <w:rPr>
                <w:rFonts w:asciiTheme="minorHAnsi" w:hAnsiTheme="minorHAnsi" w:cstheme="minorHAnsi"/>
                <w:bCs/>
                <w:iCs/>
                <w:sz w:val="22"/>
                <w:szCs w:val="22"/>
                <w:lang w:val="fr-FR"/>
              </w:rPr>
              <w:t>poartă</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denumirea</w:t>
            </w:r>
            <w:proofErr w:type="spellEnd"/>
            <w:r w:rsidRPr="0071409F">
              <w:rPr>
                <w:rFonts w:asciiTheme="minorHAnsi" w:hAnsiTheme="minorHAnsi" w:cstheme="minorHAnsi"/>
                <w:bCs/>
                <w:iCs/>
                <w:sz w:val="22"/>
                <w:szCs w:val="22"/>
                <w:lang w:val="fr-FR"/>
              </w:rPr>
              <w:t xml:space="preserve"> de </w:t>
            </w:r>
            <w:proofErr w:type="spellStart"/>
            <w:r w:rsidRPr="0071409F">
              <w:rPr>
                <w:rFonts w:asciiTheme="minorHAnsi" w:hAnsiTheme="minorHAnsi" w:cstheme="minorHAnsi"/>
                <w:bCs/>
                <w:iCs/>
                <w:sz w:val="22"/>
                <w:szCs w:val="22"/>
                <w:lang w:val="fr-FR"/>
              </w:rPr>
              <w:t>arendare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conform</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Codului</w:t>
            </w:r>
            <w:proofErr w:type="spellEnd"/>
            <w:r w:rsidRPr="0071409F">
              <w:rPr>
                <w:rFonts w:asciiTheme="minorHAnsi" w:hAnsiTheme="minorHAnsi" w:cstheme="minorHAnsi"/>
                <w:bCs/>
                <w:iCs/>
                <w:sz w:val="22"/>
                <w:szCs w:val="22"/>
                <w:lang w:val="fr-FR"/>
              </w:rPr>
              <w:t xml:space="preserve"> Civil – </w:t>
            </w:r>
            <w:proofErr w:type="spellStart"/>
            <w:r w:rsidRPr="0071409F">
              <w:rPr>
                <w:rFonts w:asciiTheme="minorHAnsi" w:hAnsiTheme="minorHAnsi" w:cstheme="minorHAnsi"/>
                <w:bCs/>
                <w:iCs/>
                <w:sz w:val="22"/>
                <w:szCs w:val="22"/>
                <w:lang w:val="fr-FR"/>
              </w:rPr>
              <w:t>Legea</w:t>
            </w:r>
            <w:proofErr w:type="spellEnd"/>
            <w:r w:rsidRPr="0071409F">
              <w:rPr>
                <w:rFonts w:asciiTheme="minorHAnsi" w:hAnsiTheme="minorHAnsi" w:cstheme="minorHAnsi"/>
                <w:bCs/>
                <w:iCs/>
                <w:sz w:val="22"/>
                <w:szCs w:val="22"/>
                <w:lang w:val="fr-FR"/>
              </w:rPr>
              <w:t xml:space="preserve"> 287/2009, </w:t>
            </w:r>
            <w:proofErr w:type="spellStart"/>
            <w:r w:rsidRPr="0071409F">
              <w:rPr>
                <w:rFonts w:asciiTheme="minorHAnsi" w:hAnsiTheme="minorHAnsi" w:cstheme="minorHAnsi"/>
                <w:bCs/>
                <w:iCs/>
                <w:sz w:val="22"/>
                <w:szCs w:val="22"/>
                <w:lang w:val="fr-FR"/>
              </w:rPr>
              <w:t>cu</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modificările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şi</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completările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ulterioare</w:t>
            </w:r>
            <w:proofErr w:type="spellEnd"/>
            <w:r w:rsidRPr="0071409F">
              <w:rPr>
                <w:rFonts w:asciiTheme="minorHAnsi" w:hAnsiTheme="minorHAnsi" w:cstheme="minorHAnsi"/>
                <w:bCs/>
                <w:iCs/>
                <w:sz w:val="22"/>
                <w:szCs w:val="22"/>
                <w:lang w:val="fr-FR"/>
              </w:rPr>
              <w:t>).</w:t>
            </w:r>
          </w:p>
          <w:p w14:paraId="2669C9B6" w14:textId="77777777" w:rsidR="00BC5A6C" w:rsidRPr="0071409F" w:rsidRDefault="00BC5A6C" w:rsidP="00BC5A6C">
            <w:pPr>
              <w:pStyle w:val="NoSpacing"/>
              <w:jc w:val="both"/>
              <w:rPr>
                <w:rFonts w:asciiTheme="minorHAnsi" w:hAnsiTheme="minorHAnsi" w:cstheme="minorHAnsi"/>
                <w:lang w:eastAsia="ja-JP"/>
              </w:rPr>
            </w:pPr>
          </w:p>
          <w:p w14:paraId="436C16F2" w14:textId="77777777" w:rsidR="00BC5A6C" w:rsidRPr="0071409F" w:rsidRDefault="00BC5A6C" w:rsidP="00BC5A6C">
            <w:pPr>
              <w:jc w:val="both"/>
              <w:rPr>
                <w:rFonts w:asciiTheme="minorHAnsi" w:hAnsiTheme="minorHAnsi" w:cstheme="minorHAnsi"/>
                <w:b/>
                <w:sz w:val="22"/>
                <w:szCs w:val="22"/>
                <w:lang w:val="fr-FR"/>
              </w:rPr>
            </w:pPr>
            <w:proofErr w:type="spellStart"/>
            <w:r w:rsidRPr="0071409F">
              <w:rPr>
                <w:rFonts w:asciiTheme="minorHAnsi" w:hAnsiTheme="minorHAnsi" w:cstheme="minorHAnsi"/>
                <w:bCs/>
                <w:sz w:val="22"/>
                <w:szCs w:val="22"/>
                <w:lang w:val="fr-FR"/>
              </w:rPr>
              <w:t>Solicitanții</w:t>
            </w:r>
            <w:proofErr w:type="spellEnd"/>
            <w:r w:rsidRPr="0071409F">
              <w:rPr>
                <w:rFonts w:asciiTheme="minorHAnsi" w:hAnsiTheme="minorHAnsi" w:cstheme="minorHAnsi"/>
                <w:bCs/>
                <w:sz w:val="22"/>
                <w:szCs w:val="22"/>
                <w:lang w:val="fr-FR"/>
              </w:rPr>
              <w:t xml:space="preserve"> </w:t>
            </w:r>
            <w:r w:rsidRPr="0071409F">
              <w:rPr>
                <w:rFonts w:asciiTheme="minorHAnsi" w:hAnsiTheme="minorHAnsi" w:cstheme="minorHAnsi"/>
                <w:b/>
                <w:sz w:val="22"/>
                <w:szCs w:val="22"/>
                <w:lang w:val="fr-FR"/>
              </w:rPr>
              <w:t xml:space="preserve">care </w:t>
            </w:r>
            <w:proofErr w:type="spellStart"/>
            <w:r w:rsidRPr="0071409F">
              <w:rPr>
                <w:rFonts w:asciiTheme="minorHAnsi" w:hAnsiTheme="minorHAnsi" w:cstheme="minorHAnsi"/>
                <w:b/>
                <w:sz w:val="22"/>
                <w:szCs w:val="22"/>
                <w:lang w:val="fr-FR"/>
              </w:rPr>
              <w:t>prevăd</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în</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Planul</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afaceri</w:t>
            </w:r>
            <w:proofErr w:type="spellEnd"/>
            <w:r w:rsidRPr="0071409F">
              <w:rPr>
                <w:rFonts w:asciiTheme="minorHAnsi" w:hAnsiTheme="minorHAnsi" w:cstheme="minorHAnsi"/>
                <w:b/>
                <w:sz w:val="22"/>
                <w:szCs w:val="22"/>
                <w:lang w:val="fr-FR"/>
              </w:rPr>
              <w:t xml:space="preserve"> </w:t>
            </w:r>
            <w:proofErr w:type="gramStart"/>
            <w:r w:rsidRPr="0071409F">
              <w:rPr>
                <w:rFonts w:asciiTheme="minorHAnsi" w:hAnsiTheme="minorHAnsi" w:cstheme="minorHAnsi"/>
                <w:b/>
                <w:sz w:val="22"/>
                <w:szCs w:val="22"/>
                <w:lang w:val="fr-FR"/>
              </w:rPr>
              <w:t>ca</w:t>
            </w:r>
            <w:proofErr w:type="gram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acțiune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pentru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îndeplinirea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obiectivului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cumpărarea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terenului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w:t>
            </w:r>
            <w:proofErr w:type="spellEnd"/>
            <w:r w:rsidRPr="0071409F">
              <w:rPr>
                <w:rFonts w:asciiTheme="minorHAnsi" w:hAnsiTheme="minorHAnsi" w:cstheme="minorHAnsi"/>
                <w:b/>
                <w:sz w:val="22"/>
                <w:szCs w:val="22"/>
                <w:lang w:val="fr-FR"/>
              </w:rPr>
              <w:t xml:space="preserve"> care se va </w:t>
            </w:r>
            <w:proofErr w:type="spellStart"/>
            <w:r w:rsidRPr="0071409F">
              <w:rPr>
                <w:rFonts w:asciiTheme="minorHAnsi" w:hAnsiTheme="minorHAnsi" w:cstheme="minorHAnsi"/>
                <w:b/>
                <w:sz w:val="22"/>
                <w:szCs w:val="22"/>
                <w:lang w:val="fr-FR"/>
              </w:rPr>
              <w:t>construi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platforma</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gestionare</w:t>
            </w:r>
            <w:proofErr w:type="spellEnd"/>
            <w:r w:rsidRPr="0071409F">
              <w:rPr>
                <w:rFonts w:asciiTheme="minorHAnsi" w:hAnsiTheme="minorHAnsi" w:cstheme="minorHAnsi"/>
                <w:b/>
                <w:sz w:val="22"/>
                <w:szCs w:val="22"/>
                <w:lang w:val="fr-FR"/>
              </w:rPr>
              <w:t xml:space="preserve"> a </w:t>
            </w:r>
            <w:proofErr w:type="spellStart"/>
            <w:r w:rsidRPr="0071409F">
              <w:rPr>
                <w:rFonts w:asciiTheme="minorHAnsi" w:hAnsiTheme="minorHAnsi" w:cstheme="minorHAnsi"/>
                <w:b/>
                <w:sz w:val="22"/>
                <w:szCs w:val="22"/>
                <w:lang w:val="fr-FR"/>
              </w:rPr>
              <w:t>gunoiului</w:t>
            </w:r>
            <w:proofErr w:type="spellEnd"/>
            <w:r w:rsidRPr="0071409F">
              <w:rPr>
                <w:rFonts w:asciiTheme="minorHAnsi" w:hAnsiTheme="minorHAnsi" w:cstheme="minorHAnsi"/>
                <w:b/>
                <w:sz w:val="22"/>
                <w:szCs w:val="22"/>
                <w:lang w:val="fr-FR"/>
              </w:rPr>
              <w:t xml:space="preserve"> </w:t>
            </w:r>
            <w:r w:rsidRPr="0071409F">
              <w:rPr>
                <w:rFonts w:asciiTheme="minorHAnsi" w:hAnsiTheme="minorHAnsi" w:cstheme="minorHAnsi"/>
                <w:b/>
                <w:sz w:val="22"/>
                <w:szCs w:val="22"/>
                <w:lang w:val="fr-FR"/>
              </w:rPr>
              <w:lastRenderedPageBreak/>
              <w:t xml:space="preserve">de </w:t>
            </w:r>
            <w:proofErr w:type="spellStart"/>
            <w:r w:rsidRPr="0071409F">
              <w:rPr>
                <w:rFonts w:asciiTheme="minorHAnsi" w:hAnsiTheme="minorHAnsi" w:cstheme="minorHAnsi"/>
                <w:b/>
                <w:sz w:val="22"/>
                <w:szCs w:val="22"/>
                <w:lang w:val="fr-FR"/>
              </w:rPr>
              <w:t>grajd</w:t>
            </w:r>
            <w:proofErr w:type="spellEnd"/>
            <w:r w:rsidRPr="0071409F">
              <w:rPr>
                <w:rFonts w:asciiTheme="minorHAnsi" w:hAnsiTheme="minorHAnsi" w:cstheme="minorHAnsi"/>
                <w:b/>
                <w:sz w:val="22"/>
                <w:szCs w:val="22"/>
                <w:lang w:val="fr-FR"/>
              </w:rPr>
              <w:t xml:space="preserve">, nu </w:t>
            </w:r>
            <w:proofErr w:type="spellStart"/>
            <w:r w:rsidRPr="0071409F">
              <w:rPr>
                <w:rFonts w:asciiTheme="minorHAnsi" w:hAnsiTheme="minorHAnsi" w:cstheme="minorHAnsi"/>
                <w:b/>
                <w:sz w:val="22"/>
                <w:szCs w:val="22"/>
                <w:lang w:val="fr-FR"/>
              </w:rPr>
              <w:t>sunt</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obligați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să</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atașeze</w:t>
            </w:r>
            <w:proofErr w:type="spellEnd"/>
            <w:r w:rsidRPr="0071409F">
              <w:rPr>
                <w:rFonts w:asciiTheme="minorHAnsi" w:hAnsiTheme="minorHAnsi" w:cstheme="minorHAnsi"/>
                <w:b/>
                <w:sz w:val="22"/>
                <w:szCs w:val="22"/>
                <w:lang w:val="fr-FR"/>
              </w:rPr>
              <w:t xml:space="preserve"> la </w:t>
            </w:r>
            <w:proofErr w:type="spellStart"/>
            <w:r w:rsidRPr="0071409F">
              <w:rPr>
                <w:rFonts w:asciiTheme="minorHAnsi" w:hAnsiTheme="minorHAnsi" w:cstheme="minorHAnsi"/>
                <w:b/>
                <w:sz w:val="22"/>
                <w:szCs w:val="22"/>
                <w:lang w:val="fr-FR"/>
              </w:rPr>
              <w:t>depunerea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cererii</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finanțare</w:t>
            </w:r>
            <w:proofErr w:type="spellEnd"/>
            <w:r w:rsidRPr="0071409F">
              <w:rPr>
                <w:rFonts w:asciiTheme="minorHAnsi" w:hAnsiTheme="minorHAnsi" w:cstheme="minorHAnsi"/>
                <w:b/>
                <w:sz w:val="22"/>
                <w:szCs w:val="22"/>
                <w:lang w:val="fr-FR"/>
              </w:rPr>
              <w:t xml:space="preserve"> documente care </w:t>
            </w:r>
            <w:proofErr w:type="spellStart"/>
            <w:r w:rsidRPr="0071409F">
              <w:rPr>
                <w:rFonts w:asciiTheme="minorHAnsi" w:hAnsiTheme="minorHAnsi" w:cstheme="minorHAnsi"/>
                <w:b/>
                <w:sz w:val="22"/>
                <w:szCs w:val="22"/>
                <w:lang w:val="fr-FR"/>
              </w:rPr>
              <w:t>să</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ateste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proprietatea</w:t>
            </w:r>
            <w:proofErr w:type="spellEnd"/>
            <w:r w:rsidRPr="0071409F">
              <w:rPr>
                <w:rFonts w:asciiTheme="minorHAnsi" w:hAnsiTheme="minorHAnsi" w:cstheme="minorHAnsi"/>
                <w:b/>
                <w:sz w:val="22"/>
                <w:szCs w:val="22"/>
                <w:lang w:val="fr-FR"/>
              </w:rPr>
              <w:t>/</w:t>
            </w:r>
            <w:proofErr w:type="spellStart"/>
            <w:r w:rsidRPr="0071409F">
              <w:rPr>
                <w:rFonts w:asciiTheme="minorHAnsi" w:hAnsiTheme="minorHAnsi" w:cstheme="minorHAnsi"/>
                <w:b/>
                <w:sz w:val="22"/>
                <w:szCs w:val="22"/>
                <w:lang w:val="fr-FR"/>
              </w:rPr>
              <w:t>dreptul</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folosință</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pentru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amenajarea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platformei</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gunoi</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grajd</w:t>
            </w:r>
            <w:proofErr w:type="spellEnd"/>
            <w:r w:rsidRPr="0071409F">
              <w:rPr>
                <w:rFonts w:asciiTheme="minorHAnsi" w:hAnsiTheme="minorHAnsi" w:cstheme="minorHAnsi"/>
                <w:b/>
                <w:sz w:val="22"/>
                <w:szCs w:val="22"/>
                <w:lang w:val="fr-FR"/>
              </w:rPr>
              <w:t xml:space="preserve">. </w:t>
            </w:r>
          </w:p>
          <w:p w14:paraId="24B914DD" w14:textId="77777777" w:rsidR="00056722" w:rsidRPr="0071409F" w:rsidRDefault="00056722" w:rsidP="00C576B4">
            <w:pPr>
              <w:jc w:val="both"/>
              <w:rPr>
                <w:rFonts w:asciiTheme="minorHAnsi" w:hAnsiTheme="minorHAnsi" w:cstheme="minorHAnsi"/>
                <w:sz w:val="22"/>
                <w:szCs w:val="22"/>
                <w:lang w:val="fr-FR"/>
              </w:rPr>
            </w:pPr>
          </w:p>
          <w:p w14:paraId="6B6218AE" w14:textId="77777777" w:rsidR="00A4697B" w:rsidRPr="0071409F" w:rsidRDefault="00A4697B" w:rsidP="00A4697B">
            <w:pPr>
              <w:jc w:val="both"/>
              <w:rPr>
                <w:rFonts w:asciiTheme="minorHAnsi" w:hAnsiTheme="minorHAnsi" w:cstheme="minorHAnsi"/>
                <w:sz w:val="22"/>
                <w:szCs w:val="22"/>
                <w:lang w:val="fr-FR"/>
              </w:rPr>
            </w:pPr>
          </w:p>
          <w:p w14:paraId="2D59C678" w14:textId="77777777" w:rsidR="00A4697B" w:rsidRPr="0071409F" w:rsidRDefault="00A4697B" w:rsidP="00A4697B">
            <w:pPr>
              <w:jc w:val="both"/>
              <w:rPr>
                <w:rFonts w:asciiTheme="minorHAnsi" w:hAnsiTheme="minorHAnsi" w:cstheme="minorHAnsi"/>
                <w:sz w:val="22"/>
                <w:szCs w:val="22"/>
                <w:lang w:val="fr-FR"/>
              </w:rPr>
            </w:pPr>
            <w:proofErr w:type="spellStart"/>
            <w:r w:rsidRPr="0071409F">
              <w:rPr>
                <w:rFonts w:asciiTheme="minorHAnsi" w:hAnsiTheme="minorHAnsi" w:cstheme="minorHAnsi"/>
                <w:b/>
                <w:sz w:val="22"/>
                <w:szCs w:val="22"/>
                <w:lang w:val="fr-FR"/>
              </w:rPr>
              <w:t>Autorizația</w:t>
            </w:r>
            <w:proofErr w:type="spellEnd"/>
            <w:r w:rsidRPr="0071409F">
              <w:rPr>
                <w:rFonts w:asciiTheme="minorHAnsi" w:hAnsiTheme="minorHAnsi" w:cstheme="minorHAnsi"/>
                <w:b/>
                <w:sz w:val="22"/>
                <w:szCs w:val="22"/>
                <w:lang w:val="fr-FR"/>
              </w:rPr>
              <w:t xml:space="preserve"> de Construire se va </w:t>
            </w:r>
            <w:proofErr w:type="spellStart"/>
            <w:r w:rsidRPr="0071409F">
              <w:rPr>
                <w:rFonts w:asciiTheme="minorHAnsi" w:hAnsiTheme="minorHAnsi" w:cstheme="minorHAnsi"/>
                <w:b/>
                <w:sz w:val="22"/>
                <w:szCs w:val="22"/>
                <w:lang w:val="fr-FR"/>
              </w:rPr>
              <w:t>prezenta</w:t>
            </w:r>
            <w:proofErr w:type="spellEnd"/>
            <w:r w:rsidRPr="0071409F">
              <w:rPr>
                <w:rFonts w:asciiTheme="minorHAnsi" w:hAnsiTheme="minorHAnsi" w:cstheme="minorHAnsi"/>
                <w:b/>
                <w:sz w:val="22"/>
                <w:szCs w:val="22"/>
                <w:lang w:val="fr-FR"/>
              </w:rPr>
              <w:t xml:space="preserve"> la </w:t>
            </w:r>
            <w:proofErr w:type="spellStart"/>
            <w:r w:rsidRPr="0071409F">
              <w:rPr>
                <w:rFonts w:asciiTheme="minorHAnsi" w:hAnsiTheme="minorHAnsi" w:cstheme="minorHAnsi"/>
                <w:b/>
                <w:sz w:val="22"/>
                <w:szCs w:val="22"/>
                <w:lang w:val="fr-FR"/>
              </w:rPr>
              <w:t>solicitarea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celei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de-a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doua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tranşe</w:t>
            </w:r>
            <w:proofErr w:type="spellEnd"/>
            <w:r w:rsidRPr="0071409F">
              <w:rPr>
                <w:rFonts w:asciiTheme="minorHAnsi" w:hAnsiTheme="minorHAnsi" w:cstheme="minorHAnsi"/>
                <w:b/>
                <w:sz w:val="22"/>
                <w:szCs w:val="22"/>
                <w:lang w:val="fr-FR"/>
              </w:rPr>
              <w:t xml:space="preserve"> de </w:t>
            </w:r>
            <w:proofErr w:type="spellStart"/>
            <w:proofErr w:type="gramStart"/>
            <w:r w:rsidRPr="0071409F">
              <w:rPr>
                <w:rFonts w:asciiTheme="minorHAnsi" w:hAnsiTheme="minorHAnsi" w:cstheme="minorHAnsi"/>
                <w:b/>
                <w:sz w:val="22"/>
                <w:szCs w:val="22"/>
                <w:lang w:val="fr-FR"/>
              </w:rPr>
              <w:t>plată</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pentru</w:t>
            </w:r>
            <w:proofErr w:type="spellEnd"/>
            <w:proofErr w:type="gram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construcţiile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caracter</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provizoriu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definitiv</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propuse</w:t>
            </w:r>
            <w:proofErr w:type="spellEnd"/>
            <w:r w:rsidRPr="0071409F">
              <w:rPr>
                <w:rFonts w:asciiTheme="minorHAnsi" w:hAnsiTheme="minorHAnsi" w:cstheme="minorHAnsi"/>
                <w:b/>
                <w:sz w:val="22"/>
                <w:szCs w:val="22"/>
                <w:lang w:val="fr-FR"/>
              </w:rPr>
              <w:t xml:space="preserve">  a fi </w:t>
            </w:r>
            <w:proofErr w:type="spellStart"/>
            <w:r w:rsidRPr="0071409F">
              <w:rPr>
                <w:rFonts w:asciiTheme="minorHAnsi" w:hAnsiTheme="minorHAnsi" w:cstheme="minorHAnsi"/>
                <w:b/>
                <w:sz w:val="22"/>
                <w:szCs w:val="22"/>
                <w:lang w:val="fr-FR"/>
              </w:rPr>
              <w:t>realizate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prin</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planul</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afaceri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cât</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şi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pentru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cele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existente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asupra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cărora</w:t>
            </w:r>
            <w:proofErr w:type="spellEnd"/>
            <w:r w:rsidRPr="0071409F">
              <w:rPr>
                <w:rFonts w:asciiTheme="minorHAnsi" w:hAnsiTheme="minorHAnsi" w:cstheme="minorHAnsi"/>
                <w:b/>
                <w:sz w:val="22"/>
                <w:szCs w:val="22"/>
                <w:lang w:val="fr-FR"/>
              </w:rPr>
              <w:t xml:space="preserve"> se </w:t>
            </w:r>
            <w:proofErr w:type="spellStart"/>
            <w:r w:rsidRPr="0071409F">
              <w:rPr>
                <w:rFonts w:asciiTheme="minorHAnsi" w:hAnsiTheme="minorHAnsi" w:cstheme="minorHAnsi"/>
                <w:b/>
                <w:sz w:val="22"/>
                <w:szCs w:val="22"/>
                <w:lang w:val="fr-FR"/>
              </w:rPr>
              <w:t>intervine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modificări</w:t>
            </w:r>
            <w:proofErr w:type="spellEnd"/>
            <w:r w:rsidRPr="0071409F">
              <w:rPr>
                <w:rFonts w:asciiTheme="minorHAnsi" w:hAnsiTheme="minorHAnsi" w:cstheme="minorHAnsi"/>
                <w:b/>
                <w:sz w:val="22"/>
                <w:szCs w:val="22"/>
                <w:lang w:val="fr-FR"/>
              </w:rPr>
              <w:t xml:space="preserve"> care </w:t>
            </w:r>
            <w:proofErr w:type="spellStart"/>
            <w:r w:rsidRPr="0071409F">
              <w:rPr>
                <w:rFonts w:asciiTheme="minorHAnsi" w:hAnsiTheme="minorHAnsi" w:cstheme="minorHAnsi"/>
                <w:b/>
                <w:sz w:val="22"/>
                <w:szCs w:val="22"/>
                <w:lang w:val="fr-FR"/>
              </w:rPr>
              <w:t>necesită</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autorizarea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sz w:val="22"/>
                <w:szCs w:val="22"/>
                <w:lang w:val="fr-FR"/>
              </w:rPr>
              <w:t>lucrărilor</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Legii</w:t>
            </w:r>
            <w:proofErr w:type="spellEnd"/>
            <w:r w:rsidRPr="0071409F">
              <w:rPr>
                <w:rFonts w:asciiTheme="minorHAnsi" w:hAnsiTheme="minorHAnsi" w:cstheme="minorHAnsi"/>
                <w:sz w:val="22"/>
                <w:szCs w:val="22"/>
                <w:lang w:val="fr-FR"/>
              </w:rPr>
              <w:t xml:space="preserve"> </w:t>
            </w:r>
            <w:proofErr w:type="spellStart"/>
            <w:r w:rsidR="00BC5A6C" w:rsidRPr="0071409F">
              <w:rPr>
                <w:rFonts w:asciiTheme="minorHAnsi" w:hAnsiTheme="minorHAnsi" w:cstheme="minorHAnsi"/>
                <w:sz w:val="22"/>
                <w:szCs w:val="22"/>
                <w:lang w:val="fr-FR"/>
              </w:rPr>
              <w:t>conform</w:t>
            </w:r>
            <w:proofErr w:type="spellEnd"/>
            <w:r w:rsidR="00BC5A6C" w:rsidRPr="0071409F">
              <w:rPr>
                <w:rFonts w:asciiTheme="minorHAnsi" w:hAnsiTheme="minorHAnsi" w:cstheme="minorHAnsi"/>
                <w:sz w:val="22"/>
                <w:szCs w:val="22"/>
                <w:lang w:val="fr-FR"/>
              </w:rPr>
              <w:t xml:space="preserve"> </w:t>
            </w:r>
            <w:r w:rsidRPr="0071409F">
              <w:rPr>
                <w:rFonts w:asciiTheme="minorHAnsi" w:hAnsiTheme="minorHAnsi" w:cstheme="minorHAnsi"/>
                <w:sz w:val="22"/>
                <w:szCs w:val="22"/>
                <w:lang w:val="fr-FR"/>
              </w:rPr>
              <w:t xml:space="preserve">50/1991, </w:t>
            </w:r>
            <w:proofErr w:type="spellStart"/>
            <w:r w:rsidRPr="0071409F">
              <w:rPr>
                <w:rFonts w:asciiTheme="minorHAnsi" w:hAnsiTheme="minorHAnsi" w:cstheme="minorHAnsi"/>
                <w:sz w:val="22"/>
                <w:szCs w:val="22"/>
                <w:lang w:val="fr-FR"/>
              </w:rPr>
              <w:t>cu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modificările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și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completările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ulterioare</w:t>
            </w:r>
            <w:proofErr w:type="spellEnd"/>
          </w:p>
          <w:p w14:paraId="681FBBCA" w14:textId="77777777" w:rsidR="00C576B4" w:rsidRPr="0071409F" w:rsidRDefault="00C576B4" w:rsidP="00D809A4">
            <w:pPr>
              <w:pStyle w:val="NoSpacing"/>
              <w:tabs>
                <w:tab w:val="left" w:pos="1080"/>
                <w:tab w:val="left" w:pos="2268"/>
              </w:tabs>
              <w:jc w:val="both"/>
              <w:rPr>
                <w:rFonts w:asciiTheme="minorHAnsi" w:hAnsiTheme="minorHAnsi" w:cstheme="minorHAnsi"/>
                <w:lang w:eastAsia="ja-JP"/>
              </w:rPr>
            </w:pPr>
          </w:p>
          <w:p w14:paraId="24741830" w14:textId="77777777" w:rsidR="00383734" w:rsidRPr="0071409F" w:rsidRDefault="00BC5A6C" w:rsidP="00383734">
            <w:pPr>
              <w:pStyle w:val="NoSpacing"/>
              <w:tabs>
                <w:tab w:val="left" w:pos="1418"/>
              </w:tabs>
              <w:jc w:val="both"/>
              <w:rPr>
                <w:rFonts w:asciiTheme="minorHAnsi" w:hAnsiTheme="minorHAnsi" w:cstheme="minorHAnsi"/>
                <w:lang w:eastAsia="ja-JP"/>
              </w:rPr>
            </w:pPr>
            <w:r w:rsidRPr="0071409F">
              <w:rPr>
                <w:rFonts w:asciiTheme="minorHAnsi" w:hAnsiTheme="minorHAnsi" w:cstheme="minorHAnsi"/>
                <w:b/>
                <w:lang w:eastAsia="ja-JP"/>
              </w:rPr>
              <w:t>B</w:t>
            </w:r>
            <w:r w:rsidR="00383734" w:rsidRPr="0071409F">
              <w:rPr>
                <w:rFonts w:asciiTheme="minorHAnsi" w:hAnsiTheme="minorHAnsi" w:cstheme="minorHAnsi"/>
                <w:b/>
                <w:lang w:eastAsia="ja-JP"/>
              </w:rPr>
              <w:t xml:space="preserve">) </w:t>
            </w:r>
            <w:proofErr w:type="spellStart"/>
            <w:r w:rsidR="00383734" w:rsidRPr="0071409F">
              <w:rPr>
                <w:rFonts w:asciiTheme="minorHAnsi" w:hAnsiTheme="minorHAnsi" w:cstheme="minorHAnsi"/>
                <w:b/>
                <w:lang w:eastAsia="ja-JP"/>
              </w:rPr>
              <w:t>Pentru</w:t>
            </w:r>
            <w:proofErr w:type="spellEnd"/>
            <w:r w:rsidR="00383734" w:rsidRPr="0071409F">
              <w:rPr>
                <w:rFonts w:asciiTheme="minorHAnsi" w:hAnsiTheme="minorHAnsi" w:cstheme="minorHAnsi"/>
                <w:b/>
                <w:lang w:eastAsia="ja-JP"/>
              </w:rPr>
              <w:t xml:space="preserve"> </w:t>
            </w:r>
            <w:proofErr w:type="spellStart"/>
            <w:r w:rsidR="00383734" w:rsidRPr="0071409F">
              <w:rPr>
                <w:rFonts w:asciiTheme="minorHAnsi" w:hAnsiTheme="minorHAnsi" w:cstheme="minorHAnsi"/>
                <w:b/>
                <w:lang w:eastAsia="ja-JP"/>
              </w:rPr>
              <w:t>animale</w:t>
            </w:r>
            <w:proofErr w:type="spellEnd"/>
            <w:r w:rsidR="00383734" w:rsidRPr="0071409F">
              <w:rPr>
                <w:rFonts w:asciiTheme="minorHAnsi" w:hAnsiTheme="minorHAnsi" w:cstheme="minorHAnsi"/>
                <w:b/>
                <w:lang w:eastAsia="ja-JP"/>
              </w:rPr>
              <w:t xml:space="preserve">, </w:t>
            </w:r>
            <w:proofErr w:type="spellStart"/>
            <w:r w:rsidR="00383734" w:rsidRPr="0071409F">
              <w:rPr>
                <w:rFonts w:asciiTheme="minorHAnsi" w:hAnsiTheme="minorHAnsi" w:cstheme="minorHAnsi"/>
                <w:b/>
                <w:lang w:eastAsia="ja-JP"/>
              </w:rPr>
              <w:t>păsări</w:t>
            </w:r>
            <w:proofErr w:type="spellEnd"/>
            <w:r w:rsidR="00383734" w:rsidRPr="0071409F">
              <w:rPr>
                <w:rFonts w:asciiTheme="minorHAnsi" w:hAnsiTheme="minorHAnsi" w:cstheme="minorHAnsi"/>
                <w:b/>
                <w:lang w:eastAsia="ja-JP"/>
              </w:rPr>
              <w:t xml:space="preserve"> </w:t>
            </w:r>
            <w:proofErr w:type="spellStart"/>
            <w:r w:rsidR="00383734" w:rsidRPr="0071409F">
              <w:rPr>
                <w:rFonts w:asciiTheme="minorHAnsi" w:hAnsiTheme="minorHAnsi" w:cstheme="minorHAnsi"/>
                <w:b/>
                <w:lang w:eastAsia="ja-JP"/>
              </w:rPr>
              <w:t>şi</w:t>
            </w:r>
            <w:proofErr w:type="spellEnd"/>
            <w:r w:rsidR="00383734" w:rsidRPr="0071409F">
              <w:rPr>
                <w:rFonts w:asciiTheme="minorHAnsi" w:hAnsiTheme="minorHAnsi" w:cstheme="minorHAnsi"/>
                <w:b/>
                <w:lang w:eastAsia="ja-JP"/>
              </w:rPr>
              <w:t xml:space="preserve"> </w:t>
            </w:r>
            <w:proofErr w:type="spellStart"/>
            <w:r w:rsidR="00383734" w:rsidRPr="0071409F">
              <w:rPr>
                <w:rFonts w:asciiTheme="minorHAnsi" w:hAnsiTheme="minorHAnsi" w:cstheme="minorHAnsi"/>
                <w:b/>
                <w:lang w:eastAsia="ja-JP"/>
              </w:rPr>
              <w:t>familii</w:t>
            </w:r>
            <w:proofErr w:type="spellEnd"/>
            <w:r w:rsidR="00383734" w:rsidRPr="0071409F">
              <w:rPr>
                <w:rFonts w:asciiTheme="minorHAnsi" w:hAnsiTheme="minorHAnsi" w:cstheme="minorHAnsi"/>
                <w:b/>
                <w:lang w:eastAsia="ja-JP"/>
              </w:rPr>
              <w:t xml:space="preserve"> de </w:t>
            </w:r>
            <w:proofErr w:type="spellStart"/>
            <w:r w:rsidR="00383734" w:rsidRPr="0071409F">
              <w:rPr>
                <w:rFonts w:asciiTheme="minorHAnsi" w:hAnsiTheme="minorHAnsi" w:cstheme="minorHAnsi"/>
                <w:b/>
                <w:lang w:eastAsia="ja-JP"/>
              </w:rPr>
              <w:t>albine</w:t>
            </w:r>
            <w:proofErr w:type="spellEnd"/>
            <w:r w:rsidR="00383734" w:rsidRPr="0071409F">
              <w:rPr>
                <w:rFonts w:asciiTheme="minorHAnsi" w:hAnsiTheme="minorHAnsi" w:cstheme="minorHAnsi"/>
                <w:lang w:eastAsia="ja-JP"/>
              </w:rPr>
              <w:t>:</w:t>
            </w:r>
          </w:p>
          <w:p w14:paraId="14D0C12E" w14:textId="77777777" w:rsidR="00452F30" w:rsidRPr="0071409F" w:rsidRDefault="00452F30" w:rsidP="00D809A4">
            <w:pPr>
              <w:pStyle w:val="NoSpacing"/>
              <w:tabs>
                <w:tab w:val="left" w:pos="720"/>
                <w:tab w:val="left" w:pos="2268"/>
              </w:tabs>
              <w:jc w:val="both"/>
              <w:rPr>
                <w:rFonts w:asciiTheme="minorHAnsi" w:hAnsiTheme="minorHAnsi" w:cstheme="minorHAnsi"/>
                <w:lang w:eastAsia="ja-JP"/>
              </w:rPr>
            </w:pPr>
            <w:r w:rsidRPr="0071409F">
              <w:rPr>
                <w:rFonts w:asciiTheme="minorHAnsi" w:eastAsia="Calibri" w:hAnsiTheme="minorHAnsi" w:cstheme="minorHAnsi"/>
                <w:lang w:eastAsia="ja-JP"/>
              </w:rPr>
              <w:t>-</w:t>
            </w:r>
            <w:proofErr w:type="spellStart"/>
            <w:r w:rsidRPr="0071409F">
              <w:rPr>
                <w:rFonts w:asciiTheme="minorHAnsi" w:eastAsia="Calibri" w:hAnsiTheme="minorHAnsi" w:cstheme="minorHAnsi"/>
                <w:lang w:eastAsia="ja-JP"/>
              </w:rPr>
              <w:t>Registrul</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Exploataţiei</w:t>
            </w:r>
            <w:proofErr w:type="spellEnd"/>
            <w:r w:rsidRPr="0071409F">
              <w:rPr>
                <w:rFonts w:asciiTheme="minorHAnsi" w:eastAsia="Calibri" w:hAnsiTheme="minorHAnsi" w:cstheme="minorHAnsi"/>
                <w:lang w:eastAsia="ja-JP"/>
              </w:rPr>
              <w:t xml:space="preserve"> din care </w:t>
            </w:r>
            <w:proofErr w:type="spellStart"/>
            <w:r w:rsidRPr="0071409F">
              <w:rPr>
                <w:rFonts w:asciiTheme="minorHAnsi" w:eastAsia="Calibri" w:hAnsiTheme="minorHAnsi" w:cstheme="minorHAnsi"/>
                <w:lang w:eastAsia="ja-JP"/>
              </w:rPr>
              <w:t>să</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rezulte</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efectivul</w:t>
            </w:r>
            <w:proofErr w:type="spellEnd"/>
            <w:r w:rsidRPr="0071409F">
              <w:rPr>
                <w:rFonts w:asciiTheme="minorHAnsi" w:eastAsia="Calibri" w:hAnsiTheme="minorHAnsi" w:cstheme="minorHAnsi"/>
                <w:lang w:eastAsia="ja-JP"/>
              </w:rPr>
              <w:t xml:space="preserve"> de </w:t>
            </w:r>
            <w:proofErr w:type="spellStart"/>
            <w:r w:rsidRPr="0071409F">
              <w:rPr>
                <w:rFonts w:asciiTheme="minorHAnsi" w:eastAsia="Calibri" w:hAnsiTheme="minorHAnsi" w:cstheme="minorHAnsi"/>
                <w:lang w:eastAsia="ja-JP"/>
              </w:rPr>
              <w:t>animale</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suine</w:t>
            </w:r>
            <w:proofErr w:type="spellEnd"/>
            <w:r w:rsidRPr="0071409F">
              <w:rPr>
                <w:rFonts w:asciiTheme="minorHAnsi" w:eastAsia="Calibri" w:hAnsiTheme="minorHAnsi" w:cstheme="minorHAnsi"/>
                <w:lang w:eastAsia="ja-JP"/>
              </w:rPr>
              <w:t xml:space="preserve">, bovine, ovine, caprine) </w:t>
            </w:r>
            <w:proofErr w:type="spellStart"/>
            <w:r w:rsidRPr="0071409F">
              <w:rPr>
                <w:rFonts w:asciiTheme="minorHAnsi" w:eastAsia="Calibri" w:hAnsiTheme="minorHAnsi" w:cstheme="minorHAnsi"/>
                <w:lang w:eastAsia="ja-JP"/>
              </w:rPr>
              <w:t>deţinut</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şi</w:t>
            </w:r>
            <w:proofErr w:type="spellEnd"/>
            <w:r w:rsidRPr="0071409F">
              <w:rPr>
                <w:rFonts w:asciiTheme="minorHAnsi" w:eastAsia="Calibri" w:hAnsiTheme="minorHAnsi" w:cstheme="minorHAnsi"/>
                <w:lang w:eastAsia="ja-JP"/>
              </w:rPr>
              <w:t xml:space="preserve"> data </w:t>
            </w:r>
            <w:proofErr w:type="spellStart"/>
            <w:r w:rsidRPr="0071409F">
              <w:rPr>
                <w:rFonts w:asciiTheme="minorHAnsi" w:eastAsia="Calibri" w:hAnsiTheme="minorHAnsi" w:cstheme="minorHAnsi"/>
                <w:lang w:eastAsia="ja-JP"/>
              </w:rPr>
              <w:t>primei</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înscrieri</w:t>
            </w:r>
            <w:proofErr w:type="spellEnd"/>
            <w:r w:rsidRPr="0071409F">
              <w:rPr>
                <w:rFonts w:asciiTheme="minorHAnsi" w:eastAsia="Calibri" w:hAnsiTheme="minorHAnsi" w:cstheme="minorHAnsi"/>
                <w:lang w:eastAsia="ja-JP"/>
              </w:rPr>
              <w:t xml:space="preserve"> a </w:t>
            </w:r>
            <w:proofErr w:type="spellStart"/>
            <w:r w:rsidRPr="0071409F">
              <w:rPr>
                <w:rFonts w:asciiTheme="minorHAnsi" w:eastAsia="Calibri" w:hAnsiTheme="minorHAnsi" w:cstheme="minorHAnsi"/>
                <w:lang w:eastAsia="ja-JP"/>
              </w:rPr>
              <w:t>solicitantului</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în</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acesta</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caz</w:t>
            </w:r>
            <w:proofErr w:type="spellEnd"/>
            <w:r w:rsidRPr="0071409F">
              <w:rPr>
                <w:rFonts w:asciiTheme="minorHAnsi" w:eastAsia="Calibri" w:hAnsiTheme="minorHAnsi" w:cstheme="minorHAnsi"/>
                <w:lang w:eastAsia="ja-JP"/>
              </w:rPr>
              <w:t xml:space="preserve"> in care </w:t>
            </w:r>
            <w:proofErr w:type="spellStart"/>
            <w:r w:rsidRPr="0071409F">
              <w:rPr>
                <w:rFonts w:asciiTheme="minorHAnsi" w:eastAsia="Calibri" w:hAnsiTheme="minorHAnsi" w:cstheme="minorHAnsi"/>
                <w:lang w:eastAsia="ja-JP"/>
              </w:rPr>
              <w:t>expertul</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va</w:t>
            </w:r>
            <w:proofErr w:type="spellEnd"/>
            <w:r w:rsidRPr="0071409F">
              <w:rPr>
                <w:rFonts w:asciiTheme="minorHAnsi" w:eastAsia="Calibri" w:hAnsiTheme="minorHAnsi" w:cstheme="minorHAnsi"/>
                <w:lang w:eastAsia="ja-JP"/>
              </w:rPr>
              <w:t xml:space="preserve"> face Print-screen, </w:t>
            </w:r>
            <w:proofErr w:type="spellStart"/>
            <w:r w:rsidRPr="0071409F">
              <w:rPr>
                <w:rFonts w:asciiTheme="minorHAnsi" w:eastAsia="Calibri" w:hAnsiTheme="minorHAnsi" w:cstheme="minorHAnsi"/>
                <w:lang w:eastAsia="ja-JP"/>
              </w:rPr>
              <w:t>va</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printa</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şi</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anexa</w:t>
            </w:r>
            <w:proofErr w:type="spellEnd"/>
            <w:r w:rsidRPr="0071409F">
              <w:rPr>
                <w:rFonts w:asciiTheme="minorHAnsi" w:eastAsia="Calibri" w:hAnsiTheme="minorHAnsi" w:cstheme="minorHAnsi"/>
                <w:lang w:eastAsia="ja-JP"/>
              </w:rPr>
              <w:t xml:space="preserve"> la </w:t>
            </w:r>
            <w:proofErr w:type="spellStart"/>
            <w:r w:rsidRPr="0071409F">
              <w:rPr>
                <w:rFonts w:asciiTheme="minorHAnsi" w:eastAsia="Calibri" w:hAnsiTheme="minorHAnsi" w:cstheme="minorHAnsi"/>
                <w:lang w:eastAsia="ja-JP"/>
              </w:rPr>
              <w:t>Formularul</w:t>
            </w:r>
            <w:proofErr w:type="spellEnd"/>
            <w:r w:rsidRPr="0071409F">
              <w:rPr>
                <w:rFonts w:asciiTheme="minorHAnsi" w:eastAsia="Calibri" w:hAnsiTheme="minorHAnsi" w:cstheme="minorHAnsi"/>
                <w:lang w:eastAsia="ja-JP"/>
              </w:rPr>
              <w:t xml:space="preserve"> E1.2, </w:t>
            </w:r>
            <w:proofErr w:type="spellStart"/>
            <w:r w:rsidRPr="0071409F">
              <w:rPr>
                <w:rFonts w:asciiTheme="minorHAnsi" w:eastAsia="Calibri" w:hAnsiTheme="minorHAnsi" w:cstheme="minorHAnsi"/>
                <w:lang w:eastAsia="ja-JP"/>
              </w:rPr>
              <w:t>extrasul</w:t>
            </w:r>
            <w:proofErr w:type="spellEnd"/>
            <w:r w:rsidRPr="0071409F">
              <w:rPr>
                <w:rFonts w:asciiTheme="minorHAnsi" w:eastAsia="Calibri" w:hAnsiTheme="minorHAnsi" w:cstheme="minorHAnsi"/>
                <w:lang w:eastAsia="ja-JP"/>
              </w:rPr>
              <w:t xml:space="preserve"> din </w:t>
            </w:r>
            <w:proofErr w:type="spellStart"/>
            <w:r w:rsidRPr="0071409F">
              <w:rPr>
                <w:rFonts w:asciiTheme="minorHAnsi" w:eastAsia="Calibri" w:hAnsiTheme="minorHAnsi" w:cstheme="minorHAnsi"/>
                <w:lang w:eastAsia="ja-JP"/>
              </w:rPr>
              <w:t>Registrul</w:t>
            </w:r>
            <w:proofErr w:type="spellEnd"/>
            <w:r w:rsidRPr="0071409F">
              <w:rPr>
                <w:rFonts w:asciiTheme="minorHAnsi" w:eastAsia="Calibri" w:hAnsiTheme="minorHAnsi" w:cstheme="minorHAnsi"/>
                <w:lang w:eastAsia="ja-JP"/>
              </w:rPr>
              <w:t xml:space="preserve"> </w:t>
            </w:r>
            <w:proofErr w:type="spellStart"/>
            <w:r w:rsidRPr="0071409F">
              <w:rPr>
                <w:rFonts w:asciiTheme="minorHAnsi" w:eastAsia="Calibri" w:hAnsiTheme="minorHAnsi" w:cstheme="minorHAnsi"/>
                <w:lang w:eastAsia="ja-JP"/>
              </w:rPr>
              <w:t>Exploatației</w:t>
            </w:r>
            <w:proofErr w:type="spellEnd"/>
            <w:r w:rsidRPr="0071409F">
              <w:rPr>
                <w:rFonts w:asciiTheme="minorHAnsi" w:eastAsia="Calibri" w:hAnsiTheme="minorHAnsi" w:cstheme="minorHAnsi"/>
                <w:lang w:eastAsia="ja-JP"/>
              </w:rPr>
              <w:t xml:space="preserve"> </w:t>
            </w:r>
          </w:p>
          <w:p w14:paraId="278FD016" w14:textId="77777777" w:rsidR="00383734" w:rsidRPr="0071409F" w:rsidRDefault="00383734" w:rsidP="000365C6">
            <w:pPr>
              <w:pStyle w:val="NoSpacing"/>
              <w:jc w:val="both"/>
              <w:rPr>
                <w:rFonts w:asciiTheme="minorHAnsi" w:hAnsiTheme="minorHAnsi" w:cstheme="minorHAnsi"/>
                <w:lang w:val="it-IT" w:eastAsia="fr-FR"/>
              </w:rPr>
            </w:pPr>
            <w:r w:rsidRPr="0071409F">
              <w:rPr>
                <w:rFonts w:asciiTheme="minorHAnsi" w:hAnsiTheme="minorHAnsi" w:cstheme="minorHAnsi"/>
                <w:lang w:eastAsia="ja-JP"/>
              </w:rPr>
              <w:t>-</w:t>
            </w:r>
            <w:r w:rsidR="006826C1" w:rsidRPr="0071409F">
              <w:rPr>
                <w:rFonts w:asciiTheme="minorHAnsi" w:hAnsiTheme="minorHAnsi" w:cstheme="minorHAnsi"/>
                <w:lang w:val="ro-RO"/>
              </w:rPr>
              <w:t xml:space="preserve"> copia </w:t>
            </w:r>
            <w:proofErr w:type="spellStart"/>
            <w:r w:rsidR="006826C1" w:rsidRPr="0071409F">
              <w:rPr>
                <w:rFonts w:asciiTheme="minorHAnsi" w:hAnsiTheme="minorHAnsi" w:cstheme="minorHAnsi"/>
                <w:lang w:val="ro-RO"/>
              </w:rPr>
              <w:t>adeverintei</w:t>
            </w:r>
            <w:proofErr w:type="spellEnd"/>
            <w:r w:rsidR="006826C1" w:rsidRPr="0071409F">
              <w:rPr>
                <w:rFonts w:asciiTheme="minorHAnsi" w:hAnsiTheme="minorHAnsi" w:cstheme="minorHAnsi"/>
                <w:lang w:val="ro-RO"/>
              </w:rPr>
              <w:t xml:space="preserve"> emise de ANZ din care să rezulte </w:t>
            </w:r>
            <w:r w:rsidR="006826C1" w:rsidRPr="0071409F">
              <w:rPr>
                <w:rFonts w:asciiTheme="minorHAnsi" w:hAnsiTheme="minorHAnsi" w:cstheme="minorHAnsi"/>
                <w:color w:val="333333"/>
                <w:lang w:val="ro-RO"/>
              </w:rPr>
              <w:t xml:space="preserve">codul de identificare a stupinei  </w:t>
            </w:r>
            <w:r w:rsidR="006826C1" w:rsidRPr="0071409F">
              <w:rPr>
                <w:rFonts w:asciiTheme="minorHAnsi" w:hAnsiTheme="minorHAnsi" w:cstheme="minorHAnsi"/>
                <w:lang w:val="ro-RO"/>
              </w:rPr>
              <w:t xml:space="preserve"> și stupilor, </w:t>
            </w:r>
            <w:proofErr w:type="spellStart"/>
            <w:r w:rsidR="006826C1" w:rsidRPr="0071409F">
              <w:rPr>
                <w:rFonts w:asciiTheme="minorHAnsi" w:hAnsiTheme="minorHAnsi" w:cstheme="minorHAnsi"/>
                <w:lang w:val="ro-RO"/>
              </w:rPr>
              <w:t>numarul</w:t>
            </w:r>
            <w:proofErr w:type="spellEnd"/>
            <w:r w:rsidR="006826C1" w:rsidRPr="0071409F">
              <w:rPr>
                <w:rFonts w:asciiTheme="minorHAnsi" w:hAnsiTheme="minorHAnsi" w:cstheme="minorHAnsi"/>
                <w:lang w:val="ro-RO"/>
              </w:rPr>
              <w:t xml:space="preserve"> familiilor de </w:t>
            </w:r>
            <w:proofErr w:type="gramStart"/>
            <w:r w:rsidR="006826C1" w:rsidRPr="0071409F">
              <w:rPr>
                <w:rFonts w:asciiTheme="minorHAnsi" w:hAnsiTheme="minorHAnsi" w:cstheme="minorHAnsi"/>
                <w:lang w:val="ro-RO"/>
              </w:rPr>
              <w:t xml:space="preserve">albine </w:t>
            </w:r>
            <w:r w:rsidRPr="0071409F">
              <w:rPr>
                <w:rFonts w:asciiTheme="minorHAnsi" w:hAnsiTheme="minorHAnsi" w:cstheme="minorHAnsi"/>
                <w:lang w:eastAsia="ja-JP"/>
              </w:rPr>
              <w:t>;</w:t>
            </w:r>
            <w:proofErr w:type="gramEnd"/>
          </w:p>
          <w:p w14:paraId="532EB5AE" w14:textId="77777777" w:rsidR="002B709B" w:rsidRPr="0071409F" w:rsidRDefault="002B709B" w:rsidP="002B709B">
            <w:pPr>
              <w:pStyle w:val="NoSpacing"/>
              <w:tabs>
                <w:tab w:val="left" w:pos="2268"/>
              </w:tabs>
              <w:spacing w:line="276" w:lineRule="auto"/>
              <w:jc w:val="both"/>
              <w:rPr>
                <w:rFonts w:asciiTheme="minorHAnsi" w:hAnsiTheme="minorHAnsi" w:cstheme="minorHAnsi"/>
                <w:lang w:val="fr-FR" w:eastAsia="ja-JP"/>
              </w:rPr>
            </w:pPr>
            <w:r w:rsidRPr="0071409F">
              <w:rPr>
                <w:rFonts w:asciiTheme="minorHAnsi" w:hAnsiTheme="minorHAnsi" w:cstheme="minorHAnsi"/>
                <w:color w:val="000000"/>
                <w:lang w:val="fr-FR" w:eastAsia="ja-JP"/>
              </w:rPr>
              <w:t>-</w:t>
            </w:r>
            <w:r w:rsidR="001D4788" w:rsidRPr="0071409F">
              <w:rPr>
                <w:rFonts w:asciiTheme="minorHAnsi" w:hAnsiTheme="minorHAnsi" w:cstheme="minorHAnsi"/>
                <w:color w:val="000000"/>
                <w:lang w:val="fr-FR" w:eastAsia="ja-JP"/>
              </w:rPr>
              <w:t xml:space="preserve"> </w:t>
            </w:r>
            <w:proofErr w:type="spellStart"/>
            <w:r w:rsidRPr="0071409F">
              <w:rPr>
                <w:rFonts w:asciiTheme="minorHAnsi" w:hAnsiTheme="minorHAnsi" w:cstheme="minorHAnsi"/>
                <w:color w:val="000000"/>
                <w:lang w:val="fr-FR" w:eastAsia="ja-JP"/>
              </w:rPr>
              <w:t>paşaportul</w:t>
            </w:r>
            <w:proofErr w:type="spellEnd"/>
            <w:r w:rsidRPr="0071409F">
              <w:rPr>
                <w:rFonts w:asciiTheme="minorHAnsi" w:hAnsiTheme="minorHAnsi" w:cstheme="minorHAnsi"/>
                <w:color w:val="000000"/>
                <w:lang w:val="fr-FR" w:eastAsia="ja-JP"/>
              </w:rPr>
              <w:t xml:space="preserve"> </w:t>
            </w:r>
            <w:proofErr w:type="spellStart"/>
            <w:r w:rsidRPr="0071409F">
              <w:rPr>
                <w:rFonts w:asciiTheme="minorHAnsi" w:hAnsiTheme="minorHAnsi" w:cstheme="minorHAnsi"/>
                <w:color w:val="000000"/>
                <w:lang w:val="fr-FR" w:eastAsia="ja-JP"/>
              </w:rPr>
              <w:t>emis</w:t>
            </w:r>
            <w:proofErr w:type="spellEnd"/>
            <w:r w:rsidRPr="0071409F">
              <w:rPr>
                <w:rFonts w:asciiTheme="minorHAnsi" w:hAnsiTheme="minorHAnsi" w:cstheme="minorHAnsi"/>
                <w:color w:val="000000"/>
                <w:lang w:val="fr-FR" w:eastAsia="ja-JP"/>
              </w:rPr>
              <w:t xml:space="preserve"> de ANZ </w:t>
            </w:r>
            <w:proofErr w:type="spellStart"/>
            <w:r w:rsidRPr="0071409F">
              <w:rPr>
                <w:rFonts w:asciiTheme="minorHAnsi" w:hAnsiTheme="minorHAnsi" w:cstheme="minorHAnsi"/>
                <w:color w:val="000000"/>
                <w:lang w:val="fr-FR" w:eastAsia="ja-JP"/>
              </w:rPr>
              <w:t>pentru</w:t>
            </w:r>
            <w:proofErr w:type="spellEnd"/>
            <w:r w:rsidRPr="0071409F">
              <w:rPr>
                <w:rFonts w:asciiTheme="minorHAnsi" w:hAnsiTheme="minorHAnsi" w:cstheme="minorHAnsi"/>
                <w:color w:val="000000"/>
                <w:lang w:val="fr-FR" w:eastAsia="ja-JP"/>
              </w:rPr>
              <w:t xml:space="preserve"> </w:t>
            </w:r>
            <w:proofErr w:type="spellStart"/>
            <w:r w:rsidRPr="0071409F">
              <w:rPr>
                <w:rFonts w:asciiTheme="minorHAnsi" w:hAnsiTheme="minorHAnsi" w:cstheme="minorHAnsi"/>
                <w:color w:val="000000"/>
                <w:lang w:val="fr-FR" w:eastAsia="ja-JP"/>
              </w:rPr>
              <w:t>ecvideele</w:t>
            </w:r>
            <w:proofErr w:type="spellEnd"/>
            <w:r w:rsidRPr="0071409F">
              <w:rPr>
                <w:rFonts w:asciiTheme="minorHAnsi" w:hAnsiTheme="minorHAnsi" w:cstheme="minorHAnsi"/>
                <w:color w:val="000000"/>
                <w:lang w:val="fr-FR" w:eastAsia="ja-JP"/>
              </w:rPr>
              <w:t xml:space="preserve"> </w:t>
            </w:r>
            <w:proofErr w:type="spellStart"/>
            <w:r w:rsidRPr="0071409F">
              <w:rPr>
                <w:rFonts w:asciiTheme="minorHAnsi" w:hAnsiTheme="minorHAnsi" w:cstheme="minorHAnsi"/>
                <w:color w:val="000000"/>
                <w:lang w:val="fr-FR" w:eastAsia="ja-JP"/>
              </w:rPr>
              <w:t>cu</w:t>
            </w:r>
            <w:proofErr w:type="spellEnd"/>
            <w:r w:rsidRPr="0071409F">
              <w:rPr>
                <w:rFonts w:asciiTheme="minorHAnsi" w:hAnsiTheme="minorHAnsi" w:cstheme="minorHAnsi"/>
                <w:color w:val="000000"/>
                <w:lang w:val="fr-FR" w:eastAsia="ja-JP"/>
              </w:rPr>
              <w:t xml:space="preserve"> </w:t>
            </w:r>
            <w:proofErr w:type="spellStart"/>
            <w:r w:rsidRPr="0071409F">
              <w:rPr>
                <w:rFonts w:asciiTheme="minorHAnsi" w:hAnsiTheme="minorHAnsi" w:cstheme="minorHAnsi"/>
                <w:color w:val="000000"/>
                <w:lang w:val="fr-FR" w:eastAsia="ja-JP"/>
              </w:rPr>
              <w:t>rasă</w:t>
            </w:r>
            <w:proofErr w:type="spellEnd"/>
            <w:r w:rsidRPr="0071409F">
              <w:rPr>
                <w:rFonts w:asciiTheme="minorHAnsi" w:hAnsiTheme="minorHAnsi" w:cstheme="minorHAnsi"/>
                <w:color w:val="000000"/>
                <w:lang w:val="fr-FR" w:eastAsia="ja-JP"/>
              </w:rPr>
              <w:t xml:space="preserve"> </w:t>
            </w:r>
            <w:proofErr w:type="spellStart"/>
            <w:r w:rsidRPr="0071409F">
              <w:rPr>
                <w:rFonts w:asciiTheme="minorHAnsi" w:hAnsiTheme="minorHAnsi" w:cstheme="minorHAnsi"/>
                <w:color w:val="000000"/>
                <w:lang w:val="fr-FR" w:eastAsia="ja-JP"/>
              </w:rPr>
              <w:t>şi</w:t>
            </w:r>
            <w:proofErr w:type="spellEnd"/>
            <w:r w:rsidRPr="0071409F">
              <w:rPr>
                <w:rFonts w:asciiTheme="minorHAnsi" w:hAnsiTheme="minorHAnsi" w:cstheme="minorHAnsi"/>
                <w:color w:val="000000"/>
                <w:lang w:val="fr-FR" w:eastAsia="ja-JP"/>
              </w:rPr>
              <w:t xml:space="preserve"> origine</w:t>
            </w:r>
            <w:r w:rsidRPr="0071409F">
              <w:rPr>
                <w:rFonts w:asciiTheme="minorHAnsi" w:hAnsiTheme="minorHAnsi" w:cstheme="minorHAnsi"/>
                <w:lang w:val="fr-FR" w:eastAsia="ja-JP"/>
              </w:rPr>
              <w:t>.</w:t>
            </w:r>
          </w:p>
          <w:p w14:paraId="41FCBE4F" w14:textId="77777777" w:rsidR="001D4788" w:rsidRPr="0071409F" w:rsidRDefault="001D4788" w:rsidP="002B709B">
            <w:pPr>
              <w:pStyle w:val="NoSpacing"/>
              <w:tabs>
                <w:tab w:val="left" w:pos="2268"/>
              </w:tabs>
              <w:spacing w:line="276" w:lineRule="auto"/>
              <w:jc w:val="both"/>
              <w:rPr>
                <w:rFonts w:asciiTheme="minorHAnsi" w:hAnsiTheme="minorHAnsi" w:cstheme="minorHAnsi"/>
                <w:lang w:eastAsia="ja-JP"/>
              </w:rPr>
            </w:pPr>
          </w:p>
          <w:p w14:paraId="181DBE55" w14:textId="77777777" w:rsidR="000352EE" w:rsidRPr="0071409F" w:rsidRDefault="000352EE" w:rsidP="000352EE">
            <w:pPr>
              <w:pStyle w:val="NoSpacing"/>
              <w:tabs>
                <w:tab w:val="left" w:pos="1418"/>
              </w:tabs>
              <w:spacing w:line="276" w:lineRule="auto"/>
              <w:jc w:val="both"/>
              <w:rPr>
                <w:rFonts w:asciiTheme="minorHAnsi" w:hAnsiTheme="minorHAnsi" w:cstheme="minorHAnsi"/>
                <w:lang w:eastAsia="ja-JP"/>
              </w:rPr>
            </w:pPr>
            <w:r w:rsidRPr="0071409F">
              <w:rPr>
                <w:rFonts w:asciiTheme="minorHAnsi" w:hAnsiTheme="minorHAnsi" w:cstheme="minorHAnsi"/>
                <w:b/>
                <w:lang w:eastAsia="ja-JP"/>
              </w:rPr>
              <w:t xml:space="preserve">C)  </w:t>
            </w:r>
            <w:proofErr w:type="spellStart"/>
            <w:r w:rsidRPr="0071409F">
              <w:rPr>
                <w:rFonts w:asciiTheme="minorHAnsi" w:hAnsiTheme="minorHAnsi" w:cstheme="minorHAnsi"/>
                <w:b/>
                <w:lang w:eastAsia="ja-JP"/>
              </w:rPr>
              <w:t>Pentru</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exploatațiile</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vegetale</w:t>
            </w:r>
            <w:proofErr w:type="spellEnd"/>
            <w:r w:rsidRPr="0071409F">
              <w:rPr>
                <w:rFonts w:asciiTheme="minorHAnsi" w:hAnsiTheme="minorHAnsi" w:cstheme="minorHAnsi"/>
                <w:b/>
                <w:lang w:eastAsia="ja-JP"/>
              </w:rPr>
              <w:t>:</w:t>
            </w:r>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Copia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Registrului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emis</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Primărie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b/>
                <w:lang w:eastAsia="ja-JP"/>
              </w:rPr>
              <w:t>actualizată</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în</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anul</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depunerii</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cererii</w:t>
            </w:r>
            <w:proofErr w:type="spellEnd"/>
            <w:r w:rsidRPr="0071409F">
              <w:rPr>
                <w:rFonts w:asciiTheme="minorHAnsi" w:hAnsiTheme="minorHAnsi" w:cstheme="minorHAnsi"/>
                <w:b/>
                <w:lang w:eastAsia="ja-JP"/>
              </w:rPr>
              <w:t xml:space="preserve"> de </w:t>
            </w:r>
            <w:proofErr w:type="spellStart"/>
            <w:r w:rsidRPr="0071409F">
              <w:rPr>
                <w:rFonts w:asciiTheme="minorHAnsi" w:hAnsiTheme="minorHAnsi" w:cstheme="minorHAnsi"/>
                <w:b/>
                <w:lang w:eastAsia="ja-JP"/>
              </w:rPr>
              <w:t>finanțare</w:t>
            </w:r>
            <w:proofErr w:type="spellEnd"/>
            <w:r w:rsidRPr="0071409F">
              <w:rPr>
                <w:rFonts w:asciiTheme="minorHAnsi" w:hAnsiTheme="minorHAnsi" w:cstheme="minorHAnsi"/>
                <w:lang w:eastAsia="ja-JP"/>
              </w:rPr>
              <w:t>, din</w:t>
            </w:r>
            <w:r w:rsidRPr="0071409F">
              <w:rPr>
                <w:rFonts w:asciiTheme="minorHAnsi" w:hAnsiTheme="minorHAnsi" w:cstheme="minorHAnsi"/>
                <w:bCs/>
                <w:lang w:eastAsia="fr-FR"/>
              </w:rPr>
              <w:t xml:space="preserve"> </w:t>
            </w:r>
            <w:r w:rsidRPr="0071409F">
              <w:rPr>
                <w:rFonts w:asciiTheme="minorHAnsi" w:hAnsiTheme="minorHAnsi" w:cstheme="minorHAnsi"/>
                <w:lang w:eastAsia="ja-JP"/>
              </w:rPr>
              <w:t xml:space="preserve">care </w:t>
            </w:r>
            <w:proofErr w:type="spellStart"/>
            <w:r w:rsidRPr="0071409F">
              <w:rPr>
                <w:rFonts w:asciiTheme="minorHAnsi" w:hAnsiTheme="minorHAnsi" w:cstheme="minorHAnsi"/>
                <w:lang w:eastAsia="ja-JP"/>
              </w:rPr>
              <w:t>să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rezulte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folosinţă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arendă</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concesiune</w:t>
            </w:r>
            <w:proofErr w:type="spellEnd"/>
            <w:r w:rsidRPr="0071409F">
              <w:rPr>
                <w:rFonts w:asciiTheme="minorHAnsi" w:hAnsiTheme="minorHAnsi" w:cstheme="minorHAnsi"/>
                <w:lang w:eastAsia="ja-JP"/>
              </w:rPr>
              <w:t xml:space="preserve">) al </w:t>
            </w:r>
            <w:proofErr w:type="spellStart"/>
            <w:r w:rsidRPr="0071409F">
              <w:rPr>
                <w:rFonts w:asciiTheme="minorHAnsi" w:hAnsiTheme="minorHAnsi" w:cstheme="minorHAnsi"/>
                <w:lang w:eastAsia="ja-JP"/>
              </w:rPr>
              <w:t>terenului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animalelor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toate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categoriile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animale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domestice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sălbatice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aflate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captivitate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cadrul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exploataţiei</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ştampila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primăriei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proofErr w:type="gramStart"/>
            <w:r w:rsidRPr="0071409F">
              <w:rPr>
                <w:rFonts w:asciiTheme="minorHAnsi" w:hAnsiTheme="minorHAnsi" w:cstheme="minorHAnsi"/>
                <w:lang w:eastAsia="ja-JP"/>
              </w:rPr>
              <w:t>menţiunea</w:t>
            </w:r>
            <w:proofErr w:type="spellEnd"/>
            <w:r w:rsidRPr="0071409F">
              <w:rPr>
                <w:rFonts w:asciiTheme="minorHAnsi" w:hAnsiTheme="minorHAnsi" w:cstheme="minorHAnsi"/>
                <w:lang w:eastAsia="ja-JP"/>
              </w:rPr>
              <w:t xml:space="preserve">  "</w:t>
            </w:r>
            <w:proofErr w:type="gramEnd"/>
            <w:r w:rsidRPr="0071409F">
              <w:rPr>
                <w:rFonts w:asciiTheme="minorHAnsi" w:hAnsiTheme="minorHAnsi" w:cstheme="minorHAnsi"/>
                <w:lang w:eastAsia="ja-JP"/>
              </w:rPr>
              <w:t xml:space="preserve">Conform cu </w:t>
            </w:r>
            <w:proofErr w:type="spellStart"/>
            <w:r w:rsidRPr="0071409F">
              <w:rPr>
                <w:rFonts w:asciiTheme="minorHAnsi" w:hAnsiTheme="minorHAnsi" w:cstheme="minorHAnsi"/>
                <w:lang w:eastAsia="ja-JP"/>
              </w:rPr>
              <w:t>originalul</w:t>
            </w:r>
            <w:proofErr w:type="spellEnd"/>
            <w:r w:rsidRPr="0071409F">
              <w:rPr>
                <w:rFonts w:asciiTheme="minorHAnsi" w:hAnsiTheme="minorHAnsi" w:cstheme="minorHAnsi"/>
                <w:lang w:eastAsia="ja-JP"/>
              </w:rPr>
              <w:t>"</w:t>
            </w:r>
          </w:p>
          <w:p w14:paraId="481B905B" w14:textId="77777777" w:rsidR="000352EE" w:rsidRPr="0071409F" w:rsidRDefault="000352EE" w:rsidP="000352EE">
            <w:pPr>
              <w:pStyle w:val="NoSpacing"/>
              <w:tabs>
                <w:tab w:val="left" w:pos="450"/>
              </w:tabs>
              <w:spacing w:line="276" w:lineRule="auto"/>
              <w:jc w:val="both"/>
              <w:rPr>
                <w:rFonts w:asciiTheme="minorHAnsi" w:hAnsiTheme="minorHAnsi" w:cstheme="minorHAnsi"/>
                <w:lang w:eastAsia="ja-JP"/>
              </w:rPr>
            </w:pPr>
          </w:p>
          <w:p w14:paraId="647DC5DA" w14:textId="77777777" w:rsidR="000352EE" w:rsidRPr="0071409F" w:rsidRDefault="000352EE" w:rsidP="000352EE">
            <w:pPr>
              <w:pStyle w:val="NoSpacing"/>
              <w:tabs>
                <w:tab w:val="left" w:pos="1418"/>
              </w:tabs>
              <w:spacing w:line="276" w:lineRule="auto"/>
              <w:jc w:val="both"/>
              <w:rPr>
                <w:rFonts w:asciiTheme="minorHAnsi" w:hAnsiTheme="minorHAnsi" w:cstheme="minorHAnsi"/>
                <w:lang w:eastAsia="ja-JP"/>
              </w:rPr>
            </w:pPr>
            <w:r w:rsidRPr="0071409F">
              <w:rPr>
                <w:rFonts w:asciiTheme="minorHAnsi" w:hAnsiTheme="minorHAnsi" w:cstheme="minorHAnsi"/>
                <w:b/>
                <w:lang w:eastAsia="ja-JP"/>
              </w:rPr>
              <w:t xml:space="preserve">D) </w:t>
            </w:r>
            <w:proofErr w:type="spellStart"/>
            <w:r w:rsidRPr="0071409F">
              <w:rPr>
                <w:rFonts w:asciiTheme="minorHAnsi" w:hAnsiTheme="minorHAnsi" w:cstheme="minorHAnsi"/>
                <w:b/>
                <w:lang w:eastAsia="ja-JP"/>
              </w:rPr>
              <w:t>Pentru</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exploataţiile</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mixte</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şi</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zootehnice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Copia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Registrului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emis</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Primărie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b/>
                <w:lang w:eastAsia="ja-JP"/>
              </w:rPr>
              <w:t>actualizat</w:t>
            </w:r>
            <w:proofErr w:type="spellEnd"/>
            <w:r w:rsidRPr="0071409F">
              <w:rPr>
                <w:rFonts w:asciiTheme="minorHAnsi" w:hAnsiTheme="minorHAnsi" w:cstheme="minorHAnsi"/>
                <w:b/>
                <w:lang w:eastAsia="ja-JP"/>
              </w:rPr>
              <w:t xml:space="preserve"> cu </w:t>
            </w:r>
            <w:proofErr w:type="spellStart"/>
            <w:r w:rsidRPr="0071409F">
              <w:rPr>
                <w:rFonts w:asciiTheme="minorHAnsi" w:hAnsiTheme="minorHAnsi" w:cstheme="minorHAnsi"/>
                <w:b/>
                <w:lang w:eastAsia="ja-JP"/>
              </w:rPr>
              <w:t>cel</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mult</w:t>
            </w:r>
            <w:proofErr w:type="spellEnd"/>
            <w:r w:rsidRPr="0071409F">
              <w:rPr>
                <w:rFonts w:asciiTheme="minorHAnsi" w:hAnsiTheme="minorHAnsi" w:cstheme="minorHAnsi"/>
                <w:b/>
                <w:lang w:eastAsia="ja-JP"/>
              </w:rPr>
              <w:t xml:space="preserve"> 30 de </w:t>
            </w:r>
            <w:proofErr w:type="spellStart"/>
            <w:r w:rsidRPr="0071409F">
              <w:rPr>
                <w:rFonts w:asciiTheme="minorHAnsi" w:hAnsiTheme="minorHAnsi" w:cstheme="minorHAnsi"/>
                <w:b/>
                <w:lang w:eastAsia="ja-JP"/>
              </w:rPr>
              <w:t>zile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b/>
                <w:lang w:eastAsia="ja-JP"/>
              </w:rPr>
              <w:t>înaintea</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datei</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depunerii</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Cererii</w:t>
            </w:r>
            <w:proofErr w:type="spellEnd"/>
            <w:r w:rsidRPr="0071409F">
              <w:rPr>
                <w:rFonts w:asciiTheme="minorHAnsi" w:hAnsiTheme="minorHAnsi" w:cstheme="minorHAnsi"/>
                <w:b/>
                <w:lang w:eastAsia="ja-JP"/>
              </w:rPr>
              <w:t xml:space="preserve"> de </w:t>
            </w:r>
            <w:proofErr w:type="spellStart"/>
            <w:r w:rsidRPr="0071409F">
              <w:rPr>
                <w:rFonts w:asciiTheme="minorHAnsi" w:hAnsiTheme="minorHAnsi" w:cstheme="minorHAnsi"/>
                <w:b/>
                <w:lang w:eastAsia="ja-JP"/>
              </w:rPr>
              <w:t>finanţare</w:t>
            </w:r>
            <w:proofErr w:type="spellEnd"/>
            <w:r w:rsidRPr="0071409F">
              <w:rPr>
                <w:rFonts w:asciiTheme="minorHAnsi" w:hAnsiTheme="minorHAnsi" w:cstheme="minorHAnsi"/>
                <w:lang w:eastAsia="ja-JP"/>
              </w:rPr>
              <w:t>, din</w:t>
            </w:r>
            <w:r w:rsidRPr="0071409F">
              <w:rPr>
                <w:rFonts w:asciiTheme="minorHAnsi" w:hAnsiTheme="minorHAnsi" w:cstheme="minorHAnsi"/>
                <w:bCs/>
                <w:lang w:eastAsia="fr-FR"/>
              </w:rPr>
              <w:t xml:space="preserve"> </w:t>
            </w:r>
            <w:r w:rsidRPr="0071409F">
              <w:rPr>
                <w:rFonts w:asciiTheme="minorHAnsi" w:hAnsiTheme="minorHAnsi" w:cstheme="minorHAnsi"/>
                <w:lang w:eastAsia="ja-JP"/>
              </w:rPr>
              <w:t xml:space="preserve">care </w:t>
            </w:r>
            <w:proofErr w:type="spellStart"/>
            <w:r w:rsidRPr="0071409F">
              <w:rPr>
                <w:rFonts w:asciiTheme="minorHAnsi" w:hAnsiTheme="minorHAnsi" w:cstheme="minorHAnsi"/>
                <w:lang w:eastAsia="ja-JP"/>
              </w:rPr>
              <w:t>să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rezulte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folosinţă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arendă</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concesiune</w:t>
            </w:r>
            <w:proofErr w:type="spellEnd"/>
            <w:r w:rsidRPr="0071409F">
              <w:rPr>
                <w:rFonts w:asciiTheme="minorHAnsi" w:hAnsiTheme="minorHAnsi" w:cstheme="minorHAnsi"/>
                <w:lang w:eastAsia="ja-JP"/>
              </w:rPr>
              <w:t xml:space="preserve">) al </w:t>
            </w:r>
            <w:proofErr w:type="spellStart"/>
            <w:r w:rsidRPr="0071409F">
              <w:rPr>
                <w:rFonts w:asciiTheme="minorHAnsi" w:hAnsiTheme="minorHAnsi" w:cstheme="minorHAnsi"/>
                <w:lang w:eastAsia="ja-JP"/>
              </w:rPr>
              <w:t>terenului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animalelor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toate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categoriile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animale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domestice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sălbatice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aflate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captivitate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cadrul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exploataţiei</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ştampila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primăriei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proofErr w:type="gramStart"/>
            <w:r w:rsidRPr="0071409F">
              <w:rPr>
                <w:rFonts w:asciiTheme="minorHAnsi" w:hAnsiTheme="minorHAnsi" w:cstheme="minorHAnsi"/>
                <w:lang w:eastAsia="ja-JP"/>
              </w:rPr>
              <w:t>menţiunea</w:t>
            </w:r>
            <w:proofErr w:type="spellEnd"/>
            <w:r w:rsidRPr="0071409F">
              <w:rPr>
                <w:rFonts w:asciiTheme="minorHAnsi" w:hAnsiTheme="minorHAnsi" w:cstheme="minorHAnsi"/>
                <w:lang w:eastAsia="ja-JP"/>
              </w:rPr>
              <w:t xml:space="preserve">  "</w:t>
            </w:r>
            <w:proofErr w:type="gramEnd"/>
            <w:r w:rsidRPr="0071409F">
              <w:rPr>
                <w:rFonts w:asciiTheme="minorHAnsi" w:hAnsiTheme="minorHAnsi" w:cstheme="minorHAnsi"/>
                <w:lang w:eastAsia="ja-JP"/>
              </w:rPr>
              <w:t xml:space="preserve">Conform cu </w:t>
            </w:r>
            <w:proofErr w:type="spellStart"/>
            <w:r w:rsidRPr="0071409F">
              <w:rPr>
                <w:rFonts w:asciiTheme="minorHAnsi" w:hAnsiTheme="minorHAnsi" w:cstheme="minorHAnsi"/>
                <w:lang w:eastAsia="ja-JP"/>
              </w:rPr>
              <w:t>originalul</w:t>
            </w:r>
            <w:proofErr w:type="spellEnd"/>
            <w:r w:rsidRPr="0071409F">
              <w:rPr>
                <w:rFonts w:asciiTheme="minorHAnsi" w:hAnsiTheme="minorHAnsi" w:cstheme="minorHAnsi"/>
                <w:lang w:eastAsia="ja-JP"/>
              </w:rPr>
              <w:t>"</w:t>
            </w:r>
          </w:p>
          <w:p w14:paraId="481C3162" w14:textId="77777777" w:rsidR="000352EE" w:rsidRPr="0071409F" w:rsidRDefault="000352EE" w:rsidP="000352EE">
            <w:pPr>
              <w:pStyle w:val="NoSpacing"/>
              <w:tabs>
                <w:tab w:val="left" w:pos="1418"/>
              </w:tabs>
              <w:spacing w:line="276" w:lineRule="auto"/>
              <w:jc w:val="both"/>
              <w:rPr>
                <w:rFonts w:asciiTheme="minorHAnsi" w:hAnsiTheme="minorHAnsi" w:cstheme="minorHAnsi"/>
                <w:lang w:eastAsia="ja-JP"/>
              </w:rPr>
            </w:pPr>
          </w:p>
          <w:p w14:paraId="7C9F59BC" w14:textId="77777777" w:rsidR="000352EE" w:rsidRPr="0071409F" w:rsidRDefault="000352EE" w:rsidP="000352EE">
            <w:pPr>
              <w:pStyle w:val="NoSpacing"/>
              <w:tabs>
                <w:tab w:val="left" w:pos="1418"/>
              </w:tabs>
              <w:spacing w:line="276" w:lineRule="auto"/>
              <w:jc w:val="both"/>
              <w:rPr>
                <w:rFonts w:asciiTheme="minorHAnsi" w:hAnsiTheme="minorHAnsi" w:cstheme="minorHAnsi"/>
                <w:lang w:eastAsia="ja-JP"/>
              </w:rPr>
            </w:pP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situaţia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primăriile</w:t>
            </w:r>
            <w:proofErr w:type="spellEnd"/>
            <w:r w:rsidRPr="0071409F">
              <w:rPr>
                <w:rFonts w:asciiTheme="minorHAnsi" w:hAnsiTheme="minorHAnsi" w:cstheme="minorHAnsi"/>
                <w:lang w:eastAsia="ja-JP"/>
              </w:rPr>
              <w:t xml:space="preserve"> nu pot </w:t>
            </w:r>
            <w:proofErr w:type="spellStart"/>
            <w:r w:rsidRPr="0071409F">
              <w:rPr>
                <w:rFonts w:asciiTheme="minorHAnsi" w:hAnsiTheme="minorHAnsi" w:cstheme="minorHAnsi"/>
                <w:lang w:eastAsia="ja-JP"/>
              </w:rPr>
              <w:t>elibera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copia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Registrului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situaţia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curentă</w:t>
            </w:r>
            <w:proofErr w:type="spellEnd"/>
            <w:r w:rsidRPr="0071409F">
              <w:rPr>
                <w:rFonts w:asciiTheme="minorHAnsi" w:hAnsiTheme="minorHAnsi" w:cstheme="minorHAnsi"/>
                <w:lang w:eastAsia="ja-JP"/>
              </w:rPr>
              <w:t xml:space="preserve">, se </w:t>
            </w:r>
            <w:proofErr w:type="spellStart"/>
            <w:r w:rsidRPr="0071409F">
              <w:rPr>
                <w:rFonts w:asciiTheme="minorHAnsi" w:hAnsiTheme="minorHAnsi" w:cstheme="minorHAnsi"/>
                <w:lang w:eastAsia="ja-JP"/>
              </w:rPr>
              <w:t>va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depune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copia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ultimei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înregistrari</w:t>
            </w:r>
            <w:proofErr w:type="spellEnd"/>
            <w:r w:rsidRPr="0071409F">
              <w:rPr>
                <w:rFonts w:asciiTheme="minorHAnsi" w:hAnsiTheme="minorHAnsi" w:cstheme="minorHAnsi"/>
                <w:lang w:eastAsia="ja-JP"/>
              </w:rPr>
              <w:t xml:space="preserve"> a </w:t>
            </w:r>
            <w:proofErr w:type="spellStart"/>
            <w:r w:rsidRPr="0071409F">
              <w:rPr>
                <w:rFonts w:asciiTheme="minorHAnsi" w:hAnsiTheme="minorHAnsi" w:cstheme="minorHAnsi"/>
                <w:lang w:eastAsia="ja-JP"/>
              </w:rPr>
              <w:t>registrului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după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caz</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însoţită</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adeverinţă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emisă</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primărie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privind</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situaţia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curentă</w:t>
            </w:r>
            <w:proofErr w:type="spellEnd"/>
            <w:r w:rsidRPr="0071409F">
              <w:rPr>
                <w:rFonts w:asciiTheme="minorHAnsi" w:hAnsiTheme="minorHAnsi" w:cstheme="minorHAnsi"/>
                <w:lang w:eastAsia="ja-JP"/>
              </w:rPr>
              <w:t>.</w:t>
            </w:r>
          </w:p>
          <w:p w14:paraId="08427909" w14:textId="77777777" w:rsidR="000352EE" w:rsidRPr="0071409F" w:rsidRDefault="000352EE" w:rsidP="000352EE">
            <w:pPr>
              <w:pStyle w:val="NoSpacing"/>
              <w:jc w:val="both"/>
              <w:rPr>
                <w:rFonts w:asciiTheme="minorHAnsi" w:hAnsiTheme="minorHAnsi" w:cstheme="minorHAnsi"/>
                <w:b/>
                <w:lang w:eastAsia="ja-JP"/>
              </w:rPr>
            </w:pPr>
          </w:p>
          <w:p w14:paraId="747A45C0" w14:textId="77777777" w:rsidR="0071409F" w:rsidRPr="0071409F" w:rsidRDefault="0071409F" w:rsidP="00236951">
            <w:pPr>
              <w:jc w:val="both"/>
              <w:rPr>
                <w:rFonts w:asciiTheme="minorHAnsi" w:eastAsia="MS Mincho" w:hAnsiTheme="minorHAnsi" w:cstheme="minorHAnsi"/>
                <w:sz w:val="22"/>
                <w:szCs w:val="22"/>
                <w:lang w:val="ro-RO" w:eastAsia="ja-JP"/>
              </w:rPr>
            </w:pPr>
          </w:p>
          <w:p w14:paraId="792A0BEF" w14:textId="1147399F" w:rsidR="00383734" w:rsidRPr="0071409F" w:rsidRDefault="00383734" w:rsidP="00236951">
            <w:pPr>
              <w:jc w:val="both"/>
              <w:rPr>
                <w:rFonts w:asciiTheme="minorHAnsi" w:eastAsia="MS Mincho" w:hAnsiTheme="minorHAnsi" w:cstheme="minorHAnsi"/>
                <w:sz w:val="22"/>
                <w:szCs w:val="22"/>
                <w:lang w:val="ro-RO" w:eastAsia="ja-JP"/>
              </w:rPr>
            </w:pPr>
            <w:r w:rsidRPr="0071409F">
              <w:rPr>
                <w:rFonts w:asciiTheme="minorHAnsi" w:eastAsia="MS Mincho" w:hAnsiTheme="minorHAnsi" w:cstheme="minorHAnsi"/>
                <w:sz w:val="22"/>
                <w:szCs w:val="22"/>
                <w:lang w:val="ro-RO" w:eastAsia="ja-JP"/>
              </w:rPr>
              <w:lastRenderedPageBreak/>
              <w:t>Astfel:</w:t>
            </w:r>
          </w:p>
          <w:p w14:paraId="5D18BC78" w14:textId="77777777" w:rsidR="00383734" w:rsidRPr="0071409F" w:rsidRDefault="00383734" w:rsidP="00C86EFC">
            <w:pPr>
              <w:jc w:val="both"/>
              <w:rPr>
                <w:rFonts w:asciiTheme="minorHAnsi" w:eastAsia="MS Mincho" w:hAnsiTheme="minorHAnsi" w:cstheme="minorHAnsi"/>
                <w:sz w:val="22"/>
                <w:szCs w:val="22"/>
                <w:lang w:val="ro-RO" w:eastAsia="ja-JP"/>
              </w:rPr>
            </w:pPr>
            <w:r w:rsidRPr="0071409F">
              <w:rPr>
                <w:rFonts w:asciiTheme="minorHAnsi" w:eastAsia="MS Mincho" w:hAnsiTheme="minorHAnsi" w:cstheme="minorHAnsi"/>
                <w:sz w:val="22"/>
                <w:szCs w:val="22"/>
                <w:lang w:val="ro-RO" w:eastAsia="ja-JP"/>
              </w:rPr>
              <w:t xml:space="preserve">-în cazul în care din documente rezultă </w:t>
            </w:r>
            <w:r w:rsidRPr="0071409F">
              <w:rPr>
                <w:rFonts w:asciiTheme="minorHAnsi" w:hAnsiTheme="minorHAnsi" w:cstheme="minorHAnsi"/>
                <w:sz w:val="22"/>
                <w:szCs w:val="22"/>
                <w:lang w:val="ro-RO"/>
              </w:rPr>
              <w:t xml:space="preserve">dreptul de proprietate și/sau dreptul de </w:t>
            </w:r>
            <w:proofErr w:type="spellStart"/>
            <w:r w:rsidRPr="0071409F">
              <w:rPr>
                <w:rFonts w:asciiTheme="minorHAnsi" w:hAnsiTheme="minorHAnsi" w:cstheme="minorHAnsi"/>
                <w:sz w:val="22"/>
                <w:szCs w:val="22"/>
                <w:lang w:val="ro-RO"/>
              </w:rPr>
              <w:t>folosinţă</w:t>
            </w:r>
            <w:proofErr w:type="spellEnd"/>
            <w:r w:rsidRPr="0071409F">
              <w:rPr>
                <w:rFonts w:asciiTheme="minorHAnsi" w:hAnsiTheme="minorHAnsi" w:cstheme="minorHAnsi"/>
                <w:sz w:val="22"/>
                <w:szCs w:val="22"/>
                <w:lang w:val="ro-RO"/>
              </w:rPr>
              <w:t xml:space="preserve"> pentru o exploatație agricolă, </w:t>
            </w:r>
            <w:r w:rsidRPr="0071409F">
              <w:rPr>
                <w:rFonts w:asciiTheme="minorHAnsi" w:eastAsia="Calibri" w:hAnsiTheme="minorHAnsi" w:cstheme="minorHAnsi"/>
                <w:sz w:val="22"/>
                <w:szCs w:val="22"/>
                <w:lang w:val="ro-RO"/>
              </w:rPr>
              <w:t xml:space="preserve">expertul bifează căsuța ”DA” și Cererea de finanțare </w:t>
            </w:r>
            <w:r w:rsidR="00DE4E35" w:rsidRPr="0071409F">
              <w:rPr>
                <w:rFonts w:asciiTheme="minorHAnsi" w:eastAsia="Calibri" w:hAnsiTheme="minorHAnsi" w:cstheme="minorHAnsi"/>
                <w:sz w:val="22"/>
                <w:szCs w:val="22"/>
                <w:lang w:val="ro-RO"/>
              </w:rPr>
              <w:t xml:space="preserve">se poate verifica in continuare fiind </w:t>
            </w:r>
            <w:proofErr w:type="spellStart"/>
            <w:r w:rsidR="00DE4E35" w:rsidRPr="0071409F">
              <w:rPr>
                <w:rFonts w:asciiTheme="minorHAnsi" w:eastAsia="Calibri" w:hAnsiTheme="minorHAnsi" w:cstheme="minorHAnsi"/>
                <w:sz w:val="22"/>
                <w:szCs w:val="22"/>
                <w:lang w:val="ro-RO"/>
              </w:rPr>
              <w:t>indeplinita</w:t>
            </w:r>
            <w:proofErr w:type="spellEnd"/>
            <w:r w:rsidR="00DE4E35" w:rsidRPr="0071409F">
              <w:rPr>
                <w:rFonts w:asciiTheme="minorHAnsi" w:eastAsia="Calibri" w:hAnsiTheme="minorHAnsi" w:cstheme="minorHAnsi"/>
                <w:sz w:val="22"/>
                <w:szCs w:val="22"/>
                <w:lang w:val="ro-RO"/>
              </w:rPr>
              <w:t xml:space="preserve"> aceasta </w:t>
            </w:r>
            <w:proofErr w:type="spellStart"/>
            <w:r w:rsidR="00DE4E35" w:rsidRPr="0071409F">
              <w:rPr>
                <w:rFonts w:asciiTheme="minorHAnsi" w:eastAsia="Calibri" w:hAnsiTheme="minorHAnsi" w:cstheme="minorHAnsi"/>
                <w:sz w:val="22"/>
                <w:szCs w:val="22"/>
                <w:lang w:val="ro-RO"/>
              </w:rPr>
              <w:t>conditie</w:t>
            </w:r>
            <w:proofErr w:type="spellEnd"/>
            <w:r w:rsidR="00DE4E35" w:rsidRPr="0071409F">
              <w:rPr>
                <w:rFonts w:asciiTheme="minorHAnsi" w:eastAsia="Calibri" w:hAnsiTheme="minorHAnsi" w:cstheme="minorHAnsi"/>
                <w:sz w:val="22"/>
                <w:szCs w:val="22"/>
                <w:lang w:val="ro-RO"/>
              </w:rPr>
              <w:t>.</w:t>
            </w:r>
          </w:p>
          <w:p w14:paraId="1903301F" w14:textId="77777777" w:rsidR="00383734" w:rsidRPr="0071409F" w:rsidRDefault="00383734" w:rsidP="00383734">
            <w:pPr>
              <w:jc w:val="both"/>
              <w:rPr>
                <w:rFonts w:asciiTheme="minorHAnsi" w:eastAsia="MS Mincho" w:hAnsiTheme="minorHAnsi" w:cstheme="minorHAnsi"/>
                <w:sz w:val="22"/>
                <w:szCs w:val="22"/>
                <w:lang w:val="ro-RO" w:eastAsia="ja-JP"/>
              </w:rPr>
            </w:pPr>
            <w:r w:rsidRPr="0071409F">
              <w:rPr>
                <w:rFonts w:asciiTheme="minorHAnsi" w:eastAsia="MS Mincho" w:hAnsiTheme="minorHAnsi" w:cstheme="minorHAnsi"/>
                <w:sz w:val="22"/>
                <w:szCs w:val="22"/>
                <w:lang w:val="ro-RO" w:eastAsia="ja-JP"/>
              </w:rPr>
              <w:t xml:space="preserve">-în cazul în care din documente nu rezultă </w:t>
            </w:r>
            <w:r w:rsidRPr="0071409F">
              <w:rPr>
                <w:rFonts w:asciiTheme="minorHAnsi" w:hAnsiTheme="minorHAnsi" w:cstheme="minorHAnsi"/>
                <w:sz w:val="22"/>
                <w:szCs w:val="22"/>
                <w:lang w:val="ro-RO"/>
              </w:rPr>
              <w:t xml:space="preserve">dreptul de proprietate și/sau dreptul de </w:t>
            </w:r>
            <w:proofErr w:type="spellStart"/>
            <w:r w:rsidRPr="0071409F">
              <w:rPr>
                <w:rFonts w:asciiTheme="minorHAnsi" w:hAnsiTheme="minorHAnsi" w:cstheme="minorHAnsi"/>
                <w:sz w:val="22"/>
                <w:szCs w:val="22"/>
                <w:lang w:val="ro-RO"/>
              </w:rPr>
              <w:t>folosinţă</w:t>
            </w:r>
            <w:proofErr w:type="spellEnd"/>
            <w:r w:rsidRPr="0071409F">
              <w:rPr>
                <w:rFonts w:asciiTheme="minorHAnsi" w:hAnsiTheme="minorHAnsi" w:cstheme="minorHAnsi"/>
                <w:sz w:val="22"/>
                <w:szCs w:val="22"/>
                <w:lang w:val="ro-RO"/>
              </w:rPr>
              <w:t xml:space="preserve"> pentru o exploatație agricolă, </w:t>
            </w:r>
            <w:r w:rsidRPr="0071409F">
              <w:rPr>
                <w:rFonts w:asciiTheme="minorHAnsi" w:eastAsia="Calibri" w:hAnsiTheme="minorHAnsi" w:cstheme="minorHAnsi"/>
                <w:sz w:val="22"/>
                <w:szCs w:val="22"/>
                <w:lang w:val="ro-RO"/>
              </w:rPr>
              <w:t>expertul bifează căsuța ”NU” și Cererea de finanțare este neeligibila</w:t>
            </w:r>
            <w:r w:rsidR="00976767" w:rsidRPr="0071409F">
              <w:rPr>
                <w:rFonts w:asciiTheme="minorHAnsi" w:eastAsia="Calibri" w:hAnsiTheme="minorHAnsi" w:cstheme="minorHAnsi"/>
                <w:sz w:val="22"/>
                <w:szCs w:val="22"/>
                <w:lang w:val="ro-RO"/>
              </w:rPr>
              <w:t>.</w:t>
            </w:r>
          </w:p>
        </w:tc>
      </w:tr>
      <w:tr w:rsidR="00383734" w:rsidRPr="0071409F" w14:paraId="526C2128" w14:textId="77777777" w:rsidTr="00BE2DAD">
        <w:tc>
          <w:tcPr>
            <w:tcW w:w="4428" w:type="dxa"/>
            <w:shd w:val="clear" w:color="auto" w:fill="auto"/>
          </w:tcPr>
          <w:p w14:paraId="3B662DCD" w14:textId="42129D87" w:rsidR="00383734" w:rsidRPr="0071409F" w:rsidRDefault="00383734" w:rsidP="003B7503">
            <w:pPr>
              <w:jc w:val="both"/>
              <w:rPr>
                <w:rFonts w:asciiTheme="minorHAnsi" w:eastAsia="Calibri" w:hAnsiTheme="minorHAnsi" w:cstheme="minorHAnsi"/>
                <w:sz w:val="22"/>
                <w:szCs w:val="22"/>
                <w:lang w:val="ro-RO"/>
              </w:rPr>
            </w:pPr>
            <w:r w:rsidRPr="0071409F">
              <w:rPr>
                <w:rFonts w:asciiTheme="minorHAnsi" w:hAnsiTheme="minorHAnsi" w:cstheme="minorHAnsi"/>
                <w:sz w:val="22"/>
                <w:szCs w:val="22"/>
                <w:lang w:val="ro-RO"/>
              </w:rPr>
              <w:lastRenderedPageBreak/>
              <w:t>1.</w:t>
            </w:r>
            <w:r w:rsidR="00F21C14" w:rsidRPr="0071409F">
              <w:rPr>
                <w:rFonts w:asciiTheme="minorHAnsi" w:hAnsiTheme="minorHAnsi" w:cstheme="minorHAnsi"/>
                <w:sz w:val="22"/>
                <w:szCs w:val="22"/>
                <w:lang w:val="ro-RO"/>
              </w:rPr>
              <w:t>3</w:t>
            </w:r>
            <w:r w:rsidR="00611C82"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 xml:space="preserve">Solicitantul are cel </w:t>
            </w:r>
            <w:proofErr w:type="spellStart"/>
            <w:r w:rsidRPr="0071409F">
              <w:rPr>
                <w:rFonts w:asciiTheme="minorHAnsi" w:hAnsiTheme="minorHAnsi" w:cstheme="minorHAnsi"/>
                <w:sz w:val="22"/>
                <w:szCs w:val="22"/>
                <w:lang w:val="ro-RO"/>
              </w:rPr>
              <w:t>puţin</w:t>
            </w:r>
            <w:proofErr w:type="spellEnd"/>
            <w:r w:rsidRPr="0071409F">
              <w:rPr>
                <w:rFonts w:asciiTheme="minorHAnsi" w:hAnsiTheme="minorHAnsi" w:cstheme="minorHAnsi"/>
                <w:sz w:val="22"/>
                <w:szCs w:val="22"/>
                <w:lang w:val="ro-RO"/>
              </w:rPr>
              <w:t xml:space="preserve"> 18 ani </w:t>
            </w:r>
            <w:proofErr w:type="spellStart"/>
            <w:r w:rsidRPr="0071409F">
              <w:rPr>
                <w:rFonts w:asciiTheme="minorHAnsi" w:hAnsiTheme="minorHAnsi" w:cstheme="minorHAnsi"/>
                <w:sz w:val="22"/>
                <w:szCs w:val="22"/>
                <w:lang w:val="ro-RO"/>
              </w:rPr>
              <w:t>împliniţi</w:t>
            </w:r>
            <w:proofErr w:type="spellEnd"/>
            <w:r w:rsidRPr="0071409F">
              <w:rPr>
                <w:rFonts w:asciiTheme="minorHAnsi" w:hAnsiTheme="minorHAnsi" w:cstheme="minorHAnsi"/>
                <w:sz w:val="22"/>
                <w:szCs w:val="22"/>
                <w:lang w:val="ro-RO"/>
              </w:rPr>
              <w:t xml:space="preserve"> la data depunerii Cererii de </w:t>
            </w:r>
            <w:proofErr w:type="spellStart"/>
            <w:r w:rsidRPr="0071409F">
              <w:rPr>
                <w:rFonts w:asciiTheme="minorHAnsi" w:hAnsiTheme="minorHAnsi" w:cstheme="minorHAnsi"/>
                <w:sz w:val="22"/>
                <w:szCs w:val="22"/>
                <w:lang w:val="ro-RO"/>
              </w:rPr>
              <w:t>Finanţare</w:t>
            </w:r>
            <w:proofErr w:type="spellEnd"/>
            <w:r w:rsidR="00B64456" w:rsidRPr="0071409F">
              <w:rPr>
                <w:rFonts w:asciiTheme="minorHAnsi" w:hAnsiTheme="minorHAnsi" w:cstheme="minorHAnsi"/>
                <w:sz w:val="22"/>
                <w:szCs w:val="22"/>
                <w:lang w:val="ro-RO"/>
              </w:rPr>
              <w:t xml:space="preserve"> </w:t>
            </w:r>
          </w:p>
        </w:tc>
        <w:tc>
          <w:tcPr>
            <w:tcW w:w="5400" w:type="dxa"/>
            <w:shd w:val="clear" w:color="auto" w:fill="auto"/>
          </w:tcPr>
          <w:p w14:paraId="59F7F606" w14:textId="77777777" w:rsidR="0046614A" w:rsidRPr="0071409F" w:rsidRDefault="0046614A" w:rsidP="0046614A">
            <w:pPr>
              <w:jc w:val="both"/>
              <w:rPr>
                <w:rFonts w:asciiTheme="minorHAnsi" w:hAnsiTheme="minorHAnsi" w:cstheme="minorHAnsi"/>
                <w:sz w:val="22"/>
                <w:szCs w:val="22"/>
                <w:lang w:val="fr-FR"/>
              </w:rPr>
            </w:pPr>
            <w:proofErr w:type="spellStart"/>
            <w:r w:rsidRPr="0071409F">
              <w:rPr>
                <w:rFonts w:asciiTheme="minorHAnsi" w:hAnsiTheme="minorHAnsi" w:cstheme="minorHAnsi"/>
                <w:sz w:val="22"/>
                <w:szCs w:val="22"/>
                <w:lang w:val="fr-FR"/>
              </w:rPr>
              <w:t>Expertul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verifică</w:t>
            </w:r>
            <w:proofErr w:type="spellEnd"/>
            <w:r w:rsidRPr="0071409F">
              <w:rPr>
                <w:rFonts w:asciiTheme="minorHAnsi" w:hAnsiTheme="minorHAnsi" w:cstheme="minorHAnsi"/>
                <w:sz w:val="22"/>
                <w:szCs w:val="22"/>
                <w:lang w:val="fr-FR"/>
              </w:rPr>
              <w:t xml:space="preserve"> </w:t>
            </w:r>
            <w:r w:rsidRPr="0071409F">
              <w:rPr>
                <w:rFonts w:asciiTheme="minorHAnsi" w:hAnsiTheme="minorHAnsi" w:cstheme="minorHAnsi"/>
                <w:sz w:val="22"/>
                <w:szCs w:val="22"/>
                <w:lang w:val="ro-RO"/>
              </w:rPr>
              <w:t>copia actului de identitate al reprezentantului legal de proiect (asociat unic/</w:t>
            </w:r>
            <w:r w:rsidRPr="0071409F" w:rsidDel="00F73DA5">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administrator)</w:t>
            </w:r>
            <w:r w:rsidRPr="0071409F">
              <w:rPr>
                <w:rFonts w:asciiTheme="minorHAnsi" w:hAnsiTheme="minorHAnsi" w:cstheme="minorHAnsi"/>
                <w:sz w:val="22"/>
                <w:szCs w:val="22"/>
                <w:lang w:val="fr-FR"/>
              </w:rPr>
              <w:t xml:space="preserve">, </w:t>
            </w:r>
            <w:proofErr w:type="spellStart"/>
            <w:proofErr w:type="gramStart"/>
            <w:r w:rsidRPr="0071409F">
              <w:rPr>
                <w:rFonts w:asciiTheme="minorHAnsi" w:hAnsiTheme="minorHAnsi" w:cstheme="minorHAnsi"/>
                <w:sz w:val="22"/>
                <w:szCs w:val="22"/>
                <w:lang w:val="fr-FR"/>
              </w:rPr>
              <w:t>astfel</w:t>
            </w:r>
            <w:proofErr w:type="spellEnd"/>
            <w:r w:rsidRPr="0071409F">
              <w:rPr>
                <w:rFonts w:asciiTheme="minorHAnsi" w:hAnsiTheme="minorHAnsi" w:cstheme="minorHAnsi"/>
                <w:sz w:val="22"/>
                <w:szCs w:val="22"/>
                <w:lang w:val="fr-FR"/>
              </w:rPr>
              <w:t>:</w:t>
            </w:r>
            <w:proofErr w:type="gramEnd"/>
          </w:p>
          <w:p w14:paraId="18A63B3E" w14:textId="77777777" w:rsidR="0046614A" w:rsidRPr="0071409F" w:rsidRDefault="0046614A" w:rsidP="0046614A">
            <w:pPr>
              <w:jc w:val="both"/>
              <w:rPr>
                <w:rFonts w:asciiTheme="minorHAnsi" w:eastAsia="MS Mincho" w:hAnsiTheme="minorHAnsi" w:cstheme="minorHAnsi"/>
                <w:sz w:val="22"/>
                <w:szCs w:val="22"/>
                <w:lang w:val="ro-RO" w:eastAsia="ja-JP"/>
              </w:rPr>
            </w:pPr>
            <w:r w:rsidRPr="0071409F">
              <w:rPr>
                <w:rFonts w:asciiTheme="minorHAnsi" w:eastAsia="MS Mincho" w:hAnsiTheme="minorHAnsi" w:cstheme="minorHAnsi"/>
                <w:sz w:val="22"/>
                <w:szCs w:val="22"/>
                <w:lang w:val="ro-RO" w:eastAsia="ja-JP"/>
              </w:rPr>
              <w:t xml:space="preserve">-în cazul în care rezultă </w:t>
            </w:r>
            <w:r w:rsidRPr="0071409F">
              <w:rPr>
                <w:rFonts w:asciiTheme="minorHAnsi" w:hAnsiTheme="minorHAnsi" w:cstheme="minorHAnsi"/>
                <w:sz w:val="22"/>
                <w:szCs w:val="22"/>
                <w:lang w:val="ro-RO"/>
              </w:rPr>
              <w:t xml:space="preserve">că solicitantul/ reprezentantul legal are cel puțin 18 ani,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bifează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căsuța</w:t>
            </w:r>
            <w:proofErr w:type="spellEnd"/>
            <w:r w:rsidRPr="0071409F">
              <w:rPr>
                <w:rFonts w:asciiTheme="minorHAnsi" w:eastAsia="Calibri" w:hAnsiTheme="minorHAnsi" w:cstheme="minorHAnsi"/>
                <w:sz w:val="22"/>
                <w:szCs w:val="22"/>
                <w:lang w:val="fr-FR"/>
              </w:rPr>
              <w:t xml:space="preserve"> ”DA”</w:t>
            </w:r>
            <w:r w:rsidR="00DE4E35" w:rsidRPr="0071409F">
              <w:rPr>
                <w:rFonts w:asciiTheme="minorHAnsi" w:eastAsia="Calibri" w:hAnsiTheme="minorHAnsi" w:cstheme="minorHAnsi"/>
                <w:sz w:val="22"/>
                <w:szCs w:val="22"/>
                <w:lang w:val="fr-FR"/>
              </w:rPr>
              <w:t xml:space="preserve">, </w:t>
            </w:r>
            <w:proofErr w:type="spellStart"/>
            <w:r w:rsidR="00DE4E35" w:rsidRPr="0071409F">
              <w:rPr>
                <w:rFonts w:asciiTheme="minorHAnsi" w:eastAsia="Calibri" w:hAnsiTheme="minorHAnsi" w:cstheme="minorHAnsi"/>
                <w:sz w:val="22"/>
                <w:szCs w:val="22"/>
                <w:lang w:val="fr-FR"/>
              </w:rPr>
              <w:t>aceasta</w:t>
            </w:r>
            <w:proofErr w:type="spellEnd"/>
            <w:r w:rsidR="00DE4E35" w:rsidRPr="0071409F">
              <w:rPr>
                <w:rFonts w:asciiTheme="minorHAnsi" w:eastAsia="Calibri" w:hAnsiTheme="minorHAnsi" w:cstheme="minorHAnsi"/>
                <w:sz w:val="22"/>
                <w:szCs w:val="22"/>
                <w:lang w:val="fr-FR"/>
              </w:rPr>
              <w:t xml:space="preserve"> </w:t>
            </w:r>
            <w:proofErr w:type="spellStart"/>
            <w:r w:rsidR="00DE4E35" w:rsidRPr="0071409F">
              <w:rPr>
                <w:rFonts w:asciiTheme="minorHAnsi" w:eastAsia="Calibri" w:hAnsiTheme="minorHAnsi" w:cstheme="minorHAnsi"/>
                <w:sz w:val="22"/>
                <w:szCs w:val="22"/>
                <w:lang w:val="fr-FR"/>
              </w:rPr>
              <w:t>conditie</w:t>
            </w:r>
            <w:proofErr w:type="spellEnd"/>
            <w:r w:rsidR="00DE4E35" w:rsidRPr="0071409F">
              <w:rPr>
                <w:rFonts w:asciiTheme="minorHAnsi" w:eastAsia="Calibri" w:hAnsiTheme="minorHAnsi" w:cstheme="minorHAnsi"/>
                <w:sz w:val="22"/>
                <w:szCs w:val="22"/>
                <w:lang w:val="fr-FR"/>
              </w:rPr>
              <w:t xml:space="preserve"> este </w:t>
            </w:r>
            <w:proofErr w:type="spellStart"/>
            <w:r w:rsidR="00DE4E35" w:rsidRPr="0071409F">
              <w:rPr>
                <w:rFonts w:asciiTheme="minorHAnsi" w:eastAsia="Calibri" w:hAnsiTheme="minorHAnsi" w:cstheme="minorHAnsi"/>
                <w:sz w:val="22"/>
                <w:szCs w:val="22"/>
                <w:lang w:val="fr-FR"/>
              </w:rPr>
              <w:t>indeplinita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și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Cererea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w:t>
            </w:r>
            <w:r w:rsidR="00DE4E35" w:rsidRPr="0071409F">
              <w:rPr>
                <w:rFonts w:asciiTheme="minorHAnsi" w:eastAsia="Calibri" w:hAnsiTheme="minorHAnsi" w:cstheme="minorHAnsi"/>
                <w:sz w:val="22"/>
                <w:szCs w:val="22"/>
                <w:lang w:val="fr-FR"/>
              </w:rPr>
              <w:t xml:space="preserve">va fi </w:t>
            </w:r>
            <w:proofErr w:type="spellStart"/>
            <w:r w:rsidR="00DE4E35" w:rsidRPr="0071409F">
              <w:rPr>
                <w:rFonts w:asciiTheme="minorHAnsi" w:eastAsia="Calibri" w:hAnsiTheme="minorHAnsi" w:cstheme="minorHAnsi"/>
                <w:sz w:val="22"/>
                <w:szCs w:val="22"/>
                <w:lang w:val="fr-FR"/>
              </w:rPr>
              <w:t>verificata</w:t>
            </w:r>
            <w:proofErr w:type="spellEnd"/>
            <w:r w:rsidR="00DE4E35" w:rsidRPr="0071409F">
              <w:rPr>
                <w:rFonts w:asciiTheme="minorHAnsi" w:eastAsia="Calibri" w:hAnsiTheme="minorHAnsi" w:cstheme="minorHAnsi"/>
                <w:sz w:val="22"/>
                <w:szCs w:val="22"/>
                <w:lang w:val="fr-FR"/>
              </w:rPr>
              <w:t xml:space="preserve"> in </w:t>
            </w:r>
            <w:proofErr w:type="spellStart"/>
            <w:r w:rsidR="00DE4E35" w:rsidRPr="0071409F">
              <w:rPr>
                <w:rFonts w:asciiTheme="minorHAnsi" w:eastAsia="Calibri" w:hAnsiTheme="minorHAnsi" w:cstheme="minorHAnsi"/>
                <w:sz w:val="22"/>
                <w:szCs w:val="22"/>
                <w:lang w:val="fr-FR"/>
              </w:rPr>
              <w:t>continuare</w:t>
            </w:r>
            <w:proofErr w:type="spellEnd"/>
          </w:p>
          <w:p w14:paraId="3C3B850D" w14:textId="77777777" w:rsidR="00383734" w:rsidRPr="0071409F" w:rsidRDefault="0046614A" w:rsidP="0046614A">
            <w:pPr>
              <w:jc w:val="both"/>
              <w:rPr>
                <w:rFonts w:asciiTheme="minorHAnsi" w:hAnsiTheme="minorHAnsi" w:cstheme="minorHAnsi"/>
                <w:sz w:val="22"/>
                <w:szCs w:val="22"/>
                <w:lang w:val="ro-RO"/>
              </w:rPr>
            </w:pPr>
            <w:r w:rsidRPr="0071409F">
              <w:rPr>
                <w:rFonts w:asciiTheme="minorHAnsi" w:eastAsia="MS Mincho" w:hAnsiTheme="minorHAnsi" w:cstheme="minorHAnsi"/>
                <w:sz w:val="22"/>
                <w:szCs w:val="22"/>
                <w:lang w:val="ro-RO" w:eastAsia="ja-JP"/>
              </w:rPr>
              <w:t xml:space="preserve">-în cazul în care rezultă </w:t>
            </w:r>
            <w:r w:rsidRPr="0071409F">
              <w:rPr>
                <w:rFonts w:asciiTheme="minorHAnsi" w:hAnsiTheme="minorHAnsi" w:cstheme="minorHAnsi"/>
                <w:sz w:val="22"/>
                <w:szCs w:val="22"/>
                <w:lang w:val="ro-RO"/>
              </w:rPr>
              <w:t xml:space="preserve">că solicitantul/ reprezentantul legal nu are cel puțin 18 ani, </w:t>
            </w:r>
            <w:r w:rsidRPr="0071409F">
              <w:rPr>
                <w:rFonts w:asciiTheme="minorHAnsi" w:eastAsia="Calibri" w:hAnsiTheme="minorHAnsi" w:cstheme="minorHAnsi"/>
                <w:sz w:val="22"/>
                <w:szCs w:val="22"/>
                <w:lang w:val="ro-RO"/>
              </w:rPr>
              <w:t>expertul bifează căsuța ”NU” și Cererea de finanțare este neeligibila</w:t>
            </w:r>
          </w:p>
        </w:tc>
      </w:tr>
      <w:tr w:rsidR="00641BFB" w:rsidRPr="0071409F" w14:paraId="188BCA61" w14:textId="77777777" w:rsidTr="00D809A4">
        <w:tc>
          <w:tcPr>
            <w:tcW w:w="4428" w:type="dxa"/>
            <w:shd w:val="clear" w:color="auto" w:fill="auto"/>
          </w:tcPr>
          <w:p w14:paraId="38735F15" w14:textId="5048FE04" w:rsidR="00A6264F" w:rsidRPr="0071409F" w:rsidRDefault="00641BFB" w:rsidP="00A6264F">
            <w:pPr>
              <w:pStyle w:val="BodyText3"/>
              <w:jc w:val="both"/>
              <w:rPr>
                <w:rFonts w:asciiTheme="minorHAnsi" w:hAnsiTheme="minorHAnsi" w:cstheme="minorHAnsi"/>
                <w:b w:val="0"/>
                <w:sz w:val="22"/>
                <w:szCs w:val="22"/>
              </w:rPr>
            </w:pPr>
            <w:r w:rsidRPr="0071409F">
              <w:rPr>
                <w:rFonts w:asciiTheme="minorHAnsi" w:eastAsia="Calibri" w:hAnsiTheme="minorHAnsi" w:cstheme="minorHAnsi"/>
                <w:b w:val="0"/>
                <w:sz w:val="22"/>
                <w:szCs w:val="22"/>
              </w:rPr>
              <w:t>1.</w:t>
            </w:r>
            <w:r w:rsidR="00335A42" w:rsidRPr="0071409F">
              <w:rPr>
                <w:rFonts w:asciiTheme="minorHAnsi" w:eastAsia="Calibri" w:hAnsiTheme="minorHAnsi" w:cstheme="minorHAnsi"/>
                <w:b w:val="0"/>
                <w:sz w:val="22"/>
                <w:szCs w:val="22"/>
              </w:rPr>
              <w:t>4</w:t>
            </w:r>
            <w:r w:rsidR="00335A42" w:rsidRPr="0071409F">
              <w:rPr>
                <w:rFonts w:asciiTheme="minorHAnsi" w:eastAsia="Calibri" w:hAnsiTheme="minorHAnsi" w:cstheme="minorHAnsi"/>
                <w:b w:val="0"/>
                <w:i/>
                <w:sz w:val="22"/>
                <w:szCs w:val="22"/>
              </w:rPr>
              <w:t xml:space="preserve"> </w:t>
            </w:r>
            <w:proofErr w:type="spellStart"/>
            <w:r w:rsidRPr="0071409F">
              <w:rPr>
                <w:rFonts w:asciiTheme="minorHAnsi" w:eastAsia="Calibri" w:hAnsiTheme="minorHAnsi" w:cstheme="minorHAnsi"/>
                <w:b w:val="0"/>
                <w:sz w:val="22"/>
                <w:szCs w:val="22"/>
              </w:rPr>
              <w:t>Solicitantul</w:t>
            </w:r>
            <w:proofErr w:type="spellEnd"/>
            <w:r w:rsidRPr="0071409F">
              <w:rPr>
                <w:rFonts w:asciiTheme="minorHAnsi" w:eastAsia="Calibri" w:hAnsiTheme="minorHAnsi" w:cstheme="minorHAnsi"/>
                <w:b w:val="0"/>
                <w:sz w:val="22"/>
                <w:szCs w:val="22"/>
              </w:rPr>
              <w:t xml:space="preserve"> este </w:t>
            </w:r>
            <w:proofErr w:type="spellStart"/>
            <w:r w:rsidRPr="0071409F">
              <w:rPr>
                <w:rFonts w:asciiTheme="minorHAnsi" w:eastAsia="Calibri" w:hAnsiTheme="minorHAnsi" w:cstheme="minorHAnsi"/>
                <w:b w:val="0"/>
                <w:sz w:val="22"/>
                <w:szCs w:val="22"/>
              </w:rPr>
              <w:t>înregistrat</w:t>
            </w:r>
            <w:proofErr w:type="spellEnd"/>
            <w:r w:rsidRPr="0071409F">
              <w:rPr>
                <w:rFonts w:asciiTheme="minorHAnsi" w:eastAsia="Calibri" w:hAnsiTheme="minorHAnsi" w:cstheme="minorHAnsi"/>
                <w:b w:val="0"/>
                <w:sz w:val="22"/>
                <w:szCs w:val="22"/>
              </w:rPr>
              <w:t xml:space="preserve"> </w:t>
            </w:r>
            <w:proofErr w:type="spellStart"/>
            <w:r w:rsidRPr="0071409F">
              <w:rPr>
                <w:rFonts w:asciiTheme="minorHAnsi" w:eastAsia="Calibri" w:hAnsiTheme="minorHAnsi" w:cstheme="minorHAnsi"/>
                <w:b w:val="0"/>
                <w:sz w:val="22"/>
                <w:szCs w:val="22"/>
              </w:rPr>
              <w:t>în</w:t>
            </w:r>
            <w:proofErr w:type="spellEnd"/>
            <w:r w:rsidRPr="0071409F">
              <w:rPr>
                <w:rFonts w:asciiTheme="minorHAnsi" w:eastAsia="Calibri" w:hAnsiTheme="minorHAnsi" w:cstheme="minorHAnsi"/>
                <w:b w:val="0"/>
                <w:sz w:val="22"/>
                <w:szCs w:val="22"/>
              </w:rPr>
              <w:t xml:space="preserve"> </w:t>
            </w:r>
            <w:proofErr w:type="spellStart"/>
            <w:r w:rsidRPr="0071409F">
              <w:rPr>
                <w:rFonts w:asciiTheme="minorHAnsi" w:eastAsia="Calibri" w:hAnsiTheme="minorHAnsi" w:cstheme="minorHAnsi"/>
                <w:b w:val="0"/>
                <w:sz w:val="22"/>
                <w:szCs w:val="22"/>
              </w:rPr>
              <w:t>Registrul</w:t>
            </w:r>
            <w:proofErr w:type="spellEnd"/>
            <w:r w:rsidRPr="0071409F">
              <w:rPr>
                <w:rFonts w:asciiTheme="minorHAnsi" w:eastAsia="Calibri" w:hAnsiTheme="minorHAnsi" w:cstheme="minorHAnsi"/>
                <w:b w:val="0"/>
                <w:sz w:val="22"/>
                <w:szCs w:val="22"/>
              </w:rPr>
              <w:t xml:space="preserve"> </w:t>
            </w:r>
            <w:proofErr w:type="spellStart"/>
            <w:r w:rsidRPr="0071409F">
              <w:rPr>
                <w:rFonts w:asciiTheme="minorHAnsi" w:eastAsia="Calibri" w:hAnsiTheme="minorHAnsi" w:cstheme="minorHAnsi"/>
                <w:b w:val="0"/>
                <w:sz w:val="22"/>
                <w:szCs w:val="22"/>
              </w:rPr>
              <w:t>debitorilor</w:t>
            </w:r>
            <w:proofErr w:type="spellEnd"/>
            <w:r w:rsidRPr="0071409F">
              <w:rPr>
                <w:rFonts w:asciiTheme="minorHAnsi" w:eastAsia="Calibri" w:hAnsiTheme="minorHAnsi" w:cstheme="minorHAnsi"/>
                <w:b w:val="0"/>
                <w:sz w:val="22"/>
                <w:szCs w:val="22"/>
              </w:rPr>
              <w:t xml:space="preserve"> AFIR, </w:t>
            </w:r>
            <w:r w:rsidRPr="0071409F">
              <w:rPr>
                <w:rFonts w:asciiTheme="minorHAnsi" w:eastAsia="Calibri" w:hAnsiTheme="minorHAnsi" w:cstheme="minorHAnsi"/>
                <w:b w:val="0"/>
                <w:sz w:val="22"/>
                <w:szCs w:val="22"/>
                <w:lang w:val="ro-RO"/>
              </w:rPr>
              <w:t xml:space="preserve">atât pentru Programul SAPARD, cât și pentru FEADR, </w:t>
            </w:r>
            <w:r w:rsidR="00CB4D10" w:rsidRPr="0071409F">
              <w:rPr>
                <w:rFonts w:asciiTheme="minorHAnsi" w:eastAsia="Calibri" w:hAnsiTheme="minorHAnsi" w:cstheme="minorHAnsi"/>
                <w:b w:val="0"/>
                <w:sz w:val="22"/>
                <w:szCs w:val="22"/>
                <w:lang w:val="ro-RO"/>
              </w:rPr>
              <w:t>și a</w:t>
            </w:r>
            <w:r w:rsidRPr="0071409F">
              <w:rPr>
                <w:rFonts w:asciiTheme="minorHAnsi" w:eastAsia="Calibri" w:hAnsiTheme="minorHAnsi" w:cstheme="minorHAnsi"/>
                <w:b w:val="0"/>
                <w:sz w:val="22"/>
                <w:szCs w:val="22"/>
                <w:lang w:val="ro-RO"/>
              </w:rPr>
              <w:t xml:space="preserve"> achita</w:t>
            </w:r>
            <w:r w:rsidR="00CB4D10" w:rsidRPr="0071409F">
              <w:rPr>
                <w:rFonts w:asciiTheme="minorHAnsi" w:eastAsia="Calibri" w:hAnsiTheme="minorHAnsi" w:cstheme="minorHAnsi"/>
                <w:b w:val="0"/>
                <w:sz w:val="22"/>
                <w:szCs w:val="22"/>
                <w:lang w:val="ro-RO"/>
              </w:rPr>
              <w:t>t</w:t>
            </w:r>
            <w:r w:rsidRPr="0071409F">
              <w:rPr>
                <w:rFonts w:asciiTheme="minorHAnsi" w:eastAsia="Calibri" w:hAnsiTheme="minorHAnsi" w:cstheme="minorHAnsi"/>
                <w:b w:val="0"/>
                <w:sz w:val="22"/>
                <w:szCs w:val="22"/>
                <w:lang w:val="ro-RO"/>
              </w:rPr>
              <w:t xml:space="preserve"> integral datori</w:t>
            </w:r>
            <w:r w:rsidR="00CB4D10" w:rsidRPr="0071409F">
              <w:rPr>
                <w:rFonts w:asciiTheme="minorHAnsi" w:eastAsia="Calibri" w:hAnsiTheme="minorHAnsi" w:cstheme="minorHAnsi"/>
                <w:b w:val="0"/>
                <w:sz w:val="22"/>
                <w:szCs w:val="22"/>
                <w:lang w:val="ro-RO"/>
              </w:rPr>
              <w:t>a</w:t>
            </w:r>
            <w:r w:rsidRPr="0071409F">
              <w:rPr>
                <w:rFonts w:asciiTheme="minorHAnsi" w:eastAsia="Calibri" w:hAnsiTheme="minorHAnsi" w:cstheme="minorHAnsi"/>
                <w:b w:val="0"/>
                <w:sz w:val="22"/>
                <w:szCs w:val="22"/>
                <w:lang w:val="ro-RO"/>
              </w:rPr>
              <w:t xml:space="preserve"> față de AFIR, inclusiv</w:t>
            </w:r>
            <w:r w:rsidRPr="0071409F">
              <w:rPr>
                <w:rFonts w:asciiTheme="minorHAnsi" w:eastAsia="Calibri" w:hAnsiTheme="minorHAnsi" w:cstheme="minorHAnsi"/>
                <w:sz w:val="22"/>
                <w:szCs w:val="22"/>
                <w:lang w:val="ro-RO"/>
              </w:rPr>
              <w:t xml:space="preserve"> </w:t>
            </w:r>
            <w:proofErr w:type="spellStart"/>
            <w:r w:rsidR="00A6264F" w:rsidRPr="0071409F">
              <w:rPr>
                <w:rFonts w:asciiTheme="minorHAnsi" w:hAnsiTheme="minorHAnsi" w:cstheme="minorHAnsi"/>
                <w:b w:val="0"/>
                <w:sz w:val="22"/>
                <w:szCs w:val="22"/>
              </w:rPr>
              <w:t>dobânzile</w:t>
            </w:r>
            <w:proofErr w:type="spellEnd"/>
            <w:r w:rsidR="00A6264F" w:rsidRPr="0071409F">
              <w:rPr>
                <w:rFonts w:asciiTheme="minorHAnsi" w:hAnsiTheme="minorHAnsi" w:cstheme="minorHAnsi"/>
                <w:b w:val="0"/>
                <w:sz w:val="22"/>
                <w:szCs w:val="22"/>
              </w:rPr>
              <w:t xml:space="preserve"> </w:t>
            </w:r>
            <w:proofErr w:type="spellStart"/>
            <w:r w:rsidR="00A6264F" w:rsidRPr="0071409F">
              <w:rPr>
                <w:rFonts w:asciiTheme="minorHAnsi" w:hAnsiTheme="minorHAnsi" w:cstheme="minorHAnsi"/>
                <w:b w:val="0"/>
                <w:sz w:val="22"/>
                <w:szCs w:val="22"/>
              </w:rPr>
              <w:t>și</w:t>
            </w:r>
            <w:proofErr w:type="spellEnd"/>
            <w:r w:rsidR="00A6264F" w:rsidRPr="0071409F">
              <w:rPr>
                <w:rFonts w:asciiTheme="minorHAnsi" w:hAnsiTheme="minorHAnsi" w:cstheme="minorHAnsi"/>
                <w:b w:val="0"/>
                <w:sz w:val="22"/>
                <w:szCs w:val="22"/>
              </w:rPr>
              <w:t xml:space="preserve"> </w:t>
            </w:r>
            <w:proofErr w:type="spellStart"/>
            <w:r w:rsidR="00A6264F" w:rsidRPr="0071409F">
              <w:rPr>
                <w:rFonts w:asciiTheme="minorHAnsi" w:hAnsiTheme="minorHAnsi" w:cstheme="minorHAnsi"/>
                <w:b w:val="0"/>
                <w:sz w:val="22"/>
                <w:szCs w:val="22"/>
              </w:rPr>
              <w:t>majorările</w:t>
            </w:r>
            <w:proofErr w:type="spellEnd"/>
            <w:r w:rsidR="00A6264F" w:rsidRPr="0071409F">
              <w:rPr>
                <w:rFonts w:asciiTheme="minorHAnsi" w:hAnsiTheme="minorHAnsi" w:cstheme="minorHAnsi"/>
                <w:b w:val="0"/>
                <w:sz w:val="22"/>
                <w:szCs w:val="22"/>
              </w:rPr>
              <w:t xml:space="preserve"> de </w:t>
            </w:r>
            <w:proofErr w:type="spellStart"/>
            <w:r w:rsidR="00A6264F" w:rsidRPr="0071409F">
              <w:rPr>
                <w:rFonts w:asciiTheme="minorHAnsi" w:hAnsiTheme="minorHAnsi" w:cstheme="minorHAnsi"/>
                <w:b w:val="0"/>
                <w:sz w:val="22"/>
                <w:szCs w:val="22"/>
              </w:rPr>
              <w:t>întârziere</w:t>
            </w:r>
            <w:proofErr w:type="spellEnd"/>
            <w:r w:rsidR="00A6264F" w:rsidRPr="0071409F">
              <w:rPr>
                <w:rFonts w:asciiTheme="minorHAnsi" w:hAnsiTheme="minorHAnsi" w:cstheme="minorHAnsi"/>
                <w:b w:val="0"/>
                <w:sz w:val="22"/>
                <w:szCs w:val="22"/>
              </w:rPr>
              <w:t xml:space="preserve"> </w:t>
            </w:r>
            <w:proofErr w:type="spellStart"/>
            <w:r w:rsidR="00A6264F" w:rsidRPr="0071409F">
              <w:rPr>
                <w:rFonts w:asciiTheme="minorHAnsi" w:hAnsiTheme="minorHAnsi" w:cstheme="minorHAnsi"/>
                <w:b w:val="0"/>
                <w:sz w:val="22"/>
                <w:szCs w:val="22"/>
              </w:rPr>
              <w:t>până</w:t>
            </w:r>
            <w:proofErr w:type="spellEnd"/>
            <w:r w:rsidR="00A6264F" w:rsidRPr="0071409F">
              <w:rPr>
                <w:rFonts w:asciiTheme="minorHAnsi" w:hAnsiTheme="minorHAnsi" w:cstheme="minorHAnsi"/>
                <w:b w:val="0"/>
                <w:sz w:val="22"/>
                <w:szCs w:val="22"/>
              </w:rPr>
              <w:t xml:space="preserve"> la </w:t>
            </w:r>
            <w:proofErr w:type="spellStart"/>
            <w:r w:rsidR="00A6264F" w:rsidRPr="0071409F">
              <w:rPr>
                <w:rFonts w:asciiTheme="minorHAnsi" w:hAnsiTheme="minorHAnsi" w:cstheme="minorHAnsi"/>
                <w:b w:val="0"/>
                <w:sz w:val="22"/>
                <w:szCs w:val="22"/>
              </w:rPr>
              <w:t>semnarea</w:t>
            </w:r>
            <w:proofErr w:type="spellEnd"/>
            <w:r w:rsidR="00A6264F" w:rsidRPr="0071409F">
              <w:rPr>
                <w:rFonts w:asciiTheme="minorHAnsi" w:hAnsiTheme="minorHAnsi" w:cstheme="minorHAnsi"/>
                <w:b w:val="0"/>
                <w:sz w:val="22"/>
                <w:szCs w:val="22"/>
              </w:rPr>
              <w:t xml:space="preserve"> </w:t>
            </w:r>
            <w:proofErr w:type="spellStart"/>
            <w:r w:rsidR="00A6264F" w:rsidRPr="0071409F">
              <w:rPr>
                <w:rFonts w:asciiTheme="minorHAnsi" w:hAnsiTheme="minorHAnsi" w:cstheme="minorHAnsi"/>
                <w:b w:val="0"/>
                <w:sz w:val="22"/>
                <w:szCs w:val="22"/>
              </w:rPr>
              <w:t>contractelor</w:t>
            </w:r>
            <w:proofErr w:type="spellEnd"/>
            <w:r w:rsidR="00A6264F" w:rsidRPr="0071409F">
              <w:rPr>
                <w:rFonts w:asciiTheme="minorHAnsi" w:hAnsiTheme="minorHAnsi" w:cstheme="minorHAnsi"/>
                <w:b w:val="0"/>
                <w:sz w:val="22"/>
                <w:szCs w:val="22"/>
              </w:rPr>
              <w:t xml:space="preserve"> de </w:t>
            </w:r>
            <w:proofErr w:type="spellStart"/>
            <w:proofErr w:type="gramStart"/>
            <w:r w:rsidR="00A6264F" w:rsidRPr="0071409F">
              <w:rPr>
                <w:rFonts w:asciiTheme="minorHAnsi" w:hAnsiTheme="minorHAnsi" w:cstheme="minorHAnsi"/>
                <w:b w:val="0"/>
                <w:sz w:val="22"/>
                <w:szCs w:val="22"/>
              </w:rPr>
              <w:t>finanțare</w:t>
            </w:r>
            <w:proofErr w:type="spellEnd"/>
            <w:r w:rsidR="00A6264F" w:rsidRPr="0071409F">
              <w:rPr>
                <w:rFonts w:asciiTheme="minorHAnsi" w:hAnsiTheme="minorHAnsi" w:cstheme="minorHAnsi"/>
                <w:b w:val="0"/>
                <w:sz w:val="22"/>
                <w:szCs w:val="22"/>
              </w:rPr>
              <w:t>?</w:t>
            </w:r>
            <w:proofErr w:type="gramEnd"/>
          </w:p>
          <w:p w14:paraId="3D1370A3" w14:textId="5CE523CA" w:rsidR="00A6264F" w:rsidRPr="0071409F" w:rsidRDefault="00A6264F" w:rsidP="00A6264F">
            <w:pPr>
              <w:pStyle w:val="BodyText3"/>
              <w:jc w:val="both"/>
              <w:rPr>
                <w:rFonts w:asciiTheme="minorHAnsi" w:hAnsiTheme="minorHAnsi" w:cstheme="minorHAnsi"/>
                <w:b w:val="0"/>
                <w:sz w:val="22"/>
                <w:szCs w:val="22"/>
              </w:rPr>
            </w:pPr>
            <w:r w:rsidRPr="0071409F">
              <w:rPr>
                <w:rFonts w:asciiTheme="minorHAnsi" w:hAnsiTheme="minorHAnsi" w:cstheme="minorHAnsi"/>
                <w:b w:val="0"/>
                <w:sz w:val="22"/>
                <w:szCs w:val="22"/>
              </w:rPr>
              <w:t>1.</w:t>
            </w:r>
            <w:r w:rsidR="00335A42" w:rsidRPr="0071409F">
              <w:rPr>
                <w:rFonts w:asciiTheme="minorHAnsi" w:hAnsiTheme="minorHAnsi" w:cstheme="minorHAnsi"/>
                <w:b w:val="0"/>
                <w:sz w:val="22"/>
                <w:szCs w:val="22"/>
              </w:rPr>
              <w:t>4a</w:t>
            </w:r>
            <w:r w:rsidRPr="0071409F">
              <w:rPr>
                <w:rFonts w:asciiTheme="minorHAnsi" w:hAnsiTheme="minorHAnsi" w:cstheme="minorHAnsi"/>
                <w:b w:val="0"/>
                <w:sz w:val="22"/>
                <w:szCs w:val="22"/>
              </w:rPr>
              <w:t xml:space="preserve">. </w:t>
            </w:r>
            <w:proofErr w:type="spellStart"/>
            <w:r w:rsidRPr="0071409F">
              <w:rPr>
                <w:rFonts w:asciiTheme="minorHAnsi" w:hAnsiTheme="minorHAnsi" w:cstheme="minorHAnsi"/>
                <w:b w:val="0"/>
                <w:sz w:val="22"/>
                <w:szCs w:val="22"/>
              </w:rPr>
              <w:t>Solicitantul</w:t>
            </w:r>
            <w:proofErr w:type="spellEnd"/>
            <w:r w:rsidRPr="0071409F">
              <w:rPr>
                <w:rFonts w:asciiTheme="minorHAnsi" w:hAnsiTheme="minorHAnsi" w:cstheme="minorHAnsi"/>
                <w:b w:val="0"/>
                <w:sz w:val="22"/>
                <w:szCs w:val="22"/>
              </w:rPr>
              <w:t xml:space="preserve"> este </w:t>
            </w:r>
            <w:proofErr w:type="spellStart"/>
            <w:r w:rsidRPr="0071409F">
              <w:rPr>
                <w:rFonts w:asciiTheme="minorHAnsi" w:hAnsiTheme="minorHAnsi" w:cstheme="minorHAnsi"/>
                <w:b w:val="0"/>
                <w:sz w:val="22"/>
                <w:szCs w:val="22"/>
              </w:rPr>
              <w:t>înregistrat</w:t>
            </w:r>
            <w:proofErr w:type="spellEnd"/>
            <w:r w:rsidRPr="0071409F">
              <w:rPr>
                <w:rFonts w:asciiTheme="minorHAnsi" w:hAnsiTheme="minorHAnsi" w:cstheme="minorHAnsi"/>
                <w:b w:val="0"/>
                <w:sz w:val="22"/>
                <w:szCs w:val="22"/>
              </w:rPr>
              <w:t xml:space="preserve"> </w:t>
            </w:r>
            <w:proofErr w:type="spellStart"/>
            <w:r w:rsidRPr="0071409F">
              <w:rPr>
                <w:rFonts w:asciiTheme="minorHAnsi" w:hAnsiTheme="minorHAnsi" w:cstheme="minorHAnsi"/>
                <w:b w:val="0"/>
                <w:sz w:val="22"/>
                <w:szCs w:val="22"/>
              </w:rPr>
              <w:t>în</w:t>
            </w:r>
            <w:proofErr w:type="spellEnd"/>
            <w:r w:rsidRPr="0071409F">
              <w:rPr>
                <w:rFonts w:asciiTheme="minorHAnsi" w:hAnsiTheme="minorHAnsi" w:cstheme="minorHAnsi"/>
                <w:b w:val="0"/>
                <w:sz w:val="22"/>
                <w:szCs w:val="22"/>
              </w:rPr>
              <w:t xml:space="preserve"> </w:t>
            </w:r>
            <w:proofErr w:type="spellStart"/>
            <w:r w:rsidRPr="0071409F">
              <w:rPr>
                <w:rFonts w:asciiTheme="minorHAnsi" w:hAnsiTheme="minorHAnsi" w:cstheme="minorHAnsi"/>
                <w:b w:val="0"/>
                <w:sz w:val="22"/>
                <w:szCs w:val="22"/>
              </w:rPr>
              <w:t>Registrul</w:t>
            </w:r>
            <w:proofErr w:type="spellEnd"/>
            <w:r w:rsidRPr="0071409F">
              <w:rPr>
                <w:rFonts w:asciiTheme="minorHAnsi" w:hAnsiTheme="minorHAnsi" w:cstheme="minorHAnsi"/>
                <w:b w:val="0"/>
                <w:sz w:val="22"/>
                <w:szCs w:val="22"/>
              </w:rPr>
              <w:t xml:space="preserve"> </w:t>
            </w:r>
            <w:proofErr w:type="spellStart"/>
            <w:r w:rsidRPr="0071409F">
              <w:rPr>
                <w:rFonts w:asciiTheme="minorHAnsi" w:hAnsiTheme="minorHAnsi" w:cstheme="minorHAnsi"/>
                <w:b w:val="0"/>
                <w:sz w:val="22"/>
                <w:szCs w:val="22"/>
              </w:rPr>
              <w:t>debitorilor</w:t>
            </w:r>
            <w:proofErr w:type="spellEnd"/>
            <w:r w:rsidRPr="0071409F">
              <w:rPr>
                <w:rFonts w:asciiTheme="minorHAnsi" w:hAnsiTheme="minorHAnsi" w:cstheme="minorHAnsi"/>
                <w:b w:val="0"/>
                <w:sz w:val="22"/>
                <w:szCs w:val="22"/>
              </w:rPr>
              <w:t xml:space="preserve"> AFIR, </w:t>
            </w:r>
            <w:proofErr w:type="spellStart"/>
            <w:r w:rsidRPr="0071409F">
              <w:rPr>
                <w:rFonts w:asciiTheme="minorHAnsi" w:hAnsiTheme="minorHAnsi" w:cstheme="minorHAnsi"/>
                <w:b w:val="0"/>
                <w:sz w:val="22"/>
                <w:szCs w:val="22"/>
              </w:rPr>
              <w:t>atât</w:t>
            </w:r>
            <w:proofErr w:type="spellEnd"/>
            <w:r w:rsidRPr="0071409F">
              <w:rPr>
                <w:rFonts w:asciiTheme="minorHAnsi" w:hAnsiTheme="minorHAnsi" w:cstheme="minorHAnsi"/>
                <w:b w:val="0"/>
                <w:sz w:val="22"/>
                <w:szCs w:val="22"/>
              </w:rPr>
              <w:t xml:space="preserve"> </w:t>
            </w:r>
            <w:proofErr w:type="spellStart"/>
            <w:r w:rsidRPr="0071409F">
              <w:rPr>
                <w:rFonts w:asciiTheme="minorHAnsi" w:hAnsiTheme="minorHAnsi" w:cstheme="minorHAnsi"/>
                <w:b w:val="0"/>
                <w:sz w:val="22"/>
                <w:szCs w:val="22"/>
              </w:rPr>
              <w:t>pentru</w:t>
            </w:r>
            <w:proofErr w:type="spellEnd"/>
            <w:r w:rsidRPr="0071409F">
              <w:rPr>
                <w:rFonts w:asciiTheme="minorHAnsi" w:hAnsiTheme="minorHAnsi" w:cstheme="minorHAnsi"/>
                <w:b w:val="0"/>
                <w:sz w:val="22"/>
                <w:szCs w:val="22"/>
              </w:rPr>
              <w:t xml:space="preserve"> </w:t>
            </w:r>
            <w:proofErr w:type="spellStart"/>
            <w:r w:rsidRPr="0071409F">
              <w:rPr>
                <w:rFonts w:asciiTheme="minorHAnsi" w:hAnsiTheme="minorHAnsi" w:cstheme="minorHAnsi"/>
                <w:b w:val="0"/>
                <w:sz w:val="22"/>
                <w:szCs w:val="22"/>
              </w:rPr>
              <w:t>Programul</w:t>
            </w:r>
            <w:proofErr w:type="spellEnd"/>
            <w:r w:rsidRPr="0071409F">
              <w:rPr>
                <w:rFonts w:asciiTheme="minorHAnsi" w:hAnsiTheme="minorHAnsi" w:cstheme="minorHAnsi"/>
                <w:b w:val="0"/>
                <w:sz w:val="22"/>
                <w:szCs w:val="22"/>
              </w:rPr>
              <w:t xml:space="preserve"> SAPARD </w:t>
            </w:r>
            <w:proofErr w:type="spellStart"/>
            <w:r w:rsidRPr="0071409F">
              <w:rPr>
                <w:rFonts w:asciiTheme="minorHAnsi" w:hAnsiTheme="minorHAnsi" w:cstheme="minorHAnsi"/>
                <w:b w:val="0"/>
                <w:sz w:val="22"/>
                <w:szCs w:val="22"/>
              </w:rPr>
              <w:t>cât</w:t>
            </w:r>
            <w:proofErr w:type="spellEnd"/>
            <w:r w:rsidRPr="0071409F">
              <w:rPr>
                <w:rFonts w:asciiTheme="minorHAnsi" w:hAnsiTheme="minorHAnsi" w:cstheme="minorHAnsi"/>
                <w:b w:val="0"/>
                <w:sz w:val="22"/>
                <w:szCs w:val="22"/>
              </w:rPr>
              <w:t xml:space="preserve"> </w:t>
            </w:r>
            <w:proofErr w:type="spellStart"/>
            <w:r w:rsidRPr="0071409F">
              <w:rPr>
                <w:rFonts w:asciiTheme="minorHAnsi" w:hAnsiTheme="minorHAnsi" w:cstheme="minorHAnsi"/>
                <w:b w:val="0"/>
                <w:sz w:val="22"/>
                <w:szCs w:val="22"/>
              </w:rPr>
              <w:t>și</w:t>
            </w:r>
            <w:proofErr w:type="spellEnd"/>
            <w:r w:rsidRPr="0071409F">
              <w:rPr>
                <w:rFonts w:asciiTheme="minorHAnsi" w:hAnsiTheme="minorHAnsi" w:cstheme="minorHAnsi"/>
                <w:b w:val="0"/>
                <w:sz w:val="22"/>
                <w:szCs w:val="22"/>
              </w:rPr>
              <w:t xml:space="preserve"> </w:t>
            </w:r>
            <w:proofErr w:type="spellStart"/>
            <w:r w:rsidRPr="0071409F">
              <w:rPr>
                <w:rFonts w:asciiTheme="minorHAnsi" w:hAnsiTheme="minorHAnsi" w:cstheme="minorHAnsi"/>
                <w:b w:val="0"/>
                <w:sz w:val="22"/>
                <w:szCs w:val="22"/>
              </w:rPr>
              <w:t>pentru</w:t>
            </w:r>
            <w:proofErr w:type="spellEnd"/>
            <w:r w:rsidRPr="0071409F">
              <w:rPr>
                <w:rFonts w:asciiTheme="minorHAnsi" w:hAnsiTheme="minorHAnsi" w:cstheme="minorHAnsi"/>
                <w:b w:val="0"/>
                <w:sz w:val="22"/>
                <w:szCs w:val="22"/>
              </w:rPr>
              <w:t xml:space="preserve"> </w:t>
            </w:r>
            <w:proofErr w:type="gramStart"/>
            <w:r w:rsidRPr="0071409F">
              <w:rPr>
                <w:rFonts w:asciiTheme="minorHAnsi" w:hAnsiTheme="minorHAnsi" w:cstheme="minorHAnsi"/>
                <w:b w:val="0"/>
                <w:sz w:val="22"/>
                <w:szCs w:val="22"/>
              </w:rPr>
              <w:t>FEADR?</w:t>
            </w:r>
            <w:proofErr w:type="gramEnd"/>
          </w:p>
          <w:p w14:paraId="2DD4E60C" w14:textId="1769C245" w:rsidR="00641BFB" w:rsidRPr="0071409F" w:rsidRDefault="00A6264F" w:rsidP="00A6264F">
            <w:pPr>
              <w:jc w:val="both"/>
              <w:rPr>
                <w:rFonts w:asciiTheme="minorHAnsi" w:hAnsiTheme="minorHAnsi" w:cstheme="minorHAnsi"/>
                <w:b/>
                <w:sz w:val="22"/>
                <w:szCs w:val="22"/>
                <w:lang w:val="fr-FR"/>
              </w:rPr>
            </w:pPr>
            <w:r w:rsidRPr="0071409F">
              <w:rPr>
                <w:rFonts w:asciiTheme="minorHAnsi" w:hAnsiTheme="minorHAnsi" w:cstheme="minorHAnsi"/>
                <w:b/>
                <w:sz w:val="22"/>
                <w:szCs w:val="22"/>
                <w:lang w:val="fr-FR"/>
              </w:rPr>
              <w:t>1.</w:t>
            </w:r>
            <w:r w:rsidR="00335A42" w:rsidRPr="0071409F">
              <w:rPr>
                <w:rFonts w:asciiTheme="minorHAnsi" w:hAnsiTheme="minorHAnsi" w:cstheme="minorHAnsi"/>
                <w:b/>
                <w:sz w:val="22"/>
                <w:szCs w:val="22"/>
                <w:lang w:val="fr-FR"/>
              </w:rPr>
              <w:t>4</w:t>
            </w:r>
            <w:r w:rsidR="00335A42" w:rsidRPr="0071409F">
              <w:rPr>
                <w:rFonts w:asciiTheme="minorHAnsi" w:hAnsiTheme="minorHAnsi" w:cstheme="minorHAnsi"/>
                <w:sz w:val="22"/>
                <w:szCs w:val="22"/>
                <w:lang w:val="fr-FR"/>
              </w:rPr>
              <w:t xml:space="preserve">b </w:t>
            </w:r>
            <w:proofErr w:type="spellStart"/>
            <w:proofErr w:type="gramStart"/>
            <w:r w:rsidRPr="0071409F">
              <w:rPr>
                <w:rFonts w:asciiTheme="minorHAnsi" w:hAnsiTheme="minorHAnsi" w:cstheme="minorHAnsi"/>
                <w:sz w:val="22"/>
                <w:szCs w:val="22"/>
                <w:lang w:val="fr-FR"/>
              </w:rPr>
              <w:t>Solicitantul</w:t>
            </w:r>
            <w:proofErr w:type="spellEnd"/>
            <w:r w:rsidRPr="0071409F">
              <w:rPr>
                <w:rFonts w:asciiTheme="minorHAnsi" w:hAnsiTheme="minorHAnsi" w:cstheme="minorHAnsi"/>
                <w:sz w:val="22"/>
                <w:szCs w:val="22"/>
                <w:lang w:val="fr-FR"/>
              </w:rPr>
              <w:t xml:space="preserve">  a</w:t>
            </w:r>
            <w:proofErr w:type="gram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achitat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integral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datoria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față</w:t>
            </w:r>
            <w:proofErr w:type="spellEnd"/>
            <w:r w:rsidRPr="0071409F">
              <w:rPr>
                <w:rFonts w:asciiTheme="minorHAnsi" w:hAnsiTheme="minorHAnsi" w:cstheme="minorHAnsi"/>
                <w:sz w:val="22"/>
                <w:szCs w:val="22"/>
                <w:lang w:val="fr-FR"/>
              </w:rPr>
              <w:t xml:space="preserve"> de AFIR, </w:t>
            </w:r>
            <w:proofErr w:type="spellStart"/>
            <w:r w:rsidRPr="0071409F">
              <w:rPr>
                <w:rFonts w:asciiTheme="minorHAnsi" w:hAnsiTheme="minorHAnsi" w:cstheme="minorHAnsi"/>
                <w:sz w:val="22"/>
                <w:szCs w:val="22"/>
                <w:lang w:val="fr-FR"/>
              </w:rPr>
              <w:t>inclusiv</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dobânzile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și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majorările</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întârziere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până</w:t>
            </w:r>
            <w:proofErr w:type="spellEnd"/>
            <w:r w:rsidRPr="0071409F">
              <w:rPr>
                <w:rFonts w:asciiTheme="minorHAnsi" w:hAnsiTheme="minorHAnsi" w:cstheme="minorHAnsi"/>
                <w:sz w:val="22"/>
                <w:szCs w:val="22"/>
                <w:lang w:val="fr-FR"/>
              </w:rPr>
              <w:t xml:space="preserve"> la </w:t>
            </w:r>
            <w:proofErr w:type="spellStart"/>
            <w:r w:rsidRPr="0071409F">
              <w:rPr>
                <w:rFonts w:asciiTheme="minorHAnsi" w:hAnsiTheme="minorHAnsi" w:cstheme="minorHAnsi"/>
                <w:sz w:val="22"/>
                <w:szCs w:val="22"/>
                <w:lang w:val="fr-FR"/>
              </w:rPr>
              <w:t>semnarea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contractelor</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finanțare</w:t>
            </w:r>
            <w:proofErr w:type="spellEnd"/>
            <w:r w:rsidRPr="0071409F">
              <w:rPr>
                <w:rFonts w:asciiTheme="minorHAnsi" w:hAnsiTheme="minorHAnsi" w:cstheme="minorHAnsi"/>
                <w:b/>
                <w:sz w:val="22"/>
                <w:szCs w:val="22"/>
                <w:lang w:val="fr-FR"/>
              </w:rPr>
              <w:t>?</w:t>
            </w:r>
          </w:p>
          <w:p w14:paraId="5B8A231D" w14:textId="77777777" w:rsidR="004623D5" w:rsidRPr="0071409F" w:rsidRDefault="004623D5" w:rsidP="00A6264F">
            <w:pPr>
              <w:jc w:val="both"/>
              <w:rPr>
                <w:rFonts w:asciiTheme="minorHAnsi" w:hAnsiTheme="minorHAnsi" w:cstheme="minorHAnsi"/>
                <w:b/>
                <w:sz w:val="22"/>
                <w:szCs w:val="22"/>
                <w:lang w:val="fr-FR"/>
              </w:rPr>
            </w:pPr>
          </w:p>
          <w:p w14:paraId="5D71F7AF" w14:textId="77777777" w:rsidR="004623D5" w:rsidRPr="0071409F" w:rsidRDefault="004623D5" w:rsidP="00A6264F">
            <w:pPr>
              <w:jc w:val="both"/>
              <w:rPr>
                <w:rFonts w:asciiTheme="minorHAnsi" w:eastAsia="Calibri" w:hAnsiTheme="minorHAnsi" w:cstheme="minorHAnsi"/>
                <w:b/>
                <w:i/>
                <w:sz w:val="22"/>
                <w:szCs w:val="22"/>
                <w:lang w:val="ro-RO"/>
              </w:rPr>
            </w:pPr>
          </w:p>
        </w:tc>
        <w:tc>
          <w:tcPr>
            <w:tcW w:w="5400" w:type="dxa"/>
            <w:shd w:val="clear" w:color="auto" w:fill="auto"/>
          </w:tcPr>
          <w:p w14:paraId="7837E0D8" w14:textId="77777777" w:rsidR="00C91AF0" w:rsidRPr="0071409F" w:rsidRDefault="001832FA" w:rsidP="009774D1">
            <w:pPr>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1.</w:t>
            </w:r>
            <w:r w:rsidR="007729D5" w:rsidRPr="0071409F">
              <w:rPr>
                <w:rFonts w:asciiTheme="minorHAnsi" w:eastAsia="Calibri" w:hAnsiTheme="minorHAnsi" w:cstheme="minorHAnsi"/>
                <w:sz w:val="22"/>
                <w:szCs w:val="22"/>
                <w:lang w:val="ro-RO"/>
              </w:rPr>
              <w:t>8</w:t>
            </w:r>
            <w:r w:rsidR="00C91AF0" w:rsidRPr="0071409F">
              <w:rPr>
                <w:rFonts w:asciiTheme="minorHAnsi" w:eastAsia="Calibri" w:hAnsiTheme="minorHAnsi" w:cstheme="minorHAnsi"/>
                <w:sz w:val="22"/>
                <w:szCs w:val="22"/>
                <w:lang w:val="ro-RO"/>
              </w:rPr>
              <w:t xml:space="preserve">a Expertul verifică la evaluare daca solicitantul NU este înscris cu debite  în Registrul debitorilor pentru SAPARD </w:t>
            </w:r>
            <w:proofErr w:type="spellStart"/>
            <w:r w:rsidR="00C91AF0" w:rsidRPr="0071409F">
              <w:rPr>
                <w:rFonts w:asciiTheme="minorHAnsi" w:eastAsia="Calibri" w:hAnsiTheme="minorHAnsi" w:cstheme="minorHAnsi"/>
                <w:sz w:val="22"/>
                <w:szCs w:val="22"/>
                <w:lang w:val="ro-RO"/>
              </w:rPr>
              <w:t>şi</w:t>
            </w:r>
            <w:proofErr w:type="spellEnd"/>
            <w:r w:rsidR="00C91AF0" w:rsidRPr="0071409F">
              <w:rPr>
                <w:rFonts w:asciiTheme="minorHAnsi" w:eastAsia="Calibri" w:hAnsiTheme="minorHAnsi" w:cstheme="minorHAnsi"/>
                <w:sz w:val="22"/>
                <w:szCs w:val="22"/>
                <w:lang w:val="ro-RO"/>
              </w:rPr>
              <w:t xml:space="preserve"> FEADR, aflat pe link-</w:t>
            </w:r>
            <w:proofErr w:type="spellStart"/>
            <w:r w:rsidR="00C91AF0" w:rsidRPr="0071409F">
              <w:rPr>
                <w:rFonts w:asciiTheme="minorHAnsi" w:eastAsia="Calibri" w:hAnsiTheme="minorHAnsi" w:cstheme="minorHAnsi"/>
                <w:sz w:val="22"/>
                <w:szCs w:val="22"/>
                <w:lang w:val="ro-RO"/>
              </w:rPr>
              <w:t>ul</w:t>
            </w:r>
            <w:proofErr w:type="spellEnd"/>
            <w:r w:rsidR="00C91AF0" w:rsidRPr="0071409F">
              <w:rPr>
                <w:rFonts w:asciiTheme="minorHAnsi" w:eastAsia="Calibri" w:hAnsiTheme="minorHAnsi" w:cstheme="minorHAnsi"/>
                <w:sz w:val="22"/>
                <w:szCs w:val="22"/>
                <w:lang w:val="ro-RO"/>
              </w:rPr>
              <w:t xml:space="preserve"> \\alpaca\Debite  si se va bifa cu NU iar </w:t>
            </w:r>
            <w:proofErr w:type="spellStart"/>
            <w:r w:rsidR="00C91AF0" w:rsidRPr="0071409F">
              <w:rPr>
                <w:rFonts w:asciiTheme="minorHAnsi" w:eastAsia="Calibri" w:hAnsiTheme="minorHAnsi" w:cstheme="minorHAnsi"/>
                <w:sz w:val="22"/>
                <w:szCs w:val="22"/>
                <w:lang w:val="ro-RO"/>
              </w:rPr>
              <w:t>aceast</w:t>
            </w:r>
            <w:proofErr w:type="spellEnd"/>
            <w:r w:rsidR="00C91AF0" w:rsidRPr="0071409F">
              <w:rPr>
                <w:rFonts w:asciiTheme="minorHAnsi" w:eastAsia="Calibri" w:hAnsiTheme="minorHAnsi" w:cstheme="minorHAnsi"/>
                <w:sz w:val="22"/>
                <w:szCs w:val="22"/>
                <w:lang w:val="ro-RO"/>
              </w:rPr>
              <w:t xml:space="preserve"> criteriu de eligibilitate se consideră îndeplinit.</w:t>
            </w:r>
          </w:p>
          <w:p w14:paraId="12B9AA5E" w14:textId="77777777" w:rsidR="00C91AF0" w:rsidRPr="0071409F" w:rsidRDefault="00C91AF0" w:rsidP="009774D1">
            <w:pPr>
              <w:jc w:val="both"/>
              <w:rPr>
                <w:rFonts w:asciiTheme="minorHAnsi" w:eastAsia="Calibri" w:hAnsiTheme="minorHAnsi" w:cstheme="minorHAnsi"/>
                <w:sz w:val="22"/>
                <w:szCs w:val="22"/>
                <w:lang w:val="ro-RO"/>
              </w:rPr>
            </w:pPr>
          </w:p>
          <w:p w14:paraId="77C9A133" w14:textId="77777777" w:rsidR="00C91AF0" w:rsidRPr="0071409F" w:rsidRDefault="00C91AF0" w:rsidP="009774D1">
            <w:pPr>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 xml:space="preserve">Dacă la evaluare in urma </w:t>
            </w:r>
            <w:proofErr w:type="spellStart"/>
            <w:r w:rsidRPr="0071409F">
              <w:rPr>
                <w:rFonts w:asciiTheme="minorHAnsi" w:eastAsia="Calibri" w:hAnsiTheme="minorHAnsi" w:cstheme="minorHAnsi"/>
                <w:sz w:val="22"/>
                <w:szCs w:val="22"/>
                <w:lang w:val="ro-RO"/>
              </w:rPr>
              <w:t>verificarii</w:t>
            </w:r>
            <w:proofErr w:type="spellEnd"/>
            <w:r w:rsidRPr="0071409F">
              <w:rPr>
                <w:rFonts w:asciiTheme="minorHAnsi" w:eastAsia="Calibri" w:hAnsiTheme="minorHAnsi" w:cstheme="minorHAnsi"/>
                <w:sz w:val="22"/>
                <w:szCs w:val="22"/>
                <w:lang w:val="ro-RO"/>
              </w:rPr>
              <w:t xml:space="preserve"> solicitantul este înscris cu debite  în Registrul debitorilor pentru SAPARD </w:t>
            </w:r>
            <w:proofErr w:type="spellStart"/>
            <w:r w:rsidRPr="0071409F">
              <w:rPr>
                <w:rFonts w:asciiTheme="minorHAnsi" w:eastAsia="Calibri" w:hAnsiTheme="minorHAnsi" w:cstheme="minorHAnsi"/>
                <w:sz w:val="22"/>
                <w:szCs w:val="22"/>
                <w:lang w:val="ro-RO"/>
              </w:rPr>
              <w:t>şi</w:t>
            </w:r>
            <w:proofErr w:type="spellEnd"/>
            <w:r w:rsidRPr="0071409F">
              <w:rPr>
                <w:rFonts w:asciiTheme="minorHAnsi" w:eastAsia="Calibri" w:hAnsiTheme="minorHAnsi" w:cstheme="minorHAnsi"/>
                <w:sz w:val="22"/>
                <w:szCs w:val="22"/>
                <w:lang w:val="ro-RO"/>
              </w:rPr>
              <w:t xml:space="preserve"> FEADR, aflat pe link-</w:t>
            </w:r>
            <w:proofErr w:type="spellStart"/>
            <w:r w:rsidRPr="0071409F">
              <w:rPr>
                <w:rFonts w:asciiTheme="minorHAnsi" w:eastAsia="Calibri" w:hAnsiTheme="minorHAnsi" w:cstheme="minorHAnsi"/>
                <w:sz w:val="22"/>
                <w:szCs w:val="22"/>
                <w:lang w:val="ro-RO"/>
              </w:rPr>
              <w:t>ul</w:t>
            </w:r>
            <w:proofErr w:type="spellEnd"/>
            <w:r w:rsidRPr="0071409F">
              <w:rPr>
                <w:rFonts w:asciiTheme="minorHAnsi" w:eastAsia="Calibri" w:hAnsiTheme="minorHAnsi" w:cstheme="minorHAnsi"/>
                <w:sz w:val="22"/>
                <w:szCs w:val="22"/>
                <w:lang w:val="ro-RO"/>
              </w:rPr>
              <w:t xml:space="preserve"> \\alpaca\Debite expertul va printa </w:t>
            </w:r>
            <w:proofErr w:type="spellStart"/>
            <w:r w:rsidRPr="0071409F">
              <w:rPr>
                <w:rFonts w:asciiTheme="minorHAnsi" w:eastAsia="Calibri" w:hAnsiTheme="minorHAnsi" w:cstheme="minorHAnsi"/>
                <w:sz w:val="22"/>
                <w:szCs w:val="22"/>
                <w:lang w:val="ro-RO"/>
              </w:rPr>
              <w:t>şi</w:t>
            </w:r>
            <w:proofErr w:type="spellEnd"/>
            <w:r w:rsidRPr="0071409F">
              <w:rPr>
                <w:rFonts w:asciiTheme="minorHAnsi" w:eastAsia="Calibri" w:hAnsiTheme="minorHAnsi" w:cstheme="minorHAnsi"/>
                <w:sz w:val="22"/>
                <w:szCs w:val="22"/>
                <w:lang w:val="ro-RO"/>
              </w:rPr>
              <w:t xml:space="preserve"> anexa pagina privind debitul, inclusiv a dobânzilor </w:t>
            </w:r>
            <w:proofErr w:type="spellStart"/>
            <w:r w:rsidRPr="0071409F">
              <w:rPr>
                <w:rFonts w:asciiTheme="minorHAnsi" w:eastAsia="Calibri" w:hAnsiTheme="minorHAnsi" w:cstheme="minorHAnsi"/>
                <w:sz w:val="22"/>
                <w:szCs w:val="22"/>
                <w:lang w:val="ro-RO"/>
              </w:rPr>
              <w:t>şi</w:t>
            </w:r>
            <w:proofErr w:type="spellEnd"/>
            <w:r w:rsidRPr="0071409F">
              <w:rPr>
                <w:rFonts w:asciiTheme="minorHAnsi" w:eastAsia="Calibri" w:hAnsiTheme="minorHAnsi" w:cstheme="minorHAnsi"/>
                <w:sz w:val="22"/>
                <w:szCs w:val="22"/>
                <w:lang w:val="ro-RO"/>
              </w:rPr>
              <w:t xml:space="preserve"> a </w:t>
            </w:r>
            <w:proofErr w:type="spellStart"/>
            <w:r w:rsidRPr="0071409F">
              <w:rPr>
                <w:rFonts w:asciiTheme="minorHAnsi" w:eastAsia="Calibri" w:hAnsiTheme="minorHAnsi" w:cstheme="minorHAnsi"/>
                <w:sz w:val="22"/>
                <w:szCs w:val="22"/>
                <w:lang w:val="ro-RO"/>
              </w:rPr>
              <w:t>majorarilor</w:t>
            </w:r>
            <w:proofErr w:type="spellEnd"/>
            <w:r w:rsidRPr="0071409F">
              <w:rPr>
                <w:rFonts w:asciiTheme="minorHAnsi" w:eastAsia="Calibri" w:hAnsiTheme="minorHAnsi" w:cstheme="minorHAnsi"/>
                <w:sz w:val="22"/>
                <w:szCs w:val="22"/>
                <w:lang w:val="ro-RO"/>
              </w:rPr>
              <w:t xml:space="preserve"> de </w:t>
            </w:r>
            <w:proofErr w:type="spellStart"/>
            <w:r w:rsidRPr="0071409F">
              <w:rPr>
                <w:rFonts w:asciiTheme="minorHAnsi" w:eastAsia="Calibri" w:hAnsiTheme="minorHAnsi" w:cstheme="minorHAnsi"/>
                <w:sz w:val="22"/>
                <w:szCs w:val="22"/>
                <w:lang w:val="ro-RO"/>
              </w:rPr>
              <w:t>întarziere</w:t>
            </w:r>
            <w:proofErr w:type="spellEnd"/>
            <w:r w:rsidRPr="0071409F">
              <w:rPr>
                <w:rFonts w:asciiTheme="minorHAnsi" w:eastAsia="Calibri" w:hAnsiTheme="minorHAnsi" w:cstheme="minorHAnsi"/>
                <w:sz w:val="22"/>
                <w:szCs w:val="22"/>
                <w:lang w:val="ro-RO"/>
              </w:rPr>
              <w:t xml:space="preserve"> ale solicitantului si  va bifa caseta “DA</w:t>
            </w:r>
          </w:p>
          <w:p w14:paraId="0D3A258E" w14:textId="77777777" w:rsidR="00C40BFB" w:rsidRPr="0071409F" w:rsidRDefault="001832FA" w:rsidP="009774D1">
            <w:pPr>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1.</w:t>
            </w:r>
            <w:r w:rsidR="007729D5" w:rsidRPr="0071409F">
              <w:rPr>
                <w:rFonts w:asciiTheme="minorHAnsi" w:eastAsia="Calibri" w:hAnsiTheme="minorHAnsi" w:cstheme="minorHAnsi"/>
                <w:sz w:val="22"/>
                <w:szCs w:val="22"/>
                <w:lang w:val="ro-RO"/>
              </w:rPr>
              <w:t>8</w:t>
            </w:r>
            <w:r w:rsidR="00C40BFB" w:rsidRPr="0071409F">
              <w:rPr>
                <w:rFonts w:asciiTheme="minorHAnsi" w:eastAsia="Calibri" w:hAnsiTheme="minorHAnsi" w:cstheme="minorHAnsi"/>
                <w:sz w:val="22"/>
                <w:szCs w:val="22"/>
                <w:lang w:val="ro-RO"/>
              </w:rPr>
              <w:t xml:space="preserve">b Daca solicitantul si-a achitat integral datoria față de AFIR, inclusiv dobânzile și majorările de întârziere până la semnarea contractului de finanțare, fapt constatat in urma </w:t>
            </w:r>
            <w:proofErr w:type="spellStart"/>
            <w:r w:rsidR="00C40BFB" w:rsidRPr="0071409F">
              <w:rPr>
                <w:rFonts w:asciiTheme="minorHAnsi" w:eastAsia="Calibri" w:hAnsiTheme="minorHAnsi" w:cstheme="minorHAnsi"/>
                <w:sz w:val="22"/>
                <w:szCs w:val="22"/>
                <w:lang w:val="ro-RO"/>
              </w:rPr>
              <w:t>verificarii</w:t>
            </w:r>
            <w:proofErr w:type="spellEnd"/>
            <w:r w:rsidR="00C40BFB" w:rsidRPr="0071409F">
              <w:rPr>
                <w:rFonts w:asciiTheme="minorHAnsi" w:eastAsia="Calibri" w:hAnsiTheme="minorHAnsi" w:cstheme="minorHAnsi"/>
                <w:sz w:val="22"/>
                <w:szCs w:val="22"/>
                <w:lang w:val="ro-RO"/>
              </w:rPr>
              <w:t xml:space="preserve">  în Registrul debitorilor pentru SAPARD </w:t>
            </w:r>
            <w:proofErr w:type="spellStart"/>
            <w:r w:rsidR="00C40BFB" w:rsidRPr="0071409F">
              <w:rPr>
                <w:rFonts w:asciiTheme="minorHAnsi" w:eastAsia="Calibri" w:hAnsiTheme="minorHAnsi" w:cstheme="minorHAnsi"/>
                <w:sz w:val="22"/>
                <w:szCs w:val="22"/>
                <w:lang w:val="ro-RO"/>
              </w:rPr>
              <w:t>şi</w:t>
            </w:r>
            <w:proofErr w:type="spellEnd"/>
            <w:r w:rsidR="00C40BFB" w:rsidRPr="0071409F">
              <w:rPr>
                <w:rFonts w:asciiTheme="minorHAnsi" w:eastAsia="Calibri" w:hAnsiTheme="minorHAnsi" w:cstheme="minorHAnsi"/>
                <w:sz w:val="22"/>
                <w:szCs w:val="22"/>
                <w:lang w:val="ro-RO"/>
              </w:rPr>
              <w:t xml:space="preserve"> FEADR, criteriul se considera </w:t>
            </w:r>
            <w:proofErr w:type="spellStart"/>
            <w:r w:rsidR="00C40BFB" w:rsidRPr="0071409F">
              <w:rPr>
                <w:rFonts w:asciiTheme="minorHAnsi" w:eastAsia="Calibri" w:hAnsiTheme="minorHAnsi" w:cstheme="minorHAnsi"/>
                <w:sz w:val="22"/>
                <w:szCs w:val="22"/>
                <w:lang w:val="ro-RO"/>
              </w:rPr>
              <w:t>indeplinit</w:t>
            </w:r>
            <w:proofErr w:type="spellEnd"/>
            <w:r w:rsidR="00C40BFB" w:rsidRPr="0071409F">
              <w:rPr>
                <w:rFonts w:asciiTheme="minorHAnsi" w:eastAsia="Calibri" w:hAnsiTheme="minorHAnsi" w:cstheme="minorHAnsi"/>
                <w:sz w:val="22"/>
                <w:szCs w:val="22"/>
                <w:lang w:val="ro-RO"/>
              </w:rPr>
              <w:t xml:space="preserve">. </w:t>
            </w:r>
          </w:p>
          <w:p w14:paraId="0ABF6E2A" w14:textId="77777777" w:rsidR="00CB4D10" w:rsidRPr="0071409F" w:rsidRDefault="00C40BFB" w:rsidP="009774D1">
            <w:pPr>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 xml:space="preserve">Daca solicitantul nu si-a achitat integral datoria față de AFIR, inclusiv dobânzile și majorările de întârziere până la semnarea contractului de finanțare, fapt constatat in urma </w:t>
            </w:r>
            <w:proofErr w:type="spellStart"/>
            <w:r w:rsidRPr="0071409F">
              <w:rPr>
                <w:rFonts w:asciiTheme="minorHAnsi" w:eastAsia="Calibri" w:hAnsiTheme="minorHAnsi" w:cstheme="minorHAnsi"/>
                <w:sz w:val="22"/>
                <w:szCs w:val="22"/>
                <w:lang w:val="ro-RO"/>
              </w:rPr>
              <w:t>verificarii</w:t>
            </w:r>
            <w:proofErr w:type="spellEnd"/>
            <w:r w:rsidRPr="0071409F">
              <w:rPr>
                <w:rFonts w:asciiTheme="minorHAnsi" w:eastAsia="Calibri" w:hAnsiTheme="minorHAnsi" w:cstheme="minorHAnsi"/>
                <w:sz w:val="22"/>
                <w:szCs w:val="22"/>
                <w:lang w:val="ro-RO"/>
              </w:rPr>
              <w:t xml:space="preserve">  în Registrul debitorilor pentru SAPARD </w:t>
            </w:r>
            <w:proofErr w:type="spellStart"/>
            <w:r w:rsidRPr="0071409F">
              <w:rPr>
                <w:rFonts w:asciiTheme="minorHAnsi" w:eastAsia="Calibri" w:hAnsiTheme="minorHAnsi" w:cstheme="minorHAnsi"/>
                <w:sz w:val="22"/>
                <w:szCs w:val="22"/>
                <w:lang w:val="ro-RO"/>
              </w:rPr>
              <w:t>şi</w:t>
            </w:r>
            <w:proofErr w:type="spellEnd"/>
            <w:r w:rsidRPr="0071409F">
              <w:rPr>
                <w:rFonts w:asciiTheme="minorHAnsi" w:eastAsia="Calibri" w:hAnsiTheme="minorHAnsi" w:cstheme="minorHAnsi"/>
                <w:sz w:val="22"/>
                <w:szCs w:val="22"/>
                <w:lang w:val="ro-RO"/>
              </w:rPr>
              <w:t xml:space="preserve"> FEADR, criteriul se considera </w:t>
            </w:r>
            <w:proofErr w:type="spellStart"/>
            <w:r w:rsidRPr="0071409F">
              <w:rPr>
                <w:rFonts w:asciiTheme="minorHAnsi" w:eastAsia="Calibri" w:hAnsiTheme="minorHAnsi" w:cstheme="minorHAnsi"/>
                <w:sz w:val="22"/>
                <w:szCs w:val="22"/>
                <w:lang w:val="ro-RO"/>
              </w:rPr>
              <w:t>neindeplinit</w:t>
            </w:r>
            <w:proofErr w:type="spellEnd"/>
            <w:r w:rsidRPr="0071409F">
              <w:rPr>
                <w:rFonts w:asciiTheme="minorHAnsi" w:eastAsia="Calibri" w:hAnsiTheme="minorHAnsi" w:cstheme="minorHAnsi"/>
                <w:sz w:val="22"/>
                <w:szCs w:val="22"/>
                <w:lang w:val="ro-RO"/>
              </w:rPr>
              <w:t>.</w:t>
            </w:r>
          </w:p>
          <w:p w14:paraId="6CF1EFDC" w14:textId="77777777" w:rsidR="00641BFB" w:rsidRPr="0071409F" w:rsidRDefault="00D6251D" w:rsidP="009774D1">
            <w:pPr>
              <w:jc w:val="both"/>
              <w:rPr>
                <w:rFonts w:asciiTheme="minorHAnsi" w:eastAsia="Calibri" w:hAnsiTheme="minorHAnsi" w:cstheme="minorHAnsi"/>
                <w:sz w:val="22"/>
                <w:szCs w:val="22"/>
                <w:lang w:val="ro-RO"/>
              </w:rPr>
            </w:pP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toate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cazurile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e</w:t>
            </w:r>
            <w:r w:rsidR="00641BFB" w:rsidRPr="0071409F">
              <w:rPr>
                <w:rFonts w:asciiTheme="minorHAnsi" w:eastAsia="Calibri" w:hAnsiTheme="minorHAnsi" w:cstheme="minorHAnsi"/>
                <w:sz w:val="22"/>
                <w:szCs w:val="22"/>
                <w:lang w:val="fr-FR"/>
              </w:rPr>
              <w:t>xpertul</w:t>
            </w:r>
            <w:proofErr w:type="spellEnd"/>
            <w:r w:rsidR="00641BFB" w:rsidRPr="0071409F">
              <w:rPr>
                <w:rFonts w:asciiTheme="minorHAnsi" w:eastAsia="Calibri" w:hAnsiTheme="minorHAnsi" w:cstheme="minorHAnsi"/>
                <w:sz w:val="22"/>
                <w:szCs w:val="22"/>
                <w:lang w:val="fr-FR"/>
              </w:rPr>
              <w:t xml:space="preserve"> va </w:t>
            </w:r>
            <w:r w:rsidR="00282EBF" w:rsidRPr="0071409F">
              <w:rPr>
                <w:rFonts w:asciiTheme="minorHAnsi" w:eastAsia="Calibri" w:hAnsiTheme="minorHAnsi" w:cstheme="minorHAnsi"/>
                <w:sz w:val="22"/>
                <w:szCs w:val="22"/>
                <w:lang w:val="fr-FR"/>
              </w:rPr>
              <w:t xml:space="preserve">face </w:t>
            </w:r>
            <w:proofErr w:type="spellStart"/>
            <w:r w:rsidR="00282EBF" w:rsidRPr="0071409F">
              <w:rPr>
                <w:rFonts w:asciiTheme="minorHAnsi" w:eastAsia="Calibri" w:hAnsiTheme="minorHAnsi" w:cstheme="minorHAnsi"/>
                <w:sz w:val="22"/>
                <w:szCs w:val="22"/>
                <w:lang w:val="fr-FR"/>
              </w:rPr>
              <w:t>Print</w:t>
            </w:r>
            <w:proofErr w:type="spellEnd"/>
            <w:r w:rsidR="00282EBF" w:rsidRPr="0071409F">
              <w:rPr>
                <w:rFonts w:asciiTheme="minorHAnsi" w:eastAsia="Calibri" w:hAnsiTheme="minorHAnsi" w:cstheme="minorHAnsi"/>
                <w:sz w:val="22"/>
                <w:szCs w:val="22"/>
                <w:lang w:val="fr-FR"/>
              </w:rPr>
              <w:t xml:space="preserve">-screen, va </w:t>
            </w:r>
            <w:proofErr w:type="spellStart"/>
            <w:r w:rsidR="00641BFB" w:rsidRPr="0071409F">
              <w:rPr>
                <w:rFonts w:asciiTheme="minorHAnsi" w:eastAsia="Calibri" w:hAnsiTheme="minorHAnsi" w:cstheme="minorHAnsi"/>
                <w:sz w:val="22"/>
                <w:szCs w:val="22"/>
                <w:lang w:val="fr-FR"/>
              </w:rPr>
              <w:t>printa</w:t>
            </w:r>
            <w:proofErr w:type="spellEnd"/>
            <w:r w:rsidR="00641BFB" w:rsidRPr="0071409F">
              <w:rPr>
                <w:rFonts w:asciiTheme="minorHAnsi" w:eastAsia="Calibri" w:hAnsiTheme="minorHAnsi" w:cstheme="minorHAnsi"/>
                <w:sz w:val="22"/>
                <w:szCs w:val="22"/>
                <w:lang w:val="fr-FR"/>
              </w:rPr>
              <w:t xml:space="preserve"> </w:t>
            </w:r>
            <w:proofErr w:type="spellStart"/>
            <w:r w:rsidR="00641BFB" w:rsidRPr="0071409F">
              <w:rPr>
                <w:rFonts w:asciiTheme="minorHAnsi" w:eastAsia="Calibri" w:hAnsiTheme="minorHAnsi" w:cstheme="minorHAnsi"/>
                <w:sz w:val="22"/>
                <w:szCs w:val="22"/>
                <w:lang w:val="fr-FR"/>
              </w:rPr>
              <w:t>şi</w:t>
            </w:r>
            <w:proofErr w:type="spellEnd"/>
            <w:r w:rsidR="00641BFB" w:rsidRPr="0071409F">
              <w:rPr>
                <w:rFonts w:asciiTheme="minorHAnsi" w:eastAsia="Calibri" w:hAnsiTheme="minorHAnsi" w:cstheme="minorHAnsi"/>
                <w:sz w:val="22"/>
                <w:szCs w:val="22"/>
                <w:lang w:val="fr-FR"/>
              </w:rPr>
              <w:t xml:space="preserve"> </w:t>
            </w:r>
            <w:proofErr w:type="spellStart"/>
            <w:r w:rsidR="00641BFB" w:rsidRPr="0071409F">
              <w:rPr>
                <w:rFonts w:asciiTheme="minorHAnsi" w:eastAsia="Calibri" w:hAnsiTheme="minorHAnsi" w:cstheme="minorHAnsi"/>
                <w:sz w:val="22"/>
                <w:szCs w:val="22"/>
                <w:lang w:val="fr-FR"/>
              </w:rPr>
              <w:t>anexa</w:t>
            </w:r>
            <w:proofErr w:type="spellEnd"/>
            <w:r w:rsidR="00641BFB" w:rsidRPr="0071409F">
              <w:rPr>
                <w:rFonts w:asciiTheme="minorHAnsi" w:eastAsia="Calibri" w:hAnsiTheme="minorHAnsi" w:cstheme="minorHAnsi"/>
                <w:sz w:val="22"/>
                <w:szCs w:val="22"/>
                <w:lang w:val="fr-FR"/>
              </w:rPr>
              <w:t xml:space="preserve"> </w:t>
            </w:r>
            <w:r w:rsidR="00CB4D10" w:rsidRPr="0071409F">
              <w:rPr>
                <w:rFonts w:asciiTheme="minorHAnsi" w:eastAsia="Calibri" w:hAnsiTheme="minorHAnsi" w:cstheme="minorHAnsi"/>
                <w:sz w:val="22"/>
                <w:szCs w:val="22"/>
                <w:lang w:val="fr-FR"/>
              </w:rPr>
              <w:t xml:space="preserve">la </w:t>
            </w:r>
            <w:proofErr w:type="spellStart"/>
            <w:r w:rsidR="00CB4D10" w:rsidRPr="0071409F">
              <w:rPr>
                <w:rFonts w:asciiTheme="minorHAnsi" w:eastAsia="Calibri" w:hAnsiTheme="minorHAnsi" w:cstheme="minorHAnsi"/>
                <w:sz w:val="22"/>
                <w:szCs w:val="22"/>
                <w:lang w:val="fr-FR"/>
              </w:rPr>
              <w:t>Formularul</w:t>
            </w:r>
            <w:proofErr w:type="spellEnd"/>
            <w:r w:rsidR="00CB4D10" w:rsidRPr="0071409F">
              <w:rPr>
                <w:rFonts w:asciiTheme="minorHAnsi" w:eastAsia="Calibri" w:hAnsiTheme="minorHAnsi" w:cstheme="minorHAnsi"/>
                <w:sz w:val="22"/>
                <w:szCs w:val="22"/>
                <w:lang w:val="fr-FR"/>
              </w:rPr>
              <w:t xml:space="preserve"> E1.2, </w:t>
            </w:r>
            <w:proofErr w:type="spellStart"/>
            <w:r w:rsidR="00CB4D10" w:rsidRPr="0071409F">
              <w:rPr>
                <w:rFonts w:asciiTheme="minorHAnsi" w:eastAsia="Calibri" w:hAnsiTheme="minorHAnsi" w:cstheme="minorHAnsi"/>
                <w:sz w:val="22"/>
                <w:szCs w:val="22"/>
                <w:lang w:val="fr-FR"/>
              </w:rPr>
              <w:t>extrasul</w:t>
            </w:r>
            <w:proofErr w:type="spellEnd"/>
            <w:r w:rsidR="00CB4D10"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din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Registrul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debitorilor</w:t>
            </w:r>
            <w:proofErr w:type="spellEnd"/>
          </w:p>
        </w:tc>
      </w:tr>
      <w:tr w:rsidR="00641BFB" w:rsidRPr="0071409F" w14:paraId="0F226C59" w14:textId="77777777" w:rsidTr="00D809A4">
        <w:tc>
          <w:tcPr>
            <w:tcW w:w="4428" w:type="dxa"/>
            <w:shd w:val="clear" w:color="auto" w:fill="auto"/>
          </w:tcPr>
          <w:p w14:paraId="45DF9DAA" w14:textId="155BD659" w:rsidR="00641BFB" w:rsidRPr="0071409F" w:rsidRDefault="007729D5">
            <w:pPr>
              <w:jc w:val="both"/>
              <w:rPr>
                <w:rFonts w:asciiTheme="minorHAnsi" w:eastAsia="Calibri" w:hAnsiTheme="minorHAnsi" w:cstheme="minorHAnsi"/>
                <w:sz w:val="22"/>
                <w:szCs w:val="22"/>
                <w:lang w:val="fr-FR"/>
              </w:rPr>
            </w:pPr>
            <w:r w:rsidRPr="0071409F">
              <w:rPr>
                <w:rFonts w:asciiTheme="minorHAnsi" w:eastAsia="MS Mincho" w:hAnsiTheme="minorHAnsi" w:cstheme="minorHAnsi"/>
                <w:sz w:val="22"/>
                <w:szCs w:val="22"/>
                <w:lang w:val="fr-FR" w:eastAsia="ja-JP"/>
              </w:rPr>
              <w:t>1.</w:t>
            </w:r>
            <w:r w:rsidR="00335A42" w:rsidRPr="0071409F">
              <w:rPr>
                <w:rFonts w:asciiTheme="minorHAnsi" w:eastAsia="MS Mincho" w:hAnsiTheme="minorHAnsi" w:cstheme="minorHAnsi"/>
                <w:sz w:val="22"/>
                <w:szCs w:val="22"/>
                <w:lang w:val="fr-FR" w:eastAsia="ja-JP"/>
              </w:rPr>
              <w:t>5</w:t>
            </w:r>
            <w:r w:rsidR="00335A42" w:rsidRPr="0071409F">
              <w:rPr>
                <w:rFonts w:asciiTheme="minorHAnsi" w:eastAsia="Calibri" w:hAnsiTheme="minorHAnsi" w:cstheme="minorHAnsi"/>
                <w:sz w:val="22"/>
                <w:szCs w:val="22"/>
                <w:lang w:val="fr-FR"/>
              </w:rPr>
              <w:t xml:space="preserve"> </w:t>
            </w:r>
            <w:proofErr w:type="spellStart"/>
            <w:r w:rsidR="0039516A" w:rsidRPr="0071409F">
              <w:rPr>
                <w:rFonts w:asciiTheme="minorHAnsi" w:eastAsia="Calibri" w:hAnsiTheme="minorHAnsi" w:cstheme="minorHAnsi"/>
                <w:sz w:val="22"/>
                <w:szCs w:val="22"/>
                <w:lang w:val="fr-FR"/>
              </w:rPr>
              <w:t>Solicitantul</w:t>
            </w:r>
            <w:proofErr w:type="spellEnd"/>
            <w:r w:rsidR="0039516A" w:rsidRPr="0071409F">
              <w:rPr>
                <w:rFonts w:asciiTheme="minorHAnsi" w:eastAsia="Calibri" w:hAnsiTheme="minorHAnsi" w:cstheme="minorHAnsi"/>
                <w:sz w:val="22"/>
                <w:szCs w:val="22"/>
                <w:lang w:val="fr-FR"/>
              </w:rPr>
              <w:t xml:space="preserve"> a mai </w:t>
            </w:r>
            <w:proofErr w:type="spellStart"/>
            <w:r w:rsidR="0039516A" w:rsidRPr="0071409F">
              <w:rPr>
                <w:rFonts w:asciiTheme="minorHAnsi" w:eastAsia="Calibri" w:hAnsiTheme="minorHAnsi" w:cstheme="minorHAnsi"/>
                <w:sz w:val="22"/>
                <w:szCs w:val="22"/>
                <w:lang w:val="fr-FR"/>
              </w:rPr>
              <w:t>beneficiat</w:t>
            </w:r>
            <w:proofErr w:type="spellEnd"/>
            <w:r w:rsidR="0039516A" w:rsidRPr="0071409F">
              <w:rPr>
                <w:rFonts w:asciiTheme="minorHAnsi" w:eastAsia="Calibri" w:hAnsiTheme="minorHAnsi" w:cstheme="minorHAnsi"/>
                <w:sz w:val="22"/>
                <w:szCs w:val="22"/>
                <w:lang w:val="fr-FR"/>
              </w:rPr>
              <w:t xml:space="preserve"> de </w:t>
            </w:r>
            <w:proofErr w:type="spellStart"/>
            <w:r w:rsidR="0039516A" w:rsidRPr="0071409F">
              <w:rPr>
                <w:rFonts w:asciiTheme="minorHAnsi" w:eastAsia="Calibri" w:hAnsiTheme="minorHAnsi" w:cstheme="minorHAnsi"/>
                <w:sz w:val="22"/>
                <w:szCs w:val="22"/>
                <w:lang w:val="fr-FR"/>
              </w:rPr>
              <w:t>sprijin</w:t>
            </w:r>
            <w:proofErr w:type="spellEnd"/>
            <w:r w:rsidR="0039516A" w:rsidRPr="0071409F">
              <w:rPr>
                <w:rFonts w:asciiTheme="minorHAnsi" w:eastAsia="Calibri" w:hAnsiTheme="minorHAnsi" w:cstheme="minorHAnsi"/>
                <w:sz w:val="22"/>
                <w:szCs w:val="22"/>
                <w:lang w:val="fr-FR"/>
              </w:rPr>
              <w:t xml:space="preserve"> </w:t>
            </w:r>
            <w:proofErr w:type="spellStart"/>
            <w:r w:rsidR="0039516A" w:rsidRPr="0071409F">
              <w:rPr>
                <w:rFonts w:asciiTheme="minorHAnsi" w:eastAsia="Calibri" w:hAnsiTheme="minorHAnsi" w:cstheme="minorHAnsi"/>
                <w:sz w:val="22"/>
                <w:szCs w:val="22"/>
                <w:lang w:val="fr-FR"/>
              </w:rPr>
              <w:t>prin</w:t>
            </w:r>
            <w:proofErr w:type="spellEnd"/>
            <w:r w:rsidR="0039516A" w:rsidRPr="0071409F">
              <w:rPr>
                <w:rFonts w:asciiTheme="minorHAnsi" w:eastAsia="Calibri" w:hAnsiTheme="minorHAnsi" w:cstheme="minorHAnsi"/>
                <w:sz w:val="22"/>
                <w:szCs w:val="22"/>
                <w:lang w:val="fr-FR"/>
              </w:rPr>
              <w:t xml:space="preserve"> </w:t>
            </w:r>
            <w:proofErr w:type="spellStart"/>
            <w:r w:rsidR="0039516A" w:rsidRPr="0071409F">
              <w:rPr>
                <w:rFonts w:asciiTheme="minorHAnsi" w:eastAsia="Calibri" w:hAnsiTheme="minorHAnsi" w:cstheme="minorHAnsi"/>
                <w:sz w:val="22"/>
                <w:szCs w:val="22"/>
                <w:lang w:val="fr-FR"/>
              </w:rPr>
              <w:t>intermediul</w:t>
            </w:r>
            <w:proofErr w:type="spellEnd"/>
            <w:r w:rsidR="0039516A" w:rsidRPr="0071409F">
              <w:rPr>
                <w:rFonts w:asciiTheme="minorHAnsi" w:eastAsia="Calibri" w:hAnsiTheme="minorHAnsi" w:cstheme="minorHAnsi"/>
                <w:sz w:val="22"/>
                <w:szCs w:val="22"/>
                <w:lang w:val="fr-FR"/>
              </w:rPr>
              <w:t xml:space="preserve"> </w:t>
            </w:r>
            <w:proofErr w:type="spellStart"/>
            <w:r w:rsidR="0039516A" w:rsidRPr="0071409F">
              <w:rPr>
                <w:rFonts w:asciiTheme="minorHAnsi" w:eastAsia="Calibri" w:hAnsiTheme="minorHAnsi" w:cstheme="minorHAnsi"/>
                <w:sz w:val="22"/>
                <w:szCs w:val="22"/>
                <w:lang w:val="fr-FR"/>
              </w:rPr>
              <w:t>măsuri</w:t>
            </w:r>
            <w:r w:rsidR="00F805C3" w:rsidRPr="0071409F">
              <w:rPr>
                <w:rFonts w:asciiTheme="minorHAnsi" w:eastAsia="Calibri" w:hAnsiTheme="minorHAnsi" w:cstheme="minorHAnsi"/>
                <w:sz w:val="22"/>
                <w:szCs w:val="22"/>
                <w:lang w:val="fr-FR"/>
              </w:rPr>
              <w:t>lor</w:t>
            </w:r>
            <w:proofErr w:type="spellEnd"/>
            <w:r w:rsidR="0039516A" w:rsidRPr="0071409F">
              <w:rPr>
                <w:rFonts w:asciiTheme="minorHAnsi" w:eastAsia="Calibri" w:hAnsiTheme="minorHAnsi" w:cstheme="minorHAnsi"/>
                <w:sz w:val="22"/>
                <w:szCs w:val="22"/>
                <w:lang w:val="fr-FR"/>
              </w:rPr>
              <w:t xml:space="preserve"> 141</w:t>
            </w:r>
            <w:r w:rsidR="00F805C3" w:rsidRPr="0071409F">
              <w:rPr>
                <w:rFonts w:asciiTheme="minorHAnsi" w:eastAsia="Calibri" w:hAnsiTheme="minorHAnsi" w:cstheme="minorHAnsi"/>
                <w:sz w:val="22"/>
                <w:szCs w:val="22"/>
                <w:lang w:val="fr-FR"/>
              </w:rPr>
              <w:t>, 411-141</w:t>
            </w:r>
            <w:r w:rsidR="00072575" w:rsidRPr="0071409F">
              <w:rPr>
                <w:rFonts w:asciiTheme="minorHAnsi" w:eastAsia="Calibri" w:hAnsiTheme="minorHAnsi" w:cstheme="minorHAnsi"/>
                <w:sz w:val="22"/>
                <w:szCs w:val="22"/>
                <w:lang w:val="fr-FR"/>
              </w:rPr>
              <w:t xml:space="preserve"> </w:t>
            </w:r>
            <w:r w:rsidR="0039516A" w:rsidRPr="0071409F">
              <w:rPr>
                <w:rFonts w:asciiTheme="minorHAnsi" w:eastAsia="Calibri" w:hAnsiTheme="minorHAnsi" w:cstheme="minorHAnsi"/>
                <w:sz w:val="22"/>
                <w:szCs w:val="22"/>
                <w:lang w:val="fr-FR"/>
              </w:rPr>
              <w:t>„</w:t>
            </w:r>
            <w:proofErr w:type="spellStart"/>
            <w:r w:rsidR="0039516A" w:rsidRPr="0071409F">
              <w:rPr>
                <w:rFonts w:asciiTheme="minorHAnsi" w:eastAsia="Calibri" w:hAnsiTheme="minorHAnsi" w:cstheme="minorHAnsi"/>
                <w:sz w:val="22"/>
                <w:szCs w:val="22"/>
                <w:lang w:val="fr-FR"/>
              </w:rPr>
              <w:t>Sprijinirea</w:t>
            </w:r>
            <w:proofErr w:type="spellEnd"/>
            <w:r w:rsidR="0039516A" w:rsidRPr="0071409F">
              <w:rPr>
                <w:rFonts w:asciiTheme="minorHAnsi" w:eastAsia="Calibri" w:hAnsiTheme="minorHAnsi" w:cstheme="minorHAnsi"/>
                <w:sz w:val="22"/>
                <w:szCs w:val="22"/>
                <w:lang w:val="fr-FR"/>
              </w:rPr>
              <w:t xml:space="preserve"> </w:t>
            </w:r>
            <w:proofErr w:type="spellStart"/>
            <w:r w:rsidR="0039516A" w:rsidRPr="0071409F">
              <w:rPr>
                <w:rFonts w:asciiTheme="minorHAnsi" w:eastAsia="Calibri" w:hAnsiTheme="minorHAnsi" w:cstheme="minorHAnsi"/>
                <w:sz w:val="22"/>
                <w:szCs w:val="22"/>
                <w:lang w:val="fr-FR"/>
              </w:rPr>
              <w:t>fermelor</w:t>
            </w:r>
            <w:proofErr w:type="spellEnd"/>
            <w:r w:rsidR="0039516A" w:rsidRPr="0071409F">
              <w:rPr>
                <w:rFonts w:asciiTheme="minorHAnsi" w:eastAsia="Calibri" w:hAnsiTheme="minorHAnsi" w:cstheme="minorHAnsi"/>
                <w:sz w:val="22"/>
                <w:szCs w:val="22"/>
                <w:lang w:val="fr-FR"/>
              </w:rPr>
              <w:t xml:space="preserve"> agricole de </w:t>
            </w:r>
            <w:proofErr w:type="spellStart"/>
            <w:r w:rsidR="0039516A" w:rsidRPr="0071409F">
              <w:rPr>
                <w:rFonts w:asciiTheme="minorHAnsi" w:eastAsia="Calibri" w:hAnsiTheme="minorHAnsi" w:cstheme="minorHAnsi"/>
                <w:sz w:val="22"/>
                <w:szCs w:val="22"/>
                <w:lang w:val="fr-FR"/>
              </w:rPr>
              <w:t>semisubzistenta</w:t>
            </w:r>
            <w:proofErr w:type="spellEnd"/>
            <w:r w:rsidR="0039516A" w:rsidRPr="0071409F">
              <w:rPr>
                <w:rFonts w:asciiTheme="minorHAnsi" w:eastAsia="Calibri" w:hAnsiTheme="minorHAnsi" w:cstheme="minorHAnsi"/>
                <w:sz w:val="22"/>
                <w:szCs w:val="22"/>
                <w:lang w:val="fr-FR"/>
              </w:rPr>
              <w:t xml:space="preserve"> ”, si </w:t>
            </w:r>
            <w:proofErr w:type="spellStart"/>
            <w:r w:rsidR="000C3735" w:rsidRPr="0071409F">
              <w:rPr>
                <w:rFonts w:asciiTheme="minorHAnsi" w:eastAsia="Calibri" w:hAnsiTheme="minorHAnsi" w:cstheme="minorHAnsi"/>
                <w:sz w:val="22"/>
                <w:szCs w:val="22"/>
                <w:lang w:val="fr-FR"/>
              </w:rPr>
              <w:t>a</w:t>
            </w:r>
            <w:proofErr w:type="spellEnd"/>
            <w:r w:rsidR="000C3735" w:rsidRPr="0071409F">
              <w:rPr>
                <w:rFonts w:asciiTheme="minorHAnsi" w:eastAsia="Calibri" w:hAnsiTheme="minorHAnsi" w:cstheme="minorHAnsi"/>
                <w:sz w:val="22"/>
                <w:szCs w:val="22"/>
                <w:lang w:val="fr-FR"/>
              </w:rPr>
              <w:t xml:space="preserve"> </w:t>
            </w:r>
            <w:proofErr w:type="spellStart"/>
            <w:r w:rsidR="000C3735" w:rsidRPr="0071409F">
              <w:rPr>
                <w:rFonts w:asciiTheme="minorHAnsi" w:eastAsia="Calibri" w:hAnsiTheme="minorHAnsi" w:cstheme="minorHAnsi"/>
                <w:sz w:val="22"/>
                <w:szCs w:val="22"/>
                <w:lang w:val="fr-FR"/>
              </w:rPr>
              <w:t>fost</w:t>
            </w:r>
            <w:proofErr w:type="spellEnd"/>
            <w:r w:rsidR="0039516A" w:rsidRPr="0071409F">
              <w:rPr>
                <w:rFonts w:asciiTheme="minorHAnsi" w:eastAsia="Calibri" w:hAnsiTheme="minorHAnsi" w:cstheme="minorHAnsi"/>
                <w:sz w:val="22"/>
                <w:szCs w:val="22"/>
                <w:lang w:val="fr-FR"/>
              </w:rPr>
              <w:t xml:space="preserve"> </w:t>
            </w:r>
            <w:proofErr w:type="spellStart"/>
            <w:r w:rsidR="0039516A" w:rsidRPr="0071409F">
              <w:rPr>
                <w:rFonts w:asciiTheme="minorHAnsi" w:eastAsia="Calibri" w:hAnsiTheme="minorHAnsi" w:cstheme="minorHAnsi"/>
                <w:sz w:val="22"/>
                <w:szCs w:val="22"/>
                <w:lang w:val="fr-FR"/>
              </w:rPr>
              <w:t>finalizat</w:t>
            </w:r>
            <w:r w:rsidR="000C3735" w:rsidRPr="0071409F">
              <w:rPr>
                <w:rFonts w:asciiTheme="minorHAnsi" w:eastAsia="Calibri" w:hAnsiTheme="minorHAnsi" w:cstheme="minorHAnsi"/>
                <w:sz w:val="22"/>
                <w:szCs w:val="22"/>
                <w:lang w:val="fr-FR"/>
              </w:rPr>
              <w:t>ă</w:t>
            </w:r>
            <w:proofErr w:type="spellEnd"/>
            <w:r w:rsidR="0039516A" w:rsidRPr="0071409F">
              <w:rPr>
                <w:rFonts w:asciiTheme="minorHAnsi" w:eastAsia="Calibri" w:hAnsiTheme="minorHAnsi" w:cstheme="minorHAnsi"/>
                <w:sz w:val="22"/>
                <w:szCs w:val="22"/>
                <w:lang w:val="fr-FR"/>
              </w:rPr>
              <w:t xml:space="preserve"> </w:t>
            </w:r>
            <w:proofErr w:type="spellStart"/>
            <w:r w:rsidR="0039516A" w:rsidRPr="0071409F">
              <w:rPr>
                <w:rFonts w:asciiTheme="minorHAnsi" w:eastAsia="Calibri" w:hAnsiTheme="minorHAnsi" w:cstheme="minorHAnsi"/>
                <w:sz w:val="22"/>
                <w:szCs w:val="22"/>
                <w:lang w:val="fr-FR"/>
              </w:rPr>
              <w:t>Decizi</w:t>
            </w:r>
            <w:r w:rsidR="007505FE" w:rsidRPr="0071409F">
              <w:rPr>
                <w:rFonts w:asciiTheme="minorHAnsi" w:eastAsia="Calibri" w:hAnsiTheme="minorHAnsi" w:cstheme="minorHAnsi"/>
                <w:sz w:val="22"/>
                <w:szCs w:val="22"/>
                <w:lang w:val="fr-FR"/>
              </w:rPr>
              <w:t>a</w:t>
            </w:r>
            <w:proofErr w:type="spellEnd"/>
            <w:r w:rsidR="0039516A" w:rsidRPr="0071409F">
              <w:rPr>
                <w:rFonts w:asciiTheme="minorHAnsi" w:eastAsia="Calibri" w:hAnsiTheme="minorHAnsi" w:cstheme="minorHAnsi"/>
                <w:sz w:val="22"/>
                <w:szCs w:val="22"/>
                <w:lang w:val="fr-FR"/>
              </w:rPr>
              <w:t xml:space="preserve"> de </w:t>
            </w:r>
            <w:proofErr w:type="spellStart"/>
            <w:r w:rsidR="0039516A" w:rsidRPr="0071409F">
              <w:rPr>
                <w:rFonts w:asciiTheme="minorHAnsi" w:eastAsia="Calibri" w:hAnsiTheme="minorHAnsi" w:cstheme="minorHAnsi"/>
                <w:sz w:val="22"/>
                <w:szCs w:val="22"/>
                <w:lang w:val="fr-FR"/>
              </w:rPr>
              <w:t>finantare</w:t>
            </w:r>
            <w:proofErr w:type="spellEnd"/>
            <w:r w:rsidR="007505FE" w:rsidRPr="0071409F">
              <w:rPr>
                <w:rFonts w:asciiTheme="minorHAnsi" w:eastAsia="Calibri" w:hAnsiTheme="minorHAnsi" w:cstheme="minorHAnsi"/>
                <w:sz w:val="22"/>
                <w:szCs w:val="22"/>
                <w:lang w:val="fr-FR"/>
              </w:rPr>
              <w:t xml:space="preserve"> </w:t>
            </w:r>
            <w:proofErr w:type="spellStart"/>
            <w:r w:rsidR="00795CC4" w:rsidRPr="0071409F">
              <w:rPr>
                <w:rFonts w:asciiTheme="minorHAnsi" w:eastAsia="Calibri" w:hAnsiTheme="minorHAnsi" w:cstheme="minorHAnsi"/>
                <w:sz w:val="22"/>
                <w:szCs w:val="22"/>
                <w:lang w:val="fr-FR"/>
              </w:rPr>
              <w:t>din</w:t>
            </w:r>
            <w:proofErr w:type="spellEnd"/>
            <w:r w:rsidR="00795CC4" w:rsidRPr="0071409F">
              <w:rPr>
                <w:rFonts w:asciiTheme="minorHAnsi" w:eastAsia="Calibri" w:hAnsiTheme="minorHAnsi" w:cstheme="minorHAnsi"/>
                <w:sz w:val="22"/>
                <w:szCs w:val="22"/>
                <w:lang w:val="fr-FR"/>
              </w:rPr>
              <w:t xml:space="preserve"> PNDR 2007-</w:t>
            </w:r>
            <w:proofErr w:type="gramStart"/>
            <w:r w:rsidR="00795CC4" w:rsidRPr="0071409F">
              <w:rPr>
                <w:rFonts w:asciiTheme="minorHAnsi" w:eastAsia="Calibri" w:hAnsiTheme="minorHAnsi" w:cstheme="minorHAnsi"/>
                <w:sz w:val="22"/>
                <w:szCs w:val="22"/>
                <w:lang w:val="fr-FR"/>
              </w:rPr>
              <w:t xml:space="preserve">2013  </w:t>
            </w:r>
            <w:r w:rsidR="0039516A" w:rsidRPr="0071409F">
              <w:rPr>
                <w:rFonts w:asciiTheme="minorHAnsi" w:eastAsia="Calibri" w:hAnsiTheme="minorHAnsi" w:cstheme="minorHAnsi"/>
                <w:sz w:val="22"/>
                <w:szCs w:val="22"/>
                <w:lang w:val="fr-FR"/>
              </w:rPr>
              <w:t>(</w:t>
            </w:r>
            <w:proofErr w:type="spellStart"/>
            <w:proofErr w:type="gramEnd"/>
            <w:r w:rsidR="0039516A" w:rsidRPr="0071409F">
              <w:rPr>
                <w:rFonts w:asciiTheme="minorHAnsi" w:eastAsia="Calibri" w:hAnsiTheme="minorHAnsi" w:cstheme="minorHAnsi"/>
                <w:sz w:val="22"/>
                <w:szCs w:val="22"/>
                <w:lang w:val="fr-FR"/>
              </w:rPr>
              <w:t>sprijinul</w:t>
            </w:r>
            <w:proofErr w:type="spellEnd"/>
            <w:r w:rsidR="0039516A" w:rsidRPr="0071409F">
              <w:rPr>
                <w:rFonts w:asciiTheme="minorHAnsi" w:eastAsia="Calibri" w:hAnsiTheme="minorHAnsi" w:cstheme="minorHAnsi"/>
                <w:sz w:val="22"/>
                <w:szCs w:val="22"/>
                <w:lang w:val="fr-FR"/>
              </w:rPr>
              <w:t xml:space="preserve"> a </w:t>
            </w:r>
            <w:proofErr w:type="spellStart"/>
            <w:r w:rsidR="0039516A" w:rsidRPr="0071409F">
              <w:rPr>
                <w:rFonts w:asciiTheme="minorHAnsi" w:eastAsia="Calibri" w:hAnsiTheme="minorHAnsi" w:cstheme="minorHAnsi"/>
                <w:sz w:val="22"/>
                <w:szCs w:val="22"/>
                <w:lang w:val="fr-FR"/>
              </w:rPr>
              <w:t>fost</w:t>
            </w:r>
            <w:proofErr w:type="spellEnd"/>
            <w:r w:rsidR="0039516A" w:rsidRPr="0071409F">
              <w:rPr>
                <w:rFonts w:asciiTheme="minorHAnsi" w:eastAsia="Calibri" w:hAnsiTheme="minorHAnsi" w:cstheme="minorHAnsi"/>
                <w:sz w:val="22"/>
                <w:szCs w:val="22"/>
                <w:lang w:val="fr-FR"/>
              </w:rPr>
              <w:t xml:space="preserve"> </w:t>
            </w:r>
            <w:proofErr w:type="spellStart"/>
            <w:r w:rsidR="0039516A" w:rsidRPr="0071409F">
              <w:rPr>
                <w:rFonts w:asciiTheme="minorHAnsi" w:eastAsia="Calibri" w:hAnsiTheme="minorHAnsi" w:cstheme="minorHAnsi"/>
                <w:sz w:val="22"/>
                <w:szCs w:val="22"/>
                <w:lang w:val="fr-FR"/>
              </w:rPr>
              <w:t>incasat</w:t>
            </w:r>
            <w:proofErr w:type="spellEnd"/>
            <w:r w:rsidR="0039516A" w:rsidRPr="0071409F">
              <w:rPr>
                <w:rFonts w:asciiTheme="minorHAnsi" w:eastAsia="Calibri" w:hAnsiTheme="minorHAnsi" w:cstheme="minorHAnsi"/>
                <w:sz w:val="22"/>
                <w:szCs w:val="22"/>
                <w:lang w:val="fr-FR"/>
              </w:rPr>
              <w:t xml:space="preserve"> de </w:t>
            </w:r>
            <w:proofErr w:type="spellStart"/>
            <w:r w:rsidR="0039516A" w:rsidRPr="0071409F">
              <w:rPr>
                <w:rFonts w:asciiTheme="minorHAnsi" w:eastAsia="Calibri" w:hAnsiTheme="minorHAnsi" w:cstheme="minorHAnsi"/>
                <w:sz w:val="22"/>
                <w:szCs w:val="22"/>
                <w:lang w:val="fr-FR"/>
              </w:rPr>
              <w:t>beneficiar</w:t>
            </w:r>
            <w:proofErr w:type="spellEnd"/>
            <w:r w:rsidR="0039516A" w:rsidRPr="0071409F">
              <w:rPr>
                <w:rFonts w:asciiTheme="minorHAnsi" w:eastAsia="Calibri" w:hAnsiTheme="minorHAnsi" w:cstheme="minorHAnsi"/>
                <w:sz w:val="22"/>
                <w:szCs w:val="22"/>
                <w:lang w:val="fr-FR"/>
              </w:rPr>
              <w:t xml:space="preserve"> </w:t>
            </w:r>
            <w:proofErr w:type="spellStart"/>
            <w:r w:rsidR="0039516A" w:rsidRPr="0071409F">
              <w:rPr>
                <w:rFonts w:asciiTheme="minorHAnsi" w:eastAsia="Calibri" w:hAnsiTheme="minorHAnsi" w:cstheme="minorHAnsi"/>
                <w:sz w:val="22"/>
                <w:szCs w:val="22"/>
                <w:lang w:val="fr-FR"/>
              </w:rPr>
              <w:t>pe</w:t>
            </w:r>
            <w:proofErr w:type="spellEnd"/>
            <w:r w:rsidR="0039516A" w:rsidRPr="0071409F">
              <w:rPr>
                <w:rFonts w:asciiTheme="minorHAnsi" w:eastAsia="Calibri" w:hAnsiTheme="minorHAnsi" w:cstheme="minorHAnsi"/>
                <w:sz w:val="22"/>
                <w:szCs w:val="22"/>
                <w:lang w:val="fr-FR"/>
              </w:rPr>
              <w:t xml:space="preserve"> </w:t>
            </w:r>
            <w:proofErr w:type="spellStart"/>
            <w:r w:rsidR="0039516A" w:rsidRPr="0071409F">
              <w:rPr>
                <w:rFonts w:asciiTheme="minorHAnsi" w:eastAsia="Calibri" w:hAnsiTheme="minorHAnsi" w:cstheme="minorHAnsi"/>
                <w:sz w:val="22"/>
                <w:szCs w:val="22"/>
                <w:lang w:val="fr-FR"/>
              </w:rPr>
              <w:t>parcusul</w:t>
            </w:r>
            <w:proofErr w:type="spellEnd"/>
            <w:r w:rsidR="0039516A" w:rsidRPr="0071409F">
              <w:rPr>
                <w:rFonts w:asciiTheme="minorHAnsi" w:eastAsia="Calibri" w:hAnsiTheme="minorHAnsi" w:cstheme="minorHAnsi"/>
                <w:sz w:val="22"/>
                <w:szCs w:val="22"/>
                <w:lang w:val="fr-FR"/>
              </w:rPr>
              <w:t xml:space="preserve"> </w:t>
            </w:r>
            <w:proofErr w:type="spellStart"/>
            <w:r w:rsidR="0039516A" w:rsidRPr="0071409F">
              <w:rPr>
                <w:rFonts w:asciiTheme="minorHAnsi" w:eastAsia="Calibri" w:hAnsiTheme="minorHAnsi" w:cstheme="minorHAnsi"/>
                <w:sz w:val="22"/>
                <w:szCs w:val="22"/>
                <w:lang w:val="fr-FR"/>
              </w:rPr>
              <w:t>celor</w:t>
            </w:r>
            <w:proofErr w:type="spellEnd"/>
            <w:r w:rsidR="0039516A" w:rsidRPr="0071409F">
              <w:rPr>
                <w:rFonts w:asciiTheme="minorHAnsi" w:eastAsia="Calibri" w:hAnsiTheme="minorHAnsi" w:cstheme="minorHAnsi"/>
                <w:sz w:val="22"/>
                <w:szCs w:val="22"/>
                <w:lang w:val="fr-FR"/>
              </w:rPr>
              <w:t xml:space="preserve"> 5 </w:t>
            </w:r>
            <w:proofErr w:type="spellStart"/>
            <w:r w:rsidR="0039516A" w:rsidRPr="0071409F">
              <w:rPr>
                <w:rFonts w:asciiTheme="minorHAnsi" w:eastAsia="Calibri" w:hAnsiTheme="minorHAnsi" w:cstheme="minorHAnsi"/>
                <w:sz w:val="22"/>
                <w:szCs w:val="22"/>
                <w:lang w:val="fr-FR"/>
              </w:rPr>
              <w:t>ani</w:t>
            </w:r>
            <w:proofErr w:type="spellEnd"/>
            <w:r w:rsidR="0039516A" w:rsidRPr="0071409F">
              <w:rPr>
                <w:rFonts w:asciiTheme="minorHAnsi" w:eastAsia="Calibri" w:hAnsiTheme="minorHAnsi" w:cstheme="minorHAnsi"/>
                <w:sz w:val="22"/>
                <w:szCs w:val="22"/>
                <w:lang w:val="fr-FR"/>
              </w:rPr>
              <w:t xml:space="preserve"> de </w:t>
            </w:r>
            <w:proofErr w:type="spellStart"/>
            <w:r w:rsidR="0039516A" w:rsidRPr="0071409F">
              <w:rPr>
                <w:rFonts w:asciiTheme="minorHAnsi" w:eastAsia="Calibri" w:hAnsiTheme="minorHAnsi" w:cstheme="minorHAnsi"/>
                <w:sz w:val="22"/>
                <w:szCs w:val="22"/>
                <w:lang w:val="fr-FR"/>
              </w:rPr>
              <w:t>implementare</w:t>
            </w:r>
            <w:proofErr w:type="spellEnd"/>
            <w:r w:rsidR="0039516A" w:rsidRPr="0071409F">
              <w:rPr>
                <w:rFonts w:asciiTheme="minorHAnsi" w:eastAsia="Calibri" w:hAnsiTheme="minorHAnsi" w:cstheme="minorHAnsi"/>
                <w:sz w:val="22"/>
                <w:szCs w:val="22"/>
                <w:lang w:val="fr-FR"/>
              </w:rPr>
              <w:t>)?</w:t>
            </w:r>
          </w:p>
        </w:tc>
        <w:tc>
          <w:tcPr>
            <w:tcW w:w="5400" w:type="dxa"/>
            <w:shd w:val="clear" w:color="auto" w:fill="auto"/>
          </w:tcPr>
          <w:p w14:paraId="2EB065F7" w14:textId="77777777" w:rsidR="00496BF6" w:rsidRPr="0071409F" w:rsidRDefault="00496BF6" w:rsidP="00496BF6">
            <w:pPr>
              <w:jc w:val="both"/>
              <w:rPr>
                <w:rFonts w:asciiTheme="minorHAnsi" w:eastAsia="Calibri" w:hAnsiTheme="minorHAnsi" w:cstheme="minorHAnsi"/>
                <w:sz w:val="22"/>
                <w:szCs w:val="22"/>
              </w:rPr>
            </w:pPr>
            <w:proofErr w:type="spellStart"/>
            <w:proofErr w:type="gramStart"/>
            <w:r w:rsidRPr="0071409F">
              <w:rPr>
                <w:rFonts w:asciiTheme="minorHAnsi" w:eastAsia="Calibri" w:hAnsiTheme="minorHAnsi" w:cstheme="minorHAnsi"/>
                <w:sz w:val="22"/>
                <w:szCs w:val="22"/>
              </w:rPr>
              <w:t>Expertul</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verific</w:t>
            </w:r>
            <w:r w:rsidR="00072E42" w:rsidRPr="0071409F">
              <w:rPr>
                <w:rFonts w:asciiTheme="minorHAnsi" w:eastAsia="Calibri" w:hAnsiTheme="minorHAnsi" w:cstheme="minorHAnsi"/>
                <w:sz w:val="22"/>
                <w:szCs w:val="22"/>
              </w:rPr>
              <w:t>ă</w:t>
            </w:r>
            <w:proofErr w:type="spellEnd"/>
            <w:proofErr w:type="gram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acces</w:t>
            </w:r>
            <w:r w:rsidR="00072E42" w:rsidRPr="0071409F">
              <w:rPr>
                <w:rFonts w:asciiTheme="minorHAnsi" w:eastAsia="Calibri" w:hAnsiTheme="minorHAnsi" w:cstheme="minorHAnsi"/>
                <w:sz w:val="22"/>
                <w:szCs w:val="22"/>
              </w:rPr>
              <w:t>â</w:t>
            </w:r>
            <w:r w:rsidRPr="0071409F">
              <w:rPr>
                <w:rFonts w:asciiTheme="minorHAnsi" w:eastAsia="Calibri" w:hAnsiTheme="minorHAnsi" w:cstheme="minorHAnsi"/>
                <w:sz w:val="22"/>
                <w:szCs w:val="22"/>
              </w:rPr>
              <w:t>nd</w:t>
            </w:r>
            <w:proofErr w:type="spellEnd"/>
            <w:r w:rsidRPr="0071409F">
              <w:rPr>
                <w:rFonts w:asciiTheme="minorHAnsi" w:eastAsia="Calibri" w:hAnsiTheme="minorHAnsi" w:cstheme="minorHAnsi"/>
                <w:sz w:val="22"/>
                <w:szCs w:val="22"/>
              </w:rPr>
              <w:t xml:space="preserve"> link-urile </w:t>
            </w:r>
            <w:hyperlink r:id="rId8" w:history="1">
              <w:r w:rsidRPr="0071409F">
                <w:rPr>
                  <w:rStyle w:val="Hyperlink"/>
                  <w:rFonts w:asciiTheme="minorHAnsi" w:eastAsia="Calibri" w:hAnsiTheme="minorHAnsi" w:cstheme="minorHAnsi"/>
                  <w:sz w:val="22"/>
                  <w:szCs w:val="22"/>
                </w:rPr>
                <w:t>http://spcdrdba/Reports_SPCDRDBA/Pages/Report.aspx?ItemPath=%2fRapoarte+IT+AFIR%2fStatus+plati+141</w:t>
              </w:r>
            </w:hyperlink>
            <w:r w:rsidRPr="0071409F">
              <w:rPr>
                <w:rFonts w:asciiTheme="minorHAnsi" w:eastAsia="Calibri" w:hAnsiTheme="minorHAnsi" w:cstheme="minorHAnsi"/>
                <w:sz w:val="22"/>
                <w:szCs w:val="22"/>
              </w:rPr>
              <w:t xml:space="preserve"> </w:t>
            </w:r>
          </w:p>
          <w:p w14:paraId="40447B17" w14:textId="77777777" w:rsidR="00496BF6" w:rsidRPr="0071409F" w:rsidRDefault="00887AF4" w:rsidP="00496BF6">
            <w:pPr>
              <w:rPr>
                <w:rFonts w:asciiTheme="minorHAnsi" w:hAnsiTheme="minorHAnsi" w:cstheme="minorHAnsi"/>
                <w:color w:val="1F497D"/>
                <w:sz w:val="22"/>
                <w:szCs w:val="22"/>
              </w:rPr>
            </w:pPr>
            <w:hyperlink r:id="rId9" w:history="1">
              <w:r w:rsidR="00496BF6" w:rsidRPr="0071409F">
                <w:rPr>
                  <w:rStyle w:val="Hyperlink"/>
                  <w:rFonts w:asciiTheme="minorHAnsi" w:hAnsiTheme="minorHAnsi" w:cstheme="minorHAnsi"/>
                  <w:sz w:val="22"/>
                  <w:szCs w:val="22"/>
                </w:rPr>
                <w:t>http://spcdrdba/Reports_SPCDRDBA/report/Rapoarte%20IT%20AFIR/Status%20plati%20PNDR2020%20tranzitie</w:t>
              </w:r>
            </w:hyperlink>
          </w:p>
          <w:p w14:paraId="1E32EA57" w14:textId="77777777" w:rsidR="000C3735" w:rsidRPr="0071409F" w:rsidRDefault="00496BF6" w:rsidP="00D809A4">
            <w:pPr>
              <w:jc w:val="both"/>
              <w:rPr>
                <w:rFonts w:asciiTheme="minorHAnsi" w:eastAsia="Calibri" w:hAnsiTheme="minorHAnsi" w:cstheme="minorHAnsi"/>
                <w:sz w:val="22"/>
                <w:szCs w:val="22"/>
              </w:rPr>
            </w:pPr>
            <w:r w:rsidRPr="0071409F">
              <w:rPr>
                <w:rFonts w:asciiTheme="minorHAnsi" w:eastAsia="Calibri" w:hAnsiTheme="minorHAnsi" w:cstheme="minorHAnsi"/>
                <w:sz w:val="22"/>
                <w:szCs w:val="22"/>
              </w:rPr>
              <w:t xml:space="preserve"> </w:t>
            </w:r>
            <w:proofErr w:type="spellStart"/>
            <w:r w:rsidR="000C3735" w:rsidRPr="0071409F">
              <w:rPr>
                <w:rFonts w:asciiTheme="minorHAnsi" w:eastAsia="Calibri" w:hAnsiTheme="minorHAnsi" w:cstheme="minorHAnsi"/>
                <w:sz w:val="22"/>
                <w:szCs w:val="22"/>
              </w:rPr>
              <w:t>dacă</w:t>
            </w:r>
            <w:proofErr w:type="spellEnd"/>
            <w:r w:rsidR="000C3735" w:rsidRPr="0071409F">
              <w:rPr>
                <w:rFonts w:asciiTheme="minorHAnsi" w:eastAsia="Calibri" w:hAnsiTheme="minorHAnsi" w:cstheme="minorHAnsi"/>
                <w:sz w:val="22"/>
                <w:szCs w:val="22"/>
              </w:rPr>
              <w:t xml:space="preserve"> </w:t>
            </w:r>
            <w:proofErr w:type="spellStart"/>
            <w:r w:rsidR="000C3735" w:rsidRPr="0071409F">
              <w:rPr>
                <w:rFonts w:asciiTheme="minorHAnsi" w:eastAsia="Calibri" w:hAnsiTheme="minorHAnsi" w:cstheme="minorHAnsi"/>
                <w:sz w:val="22"/>
                <w:szCs w:val="22"/>
              </w:rPr>
              <w:t>solicitantul</w:t>
            </w:r>
            <w:proofErr w:type="spellEnd"/>
            <w:r w:rsidR="0059691A" w:rsidRPr="0071409F">
              <w:rPr>
                <w:rFonts w:asciiTheme="minorHAnsi" w:eastAsia="Calibri" w:hAnsiTheme="minorHAnsi" w:cstheme="minorHAnsi"/>
                <w:sz w:val="22"/>
                <w:szCs w:val="22"/>
              </w:rPr>
              <w:t xml:space="preserve"> </w:t>
            </w:r>
            <w:r w:rsidR="00072E42" w:rsidRPr="0071409F">
              <w:rPr>
                <w:rFonts w:asciiTheme="minorHAnsi" w:eastAsia="Calibri" w:hAnsiTheme="minorHAnsi" w:cstheme="minorHAnsi"/>
                <w:sz w:val="22"/>
                <w:szCs w:val="22"/>
                <w:lang w:val="fr-FR"/>
              </w:rPr>
              <w:t>(</w:t>
            </w:r>
            <w:proofErr w:type="spellStart"/>
            <w:r w:rsidR="00072E42" w:rsidRPr="0071409F">
              <w:rPr>
                <w:rFonts w:asciiTheme="minorHAnsi" w:eastAsia="Calibri" w:hAnsiTheme="minorHAnsi" w:cstheme="minorHAnsi"/>
                <w:sz w:val="22"/>
                <w:szCs w:val="22"/>
                <w:lang w:val="fr-FR"/>
              </w:rPr>
              <w:t>sotul</w:t>
            </w:r>
            <w:proofErr w:type="spellEnd"/>
            <w:r w:rsidR="00072E42" w:rsidRPr="0071409F">
              <w:rPr>
                <w:rFonts w:asciiTheme="minorHAnsi" w:eastAsia="Calibri" w:hAnsiTheme="minorHAnsi" w:cstheme="minorHAnsi"/>
                <w:sz w:val="22"/>
                <w:szCs w:val="22"/>
                <w:lang w:val="fr-FR"/>
              </w:rPr>
              <w:t>/</w:t>
            </w:r>
            <w:proofErr w:type="spellStart"/>
            <w:proofErr w:type="gramStart"/>
            <w:r w:rsidR="00072E42" w:rsidRPr="0071409F">
              <w:rPr>
                <w:rFonts w:asciiTheme="minorHAnsi" w:eastAsia="Calibri" w:hAnsiTheme="minorHAnsi" w:cstheme="minorHAnsi"/>
                <w:sz w:val="22"/>
                <w:szCs w:val="22"/>
                <w:lang w:val="fr-FR"/>
              </w:rPr>
              <w:t>soția</w:t>
            </w:r>
            <w:proofErr w:type="spellEnd"/>
            <w:r w:rsidR="00072E42" w:rsidRPr="0071409F">
              <w:rPr>
                <w:rFonts w:asciiTheme="minorHAnsi" w:eastAsia="Calibri" w:hAnsiTheme="minorHAnsi" w:cstheme="minorHAnsi"/>
                <w:sz w:val="22"/>
                <w:szCs w:val="22"/>
                <w:lang w:val="fr-FR"/>
              </w:rPr>
              <w:t xml:space="preserve">) </w:t>
            </w:r>
            <w:r w:rsidR="000C3735" w:rsidRPr="0071409F">
              <w:rPr>
                <w:rFonts w:asciiTheme="minorHAnsi" w:eastAsia="Calibri" w:hAnsiTheme="minorHAnsi" w:cstheme="minorHAnsi"/>
                <w:sz w:val="22"/>
                <w:szCs w:val="22"/>
              </w:rPr>
              <w:t xml:space="preserve"> a</w:t>
            </w:r>
            <w:proofErr w:type="gramEnd"/>
            <w:r w:rsidR="000C3735" w:rsidRPr="0071409F">
              <w:rPr>
                <w:rFonts w:asciiTheme="minorHAnsi" w:eastAsia="Calibri" w:hAnsiTheme="minorHAnsi" w:cstheme="minorHAnsi"/>
                <w:sz w:val="22"/>
                <w:szCs w:val="22"/>
              </w:rPr>
              <w:t xml:space="preserve"> </w:t>
            </w:r>
            <w:proofErr w:type="spellStart"/>
            <w:r w:rsidR="000C3735" w:rsidRPr="0071409F">
              <w:rPr>
                <w:rFonts w:asciiTheme="minorHAnsi" w:eastAsia="Calibri" w:hAnsiTheme="minorHAnsi" w:cstheme="minorHAnsi"/>
                <w:sz w:val="22"/>
                <w:szCs w:val="22"/>
              </w:rPr>
              <w:t>beneficiat</w:t>
            </w:r>
            <w:proofErr w:type="spellEnd"/>
            <w:r w:rsidR="000C3735" w:rsidRPr="0071409F">
              <w:rPr>
                <w:rFonts w:asciiTheme="minorHAnsi" w:eastAsia="Calibri" w:hAnsiTheme="minorHAnsi" w:cstheme="minorHAnsi"/>
                <w:sz w:val="22"/>
                <w:szCs w:val="22"/>
              </w:rPr>
              <w:t xml:space="preserve"> de un alt </w:t>
            </w:r>
            <w:proofErr w:type="spellStart"/>
            <w:r w:rsidR="000C3735" w:rsidRPr="0071409F">
              <w:rPr>
                <w:rFonts w:asciiTheme="minorHAnsi" w:eastAsia="Calibri" w:hAnsiTheme="minorHAnsi" w:cstheme="minorHAnsi"/>
                <w:sz w:val="22"/>
                <w:szCs w:val="22"/>
              </w:rPr>
              <w:t>proiect</w:t>
            </w:r>
            <w:proofErr w:type="spellEnd"/>
            <w:r w:rsidR="000C3735" w:rsidRPr="0071409F">
              <w:rPr>
                <w:rFonts w:asciiTheme="minorHAnsi" w:eastAsia="Calibri" w:hAnsiTheme="minorHAnsi" w:cstheme="minorHAnsi"/>
                <w:sz w:val="22"/>
                <w:szCs w:val="22"/>
              </w:rPr>
              <w:t xml:space="preserve"> pe </w:t>
            </w:r>
            <w:proofErr w:type="spellStart"/>
            <w:r w:rsidR="000C3735" w:rsidRPr="0071409F">
              <w:rPr>
                <w:rFonts w:asciiTheme="minorHAnsi" w:eastAsia="Calibri" w:hAnsiTheme="minorHAnsi" w:cstheme="minorHAnsi"/>
                <w:sz w:val="22"/>
                <w:szCs w:val="22"/>
              </w:rPr>
              <w:t>Măsurile</w:t>
            </w:r>
            <w:proofErr w:type="spellEnd"/>
            <w:r w:rsidR="000C3735" w:rsidRPr="0071409F">
              <w:rPr>
                <w:rFonts w:asciiTheme="minorHAnsi" w:eastAsia="Calibri" w:hAnsiTheme="minorHAnsi" w:cstheme="minorHAnsi"/>
                <w:sz w:val="22"/>
                <w:szCs w:val="22"/>
              </w:rPr>
              <w:t xml:space="preserve"> 141, 411-141, </w:t>
            </w:r>
            <w:proofErr w:type="spellStart"/>
            <w:r w:rsidR="000C3735" w:rsidRPr="0071409F">
              <w:rPr>
                <w:rFonts w:asciiTheme="minorHAnsi" w:eastAsia="Calibri" w:hAnsiTheme="minorHAnsi" w:cstheme="minorHAnsi"/>
                <w:sz w:val="22"/>
                <w:szCs w:val="22"/>
              </w:rPr>
              <w:t>și</w:t>
            </w:r>
            <w:proofErr w:type="spellEnd"/>
            <w:r w:rsidR="000C3735" w:rsidRPr="0071409F">
              <w:rPr>
                <w:rFonts w:asciiTheme="minorHAnsi" w:eastAsia="Calibri" w:hAnsiTheme="minorHAnsi" w:cstheme="minorHAnsi"/>
                <w:sz w:val="22"/>
                <w:szCs w:val="22"/>
              </w:rPr>
              <w:t xml:space="preserve"> </w:t>
            </w:r>
            <w:proofErr w:type="spellStart"/>
            <w:r w:rsidR="000C3735" w:rsidRPr="0071409F">
              <w:rPr>
                <w:rFonts w:asciiTheme="minorHAnsi" w:eastAsia="Calibri" w:hAnsiTheme="minorHAnsi" w:cstheme="minorHAnsi"/>
                <w:sz w:val="22"/>
                <w:szCs w:val="22"/>
              </w:rPr>
              <w:t>în</w:t>
            </w:r>
            <w:proofErr w:type="spellEnd"/>
            <w:r w:rsidR="000C3735" w:rsidRPr="0071409F">
              <w:rPr>
                <w:rFonts w:asciiTheme="minorHAnsi" w:eastAsia="Calibri" w:hAnsiTheme="minorHAnsi" w:cstheme="minorHAnsi"/>
                <w:sz w:val="22"/>
                <w:szCs w:val="22"/>
              </w:rPr>
              <w:t xml:space="preserve"> </w:t>
            </w:r>
            <w:proofErr w:type="spellStart"/>
            <w:r w:rsidR="000C3735" w:rsidRPr="0071409F">
              <w:rPr>
                <w:rFonts w:asciiTheme="minorHAnsi" w:eastAsia="Calibri" w:hAnsiTheme="minorHAnsi" w:cstheme="minorHAnsi"/>
                <w:sz w:val="22"/>
                <w:szCs w:val="22"/>
              </w:rPr>
              <w:t>caz</w:t>
            </w:r>
            <w:proofErr w:type="spellEnd"/>
            <w:r w:rsidR="000C3735" w:rsidRPr="0071409F">
              <w:rPr>
                <w:rFonts w:asciiTheme="minorHAnsi" w:eastAsia="Calibri" w:hAnsiTheme="minorHAnsi" w:cstheme="minorHAnsi"/>
                <w:sz w:val="22"/>
                <w:szCs w:val="22"/>
              </w:rPr>
              <w:t xml:space="preserve"> </w:t>
            </w:r>
            <w:proofErr w:type="spellStart"/>
            <w:r w:rsidR="000C3735" w:rsidRPr="0071409F">
              <w:rPr>
                <w:rFonts w:asciiTheme="minorHAnsi" w:eastAsia="Calibri" w:hAnsiTheme="minorHAnsi" w:cstheme="minorHAnsi"/>
                <w:sz w:val="22"/>
                <w:szCs w:val="22"/>
              </w:rPr>
              <w:t>afirmativ</w:t>
            </w:r>
            <w:proofErr w:type="spellEnd"/>
            <w:r w:rsidR="000C3735" w:rsidRPr="0071409F">
              <w:rPr>
                <w:rFonts w:asciiTheme="minorHAnsi" w:eastAsia="Calibri" w:hAnsiTheme="minorHAnsi" w:cstheme="minorHAnsi"/>
                <w:sz w:val="22"/>
                <w:szCs w:val="22"/>
              </w:rPr>
              <w:t xml:space="preserve"> </w:t>
            </w:r>
            <w:proofErr w:type="spellStart"/>
            <w:r w:rsidR="000C3735" w:rsidRPr="0071409F">
              <w:rPr>
                <w:rFonts w:asciiTheme="minorHAnsi" w:eastAsia="Calibri" w:hAnsiTheme="minorHAnsi" w:cstheme="minorHAnsi"/>
                <w:sz w:val="22"/>
                <w:szCs w:val="22"/>
              </w:rPr>
              <w:t>dacă</w:t>
            </w:r>
            <w:proofErr w:type="spellEnd"/>
            <w:r w:rsidR="000C3735" w:rsidRPr="0071409F">
              <w:rPr>
                <w:rFonts w:asciiTheme="minorHAnsi" w:eastAsia="Calibri" w:hAnsiTheme="minorHAnsi" w:cstheme="minorHAnsi"/>
                <w:sz w:val="22"/>
                <w:szCs w:val="22"/>
              </w:rPr>
              <w:t xml:space="preserve"> </w:t>
            </w:r>
            <w:proofErr w:type="spellStart"/>
            <w:r w:rsidR="000C3735" w:rsidRPr="0071409F">
              <w:rPr>
                <w:rFonts w:asciiTheme="minorHAnsi" w:eastAsia="Calibri" w:hAnsiTheme="minorHAnsi" w:cstheme="minorHAnsi"/>
                <w:sz w:val="22"/>
                <w:szCs w:val="22"/>
              </w:rPr>
              <w:t>acesta</w:t>
            </w:r>
            <w:proofErr w:type="spellEnd"/>
            <w:r w:rsidR="000C3735" w:rsidRPr="0071409F">
              <w:rPr>
                <w:rFonts w:asciiTheme="minorHAnsi" w:eastAsia="Calibri" w:hAnsiTheme="minorHAnsi" w:cstheme="minorHAnsi"/>
                <w:sz w:val="22"/>
                <w:szCs w:val="22"/>
              </w:rPr>
              <w:t xml:space="preserve"> a </w:t>
            </w:r>
            <w:proofErr w:type="spellStart"/>
            <w:r w:rsidR="000C3735" w:rsidRPr="0071409F">
              <w:rPr>
                <w:rFonts w:asciiTheme="minorHAnsi" w:eastAsia="Calibri" w:hAnsiTheme="minorHAnsi" w:cstheme="minorHAnsi"/>
                <w:sz w:val="22"/>
                <w:szCs w:val="22"/>
              </w:rPr>
              <w:t>fost</w:t>
            </w:r>
            <w:proofErr w:type="spellEnd"/>
            <w:r w:rsidR="000C3735" w:rsidRPr="0071409F">
              <w:rPr>
                <w:rFonts w:asciiTheme="minorHAnsi" w:eastAsia="Calibri" w:hAnsiTheme="minorHAnsi" w:cstheme="minorHAnsi"/>
                <w:sz w:val="22"/>
                <w:szCs w:val="22"/>
              </w:rPr>
              <w:t xml:space="preserve"> </w:t>
            </w:r>
            <w:proofErr w:type="spellStart"/>
            <w:r w:rsidR="000C3735" w:rsidRPr="0071409F">
              <w:rPr>
                <w:rFonts w:asciiTheme="minorHAnsi" w:eastAsia="Calibri" w:hAnsiTheme="minorHAnsi" w:cstheme="minorHAnsi"/>
                <w:sz w:val="22"/>
                <w:szCs w:val="22"/>
              </w:rPr>
              <w:t>finalizat</w:t>
            </w:r>
            <w:proofErr w:type="spellEnd"/>
            <w:r w:rsidR="000C3735" w:rsidRPr="0071409F">
              <w:rPr>
                <w:rFonts w:asciiTheme="minorHAnsi" w:eastAsia="Calibri" w:hAnsiTheme="minorHAnsi" w:cstheme="minorHAnsi"/>
                <w:sz w:val="22"/>
                <w:szCs w:val="22"/>
              </w:rPr>
              <w:t xml:space="preserve"> (s-au </w:t>
            </w:r>
            <w:proofErr w:type="spellStart"/>
            <w:r w:rsidR="000C3735" w:rsidRPr="0071409F">
              <w:rPr>
                <w:rFonts w:asciiTheme="minorHAnsi" w:eastAsia="Calibri" w:hAnsiTheme="minorHAnsi" w:cstheme="minorHAnsi"/>
                <w:sz w:val="22"/>
                <w:szCs w:val="22"/>
              </w:rPr>
              <w:t>efectuat</w:t>
            </w:r>
            <w:proofErr w:type="spellEnd"/>
            <w:r w:rsidR="000C3735" w:rsidRPr="0071409F">
              <w:rPr>
                <w:rFonts w:asciiTheme="minorHAnsi" w:eastAsia="Calibri" w:hAnsiTheme="minorHAnsi" w:cstheme="minorHAnsi"/>
                <w:sz w:val="22"/>
                <w:szCs w:val="22"/>
              </w:rPr>
              <w:t xml:space="preserve"> 5 </w:t>
            </w:r>
            <w:proofErr w:type="spellStart"/>
            <w:r w:rsidR="000C3735" w:rsidRPr="0071409F">
              <w:rPr>
                <w:rFonts w:asciiTheme="minorHAnsi" w:eastAsia="Calibri" w:hAnsiTheme="minorHAnsi" w:cstheme="minorHAnsi"/>
                <w:sz w:val="22"/>
                <w:szCs w:val="22"/>
              </w:rPr>
              <w:t>plăți</w:t>
            </w:r>
            <w:proofErr w:type="spellEnd"/>
            <w:r w:rsidR="000C3735" w:rsidRPr="0071409F">
              <w:rPr>
                <w:rFonts w:asciiTheme="minorHAnsi" w:eastAsia="Calibri" w:hAnsiTheme="minorHAnsi" w:cstheme="minorHAnsi"/>
                <w:sz w:val="22"/>
                <w:szCs w:val="22"/>
              </w:rPr>
              <w:t xml:space="preserve"> </w:t>
            </w:r>
            <w:proofErr w:type="spellStart"/>
            <w:r w:rsidR="000C3735" w:rsidRPr="0071409F">
              <w:rPr>
                <w:rFonts w:asciiTheme="minorHAnsi" w:eastAsia="Calibri" w:hAnsiTheme="minorHAnsi" w:cstheme="minorHAnsi"/>
                <w:sz w:val="22"/>
                <w:szCs w:val="22"/>
              </w:rPr>
              <w:t>anuale</w:t>
            </w:r>
            <w:proofErr w:type="spellEnd"/>
            <w:r w:rsidR="000C3735" w:rsidRPr="0071409F">
              <w:rPr>
                <w:rFonts w:asciiTheme="minorHAnsi" w:eastAsia="Calibri" w:hAnsiTheme="minorHAnsi" w:cstheme="minorHAnsi"/>
                <w:sz w:val="22"/>
                <w:szCs w:val="22"/>
              </w:rPr>
              <w:t xml:space="preserve">), </w:t>
            </w:r>
            <w:proofErr w:type="spellStart"/>
            <w:r w:rsidR="000C3735" w:rsidRPr="0071409F">
              <w:rPr>
                <w:rFonts w:asciiTheme="minorHAnsi" w:eastAsia="Calibri" w:hAnsiTheme="minorHAnsi" w:cstheme="minorHAnsi"/>
                <w:sz w:val="22"/>
                <w:szCs w:val="22"/>
              </w:rPr>
              <w:t>astfel</w:t>
            </w:r>
            <w:proofErr w:type="spellEnd"/>
            <w:r w:rsidR="000C3735" w:rsidRPr="0071409F">
              <w:rPr>
                <w:rFonts w:asciiTheme="minorHAnsi" w:eastAsia="Calibri" w:hAnsiTheme="minorHAnsi" w:cstheme="minorHAnsi"/>
                <w:sz w:val="22"/>
                <w:szCs w:val="22"/>
              </w:rPr>
              <w:t>:</w:t>
            </w:r>
          </w:p>
          <w:p w14:paraId="2254BBF0" w14:textId="77777777" w:rsidR="000C3735" w:rsidRPr="0071409F" w:rsidRDefault="000C3735" w:rsidP="000C3735">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t>-</w:t>
            </w:r>
            <w:proofErr w:type="spellStart"/>
            <w:r w:rsidRPr="0071409F">
              <w:rPr>
                <w:rFonts w:asciiTheme="minorHAnsi" w:eastAsia="Calibri" w:hAnsiTheme="minorHAnsi" w:cstheme="minorHAnsi"/>
                <w:sz w:val="22"/>
                <w:szCs w:val="22"/>
                <w:lang w:val="fr-FR"/>
              </w:rPr>
              <w:t>Solicitantul</w:t>
            </w:r>
            <w:proofErr w:type="spellEnd"/>
            <w:r w:rsidRPr="0071409F">
              <w:rPr>
                <w:rFonts w:asciiTheme="minorHAnsi" w:eastAsia="Calibri" w:hAnsiTheme="minorHAnsi" w:cstheme="minorHAnsi"/>
                <w:sz w:val="22"/>
                <w:szCs w:val="22"/>
                <w:lang w:val="fr-FR"/>
              </w:rPr>
              <w:t xml:space="preserve"> nu a mai </w:t>
            </w:r>
            <w:proofErr w:type="spellStart"/>
            <w:r w:rsidRPr="0071409F">
              <w:rPr>
                <w:rFonts w:asciiTheme="minorHAnsi" w:eastAsia="Calibri" w:hAnsiTheme="minorHAnsi" w:cstheme="minorHAnsi"/>
                <w:sz w:val="22"/>
                <w:szCs w:val="22"/>
                <w:lang w:val="fr-FR"/>
              </w:rPr>
              <w:t>beneficiat</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sprijin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prin</w:t>
            </w:r>
            <w:proofErr w:type="spellEnd"/>
            <w:r w:rsidRPr="0071409F">
              <w:rPr>
                <w:rFonts w:asciiTheme="minorHAnsi" w:eastAsia="Calibri" w:hAnsiTheme="minorHAnsi" w:cstheme="minorHAnsi"/>
                <w:sz w:val="22"/>
                <w:szCs w:val="22"/>
                <w:lang w:val="fr-FR"/>
              </w:rPr>
              <w:t xml:space="preserve"> M 141, 411-141, </w:t>
            </w:r>
            <w:proofErr w:type="spellStart"/>
            <w:r w:rsidRPr="0071409F">
              <w:rPr>
                <w:rFonts w:asciiTheme="minorHAnsi" w:eastAsia="Calibri" w:hAnsiTheme="minorHAnsi" w:cstheme="minorHAnsi"/>
                <w:sz w:val="22"/>
                <w:szCs w:val="22"/>
                <w:lang w:val="fr-FR"/>
              </w:rPr>
              <w:t>caz</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care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bifează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căsuța</w:t>
            </w:r>
            <w:proofErr w:type="spellEnd"/>
            <w:r w:rsidRPr="0071409F">
              <w:rPr>
                <w:rFonts w:asciiTheme="minorHAnsi" w:eastAsia="Calibri" w:hAnsiTheme="minorHAnsi" w:cstheme="minorHAnsi"/>
                <w:sz w:val="22"/>
                <w:szCs w:val="22"/>
                <w:lang w:val="fr-FR"/>
              </w:rPr>
              <w:t xml:space="preserve"> ”NU ESTE CAZUL” </w:t>
            </w:r>
            <w:proofErr w:type="spellStart"/>
            <w:r w:rsidRPr="0071409F">
              <w:rPr>
                <w:rFonts w:asciiTheme="minorHAnsi" w:eastAsia="Calibri" w:hAnsiTheme="minorHAnsi" w:cstheme="minorHAnsi"/>
                <w:sz w:val="22"/>
                <w:szCs w:val="22"/>
                <w:lang w:val="fr-FR"/>
              </w:rPr>
              <w:t>și</w:t>
            </w:r>
            <w:proofErr w:type="spellEnd"/>
            <w:r w:rsidRPr="0071409F">
              <w:rPr>
                <w:rFonts w:asciiTheme="minorHAnsi" w:eastAsia="Calibri" w:hAnsiTheme="minorHAnsi" w:cstheme="minorHAnsi"/>
                <w:sz w:val="22"/>
                <w:szCs w:val="22"/>
                <w:lang w:val="fr-FR"/>
              </w:rPr>
              <w:t xml:space="preserve"> </w:t>
            </w:r>
            <w:proofErr w:type="spellStart"/>
            <w:r w:rsidR="00CB052E" w:rsidRPr="0071409F">
              <w:rPr>
                <w:rFonts w:asciiTheme="minorHAnsi" w:eastAsia="Calibri" w:hAnsiTheme="minorHAnsi" w:cstheme="minorHAnsi"/>
                <w:sz w:val="22"/>
                <w:szCs w:val="22"/>
                <w:lang w:val="fr-FR"/>
              </w:rPr>
              <w:t>conditia</w:t>
            </w:r>
            <w:proofErr w:type="spellEnd"/>
            <w:r w:rsidR="00CB052E" w:rsidRPr="0071409F">
              <w:rPr>
                <w:rFonts w:asciiTheme="minorHAnsi" w:eastAsia="Calibri" w:hAnsiTheme="minorHAnsi" w:cstheme="minorHAnsi"/>
                <w:sz w:val="22"/>
                <w:szCs w:val="22"/>
                <w:lang w:val="fr-FR"/>
              </w:rPr>
              <w:t xml:space="preserve"> de </w:t>
            </w:r>
            <w:proofErr w:type="spellStart"/>
            <w:r w:rsidR="00CB052E" w:rsidRPr="0071409F">
              <w:rPr>
                <w:rFonts w:asciiTheme="minorHAnsi" w:eastAsia="Calibri" w:hAnsiTheme="minorHAnsi" w:cstheme="minorHAnsi"/>
                <w:sz w:val="22"/>
                <w:szCs w:val="22"/>
                <w:lang w:val="fr-FR"/>
              </w:rPr>
              <w:t>eligibilitate</w:t>
            </w:r>
            <w:proofErr w:type="spellEnd"/>
            <w:r w:rsidR="00CB052E" w:rsidRPr="0071409F">
              <w:rPr>
                <w:rFonts w:asciiTheme="minorHAnsi" w:eastAsia="Calibri" w:hAnsiTheme="minorHAnsi" w:cstheme="minorHAnsi"/>
                <w:sz w:val="22"/>
                <w:szCs w:val="22"/>
                <w:lang w:val="fr-FR"/>
              </w:rPr>
              <w:t xml:space="preserve"> este </w:t>
            </w:r>
            <w:proofErr w:type="spellStart"/>
            <w:r w:rsidR="00CB052E" w:rsidRPr="0071409F">
              <w:rPr>
                <w:rFonts w:asciiTheme="minorHAnsi" w:eastAsia="Calibri" w:hAnsiTheme="minorHAnsi" w:cstheme="minorHAnsi"/>
                <w:sz w:val="22"/>
                <w:szCs w:val="22"/>
                <w:lang w:val="fr-FR"/>
              </w:rPr>
              <w:t>indeplinita</w:t>
            </w:r>
            <w:proofErr w:type="spellEnd"/>
            <w:r w:rsidR="00CB052E" w:rsidRPr="0071409F">
              <w:rPr>
                <w:rFonts w:asciiTheme="minorHAnsi" w:eastAsia="Calibri" w:hAnsiTheme="minorHAnsi" w:cstheme="minorHAnsi"/>
                <w:sz w:val="22"/>
                <w:szCs w:val="22"/>
                <w:lang w:val="fr-FR"/>
              </w:rPr>
              <w:t xml:space="preserve"> </w:t>
            </w:r>
            <w:proofErr w:type="spellStart"/>
            <w:r w:rsidR="00CB052E" w:rsidRPr="0071409F">
              <w:rPr>
                <w:rFonts w:asciiTheme="minorHAnsi" w:eastAsia="Calibri" w:hAnsiTheme="minorHAnsi" w:cstheme="minorHAnsi"/>
                <w:sz w:val="22"/>
                <w:szCs w:val="22"/>
                <w:lang w:val="fr-FR"/>
              </w:rPr>
              <w:t>iar</w:t>
            </w:r>
            <w:proofErr w:type="spellEnd"/>
            <w:r w:rsidR="00CB052E"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Cererea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este </w:t>
            </w:r>
            <w:proofErr w:type="spellStart"/>
            <w:r w:rsidR="00CB052E" w:rsidRPr="0071409F">
              <w:rPr>
                <w:rFonts w:asciiTheme="minorHAnsi" w:eastAsia="Calibri" w:hAnsiTheme="minorHAnsi" w:cstheme="minorHAnsi"/>
                <w:sz w:val="22"/>
                <w:szCs w:val="22"/>
                <w:lang w:val="fr-FR"/>
              </w:rPr>
              <w:t>verificata</w:t>
            </w:r>
            <w:proofErr w:type="spellEnd"/>
            <w:r w:rsidR="00CB052E" w:rsidRPr="0071409F">
              <w:rPr>
                <w:rFonts w:asciiTheme="minorHAnsi" w:eastAsia="Calibri" w:hAnsiTheme="minorHAnsi" w:cstheme="minorHAnsi"/>
                <w:sz w:val="22"/>
                <w:szCs w:val="22"/>
                <w:lang w:val="fr-FR"/>
              </w:rPr>
              <w:t xml:space="preserve"> in </w:t>
            </w:r>
            <w:proofErr w:type="spellStart"/>
            <w:r w:rsidR="00CB052E" w:rsidRPr="0071409F">
              <w:rPr>
                <w:rFonts w:asciiTheme="minorHAnsi" w:eastAsia="Calibri" w:hAnsiTheme="minorHAnsi" w:cstheme="minorHAnsi"/>
                <w:sz w:val="22"/>
                <w:szCs w:val="22"/>
                <w:lang w:val="fr-FR"/>
              </w:rPr>
              <w:t>continuare</w:t>
            </w:r>
            <w:proofErr w:type="spellEnd"/>
            <w:r w:rsidR="00CB052E" w:rsidRPr="0071409F">
              <w:rPr>
                <w:rFonts w:asciiTheme="minorHAnsi" w:eastAsia="Calibri" w:hAnsiTheme="minorHAnsi" w:cstheme="minorHAnsi"/>
                <w:sz w:val="22"/>
                <w:szCs w:val="22"/>
                <w:lang w:val="fr-FR"/>
              </w:rPr>
              <w:t>.</w:t>
            </w:r>
          </w:p>
          <w:p w14:paraId="27BA9FBC" w14:textId="77777777" w:rsidR="000C3735" w:rsidRPr="0071409F" w:rsidRDefault="000C3735" w:rsidP="000C3735">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lastRenderedPageBreak/>
              <w:t>-</w:t>
            </w:r>
            <w:r w:rsidR="009308E8" w:rsidRPr="0071409F" w:rsidDel="009308E8">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Solicitantul</w:t>
            </w:r>
            <w:proofErr w:type="spellEnd"/>
            <w:r w:rsidRPr="0071409F">
              <w:rPr>
                <w:rFonts w:asciiTheme="minorHAnsi" w:eastAsia="Calibri" w:hAnsiTheme="minorHAnsi" w:cstheme="minorHAnsi"/>
                <w:sz w:val="22"/>
                <w:szCs w:val="22"/>
                <w:lang w:val="fr-FR"/>
              </w:rPr>
              <w:t xml:space="preserve"> a mai </w:t>
            </w:r>
            <w:proofErr w:type="spellStart"/>
            <w:r w:rsidRPr="0071409F">
              <w:rPr>
                <w:rFonts w:asciiTheme="minorHAnsi" w:eastAsia="Calibri" w:hAnsiTheme="minorHAnsi" w:cstheme="minorHAnsi"/>
                <w:sz w:val="22"/>
                <w:szCs w:val="22"/>
                <w:lang w:val="fr-FR"/>
              </w:rPr>
              <w:t>beneficiat</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sprijin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prin</w:t>
            </w:r>
            <w:proofErr w:type="spellEnd"/>
            <w:r w:rsidRPr="0071409F">
              <w:rPr>
                <w:rFonts w:asciiTheme="minorHAnsi" w:eastAsia="Calibri" w:hAnsiTheme="minorHAnsi" w:cstheme="minorHAnsi"/>
                <w:sz w:val="22"/>
                <w:szCs w:val="22"/>
                <w:lang w:val="fr-FR"/>
              </w:rPr>
              <w:t xml:space="preserve"> 141, 411-141 </w:t>
            </w:r>
            <w:proofErr w:type="spellStart"/>
            <w:r w:rsidRPr="0071409F">
              <w:rPr>
                <w:rFonts w:asciiTheme="minorHAnsi" w:eastAsia="Calibri" w:hAnsiTheme="minorHAnsi" w:cstheme="minorHAnsi"/>
                <w:sz w:val="22"/>
                <w:szCs w:val="22"/>
                <w:lang w:val="fr-FR"/>
              </w:rPr>
              <w:t>și</w:t>
            </w:r>
            <w:proofErr w:type="spellEnd"/>
            <w:r w:rsidRPr="0071409F">
              <w:rPr>
                <w:rFonts w:asciiTheme="minorHAnsi" w:eastAsia="Calibri" w:hAnsiTheme="minorHAnsi" w:cstheme="minorHAnsi"/>
                <w:sz w:val="22"/>
                <w:szCs w:val="22"/>
                <w:lang w:val="fr-FR"/>
              </w:rPr>
              <w:t xml:space="preserve"> a </w:t>
            </w:r>
            <w:proofErr w:type="spellStart"/>
            <w:r w:rsidRPr="0071409F">
              <w:rPr>
                <w:rFonts w:asciiTheme="minorHAnsi" w:eastAsia="Calibri" w:hAnsiTheme="minorHAnsi" w:cstheme="minorHAnsi"/>
                <w:sz w:val="22"/>
                <w:szCs w:val="22"/>
                <w:lang w:val="fr-FR"/>
              </w:rPr>
              <w:t>finalizat</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Decizia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prin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încasarea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celor</w:t>
            </w:r>
            <w:proofErr w:type="spellEnd"/>
            <w:r w:rsidRPr="0071409F">
              <w:rPr>
                <w:rFonts w:asciiTheme="minorHAnsi" w:eastAsia="Calibri" w:hAnsiTheme="minorHAnsi" w:cstheme="minorHAnsi"/>
                <w:sz w:val="22"/>
                <w:szCs w:val="22"/>
                <w:lang w:val="fr-FR"/>
              </w:rPr>
              <w:t xml:space="preserve"> 5 </w:t>
            </w:r>
            <w:proofErr w:type="spellStart"/>
            <w:r w:rsidRPr="0071409F">
              <w:rPr>
                <w:rFonts w:asciiTheme="minorHAnsi" w:eastAsia="Calibri" w:hAnsiTheme="minorHAnsi" w:cstheme="minorHAnsi"/>
                <w:sz w:val="22"/>
                <w:szCs w:val="22"/>
                <w:lang w:val="fr-FR"/>
              </w:rPr>
              <w:t>plăți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anuale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caz</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care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bifează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căsuța</w:t>
            </w:r>
            <w:proofErr w:type="spellEnd"/>
            <w:r w:rsidRPr="0071409F">
              <w:rPr>
                <w:rFonts w:asciiTheme="minorHAnsi" w:eastAsia="Calibri" w:hAnsiTheme="minorHAnsi" w:cstheme="minorHAnsi"/>
                <w:sz w:val="22"/>
                <w:szCs w:val="22"/>
                <w:lang w:val="fr-FR"/>
              </w:rPr>
              <w:t xml:space="preserve"> ”DA” </w:t>
            </w:r>
            <w:proofErr w:type="spellStart"/>
            <w:r w:rsidRPr="0071409F">
              <w:rPr>
                <w:rFonts w:asciiTheme="minorHAnsi" w:eastAsia="Calibri" w:hAnsiTheme="minorHAnsi" w:cstheme="minorHAnsi"/>
                <w:sz w:val="22"/>
                <w:szCs w:val="22"/>
                <w:lang w:val="fr-FR"/>
              </w:rPr>
              <w:t>și</w:t>
            </w:r>
            <w:proofErr w:type="spellEnd"/>
            <w:r w:rsidR="00CB052E" w:rsidRPr="0071409F">
              <w:rPr>
                <w:rFonts w:asciiTheme="minorHAnsi" w:eastAsia="Calibri" w:hAnsiTheme="minorHAnsi" w:cstheme="minorHAnsi"/>
                <w:sz w:val="22"/>
                <w:szCs w:val="22"/>
                <w:lang w:val="fr-FR"/>
              </w:rPr>
              <w:t xml:space="preserve"> </w:t>
            </w:r>
            <w:proofErr w:type="spellStart"/>
            <w:r w:rsidR="00CB052E" w:rsidRPr="0071409F">
              <w:rPr>
                <w:rFonts w:asciiTheme="minorHAnsi" w:eastAsia="Calibri" w:hAnsiTheme="minorHAnsi" w:cstheme="minorHAnsi"/>
                <w:sz w:val="22"/>
                <w:szCs w:val="22"/>
                <w:lang w:val="fr-FR"/>
              </w:rPr>
              <w:t>conditia</w:t>
            </w:r>
            <w:proofErr w:type="spellEnd"/>
            <w:r w:rsidR="00CB052E" w:rsidRPr="0071409F">
              <w:rPr>
                <w:rFonts w:asciiTheme="minorHAnsi" w:eastAsia="Calibri" w:hAnsiTheme="minorHAnsi" w:cstheme="minorHAnsi"/>
                <w:sz w:val="22"/>
                <w:szCs w:val="22"/>
                <w:lang w:val="fr-FR"/>
              </w:rPr>
              <w:t xml:space="preserve"> este </w:t>
            </w:r>
            <w:proofErr w:type="spellStart"/>
            <w:r w:rsidR="00CB052E" w:rsidRPr="0071409F">
              <w:rPr>
                <w:rFonts w:asciiTheme="minorHAnsi" w:eastAsia="Calibri" w:hAnsiTheme="minorHAnsi" w:cstheme="minorHAnsi"/>
                <w:sz w:val="22"/>
                <w:szCs w:val="22"/>
                <w:lang w:val="fr-FR"/>
              </w:rPr>
              <w:t>indeplinita</w:t>
            </w:r>
            <w:proofErr w:type="spellEnd"/>
            <w:r w:rsidR="00CB052E" w:rsidRPr="0071409F">
              <w:rPr>
                <w:rFonts w:asciiTheme="minorHAnsi" w:eastAsia="Calibri" w:hAnsiTheme="minorHAnsi" w:cstheme="minorHAnsi"/>
                <w:sz w:val="22"/>
                <w:szCs w:val="22"/>
                <w:lang w:val="fr-FR"/>
              </w:rPr>
              <w:t xml:space="preserve"> </w:t>
            </w:r>
            <w:proofErr w:type="spellStart"/>
            <w:proofErr w:type="gramStart"/>
            <w:r w:rsidR="00CB052E" w:rsidRPr="0071409F">
              <w:rPr>
                <w:rFonts w:asciiTheme="minorHAnsi" w:eastAsia="Calibri" w:hAnsiTheme="minorHAnsi" w:cstheme="minorHAnsi"/>
                <w:sz w:val="22"/>
                <w:szCs w:val="22"/>
                <w:lang w:val="fr-FR"/>
              </w:rPr>
              <w:t>iar</w:t>
            </w:r>
            <w:proofErr w:type="spellEnd"/>
            <w:r w:rsidR="00CB052E" w:rsidRPr="0071409F">
              <w:rPr>
                <w:rFonts w:asciiTheme="minorHAnsi" w:eastAsia="Calibri" w:hAnsiTheme="minorHAnsi" w:cstheme="minorHAnsi"/>
                <w:sz w:val="22"/>
                <w:szCs w:val="22"/>
                <w:lang w:val="fr-FR"/>
              </w:rPr>
              <w:t xml:space="preserve"> </w:t>
            </w:r>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Cererea</w:t>
            </w:r>
            <w:proofErr w:type="spellEnd"/>
            <w:proofErr w:type="gram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este </w:t>
            </w:r>
            <w:proofErr w:type="spellStart"/>
            <w:r w:rsidR="00CB052E" w:rsidRPr="0071409F">
              <w:rPr>
                <w:rFonts w:asciiTheme="minorHAnsi" w:eastAsia="Calibri" w:hAnsiTheme="minorHAnsi" w:cstheme="minorHAnsi"/>
                <w:sz w:val="22"/>
                <w:szCs w:val="22"/>
                <w:lang w:val="fr-FR"/>
              </w:rPr>
              <w:t>verificata</w:t>
            </w:r>
            <w:proofErr w:type="spellEnd"/>
            <w:r w:rsidR="00CB052E" w:rsidRPr="0071409F">
              <w:rPr>
                <w:rFonts w:asciiTheme="minorHAnsi" w:eastAsia="Calibri" w:hAnsiTheme="minorHAnsi" w:cstheme="minorHAnsi"/>
                <w:sz w:val="22"/>
                <w:szCs w:val="22"/>
                <w:lang w:val="fr-FR"/>
              </w:rPr>
              <w:t xml:space="preserve"> in </w:t>
            </w:r>
            <w:proofErr w:type="spellStart"/>
            <w:r w:rsidR="00CB052E" w:rsidRPr="0071409F">
              <w:rPr>
                <w:rFonts w:asciiTheme="minorHAnsi" w:eastAsia="Calibri" w:hAnsiTheme="minorHAnsi" w:cstheme="minorHAnsi"/>
                <w:sz w:val="22"/>
                <w:szCs w:val="22"/>
                <w:lang w:val="fr-FR"/>
              </w:rPr>
              <w:t>continuare</w:t>
            </w:r>
            <w:proofErr w:type="spellEnd"/>
          </w:p>
          <w:p w14:paraId="3D8EB5F4" w14:textId="77777777" w:rsidR="00D65095" w:rsidRPr="0071409F" w:rsidRDefault="000C3735" w:rsidP="005140B3">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t>-</w:t>
            </w:r>
            <w:proofErr w:type="spellStart"/>
            <w:r w:rsidRPr="0071409F">
              <w:rPr>
                <w:rFonts w:asciiTheme="minorHAnsi" w:eastAsia="Calibri" w:hAnsiTheme="minorHAnsi" w:cstheme="minorHAnsi"/>
                <w:sz w:val="22"/>
                <w:szCs w:val="22"/>
                <w:lang w:val="fr-FR"/>
              </w:rPr>
              <w:t>Solicitantul</w:t>
            </w:r>
            <w:proofErr w:type="spellEnd"/>
            <w:r w:rsidR="00072E42" w:rsidRPr="0071409F">
              <w:rPr>
                <w:rFonts w:asciiTheme="minorHAnsi" w:eastAsia="Calibri" w:hAnsiTheme="minorHAnsi" w:cstheme="minorHAnsi"/>
                <w:sz w:val="22"/>
                <w:szCs w:val="22"/>
                <w:lang w:val="fr-FR"/>
              </w:rPr>
              <w:t xml:space="preserve"> (</w:t>
            </w:r>
            <w:proofErr w:type="spellStart"/>
            <w:r w:rsidR="00072E42" w:rsidRPr="0071409F">
              <w:rPr>
                <w:rFonts w:asciiTheme="minorHAnsi" w:eastAsia="Calibri" w:hAnsiTheme="minorHAnsi" w:cstheme="minorHAnsi"/>
                <w:sz w:val="22"/>
                <w:szCs w:val="22"/>
                <w:lang w:val="fr-FR"/>
              </w:rPr>
              <w:t>sotul</w:t>
            </w:r>
            <w:proofErr w:type="spellEnd"/>
            <w:r w:rsidR="00072E42" w:rsidRPr="0071409F">
              <w:rPr>
                <w:rFonts w:asciiTheme="minorHAnsi" w:eastAsia="Calibri" w:hAnsiTheme="minorHAnsi" w:cstheme="minorHAnsi"/>
                <w:sz w:val="22"/>
                <w:szCs w:val="22"/>
                <w:lang w:val="fr-FR"/>
              </w:rPr>
              <w:t>/</w:t>
            </w:r>
            <w:proofErr w:type="spellStart"/>
            <w:r w:rsidR="00072E42" w:rsidRPr="0071409F">
              <w:rPr>
                <w:rFonts w:asciiTheme="minorHAnsi" w:eastAsia="Calibri" w:hAnsiTheme="minorHAnsi" w:cstheme="minorHAnsi"/>
                <w:sz w:val="22"/>
                <w:szCs w:val="22"/>
                <w:lang w:val="fr-FR"/>
              </w:rPr>
              <w:t>soția</w:t>
            </w:r>
            <w:proofErr w:type="spellEnd"/>
            <w:r w:rsidR="004D16C4" w:rsidRPr="0071409F">
              <w:rPr>
                <w:rFonts w:asciiTheme="minorHAnsi" w:eastAsia="Calibri" w:hAnsiTheme="minorHAnsi" w:cstheme="minorHAnsi"/>
                <w:sz w:val="22"/>
                <w:szCs w:val="22"/>
                <w:lang w:val="fr-FR"/>
              </w:rPr>
              <w:t xml:space="preserve"> </w:t>
            </w:r>
            <w:proofErr w:type="spellStart"/>
            <w:proofErr w:type="gramStart"/>
            <w:r w:rsidR="004D16C4" w:rsidRPr="0071409F">
              <w:rPr>
                <w:rFonts w:asciiTheme="minorHAnsi" w:eastAsia="Calibri" w:hAnsiTheme="minorHAnsi" w:cstheme="minorHAnsi"/>
                <w:sz w:val="22"/>
                <w:szCs w:val="22"/>
                <w:lang w:val="fr-FR"/>
              </w:rPr>
              <w:t>acestuia</w:t>
            </w:r>
            <w:proofErr w:type="spellEnd"/>
            <w:r w:rsidR="00072E42" w:rsidRPr="0071409F">
              <w:rPr>
                <w:rFonts w:asciiTheme="minorHAnsi" w:eastAsia="Calibri" w:hAnsiTheme="minorHAnsi" w:cstheme="minorHAnsi"/>
                <w:sz w:val="22"/>
                <w:szCs w:val="22"/>
                <w:lang w:val="fr-FR"/>
              </w:rPr>
              <w:t xml:space="preserve">) </w:t>
            </w:r>
            <w:r w:rsidRPr="0071409F">
              <w:rPr>
                <w:rFonts w:asciiTheme="minorHAnsi" w:eastAsia="Calibri" w:hAnsiTheme="minorHAnsi" w:cstheme="minorHAnsi"/>
                <w:sz w:val="22"/>
                <w:szCs w:val="22"/>
                <w:lang w:val="fr-FR"/>
              </w:rPr>
              <w:t xml:space="preserve"> a</w:t>
            </w:r>
            <w:proofErr w:type="gramEnd"/>
            <w:r w:rsidRPr="0071409F">
              <w:rPr>
                <w:rFonts w:asciiTheme="minorHAnsi" w:eastAsia="Calibri" w:hAnsiTheme="minorHAnsi" w:cstheme="minorHAnsi"/>
                <w:sz w:val="22"/>
                <w:szCs w:val="22"/>
                <w:lang w:val="fr-FR"/>
              </w:rPr>
              <w:t xml:space="preserve"> mai </w:t>
            </w:r>
            <w:proofErr w:type="spellStart"/>
            <w:r w:rsidRPr="0071409F">
              <w:rPr>
                <w:rFonts w:asciiTheme="minorHAnsi" w:eastAsia="Calibri" w:hAnsiTheme="minorHAnsi" w:cstheme="minorHAnsi"/>
                <w:sz w:val="22"/>
                <w:szCs w:val="22"/>
                <w:lang w:val="fr-FR"/>
              </w:rPr>
              <w:t>beneficiat</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sprijin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prin</w:t>
            </w:r>
            <w:proofErr w:type="spellEnd"/>
            <w:r w:rsidRPr="0071409F">
              <w:rPr>
                <w:rFonts w:asciiTheme="minorHAnsi" w:eastAsia="Calibri" w:hAnsiTheme="minorHAnsi" w:cstheme="minorHAnsi"/>
                <w:sz w:val="22"/>
                <w:szCs w:val="22"/>
                <w:lang w:val="fr-FR"/>
              </w:rPr>
              <w:t xml:space="preserve"> 141, 411-141 </w:t>
            </w:r>
            <w:proofErr w:type="spellStart"/>
            <w:r w:rsidRPr="0071409F">
              <w:rPr>
                <w:rFonts w:asciiTheme="minorHAnsi" w:eastAsia="Calibri" w:hAnsiTheme="minorHAnsi" w:cstheme="minorHAnsi"/>
                <w:sz w:val="22"/>
                <w:szCs w:val="22"/>
                <w:lang w:val="fr-FR"/>
              </w:rPr>
              <w:t>și</w:t>
            </w:r>
            <w:proofErr w:type="spellEnd"/>
            <w:r w:rsidRPr="0071409F">
              <w:rPr>
                <w:rFonts w:asciiTheme="minorHAnsi" w:eastAsia="Calibri" w:hAnsiTheme="minorHAnsi" w:cstheme="minorHAnsi"/>
                <w:sz w:val="22"/>
                <w:szCs w:val="22"/>
                <w:lang w:val="fr-FR"/>
              </w:rPr>
              <w:t xml:space="preserve"> nu a </w:t>
            </w:r>
            <w:proofErr w:type="spellStart"/>
            <w:r w:rsidRPr="0071409F">
              <w:rPr>
                <w:rFonts w:asciiTheme="minorHAnsi" w:eastAsia="Calibri" w:hAnsiTheme="minorHAnsi" w:cstheme="minorHAnsi"/>
                <w:sz w:val="22"/>
                <w:szCs w:val="22"/>
                <w:lang w:val="fr-FR"/>
              </w:rPr>
              <w:t>finalizat</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Decizia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prin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încasarea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celor</w:t>
            </w:r>
            <w:proofErr w:type="spellEnd"/>
            <w:r w:rsidRPr="0071409F">
              <w:rPr>
                <w:rFonts w:asciiTheme="minorHAnsi" w:eastAsia="Calibri" w:hAnsiTheme="minorHAnsi" w:cstheme="minorHAnsi"/>
                <w:sz w:val="22"/>
                <w:szCs w:val="22"/>
                <w:lang w:val="fr-FR"/>
              </w:rPr>
              <w:t xml:space="preserve"> 5 </w:t>
            </w:r>
            <w:proofErr w:type="spellStart"/>
            <w:r w:rsidRPr="0071409F">
              <w:rPr>
                <w:rFonts w:asciiTheme="minorHAnsi" w:eastAsia="Calibri" w:hAnsiTheme="minorHAnsi" w:cstheme="minorHAnsi"/>
                <w:sz w:val="22"/>
                <w:szCs w:val="22"/>
                <w:lang w:val="fr-FR"/>
              </w:rPr>
              <w:t>plăți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anuale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caz</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care</w:t>
            </w:r>
            <w:r w:rsidR="00D65095" w:rsidRPr="0071409F">
              <w:rPr>
                <w:rFonts w:asciiTheme="minorHAnsi" w:eastAsia="Calibri" w:hAnsiTheme="minorHAnsi" w:cstheme="minorHAnsi"/>
                <w:sz w:val="22"/>
                <w:szCs w:val="22"/>
                <w:lang w:val="ro-RO"/>
              </w:rPr>
              <w:t xml:space="preserve"> cererea de </w:t>
            </w:r>
            <w:proofErr w:type="spellStart"/>
            <w:r w:rsidR="00D65095" w:rsidRPr="0071409F">
              <w:rPr>
                <w:rFonts w:asciiTheme="minorHAnsi" w:eastAsia="Calibri" w:hAnsiTheme="minorHAnsi" w:cstheme="minorHAnsi"/>
                <w:sz w:val="22"/>
                <w:szCs w:val="22"/>
                <w:lang w:val="ro-RO"/>
              </w:rPr>
              <w:t>finantare</w:t>
            </w:r>
            <w:proofErr w:type="spellEnd"/>
            <w:r w:rsidR="00D65095" w:rsidRPr="0071409F">
              <w:rPr>
                <w:rFonts w:asciiTheme="minorHAnsi" w:eastAsia="Calibri" w:hAnsiTheme="minorHAnsi" w:cstheme="minorHAnsi"/>
                <w:sz w:val="22"/>
                <w:szCs w:val="22"/>
                <w:lang w:val="ro-RO"/>
              </w:rPr>
              <w:t xml:space="preserve"> este neeligibila si</w:t>
            </w:r>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bifează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căsuța</w:t>
            </w:r>
            <w:proofErr w:type="spellEnd"/>
            <w:r w:rsidRPr="0071409F">
              <w:rPr>
                <w:rFonts w:asciiTheme="minorHAnsi" w:eastAsia="Calibri" w:hAnsiTheme="minorHAnsi" w:cstheme="minorHAnsi"/>
                <w:sz w:val="22"/>
                <w:szCs w:val="22"/>
                <w:lang w:val="fr-FR"/>
              </w:rPr>
              <w:t xml:space="preserve"> ”</w:t>
            </w:r>
            <w:r w:rsidR="005740F1" w:rsidRPr="0071409F">
              <w:rPr>
                <w:rFonts w:asciiTheme="minorHAnsi" w:eastAsia="Calibri" w:hAnsiTheme="minorHAnsi" w:cstheme="minorHAnsi"/>
                <w:sz w:val="22"/>
                <w:szCs w:val="22"/>
                <w:lang w:val="fr-FR"/>
              </w:rPr>
              <w:t>NU</w:t>
            </w:r>
            <w:r w:rsidRPr="0071409F">
              <w:rPr>
                <w:rFonts w:asciiTheme="minorHAnsi" w:eastAsia="Calibri" w:hAnsiTheme="minorHAnsi" w:cstheme="minorHAnsi"/>
                <w:sz w:val="22"/>
                <w:szCs w:val="22"/>
                <w:lang w:val="fr-FR"/>
              </w:rPr>
              <w:t>”</w:t>
            </w:r>
            <w:r w:rsidR="00072E42" w:rsidRPr="0071409F">
              <w:rPr>
                <w:rFonts w:asciiTheme="minorHAnsi" w:eastAsia="Calibri" w:hAnsiTheme="minorHAnsi" w:cstheme="minorHAnsi"/>
                <w:sz w:val="22"/>
                <w:szCs w:val="22"/>
                <w:lang w:val="it-IT"/>
              </w:rPr>
              <w:t>.</w:t>
            </w:r>
            <w:proofErr w:type="spellStart"/>
            <w:r w:rsidR="00410934" w:rsidRPr="0071409F">
              <w:rPr>
                <w:rFonts w:asciiTheme="minorHAnsi" w:eastAsia="Calibri" w:hAnsiTheme="minorHAnsi" w:cstheme="minorHAnsi"/>
                <w:sz w:val="22"/>
                <w:szCs w:val="22"/>
                <w:lang w:val="fr-FR"/>
              </w:rPr>
              <w:t>În</w:t>
            </w:r>
            <w:proofErr w:type="spellEnd"/>
            <w:r w:rsidR="00410934" w:rsidRPr="0071409F">
              <w:rPr>
                <w:rFonts w:asciiTheme="minorHAnsi" w:eastAsia="Calibri" w:hAnsiTheme="minorHAnsi" w:cstheme="minorHAnsi"/>
                <w:sz w:val="22"/>
                <w:szCs w:val="22"/>
                <w:lang w:val="fr-FR"/>
              </w:rPr>
              <w:t xml:space="preserve"> </w:t>
            </w:r>
            <w:proofErr w:type="spellStart"/>
            <w:r w:rsidR="00410934" w:rsidRPr="0071409F">
              <w:rPr>
                <w:rFonts w:asciiTheme="minorHAnsi" w:eastAsia="Calibri" w:hAnsiTheme="minorHAnsi" w:cstheme="minorHAnsi"/>
                <w:sz w:val="22"/>
                <w:szCs w:val="22"/>
                <w:lang w:val="fr-FR"/>
              </w:rPr>
              <w:t>toate</w:t>
            </w:r>
            <w:proofErr w:type="spellEnd"/>
            <w:r w:rsidR="00410934" w:rsidRPr="0071409F">
              <w:rPr>
                <w:rFonts w:asciiTheme="minorHAnsi" w:eastAsia="Calibri" w:hAnsiTheme="minorHAnsi" w:cstheme="minorHAnsi"/>
                <w:sz w:val="22"/>
                <w:szCs w:val="22"/>
                <w:lang w:val="fr-FR"/>
              </w:rPr>
              <w:t xml:space="preserve"> </w:t>
            </w:r>
            <w:proofErr w:type="spellStart"/>
            <w:r w:rsidR="00410934" w:rsidRPr="0071409F">
              <w:rPr>
                <w:rFonts w:asciiTheme="minorHAnsi" w:eastAsia="Calibri" w:hAnsiTheme="minorHAnsi" w:cstheme="minorHAnsi"/>
                <w:sz w:val="22"/>
                <w:szCs w:val="22"/>
                <w:lang w:val="fr-FR"/>
              </w:rPr>
              <w:t>cazurile</w:t>
            </w:r>
            <w:proofErr w:type="spellEnd"/>
            <w:r w:rsidR="00410934" w:rsidRPr="0071409F">
              <w:rPr>
                <w:rFonts w:asciiTheme="minorHAnsi" w:eastAsia="Calibri" w:hAnsiTheme="minorHAnsi" w:cstheme="minorHAnsi"/>
                <w:sz w:val="22"/>
                <w:szCs w:val="22"/>
                <w:lang w:val="fr-FR"/>
              </w:rPr>
              <w:t xml:space="preserve">, </w:t>
            </w:r>
            <w:proofErr w:type="spellStart"/>
            <w:r w:rsidR="00410934" w:rsidRPr="0071409F">
              <w:rPr>
                <w:rFonts w:asciiTheme="minorHAnsi" w:eastAsia="Calibri" w:hAnsiTheme="minorHAnsi" w:cstheme="minorHAnsi"/>
                <w:sz w:val="22"/>
                <w:szCs w:val="22"/>
                <w:lang w:val="fr-FR"/>
              </w:rPr>
              <w:t>expertul</w:t>
            </w:r>
            <w:proofErr w:type="spellEnd"/>
            <w:r w:rsidR="00410934" w:rsidRPr="0071409F">
              <w:rPr>
                <w:rFonts w:asciiTheme="minorHAnsi" w:eastAsia="Calibri" w:hAnsiTheme="minorHAnsi" w:cstheme="minorHAnsi"/>
                <w:sz w:val="22"/>
                <w:szCs w:val="22"/>
                <w:lang w:val="fr-FR"/>
              </w:rPr>
              <w:t xml:space="preserve"> </w:t>
            </w:r>
            <w:r w:rsidR="000A277E" w:rsidRPr="0071409F">
              <w:rPr>
                <w:rFonts w:asciiTheme="minorHAnsi" w:eastAsia="Calibri" w:hAnsiTheme="minorHAnsi" w:cstheme="minorHAnsi"/>
                <w:sz w:val="22"/>
                <w:szCs w:val="22"/>
                <w:lang w:val="ro-RO"/>
              </w:rPr>
              <w:t>listeaz</w:t>
            </w:r>
            <w:r w:rsidR="00072E42" w:rsidRPr="0071409F">
              <w:rPr>
                <w:rFonts w:asciiTheme="minorHAnsi" w:eastAsia="Calibri" w:hAnsiTheme="minorHAnsi" w:cstheme="minorHAnsi"/>
                <w:sz w:val="22"/>
                <w:szCs w:val="22"/>
                <w:lang w:val="ro-RO"/>
              </w:rPr>
              <w:t>ă</w:t>
            </w:r>
            <w:r w:rsidR="000A277E" w:rsidRPr="0071409F">
              <w:rPr>
                <w:rFonts w:asciiTheme="minorHAnsi" w:eastAsia="Calibri" w:hAnsiTheme="minorHAnsi" w:cstheme="minorHAnsi"/>
                <w:sz w:val="22"/>
                <w:szCs w:val="22"/>
                <w:lang w:val="ro-RO"/>
              </w:rPr>
              <w:t xml:space="preserve"> print </w:t>
            </w:r>
            <w:proofErr w:type="spellStart"/>
            <w:r w:rsidR="000A277E" w:rsidRPr="0071409F">
              <w:rPr>
                <w:rFonts w:asciiTheme="minorHAnsi" w:eastAsia="Calibri" w:hAnsiTheme="minorHAnsi" w:cstheme="minorHAnsi"/>
                <w:sz w:val="22"/>
                <w:szCs w:val="22"/>
                <w:lang w:val="ro-RO"/>
              </w:rPr>
              <w:t>screen-ul</w:t>
            </w:r>
            <w:proofErr w:type="spellEnd"/>
            <w:r w:rsidR="000A277E" w:rsidRPr="0071409F">
              <w:rPr>
                <w:rFonts w:asciiTheme="minorHAnsi" w:eastAsia="Calibri" w:hAnsiTheme="minorHAnsi" w:cstheme="minorHAnsi"/>
                <w:sz w:val="22"/>
                <w:szCs w:val="22"/>
                <w:lang w:val="ro-RO"/>
              </w:rPr>
              <w:t xml:space="preserve"> </w:t>
            </w:r>
            <w:r w:rsidR="00072E42" w:rsidRPr="0071409F">
              <w:rPr>
                <w:rFonts w:asciiTheme="minorHAnsi" w:eastAsia="Calibri" w:hAnsiTheme="minorHAnsi" w:cstheme="minorHAnsi"/>
                <w:sz w:val="22"/>
                <w:szCs w:val="22"/>
                <w:lang w:val="ro-RO"/>
              </w:rPr>
              <w:t>ș</w:t>
            </w:r>
            <w:r w:rsidR="000A277E" w:rsidRPr="0071409F">
              <w:rPr>
                <w:rFonts w:asciiTheme="minorHAnsi" w:eastAsia="Calibri" w:hAnsiTheme="minorHAnsi" w:cstheme="minorHAnsi"/>
                <w:sz w:val="22"/>
                <w:szCs w:val="22"/>
                <w:lang w:val="ro-RO"/>
              </w:rPr>
              <w:t xml:space="preserve">i </w:t>
            </w:r>
            <w:r w:rsidR="00072E42" w:rsidRPr="0071409F">
              <w:rPr>
                <w:rFonts w:asciiTheme="minorHAnsi" w:eastAsia="Calibri" w:hAnsiTheme="minorHAnsi" w:cstheme="minorHAnsi"/>
                <w:sz w:val="22"/>
                <w:szCs w:val="22"/>
                <w:lang w:val="ro-RO"/>
              </w:rPr>
              <w:t>î</w:t>
            </w:r>
            <w:r w:rsidR="000A277E" w:rsidRPr="0071409F">
              <w:rPr>
                <w:rFonts w:asciiTheme="minorHAnsi" w:eastAsia="Calibri" w:hAnsiTheme="minorHAnsi" w:cstheme="minorHAnsi"/>
                <w:sz w:val="22"/>
                <w:szCs w:val="22"/>
                <w:lang w:val="ro-RO"/>
              </w:rPr>
              <w:t>l ata</w:t>
            </w:r>
            <w:r w:rsidR="00072E42" w:rsidRPr="0071409F">
              <w:rPr>
                <w:rFonts w:asciiTheme="minorHAnsi" w:eastAsia="Calibri" w:hAnsiTheme="minorHAnsi" w:cstheme="minorHAnsi"/>
                <w:sz w:val="22"/>
                <w:szCs w:val="22"/>
                <w:lang w:val="ro-RO"/>
              </w:rPr>
              <w:t>ș</w:t>
            </w:r>
            <w:r w:rsidR="000A277E" w:rsidRPr="0071409F">
              <w:rPr>
                <w:rFonts w:asciiTheme="minorHAnsi" w:eastAsia="Calibri" w:hAnsiTheme="minorHAnsi" w:cstheme="minorHAnsi"/>
                <w:sz w:val="22"/>
                <w:szCs w:val="22"/>
                <w:lang w:val="ro-RO"/>
              </w:rPr>
              <w:t>eaz</w:t>
            </w:r>
            <w:r w:rsidR="00072E42" w:rsidRPr="0071409F">
              <w:rPr>
                <w:rFonts w:asciiTheme="minorHAnsi" w:eastAsia="Calibri" w:hAnsiTheme="minorHAnsi" w:cstheme="minorHAnsi"/>
                <w:sz w:val="22"/>
                <w:szCs w:val="22"/>
                <w:lang w:val="ro-RO"/>
              </w:rPr>
              <w:t>ă</w:t>
            </w:r>
            <w:r w:rsidR="000A277E" w:rsidRPr="0071409F">
              <w:rPr>
                <w:rFonts w:asciiTheme="minorHAnsi" w:eastAsia="Calibri" w:hAnsiTheme="minorHAnsi" w:cstheme="minorHAnsi"/>
                <w:sz w:val="22"/>
                <w:szCs w:val="22"/>
                <w:lang w:val="ro-RO"/>
              </w:rPr>
              <w:t xml:space="preserve"> la fi</w:t>
            </w:r>
            <w:r w:rsidR="00072E42" w:rsidRPr="0071409F">
              <w:rPr>
                <w:rFonts w:asciiTheme="minorHAnsi" w:eastAsia="Calibri" w:hAnsiTheme="minorHAnsi" w:cstheme="minorHAnsi"/>
                <w:sz w:val="22"/>
                <w:szCs w:val="22"/>
                <w:lang w:val="ro-RO"/>
              </w:rPr>
              <w:t>ș</w:t>
            </w:r>
            <w:r w:rsidR="000A277E" w:rsidRPr="0071409F">
              <w:rPr>
                <w:rFonts w:asciiTheme="minorHAnsi" w:eastAsia="Calibri" w:hAnsiTheme="minorHAnsi" w:cstheme="minorHAnsi"/>
                <w:sz w:val="22"/>
                <w:szCs w:val="22"/>
                <w:lang w:val="ro-RO"/>
              </w:rPr>
              <w:t>a de evaluare</w:t>
            </w:r>
            <w:r w:rsidR="000A277E" w:rsidRPr="0071409F">
              <w:rPr>
                <w:rFonts w:asciiTheme="minorHAnsi" w:eastAsia="Calibri" w:hAnsiTheme="minorHAnsi" w:cstheme="minorHAnsi"/>
                <w:sz w:val="22"/>
                <w:szCs w:val="22"/>
                <w:lang w:val="fr-FR"/>
              </w:rPr>
              <w:t xml:space="preserve"> </w:t>
            </w:r>
          </w:p>
          <w:p w14:paraId="26E7367F" w14:textId="77777777" w:rsidR="007F0C18" w:rsidRPr="0071409F" w:rsidRDefault="007F0C18" w:rsidP="00072E42">
            <w:pPr>
              <w:jc w:val="both"/>
              <w:rPr>
                <w:rFonts w:asciiTheme="minorHAnsi" w:eastAsia="Calibri" w:hAnsiTheme="minorHAnsi" w:cstheme="minorHAnsi"/>
                <w:sz w:val="22"/>
                <w:szCs w:val="22"/>
                <w:lang w:val="fr-FR"/>
              </w:rPr>
            </w:pPr>
          </w:p>
        </w:tc>
      </w:tr>
      <w:tr w:rsidR="00174D93" w:rsidRPr="0071409F" w14:paraId="7237E48F" w14:textId="77777777" w:rsidTr="00D809A4">
        <w:tc>
          <w:tcPr>
            <w:tcW w:w="4428" w:type="dxa"/>
            <w:shd w:val="clear" w:color="auto" w:fill="auto"/>
          </w:tcPr>
          <w:p w14:paraId="36A34D60" w14:textId="0E66327C" w:rsidR="00174D93" w:rsidRPr="0071409F" w:rsidRDefault="00335A42">
            <w:pPr>
              <w:jc w:val="both"/>
              <w:rPr>
                <w:rFonts w:asciiTheme="minorHAnsi" w:eastAsia="Calibri" w:hAnsiTheme="minorHAnsi" w:cstheme="minorHAnsi"/>
                <w:sz w:val="22"/>
                <w:szCs w:val="22"/>
              </w:rPr>
            </w:pPr>
            <w:r w:rsidRPr="0071409F">
              <w:rPr>
                <w:rFonts w:asciiTheme="minorHAnsi" w:eastAsia="Calibri" w:hAnsiTheme="minorHAnsi" w:cstheme="minorHAnsi"/>
                <w:sz w:val="22"/>
                <w:szCs w:val="22"/>
              </w:rPr>
              <w:lastRenderedPageBreak/>
              <w:t>1.6</w:t>
            </w:r>
            <w:r w:rsidR="00611C82" w:rsidRPr="0071409F">
              <w:rPr>
                <w:rFonts w:asciiTheme="minorHAnsi" w:eastAsia="Calibri" w:hAnsiTheme="minorHAnsi" w:cstheme="minorHAnsi"/>
                <w:sz w:val="22"/>
                <w:szCs w:val="22"/>
              </w:rPr>
              <w:t xml:space="preserve"> </w:t>
            </w:r>
            <w:proofErr w:type="spellStart"/>
            <w:r w:rsidR="00174D93" w:rsidRPr="0071409F">
              <w:rPr>
                <w:rFonts w:asciiTheme="minorHAnsi" w:eastAsia="Calibri" w:hAnsiTheme="minorHAnsi" w:cstheme="minorHAnsi"/>
                <w:sz w:val="22"/>
                <w:szCs w:val="22"/>
              </w:rPr>
              <w:t>Solicitantul</w:t>
            </w:r>
            <w:proofErr w:type="spellEnd"/>
            <w:r w:rsidR="00174D93" w:rsidRPr="0071409F">
              <w:rPr>
                <w:rFonts w:asciiTheme="minorHAnsi" w:eastAsia="Calibri" w:hAnsiTheme="minorHAnsi" w:cstheme="minorHAnsi"/>
                <w:sz w:val="22"/>
                <w:szCs w:val="22"/>
              </w:rPr>
              <w:t xml:space="preserve"> a </w:t>
            </w:r>
            <w:proofErr w:type="spellStart"/>
            <w:r w:rsidR="00174D93" w:rsidRPr="0071409F">
              <w:rPr>
                <w:rFonts w:asciiTheme="minorHAnsi" w:eastAsia="Calibri" w:hAnsiTheme="minorHAnsi" w:cstheme="minorHAnsi"/>
                <w:sz w:val="22"/>
                <w:szCs w:val="22"/>
              </w:rPr>
              <w:t>mai</w:t>
            </w:r>
            <w:proofErr w:type="spellEnd"/>
            <w:r w:rsidR="00174D93" w:rsidRPr="0071409F">
              <w:rPr>
                <w:rFonts w:asciiTheme="minorHAnsi" w:eastAsia="Calibri" w:hAnsiTheme="minorHAnsi" w:cstheme="minorHAnsi"/>
                <w:sz w:val="22"/>
                <w:szCs w:val="22"/>
              </w:rPr>
              <w:t xml:space="preserve"> </w:t>
            </w:r>
            <w:proofErr w:type="spellStart"/>
            <w:r w:rsidR="00174D93" w:rsidRPr="0071409F">
              <w:rPr>
                <w:rFonts w:asciiTheme="minorHAnsi" w:eastAsia="Calibri" w:hAnsiTheme="minorHAnsi" w:cstheme="minorHAnsi"/>
                <w:sz w:val="22"/>
                <w:szCs w:val="22"/>
              </w:rPr>
              <w:t>beneficiat</w:t>
            </w:r>
            <w:proofErr w:type="spellEnd"/>
            <w:r w:rsidR="00174D93" w:rsidRPr="0071409F">
              <w:rPr>
                <w:rFonts w:asciiTheme="minorHAnsi" w:eastAsia="Calibri" w:hAnsiTheme="minorHAnsi" w:cstheme="minorHAnsi"/>
                <w:sz w:val="22"/>
                <w:szCs w:val="22"/>
              </w:rPr>
              <w:t xml:space="preserve"> de </w:t>
            </w:r>
            <w:proofErr w:type="spellStart"/>
            <w:r w:rsidR="00174D93" w:rsidRPr="0071409F">
              <w:rPr>
                <w:rFonts w:asciiTheme="minorHAnsi" w:eastAsia="Calibri" w:hAnsiTheme="minorHAnsi" w:cstheme="minorHAnsi"/>
                <w:sz w:val="22"/>
                <w:szCs w:val="22"/>
              </w:rPr>
              <w:t>sprijin</w:t>
            </w:r>
            <w:proofErr w:type="spellEnd"/>
            <w:r w:rsidR="00174D93" w:rsidRPr="0071409F">
              <w:rPr>
                <w:rFonts w:asciiTheme="minorHAnsi" w:eastAsia="Calibri" w:hAnsiTheme="minorHAnsi" w:cstheme="minorHAnsi"/>
                <w:sz w:val="22"/>
                <w:szCs w:val="22"/>
              </w:rPr>
              <w:t xml:space="preserve"> </w:t>
            </w:r>
            <w:proofErr w:type="spellStart"/>
            <w:r w:rsidR="00174D93" w:rsidRPr="0071409F">
              <w:rPr>
                <w:rFonts w:asciiTheme="minorHAnsi" w:eastAsia="Calibri" w:hAnsiTheme="minorHAnsi" w:cstheme="minorHAnsi"/>
                <w:sz w:val="22"/>
                <w:szCs w:val="22"/>
              </w:rPr>
              <w:t>prin</w:t>
            </w:r>
            <w:proofErr w:type="spellEnd"/>
            <w:r w:rsidR="00174D93" w:rsidRPr="0071409F">
              <w:rPr>
                <w:rFonts w:asciiTheme="minorHAnsi" w:eastAsia="Calibri" w:hAnsiTheme="minorHAnsi" w:cstheme="minorHAnsi"/>
                <w:sz w:val="22"/>
                <w:szCs w:val="22"/>
              </w:rPr>
              <w:t xml:space="preserve"> </w:t>
            </w:r>
            <w:proofErr w:type="spellStart"/>
            <w:r w:rsidR="00174D93" w:rsidRPr="0071409F">
              <w:rPr>
                <w:rFonts w:asciiTheme="minorHAnsi" w:eastAsia="Calibri" w:hAnsiTheme="minorHAnsi" w:cstheme="minorHAnsi"/>
                <w:sz w:val="22"/>
                <w:szCs w:val="22"/>
              </w:rPr>
              <w:t>intermediul</w:t>
            </w:r>
            <w:proofErr w:type="spellEnd"/>
            <w:r w:rsidR="00174D93" w:rsidRPr="0071409F">
              <w:rPr>
                <w:rFonts w:asciiTheme="minorHAnsi" w:eastAsia="Calibri" w:hAnsiTheme="minorHAnsi" w:cstheme="minorHAnsi"/>
                <w:sz w:val="22"/>
                <w:szCs w:val="22"/>
              </w:rPr>
              <w:t xml:space="preserve"> </w:t>
            </w:r>
            <w:proofErr w:type="spellStart"/>
            <w:r w:rsidR="00174D93" w:rsidRPr="0071409F">
              <w:rPr>
                <w:rFonts w:asciiTheme="minorHAnsi" w:eastAsia="Calibri" w:hAnsiTheme="minorHAnsi" w:cstheme="minorHAnsi"/>
                <w:sz w:val="22"/>
                <w:szCs w:val="22"/>
              </w:rPr>
              <w:t>măsuri</w:t>
            </w:r>
            <w:r w:rsidR="00F805C3" w:rsidRPr="0071409F">
              <w:rPr>
                <w:rFonts w:asciiTheme="minorHAnsi" w:eastAsia="Calibri" w:hAnsiTheme="minorHAnsi" w:cstheme="minorHAnsi"/>
                <w:sz w:val="22"/>
                <w:szCs w:val="22"/>
              </w:rPr>
              <w:t>lor</w:t>
            </w:r>
            <w:proofErr w:type="spellEnd"/>
            <w:r w:rsidR="00174D93" w:rsidRPr="0071409F">
              <w:rPr>
                <w:rFonts w:asciiTheme="minorHAnsi" w:eastAsia="Calibri" w:hAnsiTheme="minorHAnsi" w:cstheme="minorHAnsi"/>
                <w:sz w:val="22"/>
                <w:szCs w:val="22"/>
              </w:rPr>
              <w:t xml:space="preserve"> 112</w:t>
            </w:r>
            <w:r w:rsidR="00F805C3" w:rsidRPr="0071409F">
              <w:rPr>
                <w:rFonts w:asciiTheme="minorHAnsi" w:eastAsia="Calibri" w:hAnsiTheme="minorHAnsi" w:cstheme="minorHAnsi"/>
                <w:sz w:val="22"/>
                <w:szCs w:val="22"/>
              </w:rPr>
              <w:t>, 411-112</w:t>
            </w:r>
            <w:r w:rsidR="00174D93" w:rsidRPr="0071409F">
              <w:rPr>
                <w:rFonts w:asciiTheme="minorHAnsi" w:eastAsia="Calibri" w:hAnsiTheme="minorHAnsi" w:cstheme="minorHAnsi"/>
                <w:sz w:val="22"/>
                <w:szCs w:val="22"/>
              </w:rPr>
              <w:t xml:space="preserve"> „</w:t>
            </w:r>
            <w:proofErr w:type="spellStart"/>
            <w:r w:rsidR="00174D93" w:rsidRPr="0071409F">
              <w:rPr>
                <w:rFonts w:asciiTheme="minorHAnsi" w:eastAsia="Calibri" w:hAnsiTheme="minorHAnsi" w:cstheme="minorHAnsi"/>
                <w:sz w:val="22"/>
                <w:szCs w:val="22"/>
              </w:rPr>
              <w:t>Instalarea</w:t>
            </w:r>
            <w:proofErr w:type="spellEnd"/>
            <w:r w:rsidR="00174D93" w:rsidRPr="0071409F">
              <w:rPr>
                <w:rFonts w:asciiTheme="minorHAnsi" w:eastAsia="Calibri" w:hAnsiTheme="minorHAnsi" w:cstheme="minorHAnsi"/>
                <w:sz w:val="22"/>
                <w:szCs w:val="22"/>
              </w:rPr>
              <w:t xml:space="preserve"> </w:t>
            </w:r>
            <w:proofErr w:type="spellStart"/>
            <w:r w:rsidR="00174D93" w:rsidRPr="0071409F">
              <w:rPr>
                <w:rFonts w:asciiTheme="minorHAnsi" w:eastAsia="Calibri" w:hAnsiTheme="minorHAnsi" w:cstheme="minorHAnsi"/>
                <w:sz w:val="22"/>
                <w:szCs w:val="22"/>
              </w:rPr>
              <w:t>tinerilor</w:t>
            </w:r>
            <w:proofErr w:type="spellEnd"/>
            <w:r w:rsidR="00174D93" w:rsidRPr="0071409F">
              <w:rPr>
                <w:rFonts w:asciiTheme="minorHAnsi" w:eastAsia="Calibri" w:hAnsiTheme="minorHAnsi" w:cstheme="minorHAnsi"/>
                <w:sz w:val="22"/>
                <w:szCs w:val="22"/>
              </w:rPr>
              <w:t xml:space="preserve"> </w:t>
            </w:r>
            <w:proofErr w:type="spellStart"/>
            <w:r w:rsidR="00174D93" w:rsidRPr="0071409F">
              <w:rPr>
                <w:rFonts w:asciiTheme="minorHAnsi" w:eastAsia="Calibri" w:hAnsiTheme="minorHAnsi" w:cstheme="minorHAnsi"/>
                <w:sz w:val="22"/>
                <w:szCs w:val="22"/>
              </w:rPr>
              <w:t>fermieri</w:t>
            </w:r>
            <w:proofErr w:type="spellEnd"/>
            <w:r w:rsidR="00174D93" w:rsidRPr="0071409F">
              <w:rPr>
                <w:rFonts w:asciiTheme="minorHAnsi" w:eastAsia="Calibri" w:hAnsiTheme="minorHAnsi" w:cstheme="minorHAnsi"/>
                <w:sz w:val="22"/>
                <w:szCs w:val="22"/>
              </w:rPr>
              <w:t>”, din PNDR 2007-2013</w:t>
            </w:r>
            <w:r w:rsidRPr="0071409F">
              <w:rPr>
                <w:rFonts w:asciiTheme="minorHAnsi" w:eastAsia="Calibri" w:hAnsiTheme="minorHAnsi" w:cstheme="minorHAnsi"/>
                <w:sz w:val="22"/>
                <w:szCs w:val="22"/>
              </w:rPr>
              <w:t>/ PNDR 2014-2020</w:t>
            </w:r>
            <w:r w:rsidR="00174D93" w:rsidRPr="0071409F">
              <w:rPr>
                <w:rFonts w:asciiTheme="minorHAnsi" w:eastAsia="Calibri" w:hAnsiTheme="minorHAnsi" w:cstheme="minorHAnsi"/>
                <w:sz w:val="22"/>
                <w:szCs w:val="22"/>
              </w:rPr>
              <w:t>?</w:t>
            </w:r>
            <w:r w:rsidR="00A23C1E" w:rsidRPr="0071409F">
              <w:rPr>
                <w:rFonts w:asciiTheme="minorHAnsi" w:hAnsiTheme="minorHAnsi" w:cstheme="minorHAnsi"/>
                <w:b/>
                <w:noProof/>
                <w:lang w:val="ro-RO"/>
              </w:rPr>
              <w:t xml:space="preserve"> </w:t>
            </w:r>
          </w:p>
        </w:tc>
        <w:tc>
          <w:tcPr>
            <w:tcW w:w="5400" w:type="dxa"/>
            <w:shd w:val="clear" w:color="auto" w:fill="auto"/>
          </w:tcPr>
          <w:p w14:paraId="31DC3ACF" w14:textId="77777777" w:rsidR="00496BF6" w:rsidRPr="0071409F" w:rsidRDefault="00496BF6" w:rsidP="00496BF6">
            <w:pPr>
              <w:jc w:val="both"/>
              <w:rPr>
                <w:rFonts w:asciiTheme="minorHAnsi" w:eastAsia="Calibri" w:hAnsiTheme="minorHAnsi" w:cstheme="minorHAnsi"/>
                <w:sz w:val="22"/>
                <w:szCs w:val="22"/>
              </w:rPr>
            </w:pPr>
            <w:proofErr w:type="spellStart"/>
            <w:r w:rsidRPr="0071409F">
              <w:rPr>
                <w:rFonts w:asciiTheme="minorHAnsi" w:eastAsia="Calibri" w:hAnsiTheme="minorHAnsi" w:cstheme="minorHAnsi"/>
                <w:sz w:val="22"/>
                <w:szCs w:val="22"/>
              </w:rPr>
              <w:t>Expertul</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verifica</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accesand</w:t>
            </w:r>
            <w:proofErr w:type="spellEnd"/>
            <w:r w:rsidRPr="0071409F">
              <w:rPr>
                <w:rFonts w:asciiTheme="minorHAnsi" w:eastAsia="Calibri" w:hAnsiTheme="minorHAnsi" w:cstheme="minorHAnsi"/>
                <w:sz w:val="22"/>
                <w:szCs w:val="22"/>
              </w:rPr>
              <w:t xml:space="preserve"> link-urile </w:t>
            </w:r>
            <w:hyperlink r:id="rId10" w:history="1">
              <w:r w:rsidRPr="0071409F">
                <w:rPr>
                  <w:rStyle w:val="Hyperlink"/>
                  <w:rFonts w:asciiTheme="minorHAnsi" w:eastAsia="Calibri" w:hAnsiTheme="minorHAnsi" w:cstheme="minorHAnsi"/>
                  <w:sz w:val="22"/>
                  <w:szCs w:val="22"/>
                </w:rPr>
                <w:t>http://spcdrdba/Reports_SPCDRDBA/Pages/Report.aspx?ItemPath=%2fRapoarte+IT+AFIR%2fStatus+plati+141</w:t>
              </w:r>
            </w:hyperlink>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si</w:t>
            </w:r>
            <w:proofErr w:type="spellEnd"/>
          </w:p>
          <w:p w14:paraId="68C8F65B" w14:textId="77777777" w:rsidR="00410934" w:rsidRPr="0071409F" w:rsidRDefault="00887AF4" w:rsidP="00496BF6">
            <w:pPr>
              <w:jc w:val="both"/>
              <w:rPr>
                <w:rFonts w:asciiTheme="minorHAnsi" w:eastAsia="Calibri" w:hAnsiTheme="minorHAnsi" w:cstheme="minorHAnsi"/>
                <w:sz w:val="22"/>
                <w:szCs w:val="22"/>
                <w:lang w:val="fr-FR"/>
              </w:rPr>
            </w:pPr>
            <w:hyperlink r:id="rId11" w:history="1">
              <w:r w:rsidR="00496BF6" w:rsidRPr="0071409F">
                <w:rPr>
                  <w:rStyle w:val="Hyperlink"/>
                  <w:rFonts w:asciiTheme="minorHAnsi" w:hAnsiTheme="minorHAnsi" w:cstheme="minorHAnsi"/>
                  <w:sz w:val="22"/>
                  <w:szCs w:val="22"/>
                  <w:lang w:val="fr-FR"/>
                </w:rPr>
                <w:t>http://spcdrdba/Reports_SPCDRDBA/report/Rapoarte%20IT%20AFIR/Status%20plati%20PNDR2020%20tranzitie</w:t>
              </w:r>
            </w:hyperlink>
            <w:r w:rsidR="00410934" w:rsidRPr="0071409F">
              <w:rPr>
                <w:rFonts w:asciiTheme="minorHAnsi" w:eastAsia="Calibri" w:hAnsiTheme="minorHAnsi" w:cstheme="minorHAnsi"/>
                <w:sz w:val="22"/>
                <w:szCs w:val="22"/>
                <w:lang w:val="fr-FR"/>
              </w:rPr>
              <w:t xml:space="preserve"> </w:t>
            </w:r>
            <w:proofErr w:type="spellStart"/>
            <w:r w:rsidR="00410934" w:rsidRPr="0071409F">
              <w:rPr>
                <w:rFonts w:asciiTheme="minorHAnsi" w:eastAsia="Calibri" w:hAnsiTheme="minorHAnsi" w:cstheme="minorHAnsi"/>
                <w:sz w:val="22"/>
                <w:szCs w:val="22"/>
                <w:lang w:val="fr-FR"/>
              </w:rPr>
              <w:t>dacă</w:t>
            </w:r>
            <w:proofErr w:type="spellEnd"/>
            <w:r w:rsidR="00410934" w:rsidRPr="0071409F">
              <w:rPr>
                <w:rFonts w:asciiTheme="minorHAnsi" w:eastAsia="Calibri" w:hAnsiTheme="minorHAnsi" w:cstheme="minorHAnsi"/>
                <w:sz w:val="22"/>
                <w:szCs w:val="22"/>
                <w:lang w:val="fr-FR"/>
              </w:rPr>
              <w:t xml:space="preserve"> </w:t>
            </w:r>
            <w:proofErr w:type="spellStart"/>
            <w:r w:rsidR="00410934" w:rsidRPr="0071409F">
              <w:rPr>
                <w:rFonts w:asciiTheme="minorHAnsi" w:eastAsia="Calibri" w:hAnsiTheme="minorHAnsi" w:cstheme="minorHAnsi"/>
                <w:sz w:val="22"/>
                <w:szCs w:val="22"/>
                <w:lang w:val="fr-FR"/>
              </w:rPr>
              <w:t>solicitantul</w:t>
            </w:r>
            <w:proofErr w:type="spellEnd"/>
            <w:r w:rsidR="00410934" w:rsidRPr="0071409F">
              <w:rPr>
                <w:rFonts w:asciiTheme="minorHAnsi" w:eastAsia="Calibri" w:hAnsiTheme="minorHAnsi" w:cstheme="minorHAnsi"/>
                <w:sz w:val="22"/>
                <w:szCs w:val="22"/>
                <w:lang w:val="fr-FR"/>
              </w:rPr>
              <w:t xml:space="preserve"> a </w:t>
            </w:r>
            <w:proofErr w:type="spellStart"/>
            <w:r w:rsidR="00410934" w:rsidRPr="0071409F">
              <w:rPr>
                <w:rFonts w:asciiTheme="minorHAnsi" w:eastAsia="Calibri" w:hAnsiTheme="minorHAnsi" w:cstheme="minorHAnsi"/>
                <w:sz w:val="22"/>
                <w:szCs w:val="22"/>
                <w:lang w:val="fr-FR"/>
              </w:rPr>
              <w:t>beneficiat</w:t>
            </w:r>
            <w:proofErr w:type="spellEnd"/>
            <w:r w:rsidR="00410934" w:rsidRPr="0071409F">
              <w:rPr>
                <w:rFonts w:asciiTheme="minorHAnsi" w:eastAsia="Calibri" w:hAnsiTheme="minorHAnsi" w:cstheme="minorHAnsi"/>
                <w:sz w:val="22"/>
                <w:szCs w:val="22"/>
                <w:lang w:val="fr-FR"/>
              </w:rPr>
              <w:t xml:space="preserve"> de un alt </w:t>
            </w:r>
            <w:proofErr w:type="spellStart"/>
            <w:r w:rsidR="00410934" w:rsidRPr="0071409F">
              <w:rPr>
                <w:rFonts w:asciiTheme="minorHAnsi" w:eastAsia="Calibri" w:hAnsiTheme="minorHAnsi" w:cstheme="minorHAnsi"/>
                <w:sz w:val="22"/>
                <w:szCs w:val="22"/>
                <w:lang w:val="fr-FR"/>
              </w:rPr>
              <w:t>proiect</w:t>
            </w:r>
            <w:proofErr w:type="spellEnd"/>
            <w:r w:rsidR="00410934" w:rsidRPr="0071409F">
              <w:rPr>
                <w:rFonts w:asciiTheme="minorHAnsi" w:eastAsia="Calibri" w:hAnsiTheme="minorHAnsi" w:cstheme="minorHAnsi"/>
                <w:sz w:val="22"/>
                <w:szCs w:val="22"/>
                <w:lang w:val="fr-FR"/>
              </w:rPr>
              <w:t xml:space="preserve"> </w:t>
            </w:r>
            <w:proofErr w:type="spellStart"/>
            <w:r w:rsidR="00410934" w:rsidRPr="0071409F">
              <w:rPr>
                <w:rFonts w:asciiTheme="minorHAnsi" w:eastAsia="Calibri" w:hAnsiTheme="minorHAnsi" w:cstheme="minorHAnsi"/>
                <w:sz w:val="22"/>
                <w:szCs w:val="22"/>
                <w:lang w:val="fr-FR"/>
              </w:rPr>
              <w:t>pe</w:t>
            </w:r>
            <w:proofErr w:type="spellEnd"/>
            <w:r w:rsidR="00410934" w:rsidRPr="0071409F">
              <w:rPr>
                <w:rFonts w:asciiTheme="minorHAnsi" w:eastAsia="Calibri" w:hAnsiTheme="minorHAnsi" w:cstheme="minorHAnsi"/>
                <w:sz w:val="22"/>
                <w:szCs w:val="22"/>
                <w:lang w:val="fr-FR"/>
              </w:rPr>
              <w:t xml:space="preserve"> </w:t>
            </w:r>
            <w:proofErr w:type="spellStart"/>
            <w:r w:rsidR="00410934" w:rsidRPr="0071409F">
              <w:rPr>
                <w:rFonts w:asciiTheme="minorHAnsi" w:eastAsia="Calibri" w:hAnsiTheme="minorHAnsi" w:cstheme="minorHAnsi"/>
                <w:sz w:val="22"/>
                <w:szCs w:val="22"/>
                <w:lang w:val="fr-FR"/>
              </w:rPr>
              <w:t>Măsurile</w:t>
            </w:r>
            <w:proofErr w:type="spellEnd"/>
            <w:r w:rsidR="00410934" w:rsidRPr="0071409F">
              <w:rPr>
                <w:rFonts w:asciiTheme="minorHAnsi" w:eastAsia="Calibri" w:hAnsiTheme="minorHAnsi" w:cstheme="minorHAnsi"/>
                <w:sz w:val="22"/>
                <w:szCs w:val="22"/>
                <w:lang w:val="fr-FR"/>
              </w:rPr>
              <w:t xml:space="preserve"> 112, 411-112, </w:t>
            </w:r>
            <w:proofErr w:type="spellStart"/>
            <w:proofErr w:type="gramStart"/>
            <w:r w:rsidR="00410934" w:rsidRPr="0071409F">
              <w:rPr>
                <w:rFonts w:asciiTheme="minorHAnsi" w:eastAsia="Calibri" w:hAnsiTheme="minorHAnsi" w:cstheme="minorHAnsi"/>
                <w:sz w:val="22"/>
                <w:szCs w:val="22"/>
                <w:lang w:val="fr-FR"/>
              </w:rPr>
              <w:t>astfel</w:t>
            </w:r>
            <w:proofErr w:type="spellEnd"/>
            <w:r w:rsidR="00410934" w:rsidRPr="0071409F">
              <w:rPr>
                <w:rFonts w:asciiTheme="minorHAnsi" w:eastAsia="Calibri" w:hAnsiTheme="minorHAnsi" w:cstheme="minorHAnsi"/>
                <w:sz w:val="22"/>
                <w:szCs w:val="22"/>
                <w:lang w:val="fr-FR"/>
              </w:rPr>
              <w:t>:</w:t>
            </w:r>
            <w:proofErr w:type="gramEnd"/>
          </w:p>
          <w:p w14:paraId="009FF520" w14:textId="77777777" w:rsidR="00410934" w:rsidRPr="0071409F" w:rsidRDefault="00410934" w:rsidP="00410934">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t>-</w:t>
            </w:r>
            <w:proofErr w:type="spellStart"/>
            <w:r w:rsidRPr="0071409F">
              <w:rPr>
                <w:rFonts w:asciiTheme="minorHAnsi" w:eastAsia="Calibri" w:hAnsiTheme="minorHAnsi" w:cstheme="minorHAnsi"/>
                <w:sz w:val="22"/>
                <w:szCs w:val="22"/>
                <w:lang w:val="fr-FR"/>
              </w:rPr>
              <w:t>Solicitantul</w:t>
            </w:r>
            <w:proofErr w:type="spellEnd"/>
            <w:r w:rsidRPr="0071409F">
              <w:rPr>
                <w:rFonts w:asciiTheme="minorHAnsi" w:eastAsia="Calibri" w:hAnsiTheme="minorHAnsi" w:cstheme="minorHAnsi"/>
                <w:sz w:val="22"/>
                <w:szCs w:val="22"/>
                <w:lang w:val="fr-FR"/>
              </w:rPr>
              <w:t xml:space="preserve"> nu a mai </w:t>
            </w:r>
            <w:proofErr w:type="spellStart"/>
            <w:r w:rsidRPr="0071409F">
              <w:rPr>
                <w:rFonts w:asciiTheme="minorHAnsi" w:eastAsia="Calibri" w:hAnsiTheme="minorHAnsi" w:cstheme="minorHAnsi"/>
                <w:sz w:val="22"/>
                <w:szCs w:val="22"/>
                <w:lang w:val="fr-FR"/>
              </w:rPr>
              <w:t>beneficiat</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sprijin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prin</w:t>
            </w:r>
            <w:proofErr w:type="spellEnd"/>
            <w:r w:rsidRPr="0071409F">
              <w:rPr>
                <w:rFonts w:asciiTheme="minorHAnsi" w:eastAsia="Calibri" w:hAnsiTheme="minorHAnsi" w:cstheme="minorHAnsi"/>
                <w:sz w:val="22"/>
                <w:szCs w:val="22"/>
                <w:lang w:val="fr-FR"/>
              </w:rPr>
              <w:t xml:space="preserve"> M 112, 411-112, </w:t>
            </w:r>
            <w:proofErr w:type="spellStart"/>
            <w:r w:rsidRPr="0071409F">
              <w:rPr>
                <w:rFonts w:asciiTheme="minorHAnsi" w:eastAsia="Calibri" w:hAnsiTheme="minorHAnsi" w:cstheme="minorHAnsi"/>
                <w:sz w:val="22"/>
                <w:szCs w:val="22"/>
                <w:lang w:val="fr-FR"/>
              </w:rPr>
              <w:t>caz</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care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bifează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căsuța</w:t>
            </w:r>
            <w:proofErr w:type="spellEnd"/>
            <w:r w:rsidRPr="0071409F">
              <w:rPr>
                <w:rFonts w:asciiTheme="minorHAnsi" w:eastAsia="Calibri" w:hAnsiTheme="minorHAnsi" w:cstheme="minorHAnsi"/>
                <w:sz w:val="22"/>
                <w:szCs w:val="22"/>
                <w:lang w:val="fr-FR"/>
              </w:rPr>
              <w:t xml:space="preserve"> ”NU” </w:t>
            </w:r>
            <w:proofErr w:type="spellStart"/>
            <w:r w:rsidRPr="0071409F">
              <w:rPr>
                <w:rFonts w:asciiTheme="minorHAnsi" w:eastAsia="Calibri" w:hAnsiTheme="minorHAnsi" w:cstheme="minorHAnsi"/>
                <w:sz w:val="22"/>
                <w:szCs w:val="22"/>
                <w:lang w:val="fr-FR"/>
              </w:rPr>
              <w:t>și</w:t>
            </w:r>
            <w:proofErr w:type="spellEnd"/>
            <w:r w:rsidRPr="0071409F">
              <w:rPr>
                <w:rFonts w:asciiTheme="minorHAnsi" w:eastAsia="Calibri" w:hAnsiTheme="minorHAnsi" w:cstheme="minorHAnsi"/>
                <w:sz w:val="22"/>
                <w:szCs w:val="22"/>
                <w:lang w:val="fr-FR"/>
              </w:rPr>
              <w:t xml:space="preserve"> </w:t>
            </w:r>
            <w:proofErr w:type="spellStart"/>
            <w:r w:rsidR="00CB052E" w:rsidRPr="0071409F">
              <w:rPr>
                <w:rFonts w:asciiTheme="minorHAnsi" w:eastAsia="Calibri" w:hAnsiTheme="minorHAnsi" w:cstheme="minorHAnsi"/>
                <w:sz w:val="22"/>
                <w:szCs w:val="22"/>
                <w:lang w:val="fr-FR"/>
              </w:rPr>
              <w:t>conditia</w:t>
            </w:r>
            <w:proofErr w:type="spellEnd"/>
            <w:r w:rsidR="00CB052E" w:rsidRPr="0071409F">
              <w:rPr>
                <w:rFonts w:asciiTheme="minorHAnsi" w:eastAsia="Calibri" w:hAnsiTheme="minorHAnsi" w:cstheme="minorHAnsi"/>
                <w:sz w:val="22"/>
                <w:szCs w:val="22"/>
                <w:lang w:val="fr-FR"/>
              </w:rPr>
              <w:t xml:space="preserve"> de </w:t>
            </w:r>
            <w:proofErr w:type="spellStart"/>
            <w:r w:rsidR="00CB052E" w:rsidRPr="0071409F">
              <w:rPr>
                <w:rFonts w:asciiTheme="minorHAnsi" w:eastAsia="Calibri" w:hAnsiTheme="minorHAnsi" w:cstheme="minorHAnsi"/>
                <w:sz w:val="22"/>
                <w:szCs w:val="22"/>
                <w:lang w:val="fr-FR"/>
              </w:rPr>
              <w:t>eligibilitate</w:t>
            </w:r>
            <w:proofErr w:type="spellEnd"/>
            <w:r w:rsidR="00CB052E" w:rsidRPr="0071409F">
              <w:rPr>
                <w:rFonts w:asciiTheme="minorHAnsi" w:eastAsia="Calibri" w:hAnsiTheme="minorHAnsi" w:cstheme="minorHAnsi"/>
                <w:sz w:val="22"/>
                <w:szCs w:val="22"/>
                <w:lang w:val="fr-FR"/>
              </w:rPr>
              <w:t xml:space="preserve"> este </w:t>
            </w:r>
            <w:proofErr w:type="spellStart"/>
            <w:r w:rsidR="00CB052E" w:rsidRPr="0071409F">
              <w:rPr>
                <w:rFonts w:asciiTheme="minorHAnsi" w:eastAsia="Calibri" w:hAnsiTheme="minorHAnsi" w:cstheme="minorHAnsi"/>
                <w:sz w:val="22"/>
                <w:szCs w:val="22"/>
                <w:lang w:val="fr-FR"/>
              </w:rPr>
              <w:t>indeplinita</w:t>
            </w:r>
            <w:proofErr w:type="spellEnd"/>
            <w:r w:rsidR="00CB052E" w:rsidRPr="0071409F">
              <w:rPr>
                <w:rFonts w:asciiTheme="minorHAnsi" w:eastAsia="Calibri" w:hAnsiTheme="minorHAnsi" w:cstheme="minorHAnsi"/>
                <w:sz w:val="22"/>
                <w:szCs w:val="22"/>
                <w:lang w:val="fr-FR"/>
              </w:rPr>
              <w:t xml:space="preserve"> </w:t>
            </w:r>
            <w:proofErr w:type="spellStart"/>
            <w:r w:rsidR="00CB052E" w:rsidRPr="0071409F">
              <w:rPr>
                <w:rFonts w:asciiTheme="minorHAnsi" w:eastAsia="Calibri" w:hAnsiTheme="minorHAnsi" w:cstheme="minorHAnsi"/>
                <w:sz w:val="22"/>
                <w:szCs w:val="22"/>
                <w:lang w:val="fr-FR"/>
              </w:rPr>
              <w:t>iar</w:t>
            </w:r>
            <w:proofErr w:type="spellEnd"/>
            <w:r w:rsidR="00CB052E"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Cererea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este </w:t>
            </w:r>
            <w:proofErr w:type="spellStart"/>
            <w:r w:rsidR="00CB052E" w:rsidRPr="0071409F">
              <w:rPr>
                <w:rFonts w:asciiTheme="minorHAnsi" w:eastAsia="Calibri" w:hAnsiTheme="minorHAnsi" w:cstheme="minorHAnsi"/>
                <w:sz w:val="22"/>
                <w:szCs w:val="22"/>
                <w:lang w:val="fr-FR"/>
              </w:rPr>
              <w:t>verificata</w:t>
            </w:r>
            <w:proofErr w:type="spellEnd"/>
            <w:r w:rsidR="00CB052E" w:rsidRPr="0071409F">
              <w:rPr>
                <w:rFonts w:asciiTheme="minorHAnsi" w:eastAsia="Calibri" w:hAnsiTheme="minorHAnsi" w:cstheme="minorHAnsi"/>
                <w:sz w:val="22"/>
                <w:szCs w:val="22"/>
                <w:lang w:val="fr-FR"/>
              </w:rPr>
              <w:t xml:space="preserve"> in </w:t>
            </w:r>
            <w:proofErr w:type="spellStart"/>
            <w:r w:rsidR="00CB052E" w:rsidRPr="0071409F">
              <w:rPr>
                <w:rFonts w:asciiTheme="minorHAnsi" w:eastAsia="Calibri" w:hAnsiTheme="minorHAnsi" w:cstheme="minorHAnsi"/>
                <w:sz w:val="22"/>
                <w:szCs w:val="22"/>
                <w:lang w:val="fr-FR"/>
              </w:rPr>
              <w:t>continuare</w:t>
            </w:r>
            <w:proofErr w:type="spellEnd"/>
            <w:r w:rsidR="00CB052E" w:rsidRPr="0071409F">
              <w:rPr>
                <w:rFonts w:asciiTheme="minorHAnsi" w:eastAsia="Calibri" w:hAnsiTheme="minorHAnsi" w:cstheme="minorHAnsi"/>
                <w:sz w:val="22"/>
                <w:szCs w:val="22"/>
                <w:lang w:val="fr-FR"/>
              </w:rPr>
              <w:t>.</w:t>
            </w:r>
          </w:p>
          <w:p w14:paraId="138B8DF7" w14:textId="77777777" w:rsidR="00410934" w:rsidRPr="0071409F" w:rsidRDefault="00410934" w:rsidP="00410934">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t>-</w:t>
            </w:r>
            <w:proofErr w:type="spellStart"/>
            <w:r w:rsidRPr="0071409F">
              <w:rPr>
                <w:rFonts w:asciiTheme="minorHAnsi" w:eastAsia="Calibri" w:hAnsiTheme="minorHAnsi" w:cstheme="minorHAnsi"/>
                <w:sz w:val="22"/>
                <w:szCs w:val="22"/>
                <w:lang w:val="fr-FR"/>
              </w:rPr>
              <w:t>Solicitantul</w:t>
            </w:r>
            <w:proofErr w:type="spellEnd"/>
            <w:r w:rsidRPr="0071409F">
              <w:rPr>
                <w:rFonts w:asciiTheme="minorHAnsi" w:eastAsia="Calibri" w:hAnsiTheme="minorHAnsi" w:cstheme="minorHAnsi"/>
                <w:sz w:val="22"/>
                <w:szCs w:val="22"/>
                <w:lang w:val="fr-FR"/>
              </w:rPr>
              <w:t xml:space="preserve"> a mai </w:t>
            </w:r>
            <w:proofErr w:type="spellStart"/>
            <w:r w:rsidRPr="0071409F">
              <w:rPr>
                <w:rFonts w:asciiTheme="minorHAnsi" w:eastAsia="Calibri" w:hAnsiTheme="minorHAnsi" w:cstheme="minorHAnsi"/>
                <w:sz w:val="22"/>
                <w:szCs w:val="22"/>
                <w:lang w:val="fr-FR"/>
              </w:rPr>
              <w:t>beneficiat</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sprijin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prin</w:t>
            </w:r>
            <w:proofErr w:type="spellEnd"/>
            <w:r w:rsidRPr="0071409F">
              <w:rPr>
                <w:rFonts w:asciiTheme="minorHAnsi" w:eastAsia="Calibri" w:hAnsiTheme="minorHAnsi" w:cstheme="minorHAnsi"/>
                <w:sz w:val="22"/>
                <w:szCs w:val="22"/>
                <w:lang w:val="fr-FR"/>
              </w:rPr>
              <w:t xml:space="preserve"> 112, 411-</w:t>
            </w:r>
            <w:proofErr w:type="gramStart"/>
            <w:r w:rsidRPr="0071409F">
              <w:rPr>
                <w:rFonts w:asciiTheme="minorHAnsi" w:eastAsia="Calibri" w:hAnsiTheme="minorHAnsi" w:cstheme="minorHAnsi"/>
                <w:sz w:val="22"/>
                <w:szCs w:val="22"/>
                <w:lang w:val="fr-FR"/>
              </w:rPr>
              <w:t>112</w:t>
            </w:r>
            <w:r w:rsidR="004B159B" w:rsidRPr="0071409F">
              <w:rPr>
                <w:rFonts w:asciiTheme="minorHAnsi" w:eastAsia="Calibri" w:hAnsiTheme="minorHAnsi" w:cstheme="minorHAnsi"/>
                <w:sz w:val="22"/>
                <w:szCs w:val="22"/>
                <w:lang w:val="fr-FR"/>
              </w:rPr>
              <w:t xml:space="preserve"> </w:t>
            </w:r>
            <w:r w:rsidRPr="0071409F">
              <w:rPr>
                <w:rFonts w:asciiTheme="minorHAnsi" w:eastAsia="Calibri" w:hAnsiTheme="minorHAnsi" w:cstheme="minorHAnsi"/>
                <w:sz w:val="22"/>
                <w:szCs w:val="22"/>
                <w:lang w:val="fr-FR"/>
              </w:rPr>
              <w:t>,</w:t>
            </w:r>
            <w:proofErr w:type="gram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caz</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care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bifează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căsuța</w:t>
            </w:r>
            <w:proofErr w:type="spellEnd"/>
            <w:r w:rsidRPr="0071409F">
              <w:rPr>
                <w:rFonts w:asciiTheme="minorHAnsi" w:eastAsia="Calibri" w:hAnsiTheme="minorHAnsi" w:cstheme="minorHAnsi"/>
                <w:sz w:val="22"/>
                <w:szCs w:val="22"/>
                <w:lang w:val="fr-FR"/>
              </w:rPr>
              <w:t xml:space="preserve"> ”DA” </w:t>
            </w:r>
            <w:proofErr w:type="spellStart"/>
            <w:r w:rsidRPr="0071409F">
              <w:rPr>
                <w:rFonts w:asciiTheme="minorHAnsi" w:eastAsia="Calibri" w:hAnsiTheme="minorHAnsi" w:cstheme="minorHAnsi"/>
                <w:sz w:val="22"/>
                <w:szCs w:val="22"/>
                <w:lang w:val="fr-FR"/>
              </w:rPr>
              <w:t>și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Cererea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este </w:t>
            </w:r>
            <w:proofErr w:type="spellStart"/>
            <w:r w:rsidRPr="0071409F">
              <w:rPr>
                <w:rFonts w:asciiTheme="minorHAnsi" w:eastAsia="Calibri" w:hAnsiTheme="minorHAnsi" w:cstheme="minorHAnsi"/>
                <w:sz w:val="22"/>
                <w:szCs w:val="22"/>
                <w:lang w:val="fr-FR"/>
              </w:rPr>
              <w:t>ne</w:t>
            </w:r>
            <w:r w:rsidR="00D30140" w:rsidRPr="0071409F">
              <w:rPr>
                <w:rFonts w:asciiTheme="minorHAnsi" w:eastAsia="Calibri" w:hAnsiTheme="minorHAnsi" w:cstheme="minorHAnsi"/>
                <w:sz w:val="22"/>
                <w:szCs w:val="22"/>
                <w:lang w:val="fr-FR"/>
              </w:rPr>
              <w:t>e</w:t>
            </w:r>
            <w:r w:rsidRPr="0071409F">
              <w:rPr>
                <w:rFonts w:asciiTheme="minorHAnsi" w:eastAsia="Calibri" w:hAnsiTheme="minorHAnsi" w:cstheme="minorHAnsi"/>
                <w:sz w:val="22"/>
                <w:szCs w:val="22"/>
                <w:lang w:val="fr-FR"/>
              </w:rPr>
              <w:t>ligibila</w:t>
            </w:r>
            <w:proofErr w:type="spellEnd"/>
            <w:r w:rsidR="00787C6C" w:rsidRPr="0071409F">
              <w:rPr>
                <w:rFonts w:asciiTheme="minorHAnsi" w:eastAsia="Calibri" w:hAnsiTheme="minorHAnsi" w:cstheme="minorHAnsi"/>
                <w:sz w:val="22"/>
                <w:szCs w:val="22"/>
                <w:lang w:val="it-IT"/>
              </w:rPr>
              <w:t>.</w:t>
            </w:r>
          </w:p>
          <w:p w14:paraId="6BD1FF31" w14:textId="77777777" w:rsidR="00174D93" w:rsidRPr="0071409F" w:rsidRDefault="00410934" w:rsidP="0059691A">
            <w:pPr>
              <w:jc w:val="both"/>
              <w:rPr>
                <w:rFonts w:asciiTheme="minorHAnsi" w:eastAsia="Calibri" w:hAnsiTheme="minorHAnsi" w:cstheme="minorHAnsi"/>
                <w:sz w:val="22"/>
                <w:szCs w:val="22"/>
                <w:lang w:val="fr-FR"/>
              </w:rPr>
            </w:pP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toate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cazurile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r w:rsidR="000A277E" w:rsidRPr="0071409F">
              <w:rPr>
                <w:rFonts w:asciiTheme="minorHAnsi" w:eastAsia="Calibri" w:hAnsiTheme="minorHAnsi" w:cstheme="minorHAnsi"/>
                <w:sz w:val="22"/>
                <w:szCs w:val="22"/>
                <w:lang w:val="ro-RO"/>
              </w:rPr>
              <w:t>listeaz</w:t>
            </w:r>
            <w:r w:rsidR="0059691A" w:rsidRPr="0071409F">
              <w:rPr>
                <w:rFonts w:asciiTheme="minorHAnsi" w:eastAsia="Calibri" w:hAnsiTheme="minorHAnsi" w:cstheme="minorHAnsi"/>
                <w:sz w:val="22"/>
                <w:szCs w:val="22"/>
                <w:lang w:val="ro-RO"/>
              </w:rPr>
              <w:t>ă</w:t>
            </w:r>
            <w:r w:rsidR="000A277E" w:rsidRPr="0071409F">
              <w:rPr>
                <w:rFonts w:asciiTheme="minorHAnsi" w:eastAsia="Calibri" w:hAnsiTheme="minorHAnsi" w:cstheme="minorHAnsi"/>
                <w:sz w:val="22"/>
                <w:szCs w:val="22"/>
                <w:lang w:val="ro-RO"/>
              </w:rPr>
              <w:t xml:space="preserve"> print </w:t>
            </w:r>
            <w:proofErr w:type="spellStart"/>
            <w:r w:rsidR="000A277E" w:rsidRPr="0071409F">
              <w:rPr>
                <w:rFonts w:asciiTheme="minorHAnsi" w:eastAsia="Calibri" w:hAnsiTheme="minorHAnsi" w:cstheme="minorHAnsi"/>
                <w:sz w:val="22"/>
                <w:szCs w:val="22"/>
                <w:lang w:val="ro-RO"/>
              </w:rPr>
              <w:t>screen-ul</w:t>
            </w:r>
            <w:proofErr w:type="spellEnd"/>
            <w:r w:rsidR="000A277E" w:rsidRPr="0071409F">
              <w:rPr>
                <w:rFonts w:asciiTheme="minorHAnsi" w:eastAsia="Calibri" w:hAnsiTheme="minorHAnsi" w:cstheme="minorHAnsi"/>
                <w:sz w:val="22"/>
                <w:szCs w:val="22"/>
                <w:lang w:val="ro-RO"/>
              </w:rPr>
              <w:t xml:space="preserve"> </w:t>
            </w:r>
            <w:proofErr w:type="gramStart"/>
            <w:r w:rsidR="000A277E" w:rsidRPr="0071409F">
              <w:rPr>
                <w:rFonts w:asciiTheme="minorHAnsi" w:eastAsia="Calibri" w:hAnsiTheme="minorHAnsi" w:cstheme="minorHAnsi"/>
                <w:sz w:val="22"/>
                <w:szCs w:val="22"/>
                <w:lang w:val="ro-RO"/>
              </w:rPr>
              <w:t xml:space="preserve">si </w:t>
            </w:r>
            <w:proofErr w:type="spellStart"/>
            <w:r w:rsidR="000A277E" w:rsidRPr="0071409F">
              <w:rPr>
                <w:rFonts w:asciiTheme="minorHAnsi" w:eastAsia="Calibri" w:hAnsiTheme="minorHAnsi" w:cstheme="minorHAnsi"/>
                <w:sz w:val="22"/>
                <w:szCs w:val="22"/>
                <w:lang w:val="ro-RO"/>
              </w:rPr>
              <w:t>il</w:t>
            </w:r>
            <w:proofErr w:type="spellEnd"/>
            <w:proofErr w:type="gramEnd"/>
            <w:r w:rsidR="000A277E" w:rsidRPr="0071409F">
              <w:rPr>
                <w:rFonts w:asciiTheme="minorHAnsi" w:eastAsia="Calibri" w:hAnsiTheme="minorHAnsi" w:cstheme="minorHAnsi"/>
                <w:sz w:val="22"/>
                <w:szCs w:val="22"/>
                <w:lang w:val="ro-RO"/>
              </w:rPr>
              <w:t xml:space="preserve"> </w:t>
            </w:r>
            <w:proofErr w:type="spellStart"/>
            <w:r w:rsidR="000A277E" w:rsidRPr="0071409F">
              <w:rPr>
                <w:rFonts w:asciiTheme="minorHAnsi" w:eastAsia="Calibri" w:hAnsiTheme="minorHAnsi" w:cstheme="minorHAnsi"/>
                <w:sz w:val="22"/>
                <w:szCs w:val="22"/>
                <w:lang w:val="ro-RO"/>
              </w:rPr>
              <w:t>ataseaza</w:t>
            </w:r>
            <w:proofErr w:type="spellEnd"/>
            <w:r w:rsidR="000A277E" w:rsidRPr="0071409F">
              <w:rPr>
                <w:rFonts w:asciiTheme="minorHAnsi" w:eastAsia="Calibri" w:hAnsiTheme="minorHAnsi" w:cstheme="minorHAnsi"/>
                <w:sz w:val="22"/>
                <w:szCs w:val="22"/>
                <w:lang w:val="ro-RO"/>
              </w:rPr>
              <w:t xml:space="preserve"> la fisa de evaluare</w:t>
            </w:r>
            <w:r w:rsidRPr="0071409F">
              <w:rPr>
                <w:rFonts w:asciiTheme="minorHAnsi" w:eastAsia="Calibri" w:hAnsiTheme="minorHAnsi" w:cstheme="minorHAnsi"/>
                <w:sz w:val="22"/>
                <w:szCs w:val="22"/>
                <w:lang w:val="fr-FR"/>
              </w:rPr>
              <w:t>.</w:t>
            </w:r>
          </w:p>
        </w:tc>
      </w:tr>
      <w:tr w:rsidR="001B663B" w:rsidRPr="0071409F" w14:paraId="3C070834" w14:textId="77777777" w:rsidTr="00D809A4">
        <w:tc>
          <w:tcPr>
            <w:tcW w:w="4428" w:type="dxa"/>
            <w:shd w:val="clear" w:color="auto" w:fill="auto"/>
          </w:tcPr>
          <w:p w14:paraId="16DFE39A" w14:textId="2A8602A5" w:rsidR="001B663B" w:rsidRPr="0071409F" w:rsidRDefault="00D55295">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t>1.7</w:t>
            </w:r>
            <w:r w:rsidR="001B663B" w:rsidRPr="0071409F">
              <w:rPr>
                <w:rFonts w:asciiTheme="minorHAns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Solicitantul</w:t>
            </w:r>
            <w:proofErr w:type="spellEnd"/>
            <w:r w:rsidR="001B663B" w:rsidRPr="0071409F">
              <w:rPr>
                <w:rFonts w:asciiTheme="minorHAnsi" w:eastAsia="Calibri" w:hAnsiTheme="minorHAnsi" w:cstheme="minorHAnsi"/>
                <w:sz w:val="22"/>
                <w:szCs w:val="22"/>
                <w:lang w:val="fr-FR"/>
              </w:rPr>
              <w:t xml:space="preserve"> are </w:t>
            </w:r>
            <w:proofErr w:type="spellStart"/>
            <w:r w:rsidR="001B663B" w:rsidRPr="0071409F">
              <w:rPr>
                <w:rFonts w:asciiTheme="minorHAnsi" w:eastAsia="Calibri" w:hAnsiTheme="minorHAnsi" w:cstheme="minorHAnsi"/>
                <w:sz w:val="22"/>
                <w:szCs w:val="22"/>
                <w:lang w:val="fr-FR"/>
              </w:rPr>
              <w:t>în</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derulare</w:t>
            </w:r>
            <w:proofErr w:type="spellEnd"/>
            <w:r w:rsidR="001B663B" w:rsidRPr="0071409F">
              <w:rPr>
                <w:rFonts w:asciiTheme="minorHAnsi" w:eastAsia="Calibri" w:hAnsiTheme="minorHAnsi" w:cstheme="minorHAnsi"/>
                <w:sz w:val="22"/>
                <w:szCs w:val="22"/>
                <w:lang w:val="fr-FR"/>
              </w:rPr>
              <w:t xml:space="preserve"> un </w:t>
            </w:r>
            <w:proofErr w:type="spellStart"/>
            <w:r w:rsidR="001B663B" w:rsidRPr="0071409F">
              <w:rPr>
                <w:rFonts w:asciiTheme="minorHAnsi" w:eastAsia="Calibri" w:hAnsiTheme="minorHAnsi" w:cstheme="minorHAnsi"/>
                <w:sz w:val="22"/>
                <w:szCs w:val="22"/>
                <w:lang w:val="fr-FR"/>
              </w:rPr>
              <w:t>proiect</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pe</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submăsura</w:t>
            </w:r>
            <w:proofErr w:type="spellEnd"/>
            <w:r w:rsidR="001B663B" w:rsidRPr="0071409F">
              <w:rPr>
                <w:rFonts w:asciiTheme="minorHAnsi" w:eastAsia="Calibri" w:hAnsiTheme="minorHAnsi" w:cstheme="minorHAnsi"/>
                <w:sz w:val="22"/>
                <w:szCs w:val="22"/>
                <w:lang w:val="fr-FR"/>
              </w:rPr>
              <w:t xml:space="preserve"> 4.1 "</w:t>
            </w:r>
            <w:proofErr w:type="spellStart"/>
            <w:r w:rsidR="001B663B" w:rsidRPr="0071409F">
              <w:rPr>
                <w:rFonts w:asciiTheme="minorHAnsi" w:eastAsia="Calibri" w:hAnsiTheme="minorHAnsi" w:cstheme="minorHAnsi"/>
                <w:sz w:val="22"/>
                <w:szCs w:val="22"/>
                <w:lang w:val="fr-FR"/>
              </w:rPr>
              <w:t>Investiţii</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în</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exploataţii</w:t>
            </w:r>
            <w:proofErr w:type="spellEnd"/>
            <w:r w:rsidR="001B663B" w:rsidRPr="0071409F">
              <w:rPr>
                <w:rFonts w:asciiTheme="minorHAnsi" w:eastAsia="Calibri" w:hAnsiTheme="minorHAnsi" w:cstheme="minorHAnsi"/>
                <w:sz w:val="22"/>
                <w:szCs w:val="22"/>
                <w:lang w:val="fr-FR"/>
              </w:rPr>
              <w:t xml:space="preserve"> agricole", 4.1a „</w:t>
            </w:r>
            <w:proofErr w:type="spellStart"/>
            <w:r w:rsidR="001B663B" w:rsidRPr="0071409F">
              <w:rPr>
                <w:rFonts w:asciiTheme="minorHAnsi" w:eastAsia="Calibri" w:hAnsiTheme="minorHAnsi" w:cstheme="minorHAnsi"/>
                <w:sz w:val="22"/>
                <w:szCs w:val="22"/>
                <w:lang w:val="fr-FR"/>
              </w:rPr>
              <w:t>Investiţii</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în</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exploataţii</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pomicole</w:t>
            </w:r>
            <w:proofErr w:type="spellEnd"/>
            <w:r w:rsidR="001B663B" w:rsidRPr="0071409F">
              <w:rPr>
                <w:rFonts w:asciiTheme="minorHAnsi" w:eastAsia="Calibri" w:hAnsiTheme="minorHAnsi" w:cstheme="minorHAnsi"/>
                <w:sz w:val="22"/>
                <w:szCs w:val="22"/>
                <w:lang w:val="fr-FR"/>
              </w:rPr>
              <w:t>”, 4.2 ”</w:t>
            </w:r>
            <w:proofErr w:type="spellStart"/>
            <w:r w:rsidR="001B663B" w:rsidRPr="0071409F">
              <w:rPr>
                <w:rFonts w:asciiTheme="minorHAnsi" w:eastAsia="Calibri" w:hAnsiTheme="minorHAnsi" w:cstheme="minorHAnsi"/>
                <w:sz w:val="22"/>
                <w:szCs w:val="22"/>
                <w:lang w:val="fr-FR"/>
              </w:rPr>
              <w:t>Investiții</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pentru</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procesarea</w:t>
            </w:r>
            <w:proofErr w:type="spellEnd"/>
            <w:r w:rsidR="001B663B" w:rsidRPr="0071409F">
              <w:rPr>
                <w:rFonts w:asciiTheme="minorHAnsi" w:eastAsia="Calibri" w:hAnsiTheme="minorHAnsi" w:cstheme="minorHAnsi"/>
                <w:sz w:val="22"/>
                <w:szCs w:val="22"/>
                <w:lang w:val="fr-FR"/>
              </w:rPr>
              <w:t>/</w:t>
            </w:r>
            <w:proofErr w:type="spellStart"/>
            <w:r w:rsidR="001B663B" w:rsidRPr="0071409F">
              <w:rPr>
                <w:rFonts w:asciiTheme="minorHAnsi" w:eastAsia="Calibri" w:hAnsiTheme="minorHAnsi" w:cstheme="minorHAnsi"/>
                <w:sz w:val="22"/>
                <w:szCs w:val="22"/>
                <w:lang w:val="fr-FR"/>
              </w:rPr>
              <w:t>marketingul</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produselor</w:t>
            </w:r>
            <w:proofErr w:type="spellEnd"/>
            <w:r w:rsidR="001B663B" w:rsidRPr="0071409F">
              <w:rPr>
                <w:rFonts w:asciiTheme="minorHAnsi" w:eastAsia="Calibri" w:hAnsiTheme="minorHAnsi" w:cstheme="minorHAnsi"/>
                <w:sz w:val="22"/>
                <w:szCs w:val="22"/>
                <w:lang w:val="fr-FR"/>
              </w:rPr>
              <w:t xml:space="preserve"> agricole”, 4.2a ”</w:t>
            </w:r>
            <w:proofErr w:type="spellStart"/>
            <w:r w:rsidR="001B663B" w:rsidRPr="0071409F">
              <w:rPr>
                <w:rFonts w:asciiTheme="minorHAnsi" w:eastAsia="Calibri" w:hAnsiTheme="minorHAnsi" w:cstheme="minorHAnsi"/>
                <w:sz w:val="22"/>
                <w:szCs w:val="22"/>
                <w:lang w:val="fr-FR"/>
              </w:rPr>
              <w:t>Investiții</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în</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procesarea</w:t>
            </w:r>
            <w:proofErr w:type="spellEnd"/>
            <w:r w:rsidR="001B663B" w:rsidRPr="0071409F">
              <w:rPr>
                <w:rFonts w:asciiTheme="minorHAnsi" w:eastAsia="Calibri" w:hAnsiTheme="minorHAnsi" w:cstheme="minorHAnsi"/>
                <w:sz w:val="22"/>
                <w:szCs w:val="22"/>
                <w:lang w:val="fr-FR"/>
              </w:rPr>
              <w:t>/</w:t>
            </w:r>
            <w:proofErr w:type="spellStart"/>
            <w:r w:rsidR="001B663B" w:rsidRPr="0071409F">
              <w:rPr>
                <w:rFonts w:asciiTheme="minorHAnsi" w:eastAsia="Calibri" w:hAnsiTheme="minorHAnsi" w:cstheme="minorHAnsi"/>
                <w:sz w:val="22"/>
                <w:szCs w:val="22"/>
                <w:lang w:val="fr-FR"/>
              </w:rPr>
              <w:t>marketingul</w:t>
            </w:r>
            <w:proofErr w:type="spellEnd"/>
            <w:r w:rsidR="001B663B"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pr</w:t>
            </w:r>
            <w:r w:rsidR="00F24D61" w:rsidRPr="0071409F">
              <w:rPr>
                <w:rFonts w:asciiTheme="minorHAnsi" w:eastAsia="Calibri" w:hAnsiTheme="minorHAnsi" w:cstheme="minorHAnsi"/>
                <w:sz w:val="22"/>
                <w:szCs w:val="22"/>
                <w:lang w:val="fr-FR"/>
              </w:rPr>
              <w:t>oduselor</w:t>
            </w:r>
            <w:proofErr w:type="spellEnd"/>
            <w:r w:rsidR="00F24D61" w:rsidRPr="0071409F">
              <w:rPr>
                <w:rFonts w:asciiTheme="minorHAnsi" w:eastAsia="Calibri" w:hAnsiTheme="minorHAnsi" w:cstheme="minorHAnsi"/>
                <w:sz w:val="22"/>
                <w:szCs w:val="22"/>
                <w:lang w:val="fr-FR"/>
              </w:rPr>
              <w:t xml:space="preserve"> </w:t>
            </w:r>
            <w:proofErr w:type="spellStart"/>
            <w:r w:rsidR="00F24D61" w:rsidRPr="0071409F">
              <w:rPr>
                <w:rFonts w:asciiTheme="minorHAnsi" w:eastAsia="Calibri" w:hAnsiTheme="minorHAnsi" w:cstheme="minorHAnsi"/>
                <w:sz w:val="22"/>
                <w:szCs w:val="22"/>
                <w:lang w:val="fr-FR"/>
              </w:rPr>
              <w:t>din</w:t>
            </w:r>
            <w:proofErr w:type="spellEnd"/>
            <w:r w:rsidR="00F24D61" w:rsidRPr="0071409F">
              <w:rPr>
                <w:rFonts w:asciiTheme="minorHAnsi" w:eastAsia="Calibri" w:hAnsiTheme="minorHAnsi" w:cstheme="minorHAnsi"/>
                <w:sz w:val="22"/>
                <w:szCs w:val="22"/>
                <w:lang w:val="fr-FR"/>
              </w:rPr>
              <w:t xml:space="preserve"> </w:t>
            </w:r>
            <w:proofErr w:type="spellStart"/>
            <w:r w:rsidR="00F24D61" w:rsidRPr="0071409F">
              <w:rPr>
                <w:rFonts w:asciiTheme="minorHAnsi" w:eastAsia="Calibri" w:hAnsiTheme="minorHAnsi" w:cstheme="minorHAnsi"/>
                <w:sz w:val="22"/>
                <w:szCs w:val="22"/>
                <w:lang w:val="fr-FR"/>
              </w:rPr>
              <w:t>sectorul</w:t>
            </w:r>
            <w:proofErr w:type="spellEnd"/>
            <w:r w:rsidR="00F24D61" w:rsidRPr="0071409F">
              <w:rPr>
                <w:rFonts w:asciiTheme="minorHAnsi" w:eastAsia="Calibri" w:hAnsiTheme="minorHAnsi" w:cstheme="minorHAnsi"/>
                <w:sz w:val="22"/>
                <w:szCs w:val="22"/>
                <w:lang w:val="fr-FR"/>
              </w:rPr>
              <w:t xml:space="preserve"> </w:t>
            </w:r>
            <w:proofErr w:type="spellStart"/>
            <w:r w:rsidR="00F24D61" w:rsidRPr="0071409F">
              <w:rPr>
                <w:rFonts w:asciiTheme="minorHAnsi" w:eastAsia="Calibri" w:hAnsiTheme="minorHAnsi" w:cstheme="minorHAnsi"/>
                <w:sz w:val="22"/>
                <w:szCs w:val="22"/>
                <w:lang w:val="fr-FR"/>
              </w:rPr>
              <w:t>pomicol</w:t>
            </w:r>
            <w:proofErr w:type="spellEnd"/>
            <w:r w:rsidR="00F24D61" w:rsidRPr="0071409F">
              <w:rPr>
                <w:rFonts w:asciiTheme="minorHAnsi" w:eastAsia="Calibri" w:hAnsiTheme="minorHAnsi" w:cstheme="minorHAnsi"/>
                <w:sz w:val="22"/>
                <w:szCs w:val="22"/>
                <w:lang w:val="fr-FR"/>
              </w:rPr>
              <w:t xml:space="preserve">” </w:t>
            </w:r>
            <w:proofErr w:type="spellStart"/>
            <w:r w:rsidR="001B663B" w:rsidRPr="0071409F">
              <w:rPr>
                <w:rFonts w:asciiTheme="minorHAnsi" w:eastAsia="Calibri" w:hAnsiTheme="minorHAnsi" w:cstheme="minorHAnsi"/>
                <w:sz w:val="22"/>
                <w:szCs w:val="22"/>
                <w:lang w:val="fr-FR"/>
              </w:rPr>
              <w:t>din</w:t>
            </w:r>
            <w:proofErr w:type="spellEnd"/>
            <w:r w:rsidR="001B663B" w:rsidRPr="0071409F">
              <w:rPr>
                <w:rFonts w:asciiTheme="minorHAnsi" w:eastAsia="Calibri" w:hAnsiTheme="minorHAnsi" w:cstheme="minorHAnsi"/>
                <w:sz w:val="22"/>
                <w:szCs w:val="22"/>
                <w:lang w:val="fr-FR"/>
              </w:rPr>
              <w:t xml:space="preserve"> PNDR 2014-2020</w:t>
            </w:r>
            <w:r w:rsidR="00A23C1E" w:rsidRPr="0071409F">
              <w:rPr>
                <w:rFonts w:asciiTheme="minorHAnsi" w:hAnsiTheme="minorHAnsi" w:cstheme="minorHAnsi"/>
                <w:b/>
                <w:noProof/>
                <w:lang w:val="ro-RO"/>
              </w:rPr>
              <w:t xml:space="preserve"> </w:t>
            </w:r>
          </w:p>
        </w:tc>
        <w:tc>
          <w:tcPr>
            <w:tcW w:w="5400" w:type="dxa"/>
            <w:shd w:val="clear" w:color="auto" w:fill="auto"/>
          </w:tcPr>
          <w:p w14:paraId="262B5BF2" w14:textId="77777777" w:rsidR="001B663B" w:rsidRPr="0071409F" w:rsidRDefault="001B663B" w:rsidP="00F876A9">
            <w:pPr>
              <w:jc w:val="both"/>
              <w:rPr>
                <w:rFonts w:asciiTheme="minorHAnsi" w:eastAsia="Calibri" w:hAnsiTheme="minorHAnsi" w:cstheme="minorHAnsi"/>
                <w:sz w:val="22"/>
                <w:szCs w:val="22"/>
                <w:lang w:val="fr-FR"/>
              </w:rPr>
            </w:pP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verifică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C1.13 - </w:t>
            </w:r>
            <w:proofErr w:type="spellStart"/>
            <w:r w:rsidRPr="0071409F">
              <w:rPr>
                <w:rFonts w:asciiTheme="minorHAnsi" w:eastAsia="Calibri" w:hAnsiTheme="minorHAnsi" w:cstheme="minorHAnsi"/>
                <w:sz w:val="22"/>
                <w:szCs w:val="22"/>
                <w:lang w:val="fr-FR"/>
              </w:rPr>
              <w:t>Registrul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electronic</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privind</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situaţia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Contractului</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Finanţare</w:t>
            </w:r>
            <w:proofErr w:type="spellEnd"/>
            <w:r w:rsidRPr="0071409F">
              <w:rPr>
                <w:rFonts w:asciiTheme="minorHAnsi" w:eastAsia="Calibri" w:hAnsiTheme="minorHAnsi" w:cstheme="minorHAnsi"/>
                <w:sz w:val="22"/>
                <w:szCs w:val="22"/>
                <w:lang w:val="fr-FR"/>
              </w:rPr>
              <w:t>/</w:t>
            </w:r>
            <w:proofErr w:type="spellStart"/>
            <w:r w:rsidRPr="0071409F">
              <w:rPr>
                <w:rFonts w:asciiTheme="minorHAnsi" w:eastAsia="Calibri" w:hAnsiTheme="minorHAnsi" w:cstheme="minorHAnsi"/>
                <w:sz w:val="22"/>
                <w:szCs w:val="22"/>
                <w:lang w:val="fr-FR"/>
              </w:rPr>
              <w:t>Deciziei</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Finantare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daca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solicitantul</w:t>
            </w:r>
            <w:proofErr w:type="spellEnd"/>
            <w:r w:rsidRPr="0071409F">
              <w:rPr>
                <w:rFonts w:asciiTheme="minorHAnsi" w:eastAsia="Calibri" w:hAnsiTheme="minorHAnsi" w:cstheme="minorHAnsi"/>
                <w:sz w:val="22"/>
                <w:szCs w:val="22"/>
                <w:lang w:val="fr-FR"/>
              </w:rPr>
              <w:t xml:space="preserve"> are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derulare</w:t>
            </w:r>
            <w:proofErr w:type="spellEnd"/>
            <w:r w:rsidRPr="0071409F">
              <w:rPr>
                <w:rFonts w:asciiTheme="minorHAnsi" w:eastAsia="Calibri" w:hAnsiTheme="minorHAnsi" w:cstheme="minorHAnsi"/>
                <w:sz w:val="22"/>
                <w:szCs w:val="22"/>
                <w:lang w:val="fr-FR"/>
              </w:rPr>
              <w:t xml:space="preserve"> un </w:t>
            </w:r>
            <w:proofErr w:type="spellStart"/>
            <w:r w:rsidRPr="0071409F">
              <w:rPr>
                <w:rFonts w:asciiTheme="minorHAnsi" w:eastAsia="Calibri" w:hAnsiTheme="minorHAnsi" w:cstheme="minorHAnsi"/>
                <w:sz w:val="22"/>
                <w:szCs w:val="22"/>
                <w:lang w:val="fr-FR"/>
              </w:rPr>
              <w:t>proiect</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submăsura</w:t>
            </w:r>
            <w:proofErr w:type="spellEnd"/>
            <w:r w:rsidRPr="0071409F">
              <w:rPr>
                <w:rFonts w:asciiTheme="minorHAnsi" w:eastAsia="Calibri" w:hAnsiTheme="minorHAnsi" w:cstheme="minorHAnsi"/>
                <w:sz w:val="22"/>
                <w:szCs w:val="22"/>
                <w:lang w:val="fr-FR"/>
              </w:rPr>
              <w:t xml:space="preserve"> 4.1 "</w:t>
            </w:r>
            <w:proofErr w:type="spellStart"/>
            <w:r w:rsidRPr="0071409F">
              <w:rPr>
                <w:rFonts w:asciiTheme="minorHAnsi" w:eastAsia="Calibri" w:hAnsiTheme="minorHAnsi" w:cstheme="minorHAnsi"/>
                <w:sz w:val="22"/>
                <w:szCs w:val="22"/>
                <w:lang w:val="fr-FR"/>
              </w:rPr>
              <w:t>Investiţii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exploataţii</w:t>
            </w:r>
            <w:proofErr w:type="spellEnd"/>
            <w:r w:rsidRPr="0071409F">
              <w:rPr>
                <w:rFonts w:asciiTheme="minorHAnsi" w:eastAsia="Calibri" w:hAnsiTheme="minorHAnsi" w:cstheme="minorHAnsi"/>
                <w:sz w:val="22"/>
                <w:szCs w:val="22"/>
                <w:lang w:val="fr-FR"/>
              </w:rPr>
              <w:t xml:space="preserve"> agricole", 4.1a „</w:t>
            </w:r>
            <w:proofErr w:type="spellStart"/>
            <w:r w:rsidRPr="0071409F">
              <w:rPr>
                <w:rFonts w:asciiTheme="minorHAnsi" w:eastAsia="Calibri" w:hAnsiTheme="minorHAnsi" w:cstheme="minorHAnsi"/>
                <w:sz w:val="22"/>
                <w:szCs w:val="22"/>
                <w:lang w:val="fr-FR"/>
              </w:rPr>
              <w:t>Investiţii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exploataţii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pomicole</w:t>
            </w:r>
            <w:proofErr w:type="spellEnd"/>
            <w:r w:rsidRPr="0071409F">
              <w:rPr>
                <w:rFonts w:asciiTheme="minorHAnsi" w:eastAsia="Calibri" w:hAnsiTheme="minorHAnsi" w:cstheme="minorHAnsi"/>
                <w:sz w:val="22"/>
                <w:szCs w:val="22"/>
                <w:lang w:val="fr-FR"/>
              </w:rPr>
              <w:t>”, 4.2 ”</w:t>
            </w:r>
            <w:proofErr w:type="spellStart"/>
            <w:r w:rsidRPr="0071409F">
              <w:rPr>
                <w:rFonts w:asciiTheme="minorHAnsi" w:eastAsia="Calibri" w:hAnsiTheme="minorHAnsi" w:cstheme="minorHAnsi"/>
                <w:sz w:val="22"/>
                <w:szCs w:val="22"/>
                <w:lang w:val="fr-FR"/>
              </w:rPr>
              <w:t>Investiții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pentru</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procesarea</w:t>
            </w:r>
            <w:proofErr w:type="spellEnd"/>
            <w:r w:rsidRPr="0071409F">
              <w:rPr>
                <w:rFonts w:asciiTheme="minorHAnsi" w:eastAsia="Calibri" w:hAnsiTheme="minorHAnsi" w:cstheme="minorHAnsi"/>
                <w:sz w:val="22"/>
                <w:szCs w:val="22"/>
                <w:lang w:val="fr-FR"/>
              </w:rPr>
              <w:t>/</w:t>
            </w:r>
            <w:proofErr w:type="spellStart"/>
            <w:r w:rsidRPr="0071409F">
              <w:rPr>
                <w:rFonts w:asciiTheme="minorHAnsi" w:eastAsia="Calibri" w:hAnsiTheme="minorHAnsi" w:cstheme="minorHAnsi"/>
                <w:sz w:val="22"/>
                <w:szCs w:val="22"/>
                <w:lang w:val="fr-FR"/>
              </w:rPr>
              <w:t>marketingul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produselor</w:t>
            </w:r>
            <w:proofErr w:type="spellEnd"/>
            <w:r w:rsidRPr="0071409F">
              <w:rPr>
                <w:rFonts w:asciiTheme="minorHAnsi" w:eastAsia="Calibri" w:hAnsiTheme="minorHAnsi" w:cstheme="minorHAnsi"/>
                <w:sz w:val="22"/>
                <w:szCs w:val="22"/>
                <w:lang w:val="fr-FR"/>
              </w:rPr>
              <w:t xml:space="preserve"> agricole”, 4.2a ”</w:t>
            </w:r>
            <w:proofErr w:type="spellStart"/>
            <w:r w:rsidRPr="0071409F">
              <w:rPr>
                <w:rFonts w:asciiTheme="minorHAnsi" w:eastAsia="Calibri" w:hAnsiTheme="minorHAnsi" w:cstheme="minorHAnsi"/>
                <w:sz w:val="22"/>
                <w:szCs w:val="22"/>
                <w:lang w:val="fr-FR"/>
              </w:rPr>
              <w:t>Investiții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procesarea</w:t>
            </w:r>
            <w:proofErr w:type="spellEnd"/>
            <w:r w:rsidRPr="0071409F">
              <w:rPr>
                <w:rFonts w:asciiTheme="minorHAnsi" w:eastAsia="Calibri" w:hAnsiTheme="minorHAnsi" w:cstheme="minorHAnsi"/>
                <w:sz w:val="22"/>
                <w:szCs w:val="22"/>
                <w:lang w:val="fr-FR"/>
              </w:rPr>
              <w:t>/</w:t>
            </w:r>
            <w:proofErr w:type="spellStart"/>
            <w:r w:rsidRPr="0071409F">
              <w:rPr>
                <w:rFonts w:asciiTheme="minorHAnsi" w:eastAsia="Calibri" w:hAnsiTheme="minorHAnsi" w:cstheme="minorHAnsi"/>
                <w:sz w:val="22"/>
                <w:szCs w:val="22"/>
                <w:lang w:val="fr-FR"/>
              </w:rPr>
              <w:t>marketingul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produselor</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din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sectorul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pomicol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din</w:t>
            </w:r>
            <w:proofErr w:type="spellEnd"/>
            <w:r w:rsidRPr="0071409F">
              <w:rPr>
                <w:rFonts w:asciiTheme="minorHAnsi" w:eastAsia="Calibri" w:hAnsiTheme="minorHAnsi" w:cstheme="minorHAnsi"/>
                <w:sz w:val="22"/>
                <w:szCs w:val="22"/>
                <w:lang w:val="fr-FR"/>
              </w:rPr>
              <w:t xml:space="preserve"> PNDR 2014-2020, </w:t>
            </w:r>
            <w:proofErr w:type="spellStart"/>
            <w:proofErr w:type="gramStart"/>
            <w:r w:rsidRPr="0071409F">
              <w:rPr>
                <w:rFonts w:asciiTheme="minorHAnsi" w:eastAsia="Calibri" w:hAnsiTheme="minorHAnsi" w:cstheme="minorHAnsi"/>
                <w:sz w:val="22"/>
                <w:szCs w:val="22"/>
                <w:lang w:val="fr-FR"/>
              </w:rPr>
              <w:t>astfel</w:t>
            </w:r>
            <w:proofErr w:type="spellEnd"/>
            <w:r w:rsidRPr="0071409F">
              <w:rPr>
                <w:rFonts w:asciiTheme="minorHAnsi" w:eastAsia="Calibri" w:hAnsiTheme="minorHAnsi" w:cstheme="minorHAnsi"/>
                <w:sz w:val="22"/>
                <w:szCs w:val="22"/>
                <w:lang w:val="fr-FR"/>
              </w:rPr>
              <w:t>:</w:t>
            </w:r>
            <w:proofErr w:type="gramEnd"/>
            <w:r w:rsidRPr="0071409F">
              <w:rPr>
                <w:rFonts w:asciiTheme="minorHAnsi" w:eastAsia="Calibri" w:hAnsiTheme="minorHAnsi" w:cstheme="minorHAnsi"/>
                <w:sz w:val="22"/>
                <w:szCs w:val="22"/>
                <w:lang w:val="fr-FR"/>
              </w:rPr>
              <w:t xml:space="preserve"> </w:t>
            </w:r>
          </w:p>
          <w:p w14:paraId="687313F3" w14:textId="77777777" w:rsidR="001B663B" w:rsidRPr="0071409F" w:rsidRDefault="001B663B" w:rsidP="00F876A9">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t>-</w:t>
            </w:r>
            <w:proofErr w:type="spellStart"/>
            <w:r w:rsidRPr="0071409F">
              <w:rPr>
                <w:rFonts w:asciiTheme="minorHAnsi" w:eastAsia="Calibri" w:hAnsiTheme="minorHAnsi" w:cstheme="minorHAnsi"/>
                <w:sz w:val="22"/>
                <w:szCs w:val="22"/>
                <w:lang w:val="fr-FR"/>
              </w:rPr>
              <w:t>Solicitantul</w:t>
            </w:r>
            <w:proofErr w:type="spellEnd"/>
            <w:r w:rsidRPr="0071409F">
              <w:rPr>
                <w:rFonts w:asciiTheme="minorHAnsi" w:eastAsia="Calibri" w:hAnsiTheme="minorHAnsi" w:cstheme="minorHAnsi"/>
                <w:sz w:val="22"/>
                <w:szCs w:val="22"/>
                <w:lang w:val="fr-FR"/>
              </w:rPr>
              <w:t xml:space="preserve"> nu </w:t>
            </w:r>
            <w:r w:rsidR="00612040" w:rsidRPr="0071409F">
              <w:rPr>
                <w:rFonts w:asciiTheme="minorHAnsi" w:eastAsia="Calibri" w:hAnsiTheme="minorHAnsi" w:cstheme="minorHAnsi"/>
                <w:sz w:val="22"/>
                <w:szCs w:val="22"/>
                <w:lang w:val="fr-FR"/>
              </w:rPr>
              <w:t xml:space="preserve">are </w:t>
            </w:r>
            <w:proofErr w:type="spellStart"/>
            <w:r w:rsidR="00612040" w:rsidRPr="0071409F">
              <w:rPr>
                <w:rFonts w:asciiTheme="minorHAnsi" w:eastAsia="Calibri" w:hAnsiTheme="minorHAnsi" w:cstheme="minorHAnsi"/>
                <w:sz w:val="22"/>
                <w:szCs w:val="22"/>
                <w:lang w:val="fr-FR"/>
              </w:rPr>
              <w:t>în</w:t>
            </w:r>
            <w:proofErr w:type="spellEnd"/>
            <w:r w:rsidR="00612040" w:rsidRPr="0071409F">
              <w:rPr>
                <w:rFonts w:asciiTheme="minorHAnsi" w:eastAsia="Calibri" w:hAnsiTheme="minorHAnsi" w:cstheme="minorHAnsi"/>
                <w:sz w:val="22"/>
                <w:szCs w:val="22"/>
                <w:lang w:val="fr-FR"/>
              </w:rPr>
              <w:t xml:space="preserve"> </w:t>
            </w:r>
            <w:proofErr w:type="spellStart"/>
            <w:r w:rsidR="00612040" w:rsidRPr="0071409F">
              <w:rPr>
                <w:rFonts w:asciiTheme="minorHAnsi" w:eastAsia="Calibri" w:hAnsiTheme="minorHAnsi" w:cstheme="minorHAnsi"/>
                <w:sz w:val="22"/>
                <w:szCs w:val="22"/>
                <w:lang w:val="fr-FR"/>
              </w:rPr>
              <w:t>derulare</w:t>
            </w:r>
            <w:proofErr w:type="spellEnd"/>
            <w:r w:rsidR="00612040" w:rsidRPr="0071409F">
              <w:rPr>
                <w:rFonts w:asciiTheme="minorHAnsi" w:eastAsia="Calibri" w:hAnsiTheme="minorHAnsi" w:cstheme="minorHAnsi"/>
                <w:sz w:val="22"/>
                <w:szCs w:val="22"/>
                <w:lang w:val="fr-FR"/>
              </w:rPr>
              <w:t xml:space="preserve"> un </w:t>
            </w:r>
            <w:proofErr w:type="spellStart"/>
            <w:r w:rsidR="00612040" w:rsidRPr="0071409F">
              <w:rPr>
                <w:rFonts w:asciiTheme="minorHAnsi" w:eastAsia="Calibri" w:hAnsiTheme="minorHAnsi" w:cstheme="minorHAnsi"/>
                <w:sz w:val="22"/>
                <w:szCs w:val="22"/>
                <w:lang w:val="fr-FR"/>
              </w:rPr>
              <w:t>proiect</w:t>
            </w:r>
            <w:proofErr w:type="spellEnd"/>
            <w:r w:rsidR="00612040" w:rsidRPr="0071409F">
              <w:rPr>
                <w:rFonts w:asciiTheme="minorHAnsi" w:eastAsia="Calibri" w:hAnsiTheme="minorHAnsi" w:cstheme="minorHAnsi"/>
                <w:sz w:val="22"/>
                <w:szCs w:val="22"/>
                <w:lang w:val="fr-FR"/>
              </w:rPr>
              <w:t xml:space="preserve"> </w:t>
            </w:r>
            <w:proofErr w:type="spellStart"/>
            <w:r w:rsidR="00612040" w:rsidRPr="0071409F">
              <w:rPr>
                <w:rFonts w:asciiTheme="minorHAnsi" w:eastAsia="Calibri" w:hAnsiTheme="minorHAnsi" w:cstheme="minorHAnsi"/>
                <w:sz w:val="22"/>
                <w:szCs w:val="22"/>
                <w:lang w:val="fr-FR"/>
              </w:rPr>
              <w:t>pe</w:t>
            </w:r>
            <w:proofErr w:type="spellEnd"/>
            <w:r w:rsidR="00612040" w:rsidRPr="0071409F">
              <w:rPr>
                <w:rFonts w:asciiTheme="minorHAnsi" w:eastAsia="Calibri" w:hAnsiTheme="minorHAnsi" w:cstheme="minorHAnsi"/>
                <w:sz w:val="22"/>
                <w:szCs w:val="22"/>
                <w:lang w:val="fr-FR"/>
              </w:rPr>
              <w:t xml:space="preserve"> </w:t>
            </w:r>
            <w:proofErr w:type="spellStart"/>
            <w:r w:rsidR="00612040" w:rsidRPr="0071409F">
              <w:rPr>
                <w:rFonts w:asciiTheme="minorHAnsi" w:eastAsia="Calibri" w:hAnsiTheme="minorHAnsi" w:cstheme="minorHAnsi"/>
                <w:sz w:val="22"/>
                <w:szCs w:val="22"/>
                <w:lang w:val="fr-FR"/>
              </w:rPr>
              <w:t>submăsura</w:t>
            </w:r>
            <w:proofErr w:type="spellEnd"/>
            <w:r w:rsidR="00612040" w:rsidRPr="0071409F">
              <w:rPr>
                <w:rFonts w:asciiTheme="minorHAnsi" w:eastAsia="Calibri" w:hAnsiTheme="minorHAnsi" w:cstheme="minorHAnsi"/>
                <w:sz w:val="22"/>
                <w:szCs w:val="22"/>
                <w:lang w:val="fr-FR"/>
              </w:rPr>
              <w:t xml:space="preserve"> 4.1/ 4.1a/ 4.2/ 4.2a</w:t>
            </w:r>
            <w:r w:rsidR="00F24D61" w:rsidRPr="0071409F">
              <w:rPr>
                <w:rFonts w:asciiTheme="minorHAnsi" w:eastAsia="Calibri" w:hAnsiTheme="minorHAnsi" w:cstheme="minorHAnsi"/>
                <w:sz w:val="22"/>
                <w:szCs w:val="22"/>
                <w:lang w:val="fr-FR"/>
              </w:rPr>
              <w:t xml:space="preserve"> </w:t>
            </w:r>
            <w:proofErr w:type="spellStart"/>
            <w:r w:rsidR="00612040" w:rsidRPr="0071409F">
              <w:rPr>
                <w:rFonts w:asciiTheme="minorHAnsi" w:eastAsia="Calibri" w:hAnsiTheme="minorHAnsi" w:cstheme="minorHAnsi"/>
                <w:sz w:val="22"/>
                <w:szCs w:val="22"/>
                <w:lang w:val="fr-FR"/>
              </w:rPr>
              <w:t>din</w:t>
            </w:r>
            <w:proofErr w:type="spellEnd"/>
            <w:r w:rsidR="00612040" w:rsidRPr="0071409F">
              <w:rPr>
                <w:rFonts w:asciiTheme="minorHAnsi" w:eastAsia="Calibri" w:hAnsiTheme="minorHAnsi" w:cstheme="minorHAnsi"/>
                <w:sz w:val="22"/>
                <w:szCs w:val="22"/>
                <w:lang w:val="fr-FR"/>
              </w:rPr>
              <w:t xml:space="preserve"> PNDR 2014-2020</w:t>
            </w:r>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caz</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care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bifează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căsuța</w:t>
            </w:r>
            <w:proofErr w:type="spellEnd"/>
            <w:r w:rsidRPr="0071409F">
              <w:rPr>
                <w:rFonts w:asciiTheme="minorHAnsi" w:eastAsia="Calibri" w:hAnsiTheme="minorHAnsi" w:cstheme="minorHAnsi"/>
                <w:sz w:val="22"/>
                <w:szCs w:val="22"/>
                <w:lang w:val="fr-FR"/>
              </w:rPr>
              <w:t xml:space="preserve"> ”NU” </w:t>
            </w:r>
            <w:proofErr w:type="spellStart"/>
            <w:r w:rsidRPr="0071409F">
              <w:rPr>
                <w:rFonts w:asciiTheme="minorHAnsi" w:eastAsia="Calibri" w:hAnsiTheme="minorHAnsi" w:cstheme="minorHAnsi"/>
                <w:sz w:val="22"/>
                <w:szCs w:val="22"/>
                <w:lang w:val="fr-FR"/>
              </w:rPr>
              <w:t>și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conditia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eligibilitate</w:t>
            </w:r>
            <w:proofErr w:type="spellEnd"/>
            <w:r w:rsidRPr="0071409F">
              <w:rPr>
                <w:rFonts w:asciiTheme="minorHAnsi" w:eastAsia="Calibri" w:hAnsiTheme="minorHAnsi" w:cstheme="minorHAnsi"/>
                <w:sz w:val="22"/>
                <w:szCs w:val="22"/>
                <w:lang w:val="fr-FR"/>
              </w:rPr>
              <w:t xml:space="preserve"> este </w:t>
            </w:r>
            <w:proofErr w:type="spellStart"/>
            <w:r w:rsidRPr="0071409F">
              <w:rPr>
                <w:rFonts w:asciiTheme="minorHAnsi" w:eastAsia="Calibri" w:hAnsiTheme="minorHAnsi" w:cstheme="minorHAnsi"/>
                <w:sz w:val="22"/>
                <w:szCs w:val="22"/>
                <w:lang w:val="fr-FR"/>
              </w:rPr>
              <w:t>indeplinita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iar</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Cererea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este </w:t>
            </w:r>
            <w:proofErr w:type="spellStart"/>
            <w:r w:rsidRPr="0071409F">
              <w:rPr>
                <w:rFonts w:asciiTheme="minorHAnsi" w:eastAsia="Calibri" w:hAnsiTheme="minorHAnsi" w:cstheme="minorHAnsi"/>
                <w:sz w:val="22"/>
                <w:szCs w:val="22"/>
                <w:lang w:val="fr-FR"/>
              </w:rPr>
              <w:t>verificata</w:t>
            </w:r>
            <w:proofErr w:type="spellEnd"/>
            <w:r w:rsidRPr="0071409F">
              <w:rPr>
                <w:rFonts w:asciiTheme="minorHAnsi" w:eastAsia="Calibri" w:hAnsiTheme="minorHAnsi" w:cstheme="minorHAnsi"/>
                <w:sz w:val="22"/>
                <w:szCs w:val="22"/>
                <w:lang w:val="fr-FR"/>
              </w:rPr>
              <w:t xml:space="preserve"> in </w:t>
            </w:r>
            <w:proofErr w:type="spellStart"/>
            <w:r w:rsidRPr="0071409F">
              <w:rPr>
                <w:rFonts w:asciiTheme="minorHAnsi" w:eastAsia="Calibri" w:hAnsiTheme="minorHAnsi" w:cstheme="minorHAnsi"/>
                <w:sz w:val="22"/>
                <w:szCs w:val="22"/>
                <w:lang w:val="fr-FR"/>
              </w:rPr>
              <w:t>continuare</w:t>
            </w:r>
            <w:proofErr w:type="spellEnd"/>
            <w:r w:rsidRPr="0071409F">
              <w:rPr>
                <w:rFonts w:asciiTheme="minorHAnsi" w:eastAsia="Calibri" w:hAnsiTheme="minorHAnsi" w:cstheme="minorHAnsi"/>
                <w:sz w:val="22"/>
                <w:szCs w:val="22"/>
                <w:lang w:val="fr-FR"/>
              </w:rPr>
              <w:t>.</w:t>
            </w:r>
          </w:p>
          <w:p w14:paraId="21D14498" w14:textId="77777777" w:rsidR="001B663B" w:rsidRPr="0071409F" w:rsidRDefault="001B663B" w:rsidP="00F876A9">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t>-</w:t>
            </w:r>
            <w:r w:rsidR="00612040" w:rsidRPr="0071409F">
              <w:rPr>
                <w:rFonts w:asciiTheme="minorHAnsi" w:eastAsia="Calibri" w:hAnsiTheme="minorHAnsi" w:cstheme="minorHAnsi"/>
                <w:sz w:val="22"/>
                <w:szCs w:val="22"/>
                <w:lang w:val="fr-FR"/>
              </w:rPr>
              <w:t xml:space="preserve"> </w:t>
            </w:r>
            <w:proofErr w:type="spellStart"/>
            <w:r w:rsidR="00612040" w:rsidRPr="0071409F">
              <w:rPr>
                <w:rFonts w:asciiTheme="minorHAnsi" w:eastAsia="Calibri" w:hAnsiTheme="minorHAnsi" w:cstheme="minorHAnsi"/>
                <w:sz w:val="22"/>
                <w:szCs w:val="22"/>
                <w:lang w:val="fr-FR"/>
              </w:rPr>
              <w:t>Solicitantul</w:t>
            </w:r>
            <w:proofErr w:type="spellEnd"/>
            <w:r w:rsidR="00612040" w:rsidRPr="0071409F">
              <w:rPr>
                <w:rFonts w:asciiTheme="minorHAnsi" w:eastAsia="Calibri" w:hAnsiTheme="minorHAnsi" w:cstheme="minorHAnsi"/>
                <w:sz w:val="22"/>
                <w:szCs w:val="22"/>
                <w:lang w:val="fr-FR"/>
              </w:rPr>
              <w:t xml:space="preserve"> are </w:t>
            </w:r>
            <w:proofErr w:type="spellStart"/>
            <w:r w:rsidR="00612040" w:rsidRPr="0071409F">
              <w:rPr>
                <w:rFonts w:asciiTheme="minorHAnsi" w:eastAsia="Calibri" w:hAnsiTheme="minorHAnsi" w:cstheme="minorHAnsi"/>
                <w:sz w:val="22"/>
                <w:szCs w:val="22"/>
                <w:lang w:val="fr-FR"/>
              </w:rPr>
              <w:t>în</w:t>
            </w:r>
            <w:proofErr w:type="spellEnd"/>
            <w:r w:rsidR="00612040" w:rsidRPr="0071409F">
              <w:rPr>
                <w:rFonts w:asciiTheme="minorHAnsi" w:eastAsia="Calibri" w:hAnsiTheme="minorHAnsi" w:cstheme="minorHAnsi"/>
                <w:sz w:val="22"/>
                <w:szCs w:val="22"/>
                <w:lang w:val="fr-FR"/>
              </w:rPr>
              <w:t xml:space="preserve"> </w:t>
            </w:r>
            <w:proofErr w:type="spellStart"/>
            <w:r w:rsidR="00612040" w:rsidRPr="0071409F">
              <w:rPr>
                <w:rFonts w:asciiTheme="minorHAnsi" w:eastAsia="Calibri" w:hAnsiTheme="minorHAnsi" w:cstheme="minorHAnsi"/>
                <w:sz w:val="22"/>
                <w:szCs w:val="22"/>
                <w:lang w:val="fr-FR"/>
              </w:rPr>
              <w:t>derulare</w:t>
            </w:r>
            <w:proofErr w:type="spellEnd"/>
            <w:r w:rsidR="00612040" w:rsidRPr="0071409F">
              <w:rPr>
                <w:rFonts w:asciiTheme="minorHAnsi" w:eastAsia="Calibri" w:hAnsiTheme="minorHAnsi" w:cstheme="minorHAnsi"/>
                <w:sz w:val="22"/>
                <w:szCs w:val="22"/>
                <w:lang w:val="fr-FR"/>
              </w:rPr>
              <w:t xml:space="preserve"> un </w:t>
            </w:r>
            <w:proofErr w:type="spellStart"/>
            <w:r w:rsidR="00612040" w:rsidRPr="0071409F">
              <w:rPr>
                <w:rFonts w:asciiTheme="minorHAnsi" w:eastAsia="Calibri" w:hAnsiTheme="minorHAnsi" w:cstheme="minorHAnsi"/>
                <w:sz w:val="22"/>
                <w:szCs w:val="22"/>
                <w:lang w:val="fr-FR"/>
              </w:rPr>
              <w:t>proiect</w:t>
            </w:r>
            <w:proofErr w:type="spellEnd"/>
            <w:r w:rsidR="00612040" w:rsidRPr="0071409F">
              <w:rPr>
                <w:rFonts w:asciiTheme="minorHAnsi" w:eastAsia="Calibri" w:hAnsiTheme="minorHAnsi" w:cstheme="minorHAnsi"/>
                <w:sz w:val="22"/>
                <w:szCs w:val="22"/>
                <w:lang w:val="fr-FR"/>
              </w:rPr>
              <w:t xml:space="preserve"> </w:t>
            </w:r>
            <w:proofErr w:type="spellStart"/>
            <w:r w:rsidR="00612040" w:rsidRPr="0071409F">
              <w:rPr>
                <w:rFonts w:asciiTheme="minorHAnsi" w:eastAsia="Calibri" w:hAnsiTheme="minorHAnsi" w:cstheme="minorHAnsi"/>
                <w:sz w:val="22"/>
                <w:szCs w:val="22"/>
                <w:lang w:val="fr-FR"/>
              </w:rPr>
              <w:t>pe</w:t>
            </w:r>
            <w:proofErr w:type="spellEnd"/>
            <w:r w:rsidR="00612040" w:rsidRPr="0071409F">
              <w:rPr>
                <w:rFonts w:asciiTheme="minorHAnsi" w:eastAsia="Calibri" w:hAnsiTheme="minorHAnsi" w:cstheme="minorHAnsi"/>
                <w:sz w:val="22"/>
                <w:szCs w:val="22"/>
                <w:lang w:val="fr-FR"/>
              </w:rPr>
              <w:t xml:space="preserve"> </w:t>
            </w:r>
            <w:proofErr w:type="spellStart"/>
            <w:r w:rsidR="00612040" w:rsidRPr="0071409F">
              <w:rPr>
                <w:rFonts w:asciiTheme="minorHAnsi" w:eastAsia="Calibri" w:hAnsiTheme="minorHAnsi" w:cstheme="minorHAnsi"/>
                <w:sz w:val="22"/>
                <w:szCs w:val="22"/>
                <w:lang w:val="fr-FR"/>
              </w:rPr>
              <w:t>submăsura</w:t>
            </w:r>
            <w:proofErr w:type="spellEnd"/>
            <w:r w:rsidR="00612040" w:rsidRPr="0071409F">
              <w:rPr>
                <w:rFonts w:asciiTheme="minorHAnsi" w:eastAsia="Calibri" w:hAnsiTheme="minorHAnsi" w:cstheme="minorHAnsi"/>
                <w:sz w:val="22"/>
                <w:szCs w:val="22"/>
                <w:lang w:val="fr-FR"/>
              </w:rPr>
              <w:t xml:space="preserve"> 4.1/ 4.1a/ 4.2/ 4.2a</w:t>
            </w:r>
            <w:r w:rsidR="00F24D61" w:rsidRPr="0071409F">
              <w:rPr>
                <w:rFonts w:asciiTheme="minorHAnsi" w:eastAsia="Calibri" w:hAnsiTheme="minorHAnsi" w:cstheme="minorHAnsi"/>
                <w:sz w:val="22"/>
                <w:szCs w:val="22"/>
                <w:lang w:val="fr-FR"/>
              </w:rPr>
              <w:t xml:space="preserve"> </w:t>
            </w:r>
            <w:proofErr w:type="spellStart"/>
            <w:r w:rsidR="00612040" w:rsidRPr="0071409F">
              <w:rPr>
                <w:rFonts w:asciiTheme="minorHAnsi" w:eastAsia="Calibri" w:hAnsiTheme="minorHAnsi" w:cstheme="minorHAnsi"/>
                <w:sz w:val="22"/>
                <w:szCs w:val="22"/>
                <w:lang w:val="fr-FR"/>
              </w:rPr>
              <w:t>din</w:t>
            </w:r>
            <w:proofErr w:type="spellEnd"/>
            <w:r w:rsidR="00612040" w:rsidRPr="0071409F">
              <w:rPr>
                <w:rFonts w:asciiTheme="minorHAnsi" w:eastAsia="Calibri" w:hAnsiTheme="minorHAnsi" w:cstheme="minorHAnsi"/>
                <w:sz w:val="22"/>
                <w:szCs w:val="22"/>
                <w:lang w:val="fr-FR"/>
              </w:rPr>
              <w:t xml:space="preserve"> PNDR 2014-2020</w:t>
            </w:r>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caz</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care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bifează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căsuța</w:t>
            </w:r>
            <w:proofErr w:type="spellEnd"/>
            <w:r w:rsidRPr="0071409F">
              <w:rPr>
                <w:rFonts w:asciiTheme="minorHAnsi" w:eastAsia="Calibri" w:hAnsiTheme="minorHAnsi" w:cstheme="minorHAnsi"/>
                <w:sz w:val="22"/>
                <w:szCs w:val="22"/>
                <w:lang w:val="fr-FR"/>
              </w:rPr>
              <w:t xml:space="preserve"> ”DA” </w:t>
            </w:r>
            <w:proofErr w:type="spellStart"/>
            <w:r w:rsidRPr="0071409F">
              <w:rPr>
                <w:rFonts w:asciiTheme="minorHAnsi" w:eastAsia="Calibri" w:hAnsiTheme="minorHAnsi" w:cstheme="minorHAnsi"/>
                <w:sz w:val="22"/>
                <w:szCs w:val="22"/>
                <w:lang w:val="fr-FR"/>
              </w:rPr>
              <w:t>și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Cererea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este </w:t>
            </w:r>
            <w:proofErr w:type="spellStart"/>
            <w:r w:rsidRPr="0071409F">
              <w:rPr>
                <w:rFonts w:asciiTheme="minorHAnsi" w:eastAsia="Calibri" w:hAnsiTheme="minorHAnsi" w:cstheme="minorHAnsi"/>
                <w:sz w:val="22"/>
                <w:szCs w:val="22"/>
                <w:lang w:val="fr-FR"/>
              </w:rPr>
              <w:t>neeligibila</w:t>
            </w:r>
            <w:proofErr w:type="spellEnd"/>
          </w:p>
          <w:p w14:paraId="74414399" w14:textId="77777777" w:rsidR="001B663B" w:rsidRPr="0071409F" w:rsidRDefault="001B663B" w:rsidP="00F876A9">
            <w:pPr>
              <w:jc w:val="both"/>
              <w:rPr>
                <w:rFonts w:asciiTheme="minorHAnsi" w:eastAsia="Calibri" w:hAnsiTheme="minorHAnsi" w:cstheme="minorHAnsi"/>
                <w:sz w:val="22"/>
                <w:szCs w:val="22"/>
                <w:lang w:val="fr-FR"/>
              </w:rPr>
            </w:pPr>
          </w:p>
          <w:p w14:paraId="06CB3042" w14:textId="77777777" w:rsidR="001B663B" w:rsidRPr="0071409F" w:rsidRDefault="001B663B" w:rsidP="004E36BC">
            <w:pPr>
              <w:jc w:val="both"/>
              <w:rPr>
                <w:rFonts w:asciiTheme="minorHAnsi" w:eastAsia="Calibri" w:hAnsiTheme="minorHAnsi" w:cstheme="minorHAnsi"/>
                <w:sz w:val="22"/>
                <w:szCs w:val="22"/>
                <w:lang w:val="fr-FR"/>
              </w:rPr>
            </w:pP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toate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cazurile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va face </w:t>
            </w:r>
            <w:proofErr w:type="spellStart"/>
            <w:r w:rsidRPr="0071409F">
              <w:rPr>
                <w:rFonts w:asciiTheme="minorHAnsi" w:eastAsia="Calibri" w:hAnsiTheme="minorHAnsi" w:cstheme="minorHAnsi"/>
                <w:sz w:val="22"/>
                <w:szCs w:val="22"/>
                <w:lang w:val="fr-FR"/>
              </w:rPr>
              <w:t>Print</w:t>
            </w:r>
            <w:proofErr w:type="spellEnd"/>
            <w:r w:rsidRPr="0071409F">
              <w:rPr>
                <w:rFonts w:asciiTheme="minorHAnsi" w:eastAsia="Calibri" w:hAnsiTheme="minorHAnsi" w:cstheme="minorHAnsi"/>
                <w:sz w:val="22"/>
                <w:szCs w:val="22"/>
                <w:lang w:val="fr-FR"/>
              </w:rPr>
              <w:t xml:space="preserve">-screen, va </w:t>
            </w:r>
            <w:proofErr w:type="spellStart"/>
            <w:r w:rsidRPr="0071409F">
              <w:rPr>
                <w:rFonts w:asciiTheme="minorHAnsi" w:eastAsia="Calibri" w:hAnsiTheme="minorHAnsi" w:cstheme="minorHAnsi"/>
                <w:sz w:val="22"/>
                <w:szCs w:val="22"/>
                <w:lang w:val="fr-FR"/>
              </w:rPr>
              <w:t>printa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şi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anexa</w:t>
            </w:r>
            <w:proofErr w:type="spellEnd"/>
            <w:r w:rsidRPr="0071409F">
              <w:rPr>
                <w:rFonts w:asciiTheme="minorHAnsi" w:eastAsia="Calibri" w:hAnsiTheme="minorHAnsi" w:cstheme="minorHAnsi"/>
                <w:sz w:val="22"/>
                <w:szCs w:val="22"/>
                <w:lang w:val="fr-FR"/>
              </w:rPr>
              <w:t xml:space="preserve"> la </w:t>
            </w:r>
            <w:proofErr w:type="spellStart"/>
            <w:r w:rsidRPr="0071409F">
              <w:rPr>
                <w:rFonts w:asciiTheme="minorHAnsi" w:eastAsia="Calibri" w:hAnsiTheme="minorHAnsi" w:cstheme="minorHAnsi"/>
                <w:sz w:val="22"/>
                <w:szCs w:val="22"/>
                <w:lang w:val="fr-FR"/>
              </w:rPr>
              <w:t>Formularul</w:t>
            </w:r>
            <w:proofErr w:type="spellEnd"/>
            <w:r w:rsidRPr="0071409F">
              <w:rPr>
                <w:rFonts w:asciiTheme="minorHAnsi" w:eastAsia="Calibri" w:hAnsiTheme="minorHAnsi" w:cstheme="minorHAnsi"/>
                <w:sz w:val="22"/>
                <w:szCs w:val="22"/>
                <w:lang w:val="fr-FR"/>
              </w:rPr>
              <w:t xml:space="preserve"> E1.2, </w:t>
            </w:r>
            <w:proofErr w:type="spellStart"/>
            <w:r w:rsidRPr="0071409F">
              <w:rPr>
                <w:rFonts w:asciiTheme="minorHAnsi" w:eastAsia="Calibri" w:hAnsiTheme="minorHAnsi" w:cstheme="minorHAnsi"/>
                <w:sz w:val="22"/>
                <w:szCs w:val="22"/>
                <w:lang w:val="fr-FR"/>
              </w:rPr>
              <w:t>extrasul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din</w:t>
            </w:r>
            <w:proofErr w:type="spellEnd"/>
            <w:r w:rsidRPr="0071409F">
              <w:rPr>
                <w:rFonts w:asciiTheme="minorHAnsi" w:eastAsia="Calibri" w:hAnsiTheme="minorHAnsi" w:cstheme="minorHAnsi"/>
                <w:sz w:val="22"/>
                <w:szCs w:val="22"/>
                <w:lang w:val="fr-FR"/>
              </w:rPr>
              <w:t xml:space="preserve"> C1.13 - </w:t>
            </w:r>
            <w:proofErr w:type="spellStart"/>
            <w:r w:rsidRPr="0071409F">
              <w:rPr>
                <w:rFonts w:asciiTheme="minorHAnsi" w:eastAsia="Calibri" w:hAnsiTheme="minorHAnsi" w:cstheme="minorHAnsi"/>
                <w:sz w:val="22"/>
                <w:szCs w:val="22"/>
                <w:lang w:val="fr-FR"/>
              </w:rPr>
              <w:t>Registrul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electronic</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privind</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situaţia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Contractului</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Finanţare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Deciziei</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Finantare</w:t>
            </w:r>
            <w:proofErr w:type="spellEnd"/>
          </w:p>
        </w:tc>
      </w:tr>
      <w:tr w:rsidR="001B663B" w:rsidRPr="0071409F" w14:paraId="350E2E86" w14:textId="77777777" w:rsidTr="00D809A4">
        <w:tc>
          <w:tcPr>
            <w:tcW w:w="4428" w:type="dxa"/>
            <w:shd w:val="clear" w:color="auto" w:fill="auto"/>
          </w:tcPr>
          <w:p w14:paraId="74D27D84" w14:textId="29041CBC" w:rsidR="001B663B" w:rsidRPr="0071409F" w:rsidRDefault="00D55295" w:rsidP="007729D5">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t>1,8</w:t>
            </w:r>
            <w:r w:rsidR="001B663B" w:rsidRPr="0071409F">
              <w:rPr>
                <w:rFonts w:asciiTheme="minorHAnsi" w:eastAsia="Calibri" w:hAnsiTheme="minorHAnsi" w:cstheme="minorHAnsi"/>
                <w:sz w:val="22"/>
                <w:szCs w:val="22"/>
                <w:lang w:val="fr-FR"/>
              </w:rPr>
              <w:t xml:space="preserve"> </w:t>
            </w:r>
            <w:r w:rsidR="001B663B" w:rsidRPr="0071409F">
              <w:rPr>
                <w:rFonts w:asciiTheme="minorHAnsi" w:hAnsiTheme="minorHAnsi" w:cstheme="minorHAnsi"/>
                <w:sz w:val="22"/>
                <w:szCs w:val="22"/>
                <w:lang w:val="ro-RO"/>
              </w:rPr>
              <w:t xml:space="preserve">Solicitantul a creat </w:t>
            </w:r>
            <w:proofErr w:type="spellStart"/>
            <w:r w:rsidR="001B663B" w:rsidRPr="0071409F">
              <w:rPr>
                <w:rFonts w:asciiTheme="minorHAnsi" w:hAnsiTheme="minorHAnsi" w:cstheme="minorHAnsi"/>
                <w:sz w:val="22"/>
                <w:szCs w:val="22"/>
                <w:lang w:val="ro-RO"/>
              </w:rPr>
              <w:t>condiţii</w:t>
            </w:r>
            <w:proofErr w:type="spellEnd"/>
            <w:r w:rsidR="001B663B" w:rsidRPr="0071409F">
              <w:rPr>
                <w:rFonts w:asciiTheme="minorHAnsi" w:hAnsiTheme="minorHAnsi" w:cstheme="minorHAnsi"/>
                <w:sz w:val="22"/>
                <w:szCs w:val="22"/>
                <w:lang w:val="ro-RO"/>
              </w:rPr>
              <w:t xml:space="preserve"> pentru a </w:t>
            </w:r>
            <w:proofErr w:type="spellStart"/>
            <w:r w:rsidR="001B663B" w:rsidRPr="0071409F">
              <w:rPr>
                <w:rFonts w:asciiTheme="minorHAnsi" w:hAnsiTheme="minorHAnsi" w:cstheme="minorHAnsi"/>
                <w:sz w:val="22"/>
                <w:szCs w:val="22"/>
                <w:lang w:val="ro-RO"/>
              </w:rPr>
              <w:t>obţine</w:t>
            </w:r>
            <w:proofErr w:type="spellEnd"/>
            <w:r w:rsidR="001B663B" w:rsidRPr="0071409F">
              <w:rPr>
                <w:rFonts w:asciiTheme="minorHAnsi" w:hAnsiTheme="minorHAnsi" w:cstheme="minorHAnsi"/>
                <w:sz w:val="22"/>
                <w:szCs w:val="22"/>
                <w:lang w:val="ro-RO"/>
              </w:rPr>
              <w:t xml:space="preserve"> în mod necuvenit un avantaj, în sensul prevederilor art. 60 din Regulamentul (UE) nr. </w:t>
            </w:r>
            <w:hyperlink r:id="rId12" w:history="1">
              <w:r w:rsidR="001B663B" w:rsidRPr="0071409F">
                <w:rPr>
                  <w:rFonts w:asciiTheme="minorHAnsi" w:hAnsiTheme="minorHAnsi" w:cstheme="minorHAnsi"/>
                  <w:sz w:val="22"/>
                  <w:szCs w:val="22"/>
                  <w:lang w:val="ro-RO"/>
                </w:rPr>
                <w:t>1306/2013</w:t>
              </w:r>
            </w:hyperlink>
            <w:r w:rsidR="001B663B" w:rsidRPr="0071409F">
              <w:rPr>
                <w:rFonts w:asciiTheme="minorHAnsi" w:hAnsiTheme="minorHAnsi" w:cstheme="minorHAnsi"/>
                <w:sz w:val="22"/>
                <w:szCs w:val="22"/>
                <w:lang w:val="ro-RO"/>
              </w:rPr>
              <w:t xml:space="preserve">, cu modificările </w:t>
            </w:r>
            <w:proofErr w:type="spellStart"/>
            <w:r w:rsidR="001B663B" w:rsidRPr="0071409F">
              <w:rPr>
                <w:rFonts w:asciiTheme="minorHAnsi" w:hAnsiTheme="minorHAnsi" w:cstheme="minorHAnsi"/>
                <w:sz w:val="22"/>
                <w:szCs w:val="22"/>
                <w:lang w:val="ro-RO"/>
              </w:rPr>
              <w:t>şi</w:t>
            </w:r>
            <w:proofErr w:type="spellEnd"/>
            <w:r w:rsidR="001B663B" w:rsidRPr="0071409F">
              <w:rPr>
                <w:rFonts w:asciiTheme="minorHAnsi" w:hAnsiTheme="minorHAnsi" w:cstheme="minorHAnsi"/>
                <w:sz w:val="22"/>
                <w:szCs w:val="22"/>
                <w:lang w:val="ro-RO"/>
              </w:rPr>
              <w:t xml:space="preserve"> completările ulterioare?</w:t>
            </w:r>
          </w:p>
        </w:tc>
        <w:tc>
          <w:tcPr>
            <w:tcW w:w="5400" w:type="dxa"/>
            <w:shd w:val="clear" w:color="auto" w:fill="auto"/>
          </w:tcPr>
          <w:p w14:paraId="4A262DDC" w14:textId="77777777" w:rsidR="001B663B" w:rsidRPr="0071409F" w:rsidRDefault="001B663B" w:rsidP="00C722FB">
            <w:pPr>
              <w:pStyle w:val="NoSpacing"/>
              <w:jc w:val="both"/>
              <w:rPr>
                <w:rFonts w:asciiTheme="minorHAnsi" w:hAnsiTheme="minorHAnsi" w:cstheme="minorHAnsi"/>
                <w:lang w:val="it-IT" w:eastAsia="ja-JP"/>
              </w:rPr>
            </w:pPr>
            <w:r w:rsidRPr="0071409F">
              <w:rPr>
                <w:rFonts w:asciiTheme="minorHAnsi" w:hAnsiTheme="minorHAnsi" w:cstheme="minorHAnsi"/>
                <w:lang w:val="it-IT" w:eastAsia="ja-JP"/>
              </w:rPr>
              <w:t>Expertul trebuie sa verifice ca solicitantul nu a creat conditii artificiale pentru obtinerea ajutorului, precum:</w:t>
            </w:r>
          </w:p>
          <w:p w14:paraId="35BA22F8" w14:textId="77777777" w:rsidR="001B663B" w:rsidRPr="0071409F" w:rsidRDefault="001B663B" w:rsidP="00C722FB">
            <w:pPr>
              <w:pStyle w:val="NoSpacing"/>
              <w:jc w:val="both"/>
              <w:rPr>
                <w:rFonts w:asciiTheme="minorHAnsi" w:hAnsiTheme="minorHAnsi" w:cstheme="minorHAnsi"/>
                <w:lang w:val="it-IT" w:eastAsia="ja-JP"/>
              </w:rPr>
            </w:pPr>
            <w:r w:rsidRPr="0071409F">
              <w:rPr>
                <w:rFonts w:asciiTheme="minorHAnsi" w:hAnsiTheme="minorHAnsi" w:cstheme="minorHAnsi"/>
                <w:lang w:val="it-IT" w:eastAsia="ja-JP"/>
              </w:rPr>
              <w:t>-nu este admis</w:t>
            </w:r>
            <w:r w:rsidR="0059691A" w:rsidRPr="0071409F">
              <w:rPr>
                <w:rFonts w:asciiTheme="minorHAnsi" w:hAnsiTheme="minorHAnsi" w:cstheme="minorHAnsi"/>
                <w:lang w:val="it-IT" w:eastAsia="ja-JP"/>
              </w:rPr>
              <w:t>ă</w:t>
            </w:r>
            <w:r w:rsidRPr="0071409F">
              <w:rPr>
                <w:rFonts w:asciiTheme="minorHAnsi" w:hAnsiTheme="minorHAnsi" w:cstheme="minorHAnsi"/>
                <w:lang w:val="it-IT" w:eastAsia="ja-JP"/>
              </w:rPr>
              <w:t xml:space="preserve"> fărâmițarea exploatațiilor agricole</w:t>
            </w:r>
          </w:p>
          <w:p w14:paraId="40DC59F6" w14:textId="77777777" w:rsidR="001B663B" w:rsidRPr="0071409F" w:rsidRDefault="001B663B" w:rsidP="00C722FB">
            <w:pPr>
              <w:pStyle w:val="NoSpacing"/>
              <w:jc w:val="both"/>
              <w:rPr>
                <w:rFonts w:asciiTheme="minorHAnsi" w:hAnsiTheme="minorHAnsi" w:cstheme="minorHAnsi"/>
                <w:lang w:val="it-IT" w:eastAsia="ja-JP"/>
              </w:rPr>
            </w:pPr>
            <w:r w:rsidRPr="0071409F">
              <w:rPr>
                <w:rFonts w:asciiTheme="minorHAnsi" w:hAnsiTheme="minorHAnsi" w:cstheme="minorHAnsi"/>
                <w:lang w:val="it-IT" w:eastAsia="ja-JP"/>
              </w:rPr>
              <w:t>-nu este permis ca solicitantul/ asociatul unic/ asociatii s</w:t>
            </w:r>
            <w:r w:rsidR="0059691A" w:rsidRPr="0071409F">
              <w:rPr>
                <w:rFonts w:asciiTheme="minorHAnsi" w:hAnsiTheme="minorHAnsi" w:cstheme="minorHAnsi"/>
                <w:lang w:val="it-IT" w:eastAsia="ja-JP"/>
              </w:rPr>
              <w:t>ă</w:t>
            </w:r>
            <w:r w:rsidRPr="0071409F">
              <w:rPr>
                <w:rFonts w:asciiTheme="minorHAnsi" w:hAnsiTheme="minorHAnsi" w:cstheme="minorHAnsi"/>
                <w:lang w:val="it-IT" w:eastAsia="ja-JP"/>
              </w:rPr>
              <w:t xml:space="preserve"> fie asocia</w:t>
            </w:r>
            <w:r w:rsidR="0059691A" w:rsidRPr="0071409F">
              <w:rPr>
                <w:rFonts w:asciiTheme="minorHAnsi" w:hAnsiTheme="minorHAnsi" w:cstheme="minorHAnsi"/>
                <w:lang w:val="it-IT" w:eastAsia="ja-JP"/>
              </w:rPr>
              <w:t>ț</w:t>
            </w:r>
            <w:r w:rsidRPr="0071409F">
              <w:rPr>
                <w:rFonts w:asciiTheme="minorHAnsi" w:hAnsiTheme="minorHAnsi" w:cstheme="minorHAnsi"/>
                <w:lang w:val="it-IT" w:eastAsia="ja-JP"/>
              </w:rPr>
              <w:t xml:space="preserve">i </w:t>
            </w:r>
            <w:r w:rsidR="0059691A" w:rsidRPr="0071409F">
              <w:rPr>
                <w:rFonts w:asciiTheme="minorHAnsi" w:hAnsiTheme="minorHAnsi" w:cstheme="minorHAnsi"/>
                <w:lang w:val="it-IT" w:eastAsia="ja-JP"/>
              </w:rPr>
              <w:t>î</w:t>
            </w:r>
            <w:r w:rsidRPr="0071409F">
              <w:rPr>
                <w:rFonts w:asciiTheme="minorHAnsi" w:hAnsiTheme="minorHAnsi" w:cstheme="minorHAnsi"/>
                <w:lang w:val="it-IT" w:eastAsia="ja-JP"/>
              </w:rPr>
              <w:t>ntr-o alt</w:t>
            </w:r>
            <w:r w:rsidR="0059691A" w:rsidRPr="0071409F">
              <w:rPr>
                <w:rFonts w:asciiTheme="minorHAnsi" w:hAnsiTheme="minorHAnsi" w:cstheme="minorHAnsi"/>
                <w:lang w:val="it-IT" w:eastAsia="ja-JP"/>
              </w:rPr>
              <w:t>ă</w:t>
            </w:r>
            <w:r w:rsidRPr="0071409F">
              <w:rPr>
                <w:rFonts w:asciiTheme="minorHAnsi" w:hAnsiTheme="minorHAnsi" w:cstheme="minorHAnsi"/>
                <w:lang w:val="it-IT" w:eastAsia="ja-JP"/>
              </w:rPr>
              <w:t xml:space="preserve"> microintreprindere/ intreprindere </w:t>
            </w:r>
            <w:r w:rsidRPr="0071409F">
              <w:rPr>
                <w:rFonts w:asciiTheme="minorHAnsi" w:hAnsiTheme="minorHAnsi" w:cstheme="minorHAnsi"/>
                <w:lang w:val="it-IT" w:eastAsia="ja-JP"/>
              </w:rPr>
              <w:lastRenderedPageBreak/>
              <w:t>mic</w:t>
            </w:r>
            <w:r w:rsidR="0059691A" w:rsidRPr="0071409F">
              <w:rPr>
                <w:rFonts w:asciiTheme="minorHAnsi" w:hAnsiTheme="minorHAnsi" w:cstheme="minorHAnsi"/>
                <w:lang w:val="it-IT" w:eastAsia="ja-JP"/>
              </w:rPr>
              <w:t>ă</w:t>
            </w:r>
            <w:r w:rsidRPr="0071409F">
              <w:rPr>
                <w:rFonts w:asciiTheme="minorHAnsi" w:hAnsiTheme="minorHAnsi" w:cstheme="minorHAnsi"/>
                <w:lang w:val="it-IT" w:eastAsia="ja-JP"/>
              </w:rPr>
              <w:t xml:space="preserve"> agricola care acceseaz</w:t>
            </w:r>
            <w:r w:rsidR="0059691A" w:rsidRPr="0071409F">
              <w:rPr>
                <w:rFonts w:asciiTheme="minorHAnsi" w:hAnsiTheme="minorHAnsi" w:cstheme="minorHAnsi"/>
                <w:lang w:val="it-IT" w:eastAsia="ja-JP"/>
              </w:rPr>
              <w:t>ă</w:t>
            </w:r>
            <w:r w:rsidRPr="0071409F">
              <w:rPr>
                <w:rFonts w:asciiTheme="minorHAnsi" w:hAnsiTheme="minorHAnsi" w:cstheme="minorHAnsi"/>
                <w:lang w:val="it-IT" w:eastAsia="ja-JP"/>
              </w:rPr>
              <w:t>/ a accesat submasura 6.3 etc,</w:t>
            </w:r>
            <w:r w:rsidR="0059691A" w:rsidRPr="0071409F">
              <w:rPr>
                <w:rFonts w:asciiTheme="minorHAnsi" w:hAnsiTheme="minorHAnsi" w:cstheme="minorHAnsi"/>
                <w:lang w:val="it-IT" w:eastAsia="ja-JP"/>
              </w:rPr>
              <w:t xml:space="preserve"> </w:t>
            </w:r>
            <w:r w:rsidRPr="0071409F">
              <w:rPr>
                <w:rFonts w:asciiTheme="minorHAnsi" w:hAnsiTheme="minorHAnsi" w:cstheme="minorHAnsi"/>
                <w:lang w:val="it-IT" w:eastAsia="ja-JP"/>
              </w:rPr>
              <w:t>astfel:</w:t>
            </w:r>
          </w:p>
          <w:p w14:paraId="60741259" w14:textId="77777777" w:rsidR="001B663B" w:rsidRPr="0071409F" w:rsidRDefault="001B663B" w:rsidP="00865798">
            <w:pPr>
              <w:pStyle w:val="NoSpacing"/>
              <w:jc w:val="both"/>
              <w:rPr>
                <w:rFonts w:asciiTheme="minorHAnsi" w:hAnsiTheme="minorHAnsi" w:cstheme="minorHAnsi"/>
                <w:lang w:val="it-IT" w:eastAsia="ja-JP"/>
              </w:rPr>
            </w:pPr>
            <w:r w:rsidRPr="0071409F">
              <w:rPr>
                <w:rFonts w:asciiTheme="minorHAnsi" w:hAnsiTheme="minorHAnsi" w:cstheme="minorHAnsi"/>
                <w:lang w:val="it-IT" w:eastAsia="ja-JP"/>
              </w:rPr>
              <w:t>-Solicitantul nu a creat conditii artificiale pentru obtinerea ajutorului, caz în care expertul bifează căsuța ”NU” și Cererea de finanțare este eligibila</w:t>
            </w:r>
          </w:p>
          <w:p w14:paraId="5FF0D452" w14:textId="77777777" w:rsidR="001B663B" w:rsidRPr="0071409F" w:rsidRDefault="001B663B" w:rsidP="00D809A4">
            <w:pPr>
              <w:pStyle w:val="NoSpacing"/>
              <w:jc w:val="both"/>
              <w:rPr>
                <w:rFonts w:asciiTheme="minorHAnsi" w:hAnsiTheme="minorHAnsi" w:cstheme="minorHAnsi"/>
                <w:lang w:val="fr-FR" w:eastAsia="ja-JP"/>
              </w:rPr>
            </w:pPr>
            <w:r w:rsidRPr="0071409F">
              <w:rPr>
                <w:rFonts w:asciiTheme="minorHAnsi" w:hAnsiTheme="minorHAnsi" w:cstheme="minorHAnsi"/>
                <w:lang w:val="it-IT" w:eastAsia="ja-JP"/>
              </w:rPr>
              <w:t xml:space="preserve">- Solicitantul a creat conditii artificiale pentru obtinerea ajutorului, caz în care expertul bifează căsuța ”DA” și Cererea de finanțare este neeligibila. </w:t>
            </w:r>
            <w:r w:rsidRPr="0071409F">
              <w:rPr>
                <w:rFonts w:asciiTheme="minorHAnsi" w:hAnsiTheme="minorHAnsi" w:cstheme="minorHAnsi"/>
                <w:lang w:val="fr-FR" w:eastAsia="ja-JP"/>
              </w:rPr>
              <w:t xml:space="preserve">Este </w:t>
            </w:r>
            <w:proofErr w:type="spellStart"/>
            <w:r w:rsidRPr="0071409F">
              <w:rPr>
                <w:rFonts w:asciiTheme="minorHAnsi" w:hAnsiTheme="minorHAnsi" w:cstheme="minorHAnsi"/>
                <w:lang w:val="fr-FR" w:eastAsia="ja-JP"/>
              </w:rPr>
              <w:t>permisă</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consolidarea</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exploatațiilor</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înainte</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depunerea</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Cererii</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finanțare</w:t>
            </w:r>
            <w:proofErr w:type="spellEnd"/>
          </w:p>
        </w:tc>
      </w:tr>
      <w:tr w:rsidR="001B663B" w:rsidRPr="0071409F" w14:paraId="6144B5F5" w14:textId="77777777" w:rsidTr="00D809A4">
        <w:tc>
          <w:tcPr>
            <w:tcW w:w="4428" w:type="dxa"/>
            <w:shd w:val="clear" w:color="auto" w:fill="auto"/>
          </w:tcPr>
          <w:p w14:paraId="7C1B9142" w14:textId="2C622CD3" w:rsidR="001B663B" w:rsidRPr="0071409F" w:rsidRDefault="00D55295" w:rsidP="00EE23D3">
            <w:pPr>
              <w:jc w:val="both"/>
              <w:rPr>
                <w:rFonts w:asciiTheme="minorHAnsi" w:eastAsia="Calibri" w:hAnsiTheme="minorHAnsi" w:cstheme="minorHAnsi"/>
                <w:sz w:val="22"/>
                <w:szCs w:val="22"/>
              </w:rPr>
            </w:pPr>
            <w:r w:rsidRPr="0071409F">
              <w:rPr>
                <w:rFonts w:asciiTheme="minorHAnsi" w:eastAsia="Calibri" w:hAnsiTheme="minorHAnsi" w:cstheme="minorHAnsi"/>
                <w:sz w:val="22"/>
                <w:szCs w:val="22"/>
              </w:rPr>
              <w:lastRenderedPageBreak/>
              <w:t>1.9</w:t>
            </w:r>
            <w:r w:rsidR="001B663B" w:rsidRPr="0071409F">
              <w:rPr>
                <w:rFonts w:asciiTheme="minorHAnsi" w:eastAsia="Calibri" w:hAnsiTheme="minorHAnsi" w:cstheme="minorHAnsi"/>
                <w:sz w:val="22"/>
                <w:szCs w:val="22"/>
              </w:rPr>
              <w:t xml:space="preserve"> </w:t>
            </w:r>
            <w:proofErr w:type="spellStart"/>
            <w:r w:rsidR="001B663B" w:rsidRPr="0071409F">
              <w:rPr>
                <w:rFonts w:asciiTheme="minorHAnsi" w:eastAsia="Calibri" w:hAnsiTheme="minorHAnsi" w:cstheme="minorHAnsi"/>
                <w:sz w:val="22"/>
                <w:szCs w:val="22"/>
              </w:rPr>
              <w:t>Solicitantul</w:t>
            </w:r>
            <w:proofErr w:type="spellEnd"/>
            <w:r w:rsidR="001B663B" w:rsidRPr="0071409F">
              <w:rPr>
                <w:rFonts w:asciiTheme="minorHAnsi" w:eastAsia="Calibri" w:hAnsiTheme="minorHAnsi" w:cstheme="minorHAnsi"/>
                <w:sz w:val="22"/>
                <w:szCs w:val="22"/>
              </w:rPr>
              <w:t xml:space="preserve"> </w:t>
            </w:r>
            <w:proofErr w:type="spellStart"/>
            <w:r w:rsidR="001B663B" w:rsidRPr="0071409F">
              <w:rPr>
                <w:rFonts w:asciiTheme="minorHAnsi" w:eastAsia="Calibri" w:hAnsiTheme="minorHAnsi" w:cstheme="minorHAnsi"/>
                <w:sz w:val="22"/>
                <w:szCs w:val="22"/>
              </w:rPr>
              <w:t>şi</w:t>
            </w:r>
            <w:proofErr w:type="spellEnd"/>
            <w:r w:rsidR="001B663B" w:rsidRPr="0071409F">
              <w:rPr>
                <w:rFonts w:asciiTheme="minorHAnsi" w:eastAsia="Calibri" w:hAnsiTheme="minorHAnsi" w:cstheme="minorHAnsi"/>
                <w:sz w:val="22"/>
                <w:szCs w:val="22"/>
              </w:rPr>
              <w:t xml:space="preserve">-a </w:t>
            </w:r>
            <w:proofErr w:type="spellStart"/>
            <w:r w:rsidR="001B663B" w:rsidRPr="0071409F">
              <w:rPr>
                <w:rFonts w:asciiTheme="minorHAnsi" w:eastAsia="Calibri" w:hAnsiTheme="minorHAnsi" w:cstheme="minorHAnsi"/>
                <w:sz w:val="22"/>
                <w:szCs w:val="22"/>
              </w:rPr>
              <w:t>însuşit</w:t>
            </w:r>
            <w:proofErr w:type="spellEnd"/>
            <w:r w:rsidR="001B663B" w:rsidRPr="0071409F">
              <w:rPr>
                <w:rFonts w:asciiTheme="minorHAnsi" w:eastAsia="Calibri" w:hAnsiTheme="minorHAnsi" w:cstheme="minorHAnsi"/>
                <w:sz w:val="22"/>
                <w:szCs w:val="22"/>
              </w:rPr>
              <w:t xml:space="preserve"> </w:t>
            </w:r>
            <w:proofErr w:type="spellStart"/>
            <w:r w:rsidR="001B663B" w:rsidRPr="0071409F">
              <w:rPr>
                <w:rFonts w:asciiTheme="minorHAnsi" w:eastAsia="Calibri" w:hAnsiTheme="minorHAnsi" w:cstheme="minorHAnsi"/>
                <w:sz w:val="22"/>
                <w:szCs w:val="22"/>
              </w:rPr>
              <w:t>în</w:t>
            </w:r>
            <w:proofErr w:type="spellEnd"/>
            <w:r w:rsidR="001B663B" w:rsidRPr="0071409F">
              <w:rPr>
                <w:rFonts w:asciiTheme="minorHAnsi" w:eastAsia="Calibri" w:hAnsiTheme="minorHAnsi" w:cstheme="minorHAnsi"/>
                <w:sz w:val="22"/>
                <w:szCs w:val="22"/>
              </w:rPr>
              <w:t xml:space="preserve"> </w:t>
            </w:r>
            <w:proofErr w:type="spellStart"/>
            <w:r w:rsidR="001B663B" w:rsidRPr="0071409F">
              <w:rPr>
                <w:rFonts w:asciiTheme="minorHAnsi" w:eastAsia="Calibri" w:hAnsiTheme="minorHAnsi" w:cstheme="minorHAnsi"/>
                <w:sz w:val="22"/>
                <w:szCs w:val="22"/>
              </w:rPr>
              <w:t>totalitate</w:t>
            </w:r>
            <w:proofErr w:type="spellEnd"/>
            <w:r w:rsidR="001B663B" w:rsidRPr="0071409F">
              <w:rPr>
                <w:rFonts w:asciiTheme="minorHAnsi" w:eastAsia="Calibri" w:hAnsiTheme="minorHAnsi" w:cstheme="minorHAnsi"/>
                <w:sz w:val="22"/>
                <w:szCs w:val="22"/>
              </w:rPr>
              <w:t xml:space="preserve"> </w:t>
            </w:r>
            <w:proofErr w:type="spellStart"/>
            <w:r w:rsidR="001B663B" w:rsidRPr="0071409F">
              <w:rPr>
                <w:rFonts w:asciiTheme="minorHAnsi" w:eastAsia="Calibri" w:hAnsiTheme="minorHAnsi" w:cstheme="minorHAnsi"/>
                <w:sz w:val="22"/>
                <w:szCs w:val="22"/>
              </w:rPr>
              <w:t>angajamentele</w:t>
            </w:r>
            <w:proofErr w:type="spellEnd"/>
            <w:r w:rsidR="001B663B" w:rsidRPr="0071409F">
              <w:rPr>
                <w:rFonts w:asciiTheme="minorHAnsi" w:eastAsia="Calibri" w:hAnsiTheme="minorHAnsi" w:cstheme="minorHAnsi"/>
                <w:sz w:val="22"/>
                <w:szCs w:val="22"/>
              </w:rPr>
              <w:t xml:space="preserve"> </w:t>
            </w:r>
            <w:proofErr w:type="spellStart"/>
            <w:r w:rsidR="001B663B" w:rsidRPr="0071409F">
              <w:rPr>
                <w:rFonts w:asciiTheme="minorHAnsi" w:eastAsia="Calibri" w:hAnsiTheme="minorHAnsi" w:cstheme="minorHAnsi"/>
                <w:sz w:val="22"/>
                <w:szCs w:val="22"/>
              </w:rPr>
              <w:t>luate</w:t>
            </w:r>
            <w:proofErr w:type="spellEnd"/>
            <w:r w:rsidR="001B663B" w:rsidRPr="0071409F">
              <w:rPr>
                <w:rFonts w:asciiTheme="minorHAnsi" w:eastAsia="Calibri" w:hAnsiTheme="minorHAnsi" w:cstheme="minorHAnsi"/>
                <w:sz w:val="22"/>
                <w:szCs w:val="22"/>
              </w:rPr>
              <w:t xml:space="preserve"> </w:t>
            </w:r>
            <w:proofErr w:type="spellStart"/>
            <w:r w:rsidR="001B663B" w:rsidRPr="0071409F">
              <w:rPr>
                <w:rFonts w:asciiTheme="minorHAnsi" w:eastAsia="Calibri" w:hAnsiTheme="minorHAnsi" w:cstheme="minorHAnsi"/>
                <w:sz w:val="22"/>
                <w:szCs w:val="22"/>
              </w:rPr>
              <w:t>în</w:t>
            </w:r>
            <w:proofErr w:type="spellEnd"/>
            <w:r w:rsidR="001B663B" w:rsidRPr="0071409F">
              <w:rPr>
                <w:rFonts w:asciiTheme="minorHAnsi" w:eastAsia="Calibri" w:hAnsiTheme="minorHAnsi" w:cstheme="minorHAnsi"/>
                <w:sz w:val="22"/>
                <w:szCs w:val="22"/>
              </w:rPr>
              <w:t xml:space="preserve"> </w:t>
            </w:r>
            <w:r w:rsidR="001B663B" w:rsidRPr="0071409F">
              <w:rPr>
                <w:rFonts w:asciiTheme="minorHAnsi" w:hAnsiTheme="minorHAnsi" w:cstheme="minorHAnsi"/>
                <w:bCs/>
                <w:sz w:val="22"/>
                <w:szCs w:val="22"/>
                <w:lang w:val="ro-RO" w:eastAsia="fr-FR"/>
              </w:rPr>
              <w:t>Secțiunea F</w:t>
            </w:r>
            <w:r w:rsidR="001B663B" w:rsidRPr="0071409F">
              <w:rPr>
                <w:rFonts w:asciiTheme="minorHAnsi" w:eastAsia="Calibri" w:hAnsiTheme="minorHAnsi" w:cstheme="minorHAnsi"/>
                <w:sz w:val="22"/>
                <w:szCs w:val="22"/>
              </w:rPr>
              <w:t xml:space="preserve"> - </w:t>
            </w:r>
            <w:proofErr w:type="spellStart"/>
            <w:r w:rsidR="001B663B" w:rsidRPr="0071409F">
              <w:rPr>
                <w:rFonts w:asciiTheme="minorHAnsi" w:eastAsia="Calibri" w:hAnsiTheme="minorHAnsi" w:cstheme="minorHAnsi"/>
                <w:sz w:val="22"/>
                <w:szCs w:val="22"/>
              </w:rPr>
              <w:t>Declaraţia</w:t>
            </w:r>
            <w:proofErr w:type="spellEnd"/>
            <w:r w:rsidR="001B663B" w:rsidRPr="0071409F">
              <w:rPr>
                <w:rFonts w:asciiTheme="minorHAnsi" w:eastAsia="Calibri" w:hAnsiTheme="minorHAnsi" w:cstheme="minorHAnsi"/>
                <w:sz w:val="22"/>
                <w:szCs w:val="22"/>
              </w:rPr>
              <w:t xml:space="preserve"> pe </w:t>
            </w:r>
            <w:proofErr w:type="spellStart"/>
            <w:r w:rsidR="001B663B" w:rsidRPr="0071409F">
              <w:rPr>
                <w:rFonts w:asciiTheme="minorHAnsi" w:eastAsia="Calibri" w:hAnsiTheme="minorHAnsi" w:cstheme="minorHAnsi"/>
                <w:sz w:val="22"/>
                <w:szCs w:val="22"/>
              </w:rPr>
              <w:t>proprie</w:t>
            </w:r>
            <w:proofErr w:type="spellEnd"/>
            <w:r w:rsidR="001B663B" w:rsidRPr="0071409F">
              <w:rPr>
                <w:rFonts w:asciiTheme="minorHAnsi" w:eastAsia="Calibri" w:hAnsiTheme="minorHAnsi" w:cstheme="minorHAnsi"/>
                <w:sz w:val="22"/>
                <w:szCs w:val="22"/>
              </w:rPr>
              <w:t xml:space="preserve"> </w:t>
            </w:r>
            <w:proofErr w:type="spellStart"/>
            <w:r w:rsidR="001B663B" w:rsidRPr="0071409F">
              <w:rPr>
                <w:rFonts w:asciiTheme="minorHAnsi" w:eastAsia="Calibri" w:hAnsiTheme="minorHAnsi" w:cstheme="minorHAnsi"/>
                <w:sz w:val="22"/>
                <w:szCs w:val="22"/>
              </w:rPr>
              <w:t>raspundere</w:t>
            </w:r>
            <w:proofErr w:type="spellEnd"/>
            <w:r w:rsidR="001B663B" w:rsidRPr="0071409F">
              <w:rPr>
                <w:rFonts w:asciiTheme="minorHAnsi" w:eastAsia="Calibri" w:hAnsiTheme="minorHAnsi" w:cstheme="minorHAnsi"/>
                <w:sz w:val="22"/>
                <w:szCs w:val="22"/>
              </w:rPr>
              <w:t xml:space="preserve"> din </w:t>
            </w:r>
            <w:proofErr w:type="spellStart"/>
            <w:r w:rsidR="001B663B" w:rsidRPr="0071409F">
              <w:rPr>
                <w:rFonts w:asciiTheme="minorHAnsi" w:eastAsia="Calibri" w:hAnsiTheme="minorHAnsi" w:cstheme="minorHAnsi"/>
                <w:sz w:val="22"/>
                <w:szCs w:val="22"/>
              </w:rPr>
              <w:t>Cererea</w:t>
            </w:r>
            <w:proofErr w:type="spellEnd"/>
            <w:r w:rsidR="001B663B" w:rsidRPr="0071409F">
              <w:rPr>
                <w:rFonts w:asciiTheme="minorHAnsi" w:eastAsia="Calibri" w:hAnsiTheme="minorHAnsi" w:cstheme="minorHAnsi"/>
                <w:sz w:val="22"/>
                <w:szCs w:val="22"/>
              </w:rPr>
              <w:t xml:space="preserve"> de </w:t>
            </w:r>
            <w:proofErr w:type="spellStart"/>
            <w:r w:rsidR="001B663B" w:rsidRPr="0071409F">
              <w:rPr>
                <w:rFonts w:asciiTheme="minorHAnsi" w:eastAsia="Calibri" w:hAnsiTheme="minorHAnsi" w:cstheme="minorHAnsi"/>
                <w:sz w:val="22"/>
                <w:szCs w:val="22"/>
              </w:rPr>
              <w:t>finanțare</w:t>
            </w:r>
            <w:proofErr w:type="spellEnd"/>
            <w:r w:rsidR="001B663B" w:rsidRPr="0071409F">
              <w:rPr>
                <w:rFonts w:asciiTheme="minorHAnsi" w:eastAsia="Calibri" w:hAnsiTheme="minorHAnsi" w:cstheme="minorHAnsi"/>
                <w:sz w:val="22"/>
                <w:szCs w:val="22"/>
              </w:rPr>
              <w:t>?</w:t>
            </w:r>
            <w:r w:rsidR="00A23C1E" w:rsidRPr="0071409F">
              <w:rPr>
                <w:rFonts w:asciiTheme="minorHAnsi" w:eastAsia="Calibri" w:hAnsiTheme="minorHAnsi" w:cstheme="minorHAnsi"/>
                <w:b/>
                <w:sz w:val="22"/>
                <w:szCs w:val="22"/>
                <w:lang w:val="ro-RO"/>
              </w:rPr>
              <w:t xml:space="preserve"> </w:t>
            </w:r>
          </w:p>
          <w:p w14:paraId="48A0953A" w14:textId="77777777" w:rsidR="001B663B" w:rsidRPr="0071409F" w:rsidRDefault="001B663B" w:rsidP="00EE23D3">
            <w:pPr>
              <w:jc w:val="both"/>
              <w:rPr>
                <w:rFonts w:asciiTheme="minorHAnsi" w:eastAsia="Calibri" w:hAnsiTheme="minorHAnsi" w:cstheme="minorHAnsi"/>
                <w:sz w:val="22"/>
                <w:szCs w:val="22"/>
              </w:rPr>
            </w:pPr>
          </w:p>
        </w:tc>
        <w:tc>
          <w:tcPr>
            <w:tcW w:w="5400" w:type="dxa"/>
            <w:shd w:val="clear" w:color="auto" w:fill="auto"/>
          </w:tcPr>
          <w:p w14:paraId="53899C79" w14:textId="77777777" w:rsidR="00CA767D" w:rsidRPr="0071409F" w:rsidRDefault="00CA767D" w:rsidP="0078081A">
            <w:pPr>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 xml:space="preserve">Expertul verifica in Cererea de </w:t>
            </w:r>
            <w:proofErr w:type="spellStart"/>
            <w:r w:rsidRPr="0071409F">
              <w:rPr>
                <w:rFonts w:asciiTheme="minorHAnsi" w:eastAsia="Calibri" w:hAnsiTheme="minorHAnsi" w:cstheme="minorHAnsi"/>
                <w:sz w:val="22"/>
                <w:szCs w:val="22"/>
                <w:lang w:val="ro-RO"/>
              </w:rPr>
              <w:t>finantare</w:t>
            </w:r>
            <w:proofErr w:type="spellEnd"/>
            <w:r w:rsidRPr="0071409F">
              <w:rPr>
                <w:rFonts w:asciiTheme="minorHAnsi" w:eastAsia="Calibri" w:hAnsiTheme="minorHAnsi" w:cstheme="minorHAnsi"/>
                <w:sz w:val="22"/>
                <w:szCs w:val="22"/>
                <w:lang w:val="ro-RO"/>
              </w:rPr>
              <w:t xml:space="preserve"> daca </w:t>
            </w:r>
            <w:proofErr w:type="spellStart"/>
            <w:r w:rsidRPr="0071409F">
              <w:rPr>
                <w:rFonts w:asciiTheme="minorHAnsi" w:eastAsia="Calibri" w:hAnsiTheme="minorHAnsi" w:cstheme="minorHAnsi"/>
                <w:sz w:val="22"/>
                <w:szCs w:val="22"/>
                <w:lang w:val="ro-RO"/>
              </w:rPr>
              <w:t>Declaratia</w:t>
            </w:r>
            <w:proofErr w:type="spellEnd"/>
            <w:r w:rsidRPr="0071409F">
              <w:rPr>
                <w:rFonts w:asciiTheme="minorHAnsi" w:eastAsia="Calibri" w:hAnsiTheme="minorHAnsi" w:cstheme="minorHAnsi"/>
                <w:sz w:val="22"/>
                <w:szCs w:val="22"/>
                <w:lang w:val="ro-RO"/>
              </w:rPr>
              <w:t xml:space="preserve"> pe proprie </w:t>
            </w:r>
            <w:proofErr w:type="spellStart"/>
            <w:r w:rsidRPr="0071409F">
              <w:rPr>
                <w:rFonts w:asciiTheme="minorHAnsi" w:eastAsia="Calibri" w:hAnsiTheme="minorHAnsi" w:cstheme="minorHAnsi"/>
                <w:sz w:val="22"/>
                <w:szCs w:val="22"/>
                <w:lang w:val="ro-RO"/>
              </w:rPr>
              <w:t>raspundere</w:t>
            </w:r>
            <w:proofErr w:type="spellEnd"/>
            <w:r w:rsidRPr="0071409F">
              <w:rPr>
                <w:rFonts w:asciiTheme="minorHAnsi" w:eastAsia="Calibri" w:hAnsiTheme="minorHAnsi" w:cstheme="minorHAnsi"/>
                <w:sz w:val="22"/>
                <w:szCs w:val="22"/>
                <w:lang w:val="ro-RO"/>
              </w:rPr>
              <w:t xml:space="preserve"> este datata,  </w:t>
            </w:r>
            <w:r w:rsidRPr="0071409F">
              <w:rPr>
                <w:rFonts w:asciiTheme="minorHAnsi" w:eastAsia="Calibri" w:hAnsiTheme="minorHAnsi" w:cstheme="minorHAnsi"/>
                <w:iCs/>
                <w:sz w:val="22"/>
                <w:szCs w:val="22"/>
                <w:lang w:val="ro-RO"/>
              </w:rPr>
              <w:t xml:space="preserve">semnata </w:t>
            </w:r>
            <w:proofErr w:type="spellStart"/>
            <w:r w:rsidRPr="0071409F">
              <w:rPr>
                <w:rFonts w:asciiTheme="minorHAnsi" w:eastAsia="Calibri" w:hAnsiTheme="minorHAnsi" w:cstheme="minorHAnsi"/>
                <w:sz w:val="22"/>
                <w:szCs w:val="22"/>
                <w:lang w:val="ro-RO"/>
              </w:rPr>
              <w:t>şi</w:t>
            </w:r>
            <w:proofErr w:type="spellEnd"/>
            <w:r w:rsidRPr="0071409F">
              <w:rPr>
                <w:rFonts w:asciiTheme="minorHAnsi" w:eastAsia="Calibri" w:hAnsiTheme="minorHAnsi" w:cstheme="minorHAnsi"/>
                <w:sz w:val="22"/>
                <w:szCs w:val="22"/>
                <w:lang w:val="ro-RO"/>
              </w:rPr>
              <w:t xml:space="preserve"> stampilată</w:t>
            </w:r>
            <w:r w:rsidRPr="0071409F">
              <w:rPr>
                <w:rFonts w:asciiTheme="minorHAnsi" w:eastAsia="Calibri" w:hAnsiTheme="minorHAnsi" w:cstheme="minorHAnsi"/>
                <w:iCs/>
                <w:sz w:val="22"/>
                <w:szCs w:val="22"/>
                <w:lang w:val="ro-RO"/>
              </w:rPr>
              <w:t xml:space="preserve">. </w:t>
            </w:r>
            <w:r w:rsidRPr="0071409F">
              <w:rPr>
                <w:rFonts w:asciiTheme="minorHAnsi" w:eastAsia="Calibri" w:hAnsiTheme="minorHAnsi" w:cstheme="minorHAnsi"/>
                <w:sz w:val="22"/>
                <w:szCs w:val="22"/>
                <w:lang w:val="ro-RO"/>
              </w:rPr>
              <w:t>În caz contrar,</w:t>
            </w:r>
            <w:r w:rsidRPr="0071409F">
              <w:rPr>
                <w:rFonts w:asciiTheme="minorHAnsi" w:eastAsia="Calibri" w:hAnsiTheme="minorHAnsi" w:cstheme="minorHAnsi"/>
                <w:b/>
                <w:sz w:val="22"/>
                <w:szCs w:val="22"/>
                <w:lang w:val="ro-RO"/>
              </w:rPr>
              <w:t xml:space="preserve"> </w:t>
            </w:r>
            <w:r w:rsidRPr="0071409F">
              <w:rPr>
                <w:rFonts w:asciiTheme="minorHAnsi" w:eastAsia="Calibri" w:hAnsiTheme="minorHAnsi" w:cstheme="minorHAnsi"/>
                <w:sz w:val="22"/>
                <w:szCs w:val="22"/>
                <w:lang w:val="ro-RO"/>
              </w:rPr>
              <w:t xml:space="preserve">solicită acest lucru prin formularul E3.4 și doar în cazul în care solicitantul refuză să </w:t>
            </w:r>
            <w:proofErr w:type="spellStart"/>
            <w:r w:rsidRPr="0071409F">
              <w:rPr>
                <w:rFonts w:asciiTheme="minorHAnsi" w:eastAsia="Calibri" w:hAnsiTheme="minorHAnsi" w:cstheme="minorHAnsi"/>
                <w:sz w:val="22"/>
                <w:szCs w:val="22"/>
                <w:lang w:val="ro-RO"/>
              </w:rPr>
              <w:t>îşi</w:t>
            </w:r>
            <w:proofErr w:type="spellEnd"/>
            <w:r w:rsidRPr="0071409F">
              <w:rPr>
                <w:rFonts w:asciiTheme="minorHAnsi" w:eastAsia="Calibri" w:hAnsiTheme="minorHAnsi" w:cstheme="minorHAnsi"/>
                <w:sz w:val="22"/>
                <w:szCs w:val="22"/>
                <w:lang w:val="ro-RO"/>
              </w:rPr>
              <w:t xml:space="preserve"> asume </w:t>
            </w:r>
            <w:proofErr w:type="spellStart"/>
            <w:r w:rsidRPr="0071409F">
              <w:rPr>
                <w:rFonts w:asciiTheme="minorHAnsi" w:eastAsia="Calibri" w:hAnsiTheme="minorHAnsi" w:cstheme="minorHAnsi"/>
                <w:sz w:val="22"/>
                <w:szCs w:val="22"/>
                <w:lang w:val="ro-RO"/>
              </w:rPr>
              <w:t>Declaraţia</w:t>
            </w:r>
            <w:proofErr w:type="spellEnd"/>
            <w:r w:rsidRPr="0071409F">
              <w:rPr>
                <w:rFonts w:asciiTheme="minorHAnsi" w:eastAsia="Calibri" w:hAnsiTheme="minorHAnsi" w:cstheme="minorHAnsi"/>
                <w:sz w:val="22"/>
                <w:szCs w:val="22"/>
                <w:lang w:val="ro-RO"/>
              </w:rPr>
              <w:t xml:space="preserve"> expertul bifează </w:t>
            </w:r>
            <w:r w:rsidRPr="0071409F">
              <w:rPr>
                <w:rFonts w:asciiTheme="minorHAnsi" w:eastAsia="Calibri" w:hAnsiTheme="minorHAnsi" w:cstheme="minorHAnsi"/>
                <w:b/>
                <w:sz w:val="22"/>
                <w:szCs w:val="22"/>
                <w:lang w:val="ro-RO"/>
              </w:rPr>
              <w:t>nu</w:t>
            </w:r>
            <w:r w:rsidRPr="0071409F">
              <w:rPr>
                <w:rFonts w:asciiTheme="minorHAnsi" w:eastAsia="Calibri" w:hAnsiTheme="minorHAnsi" w:cstheme="minorHAnsi"/>
                <w:sz w:val="22"/>
                <w:szCs w:val="22"/>
                <w:lang w:val="ro-RO"/>
              </w:rPr>
              <w:t xml:space="preserve">, motivează </w:t>
            </w:r>
            <w:proofErr w:type="spellStart"/>
            <w:r w:rsidRPr="0071409F">
              <w:rPr>
                <w:rFonts w:asciiTheme="minorHAnsi" w:eastAsia="Calibri" w:hAnsiTheme="minorHAnsi" w:cstheme="minorHAnsi"/>
                <w:sz w:val="22"/>
                <w:szCs w:val="22"/>
                <w:lang w:val="ro-RO"/>
              </w:rPr>
              <w:t>poziţia</w:t>
            </w:r>
            <w:proofErr w:type="spellEnd"/>
            <w:r w:rsidRPr="0071409F">
              <w:rPr>
                <w:rFonts w:asciiTheme="minorHAnsi" w:eastAsia="Calibri" w:hAnsiTheme="minorHAnsi" w:cstheme="minorHAnsi"/>
                <w:sz w:val="22"/>
                <w:szCs w:val="22"/>
                <w:lang w:val="ro-RO"/>
              </w:rPr>
              <w:t xml:space="preserve"> sa în liniile prevăzute în acest scop la rubrica „</w:t>
            </w:r>
            <w:proofErr w:type="spellStart"/>
            <w:r w:rsidRPr="0071409F">
              <w:rPr>
                <w:rFonts w:asciiTheme="minorHAnsi" w:eastAsia="Calibri" w:hAnsiTheme="minorHAnsi" w:cstheme="minorHAnsi"/>
                <w:sz w:val="22"/>
                <w:szCs w:val="22"/>
                <w:lang w:val="ro-RO"/>
              </w:rPr>
              <w:t>Observatii</w:t>
            </w:r>
            <w:proofErr w:type="spellEnd"/>
            <w:r w:rsidRPr="0071409F">
              <w:rPr>
                <w:rFonts w:asciiTheme="minorHAnsi" w:eastAsia="Calibri" w:hAnsiTheme="minorHAnsi" w:cstheme="minorHAnsi"/>
                <w:sz w:val="22"/>
                <w:szCs w:val="22"/>
                <w:lang w:val="ro-RO"/>
              </w:rPr>
              <w:t xml:space="preserve">”, </w:t>
            </w:r>
            <w:r w:rsidRPr="0071409F">
              <w:rPr>
                <w:rFonts w:asciiTheme="minorHAnsi" w:eastAsia="Calibri" w:hAnsiTheme="minorHAnsi" w:cstheme="minorHAnsi"/>
                <w:b/>
                <w:sz w:val="22"/>
                <w:szCs w:val="22"/>
                <w:lang w:val="ro-RO"/>
              </w:rPr>
              <w:t xml:space="preserve">iar această </w:t>
            </w:r>
            <w:proofErr w:type="spellStart"/>
            <w:r w:rsidRPr="0071409F">
              <w:rPr>
                <w:rFonts w:asciiTheme="minorHAnsi" w:eastAsia="Calibri" w:hAnsiTheme="minorHAnsi" w:cstheme="minorHAnsi"/>
                <w:b/>
                <w:sz w:val="22"/>
                <w:szCs w:val="22"/>
                <w:lang w:val="ro-RO"/>
              </w:rPr>
              <w:t>condiţie</w:t>
            </w:r>
            <w:proofErr w:type="spellEnd"/>
            <w:r w:rsidRPr="0071409F">
              <w:rPr>
                <w:rFonts w:asciiTheme="minorHAnsi" w:eastAsia="Calibri" w:hAnsiTheme="minorHAnsi" w:cstheme="minorHAnsi"/>
                <w:b/>
                <w:sz w:val="22"/>
                <w:szCs w:val="22"/>
                <w:lang w:val="ro-RO"/>
              </w:rPr>
              <w:t xml:space="preserve"> se consideră neîndeplinită.</w:t>
            </w:r>
          </w:p>
        </w:tc>
      </w:tr>
      <w:tr w:rsidR="001B663B" w:rsidRPr="0071409F" w14:paraId="214F620E" w14:textId="77777777" w:rsidTr="00D809A4">
        <w:tc>
          <w:tcPr>
            <w:tcW w:w="4428" w:type="dxa"/>
            <w:shd w:val="clear" w:color="auto" w:fill="auto"/>
          </w:tcPr>
          <w:p w14:paraId="24055657" w14:textId="4D5E6FFF" w:rsidR="001B663B" w:rsidRPr="0071409F" w:rsidRDefault="001B663B">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t>2.</w:t>
            </w:r>
            <w:r w:rsidR="00D55295" w:rsidRPr="0071409F">
              <w:rPr>
                <w:rFonts w:asciiTheme="minorHAnsi" w:eastAsia="Calibri" w:hAnsiTheme="minorHAnsi" w:cstheme="minorHAnsi"/>
                <w:sz w:val="22"/>
                <w:szCs w:val="22"/>
                <w:lang w:val="fr-FR"/>
              </w:rPr>
              <w:t xml:space="preserve">0 </w:t>
            </w:r>
            <w:proofErr w:type="spellStart"/>
            <w:r w:rsidRPr="0071409F">
              <w:rPr>
                <w:rFonts w:asciiTheme="minorHAnsi" w:eastAsia="Calibri" w:hAnsiTheme="minorHAnsi" w:cstheme="minorHAnsi"/>
                <w:sz w:val="22"/>
                <w:szCs w:val="22"/>
                <w:lang w:val="fr-FR"/>
              </w:rPr>
              <w:t>Solicitantul</w:t>
            </w:r>
            <w:proofErr w:type="spellEnd"/>
            <w:r w:rsidRPr="0071409F">
              <w:rPr>
                <w:rFonts w:asciiTheme="minorHAnsi" w:eastAsia="Calibri" w:hAnsiTheme="minorHAnsi" w:cstheme="minorHAnsi"/>
                <w:sz w:val="22"/>
                <w:szCs w:val="22"/>
                <w:lang w:val="fr-FR"/>
              </w:rPr>
              <w:t xml:space="preserve"> a </w:t>
            </w:r>
            <w:proofErr w:type="spellStart"/>
            <w:r w:rsidRPr="0071409F">
              <w:rPr>
                <w:rFonts w:asciiTheme="minorHAnsi" w:eastAsia="Calibri" w:hAnsiTheme="minorHAnsi" w:cstheme="minorHAnsi"/>
                <w:sz w:val="22"/>
                <w:szCs w:val="22"/>
                <w:lang w:val="fr-FR"/>
              </w:rPr>
              <w:t>depus</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toate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documentele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menționate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Secțiunea</w:t>
            </w:r>
            <w:proofErr w:type="spellEnd"/>
            <w:r w:rsidRPr="0071409F">
              <w:rPr>
                <w:rFonts w:asciiTheme="minorHAnsi" w:eastAsia="Calibri" w:hAnsiTheme="minorHAnsi" w:cstheme="minorHAnsi"/>
                <w:sz w:val="22"/>
                <w:szCs w:val="22"/>
                <w:lang w:val="fr-FR"/>
              </w:rPr>
              <w:t xml:space="preserve"> D – Lista </w:t>
            </w:r>
            <w:proofErr w:type="spellStart"/>
            <w:r w:rsidRPr="0071409F">
              <w:rPr>
                <w:rFonts w:asciiTheme="minorHAnsi" w:eastAsia="Calibri" w:hAnsiTheme="minorHAnsi" w:cstheme="minorHAnsi"/>
                <w:sz w:val="22"/>
                <w:szCs w:val="22"/>
                <w:lang w:val="fr-FR"/>
              </w:rPr>
              <w:t>documentelor</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anexate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proiectului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aferent</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Submăsurii</w:t>
            </w:r>
            <w:proofErr w:type="spellEnd"/>
            <w:r w:rsidRPr="0071409F">
              <w:rPr>
                <w:rFonts w:asciiTheme="minorHAnsi" w:eastAsia="Calibri" w:hAnsiTheme="minorHAnsi" w:cstheme="minorHAnsi"/>
                <w:sz w:val="22"/>
                <w:szCs w:val="22"/>
                <w:lang w:val="fr-FR"/>
              </w:rPr>
              <w:t xml:space="preserve"> 6.3 </w:t>
            </w:r>
            <w:proofErr w:type="spellStart"/>
            <w:r w:rsidRPr="0071409F">
              <w:rPr>
                <w:rFonts w:asciiTheme="minorHAnsi" w:eastAsia="Calibri" w:hAnsiTheme="minorHAnsi" w:cstheme="minorHAnsi"/>
                <w:sz w:val="22"/>
                <w:szCs w:val="22"/>
                <w:lang w:val="fr-FR"/>
              </w:rPr>
              <w:t>din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Cererea</w:t>
            </w:r>
            <w:proofErr w:type="spellEnd"/>
            <w:r w:rsidRPr="0071409F">
              <w:rPr>
                <w:rFonts w:asciiTheme="minorHAnsi" w:eastAsia="Calibri" w:hAnsiTheme="minorHAnsi" w:cstheme="minorHAnsi"/>
                <w:sz w:val="22"/>
                <w:szCs w:val="22"/>
                <w:lang w:val="fr-FR"/>
              </w:rPr>
              <w:t xml:space="preserve"> de </w:t>
            </w:r>
            <w:proofErr w:type="spellStart"/>
            <w:proofErr w:type="gram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w:t>
            </w:r>
            <w:proofErr w:type="gramEnd"/>
          </w:p>
        </w:tc>
        <w:tc>
          <w:tcPr>
            <w:tcW w:w="5400" w:type="dxa"/>
            <w:shd w:val="clear" w:color="auto" w:fill="auto"/>
          </w:tcPr>
          <w:p w14:paraId="7BCE1561" w14:textId="77777777" w:rsidR="001B663B" w:rsidRPr="0071409F" w:rsidRDefault="001B663B" w:rsidP="0078081A">
            <w:pPr>
              <w:jc w:val="both"/>
              <w:rPr>
                <w:rFonts w:asciiTheme="minorHAnsi" w:eastAsia="Calibri" w:hAnsiTheme="minorHAnsi" w:cstheme="minorHAnsi"/>
                <w:sz w:val="22"/>
                <w:szCs w:val="22"/>
                <w:lang w:val="fr-FR"/>
              </w:rPr>
            </w:pP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verifica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dacă</w:t>
            </w:r>
            <w:proofErr w:type="spellEnd"/>
            <w:r w:rsidRPr="0071409F">
              <w:rPr>
                <w:rFonts w:asciiTheme="minorHAnsi" w:eastAsia="Calibri" w:hAnsiTheme="minorHAnsi" w:cstheme="minorHAnsi"/>
                <w:sz w:val="22"/>
                <w:szCs w:val="22"/>
                <w:lang w:val="fr-FR"/>
              </w:rPr>
              <w:t xml:space="preserve"> la </w:t>
            </w:r>
            <w:proofErr w:type="spellStart"/>
            <w:r w:rsidRPr="0071409F">
              <w:rPr>
                <w:rFonts w:asciiTheme="minorHAnsi" w:eastAsia="Calibri" w:hAnsiTheme="minorHAnsi" w:cstheme="minorHAnsi"/>
                <w:sz w:val="22"/>
                <w:szCs w:val="22"/>
                <w:lang w:val="fr-FR"/>
              </w:rPr>
              <w:t>Cererea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solicitantul</w:t>
            </w:r>
            <w:proofErr w:type="spellEnd"/>
            <w:r w:rsidRPr="0071409F">
              <w:rPr>
                <w:rFonts w:asciiTheme="minorHAnsi" w:eastAsia="Calibri" w:hAnsiTheme="minorHAnsi" w:cstheme="minorHAnsi"/>
                <w:sz w:val="22"/>
                <w:szCs w:val="22"/>
                <w:lang w:val="fr-FR"/>
              </w:rPr>
              <w:t xml:space="preserve"> a </w:t>
            </w:r>
            <w:proofErr w:type="spellStart"/>
            <w:r w:rsidRPr="0071409F">
              <w:rPr>
                <w:rFonts w:asciiTheme="minorHAnsi" w:eastAsia="Calibri" w:hAnsiTheme="minorHAnsi" w:cstheme="minorHAnsi"/>
                <w:sz w:val="22"/>
                <w:szCs w:val="22"/>
                <w:lang w:val="fr-FR"/>
              </w:rPr>
              <w:t>depus</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toate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documentele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menționate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Secțiunea</w:t>
            </w:r>
            <w:proofErr w:type="spellEnd"/>
            <w:r w:rsidRPr="0071409F">
              <w:rPr>
                <w:rFonts w:asciiTheme="minorHAnsi" w:eastAsia="Calibri" w:hAnsiTheme="minorHAnsi" w:cstheme="minorHAnsi"/>
                <w:sz w:val="22"/>
                <w:szCs w:val="22"/>
                <w:lang w:val="fr-FR"/>
              </w:rPr>
              <w:t xml:space="preserve"> D, </w:t>
            </w:r>
            <w:proofErr w:type="spellStart"/>
            <w:proofErr w:type="gramStart"/>
            <w:r w:rsidRPr="0071409F">
              <w:rPr>
                <w:rFonts w:asciiTheme="minorHAnsi" w:eastAsia="Calibri" w:hAnsiTheme="minorHAnsi" w:cstheme="minorHAnsi"/>
                <w:sz w:val="22"/>
                <w:szCs w:val="22"/>
                <w:lang w:val="fr-FR"/>
              </w:rPr>
              <w:t>astfel</w:t>
            </w:r>
            <w:proofErr w:type="spellEnd"/>
            <w:r w:rsidRPr="0071409F">
              <w:rPr>
                <w:rFonts w:asciiTheme="minorHAnsi" w:eastAsia="Calibri" w:hAnsiTheme="minorHAnsi" w:cstheme="minorHAnsi"/>
                <w:sz w:val="22"/>
                <w:szCs w:val="22"/>
                <w:lang w:val="fr-FR"/>
              </w:rPr>
              <w:t>:</w:t>
            </w:r>
            <w:proofErr w:type="gramEnd"/>
          </w:p>
          <w:p w14:paraId="2C1718E9" w14:textId="77777777" w:rsidR="001B663B" w:rsidRPr="0071409F" w:rsidRDefault="001B663B" w:rsidP="0078081A">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t>-</w:t>
            </w:r>
            <w:proofErr w:type="spellStart"/>
            <w:r w:rsidRPr="0071409F">
              <w:rPr>
                <w:rFonts w:asciiTheme="minorHAnsi" w:eastAsia="Calibri" w:hAnsiTheme="minorHAnsi" w:cstheme="minorHAnsi"/>
                <w:sz w:val="22"/>
                <w:szCs w:val="22"/>
                <w:lang w:val="fr-FR"/>
              </w:rPr>
              <w:t>Solicitantul</w:t>
            </w:r>
            <w:proofErr w:type="spellEnd"/>
            <w:r w:rsidRPr="0071409F">
              <w:rPr>
                <w:rFonts w:asciiTheme="minorHAnsi" w:eastAsia="Calibri" w:hAnsiTheme="minorHAnsi" w:cstheme="minorHAnsi"/>
                <w:sz w:val="22"/>
                <w:szCs w:val="22"/>
                <w:lang w:val="fr-FR"/>
              </w:rPr>
              <w:t xml:space="preserve"> a </w:t>
            </w:r>
            <w:proofErr w:type="spellStart"/>
            <w:r w:rsidRPr="0071409F">
              <w:rPr>
                <w:rFonts w:asciiTheme="minorHAnsi" w:eastAsia="Calibri" w:hAnsiTheme="minorHAnsi" w:cstheme="minorHAnsi"/>
                <w:sz w:val="22"/>
                <w:szCs w:val="22"/>
                <w:lang w:val="fr-FR"/>
              </w:rPr>
              <w:t>depus</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toate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documentele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menționate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Secțiunea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 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Cererii</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caz</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care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bifează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căsuța</w:t>
            </w:r>
            <w:proofErr w:type="spellEnd"/>
            <w:r w:rsidRPr="0071409F">
              <w:rPr>
                <w:rFonts w:asciiTheme="minorHAnsi" w:eastAsia="Calibri" w:hAnsiTheme="minorHAnsi" w:cstheme="minorHAnsi"/>
                <w:sz w:val="22"/>
                <w:szCs w:val="22"/>
                <w:lang w:val="fr-FR"/>
              </w:rPr>
              <w:t xml:space="preserve"> ”DA” </w:t>
            </w:r>
            <w:proofErr w:type="spellStart"/>
            <w:r w:rsidRPr="0071409F">
              <w:rPr>
                <w:rFonts w:asciiTheme="minorHAnsi" w:eastAsia="Calibri" w:hAnsiTheme="minorHAnsi" w:cstheme="minorHAnsi"/>
                <w:sz w:val="22"/>
                <w:szCs w:val="22"/>
                <w:lang w:val="fr-FR"/>
              </w:rPr>
              <w:t>și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Cererea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este </w:t>
            </w:r>
            <w:proofErr w:type="spellStart"/>
            <w:r w:rsidRPr="0071409F">
              <w:rPr>
                <w:rFonts w:asciiTheme="minorHAnsi" w:eastAsia="Calibri" w:hAnsiTheme="minorHAnsi" w:cstheme="minorHAnsi"/>
                <w:sz w:val="22"/>
                <w:szCs w:val="22"/>
                <w:lang w:val="fr-FR"/>
              </w:rPr>
              <w:t>verificata</w:t>
            </w:r>
            <w:proofErr w:type="spellEnd"/>
            <w:r w:rsidRPr="0071409F">
              <w:rPr>
                <w:rFonts w:asciiTheme="minorHAnsi" w:eastAsia="Calibri" w:hAnsiTheme="minorHAnsi" w:cstheme="minorHAnsi"/>
                <w:sz w:val="22"/>
                <w:szCs w:val="22"/>
                <w:lang w:val="fr-FR"/>
              </w:rPr>
              <w:t xml:space="preserve"> in </w:t>
            </w:r>
            <w:proofErr w:type="spellStart"/>
            <w:r w:rsidRPr="0071409F">
              <w:rPr>
                <w:rFonts w:asciiTheme="minorHAnsi" w:eastAsia="Calibri" w:hAnsiTheme="minorHAnsi" w:cstheme="minorHAnsi"/>
                <w:sz w:val="22"/>
                <w:szCs w:val="22"/>
                <w:lang w:val="fr-FR"/>
              </w:rPr>
              <w:t>continuare</w:t>
            </w:r>
            <w:proofErr w:type="spellEnd"/>
            <w:r w:rsidRPr="0071409F">
              <w:rPr>
                <w:rFonts w:asciiTheme="minorHAnsi" w:eastAsia="Calibri" w:hAnsiTheme="minorHAnsi" w:cstheme="minorHAnsi"/>
                <w:sz w:val="22"/>
                <w:szCs w:val="22"/>
                <w:lang w:val="fr-FR"/>
              </w:rPr>
              <w:t>.</w:t>
            </w:r>
          </w:p>
          <w:p w14:paraId="0D236110" w14:textId="77777777" w:rsidR="001B663B" w:rsidRPr="0071409F" w:rsidRDefault="001B663B" w:rsidP="0078081A">
            <w:pPr>
              <w:jc w:val="both"/>
              <w:rPr>
                <w:rFonts w:asciiTheme="minorHAnsi" w:eastAsia="Calibri" w:hAnsiTheme="minorHAnsi" w:cstheme="minorHAnsi"/>
                <w:sz w:val="22"/>
                <w:szCs w:val="22"/>
                <w:lang w:val="fr-FR"/>
              </w:rPr>
            </w:pPr>
            <w:r w:rsidRPr="0071409F">
              <w:rPr>
                <w:rFonts w:asciiTheme="minorHAnsi" w:eastAsia="Calibri" w:hAnsiTheme="minorHAnsi" w:cstheme="minorHAnsi"/>
                <w:sz w:val="22"/>
                <w:szCs w:val="22"/>
                <w:lang w:val="fr-FR"/>
              </w:rPr>
              <w:t>-</w:t>
            </w:r>
            <w:proofErr w:type="spellStart"/>
            <w:r w:rsidRPr="0071409F">
              <w:rPr>
                <w:rFonts w:asciiTheme="minorHAnsi" w:eastAsia="Calibri" w:hAnsiTheme="minorHAnsi" w:cstheme="minorHAnsi"/>
                <w:sz w:val="22"/>
                <w:szCs w:val="22"/>
                <w:lang w:val="fr-FR"/>
              </w:rPr>
              <w:t>Solicitantul</w:t>
            </w:r>
            <w:proofErr w:type="spellEnd"/>
            <w:r w:rsidRPr="0071409F">
              <w:rPr>
                <w:rFonts w:asciiTheme="minorHAnsi" w:eastAsia="Calibri" w:hAnsiTheme="minorHAnsi" w:cstheme="minorHAnsi"/>
                <w:sz w:val="22"/>
                <w:szCs w:val="22"/>
                <w:lang w:val="fr-FR"/>
              </w:rPr>
              <w:t xml:space="preserve"> nu a </w:t>
            </w:r>
            <w:proofErr w:type="spellStart"/>
            <w:r w:rsidRPr="0071409F">
              <w:rPr>
                <w:rFonts w:asciiTheme="minorHAnsi" w:eastAsia="Calibri" w:hAnsiTheme="minorHAnsi" w:cstheme="minorHAnsi"/>
                <w:sz w:val="22"/>
                <w:szCs w:val="22"/>
                <w:lang w:val="fr-FR"/>
              </w:rPr>
              <w:t>depus</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toate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documentele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menționate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Secțiunea</w:t>
            </w:r>
            <w:proofErr w:type="spellEnd"/>
            <w:r w:rsidRPr="0071409F">
              <w:rPr>
                <w:rFonts w:asciiTheme="minorHAnsi" w:eastAsia="Calibri" w:hAnsiTheme="minorHAnsi" w:cstheme="minorHAnsi"/>
                <w:sz w:val="22"/>
                <w:szCs w:val="22"/>
                <w:lang w:val="fr-FR"/>
              </w:rPr>
              <w:t xml:space="preserve"> E a </w:t>
            </w:r>
            <w:proofErr w:type="spellStart"/>
            <w:r w:rsidRPr="0071409F">
              <w:rPr>
                <w:rFonts w:asciiTheme="minorHAnsi" w:eastAsia="Calibri" w:hAnsiTheme="minorHAnsi" w:cstheme="minorHAnsi"/>
                <w:sz w:val="22"/>
                <w:szCs w:val="22"/>
                <w:lang w:val="fr-FR"/>
              </w:rPr>
              <w:t>Cererii</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caz</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care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bifează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căsuța</w:t>
            </w:r>
            <w:proofErr w:type="spellEnd"/>
            <w:r w:rsidRPr="0071409F">
              <w:rPr>
                <w:rFonts w:asciiTheme="minorHAnsi" w:eastAsia="Calibri" w:hAnsiTheme="minorHAnsi" w:cstheme="minorHAnsi"/>
                <w:sz w:val="22"/>
                <w:szCs w:val="22"/>
                <w:lang w:val="fr-FR"/>
              </w:rPr>
              <w:t xml:space="preserve"> ”NU” </w:t>
            </w:r>
            <w:proofErr w:type="spellStart"/>
            <w:r w:rsidRPr="0071409F">
              <w:rPr>
                <w:rFonts w:asciiTheme="minorHAnsi" w:eastAsia="Calibri" w:hAnsiTheme="minorHAnsi" w:cstheme="minorHAnsi"/>
                <w:sz w:val="22"/>
                <w:szCs w:val="22"/>
                <w:lang w:val="fr-FR"/>
              </w:rPr>
              <w:t>și</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Cererea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finanțare</w:t>
            </w:r>
            <w:proofErr w:type="spellEnd"/>
            <w:r w:rsidRPr="0071409F">
              <w:rPr>
                <w:rFonts w:asciiTheme="minorHAnsi" w:eastAsia="Calibri" w:hAnsiTheme="minorHAnsi" w:cstheme="minorHAnsi"/>
                <w:sz w:val="22"/>
                <w:szCs w:val="22"/>
                <w:lang w:val="fr-FR"/>
              </w:rPr>
              <w:t xml:space="preserve"> este </w:t>
            </w:r>
            <w:proofErr w:type="spellStart"/>
            <w:r w:rsidRPr="0071409F">
              <w:rPr>
                <w:rFonts w:asciiTheme="minorHAnsi" w:eastAsia="Calibri" w:hAnsiTheme="minorHAnsi" w:cstheme="minorHAnsi"/>
                <w:sz w:val="22"/>
                <w:szCs w:val="22"/>
                <w:lang w:val="fr-FR"/>
              </w:rPr>
              <w:t>neeligibila</w:t>
            </w:r>
            <w:proofErr w:type="spellEnd"/>
          </w:p>
        </w:tc>
      </w:tr>
      <w:tr w:rsidR="00A177BE" w:rsidRPr="0071409F" w14:paraId="2FF8A96B" w14:textId="77777777" w:rsidTr="002B6EDC">
        <w:trPr>
          <w:trHeight w:val="2794"/>
        </w:trPr>
        <w:tc>
          <w:tcPr>
            <w:tcW w:w="4428" w:type="dxa"/>
            <w:shd w:val="clear" w:color="auto" w:fill="auto"/>
          </w:tcPr>
          <w:p w14:paraId="7D71723F" w14:textId="5880385D" w:rsidR="00A177BE" w:rsidRPr="0071409F" w:rsidRDefault="00A177BE" w:rsidP="0053244C">
            <w:pPr>
              <w:jc w:val="both"/>
              <w:rPr>
                <w:rFonts w:asciiTheme="minorHAnsi" w:eastAsia="MS Mincho" w:hAnsiTheme="minorHAnsi" w:cstheme="minorHAnsi"/>
                <w:bCs/>
                <w:sz w:val="22"/>
                <w:szCs w:val="22"/>
                <w:lang w:val="ro-RO"/>
              </w:rPr>
            </w:pPr>
            <w:r w:rsidRPr="0071409F">
              <w:rPr>
                <w:rFonts w:asciiTheme="minorHAnsi" w:eastAsia="MS Mincho" w:hAnsiTheme="minorHAnsi" w:cstheme="minorHAnsi"/>
                <w:bCs/>
                <w:sz w:val="22"/>
                <w:szCs w:val="22"/>
                <w:lang w:val="ro-RO"/>
              </w:rPr>
              <w:t>2.</w:t>
            </w:r>
            <w:r w:rsidR="00D55295" w:rsidRPr="0071409F">
              <w:rPr>
                <w:rFonts w:asciiTheme="minorHAnsi" w:eastAsia="MS Mincho" w:hAnsiTheme="minorHAnsi" w:cstheme="minorHAnsi"/>
                <w:bCs/>
                <w:sz w:val="22"/>
                <w:szCs w:val="22"/>
                <w:lang w:val="ro-RO"/>
              </w:rPr>
              <w:t xml:space="preserve">1 </w:t>
            </w:r>
            <w:r w:rsidRPr="0071409F">
              <w:rPr>
                <w:rFonts w:asciiTheme="minorHAnsi" w:eastAsia="MS Mincho" w:hAnsiTheme="minorHAnsi" w:cstheme="minorHAnsi"/>
                <w:bCs/>
                <w:sz w:val="22"/>
                <w:szCs w:val="22"/>
                <w:lang w:val="ro-RO"/>
              </w:rPr>
              <w:t>Solicitantul solicită sprijin pentru un proiect care vizează zona ITI DD?</w:t>
            </w:r>
          </w:p>
          <w:p w14:paraId="0438DFD0" w14:textId="77777777" w:rsidR="00934B62" w:rsidRPr="0071409F" w:rsidRDefault="00934B62" w:rsidP="00F25939">
            <w:pPr>
              <w:tabs>
                <w:tab w:val="left" w:pos="360"/>
              </w:tabs>
              <w:autoSpaceDE w:val="0"/>
              <w:autoSpaceDN w:val="0"/>
              <w:adjustRightInd w:val="0"/>
              <w:jc w:val="both"/>
              <w:rPr>
                <w:rFonts w:asciiTheme="minorHAnsi" w:eastAsia="Calibri" w:hAnsiTheme="minorHAnsi" w:cstheme="minorHAnsi"/>
                <w:lang w:val="fr-FR"/>
              </w:rPr>
            </w:pPr>
          </w:p>
          <w:p w14:paraId="14EEEB08"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2CBB5BC9"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2ABD0B9B"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31730E21"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25F1D325"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493DED09"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67BB4DC1"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17A2DD00"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5E051474"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03EE7C9D"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6F2F37AC"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0177BADF"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6948BA60"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2622EC04"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24C50D0D"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36927D05"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2CD305BB"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368F9367"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3D16A04C"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28106132"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176D8FFC"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p w14:paraId="613981B3" w14:textId="77777777" w:rsidR="004623D5" w:rsidRPr="0071409F" w:rsidRDefault="004623D5" w:rsidP="004623D5">
            <w:pPr>
              <w:tabs>
                <w:tab w:val="left" w:pos="360"/>
              </w:tabs>
              <w:autoSpaceDE w:val="0"/>
              <w:autoSpaceDN w:val="0"/>
              <w:adjustRightInd w:val="0"/>
              <w:jc w:val="both"/>
              <w:rPr>
                <w:rFonts w:asciiTheme="minorHAnsi" w:eastAsia="Calibri" w:hAnsiTheme="minorHAnsi" w:cstheme="minorHAnsi"/>
                <w:b/>
                <w:lang w:val="ro-RO"/>
              </w:rPr>
            </w:pPr>
            <w:r w:rsidRPr="0071409F">
              <w:rPr>
                <w:rFonts w:asciiTheme="minorHAnsi" w:eastAsia="Calibri" w:hAnsiTheme="minorHAnsi" w:cstheme="minorHAnsi"/>
                <w:b/>
                <w:bCs/>
                <w:lang w:val="ro-RO"/>
              </w:rPr>
              <w:lastRenderedPageBreak/>
              <w:t>Aviz de conformitate proiect cu obiectivele Strategiei Integrate de Dezvoltare Durabilă pentru Delta Dunării emis de Asociația pentru Dezvoltare Intercomunitară Delta Dunării – ITI Delta Dunării.</w:t>
            </w:r>
          </w:p>
          <w:p w14:paraId="763190FB" w14:textId="77777777" w:rsidR="004623D5" w:rsidRPr="0071409F" w:rsidRDefault="004623D5" w:rsidP="00F25939">
            <w:pPr>
              <w:tabs>
                <w:tab w:val="left" w:pos="360"/>
              </w:tabs>
              <w:autoSpaceDE w:val="0"/>
              <w:autoSpaceDN w:val="0"/>
              <w:adjustRightInd w:val="0"/>
              <w:jc w:val="both"/>
              <w:rPr>
                <w:rFonts w:asciiTheme="minorHAnsi" w:eastAsia="Calibri" w:hAnsiTheme="minorHAnsi" w:cstheme="minorHAnsi"/>
                <w:lang w:val="fr-FR"/>
              </w:rPr>
            </w:pPr>
          </w:p>
        </w:tc>
        <w:tc>
          <w:tcPr>
            <w:tcW w:w="5400" w:type="dxa"/>
            <w:shd w:val="clear" w:color="auto" w:fill="auto"/>
          </w:tcPr>
          <w:p w14:paraId="6693EF08" w14:textId="77777777" w:rsidR="0091125F" w:rsidRPr="0071409F" w:rsidRDefault="0091125F" w:rsidP="00FA27B8">
            <w:pPr>
              <w:jc w:val="both"/>
              <w:rPr>
                <w:rFonts w:asciiTheme="minorHAnsi" w:eastAsia="Calibri" w:hAnsiTheme="minorHAnsi" w:cstheme="minorHAnsi"/>
                <w:sz w:val="22"/>
                <w:szCs w:val="22"/>
                <w:lang w:val="fr-FR"/>
              </w:rPr>
            </w:pPr>
            <w:r w:rsidRPr="0071409F">
              <w:rPr>
                <w:rFonts w:asciiTheme="minorHAnsi" w:hAnsiTheme="minorHAnsi" w:cstheme="minorHAnsi"/>
                <w:sz w:val="22"/>
                <w:szCs w:val="22"/>
                <w:lang w:val="ro-RO"/>
              </w:rPr>
              <w:lastRenderedPageBreak/>
              <w:t xml:space="preserve">Expertul verifică dacă </w:t>
            </w:r>
            <w:r w:rsidR="00934B62"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exploataţia</w:t>
            </w:r>
            <w:proofErr w:type="spellEnd"/>
            <w:r w:rsidRPr="0071409F">
              <w:rPr>
                <w:rFonts w:asciiTheme="minorHAnsi" w:hAnsiTheme="minorHAnsi" w:cstheme="minorHAnsi"/>
                <w:sz w:val="22"/>
                <w:szCs w:val="22"/>
                <w:lang w:val="ro-RO"/>
              </w:rPr>
              <w:t xml:space="preserve"> este amplasată predominant (peste 50%) </w:t>
            </w:r>
            <w:r w:rsidR="006915C9" w:rsidRPr="0071409F">
              <w:rPr>
                <w:rFonts w:asciiTheme="minorHAnsi" w:hAnsiTheme="minorHAnsi" w:cstheme="minorHAnsi"/>
                <w:sz w:val="22"/>
                <w:szCs w:val="22"/>
                <w:lang w:val="ro-RO"/>
              </w:rPr>
              <w:t xml:space="preserve">pe </w:t>
            </w:r>
            <w:r w:rsidRPr="0071409F">
              <w:rPr>
                <w:rFonts w:asciiTheme="minorHAnsi" w:hAnsiTheme="minorHAnsi" w:cstheme="minorHAnsi"/>
                <w:sz w:val="22"/>
                <w:szCs w:val="22"/>
                <w:lang w:val="ro-RO"/>
              </w:rPr>
              <w:t xml:space="preserve">teritoriul ITI </w:t>
            </w:r>
            <w:r w:rsidRPr="0071409F">
              <w:rPr>
                <w:rFonts w:asciiTheme="minorHAnsi" w:hAnsiTheme="minorHAnsi" w:cstheme="minorHAnsi"/>
                <w:bCs/>
                <w:sz w:val="22"/>
                <w:szCs w:val="22"/>
                <w:u w:val="single"/>
                <w:lang w:val="ro-RO"/>
              </w:rPr>
              <w:t>(</w:t>
            </w:r>
            <w:r w:rsidRPr="0071409F">
              <w:rPr>
                <w:rFonts w:asciiTheme="minorHAnsi" w:hAnsiTheme="minorHAnsi" w:cstheme="minorHAnsi"/>
                <w:sz w:val="22"/>
                <w:szCs w:val="22"/>
                <w:lang w:val="ro-RO"/>
              </w:rPr>
              <w:t xml:space="preserve">calculul făcându-se raportând </w:t>
            </w:r>
            <w:proofErr w:type="spellStart"/>
            <w:r w:rsidRPr="0071409F">
              <w:rPr>
                <w:rFonts w:asciiTheme="minorHAnsi" w:hAnsiTheme="minorHAnsi" w:cstheme="minorHAnsi"/>
                <w:sz w:val="22"/>
                <w:szCs w:val="22"/>
                <w:lang w:val="ro-RO"/>
              </w:rPr>
              <w:t>suprafaţa</w:t>
            </w:r>
            <w:proofErr w:type="spellEnd"/>
            <w:r w:rsidR="001727EB" w:rsidRPr="0071409F">
              <w:rPr>
                <w:rFonts w:asciiTheme="minorHAnsi" w:hAnsiTheme="minorHAnsi" w:cstheme="minorHAnsi"/>
                <w:sz w:val="22"/>
                <w:szCs w:val="22"/>
                <w:lang w:val="ro-RO"/>
              </w:rPr>
              <w:t xml:space="preserve"> de teren</w:t>
            </w:r>
            <w:r w:rsidR="003A16D8" w:rsidRPr="0071409F">
              <w:rPr>
                <w:rFonts w:asciiTheme="minorHAnsi" w:hAnsiTheme="minorHAnsi" w:cstheme="minorHAnsi"/>
                <w:sz w:val="22"/>
                <w:szCs w:val="22"/>
                <w:lang w:val="ro-RO"/>
              </w:rPr>
              <w:t xml:space="preserve"> în ha</w:t>
            </w:r>
            <w:r w:rsidR="001727EB"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w:t>
            </w:r>
            <w:r w:rsidR="006E0C20" w:rsidRPr="0071409F">
              <w:rPr>
                <w:rFonts w:asciiTheme="minorHAnsi" w:hAnsiTheme="minorHAnsi" w:cstheme="minorHAnsi"/>
                <w:sz w:val="22"/>
                <w:szCs w:val="22"/>
                <w:lang w:val="ro-RO"/>
              </w:rPr>
              <w:t xml:space="preserve"> </w:t>
            </w:r>
            <w:r w:rsidR="003A16D8" w:rsidRPr="0071409F">
              <w:rPr>
                <w:rFonts w:asciiTheme="minorHAnsi" w:hAnsiTheme="minorHAnsi" w:cstheme="minorHAnsi"/>
                <w:sz w:val="22"/>
                <w:szCs w:val="22"/>
                <w:lang w:val="ro-RO"/>
              </w:rPr>
              <w:t>efectivul total de animale (</w:t>
            </w:r>
            <w:proofErr w:type="spellStart"/>
            <w:r w:rsidR="005D37E1" w:rsidRPr="0071409F">
              <w:rPr>
                <w:rFonts w:asciiTheme="minorHAnsi" w:hAnsiTheme="minorHAnsi" w:cstheme="minorHAnsi"/>
                <w:bCs/>
                <w:color w:val="000000"/>
                <w:sz w:val="22"/>
                <w:szCs w:val="22"/>
                <w:lang w:val="en-GB" w:eastAsia="en-GB"/>
              </w:rPr>
              <w:t>capete</w:t>
            </w:r>
            <w:proofErr w:type="spellEnd"/>
            <w:r w:rsidR="005D37E1" w:rsidRPr="0071409F">
              <w:rPr>
                <w:rFonts w:asciiTheme="minorHAnsi" w:hAnsiTheme="minorHAnsi" w:cstheme="minorHAnsi"/>
                <w:bCs/>
                <w:color w:val="000000"/>
                <w:sz w:val="22"/>
                <w:szCs w:val="22"/>
                <w:lang w:val="en-GB" w:eastAsia="en-GB"/>
              </w:rPr>
              <w:t xml:space="preserve"> de </w:t>
            </w:r>
            <w:proofErr w:type="spellStart"/>
            <w:r w:rsidR="005D37E1" w:rsidRPr="0071409F">
              <w:rPr>
                <w:rFonts w:asciiTheme="minorHAnsi" w:hAnsiTheme="minorHAnsi" w:cstheme="minorHAnsi"/>
                <w:bCs/>
                <w:color w:val="000000"/>
                <w:sz w:val="22"/>
                <w:szCs w:val="22"/>
                <w:lang w:val="en-GB" w:eastAsia="en-GB"/>
              </w:rPr>
              <w:t>animale</w:t>
            </w:r>
            <w:proofErr w:type="spellEnd"/>
            <w:r w:rsidR="00120A76" w:rsidRPr="0071409F">
              <w:rPr>
                <w:rFonts w:asciiTheme="minorHAnsi" w:hAnsiTheme="minorHAnsi" w:cstheme="minorHAnsi"/>
                <w:bCs/>
                <w:color w:val="000000"/>
                <w:sz w:val="22"/>
                <w:szCs w:val="22"/>
                <w:lang w:val="en-GB" w:eastAsia="en-GB"/>
              </w:rPr>
              <w:t xml:space="preserve">, </w:t>
            </w:r>
            <w:proofErr w:type="spellStart"/>
            <w:r w:rsidR="00120A76" w:rsidRPr="0071409F">
              <w:rPr>
                <w:rFonts w:asciiTheme="minorHAnsi" w:hAnsiTheme="minorHAnsi" w:cstheme="minorHAnsi"/>
                <w:bCs/>
                <w:color w:val="000000"/>
                <w:sz w:val="22"/>
                <w:szCs w:val="22"/>
                <w:lang w:val="en-GB" w:eastAsia="en-GB"/>
              </w:rPr>
              <w:t>inclusiv</w:t>
            </w:r>
            <w:proofErr w:type="spellEnd"/>
            <w:r w:rsidR="00120A76" w:rsidRPr="0071409F">
              <w:rPr>
                <w:rFonts w:asciiTheme="minorHAnsi" w:hAnsiTheme="minorHAnsi" w:cstheme="minorHAnsi"/>
                <w:bCs/>
                <w:color w:val="000000"/>
                <w:sz w:val="22"/>
                <w:szCs w:val="22"/>
                <w:lang w:val="en-GB" w:eastAsia="en-GB"/>
              </w:rPr>
              <w:t xml:space="preserve"> </w:t>
            </w:r>
            <w:proofErr w:type="spellStart"/>
            <w:r w:rsidR="005D37E1" w:rsidRPr="0071409F">
              <w:rPr>
                <w:rFonts w:asciiTheme="minorHAnsi" w:hAnsiTheme="minorHAnsi" w:cstheme="minorHAnsi"/>
                <w:bCs/>
                <w:color w:val="000000"/>
                <w:sz w:val="22"/>
                <w:szCs w:val="22"/>
                <w:lang w:val="en-GB" w:eastAsia="en-GB"/>
              </w:rPr>
              <w:t>familii</w:t>
            </w:r>
            <w:proofErr w:type="spellEnd"/>
            <w:r w:rsidR="005D37E1" w:rsidRPr="0071409F">
              <w:rPr>
                <w:rFonts w:asciiTheme="minorHAnsi" w:hAnsiTheme="minorHAnsi" w:cstheme="minorHAnsi"/>
                <w:bCs/>
                <w:color w:val="000000"/>
                <w:sz w:val="22"/>
                <w:szCs w:val="22"/>
                <w:lang w:val="en-GB" w:eastAsia="en-GB"/>
              </w:rPr>
              <w:t xml:space="preserve"> de </w:t>
            </w:r>
            <w:proofErr w:type="spellStart"/>
            <w:r w:rsidR="005D37E1" w:rsidRPr="0071409F">
              <w:rPr>
                <w:rFonts w:asciiTheme="minorHAnsi" w:hAnsiTheme="minorHAnsi" w:cstheme="minorHAnsi"/>
                <w:bCs/>
                <w:color w:val="000000"/>
                <w:sz w:val="22"/>
                <w:szCs w:val="22"/>
                <w:lang w:val="en-GB" w:eastAsia="en-GB"/>
              </w:rPr>
              <w:t>albine</w:t>
            </w:r>
            <w:proofErr w:type="spellEnd"/>
            <w:r w:rsidR="003A16D8" w:rsidRPr="0071409F">
              <w:rPr>
                <w:rFonts w:asciiTheme="minorHAnsi" w:hAnsiTheme="minorHAnsi" w:cstheme="minorHAnsi"/>
                <w:bCs/>
                <w:color w:val="000000"/>
                <w:sz w:val="22"/>
                <w:szCs w:val="22"/>
                <w:lang w:val="en-GB" w:eastAsia="en-GB"/>
              </w:rPr>
              <w:t>)</w:t>
            </w:r>
            <w:r w:rsidR="00120A76" w:rsidRPr="0071409F">
              <w:rPr>
                <w:rFonts w:asciiTheme="minorHAnsi" w:hAnsiTheme="minorHAnsi" w:cstheme="minorHAnsi"/>
                <w:bCs/>
                <w:color w:val="000000"/>
                <w:sz w:val="22"/>
                <w:szCs w:val="22"/>
                <w:lang w:val="en-GB" w:eastAsia="en-GB"/>
              </w:rPr>
              <w:t>,</w:t>
            </w:r>
            <w:r w:rsidR="005D37E1" w:rsidRPr="0071409F">
              <w:rPr>
                <w:rFonts w:asciiTheme="minorHAnsi" w:hAnsiTheme="minorHAnsi" w:cstheme="minorHAnsi"/>
                <w:bCs/>
                <w:color w:val="000000"/>
                <w:sz w:val="22"/>
                <w:szCs w:val="22"/>
                <w:lang w:val="en-GB" w:eastAsia="en-GB"/>
              </w:rPr>
              <w:t xml:space="preserve">  </w:t>
            </w:r>
            <w:r w:rsidRPr="0071409F">
              <w:rPr>
                <w:rFonts w:asciiTheme="minorHAnsi" w:hAnsiTheme="minorHAnsi" w:cstheme="minorHAnsi"/>
                <w:sz w:val="22"/>
                <w:szCs w:val="22"/>
                <w:lang w:val="ro-RO"/>
              </w:rPr>
              <w:t xml:space="preserve"> din teritoriul ITI la </w:t>
            </w:r>
            <w:proofErr w:type="spellStart"/>
            <w:r w:rsidRPr="0071409F">
              <w:rPr>
                <w:rFonts w:asciiTheme="minorHAnsi" w:hAnsiTheme="minorHAnsi" w:cstheme="minorHAnsi"/>
                <w:sz w:val="22"/>
                <w:szCs w:val="22"/>
                <w:lang w:val="ro-RO"/>
              </w:rPr>
              <w:t>suprafaţa</w:t>
            </w:r>
            <w:proofErr w:type="spellEnd"/>
            <w:r w:rsidRPr="0071409F">
              <w:rPr>
                <w:rFonts w:asciiTheme="minorHAnsi" w:hAnsiTheme="minorHAnsi" w:cstheme="minorHAnsi"/>
                <w:sz w:val="22"/>
                <w:szCs w:val="22"/>
                <w:lang w:val="ro-RO"/>
              </w:rPr>
              <w:t xml:space="preserve"> totală</w:t>
            </w:r>
            <w:r w:rsidR="003A16D8" w:rsidRPr="0071409F">
              <w:rPr>
                <w:rFonts w:asciiTheme="minorHAnsi" w:hAnsiTheme="minorHAnsi" w:cstheme="minorHAnsi"/>
                <w:sz w:val="22"/>
                <w:szCs w:val="22"/>
                <w:lang w:val="ro-RO"/>
              </w:rPr>
              <w:t xml:space="preserve"> de teren</w:t>
            </w:r>
            <w:r w:rsidRPr="0071409F">
              <w:rPr>
                <w:rFonts w:asciiTheme="minorHAnsi" w:hAnsiTheme="minorHAnsi" w:cstheme="minorHAnsi"/>
                <w:sz w:val="22"/>
                <w:szCs w:val="22"/>
                <w:lang w:val="ro-RO"/>
              </w:rPr>
              <w:t xml:space="preserve">/efectivul total de animale din </w:t>
            </w:r>
            <w:proofErr w:type="spellStart"/>
            <w:r w:rsidRPr="0071409F">
              <w:rPr>
                <w:rFonts w:asciiTheme="minorHAnsi" w:hAnsiTheme="minorHAnsi" w:cstheme="minorHAnsi"/>
                <w:sz w:val="22"/>
                <w:szCs w:val="22"/>
                <w:lang w:val="ro-RO"/>
              </w:rPr>
              <w:t>exploataţie</w:t>
            </w:r>
            <w:proofErr w:type="spellEnd"/>
            <w:r w:rsidRPr="0071409F">
              <w:rPr>
                <w:rFonts w:asciiTheme="minorHAnsi" w:hAnsiTheme="minorHAnsi" w:cstheme="minorHAnsi"/>
                <w:sz w:val="22"/>
                <w:szCs w:val="22"/>
                <w:lang w:val="ro-RO"/>
              </w:rPr>
              <w:t xml:space="preserve">, în funcție de tipul </w:t>
            </w:r>
            <w:r w:rsidR="00120A76" w:rsidRPr="0071409F">
              <w:rPr>
                <w:rFonts w:asciiTheme="minorHAnsi" w:hAnsiTheme="minorHAnsi" w:cstheme="minorHAnsi"/>
                <w:bCs/>
                <w:color w:val="000000"/>
                <w:sz w:val="22"/>
                <w:szCs w:val="22"/>
                <w:lang w:val="en-GB" w:eastAsia="en-GB"/>
              </w:rPr>
              <w:t xml:space="preserve">de </w:t>
            </w:r>
            <w:proofErr w:type="spellStart"/>
            <w:r w:rsidR="00120A76" w:rsidRPr="0071409F">
              <w:rPr>
                <w:rFonts w:asciiTheme="minorHAnsi" w:hAnsiTheme="minorHAnsi" w:cstheme="minorHAnsi"/>
                <w:bCs/>
                <w:color w:val="000000"/>
                <w:sz w:val="22"/>
                <w:szCs w:val="22"/>
                <w:lang w:val="en-GB" w:eastAsia="en-GB"/>
              </w:rPr>
              <w:t>încadrare</w:t>
            </w:r>
            <w:proofErr w:type="spellEnd"/>
            <w:r w:rsidR="00120A76" w:rsidRPr="0071409F">
              <w:rPr>
                <w:rFonts w:asciiTheme="minorHAnsi" w:hAnsiTheme="minorHAnsi" w:cstheme="minorHAnsi"/>
                <w:bCs/>
                <w:color w:val="000000"/>
                <w:sz w:val="22"/>
                <w:szCs w:val="22"/>
                <w:lang w:val="en-GB" w:eastAsia="en-GB"/>
              </w:rPr>
              <w:t xml:space="preserve"> a </w:t>
            </w:r>
            <w:r w:rsidRPr="0071409F">
              <w:rPr>
                <w:rFonts w:asciiTheme="minorHAnsi" w:hAnsiTheme="minorHAnsi" w:cstheme="minorHAnsi"/>
                <w:sz w:val="22"/>
                <w:szCs w:val="22"/>
                <w:lang w:val="ro-RO"/>
              </w:rPr>
              <w:t>exploatației</w:t>
            </w:r>
            <w:r w:rsidR="00120A76" w:rsidRPr="0071409F">
              <w:rPr>
                <w:rFonts w:asciiTheme="minorHAnsi" w:hAnsiTheme="minorHAnsi" w:cstheme="minorHAnsi"/>
                <w:bCs/>
                <w:color w:val="000000"/>
                <w:sz w:val="22"/>
                <w:szCs w:val="22"/>
                <w:lang w:val="en-GB" w:eastAsia="en-GB"/>
              </w:rPr>
              <w:t xml:space="preserve">: </w:t>
            </w:r>
            <w:proofErr w:type="spellStart"/>
            <w:r w:rsidR="00120A76" w:rsidRPr="0071409F">
              <w:rPr>
                <w:rFonts w:asciiTheme="minorHAnsi" w:hAnsiTheme="minorHAnsi" w:cstheme="minorHAnsi"/>
                <w:bCs/>
                <w:color w:val="000000"/>
                <w:sz w:val="22"/>
                <w:szCs w:val="22"/>
                <w:lang w:val="en-GB" w:eastAsia="en-GB"/>
              </w:rPr>
              <w:t>vegetal</w:t>
            </w:r>
            <w:r w:rsidR="007B6FF1" w:rsidRPr="0071409F">
              <w:rPr>
                <w:rFonts w:asciiTheme="minorHAnsi" w:hAnsiTheme="minorHAnsi" w:cstheme="minorHAnsi"/>
                <w:bCs/>
                <w:color w:val="000000"/>
                <w:sz w:val="22"/>
                <w:szCs w:val="22"/>
                <w:lang w:val="en-GB" w:eastAsia="en-GB"/>
              </w:rPr>
              <w:t>ă</w:t>
            </w:r>
            <w:proofErr w:type="spellEnd"/>
            <w:r w:rsidR="00120A76" w:rsidRPr="0071409F">
              <w:rPr>
                <w:rFonts w:asciiTheme="minorHAnsi" w:hAnsiTheme="minorHAnsi" w:cstheme="minorHAnsi"/>
                <w:bCs/>
                <w:color w:val="000000"/>
                <w:sz w:val="22"/>
                <w:szCs w:val="22"/>
                <w:lang w:val="en-GB" w:eastAsia="en-GB"/>
              </w:rPr>
              <w:t xml:space="preserve"> </w:t>
            </w:r>
            <w:proofErr w:type="spellStart"/>
            <w:r w:rsidR="00120A76" w:rsidRPr="0071409F">
              <w:rPr>
                <w:rFonts w:asciiTheme="minorHAnsi" w:hAnsiTheme="minorHAnsi" w:cstheme="minorHAnsi"/>
                <w:bCs/>
                <w:color w:val="000000"/>
                <w:sz w:val="22"/>
                <w:szCs w:val="22"/>
                <w:lang w:val="en-GB" w:eastAsia="en-GB"/>
              </w:rPr>
              <w:t>sau</w:t>
            </w:r>
            <w:proofErr w:type="spellEnd"/>
            <w:r w:rsidR="00120A76" w:rsidRPr="0071409F">
              <w:rPr>
                <w:rFonts w:asciiTheme="minorHAnsi" w:hAnsiTheme="minorHAnsi" w:cstheme="minorHAnsi"/>
                <w:bCs/>
                <w:color w:val="000000"/>
                <w:sz w:val="22"/>
                <w:szCs w:val="22"/>
                <w:lang w:val="en-GB" w:eastAsia="en-GB"/>
              </w:rPr>
              <w:t xml:space="preserve"> </w:t>
            </w:r>
            <w:proofErr w:type="spellStart"/>
            <w:r w:rsidR="00120A76" w:rsidRPr="0071409F">
              <w:rPr>
                <w:rFonts w:asciiTheme="minorHAnsi" w:hAnsiTheme="minorHAnsi" w:cstheme="minorHAnsi"/>
                <w:bCs/>
                <w:color w:val="000000"/>
                <w:sz w:val="22"/>
                <w:szCs w:val="22"/>
                <w:lang w:val="en-GB" w:eastAsia="en-GB"/>
              </w:rPr>
              <w:t>zootehnic</w:t>
            </w:r>
            <w:r w:rsidR="007B6FF1" w:rsidRPr="0071409F">
              <w:rPr>
                <w:rFonts w:asciiTheme="minorHAnsi" w:hAnsiTheme="minorHAnsi" w:cstheme="minorHAnsi"/>
                <w:bCs/>
                <w:color w:val="000000"/>
                <w:sz w:val="22"/>
                <w:szCs w:val="22"/>
                <w:lang w:val="en-GB" w:eastAsia="en-GB"/>
              </w:rPr>
              <w:t>ă</w:t>
            </w:r>
            <w:proofErr w:type="spellEnd"/>
            <w:r w:rsidR="00120A76" w:rsidRPr="0071409F">
              <w:rPr>
                <w:rFonts w:asciiTheme="minorHAnsi" w:hAnsiTheme="minorHAnsi" w:cstheme="minorHAnsi"/>
                <w:bCs/>
                <w:color w:val="000000"/>
                <w:sz w:val="22"/>
                <w:szCs w:val="22"/>
                <w:lang w:val="en-GB" w:eastAsia="en-GB"/>
              </w:rPr>
              <w:t>)</w:t>
            </w:r>
            <w:r w:rsidRPr="0071409F">
              <w:rPr>
                <w:rFonts w:asciiTheme="minorHAnsi" w:hAnsiTheme="minorHAnsi" w:cstheme="minorHAnsi"/>
                <w:sz w:val="22"/>
                <w:szCs w:val="22"/>
                <w:lang w:val="ro-RO"/>
              </w:rPr>
              <w:t xml:space="preserve">. </w:t>
            </w:r>
          </w:p>
          <w:p w14:paraId="5445FDDE" w14:textId="77777777" w:rsidR="003A16D8" w:rsidRPr="0071409F" w:rsidRDefault="003A16D8" w:rsidP="003A16D8">
            <w:pPr>
              <w:jc w:val="both"/>
              <w:rPr>
                <w:rFonts w:asciiTheme="minorHAnsi" w:hAnsiTheme="minorHAnsi" w:cstheme="minorHAnsi"/>
                <w:sz w:val="22"/>
                <w:szCs w:val="22"/>
                <w:highlight w:val="magenta"/>
                <w:lang w:val="ro-RO"/>
              </w:rPr>
            </w:pPr>
          </w:p>
          <w:p w14:paraId="1C290012" w14:textId="77777777" w:rsidR="003A16D8" w:rsidRPr="0071409F" w:rsidRDefault="003A16D8" w:rsidP="003A16D8">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În cazul </w:t>
            </w:r>
            <w:proofErr w:type="spellStart"/>
            <w:r w:rsidRPr="0071409F">
              <w:rPr>
                <w:rFonts w:asciiTheme="minorHAnsi" w:hAnsiTheme="minorHAnsi" w:cstheme="minorHAnsi"/>
                <w:sz w:val="22"/>
                <w:szCs w:val="22"/>
                <w:lang w:val="ro-RO"/>
              </w:rPr>
              <w:t>exploataţiilor</w:t>
            </w:r>
            <w:proofErr w:type="spellEnd"/>
            <w:r w:rsidRPr="0071409F">
              <w:rPr>
                <w:rFonts w:asciiTheme="minorHAnsi" w:hAnsiTheme="minorHAnsi" w:cstheme="minorHAnsi"/>
                <w:sz w:val="22"/>
                <w:szCs w:val="22"/>
                <w:lang w:val="ro-RO"/>
              </w:rPr>
              <w:t xml:space="preserve"> predominant sau exclusiv vegetale, se  verifică procentul de </w:t>
            </w:r>
            <w:proofErr w:type="spellStart"/>
            <w:r w:rsidRPr="0071409F">
              <w:rPr>
                <w:rFonts w:asciiTheme="minorHAnsi" w:hAnsiTheme="minorHAnsi" w:cstheme="minorHAnsi"/>
                <w:sz w:val="22"/>
                <w:szCs w:val="22"/>
                <w:lang w:val="ro-RO"/>
              </w:rPr>
              <w:t>suprafaţă</w:t>
            </w:r>
            <w:proofErr w:type="spellEnd"/>
            <w:r w:rsidRPr="0071409F">
              <w:rPr>
                <w:rFonts w:asciiTheme="minorHAnsi" w:hAnsiTheme="minorHAnsi" w:cstheme="minorHAnsi"/>
                <w:sz w:val="22"/>
                <w:szCs w:val="22"/>
                <w:lang w:val="ro-RO"/>
              </w:rPr>
              <w:t xml:space="preserve"> al terenului agricol (ha) amplasat în teritoriul ITI conform documentelor APIA, fără a se lua în considerare  efectivul de animale.</w:t>
            </w:r>
          </w:p>
          <w:p w14:paraId="6BF484E2" w14:textId="77777777" w:rsidR="003A16D8" w:rsidRPr="0071409F" w:rsidRDefault="003A16D8" w:rsidP="003A16D8">
            <w:pPr>
              <w:jc w:val="both"/>
              <w:rPr>
                <w:rFonts w:asciiTheme="minorHAnsi" w:hAnsiTheme="minorHAnsi" w:cstheme="minorHAnsi"/>
                <w:sz w:val="22"/>
                <w:szCs w:val="22"/>
                <w:highlight w:val="magenta"/>
                <w:lang w:val="ro-RO"/>
              </w:rPr>
            </w:pPr>
          </w:p>
          <w:p w14:paraId="1E9AC3D8" w14:textId="77777777" w:rsidR="003A16D8" w:rsidRPr="0071409F" w:rsidRDefault="003A16D8" w:rsidP="003A16D8">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În cazul </w:t>
            </w:r>
            <w:proofErr w:type="spellStart"/>
            <w:r w:rsidRPr="0071409F">
              <w:rPr>
                <w:rFonts w:asciiTheme="minorHAnsi" w:hAnsiTheme="minorHAnsi" w:cstheme="minorHAnsi"/>
                <w:sz w:val="22"/>
                <w:szCs w:val="22"/>
                <w:lang w:val="ro-RO"/>
              </w:rPr>
              <w:t>exploataţiilor</w:t>
            </w:r>
            <w:proofErr w:type="spellEnd"/>
            <w:r w:rsidRPr="0071409F">
              <w:rPr>
                <w:rFonts w:asciiTheme="minorHAnsi" w:hAnsiTheme="minorHAnsi" w:cstheme="minorHAnsi"/>
                <w:sz w:val="22"/>
                <w:szCs w:val="22"/>
                <w:lang w:val="ro-RO"/>
              </w:rPr>
              <w:t xml:space="preserve"> </w:t>
            </w:r>
            <w:r w:rsidR="007B6FF1" w:rsidRPr="0071409F">
              <w:rPr>
                <w:rFonts w:asciiTheme="minorHAnsi" w:hAnsiTheme="minorHAnsi" w:cstheme="minorHAnsi"/>
                <w:sz w:val="22"/>
                <w:szCs w:val="22"/>
                <w:lang w:val="ro-RO"/>
              </w:rPr>
              <w:t>e</w:t>
            </w:r>
            <w:r w:rsidRPr="0071409F">
              <w:rPr>
                <w:rFonts w:asciiTheme="minorHAnsi" w:hAnsiTheme="minorHAnsi" w:cstheme="minorHAnsi"/>
                <w:sz w:val="22"/>
                <w:szCs w:val="22"/>
                <w:lang w:val="ro-RO"/>
              </w:rPr>
              <w:t xml:space="preserve">xclusiv sau predominant zootehnice, se  verifică procentul efectivului de animale (capete animale/familii albine înregistrate în teritoriul ITI din număr total capete animale/familii albine înregistrate în </w:t>
            </w:r>
            <w:proofErr w:type="spellStart"/>
            <w:r w:rsidRPr="0071409F">
              <w:rPr>
                <w:rFonts w:asciiTheme="minorHAnsi" w:hAnsiTheme="minorHAnsi" w:cstheme="minorHAnsi"/>
                <w:sz w:val="22"/>
                <w:szCs w:val="22"/>
                <w:lang w:val="ro-RO"/>
              </w:rPr>
              <w:t>exploataţie</w:t>
            </w:r>
            <w:proofErr w:type="spellEnd"/>
            <w:r w:rsidRPr="0071409F">
              <w:rPr>
                <w:rFonts w:asciiTheme="minorHAnsi" w:hAnsiTheme="minorHAnsi" w:cstheme="minorHAnsi"/>
                <w:sz w:val="22"/>
                <w:szCs w:val="22"/>
                <w:lang w:val="ro-RO"/>
              </w:rPr>
              <w:t>, conform documentelor ANSVSA/DSVSA), fără a se lua în considerare    terenurile agricole.</w:t>
            </w:r>
          </w:p>
          <w:p w14:paraId="3258051E" w14:textId="77777777" w:rsidR="003A16D8" w:rsidRPr="0071409F" w:rsidRDefault="003A16D8" w:rsidP="003A16D8">
            <w:pPr>
              <w:jc w:val="both"/>
              <w:rPr>
                <w:rFonts w:asciiTheme="minorHAnsi" w:eastAsia="Calibri" w:hAnsiTheme="minorHAnsi" w:cstheme="minorHAnsi"/>
                <w:b/>
                <w:color w:val="000000"/>
                <w:sz w:val="22"/>
                <w:szCs w:val="22"/>
                <w:lang w:val="ro-RO"/>
              </w:rPr>
            </w:pPr>
          </w:p>
          <w:p w14:paraId="75C92CF5" w14:textId="77777777" w:rsidR="00D67031" w:rsidRPr="0071409F" w:rsidRDefault="00CC0E10" w:rsidP="00D67031">
            <w:pPr>
              <w:jc w:val="both"/>
              <w:rPr>
                <w:rFonts w:asciiTheme="minorHAnsi" w:hAnsiTheme="minorHAnsi" w:cstheme="minorHAnsi"/>
                <w:sz w:val="22"/>
                <w:szCs w:val="22"/>
                <w:lang w:val="ro-RO"/>
              </w:rPr>
            </w:pPr>
            <w:r w:rsidRPr="0071409F">
              <w:rPr>
                <w:rFonts w:asciiTheme="minorHAnsi" w:eastAsia="Calibri" w:hAnsiTheme="minorHAnsi" w:cstheme="minorHAnsi"/>
                <w:sz w:val="22"/>
                <w:szCs w:val="22"/>
                <w:lang w:val="ro-RO"/>
              </w:rPr>
              <w:t xml:space="preserve">În cazul </w:t>
            </w:r>
            <w:proofErr w:type="spellStart"/>
            <w:r w:rsidRPr="0071409F">
              <w:rPr>
                <w:rFonts w:asciiTheme="minorHAnsi" w:eastAsia="Calibri" w:hAnsiTheme="minorHAnsi" w:cstheme="minorHAnsi"/>
                <w:sz w:val="22"/>
                <w:szCs w:val="22"/>
                <w:lang w:val="ro-RO"/>
              </w:rPr>
              <w:t>exploataţiilor</w:t>
            </w:r>
            <w:proofErr w:type="spellEnd"/>
            <w:r w:rsidRPr="0071409F">
              <w:rPr>
                <w:rFonts w:asciiTheme="minorHAnsi" w:eastAsia="Calibri" w:hAnsiTheme="minorHAnsi" w:cstheme="minorHAnsi"/>
                <w:sz w:val="22"/>
                <w:szCs w:val="22"/>
                <w:lang w:val="ro-RO"/>
              </w:rPr>
              <w:t xml:space="preserve"> mixte </w:t>
            </w:r>
            <w:r w:rsidR="006E0C20" w:rsidRPr="0071409F">
              <w:rPr>
                <w:rFonts w:asciiTheme="minorHAnsi" w:eastAsia="Calibri" w:hAnsiTheme="minorHAnsi" w:cstheme="minorHAnsi"/>
                <w:sz w:val="22"/>
                <w:szCs w:val="22"/>
                <w:lang w:val="ro-RO"/>
              </w:rPr>
              <w:t>pentru încadra</w:t>
            </w:r>
            <w:r w:rsidR="00D67031" w:rsidRPr="0071409F">
              <w:rPr>
                <w:rFonts w:asciiTheme="minorHAnsi" w:eastAsia="Calibri" w:hAnsiTheme="minorHAnsi" w:cstheme="minorHAnsi"/>
                <w:sz w:val="22"/>
                <w:szCs w:val="22"/>
                <w:lang w:val="ro-RO"/>
              </w:rPr>
              <w:t>rea</w:t>
            </w:r>
            <w:r w:rsidR="006E0C20" w:rsidRPr="0071409F">
              <w:rPr>
                <w:rFonts w:asciiTheme="minorHAnsi" w:eastAsia="Calibri" w:hAnsiTheme="minorHAnsi" w:cstheme="minorHAnsi"/>
                <w:sz w:val="22"/>
                <w:szCs w:val="22"/>
                <w:lang w:val="ro-RO"/>
              </w:rPr>
              <w:t xml:space="preserve"> </w:t>
            </w:r>
            <w:r w:rsidRPr="0071409F">
              <w:rPr>
                <w:rFonts w:asciiTheme="minorHAnsi" w:eastAsia="Calibri" w:hAnsiTheme="minorHAnsi" w:cstheme="minorHAnsi"/>
                <w:sz w:val="22"/>
                <w:szCs w:val="22"/>
                <w:lang w:val="ro-RO"/>
              </w:rPr>
              <w:t>proiectul</w:t>
            </w:r>
            <w:r w:rsidR="00D67031" w:rsidRPr="0071409F">
              <w:rPr>
                <w:rFonts w:asciiTheme="minorHAnsi" w:eastAsia="Calibri" w:hAnsiTheme="minorHAnsi" w:cstheme="minorHAnsi"/>
                <w:sz w:val="22"/>
                <w:szCs w:val="22"/>
                <w:lang w:val="ro-RO"/>
              </w:rPr>
              <w:t>ui</w:t>
            </w:r>
            <w:r w:rsidRPr="0071409F">
              <w:rPr>
                <w:rFonts w:asciiTheme="minorHAnsi" w:eastAsia="Calibri" w:hAnsiTheme="minorHAnsi" w:cstheme="minorHAnsi"/>
                <w:sz w:val="22"/>
                <w:szCs w:val="22"/>
                <w:lang w:val="ro-RO"/>
              </w:rPr>
              <w:t xml:space="preserve"> pe sectorul vegetal/zootehnic</w:t>
            </w:r>
            <w:r w:rsidR="00D67031" w:rsidRPr="0071409F">
              <w:rPr>
                <w:rFonts w:asciiTheme="minorHAnsi" w:eastAsia="Calibri" w:hAnsiTheme="minorHAnsi" w:cstheme="minorHAnsi"/>
                <w:sz w:val="22"/>
                <w:szCs w:val="22"/>
                <w:lang w:val="ro-RO"/>
              </w:rPr>
              <w:t xml:space="preserve"> </w:t>
            </w:r>
            <w:r w:rsidR="00D67031" w:rsidRPr="0071409F">
              <w:rPr>
                <w:rFonts w:asciiTheme="minorHAnsi" w:hAnsiTheme="minorHAnsi" w:cstheme="minorHAnsi"/>
                <w:sz w:val="22"/>
                <w:szCs w:val="22"/>
                <w:lang w:val="ro-RO"/>
              </w:rPr>
              <w:t xml:space="preserve">se utilizează </w:t>
            </w:r>
            <w:proofErr w:type="spellStart"/>
            <w:r w:rsidR="00D67031" w:rsidRPr="0071409F">
              <w:rPr>
                <w:rFonts w:asciiTheme="minorHAnsi" w:hAnsiTheme="minorHAnsi" w:cstheme="minorHAnsi"/>
                <w:sz w:val="22"/>
                <w:szCs w:val="22"/>
                <w:lang w:val="ro-RO"/>
              </w:rPr>
              <w:t>coeficienţii</w:t>
            </w:r>
            <w:proofErr w:type="spellEnd"/>
            <w:r w:rsidR="00D67031" w:rsidRPr="0071409F">
              <w:rPr>
                <w:rFonts w:asciiTheme="minorHAnsi" w:hAnsiTheme="minorHAnsi" w:cstheme="minorHAnsi"/>
                <w:sz w:val="22"/>
                <w:szCs w:val="22"/>
                <w:lang w:val="ro-RO"/>
              </w:rPr>
              <w:t xml:space="preserve"> S.O.* (dacă componenta majoritară este formată din culturi agricole sau animale), iar după stabilirea tipului de </w:t>
            </w:r>
            <w:proofErr w:type="spellStart"/>
            <w:r w:rsidR="00D67031" w:rsidRPr="0071409F">
              <w:rPr>
                <w:rFonts w:asciiTheme="minorHAnsi" w:hAnsiTheme="minorHAnsi" w:cstheme="minorHAnsi"/>
                <w:sz w:val="22"/>
                <w:szCs w:val="22"/>
                <w:lang w:val="ro-RO"/>
              </w:rPr>
              <w:t>exploataţie</w:t>
            </w:r>
            <w:proofErr w:type="spellEnd"/>
            <w:r w:rsidR="00D67031" w:rsidRPr="0071409F">
              <w:rPr>
                <w:rFonts w:asciiTheme="minorHAnsi" w:hAnsiTheme="minorHAnsi" w:cstheme="minorHAnsi"/>
                <w:sz w:val="22"/>
                <w:szCs w:val="22"/>
                <w:lang w:val="ro-RO"/>
              </w:rPr>
              <w:t xml:space="preserve">, se utilizează </w:t>
            </w:r>
            <w:proofErr w:type="spellStart"/>
            <w:r w:rsidR="00D67031" w:rsidRPr="0071409F">
              <w:rPr>
                <w:rFonts w:asciiTheme="minorHAnsi" w:hAnsiTheme="minorHAnsi" w:cstheme="minorHAnsi"/>
                <w:sz w:val="22"/>
                <w:szCs w:val="22"/>
                <w:lang w:val="ro-RO"/>
              </w:rPr>
              <w:t>referinţele</w:t>
            </w:r>
            <w:proofErr w:type="spellEnd"/>
            <w:r w:rsidR="00D67031" w:rsidRPr="0071409F">
              <w:rPr>
                <w:rFonts w:asciiTheme="minorHAnsi" w:hAnsiTheme="minorHAnsi" w:cstheme="minorHAnsi"/>
                <w:sz w:val="22"/>
                <w:szCs w:val="22"/>
                <w:lang w:val="ro-RO"/>
              </w:rPr>
              <w:t xml:space="preserve"> la ha / capete de animale/ familii de albine mai sus </w:t>
            </w:r>
            <w:proofErr w:type="spellStart"/>
            <w:r w:rsidR="00D67031" w:rsidRPr="0071409F">
              <w:rPr>
                <w:rFonts w:asciiTheme="minorHAnsi" w:hAnsiTheme="minorHAnsi" w:cstheme="minorHAnsi"/>
                <w:sz w:val="22"/>
                <w:szCs w:val="22"/>
                <w:lang w:val="ro-RO"/>
              </w:rPr>
              <w:t>menţionate</w:t>
            </w:r>
            <w:proofErr w:type="spellEnd"/>
            <w:r w:rsidR="00D67031" w:rsidRPr="0071409F">
              <w:rPr>
                <w:rFonts w:asciiTheme="minorHAnsi" w:hAnsiTheme="minorHAnsi" w:cstheme="minorHAnsi"/>
                <w:sz w:val="22"/>
                <w:szCs w:val="22"/>
                <w:lang w:val="ro-RO"/>
              </w:rPr>
              <w:t xml:space="preserve">. </w:t>
            </w:r>
          </w:p>
          <w:p w14:paraId="41CEA3C5" w14:textId="77777777" w:rsidR="00D67031" w:rsidRPr="0071409F" w:rsidRDefault="00D67031" w:rsidP="00D67031">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lastRenderedPageBreak/>
              <w:t xml:space="preserve">*Analiza SO a grupei de cultură/animale pentru încadrarea </w:t>
            </w:r>
            <w:proofErr w:type="spellStart"/>
            <w:r w:rsidRPr="0071409F">
              <w:rPr>
                <w:rFonts w:asciiTheme="minorHAnsi" w:hAnsiTheme="minorHAnsi" w:cstheme="minorHAnsi"/>
                <w:sz w:val="22"/>
                <w:szCs w:val="22"/>
                <w:lang w:val="ro-RO"/>
              </w:rPr>
              <w:t>exploataţiei</w:t>
            </w:r>
            <w:proofErr w:type="spellEnd"/>
            <w:r w:rsidRPr="0071409F">
              <w:rPr>
                <w:rFonts w:asciiTheme="minorHAnsi" w:hAnsiTheme="minorHAnsi" w:cstheme="minorHAnsi"/>
                <w:sz w:val="22"/>
                <w:szCs w:val="22"/>
                <w:lang w:val="ro-RO"/>
              </w:rPr>
              <w:t xml:space="preserve"> pe vegetal sau zootehnic se va face comparativ cu totalul SO al </w:t>
            </w:r>
            <w:proofErr w:type="spellStart"/>
            <w:r w:rsidRPr="0071409F">
              <w:rPr>
                <w:rFonts w:asciiTheme="minorHAnsi" w:hAnsiTheme="minorHAnsi" w:cstheme="minorHAnsi"/>
                <w:sz w:val="22"/>
                <w:szCs w:val="22"/>
                <w:lang w:val="ro-RO"/>
              </w:rPr>
              <w:t>exploataţiei</w:t>
            </w:r>
            <w:proofErr w:type="spellEnd"/>
            <w:r w:rsidRPr="0071409F">
              <w:rPr>
                <w:rFonts w:asciiTheme="minorHAnsi" w:hAnsiTheme="minorHAnsi" w:cstheme="minorHAnsi"/>
                <w:sz w:val="22"/>
                <w:szCs w:val="22"/>
                <w:lang w:val="ro-RO"/>
              </w:rPr>
              <w:t>.</w:t>
            </w:r>
          </w:p>
          <w:p w14:paraId="2F6DA4A5" w14:textId="5C5DA16D" w:rsidR="0035082D" w:rsidRPr="0071409F" w:rsidRDefault="00D67031" w:rsidP="00934B62">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Prin urmare</w:t>
            </w:r>
            <w:r w:rsidR="00FD51A1" w:rsidRPr="0071409F">
              <w:rPr>
                <w:rFonts w:asciiTheme="minorHAnsi" w:hAnsiTheme="minorHAnsi" w:cstheme="minorHAnsi"/>
                <w:sz w:val="22"/>
                <w:szCs w:val="22"/>
                <w:lang w:val="ro-RO"/>
              </w:rPr>
              <w:t xml:space="preserve">, pentru încadrarea proiectului în teritoriul ITI, terenurile sau efectivele de animale din teritoriul ITI trebuie să </w:t>
            </w:r>
            <w:proofErr w:type="spellStart"/>
            <w:r w:rsidR="00FD51A1" w:rsidRPr="0071409F">
              <w:rPr>
                <w:rFonts w:asciiTheme="minorHAnsi" w:hAnsiTheme="minorHAnsi" w:cstheme="minorHAnsi"/>
                <w:sz w:val="22"/>
                <w:szCs w:val="22"/>
                <w:lang w:val="ro-RO"/>
              </w:rPr>
              <w:t>depăşească</w:t>
            </w:r>
            <w:proofErr w:type="spellEnd"/>
            <w:r w:rsidR="00FD51A1" w:rsidRPr="0071409F">
              <w:rPr>
                <w:rFonts w:asciiTheme="minorHAnsi" w:hAnsiTheme="minorHAnsi" w:cstheme="minorHAnsi"/>
                <w:sz w:val="22"/>
                <w:szCs w:val="22"/>
                <w:lang w:val="ro-RO"/>
              </w:rPr>
              <w:t xml:space="preserve"> 50% din total terenuri/efective de animale din </w:t>
            </w:r>
            <w:proofErr w:type="spellStart"/>
            <w:r w:rsidR="00FD51A1" w:rsidRPr="0071409F">
              <w:rPr>
                <w:rFonts w:asciiTheme="minorHAnsi" w:hAnsiTheme="minorHAnsi" w:cstheme="minorHAnsi"/>
                <w:sz w:val="22"/>
                <w:szCs w:val="22"/>
                <w:lang w:val="ro-RO"/>
              </w:rPr>
              <w:t>exploataţia</w:t>
            </w:r>
            <w:proofErr w:type="spellEnd"/>
            <w:r w:rsidR="00FD51A1" w:rsidRPr="0071409F">
              <w:rPr>
                <w:rFonts w:asciiTheme="minorHAnsi" w:hAnsiTheme="minorHAnsi" w:cstheme="minorHAnsi"/>
                <w:sz w:val="22"/>
                <w:szCs w:val="22"/>
                <w:lang w:val="ro-RO"/>
              </w:rPr>
              <w:t xml:space="preserve"> vizată pent</w:t>
            </w:r>
            <w:r w:rsidR="001D4788" w:rsidRPr="0071409F">
              <w:rPr>
                <w:rFonts w:asciiTheme="minorHAnsi" w:hAnsiTheme="minorHAnsi" w:cstheme="minorHAnsi"/>
                <w:sz w:val="22"/>
                <w:szCs w:val="22"/>
                <w:lang w:val="ro-RO"/>
              </w:rPr>
              <w:t xml:space="preserve">ru sprijin (verificând Anexa  </w:t>
            </w:r>
            <w:r w:rsidR="00F643CF" w:rsidRPr="0071409F">
              <w:rPr>
                <w:rFonts w:asciiTheme="minorHAnsi" w:hAnsiTheme="minorHAnsi" w:cstheme="minorHAnsi"/>
                <w:sz w:val="22"/>
                <w:szCs w:val="22"/>
                <w:lang w:val="ro-RO"/>
              </w:rPr>
              <w:t xml:space="preserve">16 </w:t>
            </w:r>
            <w:r w:rsidR="00FD51A1" w:rsidRPr="0071409F">
              <w:rPr>
                <w:rFonts w:asciiTheme="minorHAnsi" w:hAnsiTheme="minorHAnsi" w:cstheme="minorHAnsi"/>
                <w:sz w:val="22"/>
                <w:szCs w:val="22"/>
                <w:lang w:val="ro-RO"/>
              </w:rPr>
              <w:t>-  Lista UAT din zona unde se implementează Instrumentul Teritorial Integrat (ITI).</w:t>
            </w:r>
          </w:p>
          <w:p w14:paraId="1C520CE2" w14:textId="77777777" w:rsidR="004623D5" w:rsidRPr="0071409F" w:rsidRDefault="004623D5" w:rsidP="004623D5">
            <w:pPr>
              <w:jc w:val="both"/>
              <w:rPr>
                <w:rFonts w:asciiTheme="minorHAnsi" w:hAnsiTheme="minorHAnsi" w:cstheme="minorHAnsi"/>
                <w:b/>
                <w:sz w:val="22"/>
                <w:szCs w:val="22"/>
                <w:lang w:val="ro-RO"/>
              </w:rPr>
            </w:pPr>
            <w:r w:rsidRPr="0071409F">
              <w:rPr>
                <w:rFonts w:asciiTheme="minorHAnsi" w:hAnsiTheme="minorHAnsi" w:cstheme="minorHAnsi"/>
                <w:b/>
                <w:bCs/>
                <w:sz w:val="22"/>
                <w:szCs w:val="22"/>
                <w:lang w:val="ro-RO"/>
              </w:rPr>
              <w:t>Aviz de conformitate proiect cu obiectivele Strategiei Integrate de Dezvoltare Durabilă</w:t>
            </w:r>
          </w:p>
          <w:p w14:paraId="12C503C2" w14:textId="77777777" w:rsidR="004623D5" w:rsidRPr="0071409F" w:rsidRDefault="004623D5" w:rsidP="004623D5">
            <w:pPr>
              <w:jc w:val="both"/>
              <w:rPr>
                <w:rFonts w:asciiTheme="minorHAnsi" w:hAnsiTheme="minorHAnsi" w:cstheme="minorHAnsi"/>
                <w:sz w:val="22"/>
                <w:szCs w:val="22"/>
                <w:lang w:val="ro-RO"/>
              </w:rPr>
            </w:pPr>
          </w:p>
          <w:p w14:paraId="2B2DF229" w14:textId="77777777" w:rsidR="004623D5" w:rsidRPr="0071409F" w:rsidRDefault="004623D5" w:rsidP="004623D5">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Expertul verifică dacă avizarea de către ADI-ITI cu privire la respectarea strategiei ITI prin proiectul depus, în cadrul documentului</w:t>
            </w:r>
            <w:r w:rsidRPr="0071409F">
              <w:rPr>
                <w:rFonts w:asciiTheme="minorHAnsi" w:hAnsiTheme="minorHAnsi" w:cstheme="minorHAnsi"/>
                <w:b/>
                <w:bCs/>
                <w:sz w:val="22"/>
                <w:szCs w:val="22"/>
                <w:lang w:val="ro-RO"/>
              </w:rPr>
              <w:t xml:space="preserve"> </w:t>
            </w:r>
            <w:r w:rsidRPr="0071409F">
              <w:rPr>
                <w:rFonts w:asciiTheme="minorHAnsi" w:hAnsiTheme="minorHAnsi" w:cstheme="minorHAnsi"/>
                <w:sz w:val="22"/>
                <w:szCs w:val="22"/>
                <w:lang w:val="ro-RO"/>
              </w:rPr>
              <w:t xml:space="preserve">Aviz conformitate proiect cu obiectivele STRATEGIEI INTEGRATE DE DEZVOLTARE DURABILĂ PENTRU DELTA DUNĂRII emis de Asociația Dezvoltare Intercomunitară Delta Dunării este pe numele solicitantului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pentru proiectul depus.</w:t>
            </w:r>
          </w:p>
          <w:p w14:paraId="1CAFC9B7" w14:textId="77777777" w:rsidR="00AF1978" w:rsidRPr="0071409F" w:rsidRDefault="00AF1978" w:rsidP="00934B62">
            <w:pPr>
              <w:jc w:val="both"/>
              <w:rPr>
                <w:rFonts w:asciiTheme="minorHAnsi" w:hAnsiTheme="minorHAnsi" w:cstheme="minorHAnsi"/>
                <w:sz w:val="22"/>
                <w:szCs w:val="22"/>
                <w:lang w:val="ro-RO"/>
              </w:rPr>
            </w:pPr>
          </w:p>
          <w:p w14:paraId="1EDA3B83" w14:textId="77777777" w:rsidR="003A16D8" w:rsidRPr="0071409F" w:rsidRDefault="003A16D8" w:rsidP="003A16D8">
            <w:pPr>
              <w:jc w:val="both"/>
              <w:rPr>
                <w:rFonts w:asciiTheme="minorHAnsi" w:eastAsia="Calibri" w:hAnsiTheme="minorHAnsi" w:cstheme="minorHAnsi"/>
                <w:sz w:val="22"/>
                <w:szCs w:val="22"/>
                <w:lang w:val="en-GB"/>
              </w:rPr>
            </w:pPr>
            <w:r w:rsidRPr="0071409F">
              <w:rPr>
                <w:rFonts w:asciiTheme="minorHAnsi" w:hAnsiTheme="minorHAnsi" w:cstheme="minorHAnsi"/>
                <w:sz w:val="22"/>
                <w:szCs w:val="22"/>
                <w:lang w:val="ro-RO"/>
              </w:rPr>
              <w:t xml:space="preserve">Dacă proiectul vizează  teritoriul ITI DD, </w:t>
            </w:r>
            <w:r w:rsidR="00912E1C" w:rsidRPr="0071409F">
              <w:rPr>
                <w:rFonts w:asciiTheme="minorHAnsi" w:hAnsiTheme="minorHAnsi" w:cstheme="minorHAnsi"/>
                <w:sz w:val="22"/>
                <w:szCs w:val="22"/>
                <w:lang w:val="ro-RO"/>
              </w:rPr>
              <w:t xml:space="preserve">expertul bifează căsuța DA și </w:t>
            </w:r>
            <w:r w:rsidR="00126E4A" w:rsidRPr="0071409F">
              <w:rPr>
                <w:rFonts w:asciiTheme="minorHAnsi" w:eastAsia="Calibri" w:hAnsiTheme="minorHAnsi" w:cstheme="minorHAnsi"/>
                <w:sz w:val="22"/>
                <w:szCs w:val="22"/>
                <w:lang w:val="en-GB"/>
              </w:rPr>
              <w:t xml:space="preserve">se </w:t>
            </w:r>
            <w:proofErr w:type="spellStart"/>
            <w:r w:rsidR="00126E4A" w:rsidRPr="0071409F">
              <w:rPr>
                <w:rFonts w:asciiTheme="minorHAnsi" w:eastAsia="Calibri" w:hAnsiTheme="minorHAnsi" w:cstheme="minorHAnsi"/>
                <w:sz w:val="22"/>
                <w:szCs w:val="22"/>
                <w:lang w:val="en-GB"/>
              </w:rPr>
              <w:t>verifică</w:t>
            </w:r>
            <w:proofErr w:type="spellEnd"/>
            <w:r w:rsidR="00126E4A" w:rsidRPr="0071409F">
              <w:rPr>
                <w:rFonts w:asciiTheme="minorHAnsi" w:eastAsia="Calibri" w:hAnsiTheme="minorHAnsi" w:cstheme="minorHAnsi"/>
                <w:sz w:val="22"/>
                <w:szCs w:val="22"/>
                <w:lang w:val="ro-RO"/>
              </w:rPr>
              <w:t xml:space="preserve"> </w:t>
            </w:r>
            <w:r w:rsidR="007777CC" w:rsidRPr="0071409F">
              <w:rPr>
                <w:rFonts w:asciiTheme="minorHAnsi" w:eastAsia="Calibri" w:hAnsiTheme="minorHAnsi" w:cstheme="minorHAnsi"/>
                <w:sz w:val="22"/>
                <w:szCs w:val="22"/>
                <w:lang w:val="ro-RO"/>
              </w:rPr>
              <w:t>Avizul de conformitate proiect cu obiectivele Strategiei Integrate de dezvoltare durabilă pentru Delta Dunării</w:t>
            </w:r>
            <w:r w:rsidR="00051E6C" w:rsidRPr="0071409F">
              <w:rPr>
                <w:rFonts w:asciiTheme="minorHAnsi" w:eastAsia="Calibri" w:hAnsiTheme="minorHAnsi" w:cstheme="minorHAnsi"/>
                <w:sz w:val="22"/>
                <w:szCs w:val="22"/>
                <w:lang w:val="en-GB"/>
              </w:rPr>
              <w:t>.</w:t>
            </w:r>
            <w:r w:rsidR="00126E4A" w:rsidRPr="0071409F" w:rsidDel="007777CC">
              <w:rPr>
                <w:rFonts w:asciiTheme="minorHAnsi" w:eastAsia="Calibri" w:hAnsiTheme="minorHAnsi" w:cstheme="minorHAnsi"/>
                <w:sz w:val="22"/>
                <w:szCs w:val="22"/>
                <w:lang w:val="en-GB"/>
              </w:rPr>
              <w:t xml:space="preserve"> </w:t>
            </w:r>
            <w:r w:rsidR="00126E4A" w:rsidRPr="0071409F">
              <w:rPr>
                <w:rFonts w:asciiTheme="minorHAnsi" w:eastAsia="Calibri" w:hAnsiTheme="minorHAnsi" w:cstheme="minorHAnsi"/>
                <w:sz w:val="22"/>
                <w:szCs w:val="22"/>
                <w:lang w:val="en-GB"/>
              </w:rPr>
              <w:t xml:space="preserve"> </w:t>
            </w:r>
          </w:p>
          <w:p w14:paraId="3529D5C0" w14:textId="77777777" w:rsidR="003A16D8" w:rsidRPr="0071409F" w:rsidRDefault="003A16D8" w:rsidP="003A16D8">
            <w:pPr>
              <w:jc w:val="both"/>
              <w:rPr>
                <w:rFonts w:asciiTheme="minorHAnsi" w:eastAsia="Calibri" w:hAnsiTheme="minorHAnsi" w:cstheme="minorHAnsi"/>
                <w:b/>
                <w:color w:val="000000"/>
                <w:sz w:val="22"/>
                <w:szCs w:val="22"/>
                <w:lang w:val="ro-RO"/>
              </w:rPr>
            </w:pP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cazul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care </w:t>
            </w:r>
            <w:proofErr w:type="spellStart"/>
            <w:r w:rsidRPr="0071409F">
              <w:rPr>
                <w:rFonts w:asciiTheme="minorHAnsi" w:hAnsiTheme="minorHAnsi" w:cstheme="minorHAnsi"/>
                <w:sz w:val="22"/>
                <w:szCs w:val="22"/>
                <w:lang w:val="fr-FR"/>
              </w:rPr>
              <w:t>proiectul</w:t>
            </w:r>
            <w:proofErr w:type="spellEnd"/>
            <w:r w:rsidRPr="0071409F">
              <w:rPr>
                <w:rFonts w:asciiTheme="minorHAnsi" w:hAnsiTheme="minorHAnsi" w:cstheme="minorHAnsi"/>
                <w:sz w:val="22"/>
                <w:szCs w:val="22"/>
                <w:lang w:val="fr-FR"/>
              </w:rPr>
              <w:t xml:space="preserve"> </w:t>
            </w:r>
            <w:r w:rsidR="00912E1C" w:rsidRPr="0071409F">
              <w:rPr>
                <w:rFonts w:asciiTheme="minorHAnsi" w:hAnsiTheme="minorHAnsi" w:cstheme="minorHAnsi"/>
                <w:sz w:val="22"/>
                <w:szCs w:val="22"/>
                <w:lang w:val="fr-FR"/>
              </w:rPr>
              <w:t xml:space="preserve">NU se </w:t>
            </w:r>
            <w:proofErr w:type="spellStart"/>
            <w:r w:rsidR="00912E1C" w:rsidRPr="0071409F">
              <w:rPr>
                <w:rFonts w:asciiTheme="minorHAnsi" w:hAnsiTheme="minorHAnsi" w:cstheme="minorHAnsi"/>
                <w:sz w:val="22"/>
                <w:szCs w:val="22"/>
                <w:lang w:val="fr-FR"/>
              </w:rPr>
              <w:t>încadrează</w:t>
            </w:r>
            <w:proofErr w:type="spellEnd"/>
            <w:r w:rsidR="00912E1C" w:rsidRPr="0071409F">
              <w:rPr>
                <w:rFonts w:asciiTheme="minorHAnsi" w:hAnsiTheme="minorHAnsi" w:cstheme="minorHAnsi"/>
                <w:sz w:val="22"/>
                <w:szCs w:val="22"/>
                <w:lang w:val="fr-FR"/>
              </w:rPr>
              <w:t xml:space="preserve"> </w:t>
            </w:r>
            <w:proofErr w:type="spellStart"/>
            <w:r w:rsidR="00126E4A" w:rsidRPr="0071409F">
              <w:rPr>
                <w:rFonts w:asciiTheme="minorHAnsi" w:hAnsiTheme="minorHAnsi" w:cstheme="minorHAnsi"/>
                <w:sz w:val="22"/>
                <w:szCs w:val="22"/>
                <w:lang w:val="fr-FR"/>
              </w:rPr>
              <w:t>în</w:t>
            </w:r>
            <w:proofErr w:type="spellEnd"/>
            <w:r w:rsidR="00126E4A" w:rsidRPr="0071409F">
              <w:rPr>
                <w:rFonts w:asciiTheme="minorHAnsi" w:hAnsiTheme="minorHAnsi" w:cstheme="minorHAnsi"/>
                <w:sz w:val="22"/>
                <w:szCs w:val="22"/>
                <w:lang w:val="fr-FR"/>
              </w:rPr>
              <w:t xml:space="preserve"> zona ITI, </w:t>
            </w:r>
            <w:proofErr w:type="spellStart"/>
            <w:r w:rsidRPr="0071409F">
              <w:rPr>
                <w:rFonts w:asciiTheme="minorHAnsi" w:eastAsia="Calibri" w:hAnsiTheme="minorHAnsi" w:cstheme="minorHAnsi"/>
                <w:sz w:val="22"/>
                <w:szCs w:val="22"/>
                <w:lang w:val="fr-FR"/>
              </w:rPr>
              <w:t>expertul</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bifeaza</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casuta</w:t>
            </w:r>
            <w:proofErr w:type="spellEnd"/>
            <w:r w:rsidRPr="0071409F">
              <w:rPr>
                <w:rFonts w:asciiTheme="minorHAnsi" w:eastAsia="Calibri" w:hAnsiTheme="minorHAnsi" w:cstheme="minorHAnsi"/>
                <w:sz w:val="22"/>
                <w:szCs w:val="22"/>
                <w:lang w:val="fr-FR"/>
              </w:rPr>
              <w:t xml:space="preserve"> </w:t>
            </w:r>
            <w:r w:rsidR="00912E1C" w:rsidRPr="0071409F">
              <w:rPr>
                <w:rFonts w:asciiTheme="minorHAnsi" w:eastAsia="Calibri" w:hAnsiTheme="minorHAnsi" w:cstheme="minorHAnsi"/>
                <w:sz w:val="22"/>
                <w:szCs w:val="22"/>
                <w:lang w:val="fr-FR"/>
              </w:rPr>
              <w:t>„</w:t>
            </w:r>
            <w:r w:rsidRPr="0071409F">
              <w:rPr>
                <w:rFonts w:asciiTheme="minorHAnsi" w:eastAsia="Calibri" w:hAnsiTheme="minorHAnsi" w:cstheme="minorHAnsi"/>
                <w:sz w:val="22"/>
                <w:szCs w:val="22"/>
                <w:lang w:val="fr-FR"/>
              </w:rPr>
              <w:t>NU</w:t>
            </w:r>
            <w:r w:rsidR="00912E1C" w:rsidRPr="0071409F">
              <w:rPr>
                <w:rFonts w:asciiTheme="minorHAnsi" w:eastAsia="Calibri" w:hAnsiTheme="minorHAnsi" w:cstheme="minorHAnsi"/>
                <w:sz w:val="22"/>
                <w:szCs w:val="22"/>
                <w:lang w:val="fr-FR"/>
              </w:rPr>
              <w:t>”</w:t>
            </w:r>
            <w:r w:rsidRPr="0071409F">
              <w:rPr>
                <w:rFonts w:asciiTheme="minorHAnsi" w:eastAsia="Calibri" w:hAnsiTheme="minorHAnsi" w:cstheme="minorHAnsi"/>
                <w:sz w:val="22"/>
                <w:szCs w:val="22"/>
                <w:lang w:val="fr-FR"/>
              </w:rPr>
              <w:t xml:space="preserve"> si </w:t>
            </w:r>
            <w:proofErr w:type="spellStart"/>
            <w:r w:rsidRPr="0071409F">
              <w:rPr>
                <w:rFonts w:asciiTheme="minorHAnsi" w:eastAsia="Calibri" w:hAnsiTheme="minorHAnsi" w:cstheme="minorHAnsi"/>
                <w:sz w:val="22"/>
                <w:szCs w:val="22"/>
                <w:lang w:val="fr-FR"/>
              </w:rPr>
              <w:t>cererea</w:t>
            </w:r>
            <w:proofErr w:type="spell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finantare</w:t>
            </w:r>
            <w:proofErr w:type="spellEnd"/>
            <w:r w:rsidRPr="0071409F">
              <w:rPr>
                <w:rFonts w:asciiTheme="minorHAnsi" w:eastAsia="Calibri" w:hAnsiTheme="minorHAnsi" w:cstheme="minorHAnsi"/>
                <w:sz w:val="22"/>
                <w:szCs w:val="22"/>
                <w:lang w:val="fr-FR"/>
              </w:rPr>
              <w:t xml:space="preserve"> este </w:t>
            </w:r>
            <w:proofErr w:type="spellStart"/>
            <w:r w:rsidRPr="0071409F">
              <w:rPr>
                <w:rFonts w:asciiTheme="minorHAnsi" w:eastAsia="Calibri" w:hAnsiTheme="minorHAnsi" w:cstheme="minorHAnsi"/>
                <w:sz w:val="22"/>
                <w:szCs w:val="22"/>
                <w:lang w:val="fr-FR"/>
              </w:rPr>
              <w:t>verificat</w:t>
            </w:r>
            <w:r w:rsidR="005065DF" w:rsidRPr="0071409F">
              <w:rPr>
                <w:rFonts w:asciiTheme="minorHAnsi" w:eastAsia="Calibri" w:hAnsiTheme="minorHAnsi" w:cstheme="minorHAnsi"/>
                <w:sz w:val="22"/>
                <w:szCs w:val="22"/>
                <w:lang w:val="fr-FR"/>
              </w:rPr>
              <w:t>ă</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în</w:t>
            </w:r>
            <w:proofErr w:type="spellEnd"/>
            <w:r w:rsidRPr="0071409F">
              <w:rPr>
                <w:rFonts w:asciiTheme="minorHAnsi" w:eastAsia="Calibri" w:hAnsiTheme="minorHAnsi" w:cstheme="minorHAnsi"/>
                <w:sz w:val="22"/>
                <w:szCs w:val="22"/>
                <w:lang w:val="fr-FR"/>
              </w:rPr>
              <w:t xml:space="preserve"> </w:t>
            </w:r>
            <w:proofErr w:type="spellStart"/>
            <w:r w:rsidRPr="0071409F">
              <w:rPr>
                <w:rFonts w:asciiTheme="minorHAnsi" w:eastAsia="Calibri" w:hAnsiTheme="minorHAnsi" w:cstheme="minorHAnsi"/>
                <w:sz w:val="22"/>
                <w:szCs w:val="22"/>
                <w:lang w:val="fr-FR"/>
              </w:rPr>
              <w:t>continuare</w:t>
            </w:r>
            <w:proofErr w:type="spellEnd"/>
            <w:r w:rsidRPr="0071409F">
              <w:rPr>
                <w:rFonts w:asciiTheme="minorHAnsi" w:eastAsia="Calibri" w:hAnsiTheme="minorHAnsi" w:cstheme="minorHAnsi"/>
                <w:sz w:val="22"/>
                <w:szCs w:val="22"/>
                <w:lang w:val="fr-FR"/>
              </w:rPr>
              <w:t>.</w:t>
            </w:r>
          </w:p>
          <w:p w14:paraId="20F9F354" w14:textId="77777777" w:rsidR="007A5CD1" w:rsidRPr="0071409F" w:rsidDel="0053244C" w:rsidRDefault="007A5CD1" w:rsidP="002B6EDC">
            <w:pPr>
              <w:jc w:val="both"/>
              <w:rPr>
                <w:rFonts w:asciiTheme="minorHAnsi" w:eastAsia="Calibri" w:hAnsiTheme="minorHAnsi" w:cstheme="minorHAnsi"/>
                <w:b/>
                <w:i/>
                <w:sz w:val="22"/>
                <w:szCs w:val="22"/>
                <w:highlight w:val="magenta"/>
                <w:lang w:val="ro-RO"/>
              </w:rPr>
            </w:pPr>
          </w:p>
        </w:tc>
      </w:tr>
      <w:tr w:rsidR="003C560C" w:rsidRPr="0071409F" w14:paraId="7C18558A" w14:textId="77777777" w:rsidTr="00D809A4">
        <w:tc>
          <w:tcPr>
            <w:tcW w:w="4428" w:type="dxa"/>
            <w:shd w:val="clear" w:color="auto" w:fill="auto"/>
          </w:tcPr>
          <w:p w14:paraId="718847C8" w14:textId="0D4BBF49" w:rsidR="003C560C" w:rsidRPr="0071409F" w:rsidRDefault="003C560C" w:rsidP="00A226F1">
            <w:pPr>
              <w:jc w:val="both"/>
              <w:rPr>
                <w:rFonts w:asciiTheme="minorHAnsi" w:hAnsiTheme="minorHAnsi" w:cstheme="minorHAnsi"/>
                <w:sz w:val="22"/>
                <w:szCs w:val="22"/>
                <w:lang w:val="fr-FR"/>
              </w:rPr>
            </w:pPr>
            <w:r w:rsidRPr="0071409F">
              <w:rPr>
                <w:rFonts w:asciiTheme="minorHAnsi" w:eastAsia="MS Mincho" w:hAnsiTheme="minorHAnsi" w:cstheme="minorHAnsi"/>
                <w:bCs/>
                <w:sz w:val="22"/>
                <w:szCs w:val="22"/>
                <w:lang w:val="ro-RO"/>
              </w:rPr>
              <w:lastRenderedPageBreak/>
              <w:t>2.</w:t>
            </w:r>
            <w:r w:rsidR="00D55295" w:rsidRPr="0071409F">
              <w:rPr>
                <w:rFonts w:asciiTheme="minorHAnsi" w:eastAsia="MS Mincho" w:hAnsiTheme="minorHAnsi" w:cstheme="minorHAnsi"/>
                <w:bCs/>
                <w:sz w:val="22"/>
                <w:szCs w:val="22"/>
                <w:lang w:val="ro-RO"/>
              </w:rPr>
              <w:t xml:space="preserve">2 </w:t>
            </w:r>
            <w:proofErr w:type="spellStart"/>
            <w:r w:rsidRPr="0071409F">
              <w:rPr>
                <w:rFonts w:asciiTheme="minorHAnsi" w:eastAsia="Calibri" w:hAnsiTheme="minorHAnsi" w:cstheme="minorHAnsi"/>
                <w:sz w:val="22"/>
                <w:szCs w:val="22"/>
                <w:lang w:val="fr-FR"/>
              </w:rPr>
              <w:t>Î</w:t>
            </w:r>
            <w:r w:rsidRPr="0071409F">
              <w:rPr>
                <w:rFonts w:asciiTheme="minorHAnsi" w:hAnsiTheme="minorHAnsi" w:cstheme="minorHAnsi"/>
                <w:sz w:val="22"/>
                <w:szCs w:val="22"/>
                <w:lang w:val="fr-FR"/>
              </w:rPr>
              <w:t>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cadrul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unei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familii</w:t>
            </w:r>
            <w:proofErr w:type="spellEnd"/>
            <w:r w:rsidRPr="0071409F">
              <w:rPr>
                <w:rFonts w:asciiTheme="minorHAnsi" w:hAnsiTheme="minorHAnsi" w:cstheme="minorHAnsi"/>
                <w:sz w:val="22"/>
                <w:szCs w:val="22"/>
                <w:lang w:val="fr-FR"/>
              </w:rPr>
              <w:t xml:space="preserve"> (</w:t>
            </w:r>
            <w:proofErr w:type="spellStart"/>
            <w:r w:rsidR="00802297" w:rsidRPr="0071409F">
              <w:rPr>
                <w:rFonts w:asciiTheme="minorHAnsi" w:hAnsiTheme="minorHAnsi" w:cstheme="minorHAnsi"/>
                <w:sz w:val="22"/>
                <w:szCs w:val="22"/>
                <w:lang w:val="fr-FR"/>
              </w:rPr>
              <w:t>soţ</w:t>
            </w:r>
            <w:proofErr w:type="spellEnd"/>
            <w:r w:rsidR="00802297" w:rsidRPr="0071409F">
              <w:rPr>
                <w:rFonts w:asciiTheme="minorHAnsi" w:hAnsiTheme="minorHAnsi" w:cstheme="minorHAnsi"/>
                <w:sz w:val="22"/>
                <w:szCs w:val="22"/>
                <w:lang w:val="fr-FR"/>
              </w:rPr>
              <w:t>/</w:t>
            </w:r>
            <w:proofErr w:type="spellStart"/>
            <w:r w:rsidR="00802297" w:rsidRPr="0071409F">
              <w:rPr>
                <w:rFonts w:asciiTheme="minorHAnsi" w:hAnsiTheme="minorHAnsi" w:cstheme="minorHAnsi"/>
                <w:sz w:val="22"/>
                <w:szCs w:val="22"/>
                <w:lang w:val="fr-FR"/>
              </w:rPr>
              <w:t>soţi</w:t>
            </w:r>
            <w:r w:rsidR="00A226F1" w:rsidRPr="0071409F">
              <w:rPr>
                <w:rFonts w:asciiTheme="minorHAnsi" w:hAnsiTheme="minorHAnsi" w:cstheme="minorHAnsi"/>
                <w:sz w:val="22"/>
                <w:szCs w:val="22"/>
                <w:lang w:val="fr-FR"/>
              </w:rPr>
              <w:t>e</w:t>
            </w:r>
            <w:proofErr w:type="spellEnd"/>
            <w:r w:rsidR="00802297"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doar</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unul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dintre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membri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beneficiaz</w:t>
            </w:r>
            <w:proofErr w:type="spellEnd"/>
            <w:r w:rsidRPr="0071409F">
              <w:rPr>
                <w:rFonts w:asciiTheme="minorHAnsi" w:hAnsiTheme="minorHAnsi" w:cstheme="minorHAnsi"/>
                <w:sz w:val="22"/>
                <w:szCs w:val="22"/>
                <w:lang w:val="ro-RO"/>
              </w:rPr>
              <w:t>ă</w:t>
            </w:r>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sprijin</w:t>
            </w:r>
            <w:proofErr w:type="spellEnd"/>
            <w:r w:rsidRPr="0071409F">
              <w:rPr>
                <w:rFonts w:asciiTheme="minorHAnsi" w:hAnsiTheme="minorHAnsi" w:cstheme="minorHAnsi"/>
                <w:sz w:val="22"/>
                <w:szCs w:val="22"/>
                <w:lang w:val="fr-FR"/>
              </w:rPr>
              <w:t>?</w:t>
            </w:r>
          </w:p>
          <w:p w14:paraId="1436C2AA" w14:textId="77777777" w:rsidR="00A226F1" w:rsidRPr="0071409F" w:rsidRDefault="00A226F1" w:rsidP="00A226F1">
            <w:pPr>
              <w:jc w:val="both"/>
              <w:rPr>
                <w:rFonts w:asciiTheme="minorHAnsi" w:hAnsiTheme="minorHAnsi" w:cstheme="minorHAnsi"/>
                <w:sz w:val="22"/>
                <w:szCs w:val="22"/>
                <w:lang w:val="fr-FR"/>
              </w:rPr>
            </w:pPr>
          </w:p>
          <w:p w14:paraId="13D6A2BE" w14:textId="77777777" w:rsidR="00A226F1" w:rsidRPr="0071409F" w:rsidRDefault="00A226F1" w:rsidP="00A226F1">
            <w:pPr>
              <w:jc w:val="both"/>
              <w:rPr>
                <w:rFonts w:asciiTheme="minorHAnsi" w:eastAsia="Calibri" w:hAnsiTheme="minorHAnsi" w:cstheme="minorHAnsi"/>
                <w:sz w:val="22"/>
                <w:szCs w:val="22"/>
                <w:lang w:val="fr-FR"/>
              </w:rPr>
            </w:pPr>
          </w:p>
        </w:tc>
        <w:tc>
          <w:tcPr>
            <w:tcW w:w="5400" w:type="dxa"/>
            <w:shd w:val="clear" w:color="auto" w:fill="auto"/>
          </w:tcPr>
          <w:p w14:paraId="2C2E023B" w14:textId="77777777" w:rsidR="00D70F25" w:rsidRPr="0071409F" w:rsidRDefault="00F00EFD" w:rsidP="0064701A">
            <w:pPr>
              <w:jc w:val="both"/>
              <w:rPr>
                <w:rFonts w:asciiTheme="minorHAnsi" w:eastAsia="Calibri" w:hAnsiTheme="minorHAnsi" w:cstheme="minorHAnsi"/>
                <w:sz w:val="22"/>
                <w:szCs w:val="22"/>
                <w:lang w:val="fr-FR"/>
              </w:rPr>
            </w:pPr>
            <w:r w:rsidRPr="0071409F">
              <w:rPr>
                <w:rFonts w:asciiTheme="minorHAnsi" w:hAnsiTheme="minorHAnsi" w:cstheme="minorHAnsi"/>
                <w:sz w:val="22"/>
                <w:szCs w:val="22"/>
                <w:lang w:val="ro-RO"/>
              </w:rPr>
              <w:t xml:space="preserve">Expertul verifică </w:t>
            </w:r>
            <w:r w:rsidRPr="0071409F">
              <w:rPr>
                <w:rFonts w:asciiTheme="minorHAnsi" w:eastAsia="Calibri" w:hAnsiTheme="minorHAnsi" w:cstheme="minorHAnsi"/>
                <w:sz w:val="22"/>
                <w:szCs w:val="22"/>
                <w:lang w:val="ro-RO"/>
              </w:rPr>
              <w:t xml:space="preserve">în baza de date AFIR (SPCDR) </w:t>
            </w:r>
            <w:proofErr w:type="spellStart"/>
            <w:r w:rsidRPr="0071409F">
              <w:rPr>
                <w:rFonts w:asciiTheme="minorHAnsi" w:eastAsia="Calibri" w:hAnsiTheme="minorHAnsi" w:cstheme="minorHAnsi"/>
                <w:sz w:val="22"/>
                <w:szCs w:val="22"/>
                <w:lang w:val="ro-RO"/>
              </w:rPr>
              <w:t>dupa</w:t>
            </w:r>
            <w:proofErr w:type="spellEnd"/>
            <w:r w:rsidRPr="0071409F">
              <w:rPr>
                <w:rFonts w:asciiTheme="minorHAnsi" w:eastAsia="Calibri" w:hAnsiTheme="minorHAnsi" w:cstheme="minorHAnsi"/>
                <w:sz w:val="22"/>
                <w:szCs w:val="22"/>
                <w:lang w:val="ro-RO"/>
              </w:rPr>
              <w:t xml:space="preserve"> CNP-ul </w:t>
            </w:r>
            <w:proofErr w:type="spellStart"/>
            <w:r w:rsidRPr="0071409F">
              <w:rPr>
                <w:rFonts w:asciiTheme="minorHAnsi" w:eastAsia="Calibri" w:hAnsiTheme="minorHAnsi" w:cstheme="minorHAnsi"/>
                <w:sz w:val="22"/>
                <w:szCs w:val="22"/>
                <w:lang w:val="ro-RO"/>
              </w:rPr>
              <w:t>soţului</w:t>
            </w:r>
            <w:proofErr w:type="spellEnd"/>
            <w:r w:rsidRPr="0071409F">
              <w:rPr>
                <w:rFonts w:asciiTheme="minorHAnsi" w:eastAsia="Calibri" w:hAnsiTheme="minorHAnsi" w:cstheme="minorHAnsi"/>
                <w:sz w:val="22"/>
                <w:szCs w:val="22"/>
                <w:lang w:val="ro-RO"/>
              </w:rPr>
              <w:t>/</w:t>
            </w:r>
            <w:proofErr w:type="spellStart"/>
            <w:r w:rsidRPr="0071409F">
              <w:rPr>
                <w:rFonts w:asciiTheme="minorHAnsi" w:eastAsia="Calibri" w:hAnsiTheme="minorHAnsi" w:cstheme="minorHAnsi"/>
                <w:sz w:val="22"/>
                <w:szCs w:val="22"/>
                <w:lang w:val="ro-RO"/>
              </w:rPr>
              <w:t>soţiei</w:t>
            </w:r>
            <w:proofErr w:type="spellEnd"/>
            <w:r w:rsidR="00802297" w:rsidRPr="0071409F">
              <w:rPr>
                <w:rFonts w:asciiTheme="minorHAnsi" w:eastAsia="Calibri" w:hAnsiTheme="minorHAnsi" w:cstheme="minorHAnsi"/>
                <w:sz w:val="22"/>
                <w:szCs w:val="22"/>
                <w:lang w:val="ro-RO"/>
              </w:rPr>
              <w:t xml:space="preserve"> </w:t>
            </w:r>
            <w:r w:rsidRPr="0071409F">
              <w:rPr>
                <w:rFonts w:asciiTheme="minorHAnsi" w:eastAsia="Calibri" w:hAnsiTheme="minorHAnsi" w:cstheme="minorHAnsi"/>
                <w:sz w:val="22"/>
                <w:szCs w:val="22"/>
                <w:lang w:val="ro-RO"/>
              </w:rPr>
              <w:t>dacă a</w:t>
            </w:r>
            <w:r w:rsidR="004521A2" w:rsidRPr="0071409F">
              <w:rPr>
                <w:rFonts w:asciiTheme="minorHAnsi" w:eastAsia="Calibri" w:hAnsiTheme="minorHAnsi" w:cstheme="minorHAnsi"/>
                <w:sz w:val="22"/>
                <w:szCs w:val="22"/>
                <w:lang w:val="ro-RO"/>
              </w:rPr>
              <w:t>u</w:t>
            </w:r>
            <w:r w:rsidRPr="0071409F">
              <w:rPr>
                <w:rFonts w:asciiTheme="minorHAnsi" w:eastAsia="Calibri" w:hAnsiTheme="minorHAnsi" w:cstheme="minorHAnsi"/>
                <w:sz w:val="22"/>
                <w:szCs w:val="22"/>
                <w:lang w:val="ro-RO"/>
              </w:rPr>
              <w:t xml:space="preserve"> mai beneficiat de sprijin nerambursabil </w:t>
            </w:r>
            <w:r w:rsidR="00D70F25" w:rsidRPr="0071409F">
              <w:rPr>
                <w:rFonts w:asciiTheme="minorHAnsi" w:eastAsia="Calibri" w:hAnsiTheme="minorHAnsi" w:cstheme="minorHAnsi"/>
                <w:sz w:val="22"/>
                <w:szCs w:val="22"/>
                <w:lang w:val="ro-RO"/>
              </w:rPr>
              <w:t xml:space="preserve"> prin intermediul </w:t>
            </w:r>
            <w:r w:rsidR="0064701A" w:rsidRPr="0071409F">
              <w:rPr>
                <w:rFonts w:asciiTheme="minorHAnsi" w:eastAsia="Calibri" w:hAnsiTheme="minorHAnsi" w:cstheme="minorHAnsi"/>
                <w:sz w:val="22"/>
                <w:szCs w:val="22"/>
                <w:lang w:val="ro-RO"/>
              </w:rPr>
              <w:t xml:space="preserve"> submăsurii </w:t>
            </w:r>
            <w:r w:rsidR="00D70F25" w:rsidRPr="0071409F">
              <w:rPr>
                <w:rFonts w:asciiTheme="minorHAnsi" w:eastAsia="Calibri" w:hAnsiTheme="minorHAnsi" w:cstheme="minorHAnsi"/>
                <w:sz w:val="22"/>
                <w:szCs w:val="22"/>
                <w:lang w:val="fr-FR"/>
              </w:rPr>
              <w:t>6.3 „</w:t>
            </w:r>
            <w:proofErr w:type="spellStart"/>
            <w:r w:rsidR="00D70F25" w:rsidRPr="0071409F">
              <w:rPr>
                <w:rFonts w:asciiTheme="minorHAnsi" w:eastAsia="Calibri" w:hAnsiTheme="minorHAnsi" w:cstheme="minorHAnsi"/>
                <w:sz w:val="22"/>
                <w:szCs w:val="22"/>
                <w:lang w:val="fr-FR"/>
              </w:rPr>
              <w:t>Sprijin</w:t>
            </w:r>
            <w:proofErr w:type="spellEnd"/>
            <w:r w:rsidR="00D70F25" w:rsidRPr="0071409F">
              <w:rPr>
                <w:rFonts w:asciiTheme="minorHAnsi" w:eastAsia="Calibri" w:hAnsiTheme="minorHAnsi" w:cstheme="minorHAnsi"/>
                <w:sz w:val="22"/>
                <w:szCs w:val="22"/>
                <w:lang w:val="fr-FR"/>
              </w:rPr>
              <w:t xml:space="preserve"> </w:t>
            </w:r>
            <w:proofErr w:type="spellStart"/>
            <w:r w:rsidR="00D70F25" w:rsidRPr="0071409F">
              <w:rPr>
                <w:rFonts w:asciiTheme="minorHAnsi" w:eastAsia="Calibri" w:hAnsiTheme="minorHAnsi" w:cstheme="minorHAnsi"/>
                <w:sz w:val="22"/>
                <w:szCs w:val="22"/>
                <w:lang w:val="fr-FR"/>
              </w:rPr>
              <w:t>pentru</w:t>
            </w:r>
            <w:proofErr w:type="spellEnd"/>
            <w:r w:rsidR="00D70F25" w:rsidRPr="0071409F">
              <w:rPr>
                <w:rFonts w:asciiTheme="minorHAnsi" w:eastAsia="Calibri" w:hAnsiTheme="minorHAnsi" w:cstheme="minorHAnsi"/>
                <w:sz w:val="22"/>
                <w:szCs w:val="22"/>
                <w:lang w:val="fr-FR"/>
              </w:rPr>
              <w:t xml:space="preserve"> </w:t>
            </w:r>
            <w:proofErr w:type="spellStart"/>
            <w:r w:rsidR="00D70F25" w:rsidRPr="0071409F">
              <w:rPr>
                <w:rFonts w:asciiTheme="minorHAnsi" w:eastAsia="Calibri" w:hAnsiTheme="minorHAnsi" w:cstheme="minorHAnsi"/>
                <w:sz w:val="22"/>
                <w:szCs w:val="22"/>
                <w:lang w:val="fr-FR"/>
              </w:rPr>
              <w:t>dezvoltarea</w:t>
            </w:r>
            <w:proofErr w:type="spellEnd"/>
            <w:r w:rsidR="00D70F25" w:rsidRPr="0071409F">
              <w:rPr>
                <w:rFonts w:asciiTheme="minorHAnsi" w:eastAsia="Calibri" w:hAnsiTheme="minorHAnsi" w:cstheme="minorHAnsi"/>
                <w:sz w:val="22"/>
                <w:szCs w:val="22"/>
                <w:lang w:val="fr-FR"/>
              </w:rPr>
              <w:t xml:space="preserve"> </w:t>
            </w:r>
            <w:proofErr w:type="spellStart"/>
            <w:r w:rsidR="00D70F25" w:rsidRPr="0071409F">
              <w:rPr>
                <w:rFonts w:asciiTheme="minorHAnsi" w:eastAsia="Calibri" w:hAnsiTheme="minorHAnsi" w:cstheme="minorHAnsi"/>
                <w:sz w:val="22"/>
                <w:szCs w:val="22"/>
                <w:lang w:val="fr-FR"/>
              </w:rPr>
              <w:t>fermelor</w:t>
            </w:r>
            <w:proofErr w:type="spellEnd"/>
            <w:r w:rsidR="00D70F25" w:rsidRPr="0071409F">
              <w:rPr>
                <w:rFonts w:asciiTheme="minorHAnsi" w:eastAsia="Calibri" w:hAnsiTheme="minorHAnsi" w:cstheme="minorHAnsi"/>
                <w:sz w:val="22"/>
                <w:szCs w:val="22"/>
                <w:lang w:val="fr-FR"/>
              </w:rPr>
              <w:t xml:space="preserve"> </w:t>
            </w:r>
            <w:proofErr w:type="spellStart"/>
            <w:r w:rsidR="00D70F25" w:rsidRPr="0071409F">
              <w:rPr>
                <w:rFonts w:asciiTheme="minorHAnsi" w:eastAsia="Calibri" w:hAnsiTheme="minorHAnsi" w:cstheme="minorHAnsi"/>
                <w:sz w:val="22"/>
                <w:szCs w:val="22"/>
                <w:lang w:val="fr-FR"/>
              </w:rPr>
              <w:t>mici</w:t>
            </w:r>
            <w:proofErr w:type="spellEnd"/>
            <w:r w:rsidR="00D70F25" w:rsidRPr="0071409F">
              <w:rPr>
                <w:rFonts w:asciiTheme="minorHAnsi" w:eastAsia="Calibri" w:hAnsiTheme="minorHAnsi" w:cstheme="minorHAnsi"/>
                <w:sz w:val="22"/>
                <w:szCs w:val="22"/>
                <w:lang w:val="fr-FR"/>
              </w:rPr>
              <w:t>”</w:t>
            </w:r>
            <w:r w:rsidR="00D70F25" w:rsidRPr="0071409F">
              <w:rPr>
                <w:rFonts w:asciiTheme="minorHAnsi" w:eastAsia="Calibri" w:hAnsiTheme="minorHAnsi" w:cstheme="minorHAnsi"/>
                <w:sz w:val="22"/>
                <w:szCs w:val="22"/>
                <w:lang w:val="ro-RO"/>
              </w:rPr>
              <w:t>.</w:t>
            </w:r>
            <w:r w:rsidR="00D70F25" w:rsidRPr="0071409F">
              <w:rPr>
                <w:rFonts w:asciiTheme="minorHAnsi" w:hAnsiTheme="minorHAnsi" w:cstheme="minorHAnsi"/>
                <w:sz w:val="22"/>
                <w:szCs w:val="22"/>
                <w:lang w:val="ro-RO"/>
              </w:rPr>
              <w:t xml:space="preserve"> Această condiție va fi verificată și în cadrul </w:t>
            </w:r>
            <w:proofErr w:type="spellStart"/>
            <w:r w:rsidR="00D70F25" w:rsidRPr="0071409F">
              <w:rPr>
                <w:rFonts w:asciiTheme="minorHAnsi" w:hAnsiTheme="minorHAnsi" w:cstheme="minorHAnsi"/>
                <w:sz w:val="22"/>
                <w:szCs w:val="22"/>
                <w:lang w:val="ro-RO"/>
              </w:rPr>
              <w:t>Cerererilor</w:t>
            </w:r>
            <w:proofErr w:type="spellEnd"/>
            <w:r w:rsidR="00D70F25" w:rsidRPr="0071409F">
              <w:rPr>
                <w:rFonts w:asciiTheme="minorHAnsi" w:hAnsiTheme="minorHAnsi" w:cstheme="minorHAnsi"/>
                <w:sz w:val="22"/>
                <w:szCs w:val="22"/>
                <w:lang w:val="ro-RO"/>
              </w:rPr>
              <w:t xml:space="preserve"> de Finanțare depuse prin intermediul Grupurilor de Acțiune Locală. </w:t>
            </w:r>
            <w:r w:rsidR="00D70F25" w:rsidRPr="0071409F">
              <w:rPr>
                <w:rFonts w:asciiTheme="minorHAnsi" w:eastAsia="Calibri" w:hAnsiTheme="minorHAnsi" w:cstheme="minorHAnsi"/>
                <w:sz w:val="22"/>
                <w:szCs w:val="22"/>
                <w:lang w:val="ro-RO"/>
              </w:rPr>
              <w:t xml:space="preserve">In </w:t>
            </w:r>
            <w:proofErr w:type="spellStart"/>
            <w:r w:rsidR="00D70F25" w:rsidRPr="0071409F">
              <w:rPr>
                <w:rFonts w:asciiTheme="minorHAnsi" w:eastAsia="Calibri" w:hAnsiTheme="minorHAnsi" w:cstheme="minorHAnsi"/>
                <w:sz w:val="22"/>
                <w:szCs w:val="22"/>
                <w:lang w:val="ro-RO"/>
              </w:rPr>
              <w:t>situatia</w:t>
            </w:r>
            <w:proofErr w:type="spellEnd"/>
            <w:r w:rsidR="00D70F25" w:rsidRPr="0071409F">
              <w:rPr>
                <w:rFonts w:asciiTheme="minorHAnsi" w:eastAsia="Calibri" w:hAnsiTheme="minorHAnsi" w:cstheme="minorHAnsi"/>
                <w:sz w:val="22"/>
                <w:szCs w:val="22"/>
                <w:lang w:val="ro-RO"/>
              </w:rPr>
              <w:t xml:space="preserve"> in care se </w:t>
            </w:r>
            <w:proofErr w:type="spellStart"/>
            <w:r w:rsidR="00D70F25" w:rsidRPr="0071409F">
              <w:rPr>
                <w:rFonts w:asciiTheme="minorHAnsi" w:eastAsia="Calibri" w:hAnsiTheme="minorHAnsi" w:cstheme="minorHAnsi"/>
                <w:sz w:val="22"/>
                <w:szCs w:val="22"/>
                <w:lang w:val="ro-RO"/>
              </w:rPr>
              <w:t>regaseste</w:t>
            </w:r>
            <w:proofErr w:type="spellEnd"/>
            <w:r w:rsidR="00D70F25" w:rsidRPr="0071409F">
              <w:rPr>
                <w:rFonts w:asciiTheme="minorHAnsi" w:eastAsia="Calibri" w:hAnsiTheme="minorHAnsi" w:cstheme="minorHAnsi"/>
                <w:sz w:val="22"/>
                <w:szCs w:val="22"/>
                <w:lang w:val="ro-RO"/>
              </w:rPr>
              <w:t xml:space="preserve"> in baza de date AFIR, se </w:t>
            </w:r>
            <w:proofErr w:type="spellStart"/>
            <w:r w:rsidR="00D70F25" w:rsidRPr="0071409F">
              <w:rPr>
                <w:rFonts w:asciiTheme="minorHAnsi" w:eastAsia="Calibri" w:hAnsiTheme="minorHAnsi" w:cstheme="minorHAnsi"/>
                <w:sz w:val="22"/>
                <w:szCs w:val="22"/>
                <w:lang w:val="ro-RO"/>
              </w:rPr>
              <w:t>listeaza</w:t>
            </w:r>
            <w:proofErr w:type="spellEnd"/>
            <w:r w:rsidR="00D70F25" w:rsidRPr="0071409F">
              <w:rPr>
                <w:rFonts w:asciiTheme="minorHAnsi" w:eastAsia="Calibri" w:hAnsiTheme="minorHAnsi" w:cstheme="minorHAnsi"/>
                <w:sz w:val="22"/>
                <w:szCs w:val="22"/>
                <w:lang w:val="ro-RO"/>
              </w:rPr>
              <w:t xml:space="preserve"> print </w:t>
            </w:r>
            <w:proofErr w:type="spellStart"/>
            <w:r w:rsidR="00D70F25" w:rsidRPr="0071409F">
              <w:rPr>
                <w:rFonts w:asciiTheme="minorHAnsi" w:eastAsia="Calibri" w:hAnsiTheme="minorHAnsi" w:cstheme="minorHAnsi"/>
                <w:sz w:val="22"/>
                <w:szCs w:val="22"/>
                <w:lang w:val="ro-RO"/>
              </w:rPr>
              <w:t>screen-ul</w:t>
            </w:r>
            <w:proofErr w:type="spellEnd"/>
            <w:r w:rsidR="00D70F25" w:rsidRPr="0071409F">
              <w:rPr>
                <w:rFonts w:asciiTheme="minorHAnsi" w:eastAsia="Calibri" w:hAnsiTheme="minorHAnsi" w:cstheme="minorHAnsi"/>
                <w:sz w:val="22"/>
                <w:szCs w:val="22"/>
                <w:lang w:val="ro-RO"/>
              </w:rPr>
              <w:t xml:space="preserve"> si se </w:t>
            </w:r>
            <w:proofErr w:type="spellStart"/>
            <w:r w:rsidR="00D70F25" w:rsidRPr="0071409F">
              <w:rPr>
                <w:rFonts w:asciiTheme="minorHAnsi" w:eastAsia="Calibri" w:hAnsiTheme="minorHAnsi" w:cstheme="minorHAnsi"/>
                <w:sz w:val="22"/>
                <w:szCs w:val="22"/>
                <w:lang w:val="ro-RO"/>
              </w:rPr>
              <w:t>ataseaza</w:t>
            </w:r>
            <w:proofErr w:type="spellEnd"/>
            <w:r w:rsidR="00D70F25" w:rsidRPr="0071409F">
              <w:rPr>
                <w:rFonts w:asciiTheme="minorHAnsi" w:eastAsia="Calibri" w:hAnsiTheme="minorHAnsi" w:cstheme="minorHAnsi"/>
                <w:sz w:val="22"/>
                <w:szCs w:val="22"/>
                <w:lang w:val="ro-RO"/>
              </w:rPr>
              <w:t xml:space="preserve"> la fisa de evaluare, </w:t>
            </w:r>
            <w:proofErr w:type="spellStart"/>
            <w:r w:rsidR="00D70F25" w:rsidRPr="0071409F">
              <w:rPr>
                <w:rFonts w:asciiTheme="minorHAnsi" w:eastAsia="Calibri" w:hAnsiTheme="minorHAnsi" w:cstheme="minorHAnsi"/>
                <w:sz w:val="22"/>
                <w:szCs w:val="22"/>
                <w:lang w:val="ro-RO"/>
              </w:rPr>
              <w:t>situatie</w:t>
            </w:r>
            <w:proofErr w:type="spellEnd"/>
            <w:r w:rsidR="00D70F25" w:rsidRPr="0071409F">
              <w:rPr>
                <w:rFonts w:asciiTheme="minorHAnsi" w:eastAsia="Calibri" w:hAnsiTheme="minorHAnsi" w:cstheme="minorHAnsi"/>
                <w:sz w:val="22"/>
                <w:szCs w:val="22"/>
                <w:lang w:val="ro-RO"/>
              </w:rPr>
              <w:t xml:space="preserve"> in care cererea de </w:t>
            </w:r>
            <w:proofErr w:type="spellStart"/>
            <w:r w:rsidR="00D70F25" w:rsidRPr="0071409F">
              <w:rPr>
                <w:rFonts w:asciiTheme="minorHAnsi" w:eastAsia="Calibri" w:hAnsiTheme="minorHAnsi" w:cstheme="minorHAnsi"/>
                <w:sz w:val="22"/>
                <w:szCs w:val="22"/>
                <w:lang w:val="ro-RO"/>
              </w:rPr>
              <w:t>finantare</w:t>
            </w:r>
            <w:proofErr w:type="spellEnd"/>
            <w:r w:rsidR="00D70F25" w:rsidRPr="0071409F">
              <w:rPr>
                <w:rFonts w:asciiTheme="minorHAnsi" w:eastAsia="Calibri" w:hAnsiTheme="minorHAnsi" w:cstheme="minorHAnsi"/>
                <w:sz w:val="22"/>
                <w:szCs w:val="22"/>
                <w:lang w:val="ro-RO"/>
              </w:rPr>
              <w:t xml:space="preserve"> este neeligibila si se va bifa </w:t>
            </w:r>
            <w:r w:rsidR="00D70F25" w:rsidRPr="0071409F">
              <w:rPr>
                <w:rFonts w:asciiTheme="minorHAnsi" w:eastAsia="Calibri" w:hAnsiTheme="minorHAnsi" w:cstheme="minorHAnsi"/>
                <w:sz w:val="22"/>
                <w:szCs w:val="22"/>
                <w:lang w:val="it-IT"/>
              </w:rPr>
              <w:t>caseta “nu”. În caz contrar se va bifa “da”, cererea fiind declarată eligibilă.</w:t>
            </w:r>
          </w:p>
        </w:tc>
      </w:tr>
      <w:tr w:rsidR="00A17D7A" w:rsidRPr="0071409F" w14:paraId="7FF18875" w14:textId="77777777" w:rsidTr="00D809A4">
        <w:tc>
          <w:tcPr>
            <w:tcW w:w="4428" w:type="dxa"/>
            <w:shd w:val="clear" w:color="auto" w:fill="auto"/>
          </w:tcPr>
          <w:p w14:paraId="4C96939B" w14:textId="54C47BCC" w:rsidR="00A05ADA" w:rsidRPr="0071409F" w:rsidRDefault="00A05ADA" w:rsidP="00A05ADA">
            <w:pPr>
              <w:jc w:val="both"/>
              <w:rPr>
                <w:rFonts w:asciiTheme="minorHAnsi" w:hAnsiTheme="minorHAnsi" w:cstheme="minorHAnsi"/>
                <w:sz w:val="22"/>
                <w:szCs w:val="22"/>
                <w:lang w:val="ro-RO"/>
              </w:rPr>
            </w:pPr>
            <w:r w:rsidRPr="0071409F">
              <w:rPr>
                <w:rFonts w:asciiTheme="minorHAnsi" w:eastAsia="MS Mincho" w:hAnsiTheme="minorHAnsi" w:cstheme="minorHAnsi"/>
                <w:bCs/>
                <w:sz w:val="22"/>
                <w:szCs w:val="22"/>
                <w:lang w:val="ro-RO"/>
              </w:rPr>
              <w:t>2.</w:t>
            </w:r>
            <w:r w:rsidR="00D55295" w:rsidRPr="0071409F">
              <w:rPr>
                <w:rFonts w:asciiTheme="minorHAnsi" w:eastAsia="MS Mincho" w:hAnsiTheme="minorHAnsi" w:cstheme="minorHAnsi"/>
                <w:bCs/>
                <w:sz w:val="22"/>
                <w:szCs w:val="22"/>
                <w:lang w:val="ro-RO"/>
              </w:rPr>
              <w:t>3</w:t>
            </w:r>
            <w:r w:rsidR="00D55295"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Solicitantul a recurs la servicii de consultanță pentru întocmirea sau implementarea planului de afaceri?</w:t>
            </w:r>
          </w:p>
          <w:p w14:paraId="47A9808B" w14:textId="77777777" w:rsidR="00A05ADA" w:rsidRPr="0071409F" w:rsidRDefault="00A05ADA" w:rsidP="00A05ADA">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își elaborează singur proiectul</w:t>
            </w:r>
          </w:p>
          <w:p w14:paraId="4CB5292A" w14:textId="77777777" w:rsidR="00A05ADA" w:rsidRPr="0071409F" w:rsidRDefault="00A05ADA" w:rsidP="00A05ADA">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 apelează la </w:t>
            </w:r>
            <w:proofErr w:type="spellStart"/>
            <w:r w:rsidRPr="0071409F">
              <w:rPr>
                <w:rFonts w:asciiTheme="minorHAnsi" w:hAnsiTheme="minorHAnsi" w:cstheme="minorHAnsi"/>
                <w:sz w:val="22"/>
                <w:szCs w:val="22"/>
              </w:rPr>
              <w:t>serviciile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unui</w:t>
            </w:r>
            <w:proofErr w:type="spellEnd"/>
            <w:r w:rsidRPr="0071409F">
              <w:rPr>
                <w:rFonts w:asciiTheme="minorHAnsi" w:hAnsiTheme="minorHAnsi" w:cstheme="minorHAnsi"/>
                <w:sz w:val="22"/>
                <w:szCs w:val="22"/>
              </w:rPr>
              <w:t xml:space="preserve"> consultant </w:t>
            </w:r>
            <w:proofErr w:type="spellStart"/>
            <w:r w:rsidRPr="0071409F">
              <w:rPr>
                <w:rFonts w:asciiTheme="minorHAnsi" w:hAnsiTheme="minorHAnsi" w:cstheme="minorHAnsi"/>
                <w:sz w:val="22"/>
                <w:szCs w:val="22"/>
              </w:rPr>
              <w:t>autorizat</w:t>
            </w:r>
            <w:proofErr w:type="spellEnd"/>
            <w:r w:rsidRPr="0071409F">
              <w:rPr>
                <w:rFonts w:asciiTheme="minorHAnsi" w:hAnsiTheme="minorHAnsi" w:cstheme="minorHAnsi"/>
                <w:sz w:val="22"/>
                <w:szCs w:val="22"/>
              </w:rPr>
              <w:t xml:space="preserve"> </w:t>
            </w:r>
            <w:r w:rsidRPr="0071409F">
              <w:rPr>
                <w:rFonts w:asciiTheme="minorHAnsi" w:hAnsiTheme="minorHAnsi" w:cstheme="minorHAnsi"/>
                <w:sz w:val="22"/>
                <w:szCs w:val="22"/>
                <w:lang w:val="ro-RO"/>
              </w:rPr>
              <w:t>și suma aferentă va fi inclusă în planul de afaceri</w:t>
            </w:r>
          </w:p>
          <w:p w14:paraId="5CF913D6" w14:textId="77777777" w:rsidR="00A05ADA" w:rsidRPr="0071409F" w:rsidRDefault="00A05ADA" w:rsidP="00A05ADA">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rPr>
              <w:t>apelează</w:t>
            </w:r>
            <w:proofErr w:type="spellEnd"/>
            <w:r w:rsidRPr="0071409F">
              <w:rPr>
                <w:rFonts w:asciiTheme="minorHAnsi" w:hAnsiTheme="minorHAnsi" w:cstheme="minorHAnsi"/>
                <w:sz w:val="22"/>
                <w:szCs w:val="22"/>
              </w:rPr>
              <w:t xml:space="preserve"> la </w:t>
            </w:r>
            <w:proofErr w:type="spellStart"/>
            <w:r w:rsidRPr="0071409F">
              <w:rPr>
                <w:rFonts w:asciiTheme="minorHAnsi" w:hAnsiTheme="minorHAnsi" w:cstheme="minorHAnsi"/>
                <w:sz w:val="22"/>
                <w:szCs w:val="22"/>
              </w:rPr>
              <w:t>servicii</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consiliere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gratuită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prin</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intermediul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măsurii</w:t>
            </w:r>
            <w:proofErr w:type="spellEnd"/>
            <w:r w:rsidRPr="0071409F">
              <w:rPr>
                <w:rFonts w:asciiTheme="minorHAnsi" w:hAnsiTheme="minorHAnsi" w:cstheme="minorHAnsi"/>
                <w:sz w:val="22"/>
                <w:szCs w:val="22"/>
              </w:rPr>
              <w:t xml:space="preserve"> </w:t>
            </w:r>
            <w:r w:rsidRPr="0071409F">
              <w:rPr>
                <w:rFonts w:asciiTheme="minorHAnsi" w:hAnsiTheme="minorHAnsi" w:cstheme="minorHAnsi"/>
                <w:bCs/>
                <w:sz w:val="22"/>
                <w:szCs w:val="22"/>
              </w:rPr>
              <w:t xml:space="preserve">M02 - </w:t>
            </w:r>
            <w:proofErr w:type="spellStart"/>
            <w:r w:rsidRPr="0071409F">
              <w:rPr>
                <w:rFonts w:asciiTheme="minorHAnsi" w:hAnsiTheme="minorHAnsi" w:cstheme="minorHAnsi"/>
                <w:bCs/>
                <w:sz w:val="22"/>
                <w:szCs w:val="22"/>
              </w:rPr>
              <w:t>Servicii</w:t>
            </w:r>
            <w:proofErr w:type="spellEnd"/>
            <w:r w:rsidRPr="0071409F">
              <w:rPr>
                <w:rFonts w:asciiTheme="minorHAnsi" w:hAnsiTheme="minorHAnsi" w:cstheme="minorHAnsi"/>
                <w:bCs/>
                <w:sz w:val="22"/>
                <w:szCs w:val="22"/>
              </w:rPr>
              <w:t xml:space="preserve"> de </w:t>
            </w:r>
            <w:proofErr w:type="spellStart"/>
            <w:r w:rsidRPr="0071409F">
              <w:rPr>
                <w:rFonts w:asciiTheme="minorHAnsi" w:hAnsiTheme="minorHAnsi" w:cstheme="minorHAnsi"/>
                <w:bCs/>
                <w:sz w:val="22"/>
                <w:szCs w:val="22"/>
              </w:rPr>
              <w:t>consiliere</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servicii</w:t>
            </w:r>
            <w:proofErr w:type="spellEnd"/>
            <w:r w:rsidRPr="0071409F">
              <w:rPr>
                <w:rFonts w:asciiTheme="minorHAnsi" w:hAnsiTheme="minorHAnsi" w:cstheme="minorHAnsi"/>
                <w:bCs/>
                <w:sz w:val="22"/>
                <w:szCs w:val="22"/>
              </w:rPr>
              <w:t xml:space="preserve"> de </w:t>
            </w:r>
            <w:proofErr w:type="spellStart"/>
            <w:r w:rsidRPr="0071409F">
              <w:rPr>
                <w:rFonts w:asciiTheme="minorHAnsi" w:hAnsiTheme="minorHAnsi" w:cstheme="minorHAnsi"/>
                <w:bCs/>
                <w:sz w:val="22"/>
                <w:szCs w:val="22"/>
              </w:rPr>
              <w:t>gestionare</w:t>
            </w:r>
            <w:proofErr w:type="spellEnd"/>
            <w:r w:rsidRPr="0071409F">
              <w:rPr>
                <w:rFonts w:asciiTheme="minorHAnsi" w:hAnsiTheme="minorHAnsi" w:cstheme="minorHAnsi"/>
                <w:bCs/>
                <w:sz w:val="22"/>
                <w:szCs w:val="22"/>
              </w:rPr>
              <w:t xml:space="preserve"> a </w:t>
            </w:r>
            <w:proofErr w:type="spellStart"/>
            <w:r w:rsidRPr="0071409F">
              <w:rPr>
                <w:rFonts w:asciiTheme="minorHAnsi" w:hAnsiTheme="minorHAnsi" w:cstheme="minorHAnsi"/>
                <w:bCs/>
                <w:sz w:val="22"/>
                <w:szCs w:val="22"/>
              </w:rPr>
              <w:t>fermei</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și</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servicii</w:t>
            </w:r>
            <w:proofErr w:type="spellEnd"/>
            <w:r w:rsidRPr="0071409F">
              <w:rPr>
                <w:rFonts w:asciiTheme="minorHAnsi" w:hAnsiTheme="minorHAnsi" w:cstheme="minorHAnsi"/>
                <w:bCs/>
                <w:sz w:val="22"/>
                <w:szCs w:val="22"/>
              </w:rPr>
              <w:t xml:space="preserve"> de </w:t>
            </w:r>
            <w:proofErr w:type="spellStart"/>
            <w:r w:rsidRPr="0071409F">
              <w:rPr>
                <w:rFonts w:asciiTheme="minorHAnsi" w:hAnsiTheme="minorHAnsi" w:cstheme="minorHAnsi"/>
                <w:bCs/>
                <w:sz w:val="22"/>
                <w:szCs w:val="22"/>
              </w:rPr>
              <w:t>înlocuire</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în</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cadrul</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fermei</w:t>
            </w:r>
            <w:proofErr w:type="spellEnd"/>
          </w:p>
          <w:p w14:paraId="5A7AE1F1" w14:textId="77777777" w:rsidR="00A17D7A" w:rsidRPr="0071409F" w:rsidRDefault="00A17D7A" w:rsidP="00A226F1">
            <w:pPr>
              <w:jc w:val="both"/>
              <w:rPr>
                <w:rFonts w:asciiTheme="minorHAnsi" w:eastAsia="MS Mincho" w:hAnsiTheme="minorHAnsi" w:cstheme="minorHAnsi"/>
                <w:bCs/>
                <w:sz w:val="22"/>
                <w:szCs w:val="22"/>
                <w:lang w:val="ro-RO"/>
              </w:rPr>
            </w:pPr>
          </w:p>
        </w:tc>
        <w:tc>
          <w:tcPr>
            <w:tcW w:w="5400" w:type="dxa"/>
            <w:shd w:val="clear" w:color="auto" w:fill="auto"/>
          </w:tcPr>
          <w:p w14:paraId="373AB54A" w14:textId="77777777" w:rsidR="00A05ADA" w:rsidRPr="0071409F" w:rsidRDefault="00A05ADA" w:rsidP="00A05ADA">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Expertul verifică în cererea de finanțare dacă solicitantul a declarat că apelează la servicii de consultanță pentru întocmirea sau implementarea planului de afaceri.</w:t>
            </w:r>
          </w:p>
          <w:p w14:paraId="6249B072" w14:textId="77777777" w:rsidR="00A05ADA" w:rsidRPr="0071409F" w:rsidRDefault="00A05ADA" w:rsidP="00A05ADA">
            <w:pPr>
              <w:jc w:val="both"/>
              <w:rPr>
                <w:rFonts w:asciiTheme="minorHAnsi" w:hAnsiTheme="minorHAnsi" w:cstheme="minorHAnsi"/>
                <w:sz w:val="22"/>
                <w:szCs w:val="22"/>
                <w:lang w:val="en-GB"/>
              </w:rPr>
            </w:pPr>
            <w:r w:rsidRPr="0071409F">
              <w:rPr>
                <w:rFonts w:asciiTheme="minorHAnsi" w:hAnsiTheme="minorHAnsi" w:cstheme="minorHAnsi"/>
                <w:sz w:val="22"/>
                <w:szCs w:val="22"/>
                <w:lang w:val="ro-RO"/>
              </w:rPr>
              <w:t>Expertul verifică în conținutul planului de afaceri dacă solicitantul a prevăzut informații referitoare la modalitatea de întocmire a proiectului</w:t>
            </w:r>
            <w:r w:rsidRPr="0071409F">
              <w:rPr>
                <w:rFonts w:asciiTheme="minorHAnsi" w:hAnsiTheme="minorHAnsi" w:cstheme="minorHAnsi"/>
                <w:sz w:val="22"/>
                <w:szCs w:val="22"/>
                <w:lang w:val="en-GB"/>
              </w:rPr>
              <w:t>:</w:t>
            </w:r>
          </w:p>
          <w:p w14:paraId="4002FA14" w14:textId="77777777" w:rsidR="00A05ADA" w:rsidRPr="0071409F" w:rsidRDefault="00A05ADA" w:rsidP="00A05ADA">
            <w:pPr>
              <w:pStyle w:val="ListParagraph"/>
              <w:numPr>
                <w:ilvl w:val="0"/>
                <w:numId w:val="66"/>
              </w:numPr>
              <w:ind w:left="407" w:hanging="283"/>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dacă  își elaborează singur proiectul nu trebuie să fie prevăzute cheltuieli în acest sens</w:t>
            </w:r>
            <w:r w:rsidRPr="0071409F">
              <w:rPr>
                <w:rFonts w:asciiTheme="minorHAnsi" w:hAnsiTheme="minorHAnsi" w:cstheme="minorHAnsi"/>
                <w:sz w:val="22"/>
                <w:szCs w:val="22"/>
                <w:lang w:val="en-GB"/>
              </w:rPr>
              <w:t xml:space="preserve">, </w:t>
            </w:r>
            <w:proofErr w:type="spellStart"/>
            <w:r w:rsidRPr="0071409F">
              <w:rPr>
                <w:rFonts w:asciiTheme="minorHAnsi" w:hAnsiTheme="minorHAnsi" w:cstheme="minorHAnsi"/>
                <w:sz w:val="22"/>
                <w:szCs w:val="22"/>
                <w:lang w:val="en-GB"/>
              </w:rPr>
              <w:t>caz</w:t>
            </w:r>
            <w:proofErr w:type="spellEnd"/>
            <w:r w:rsidRPr="0071409F">
              <w:rPr>
                <w:rFonts w:asciiTheme="minorHAnsi" w:hAnsiTheme="minorHAnsi" w:cstheme="minorHAnsi"/>
                <w:sz w:val="22"/>
                <w:szCs w:val="22"/>
                <w:lang w:val="en-GB"/>
              </w:rPr>
              <w:t xml:space="preserve"> </w:t>
            </w:r>
            <w:proofErr w:type="spellStart"/>
            <w:r w:rsidRPr="0071409F">
              <w:rPr>
                <w:rFonts w:asciiTheme="minorHAnsi" w:hAnsiTheme="minorHAnsi" w:cstheme="minorHAnsi"/>
                <w:sz w:val="22"/>
                <w:szCs w:val="22"/>
                <w:lang w:val="en-GB"/>
              </w:rPr>
              <w:t>în</w:t>
            </w:r>
            <w:proofErr w:type="spellEnd"/>
            <w:r w:rsidRPr="0071409F">
              <w:rPr>
                <w:rFonts w:asciiTheme="minorHAnsi" w:hAnsiTheme="minorHAnsi" w:cstheme="minorHAnsi"/>
                <w:sz w:val="22"/>
                <w:szCs w:val="22"/>
                <w:lang w:val="en-GB"/>
              </w:rPr>
              <w:t xml:space="preserve"> care </w:t>
            </w:r>
            <w:proofErr w:type="spellStart"/>
            <w:r w:rsidRPr="0071409F">
              <w:rPr>
                <w:rFonts w:asciiTheme="minorHAnsi" w:hAnsiTheme="minorHAnsi" w:cstheme="minorHAnsi"/>
                <w:sz w:val="22"/>
                <w:szCs w:val="22"/>
                <w:lang w:val="en-GB"/>
              </w:rPr>
              <w:t>expertul</w:t>
            </w:r>
            <w:proofErr w:type="spellEnd"/>
            <w:r w:rsidRPr="0071409F">
              <w:rPr>
                <w:rFonts w:asciiTheme="minorHAnsi" w:hAnsiTheme="minorHAnsi" w:cstheme="minorHAnsi"/>
                <w:sz w:val="22"/>
                <w:szCs w:val="22"/>
                <w:lang w:val="en-GB"/>
              </w:rPr>
              <w:t xml:space="preserve"> </w:t>
            </w:r>
            <w:proofErr w:type="spellStart"/>
            <w:r w:rsidRPr="0071409F">
              <w:rPr>
                <w:rFonts w:asciiTheme="minorHAnsi" w:hAnsiTheme="minorHAnsi" w:cstheme="minorHAnsi"/>
                <w:sz w:val="22"/>
                <w:szCs w:val="22"/>
                <w:lang w:val="en-GB"/>
              </w:rPr>
              <w:t>bifează</w:t>
            </w:r>
            <w:proofErr w:type="spellEnd"/>
            <w:r w:rsidRPr="0071409F">
              <w:rPr>
                <w:rFonts w:asciiTheme="minorHAnsi" w:hAnsiTheme="minorHAnsi" w:cstheme="minorHAnsi"/>
                <w:sz w:val="22"/>
                <w:szCs w:val="22"/>
                <w:lang w:val="en-GB"/>
              </w:rPr>
              <w:t xml:space="preserve"> nu </w:t>
            </w:r>
            <w:proofErr w:type="spellStart"/>
            <w:r w:rsidRPr="0071409F">
              <w:rPr>
                <w:rFonts w:asciiTheme="minorHAnsi" w:hAnsiTheme="minorHAnsi" w:cstheme="minorHAnsi"/>
                <w:sz w:val="22"/>
                <w:szCs w:val="22"/>
                <w:lang w:val="en-GB"/>
              </w:rPr>
              <w:t>este</w:t>
            </w:r>
            <w:proofErr w:type="spellEnd"/>
            <w:r w:rsidRPr="0071409F">
              <w:rPr>
                <w:rFonts w:asciiTheme="minorHAnsi" w:hAnsiTheme="minorHAnsi" w:cstheme="minorHAnsi"/>
                <w:sz w:val="22"/>
                <w:szCs w:val="22"/>
                <w:lang w:val="en-GB"/>
              </w:rPr>
              <w:t xml:space="preserve"> </w:t>
            </w:r>
            <w:proofErr w:type="spellStart"/>
            <w:r w:rsidRPr="0071409F">
              <w:rPr>
                <w:rFonts w:asciiTheme="minorHAnsi" w:hAnsiTheme="minorHAnsi" w:cstheme="minorHAnsi"/>
                <w:sz w:val="22"/>
                <w:szCs w:val="22"/>
                <w:lang w:val="en-GB"/>
              </w:rPr>
              <w:t>cazul</w:t>
            </w:r>
            <w:proofErr w:type="spellEnd"/>
            <w:r w:rsidRPr="0071409F">
              <w:rPr>
                <w:rFonts w:asciiTheme="minorHAnsi" w:hAnsiTheme="minorHAnsi" w:cstheme="minorHAnsi"/>
                <w:sz w:val="22"/>
                <w:szCs w:val="22"/>
                <w:lang w:val="en-GB"/>
              </w:rPr>
              <w:t>;</w:t>
            </w:r>
          </w:p>
          <w:p w14:paraId="4D40A3FC" w14:textId="77777777" w:rsidR="00A05ADA" w:rsidRPr="0071409F" w:rsidRDefault="00A05ADA" w:rsidP="00A05ADA">
            <w:pPr>
              <w:pStyle w:val="ListParagraph"/>
              <w:numPr>
                <w:ilvl w:val="0"/>
                <w:numId w:val="66"/>
              </w:numPr>
              <w:ind w:left="407" w:hanging="283"/>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dacă solicitantul apelează la </w:t>
            </w:r>
            <w:r w:rsidRPr="0071409F">
              <w:rPr>
                <w:rFonts w:asciiTheme="minorHAnsi" w:hAnsiTheme="minorHAnsi" w:cstheme="minorHAnsi"/>
                <w:sz w:val="22"/>
                <w:szCs w:val="22"/>
              </w:rPr>
              <w:t xml:space="preserve">serviciile unui consultant autorizat, </w:t>
            </w:r>
            <w:r w:rsidRPr="0071409F">
              <w:rPr>
                <w:rFonts w:asciiTheme="minorHAnsi" w:hAnsiTheme="minorHAnsi" w:cstheme="minorHAnsi"/>
                <w:sz w:val="22"/>
                <w:szCs w:val="22"/>
                <w:lang w:val="ro-RO"/>
              </w:rPr>
              <w:t>suma aferentă cheltuielilor cu consultanță este inclusă în planul de afaceri</w:t>
            </w:r>
            <w:r w:rsidRPr="0071409F">
              <w:rPr>
                <w:rFonts w:asciiTheme="minorHAnsi" w:hAnsiTheme="minorHAnsi" w:cstheme="minorHAnsi"/>
                <w:sz w:val="22"/>
                <w:szCs w:val="22"/>
                <w:lang w:val="en-GB"/>
              </w:rPr>
              <w:t xml:space="preserve">, se </w:t>
            </w:r>
            <w:proofErr w:type="spellStart"/>
            <w:r w:rsidRPr="0071409F">
              <w:rPr>
                <w:rFonts w:asciiTheme="minorHAnsi" w:hAnsiTheme="minorHAnsi" w:cstheme="minorHAnsi"/>
                <w:sz w:val="22"/>
                <w:szCs w:val="22"/>
                <w:lang w:val="en-GB"/>
              </w:rPr>
              <w:t>va</w:t>
            </w:r>
            <w:proofErr w:type="spellEnd"/>
            <w:r w:rsidRPr="0071409F">
              <w:rPr>
                <w:rFonts w:asciiTheme="minorHAnsi" w:hAnsiTheme="minorHAnsi" w:cstheme="minorHAnsi"/>
                <w:sz w:val="22"/>
                <w:szCs w:val="22"/>
                <w:lang w:val="en-GB"/>
              </w:rPr>
              <w:t xml:space="preserve"> </w:t>
            </w:r>
            <w:proofErr w:type="spellStart"/>
            <w:r w:rsidRPr="0071409F">
              <w:rPr>
                <w:rFonts w:asciiTheme="minorHAnsi" w:hAnsiTheme="minorHAnsi" w:cstheme="minorHAnsi"/>
                <w:sz w:val="22"/>
                <w:szCs w:val="22"/>
                <w:lang w:val="en-GB"/>
              </w:rPr>
              <w:t>verifica</w:t>
            </w:r>
            <w:proofErr w:type="spellEnd"/>
            <w:r w:rsidRPr="0071409F">
              <w:rPr>
                <w:rFonts w:asciiTheme="minorHAnsi" w:hAnsiTheme="minorHAnsi" w:cstheme="minorHAnsi"/>
                <w:sz w:val="22"/>
                <w:szCs w:val="22"/>
                <w:lang w:val="en-GB"/>
              </w:rPr>
              <w:t xml:space="preserve"> la a </w:t>
            </w:r>
            <w:proofErr w:type="spellStart"/>
            <w:r w:rsidRPr="0071409F">
              <w:rPr>
                <w:rFonts w:asciiTheme="minorHAnsi" w:hAnsiTheme="minorHAnsi" w:cstheme="minorHAnsi"/>
                <w:sz w:val="22"/>
                <w:szCs w:val="22"/>
                <w:lang w:val="en-GB"/>
              </w:rPr>
              <w:t>doua</w:t>
            </w:r>
            <w:proofErr w:type="spellEnd"/>
            <w:r w:rsidRPr="0071409F">
              <w:rPr>
                <w:rFonts w:asciiTheme="minorHAnsi" w:hAnsiTheme="minorHAnsi" w:cstheme="minorHAnsi"/>
                <w:sz w:val="22"/>
                <w:szCs w:val="22"/>
                <w:lang w:val="en-GB"/>
              </w:rPr>
              <w:t xml:space="preserve"> </w:t>
            </w:r>
            <w:proofErr w:type="spellStart"/>
            <w:r w:rsidRPr="0071409F">
              <w:rPr>
                <w:rFonts w:asciiTheme="minorHAnsi" w:hAnsiTheme="minorHAnsi" w:cstheme="minorHAnsi"/>
                <w:sz w:val="22"/>
                <w:szCs w:val="22"/>
                <w:lang w:val="en-GB"/>
              </w:rPr>
              <w:t>tranșă</w:t>
            </w:r>
            <w:proofErr w:type="spellEnd"/>
            <w:r w:rsidRPr="0071409F">
              <w:rPr>
                <w:rFonts w:asciiTheme="minorHAnsi" w:hAnsiTheme="minorHAnsi" w:cstheme="minorHAnsi"/>
                <w:sz w:val="22"/>
                <w:szCs w:val="22"/>
                <w:lang w:val="en-GB"/>
              </w:rPr>
              <w:t xml:space="preserve"> de </w:t>
            </w:r>
            <w:proofErr w:type="spellStart"/>
            <w:r w:rsidRPr="0071409F">
              <w:rPr>
                <w:rFonts w:asciiTheme="minorHAnsi" w:hAnsiTheme="minorHAnsi" w:cstheme="minorHAnsi"/>
                <w:sz w:val="22"/>
                <w:szCs w:val="22"/>
                <w:lang w:val="en-GB"/>
              </w:rPr>
              <w:t>plată</w:t>
            </w:r>
            <w:proofErr w:type="spellEnd"/>
            <w:r w:rsidRPr="0071409F">
              <w:rPr>
                <w:rFonts w:asciiTheme="minorHAnsi" w:hAnsiTheme="minorHAnsi" w:cstheme="minorHAnsi"/>
                <w:sz w:val="22"/>
                <w:szCs w:val="22"/>
                <w:lang w:val="en-GB"/>
              </w:rPr>
              <w:t xml:space="preserve"> </w:t>
            </w:r>
            <w:proofErr w:type="spellStart"/>
            <w:r w:rsidRPr="0071409F">
              <w:rPr>
                <w:rFonts w:asciiTheme="minorHAnsi" w:hAnsiTheme="minorHAnsi" w:cstheme="minorHAnsi"/>
                <w:sz w:val="22"/>
                <w:szCs w:val="22"/>
                <w:lang w:val="en-GB"/>
              </w:rPr>
              <w:t>contractul</w:t>
            </w:r>
            <w:proofErr w:type="spellEnd"/>
            <w:r w:rsidRPr="0071409F">
              <w:rPr>
                <w:rFonts w:asciiTheme="minorHAnsi" w:hAnsiTheme="minorHAnsi" w:cstheme="minorHAnsi"/>
                <w:sz w:val="22"/>
                <w:szCs w:val="22"/>
                <w:lang w:val="en-GB"/>
              </w:rPr>
              <w:t xml:space="preserve"> cu </w:t>
            </w:r>
            <w:proofErr w:type="spellStart"/>
            <w:r w:rsidRPr="0071409F">
              <w:rPr>
                <w:rFonts w:asciiTheme="minorHAnsi" w:hAnsiTheme="minorHAnsi" w:cstheme="minorHAnsi"/>
                <w:sz w:val="22"/>
                <w:szCs w:val="22"/>
                <w:lang w:val="en-GB"/>
              </w:rPr>
              <w:t>firma</w:t>
            </w:r>
            <w:proofErr w:type="spellEnd"/>
            <w:r w:rsidRPr="0071409F">
              <w:rPr>
                <w:rFonts w:asciiTheme="minorHAnsi" w:hAnsiTheme="minorHAnsi" w:cstheme="minorHAnsi"/>
                <w:sz w:val="22"/>
                <w:szCs w:val="22"/>
                <w:lang w:val="en-GB"/>
              </w:rPr>
              <w:t xml:space="preserve"> de </w:t>
            </w:r>
            <w:proofErr w:type="spellStart"/>
            <w:r w:rsidRPr="0071409F">
              <w:rPr>
                <w:rFonts w:asciiTheme="minorHAnsi" w:hAnsiTheme="minorHAnsi" w:cstheme="minorHAnsi"/>
                <w:sz w:val="22"/>
                <w:szCs w:val="22"/>
                <w:lang w:val="en-GB"/>
              </w:rPr>
              <w:t>consultanță</w:t>
            </w:r>
            <w:proofErr w:type="spellEnd"/>
            <w:r w:rsidRPr="0071409F">
              <w:rPr>
                <w:rFonts w:asciiTheme="minorHAnsi" w:hAnsiTheme="minorHAnsi" w:cstheme="minorHAnsi"/>
                <w:sz w:val="22"/>
                <w:szCs w:val="22"/>
                <w:lang w:val="en-GB"/>
              </w:rPr>
              <w:t>;</w:t>
            </w:r>
          </w:p>
          <w:p w14:paraId="43DFE8C4" w14:textId="77777777" w:rsidR="00A17D7A" w:rsidRPr="0071409F" w:rsidRDefault="00A05ADA" w:rsidP="00510A97">
            <w:pPr>
              <w:pStyle w:val="ListParagraph"/>
              <w:numPr>
                <w:ilvl w:val="0"/>
                <w:numId w:val="66"/>
              </w:numPr>
              <w:ind w:left="407" w:hanging="283"/>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dacă solicitantul </w:t>
            </w:r>
            <w:r w:rsidRPr="0071409F">
              <w:rPr>
                <w:rFonts w:asciiTheme="minorHAnsi" w:hAnsiTheme="minorHAnsi" w:cstheme="minorHAnsi"/>
                <w:sz w:val="22"/>
                <w:szCs w:val="22"/>
              </w:rPr>
              <w:t xml:space="preserve">apelează la servicii de consiliere gratuită prin intermediul măsurii </w:t>
            </w:r>
            <w:r w:rsidRPr="0071409F">
              <w:rPr>
                <w:rFonts w:asciiTheme="minorHAnsi" w:hAnsiTheme="minorHAnsi" w:cstheme="minorHAnsi"/>
                <w:bCs/>
                <w:sz w:val="22"/>
                <w:szCs w:val="22"/>
              </w:rPr>
              <w:t xml:space="preserve">M02 - Servicii de </w:t>
            </w:r>
            <w:r w:rsidRPr="0071409F">
              <w:rPr>
                <w:rFonts w:asciiTheme="minorHAnsi" w:hAnsiTheme="minorHAnsi" w:cstheme="minorHAnsi"/>
                <w:bCs/>
                <w:sz w:val="22"/>
                <w:szCs w:val="22"/>
              </w:rPr>
              <w:lastRenderedPageBreak/>
              <w:t>consiliere, servicii de gestionare a fermei și servicii de înlocuire în cadrul fermei</w:t>
            </w:r>
            <w:r w:rsidRPr="0071409F">
              <w:rPr>
                <w:rFonts w:asciiTheme="minorHAnsi" w:hAnsiTheme="minorHAnsi" w:cstheme="minorHAnsi"/>
                <w:bCs/>
                <w:sz w:val="22"/>
                <w:szCs w:val="22"/>
                <w:lang w:val="ro-RO"/>
              </w:rPr>
              <w:t>, expertul verifică dacă firmele de consultanță se regăsesc în baza de date a consultanților finanțați prin M02, precum și în lista beneficiarilor de consultanță gratuită prin M02, caz în care la a doua tranșă de plată cheltuielile aferente nu trebuie să se regăsească în lista cheltuielilor propuse a fi decontate.</w:t>
            </w:r>
          </w:p>
        </w:tc>
      </w:tr>
      <w:tr w:rsidR="009D74DF" w:rsidRPr="0071409F" w14:paraId="2C728A08" w14:textId="77777777" w:rsidTr="00D809A4">
        <w:tc>
          <w:tcPr>
            <w:tcW w:w="4428" w:type="dxa"/>
            <w:shd w:val="clear" w:color="auto" w:fill="auto"/>
          </w:tcPr>
          <w:p w14:paraId="79D2AF77" w14:textId="335C18E1" w:rsidR="009D74DF" w:rsidRPr="0071409F" w:rsidRDefault="00A23C1E">
            <w:pPr>
              <w:jc w:val="both"/>
              <w:rPr>
                <w:rFonts w:asciiTheme="minorHAnsi" w:eastAsia="MS Mincho" w:hAnsiTheme="minorHAnsi" w:cstheme="minorHAnsi"/>
                <w:bCs/>
                <w:lang w:val="ro-RO"/>
              </w:rPr>
            </w:pPr>
            <w:r w:rsidRPr="0071409F">
              <w:rPr>
                <w:rFonts w:asciiTheme="minorHAnsi" w:eastAsia="MS Mincho" w:hAnsiTheme="minorHAnsi" w:cstheme="minorHAnsi"/>
                <w:bCs/>
              </w:rPr>
              <w:lastRenderedPageBreak/>
              <w:t>2.</w:t>
            </w:r>
            <w:r w:rsidR="00F21C14" w:rsidRPr="0071409F">
              <w:rPr>
                <w:rFonts w:asciiTheme="minorHAnsi" w:eastAsia="MS Mincho" w:hAnsiTheme="minorHAnsi" w:cstheme="minorHAnsi"/>
                <w:bCs/>
              </w:rPr>
              <w:t>4</w:t>
            </w:r>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Semnătura</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electronică</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aplicată</w:t>
            </w:r>
            <w:proofErr w:type="spellEnd"/>
            <w:r w:rsidRPr="0071409F">
              <w:rPr>
                <w:rFonts w:asciiTheme="minorHAnsi" w:eastAsia="MS Mincho" w:hAnsiTheme="minorHAnsi" w:cstheme="minorHAnsi"/>
                <w:bCs/>
              </w:rPr>
              <w:t xml:space="preserve"> pe </w:t>
            </w:r>
            <w:proofErr w:type="spellStart"/>
            <w:r w:rsidRPr="0071409F">
              <w:rPr>
                <w:rFonts w:asciiTheme="minorHAnsi" w:eastAsia="MS Mincho" w:hAnsiTheme="minorHAnsi" w:cstheme="minorHAnsi"/>
                <w:bCs/>
              </w:rPr>
              <w:t>documentele</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emise</w:t>
            </w:r>
            <w:proofErr w:type="spellEnd"/>
            <w:r w:rsidRPr="0071409F">
              <w:rPr>
                <w:rFonts w:asciiTheme="minorHAnsi" w:eastAsia="MS Mincho" w:hAnsiTheme="minorHAnsi" w:cstheme="minorHAnsi"/>
                <w:bCs/>
              </w:rPr>
              <w:t xml:space="preserve"> de solicitant </w:t>
            </w:r>
            <w:proofErr w:type="spellStart"/>
            <w:r w:rsidRPr="0071409F">
              <w:rPr>
                <w:rFonts w:asciiTheme="minorHAnsi" w:eastAsia="MS Mincho" w:hAnsiTheme="minorHAnsi" w:cstheme="minorHAnsi"/>
                <w:bCs/>
              </w:rPr>
              <w:t>este</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validă</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și</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este</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emisă</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în</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baza</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unui</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certificat</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calificat</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furnizat</w:t>
            </w:r>
            <w:proofErr w:type="spellEnd"/>
            <w:r w:rsidRPr="0071409F">
              <w:rPr>
                <w:rFonts w:asciiTheme="minorHAnsi" w:eastAsia="MS Mincho" w:hAnsiTheme="minorHAnsi" w:cstheme="minorHAnsi"/>
                <w:bCs/>
              </w:rPr>
              <w:t xml:space="preserve"> de un </w:t>
            </w:r>
            <w:proofErr w:type="spellStart"/>
            <w:r w:rsidRPr="0071409F">
              <w:rPr>
                <w:rFonts w:asciiTheme="minorHAnsi" w:eastAsia="MS Mincho" w:hAnsiTheme="minorHAnsi" w:cstheme="minorHAnsi"/>
                <w:bCs/>
              </w:rPr>
              <w:t>furnizor</w:t>
            </w:r>
            <w:proofErr w:type="spellEnd"/>
            <w:r w:rsidRPr="0071409F">
              <w:rPr>
                <w:rFonts w:asciiTheme="minorHAnsi" w:eastAsia="MS Mincho" w:hAnsiTheme="minorHAnsi" w:cstheme="minorHAnsi"/>
                <w:bCs/>
              </w:rPr>
              <w:t xml:space="preserve"> de </w:t>
            </w:r>
            <w:proofErr w:type="spellStart"/>
            <w:r w:rsidRPr="0071409F">
              <w:rPr>
                <w:rFonts w:asciiTheme="minorHAnsi" w:eastAsia="MS Mincho" w:hAnsiTheme="minorHAnsi" w:cstheme="minorHAnsi"/>
                <w:bCs/>
              </w:rPr>
              <w:t>servicii</w:t>
            </w:r>
            <w:proofErr w:type="spellEnd"/>
            <w:r w:rsidRPr="0071409F">
              <w:rPr>
                <w:rFonts w:asciiTheme="minorHAnsi" w:eastAsia="MS Mincho" w:hAnsiTheme="minorHAnsi" w:cstheme="minorHAnsi"/>
                <w:bCs/>
              </w:rPr>
              <w:t xml:space="preserve"> de </w:t>
            </w:r>
            <w:proofErr w:type="spellStart"/>
            <w:r w:rsidRPr="0071409F">
              <w:rPr>
                <w:rFonts w:asciiTheme="minorHAnsi" w:eastAsia="MS Mincho" w:hAnsiTheme="minorHAnsi" w:cstheme="minorHAnsi"/>
                <w:bCs/>
              </w:rPr>
              <w:t>încredere</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calificat</w:t>
            </w:r>
            <w:proofErr w:type="spellEnd"/>
            <w:r w:rsidRPr="0071409F">
              <w:rPr>
                <w:rFonts w:asciiTheme="minorHAnsi" w:eastAsia="MS Mincho" w:hAnsiTheme="minorHAnsi" w:cstheme="minorHAnsi"/>
                <w:bCs/>
              </w:rPr>
              <w:t xml:space="preserve"> care se </w:t>
            </w:r>
            <w:proofErr w:type="spellStart"/>
            <w:r w:rsidRPr="0071409F">
              <w:rPr>
                <w:rFonts w:asciiTheme="minorHAnsi" w:eastAsia="MS Mincho" w:hAnsiTheme="minorHAnsi" w:cstheme="minorHAnsi"/>
                <w:bCs/>
              </w:rPr>
              <w:t>află</w:t>
            </w:r>
            <w:proofErr w:type="spellEnd"/>
            <w:r w:rsidRPr="0071409F">
              <w:rPr>
                <w:rFonts w:asciiTheme="minorHAnsi" w:eastAsia="MS Mincho" w:hAnsiTheme="minorHAnsi" w:cstheme="minorHAnsi"/>
                <w:bCs/>
              </w:rPr>
              <w:t xml:space="preserve"> </w:t>
            </w:r>
            <w:proofErr w:type="spellStart"/>
            <w:proofErr w:type="gramStart"/>
            <w:r w:rsidRPr="0071409F">
              <w:rPr>
                <w:rFonts w:asciiTheme="minorHAnsi" w:eastAsia="MS Mincho" w:hAnsiTheme="minorHAnsi" w:cstheme="minorHAnsi"/>
                <w:bCs/>
              </w:rPr>
              <w:t>în</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lista</w:t>
            </w:r>
            <w:proofErr w:type="spellEnd"/>
            <w:proofErr w:type="gram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oficială</w:t>
            </w:r>
            <w:proofErr w:type="spellEnd"/>
            <w:r w:rsidRPr="0071409F">
              <w:rPr>
                <w:rFonts w:asciiTheme="minorHAnsi" w:eastAsia="MS Mincho" w:hAnsiTheme="minorHAnsi" w:cstheme="minorHAnsi"/>
                <w:bCs/>
              </w:rPr>
              <w:t xml:space="preserve"> a  </w:t>
            </w:r>
            <w:proofErr w:type="spellStart"/>
            <w:r w:rsidRPr="0071409F">
              <w:rPr>
                <w:rFonts w:asciiTheme="minorHAnsi" w:eastAsia="MS Mincho" w:hAnsiTheme="minorHAnsi" w:cstheme="minorHAnsi"/>
                <w:bCs/>
              </w:rPr>
              <w:t>Uniunii</w:t>
            </w:r>
            <w:proofErr w:type="spellEnd"/>
            <w:r w:rsidRPr="0071409F">
              <w:rPr>
                <w:rFonts w:asciiTheme="minorHAnsi" w:eastAsia="MS Mincho" w:hAnsiTheme="minorHAnsi" w:cstheme="minorHAnsi"/>
                <w:bCs/>
              </w:rPr>
              <w:t xml:space="preserve"> </w:t>
            </w:r>
            <w:proofErr w:type="spellStart"/>
            <w:r w:rsidRPr="0071409F">
              <w:rPr>
                <w:rFonts w:asciiTheme="minorHAnsi" w:eastAsia="MS Mincho" w:hAnsiTheme="minorHAnsi" w:cstheme="minorHAnsi"/>
                <w:bCs/>
              </w:rPr>
              <w:t>Europene</w:t>
            </w:r>
            <w:proofErr w:type="spellEnd"/>
          </w:p>
        </w:tc>
        <w:tc>
          <w:tcPr>
            <w:tcW w:w="5400" w:type="dxa"/>
            <w:shd w:val="clear" w:color="auto" w:fill="auto"/>
          </w:tcPr>
          <w:p w14:paraId="22A25EFE" w14:textId="77777777" w:rsidR="009D74DF" w:rsidRPr="0071409F" w:rsidRDefault="009D74DF" w:rsidP="009D74DF">
            <w:pPr>
              <w:jc w:val="both"/>
              <w:rPr>
                <w:rFonts w:asciiTheme="minorHAnsi" w:eastAsia="Calibri" w:hAnsiTheme="minorHAnsi" w:cstheme="minorHAnsi"/>
                <w:sz w:val="22"/>
                <w:szCs w:val="22"/>
                <w:lang w:val="it-IT"/>
              </w:rPr>
            </w:pPr>
            <w:r w:rsidRPr="0071409F">
              <w:rPr>
                <w:rFonts w:asciiTheme="minorHAnsi" w:eastAsia="Calibri" w:hAnsiTheme="minorHAnsi" w:cstheme="minorHAnsi"/>
                <w:sz w:val="22"/>
                <w:szCs w:val="22"/>
                <w:lang w:val="it-IT"/>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4A230C5E" w14:textId="21E4F3B7" w:rsidR="009D74DF" w:rsidRPr="0071409F" w:rsidRDefault="009D74DF" w:rsidP="009D74DF">
            <w:pPr>
              <w:jc w:val="both"/>
              <w:rPr>
                <w:rFonts w:asciiTheme="minorHAnsi" w:eastAsia="Calibri" w:hAnsiTheme="minorHAnsi" w:cstheme="minorHAnsi"/>
                <w:sz w:val="22"/>
                <w:szCs w:val="22"/>
                <w:lang w:val="it-IT"/>
              </w:rPr>
            </w:pPr>
            <w:r w:rsidRPr="0071409F">
              <w:rPr>
                <w:rFonts w:asciiTheme="minorHAnsi" w:eastAsia="Calibri" w:hAnsiTheme="minorHAnsi" w:cstheme="minorHAnsi"/>
                <w:sz w:val="22"/>
                <w:szCs w:val="22"/>
                <w:lang w:val="it-IT"/>
              </w:rPr>
              <w:t>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EUTL (Source of Trust obtained from European Union Trusted Lists), accesând linkul: https:</w:t>
            </w:r>
            <w:r w:rsidR="00887AF4" w:rsidRPr="0071409F">
              <w:rPr>
                <w:rFonts w:asciiTheme="minorHAnsi" w:hAnsiTheme="minorHAnsi" w:cstheme="minorHAnsi"/>
              </w:rPr>
              <w:fldChar w:fldCharType="begin"/>
            </w:r>
            <w:r w:rsidR="00887AF4" w:rsidRPr="0071409F">
              <w:rPr>
                <w:rFonts w:asciiTheme="minorHAnsi" w:hAnsiTheme="minorHAnsi" w:cstheme="minorHAnsi"/>
              </w:rPr>
              <w:instrText xml:space="preserve"> HYPERLINK "file:///D:\\Users\\Users\\rcurteanu\\Desktop\\6.3%202021\\23.03\\E.1.2.Fisa_de_evaluare_generala_sM9.1_vers04.doc"</w:instrText>
            </w:r>
            <w:r w:rsidR="00887AF4" w:rsidRPr="0071409F">
              <w:rPr>
                <w:rFonts w:asciiTheme="minorHAnsi" w:hAnsiTheme="minorHAnsi" w:cstheme="minorHAnsi"/>
              </w:rPr>
              <w:instrText xml:space="preserve"> </w:instrText>
            </w:r>
            <w:r w:rsidR="00887AF4" w:rsidRPr="0071409F">
              <w:rPr>
                <w:rFonts w:asciiTheme="minorHAnsi" w:hAnsiTheme="minorHAnsi" w:cstheme="minorHAnsi"/>
              </w:rPr>
              <w:fldChar w:fldCharType="separate"/>
            </w:r>
            <w:r w:rsidRPr="0071409F">
              <w:rPr>
                <w:rStyle w:val="Hyperlink"/>
                <w:rFonts w:asciiTheme="minorHAnsi" w:eastAsia="Calibri" w:hAnsiTheme="minorHAnsi" w:cstheme="minorHAnsi"/>
                <w:sz w:val="22"/>
                <w:szCs w:val="22"/>
                <w:lang w:val="it-IT"/>
              </w:rPr>
              <w:t>//webgate.ec.europa.eu/tl-browser/#/</w:t>
            </w:r>
            <w:r w:rsidR="00887AF4" w:rsidRPr="0071409F">
              <w:rPr>
                <w:rStyle w:val="Hyperlink"/>
                <w:rFonts w:asciiTheme="minorHAnsi" w:eastAsia="Calibri" w:hAnsiTheme="minorHAnsi" w:cstheme="minorHAnsi"/>
                <w:sz w:val="22"/>
                <w:szCs w:val="22"/>
                <w:lang w:val="it-IT"/>
              </w:rPr>
              <w:fldChar w:fldCharType="end"/>
            </w:r>
            <w:r w:rsidRPr="0071409F">
              <w:rPr>
                <w:rFonts w:asciiTheme="minorHAnsi" w:eastAsia="Calibri" w:hAnsiTheme="minorHAnsi" w:cstheme="minorHAnsi"/>
                <w:sz w:val="22"/>
                <w:szCs w:val="22"/>
                <w:lang w:val="it-IT"/>
              </w:rPr>
              <w:t xml:space="preserve"> .</w:t>
            </w:r>
          </w:p>
          <w:p w14:paraId="3D9E40AC" w14:textId="77777777" w:rsidR="009D74DF" w:rsidRPr="0071409F" w:rsidRDefault="009D74DF" w:rsidP="009D74DF">
            <w:pPr>
              <w:jc w:val="both"/>
              <w:rPr>
                <w:rFonts w:asciiTheme="minorHAnsi" w:eastAsia="Calibri" w:hAnsiTheme="minorHAnsi" w:cstheme="minorHAnsi"/>
                <w:sz w:val="22"/>
                <w:szCs w:val="22"/>
                <w:lang w:val="it-IT"/>
              </w:rPr>
            </w:pPr>
            <w:r w:rsidRPr="0071409F">
              <w:rPr>
                <w:rFonts w:asciiTheme="minorHAnsi" w:eastAsia="Calibri" w:hAnsiTheme="minorHAnsi" w:cstheme="minorHAnsi"/>
                <w:sz w:val="22"/>
                <w:szCs w:val="22"/>
                <w:lang w:val="it-IT"/>
              </w:rPr>
              <w:t>Daca semnatura este validă și se regăsește în lista oficială a  Uniunii Europene, expertul bifează da și se continuă verificările.</w:t>
            </w:r>
          </w:p>
          <w:p w14:paraId="7B23EE1B" w14:textId="77777777" w:rsidR="009D74DF" w:rsidRPr="0071409F" w:rsidRDefault="009D74DF" w:rsidP="009D74DF">
            <w:pPr>
              <w:jc w:val="both"/>
              <w:rPr>
                <w:rFonts w:asciiTheme="minorHAnsi" w:eastAsia="Calibri" w:hAnsiTheme="minorHAnsi" w:cstheme="minorHAnsi"/>
                <w:sz w:val="22"/>
                <w:szCs w:val="22"/>
                <w:lang w:val="it-IT"/>
              </w:rPr>
            </w:pPr>
            <w:r w:rsidRPr="0071409F">
              <w:rPr>
                <w:rFonts w:asciiTheme="minorHAnsi" w:eastAsia="Calibri" w:hAnsiTheme="minorHAnsi" w:cstheme="minorHAnsi"/>
                <w:sz w:val="22"/>
                <w:szCs w:val="22"/>
                <w:lang w:val="it-IT"/>
              </w:rPr>
              <w:t>Dacă semnătura electronică nu este validă sau furnizorul semnăturii electronice nu se regăsește în lista oficială a U.E., cererea de finanțare este declarată neeligibilă.</w:t>
            </w:r>
          </w:p>
        </w:tc>
      </w:tr>
    </w:tbl>
    <w:p w14:paraId="41261113" w14:textId="77777777" w:rsidR="00DF0E09" w:rsidRPr="0071409F" w:rsidRDefault="00DF0E09" w:rsidP="00DF0E09">
      <w:pPr>
        <w:tabs>
          <w:tab w:val="left" w:pos="3120"/>
          <w:tab w:val="center" w:pos="4320"/>
          <w:tab w:val="right" w:pos="8640"/>
        </w:tabs>
        <w:rPr>
          <w:rFonts w:asciiTheme="minorHAnsi" w:hAnsiTheme="minorHAnsi" w:cstheme="minorHAnsi"/>
          <w:b/>
          <w:lang w:val="ro-RO"/>
        </w:rPr>
      </w:pPr>
      <w:r w:rsidRPr="0071409F">
        <w:rPr>
          <w:rFonts w:asciiTheme="minorHAnsi" w:hAnsiTheme="minorHAnsi" w:cstheme="minorHAnsi"/>
          <w:b/>
          <w:lang w:val="ro-RO"/>
        </w:rPr>
        <w:t xml:space="preserve">Atenție: Se continuă verificarea </w:t>
      </w:r>
      <w:proofErr w:type="spellStart"/>
      <w:r w:rsidRPr="0071409F">
        <w:rPr>
          <w:rFonts w:asciiTheme="minorHAnsi" w:hAnsiTheme="minorHAnsi" w:cstheme="minorHAnsi"/>
          <w:b/>
          <w:lang w:val="ro-RO"/>
        </w:rPr>
        <w:t>condiţiilor</w:t>
      </w:r>
      <w:proofErr w:type="spellEnd"/>
      <w:r w:rsidRPr="0071409F">
        <w:rPr>
          <w:rFonts w:asciiTheme="minorHAnsi" w:hAnsiTheme="minorHAnsi" w:cstheme="minorHAnsi"/>
          <w:b/>
          <w:lang w:val="ro-RO"/>
        </w:rPr>
        <w:t xml:space="preserve"> de eligibilitate în cazul în care solicitantul se </w:t>
      </w:r>
      <w:proofErr w:type="spellStart"/>
      <w:r w:rsidRPr="0071409F">
        <w:rPr>
          <w:rFonts w:asciiTheme="minorHAnsi" w:hAnsiTheme="minorHAnsi" w:cstheme="minorHAnsi"/>
          <w:b/>
          <w:lang w:val="ro-RO"/>
        </w:rPr>
        <w:t>regăseşte</w:t>
      </w:r>
      <w:proofErr w:type="spellEnd"/>
      <w:r w:rsidRPr="0071409F">
        <w:rPr>
          <w:rFonts w:asciiTheme="minorHAnsi" w:hAnsiTheme="minorHAnsi" w:cstheme="minorHAnsi"/>
          <w:b/>
          <w:lang w:val="ro-RO"/>
        </w:rPr>
        <w:t xml:space="preserve"> în una dintre </w:t>
      </w:r>
      <w:proofErr w:type="spellStart"/>
      <w:r w:rsidRPr="0071409F">
        <w:rPr>
          <w:rFonts w:asciiTheme="minorHAnsi" w:hAnsiTheme="minorHAnsi" w:cstheme="minorHAnsi"/>
          <w:b/>
          <w:lang w:val="ro-RO"/>
        </w:rPr>
        <w:t>situaţiile</w:t>
      </w:r>
      <w:proofErr w:type="spellEnd"/>
      <w:r w:rsidRPr="0071409F">
        <w:rPr>
          <w:rFonts w:asciiTheme="minorHAnsi" w:hAnsiTheme="minorHAnsi" w:cstheme="minorHAnsi"/>
          <w:b/>
          <w:lang w:val="ro-RO"/>
        </w:rPr>
        <w:t xml:space="preserve"> prezentate la punctele 1</w:t>
      </w:r>
      <w:r w:rsidR="00DE08EB" w:rsidRPr="0071409F">
        <w:rPr>
          <w:rFonts w:asciiTheme="minorHAnsi" w:hAnsiTheme="minorHAnsi" w:cstheme="minorHAnsi"/>
          <w:b/>
          <w:lang w:val="ro-RO"/>
        </w:rPr>
        <w:t>.1</w:t>
      </w:r>
      <w:r w:rsidRPr="0071409F">
        <w:rPr>
          <w:rFonts w:asciiTheme="minorHAnsi" w:hAnsiTheme="minorHAnsi" w:cstheme="minorHAnsi"/>
          <w:b/>
          <w:lang w:val="ro-RO"/>
        </w:rPr>
        <w:t>-</w:t>
      </w:r>
      <w:r w:rsidR="007729D5" w:rsidRPr="0071409F">
        <w:rPr>
          <w:rFonts w:asciiTheme="minorHAnsi" w:hAnsiTheme="minorHAnsi" w:cstheme="minorHAnsi"/>
          <w:b/>
          <w:lang w:val="ro-RO"/>
        </w:rPr>
        <w:t>2</w:t>
      </w:r>
      <w:r w:rsidR="00CF6384" w:rsidRPr="0071409F">
        <w:rPr>
          <w:rFonts w:asciiTheme="minorHAnsi" w:hAnsiTheme="minorHAnsi" w:cstheme="minorHAnsi"/>
          <w:b/>
          <w:lang w:val="ro-RO"/>
        </w:rPr>
        <w:t>.</w:t>
      </w:r>
      <w:r w:rsidR="00FA05F9" w:rsidRPr="0071409F">
        <w:rPr>
          <w:rFonts w:asciiTheme="minorHAnsi" w:hAnsiTheme="minorHAnsi" w:cstheme="minorHAnsi"/>
          <w:b/>
          <w:lang w:val="ro-RO"/>
        </w:rPr>
        <w:t xml:space="preserve">10 </w:t>
      </w:r>
    </w:p>
    <w:p w14:paraId="40C5BA6A" w14:textId="13AAB30D" w:rsidR="0071409F" w:rsidRPr="0071409F" w:rsidRDefault="0071409F" w:rsidP="008C3B90">
      <w:pPr>
        <w:tabs>
          <w:tab w:val="left" w:pos="3120"/>
          <w:tab w:val="center" w:pos="4320"/>
          <w:tab w:val="right" w:pos="8640"/>
        </w:tabs>
        <w:rPr>
          <w:rFonts w:asciiTheme="minorHAnsi" w:hAnsiTheme="minorHAnsi" w:cstheme="minorHAnsi"/>
          <w:b/>
          <w:lang w:val="ro-RO"/>
        </w:rPr>
      </w:pPr>
    </w:p>
    <w:p w14:paraId="16A3B42B" w14:textId="2143A32D" w:rsidR="0071409F" w:rsidRPr="0071409F" w:rsidRDefault="0071409F" w:rsidP="008C3B90">
      <w:pPr>
        <w:tabs>
          <w:tab w:val="left" w:pos="3120"/>
          <w:tab w:val="center" w:pos="4320"/>
          <w:tab w:val="right" w:pos="8640"/>
        </w:tabs>
        <w:rPr>
          <w:rFonts w:asciiTheme="minorHAnsi" w:hAnsiTheme="minorHAnsi" w:cstheme="minorHAnsi"/>
          <w:b/>
          <w:lang w:val="ro-RO"/>
        </w:rPr>
      </w:pPr>
    </w:p>
    <w:p w14:paraId="3AD7A8C0" w14:textId="77777777" w:rsidR="0071409F" w:rsidRPr="0071409F" w:rsidRDefault="0071409F" w:rsidP="008C3B90">
      <w:pPr>
        <w:tabs>
          <w:tab w:val="left" w:pos="3120"/>
          <w:tab w:val="center" w:pos="4320"/>
          <w:tab w:val="right" w:pos="8640"/>
        </w:tabs>
        <w:rPr>
          <w:rFonts w:asciiTheme="minorHAnsi" w:hAnsiTheme="minorHAnsi" w:cstheme="minorHAnsi"/>
          <w:b/>
          <w:lang w:val="ro-RO"/>
        </w:rPr>
      </w:pPr>
    </w:p>
    <w:p w14:paraId="66F277A6" w14:textId="77777777" w:rsidR="0071409F" w:rsidRPr="0071409F" w:rsidRDefault="0071409F">
      <w:pPr>
        <w:rPr>
          <w:rFonts w:asciiTheme="minorHAnsi" w:hAnsiTheme="minorHAnsi" w:cstheme="minorHAnsi"/>
          <w:b/>
          <w:lang w:val="ro-RO"/>
        </w:rPr>
      </w:pPr>
      <w:r w:rsidRPr="0071409F">
        <w:rPr>
          <w:rFonts w:asciiTheme="minorHAnsi" w:hAnsiTheme="minorHAnsi" w:cstheme="minorHAnsi"/>
          <w:b/>
          <w:lang w:val="ro-RO"/>
        </w:rPr>
        <w:br w:type="page"/>
      </w:r>
    </w:p>
    <w:p w14:paraId="33E77723" w14:textId="7E719873" w:rsidR="00574253" w:rsidRPr="0071409F" w:rsidRDefault="00947221" w:rsidP="008C3B90">
      <w:pPr>
        <w:tabs>
          <w:tab w:val="left" w:pos="3120"/>
          <w:tab w:val="center" w:pos="4320"/>
          <w:tab w:val="right" w:pos="8640"/>
        </w:tabs>
        <w:rPr>
          <w:rFonts w:asciiTheme="minorHAnsi" w:hAnsiTheme="minorHAnsi" w:cstheme="minorHAnsi"/>
          <w:b/>
          <w:lang w:val="ro-RO"/>
        </w:rPr>
      </w:pPr>
      <w:r w:rsidRPr="0071409F">
        <w:rPr>
          <w:rFonts w:asciiTheme="minorHAnsi" w:hAnsiTheme="minorHAnsi" w:cstheme="minorHAnsi"/>
          <w:b/>
          <w:lang w:val="ro-RO"/>
        </w:rPr>
        <w:lastRenderedPageBreak/>
        <w:t xml:space="preserve">2.Verificarea </w:t>
      </w:r>
      <w:proofErr w:type="spellStart"/>
      <w:r w:rsidRPr="0071409F">
        <w:rPr>
          <w:rFonts w:asciiTheme="minorHAnsi" w:hAnsiTheme="minorHAnsi" w:cstheme="minorHAnsi"/>
          <w:b/>
          <w:lang w:val="ro-RO"/>
        </w:rPr>
        <w:t>conditiilor</w:t>
      </w:r>
      <w:proofErr w:type="spellEnd"/>
      <w:r w:rsidRPr="0071409F">
        <w:rPr>
          <w:rFonts w:asciiTheme="minorHAnsi" w:hAnsiTheme="minorHAnsi" w:cstheme="minorHAnsi"/>
          <w:b/>
          <w:lang w:val="ro-RO"/>
        </w:rPr>
        <w:t xml:space="preserve"> de eligibilitate</w:t>
      </w:r>
    </w:p>
    <w:p w14:paraId="51D24D1C" w14:textId="77777777" w:rsidR="00574253" w:rsidRPr="0071409F" w:rsidRDefault="00574253" w:rsidP="008C3B90">
      <w:pPr>
        <w:tabs>
          <w:tab w:val="left" w:pos="3120"/>
          <w:tab w:val="center" w:pos="4320"/>
          <w:tab w:val="right" w:pos="8640"/>
        </w:tabs>
        <w:rPr>
          <w:rFonts w:asciiTheme="minorHAnsi" w:hAnsiTheme="minorHAnsi" w:cstheme="minorHAnsi"/>
          <w:b/>
          <w:lang w:val="ro-RO"/>
        </w:rPr>
      </w:pPr>
    </w:p>
    <w:p w14:paraId="0BE50B62" w14:textId="77777777" w:rsidR="00F60E47" w:rsidRPr="0071409F" w:rsidRDefault="00F60E47" w:rsidP="00F60E47">
      <w:pPr>
        <w:pStyle w:val="BodyText3"/>
        <w:jc w:val="both"/>
        <w:rPr>
          <w:rFonts w:asciiTheme="minorHAnsi" w:hAnsiTheme="minorHAnsi" w:cstheme="minorHAnsi"/>
          <w:sz w:val="24"/>
          <w:szCs w:val="24"/>
          <w:lang w:val="ro-RO"/>
        </w:rPr>
      </w:pPr>
      <w:r w:rsidRPr="0071409F">
        <w:rPr>
          <w:rFonts w:asciiTheme="minorHAnsi" w:hAnsiTheme="minorHAnsi" w:cstheme="minorHAnsi"/>
          <w:sz w:val="24"/>
          <w:szCs w:val="24"/>
          <w:lang w:val="ro-RO"/>
        </w:rPr>
        <w:t xml:space="preserve">EG1 </w:t>
      </w:r>
      <w:r w:rsidR="00035D0E" w:rsidRPr="0071409F">
        <w:rPr>
          <w:rFonts w:asciiTheme="minorHAnsi" w:hAnsiTheme="minorHAnsi" w:cstheme="minorHAnsi"/>
          <w:sz w:val="24"/>
          <w:szCs w:val="24"/>
          <w:lang w:val="ro-RO"/>
        </w:rPr>
        <w:t xml:space="preserve">Solicitantul este încadrat în categoria microîntreprinderilor și </w:t>
      </w:r>
      <w:proofErr w:type="spellStart"/>
      <w:r w:rsidR="00035D0E" w:rsidRPr="0071409F">
        <w:rPr>
          <w:rFonts w:asciiTheme="minorHAnsi" w:hAnsiTheme="minorHAnsi" w:cstheme="minorHAnsi"/>
          <w:sz w:val="24"/>
          <w:szCs w:val="24"/>
          <w:lang w:val="ro-RO"/>
        </w:rPr>
        <w:t>intreprinderilor</w:t>
      </w:r>
      <w:proofErr w:type="spellEnd"/>
      <w:r w:rsidR="00035D0E" w:rsidRPr="0071409F">
        <w:rPr>
          <w:rFonts w:asciiTheme="minorHAnsi" w:hAnsiTheme="minorHAnsi" w:cstheme="minorHAnsi"/>
          <w:sz w:val="24"/>
          <w:szCs w:val="24"/>
          <w:lang w:val="ro-RO"/>
        </w:rPr>
        <w:t xml:space="preserve"> mici</w:t>
      </w:r>
    </w:p>
    <w:p w14:paraId="6CF26AC4" w14:textId="77777777" w:rsidR="00574253" w:rsidRPr="0071409F" w:rsidRDefault="00574253" w:rsidP="008C3B90">
      <w:pPr>
        <w:tabs>
          <w:tab w:val="left" w:pos="3120"/>
          <w:tab w:val="center" w:pos="4320"/>
          <w:tab w:val="right" w:pos="8640"/>
        </w:tabs>
        <w:rPr>
          <w:rFonts w:asciiTheme="minorHAnsi" w:hAnsiTheme="minorHAnsi" w:cstheme="minorHAnsi"/>
          <w:b/>
          <w:lang w:val="ro-RO"/>
        </w:r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840"/>
      </w:tblGrid>
      <w:tr w:rsidR="008C716C" w:rsidRPr="0071409F" w14:paraId="189EDD41" w14:textId="77777777" w:rsidTr="00133EFF">
        <w:tc>
          <w:tcPr>
            <w:tcW w:w="4860" w:type="dxa"/>
            <w:shd w:val="clear" w:color="auto" w:fill="C0C0C0"/>
          </w:tcPr>
          <w:p w14:paraId="2AF6DBF0" w14:textId="77777777" w:rsidR="008C716C" w:rsidRPr="0071409F" w:rsidRDefault="008C716C" w:rsidP="008C716C">
            <w:pPr>
              <w:tabs>
                <w:tab w:val="left" w:pos="3120"/>
                <w:tab w:val="center" w:pos="4320"/>
                <w:tab w:val="right" w:pos="8640"/>
              </w:tabs>
              <w:rPr>
                <w:rFonts w:asciiTheme="minorHAnsi" w:hAnsiTheme="minorHAnsi" w:cstheme="minorHAnsi"/>
                <w:b/>
                <w:bCs/>
                <w:lang w:val="ro-RO"/>
              </w:rPr>
            </w:pPr>
            <w:r w:rsidRPr="0071409F">
              <w:rPr>
                <w:rFonts w:asciiTheme="minorHAnsi" w:hAnsiTheme="minorHAnsi" w:cstheme="minorHAnsi"/>
                <w:b/>
                <w:bCs/>
                <w:lang w:val="ro-RO"/>
              </w:rPr>
              <w:t>DOCUMENTE   DE   PREZENTAT</w:t>
            </w:r>
            <w:r w:rsidR="004D1ABE" w:rsidRPr="0071409F">
              <w:rPr>
                <w:rFonts w:asciiTheme="minorHAnsi" w:hAnsiTheme="minorHAnsi" w:cstheme="minorHAnsi"/>
                <w:b/>
                <w:bCs/>
                <w:lang w:val="ro-RO"/>
              </w:rPr>
              <w:t xml:space="preserve"> DE SOLICITANT</w:t>
            </w:r>
          </w:p>
        </w:tc>
        <w:tc>
          <w:tcPr>
            <w:tcW w:w="4840" w:type="dxa"/>
            <w:shd w:val="clear" w:color="auto" w:fill="C0C0C0"/>
          </w:tcPr>
          <w:p w14:paraId="5B604E0B" w14:textId="77777777" w:rsidR="008C716C" w:rsidRPr="0071409F" w:rsidRDefault="00D94F4C" w:rsidP="008C716C">
            <w:pPr>
              <w:tabs>
                <w:tab w:val="left" w:pos="3120"/>
                <w:tab w:val="center" w:pos="4320"/>
                <w:tab w:val="right" w:pos="8640"/>
              </w:tabs>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8C716C" w:rsidRPr="0071409F" w14:paraId="157562B1" w14:textId="77777777" w:rsidTr="00D809A4">
        <w:trPr>
          <w:trHeight w:val="1066"/>
        </w:trPr>
        <w:tc>
          <w:tcPr>
            <w:tcW w:w="4860" w:type="dxa"/>
          </w:tcPr>
          <w:p w14:paraId="219AD79D" w14:textId="77777777" w:rsidR="00136A67" w:rsidRPr="0071409F" w:rsidRDefault="00136A67" w:rsidP="00136A67">
            <w:pPr>
              <w:pStyle w:val="NoSpacing"/>
              <w:jc w:val="both"/>
              <w:rPr>
                <w:rFonts w:asciiTheme="minorHAnsi" w:hAnsiTheme="minorHAnsi" w:cstheme="minorHAnsi"/>
                <w:sz w:val="24"/>
                <w:szCs w:val="24"/>
                <w:lang w:val="it-IT" w:eastAsia="fr-FR"/>
              </w:rPr>
            </w:pPr>
          </w:p>
          <w:p w14:paraId="4C4E6313" w14:textId="77777777" w:rsidR="00DF0E09" w:rsidRPr="0071409F" w:rsidRDefault="00DF0E09" w:rsidP="00DF0E09">
            <w:pPr>
              <w:pStyle w:val="NoSpacing"/>
              <w:spacing w:line="276" w:lineRule="auto"/>
              <w:jc w:val="both"/>
              <w:rPr>
                <w:rFonts w:asciiTheme="minorHAnsi" w:hAnsiTheme="minorHAnsi" w:cstheme="minorHAnsi"/>
                <w:i/>
                <w:lang w:eastAsia="ja-JP"/>
              </w:rPr>
            </w:pPr>
            <w:r w:rsidRPr="0071409F">
              <w:rPr>
                <w:rFonts w:asciiTheme="minorHAnsi" w:hAnsiTheme="minorHAnsi" w:cstheme="minorHAnsi"/>
                <w:b/>
                <w:lang w:val="pt-BR" w:eastAsia="ja-JP"/>
              </w:rPr>
              <w:t xml:space="preserve">Acces baza date serviciul  online RECOM al Oficiul Registrului Comerţului, </w:t>
            </w:r>
            <w:r w:rsidRPr="0071409F">
              <w:rPr>
                <w:rFonts w:asciiTheme="minorHAnsi" w:hAnsiTheme="minorHAnsi" w:cstheme="minorHAnsi"/>
                <w:b/>
                <w:lang w:val="en-US" w:eastAsia="ja-JP"/>
              </w:rPr>
              <w:t xml:space="preserve">conform </w:t>
            </w:r>
            <w:proofErr w:type="spellStart"/>
            <w:r w:rsidRPr="0071409F">
              <w:rPr>
                <w:rFonts w:asciiTheme="minorHAnsi" w:hAnsiTheme="minorHAnsi" w:cstheme="minorHAnsi"/>
                <w:b/>
                <w:lang w:val="en-US" w:eastAsia="ja-JP"/>
              </w:rPr>
              <w:t>Manualului</w:t>
            </w:r>
            <w:proofErr w:type="spellEnd"/>
            <w:r w:rsidRPr="0071409F">
              <w:rPr>
                <w:rFonts w:asciiTheme="minorHAnsi" w:hAnsiTheme="minorHAnsi" w:cstheme="minorHAnsi"/>
                <w:b/>
                <w:lang w:val="en-US" w:eastAsia="ja-JP"/>
              </w:rPr>
              <w:t xml:space="preserve"> de  </w:t>
            </w:r>
            <w:proofErr w:type="spellStart"/>
            <w:r w:rsidRPr="0071409F">
              <w:rPr>
                <w:rFonts w:asciiTheme="minorHAnsi" w:hAnsiTheme="minorHAnsi" w:cstheme="minorHAnsi"/>
                <w:b/>
                <w:lang w:val="en-US" w:eastAsia="ja-JP"/>
              </w:rPr>
              <w:t>utilizare</w:t>
            </w:r>
            <w:proofErr w:type="spellEnd"/>
            <w:r w:rsidRPr="0071409F">
              <w:rPr>
                <w:rFonts w:asciiTheme="minorHAnsi" w:hAnsiTheme="minorHAnsi" w:cstheme="minorHAnsi"/>
                <w:b/>
                <w:lang w:val="en-US" w:eastAsia="ja-JP"/>
              </w:rPr>
              <w:t xml:space="preserve"> portal ONRC  </w:t>
            </w:r>
            <w:proofErr w:type="spellStart"/>
            <w:r w:rsidRPr="0071409F">
              <w:rPr>
                <w:rFonts w:asciiTheme="minorHAnsi" w:hAnsiTheme="minorHAnsi" w:cstheme="minorHAnsi"/>
                <w:b/>
                <w:lang w:val="en-US" w:eastAsia="ja-JP"/>
              </w:rPr>
              <w:t>Serviciul</w:t>
            </w:r>
            <w:proofErr w:type="spellEnd"/>
            <w:r w:rsidRPr="0071409F">
              <w:rPr>
                <w:rFonts w:asciiTheme="minorHAnsi" w:hAnsiTheme="minorHAnsi" w:cstheme="minorHAnsi"/>
                <w:b/>
                <w:lang w:val="en-US" w:eastAsia="ja-JP"/>
              </w:rPr>
              <w:t xml:space="preserve"> RECOM  online.</w:t>
            </w:r>
            <w:r w:rsidRPr="0071409F">
              <w:rPr>
                <w:rFonts w:asciiTheme="minorHAnsi" w:hAnsiTheme="minorHAnsi" w:cstheme="minorHAnsi"/>
                <w:i/>
                <w:lang w:eastAsia="ja-JP"/>
              </w:rPr>
              <w:t xml:space="preserve"> </w:t>
            </w:r>
          </w:p>
          <w:p w14:paraId="763B9CDA" w14:textId="77777777" w:rsidR="00E25D0F" w:rsidRPr="0071409F" w:rsidRDefault="00E25D0F" w:rsidP="00E25D0F">
            <w:pPr>
              <w:tabs>
                <w:tab w:val="left" w:pos="3120"/>
                <w:tab w:val="center" w:pos="4320"/>
                <w:tab w:val="right" w:pos="8640"/>
              </w:tabs>
              <w:jc w:val="both"/>
              <w:rPr>
                <w:rFonts w:asciiTheme="minorHAnsi" w:hAnsiTheme="minorHAnsi" w:cstheme="minorHAnsi"/>
                <w:lang w:val="pt-BR"/>
              </w:rPr>
            </w:pPr>
          </w:p>
          <w:p w14:paraId="67FD45F0" w14:textId="77777777" w:rsidR="00E25D0F" w:rsidRPr="0071409F" w:rsidRDefault="00E25D0F" w:rsidP="005752A4">
            <w:pPr>
              <w:tabs>
                <w:tab w:val="left" w:pos="3120"/>
                <w:tab w:val="center" w:pos="4320"/>
                <w:tab w:val="right" w:pos="8640"/>
              </w:tabs>
              <w:jc w:val="both"/>
              <w:rPr>
                <w:rFonts w:asciiTheme="minorHAnsi" w:hAnsiTheme="minorHAnsi" w:cstheme="minorHAnsi"/>
                <w:lang w:val="pt-BR"/>
              </w:rPr>
            </w:pPr>
          </w:p>
          <w:p w14:paraId="7A70F402" w14:textId="77777777" w:rsidR="00781CC8" w:rsidRPr="0071409F" w:rsidRDefault="00781CC8" w:rsidP="005752A4">
            <w:pPr>
              <w:tabs>
                <w:tab w:val="left" w:pos="3120"/>
                <w:tab w:val="center" w:pos="4320"/>
                <w:tab w:val="right" w:pos="8640"/>
              </w:tabs>
              <w:jc w:val="both"/>
              <w:rPr>
                <w:rFonts w:asciiTheme="minorHAnsi" w:hAnsiTheme="minorHAnsi" w:cstheme="minorHAnsi"/>
                <w:lang w:val="pt-BR"/>
              </w:rPr>
            </w:pPr>
          </w:p>
          <w:p w14:paraId="5A4DD92D" w14:textId="77777777" w:rsidR="008C716C" w:rsidRPr="0071409F" w:rsidRDefault="008C716C" w:rsidP="005752A4">
            <w:pPr>
              <w:tabs>
                <w:tab w:val="left" w:pos="3120"/>
                <w:tab w:val="center" w:pos="4320"/>
                <w:tab w:val="right" w:pos="8640"/>
              </w:tabs>
              <w:jc w:val="both"/>
              <w:rPr>
                <w:rFonts w:asciiTheme="minorHAnsi" w:hAnsiTheme="minorHAnsi" w:cstheme="minorHAnsi"/>
                <w:lang w:val="pt-BR"/>
              </w:rPr>
            </w:pPr>
          </w:p>
          <w:p w14:paraId="77917547" w14:textId="77777777" w:rsidR="008C716C" w:rsidRPr="0071409F" w:rsidRDefault="008C716C" w:rsidP="008C716C">
            <w:pPr>
              <w:tabs>
                <w:tab w:val="left" w:pos="3120"/>
                <w:tab w:val="center" w:pos="4320"/>
                <w:tab w:val="right" w:pos="8640"/>
              </w:tabs>
              <w:rPr>
                <w:rFonts w:asciiTheme="minorHAnsi" w:hAnsiTheme="minorHAnsi" w:cstheme="minorHAnsi"/>
                <w:b/>
                <w:lang w:val="pt-BR"/>
              </w:rPr>
            </w:pPr>
          </w:p>
          <w:p w14:paraId="224D0E25" w14:textId="77777777" w:rsidR="008C716C" w:rsidRPr="0071409F" w:rsidRDefault="008C716C" w:rsidP="008C716C">
            <w:pPr>
              <w:tabs>
                <w:tab w:val="left" w:pos="3120"/>
                <w:tab w:val="center" w:pos="4320"/>
                <w:tab w:val="right" w:pos="8640"/>
              </w:tabs>
              <w:rPr>
                <w:rFonts w:asciiTheme="minorHAnsi" w:hAnsiTheme="minorHAnsi" w:cstheme="minorHAnsi"/>
                <w:b/>
                <w:lang w:val="pt-BR"/>
              </w:rPr>
            </w:pPr>
          </w:p>
          <w:p w14:paraId="012463E8" w14:textId="77777777" w:rsidR="008C716C" w:rsidRPr="0071409F" w:rsidRDefault="008C716C" w:rsidP="008C716C">
            <w:pPr>
              <w:tabs>
                <w:tab w:val="left" w:pos="3120"/>
                <w:tab w:val="center" w:pos="4320"/>
                <w:tab w:val="right" w:pos="8640"/>
              </w:tabs>
              <w:rPr>
                <w:rFonts w:asciiTheme="minorHAnsi" w:hAnsiTheme="minorHAnsi" w:cstheme="minorHAnsi"/>
                <w:b/>
                <w:lang w:val="pt-BR"/>
              </w:rPr>
            </w:pPr>
          </w:p>
          <w:p w14:paraId="6C19732D" w14:textId="77777777" w:rsidR="008C716C" w:rsidRPr="0071409F" w:rsidRDefault="008C716C" w:rsidP="008C716C">
            <w:pPr>
              <w:tabs>
                <w:tab w:val="left" w:pos="3120"/>
                <w:tab w:val="center" w:pos="4320"/>
                <w:tab w:val="right" w:pos="8640"/>
              </w:tabs>
              <w:rPr>
                <w:rFonts w:asciiTheme="minorHAnsi" w:hAnsiTheme="minorHAnsi" w:cstheme="minorHAnsi"/>
                <w:b/>
                <w:lang w:val="pt-BR"/>
              </w:rPr>
            </w:pPr>
          </w:p>
          <w:p w14:paraId="27647285" w14:textId="77777777" w:rsidR="008C716C" w:rsidRPr="0071409F" w:rsidRDefault="008C716C" w:rsidP="008C716C">
            <w:pPr>
              <w:tabs>
                <w:tab w:val="left" w:pos="3120"/>
                <w:tab w:val="center" w:pos="4320"/>
                <w:tab w:val="right" w:pos="8640"/>
              </w:tabs>
              <w:rPr>
                <w:rFonts w:asciiTheme="minorHAnsi" w:hAnsiTheme="minorHAnsi" w:cstheme="minorHAnsi"/>
                <w:b/>
                <w:lang w:val="pt-BR"/>
              </w:rPr>
            </w:pPr>
          </w:p>
        </w:tc>
        <w:tc>
          <w:tcPr>
            <w:tcW w:w="4840" w:type="dxa"/>
          </w:tcPr>
          <w:p w14:paraId="538A305B" w14:textId="77777777" w:rsidR="008E4B71" w:rsidRPr="0071409F" w:rsidRDefault="001D72AB" w:rsidP="005752A4">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Expertul </w:t>
            </w:r>
            <w:proofErr w:type="spellStart"/>
            <w:r w:rsidRPr="0071409F">
              <w:rPr>
                <w:rFonts w:asciiTheme="minorHAnsi" w:hAnsiTheme="minorHAnsi" w:cstheme="minorHAnsi"/>
                <w:sz w:val="22"/>
                <w:szCs w:val="22"/>
                <w:lang w:val="ro-RO"/>
              </w:rPr>
              <w:t>acceseaza</w:t>
            </w:r>
            <w:proofErr w:type="spellEnd"/>
            <w:r w:rsidRPr="0071409F">
              <w:rPr>
                <w:rFonts w:asciiTheme="minorHAnsi" w:hAnsiTheme="minorHAnsi" w:cstheme="minorHAnsi"/>
                <w:sz w:val="22"/>
                <w:szCs w:val="22"/>
                <w:lang w:val="ro-RO"/>
              </w:rPr>
              <w:t xml:space="preserve"> baza de date </w:t>
            </w:r>
            <w:r w:rsidR="00D93642" w:rsidRPr="0071409F">
              <w:rPr>
                <w:rFonts w:asciiTheme="minorHAnsi" w:hAnsiTheme="minorHAnsi" w:cstheme="minorHAnsi"/>
                <w:sz w:val="22"/>
                <w:szCs w:val="22"/>
                <w:lang w:val="pt-BR"/>
              </w:rPr>
              <w:t>online RECOM</w:t>
            </w:r>
            <w:r w:rsidR="00DA39A7" w:rsidRPr="0071409F">
              <w:rPr>
                <w:rFonts w:asciiTheme="minorHAnsi" w:hAnsiTheme="minorHAnsi" w:cstheme="minorHAnsi"/>
                <w:sz w:val="22"/>
                <w:szCs w:val="22"/>
                <w:lang w:val="pt-BR"/>
              </w:rPr>
              <w:t xml:space="preserve"> si</w:t>
            </w:r>
            <w:r w:rsidR="00D93642" w:rsidRPr="0071409F">
              <w:rPr>
                <w:rFonts w:asciiTheme="minorHAnsi" w:hAnsiTheme="minorHAnsi" w:cstheme="minorHAnsi"/>
                <w:sz w:val="22"/>
                <w:szCs w:val="22"/>
                <w:lang w:val="pt-BR"/>
              </w:rPr>
              <w:t xml:space="preserve"> </w:t>
            </w:r>
            <w:r w:rsidR="00E25D0F" w:rsidRPr="0071409F">
              <w:rPr>
                <w:rFonts w:asciiTheme="minorHAnsi" w:hAnsiTheme="minorHAnsi" w:cstheme="minorHAnsi"/>
                <w:sz w:val="22"/>
                <w:szCs w:val="22"/>
                <w:lang w:val="pt-BR"/>
              </w:rPr>
              <w:t xml:space="preserve">Buletinul Procedurilor de Insolventa </w:t>
            </w:r>
            <w:r w:rsidR="00D93642" w:rsidRPr="0071409F">
              <w:rPr>
                <w:rFonts w:asciiTheme="minorHAnsi" w:hAnsiTheme="minorHAnsi" w:cstheme="minorHAnsi"/>
                <w:sz w:val="22"/>
                <w:szCs w:val="22"/>
                <w:lang w:val="pt-BR"/>
              </w:rPr>
              <w:t>al Oficiul</w:t>
            </w:r>
            <w:r w:rsidR="00E25D0F" w:rsidRPr="0071409F">
              <w:rPr>
                <w:rFonts w:asciiTheme="minorHAnsi" w:hAnsiTheme="minorHAnsi" w:cstheme="minorHAnsi"/>
                <w:sz w:val="22"/>
                <w:szCs w:val="22"/>
                <w:lang w:val="pt-BR"/>
              </w:rPr>
              <w:t>ui</w:t>
            </w:r>
            <w:r w:rsidR="00D93642" w:rsidRPr="0071409F">
              <w:rPr>
                <w:rFonts w:asciiTheme="minorHAnsi" w:hAnsiTheme="minorHAnsi" w:cstheme="minorHAnsi"/>
                <w:sz w:val="22"/>
                <w:szCs w:val="22"/>
                <w:lang w:val="pt-BR"/>
              </w:rPr>
              <w:t xml:space="preserve"> Registrului Comerţului</w:t>
            </w:r>
            <w:r w:rsidR="00D93642"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si</w:t>
            </w:r>
            <w:r w:rsidR="008C716C" w:rsidRPr="0071409F">
              <w:rPr>
                <w:rFonts w:asciiTheme="minorHAnsi" w:hAnsiTheme="minorHAnsi" w:cstheme="minorHAnsi"/>
                <w:sz w:val="22"/>
                <w:szCs w:val="22"/>
                <w:lang w:val="ro-RO"/>
              </w:rPr>
              <w:t xml:space="preserve"> verifică</w:t>
            </w:r>
            <w:r w:rsidR="008E4B71" w:rsidRPr="0071409F">
              <w:rPr>
                <w:rFonts w:asciiTheme="minorHAnsi" w:hAnsiTheme="minorHAnsi" w:cstheme="minorHAnsi"/>
                <w:sz w:val="22"/>
                <w:szCs w:val="22"/>
                <w:lang w:val="ro-RO"/>
              </w:rPr>
              <w:t>:</w:t>
            </w:r>
          </w:p>
          <w:p w14:paraId="776DFD4E" w14:textId="77777777" w:rsidR="00781CC8" w:rsidRPr="0071409F" w:rsidRDefault="0087176A" w:rsidP="0087176A">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 </w:t>
            </w:r>
            <w:r w:rsidR="00385398" w:rsidRPr="0071409F">
              <w:rPr>
                <w:rFonts w:asciiTheme="minorHAnsi" w:hAnsiTheme="minorHAnsi" w:cstheme="minorHAnsi"/>
                <w:sz w:val="22"/>
                <w:szCs w:val="22"/>
                <w:lang w:val="ro-RO"/>
              </w:rPr>
              <w:t xml:space="preserve">daca </w:t>
            </w:r>
            <w:r w:rsidRPr="0071409F">
              <w:rPr>
                <w:rFonts w:asciiTheme="minorHAnsi" w:hAnsiTheme="minorHAnsi" w:cstheme="minorHAnsi"/>
                <w:sz w:val="22"/>
                <w:szCs w:val="22"/>
                <w:lang w:val="ro-RO"/>
              </w:rPr>
              <w:t>solicitantul  este</w:t>
            </w:r>
            <w:r w:rsidR="00385398" w:rsidRPr="0071409F">
              <w:rPr>
                <w:rFonts w:asciiTheme="minorHAnsi" w:hAnsiTheme="minorHAnsi" w:cstheme="minorHAnsi"/>
                <w:sz w:val="22"/>
                <w:szCs w:val="22"/>
                <w:lang w:val="ro-RO"/>
              </w:rPr>
              <w:t>/nu este</w:t>
            </w:r>
            <w:r w:rsidR="00781CC8" w:rsidRPr="0071409F">
              <w:rPr>
                <w:rFonts w:asciiTheme="minorHAnsi" w:hAnsiTheme="minorHAnsi" w:cstheme="minorHAnsi"/>
                <w:sz w:val="22"/>
                <w:szCs w:val="22"/>
                <w:lang w:val="ro-RO"/>
              </w:rPr>
              <w:t>:</w:t>
            </w:r>
          </w:p>
          <w:p w14:paraId="519B88E7" w14:textId="77777777" w:rsidR="00781CC8" w:rsidRPr="0071409F" w:rsidRDefault="0087176A" w:rsidP="00D809A4">
            <w:pPr>
              <w:numPr>
                <w:ilvl w:val="0"/>
                <w:numId w:val="41"/>
              </w:numPr>
              <w:tabs>
                <w:tab w:val="left" w:pos="227"/>
                <w:tab w:val="left" w:pos="3120"/>
                <w:tab w:val="center" w:pos="4320"/>
                <w:tab w:val="right" w:pos="8640"/>
              </w:tabs>
              <w:ind w:left="20" w:firstLine="0"/>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în curs de lichidare, fuziune, dizolvare, divizare conform</w:t>
            </w:r>
            <w:r w:rsidR="00781CC8" w:rsidRPr="0071409F">
              <w:rPr>
                <w:rFonts w:asciiTheme="minorHAnsi" w:hAnsiTheme="minorHAnsi" w:cstheme="minorHAnsi"/>
                <w:sz w:val="22"/>
                <w:szCs w:val="22"/>
                <w:lang w:val="ro-RO"/>
              </w:rPr>
              <w:t xml:space="preserve"> prevederilor</w:t>
            </w:r>
            <w:r w:rsidRPr="0071409F">
              <w:rPr>
                <w:rFonts w:asciiTheme="minorHAnsi" w:hAnsiTheme="minorHAnsi" w:cstheme="minorHAnsi"/>
                <w:sz w:val="22"/>
                <w:szCs w:val="22"/>
                <w:lang w:val="ro-RO"/>
              </w:rPr>
              <w:t xml:space="preserve"> Legii nr. 31/1990</w:t>
            </w:r>
            <w:r w:rsidR="00E25D0F" w:rsidRPr="0071409F">
              <w:rPr>
                <w:rFonts w:asciiTheme="minorHAnsi" w:hAnsiTheme="minorHAnsi" w:cstheme="minorHAnsi"/>
                <w:sz w:val="22"/>
                <w:szCs w:val="22"/>
                <w:lang w:val="ro-RO"/>
              </w:rPr>
              <w:t xml:space="preserve">, cu </w:t>
            </w:r>
            <w:proofErr w:type="spellStart"/>
            <w:r w:rsidR="00E25D0F" w:rsidRPr="0071409F">
              <w:rPr>
                <w:rFonts w:asciiTheme="minorHAnsi" w:hAnsiTheme="minorHAnsi" w:cstheme="minorHAnsi"/>
                <w:sz w:val="22"/>
                <w:szCs w:val="22"/>
                <w:lang w:val="ro-RO"/>
              </w:rPr>
              <w:t>modificarile</w:t>
            </w:r>
            <w:proofErr w:type="spellEnd"/>
            <w:r w:rsidR="00E25D0F" w:rsidRPr="0071409F">
              <w:rPr>
                <w:rFonts w:asciiTheme="minorHAnsi" w:hAnsiTheme="minorHAnsi" w:cstheme="minorHAnsi"/>
                <w:sz w:val="22"/>
                <w:szCs w:val="22"/>
                <w:lang w:val="ro-RO"/>
              </w:rPr>
              <w:t xml:space="preserve"> si </w:t>
            </w:r>
            <w:proofErr w:type="spellStart"/>
            <w:r w:rsidR="00E25D0F" w:rsidRPr="0071409F">
              <w:rPr>
                <w:rFonts w:asciiTheme="minorHAnsi" w:hAnsiTheme="minorHAnsi" w:cstheme="minorHAnsi"/>
                <w:sz w:val="22"/>
                <w:szCs w:val="22"/>
                <w:lang w:val="ro-RO"/>
              </w:rPr>
              <w:t>completarile</w:t>
            </w:r>
            <w:proofErr w:type="spellEnd"/>
            <w:r w:rsidR="00E25D0F" w:rsidRPr="0071409F">
              <w:rPr>
                <w:rFonts w:asciiTheme="minorHAnsi" w:hAnsiTheme="minorHAnsi" w:cstheme="minorHAnsi"/>
                <w:sz w:val="22"/>
                <w:szCs w:val="22"/>
                <w:lang w:val="ro-RO"/>
              </w:rPr>
              <w:t xml:space="preserve"> ulterioare</w:t>
            </w:r>
            <w:r w:rsidRPr="0071409F">
              <w:rPr>
                <w:rFonts w:asciiTheme="minorHAnsi" w:hAnsiTheme="minorHAnsi" w:cstheme="minorHAnsi"/>
                <w:sz w:val="22"/>
                <w:szCs w:val="22"/>
                <w:lang w:val="ro-RO"/>
              </w:rPr>
              <w:t>,</w:t>
            </w:r>
          </w:p>
          <w:p w14:paraId="56DFF197" w14:textId="77777777" w:rsidR="00781CC8" w:rsidRPr="0071409F" w:rsidRDefault="0087176A" w:rsidP="00D809A4">
            <w:pPr>
              <w:numPr>
                <w:ilvl w:val="0"/>
                <w:numId w:val="41"/>
              </w:numPr>
              <w:tabs>
                <w:tab w:val="left" w:pos="227"/>
                <w:tab w:val="left" w:pos="3120"/>
                <w:tab w:val="center" w:pos="4320"/>
                <w:tab w:val="right" w:pos="8640"/>
              </w:tabs>
              <w:ind w:left="20" w:firstLine="0"/>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 reorganizare judiciară sau faliment conform</w:t>
            </w:r>
            <w:r w:rsidR="00E25D0F" w:rsidRPr="0071409F">
              <w:rPr>
                <w:rFonts w:asciiTheme="minorHAnsi" w:hAnsiTheme="minorHAnsi" w:cstheme="minorHAnsi"/>
                <w:sz w:val="22"/>
                <w:szCs w:val="22"/>
                <w:lang w:val="ro-RO"/>
              </w:rPr>
              <w:t xml:space="preserve"> prevederilor</w:t>
            </w:r>
            <w:r w:rsidRPr="0071409F">
              <w:rPr>
                <w:rFonts w:asciiTheme="minorHAnsi" w:hAnsiTheme="minorHAnsi" w:cstheme="minorHAnsi"/>
                <w:sz w:val="22"/>
                <w:szCs w:val="22"/>
                <w:lang w:val="ro-RO"/>
              </w:rPr>
              <w:t xml:space="preserve"> Legii nr. 85/2006, republicata</w:t>
            </w:r>
            <w:r w:rsidR="00E25D0F" w:rsidRPr="0071409F">
              <w:rPr>
                <w:rFonts w:asciiTheme="minorHAnsi" w:hAnsiTheme="minorHAnsi" w:cstheme="minorHAnsi"/>
                <w:sz w:val="22"/>
                <w:szCs w:val="22"/>
                <w:lang w:val="ro-RO"/>
              </w:rPr>
              <w:t xml:space="preserve">, cu </w:t>
            </w:r>
            <w:proofErr w:type="spellStart"/>
            <w:r w:rsidR="00E25D0F" w:rsidRPr="0071409F">
              <w:rPr>
                <w:rFonts w:asciiTheme="minorHAnsi" w:hAnsiTheme="minorHAnsi" w:cstheme="minorHAnsi"/>
                <w:sz w:val="22"/>
                <w:szCs w:val="22"/>
                <w:lang w:val="ro-RO"/>
              </w:rPr>
              <w:t>modificarile</w:t>
            </w:r>
            <w:proofErr w:type="spellEnd"/>
            <w:r w:rsidR="00E25D0F" w:rsidRPr="0071409F">
              <w:rPr>
                <w:rFonts w:asciiTheme="minorHAnsi" w:hAnsiTheme="minorHAnsi" w:cstheme="minorHAnsi"/>
                <w:sz w:val="22"/>
                <w:szCs w:val="22"/>
                <w:lang w:val="ro-RO"/>
              </w:rPr>
              <w:t xml:space="preserve"> si </w:t>
            </w:r>
            <w:proofErr w:type="spellStart"/>
            <w:r w:rsidR="00E25D0F" w:rsidRPr="0071409F">
              <w:rPr>
                <w:rFonts w:asciiTheme="minorHAnsi" w:hAnsiTheme="minorHAnsi" w:cstheme="minorHAnsi"/>
                <w:sz w:val="22"/>
                <w:szCs w:val="22"/>
                <w:lang w:val="ro-RO"/>
              </w:rPr>
              <w:t>completarile</w:t>
            </w:r>
            <w:proofErr w:type="spellEnd"/>
            <w:r w:rsidR="00E25D0F" w:rsidRPr="0071409F">
              <w:rPr>
                <w:rFonts w:asciiTheme="minorHAnsi" w:hAnsiTheme="minorHAnsi" w:cstheme="minorHAnsi"/>
                <w:sz w:val="22"/>
                <w:szCs w:val="22"/>
                <w:lang w:val="ro-RO"/>
              </w:rPr>
              <w:t xml:space="preserve"> ulterioare</w:t>
            </w:r>
            <w:r w:rsidRPr="0071409F">
              <w:rPr>
                <w:rFonts w:asciiTheme="minorHAnsi" w:hAnsiTheme="minorHAnsi" w:cstheme="minorHAnsi"/>
                <w:sz w:val="22"/>
                <w:szCs w:val="22"/>
                <w:lang w:val="ro-RO"/>
              </w:rPr>
              <w:t xml:space="preserve"> </w:t>
            </w:r>
          </w:p>
          <w:p w14:paraId="6844085E" w14:textId="77777777" w:rsidR="00781CC8" w:rsidRPr="0071409F" w:rsidRDefault="00781CC8" w:rsidP="00D809A4">
            <w:pPr>
              <w:tabs>
                <w:tab w:val="left" w:pos="227"/>
                <w:tab w:val="left" w:pos="3120"/>
                <w:tab w:val="center" w:pos="4320"/>
                <w:tab w:val="right" w:pos="8640"/>
              </w:tabs>
              <w:ind w:left="20"/>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-dac</w:t>
            </w:r>
            <w:r w:rsidR="0059691A" w:rsidRPr="0071409F">
              <w:rPr>
                <w:rFonts w:asciiTheme="minorHAnsi" w:hAnsiTheme="minorHAnsi" w:cstheme="minorHAnsi"/>
                <w:sz w:val="22"/>
                <w:szCs w:val="22"/>
                <w:lang w:val="ro-RO"/>
              </w:rPr>
              <w:t>ă</w:t>
            </w:r>
            <w:r w:rsidRPr="0071409F">
              <w:rPr>
                <w:rFonts w:asciiTheme="minorHAnsi" w:hAnsiTheme="minorHAnsi" w:cstheme="minorHAnsi"/>
                <w:sz w:val="22"/>
                <w:szCs w:val="22"/>
                <w:lang w:val="ro-RO"/>
              </w:rPr>
              <w:t xml:space="preserve"> este 100% privat </w:t>
            </w:r>
            <w:r w:rsidR="0087176A" w:rsidRPr="0071409F">
              <w:rPr>
                <w:rFonts w:asciiTheme="minorHAnsi" w:hAnsiTheme="minorHAnsi" w:cstheme="minorHAnsi"/>
                <w:sz w:val="22"/>
                <w:szCs w:val="22"/>
                <w:lang w:val="ro-RO"/>
              </w:rPr>
              <w:t xml:space="preserve">capitalul social </w:t>
            </w:r>
          </w:p>
          <w:p w14:paraId="1501E82D" w14:textId="77777777" w:rsidR="00CB1A1E" w:rsidRPr="0071409F" w:rsidRDefault="00CB1A1E" w:rsidP="00D809A4">
            <w:pPr>
              <w:tabs>
                <w:tab w:val="left" w:pos="227"/>
                <w:tab w:val="left" w:pos="3120"/>
                <w:tab w:val="center" w:pos="4320"/>
                <w:tab w:val="right" w:pos="8640"/>
              </w:tabs>
              <w:ind w:left="20"/>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solicitantul este o persoană juridică română</w:t>
            </w:r>
          </w:p>
          <w:p w14:paraId="0534BAA7" w14:textId="77777777" w:rsidR="0087176A" w:rsidRPr="0071409F" w:rsidRDefault="00781CC8" w:rsidP="00D809A4">
            <w:pPr>
              <w:tabs>
                <w:tab w:val="left" w:pos="227"/>
                <w:tab w:val="left" w:pos="3120"/>
                <w:tab w:val="center" w:pos="4320"/>
                <w:tab w:val="right" w:pos="8640"/>
              </w:tabs>
              <w:ind w:left="20"/>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w:t>
            </w:r>
            <w:r w:rsidR="00385398" w:rsidRPr="0071409F">
              <w:rPr>
                <w:rFonts w:asciiTheme="minorHAnsi" w:hAnsiTheme="minorHAnsi" w:cstheme="minorHAnsi"/>
                <w:sz w:val="22"/>
                <w:szCs w:val="22"/>
                <w:lang w:val="ro-RO"/>
              </w:rPr>
              <w:t>numărul de înregistrare;</w:t>
            </w:r>
          </w:p>
          <w:p w14:paraId="52E943E7" w14:textId="77777777" w:rsidR="00DA39A7" w:rsidRPr="0071409F" w:rsidRDefault="00DA39A7" w:rsidP="00D809A4">
            <w:pPr>
              <w:tabs>
                <w:tab w:val="left" w:pos="227"/>
                <w:tab w:val="left" w:pos="3120"/>
                <w:tab w:val="center" w:pos="4320"/>
                <w:tab w:val="right" w:pos="8640"/>
              </w:tabs>
              <w:ind w:left="20"/>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-daca are codul CAEN al activit</w:t>
            </w:r>
            <w:r w:rsidR="0059691A" w:rsidRPr="0071409F">
              <w:rPr>
                <w:rFonts w:asciiTheme="minorHAnsi" w:hAnsiTheme="minorHAnsi" w:cstheme="minorHAnsi"/>
                <w:sz w:val="22"/>
                <w:szCs w:val="22"/>
                <w:lang w:val="ro-RO"/>
              </w:rPr>
              <w:t>ăț</w:t>
            </w:r>
            <w:r w:rsidRPr="0071409F">
              <w:rPr>
                <w:rFonts w:asciiTheme="minorHAnsi" w:hAnsiTheme="minorHAnsi" w:cstheme="minorHAnsi"/>
                <w:sz w:val="22"/>
                <w:szCs w:val="22"/>
                <w:lang w:val="ro-RO"/>
              </w:rPr>
              <w:t>ii/ activit</w:t>
            </w:r>
            <w:r w:rsidR="0059691A" w:rsidRPr="0071409F">
              <w:rPr>
                <w:rFonts w:asciiTheme="minorHAnsi" w:hAnsiTheme="minorHAnsi" w:cstheme="minorHAnsi"/>
                <w:sz w:val="22"/>
                <w:szCs w:val="22"/>
                <w:lang w:val="ro-RO"/>
              </w:rPr>
              <w:t>ăț</w:t>
            </w:r>
            <w:r w:rsidRPr="0071409F">
              <w:rPr>
                <w:rFonts w:asciiTheme="minorHAnsi" w:hAnsiTheme="minorHAnsi" w:cstheme="minorHAnsi"/>
                <w:sz w:val="22"/>
                <w:szCs w:val="22"/>
                <w:lang w:val="ro-RO"/>
              </w:rPr>
              <w:t>ilor finan</w:t>
            </w:r>
            <w:r w:rsidR="0059691A" w:rsidRPr="0071409F">
              <w:rPr>
                <w:rFonts w:asciiTheme="minorHAnsi" w:hAnsiTheme="minorHAnsi" w:cstheme="minorHAnsi"/>
                <w:sz w:val="22"/>
                <w:szCs w:val="22"/>
                <w:lang w:val="ro-RO"/>
              </w:rPr>
              <w:t>ț</w:t>
            </w:r>
            <w:r w:rsidRPr="0071409F">
              <w:rPr>
                <w:rFonts w:asciiTheme="minorHAnsi" w:hAnsiTheme="minorHAnsi" w:cstheme="minorHAnsi"/>
                <w:sz w:val="22"/>
                <w:szCs w:val="22"/>
                <w:lang w:val="ro-RO"/>
              </w:rPr>
              <w:t>ate prin proiect</w:t>
            </w:r>
          </w:p>
          <w:p w14:paraId="59DEC756" w14:textId="77777777" w:rsidR="00330C99" w:rsidRPr="0071409F" w:rsidRDefault="00D93642" w:rsidP="00E25D0F">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w:t>
            </w:r>
            <w:r w:rsidR="00385398" w:rsidRPr="0071409F">
              <w:rPr>
                <w:rFonts w:asciiTheme="minorHAnsi" w:hAnsiTheme="minorHAnsi" w:cstheme="minorHAnsi"/>
                <w:sz w:val="22"/>
                <w:szCs w:val="22"/>
                <w:lang w:val="ro-RO"/>
              </w:rPr>
              <w:t>dac</w:t>
            </w:r>
            <w:r w:rsidR="0059691A" w:rsidRPr="0071409F">
              <w:rPr>
                <w:rFonts w:asciiTheme="minorHAnsi" w:hAnsiTheme="minorHAnsi" w:cstheme="minorHAnsi"/>
                <w:sz w:val="22"/>
                <w:szCs w:val="22"/>
                <w:lang w:val="ro-RO"/>
              </w:rPr>
              <w:t>ă</w:t>
            </w:r>
            <w:r w:rsidR="00385398" w:rsidRPr="0071409F">
              <w:rPr>
                <w:rFonts w:asciiTheme="minorHAnsi" w:hAnsiTheme="minorHAnsi" w:cstheme="minorHAnsi"/>
                <w:sz w:val="22"/>
                <w:szCs w:val="22"/>
                <w:lang w:val="ro-RO"/>
              </w:rPr>
              <w:t xml:space="preserve"> este</w:t>
            </w:r>
            <w:r w:rsidRPr="0071409F">
              <w:rPr>
                <w:rFonts w:asciiTheme="minorHAnsi" w:hAnsiTheme="minorHAnsi" w:cstheme="minorHAnsi"/>
                <w:sz w:val="22"/>
                <w:szCs w:val="22"/>
                <w:lang w:val="ro-RO"/>
              </w:rPr>
              <w:t xml:space="preserve"> </w:t>
            </w:r>
            <w:r w:rsidR="0059691A" w:rsidRPr="0071409F">
              <w:rPr>
                <w:rFonts w:asciiTheme="minorHAnsi" w:hAnsiTheme="minorHAnsi" w:cstheme="minorHAnsi"/>
                <w:sz w:val="22"/>
                <w:szCs w:val="22"/>
                <w:lang w:val="ro-RO"/>
              </w:rPr>
              <w:t>î</w:t>
            </w:r>
            <w:r w:rsidRPr="0071409F">
              <w:rPr>
                <w:rFonts w:asciiTheme="minorHAnsi" w:hAnsiTheme="minorHAnsi" w:cstheme="minorHAnsi"/>
                <w:sz w:val="22"/>
                <w:szCs w:val="22"/>
                <w:lang w:val="ro-RO"/>
              </w:rPr>
              <w:t>nregist</w:t>
            </w:r>
            <w:r w:rsidR="00385398" w:rsidRPr="0071409F">
              <w:rPr>
                <w:rFonts w:asciiTheme="minorHAnsi" w:hAnsiTheme="minorHAnsi" w:cstheme="minorHAnsi"/>
                <w:sz w:val="22"/>
                <w:szCs w:val="22"/>
                <w:lang w:val="ro-RO"/>
              </w:rPr>
              <w:t>rat</w:t>
            </w:r>
            <w:r w:rsidRPr="0071409F">
              <w:rPr>
                <w:rFonts w:asciiTheme="minorHAnsi" w:hAnsiTheme="minorHAnsi" w:cstheme="minorHAnsi"/>
                <w:sz w:val="22"/>
                <w:szCs w:val="22"/>
                <w:lang w:val="ro-RO"/>
              </w:rPr>
              <w:t xml:space="preserve"> ca PFA/</w:t>
            </w:r>
            <w:r w:rsidR="00E25D0F"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II/</w:t>
            </w:r>
            <w:r w:rsidR="00E25D0F"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 xml:space="preserve">IF conform </w:t>
            </w:r>
            <w:r w:rsidR="00DD4356" w:rsidRPr="0071409F">
              <w:rPr>
                <w:rFonts w:asciiTheme="minorHAnsi" w:hAnsiTheme="minorHAnsi" w:cstheme="minorHAnsi"/>
                <w:sz w:val="22"/>
                <w:szCs w:val="22"/>
                <w:lang w:val="ro-RO"/>
              </w:rPr>
              <w:t xml:space="preserve">prevederilor </w:t>
            </w:r>
            <w:r w:rsidRPr="0071409F">
              <w:rPr>
                <w:rFonts w:asciiTheme="minorHAnsi" w:hAnsiTheme="minorHAnsi" w:cstheme="minorHAnsi"/>
                <w:bCs/>
                <w:sz w:val="22"/>
                <w:szCs w:val="22"/>
                <w:lang w:val="ro-RO"/>
              </w:rPr>
              <w:t xml:space="preserve">OUG nr. 44/ 2008 sau </w:t>
            </w:r>
            <w:r w:rsidR="00E25D0F" w:rsidRPr="0071409F">
              <w:rPr>
                <w:rFonts w:asciiTheme="minorHAnsi" w:hAnsiTheme="minorHAnsi" w:cstheme="minorHAnsi"/>
                <w:sz w:val="22"/>
                <w:szCs w:val="22"/>
                <w:lang w:val="ro-RO"/>
              </w:rPr>
              <w:t>societate cu r</w:t>
            </w:r>
            <w:r w:rsidR="0059691A" w:rsidRPr="0071409F">
              <w:rPr>
                <w:rFonts w:asciiTheme="minorHAnsi" w:hAnsiTheme="minorHAnsi" w:cstheme="minorHAnsi"/>
                <w:sz w:val="22"/>
                <w:szCs w:val="22"/>
                <w:lang w:val="ro-RO"/>
              </w:rPr>
              <w:t>ă</w:t>
            </w:r>
            <w:r w:rsidR="00E25D0F" w:rsidRPr="0071409F">
              <w:rPr>
                <w:rFonts w:asciiTheme="minorHAnsi" w:hAnsiTheme="minorHAnsi" w:cstheme="minorHAnsi"/>
                <w:sz w:val="22"/>
                <w:szCs w:val="22"/>
                <w:lang w:val="ro-RO"/>
              </w:rPr>
              <w:t>spundere limitat</w:t>
            </w:r>
            <w:r w:rsidR="0059691A" w:rsidRPr="0071409F">
              <w:rPr>
                <w:rFonts w:asciiTheme="minorHAnsi" w:hAnsiTheme="minorHAnsi" w:cstheme="minorHAnsi"/>
                <w:sz w:val="22"/>
                <w:szCs w:val="22"/>
                <w:lang w:val="ro-RO"/>
              </w:rPr>
              <w:t>ă</w:t>
            </w:r>
            <w:r w:rsidR="00E25D0F" w:rsidRPr="0071409F">
              <w:rPr>
                <w:rFonts w:asciiTheme="minorHAnsi" w:hAnsiTheme="minorHAnsi" w:cstheme="minorHAnsi"/>
                <w:sz w:val="22"/>
                <w:szCs w:val="22"/>
                <w:lang w:val="ro-RO"/>
              </w:rPr>
              <w:t xml:space="preserve"> cu asociat unic/ majoritar (majoritate absolută 50%+1) </w:t>
            </w:r>
            <w:proofErr w:type="spellStart"/>
            <w:r w:rsidR="00E25D0F" w:rsidRPr="0071409F">
              <w:rPr>
                <w:rFonts w:asciiTheme="minorHAnsi" w:hAnsiTheme="minorHAnsi" w:cstheme="minorHAnsi"/>
                <w:sz w:val="22"/>
                <w:szCs w:val="22"/>
                <w:lang w:val="ro-RO"/>
              </w:rPr>
              <w:t>înfiinţată</w:t>
            </w:r>
            <w:proofErr w:type="spellEnd"/>
            <w:r w:rsidR="00E25D0F" w:rsidRPr="0071409F">
              <w:rPr>
                <w:rFonts w:asciiTheme="minorHAnsi" w:hAnsiTheme="minorHAnsi" w:cstheme="minorHAnsi"/>
                <w:sz w:val="22"/>
                <w:szCs w:val="22"/>
                <w:lang w:val="ro-RO"/>
              </w:rPr>
              <w:t xml:space="preserve"> în baza Legii nr. 31/1990 republicată, cu modificările </w:t>
            </w:r>
            <w:proofErr w:type="spellStart"/>
            <w:r w:rsidR="00E25D0F" w:rsidRPr="0071409F">
              <w:rPr>
                <w:rFonts w:asciiTheme="minorHAnsi" w:hAnsiTheme="minorHAnsi" w:cstheme="minorHAnsi"/>
                <w:sz w:val="22"/>
                <w:szCs w:val="22"/>
                <w:lang w:val="ro-RO"/>
              </w:rPr>
              <w:t>şi</w:t>
            </w:r>
            <w:proofErr w:type="spellEnd"/>
            <w:r w:rsidR="00E25D0F" w:rsidRPr="0071409F">
              <w:rPr>
                <w:rFonts w:asciiTheme="minorHAnsi" w:hAnsiTheme="minorHAnsi" w:cstheme="minorHAnsi"/>
                <w:sz w:val="22"/>
                <w:szCs w:val="22"/>
                <w:lang w:val="ro-RO"/>
              </w:rPr>
              <w:t xml:space="preserve"> completările ulterioare, inclusiv societate cu răspundere limitată - debutant sau "S.R.L. - D." în baza prevederilor OUG nr. 6/ 2011, cu modificările și completările ulterioare</w:t>
            </w:r>
          </w:p>
          <w:p w14:paraId="529226F3" w14:textId="77777777" w:rsidR="005752A4" w:rsidRPr="0071409F" w:rsidRDefault="00ED68D6" w:rsidP="00385398">
            <w:pPr>
              <w:tabs>
                <w:tab w:val="left" w:pos="3120"/>
                <w:tab w:val="center" w:pos="4320"/>
                <w:tab w:val="right" w:pos="8640"/>
              </w:tabs>
              <w:jc w:val="both"/>
              <w:rPr>
                <w:rStyle w:val="Emphasis"/>
                <w:rFonts w:asciiTheme="minorHAnsi" w:hAnsiTheme="minorHAnsi" w:cstheme="minorHAnsi"/>
                <w:i w:val="0"/>
                <w:iCs w:val="0"/>
                <w:sz w:val="22"/>
                <w:szCs w:val="22"/>
                <w:lang w:val="ro-RO"/>
              </w:rPr>
            </w:pPr>
            <w:r w:rsidRPr="0071409F">
              <w:rPr>
                <w:rFonts w:asciiTheme="minorHAnsi" w:hAnsiTheme="minorHAnsi" w:cstheme="minorHAnsi"/>
                <w:sz w:val="22"/>
                <w:szCs w:val="22"/>
                <w:lang w:val="ro-RO"/>
              </w:rPr>
              <w:t>Verificarea</w:t>
            </w:r>
            <w:r w:rsidR="00442EA2" w:rsidRPr="0071409F">
              <w:rPr>
                <w:rFonts w:asciiTheme="minorHAnsi" w:hAnsiTheme="minorHAnsi" w:cstheme="minorHAnsi"/>
                <w:sz w:val="22"/>
                <w:szCs w:val="22"/>
                <w:lang w:val="ro-RO"/>
              </w:rPr>
              <w:t xml:space="preserve"> în baza de date </w:t>
            </w:r>
            <w:r w:rsidR="00442EA2" w:rsidRPr="0071409F">
              <w:rPr>
                <w:rFonts w:asciiTheme="minorHAnsi" w:hAnsiTheme="minorHAnsi" w:cstheme="minorHAnsi"/>
                <w:sz w:val="22"/>
                <w:szCs w:val="22"/>
                <w:lang w:val="pt-BR"/>
              </w:rPr>
              <w:t>online RECOM</w:t>
            </w:r>
            <w:r w:rsidR="00442EA2" w:rsidRPr="0071409F">
              <w:rPr>
                <w:rFonts w:asciiTheme="minorHAnsi" w:hAnsiTheme="minorHAnsi" w:cstheme="minorHAnsi"/>
                <w:sz w:val="22"/>
                <w:szCs w:val="22"/>
                <w:lang w:val="ro-RO"/>
              </w:rPr>
              <w:t xml:space="preserve"> </w:t>
            </w:r>
            <w:r w:rsidRPr="0071409F">
              <w:rPr>
                <w:rStyle w:val="Emphasis"/>
                <w:rFonts w:asciiTheme="minorHAnsi" w:hAnsiTheme="minorHAnsi" w:cstheme="minorHAnsi"/>
                <w:i w:val="0"/>
                <w:sz w:val="22"/>
                <w:szCs w:val="22"/>
                <w:lang w:val="ro-RO"/>
              </w:rPr>
              <w:t xml:space="preserve">al Oficiul </w:t>
            </w:r>
            <w:proofErr w:type="spellStart"/>
            <w:r w:rsidRPr="0071409F">
              <w:rPr>
                <w:rStyle w:val="Emphasis"/>
                <w:rFonts w:asciiTheme="minorHAnsi" w:hAnsiTheme="minorHAnsi" w:cstheme="minorHAnsi"/>
                <w:i w:val="0"/>
                <w:sz w:val="22"/>
                <w:szCs w:val="22"/>
                <w:lang w:val="ro-RO"/>
              </w:rPr>
              <w:t>Naţional</w:t>
            </w:r>
            <w:proofErr w:type="spellEnd"/>
            <w:r w:rsidRPr="0071409F">
              <w:rPr>
                <w:rStyle w:val="Emphasis"/>
                <w:rFonts w:asciiTheme="minorHAnsi" w:hAnsiTheme="minorHAnsi" w:cstheme="minorHAnsi"/>
                <w:i w:val="0"/>
                <w:sz w:val="22"/>
                <w:szCs w:val="22"/>
                <w:lang w:val="ro-RO"/>
              </w:rPr>
              <w:t xml:space="preserve"> al Registrului </w:t>
            </w:r>
            <w:proofErr w:type="spellStart"/>
            <w:r w:rsidRPr="0071409F">
              <w:rPr>
                <w:rStyle w:val="Emphasis"/>
                <w:rFonts w:asciiTheme="minorHAnsi" w:hAnsiTheme="minorHAnsi" w:cstheme="minorHAnsi"/>
                <w:i w:val="0"/>
                <w:sz w:val="22"/>
                <w:szCs w:val="22"/>
                <w:lang w:val="ro-RO"/>
              </w:rPr>
              <w:t>Comerţului</w:t>
            </w:r>
            <w:proofErr w:type="spellEnd"/>
            <w:r w:rsidRPr="0071409F">
              <w:rPr>
                <w:rStyle w:val="Emphasis"/>
                <w:rFonts w:asciiTheme="minorHAnsi" w:hAnsiTheme="minorHAnsi" w:cstheme="minorHAnsi"/>
                <w:i w:val="0"/>
                <w:sz w:val="22"/>
                <w:szCs w:val="22"/>
                <w:lang w:val="ro-RO"/>
              </w:rPr>
              <w:t xml:space="preserve"> </w:t>
            </w:r>
            <w:r w:rsidR="00442EA2" w:rsidRPr="0071409F">
              <w:rPr>
                <w:rFonts w:asciiTheme="minorHAnsi" w:hAnsiTheme="minorHAnsi" w:cstheme="minorHAnsi"/>
                <w:sz w:val="22"/>
                <w:szCs w:val="22"/>
                <w:lang w:val="ro-RO"/>
              </w:rPr>
              <w:t xml:space="preserve">se realizează în amonte </w:t>
            </w:r>
            <w:proofErr w:type="spellStart"/>
            <w:r w:rsidR="00442EA2" w:rsidRPr="0071409F">
              <w:rPr>
                <w:rFonts w:asciiTheme="minorHAnsi" w:hAnsiTheme="minorHAnsi" w:cstheme="minorHAnsi"/>
                <w:sz w:val="22"/>
                <w:szCs w:val="22"/>
                <w:lang w:val="ro-RO"/>
              </w:rPr>
              <w:t>şi</w:t>
            </w:r>
            <w:proofErr w:type="spellEnd"/>
            <w:r w:rsidR="00442EA2" w:rsidRPr="0071409F">
              <w:rPr>
                <w:rFonts w:asciiTheme="minorHAnsi" w:hAnsiTheme="minorHAnsi" w:cstheme="minorHAnsi"/>
                <w:sz w:val="22"/>
                <w:szCs w:val="22"/>
                <w:lang w:val="ro-RO"/>
              </w:rPr>
              <w:t xml:space="preserve"> aval, dacă solicitantul ca formă de organizare</w:t>
            </w:r>
            <w:r w:rsidR="00686554" w:rsidRPr="0071409F">
              <w:rPr>
                <w:rFonts w:asciiTheme="minorHAnsi" w:hAnsiTheme="minorHAnsi" w:cstheme="minorHAnsi"/>
                <w:sz w:val="22"/>
                <w:szCs w:val="22"/>
                <w:lang w:val="ro-RO"/>
              </w:rPr>
              <w:t xml:space="preserve">/ asociatul unic/ </w:t>
            </w:r>
            <w:proofErr w:type="spellStart"/>
            <w:r w:rsidR="00686554" w:rsidRPr="0071409F">
              <w:rPr>
                <w:rFonts w:asciiTheme="minorHAnsi" w:hAnsiTheme="minorHAnsi" w:cstheme="minorHAnsi"/>
                <w:sz w:val="22"/>
                <w:szCs w:val="22"/>
                <w:lang w:val="ro-RO"/>
              </w:rPr>
              <w:t>asociatii</w:t>
            </w:r>
            <w:proofErr w:type="spellEnd"/>
            <w:r w:rsidR="00442EA2" w:rsidRPr="0071409F">
              <w:rPr>
                <w:rFonts w:asciiTheme="minorHAnsi" w:hAnsiTheme="minorHAnsi" w:cstheme="minorHAnsi"/>
                <w:sz w:val="22"/>
                <w:szCs w:val="22"/>
                <w:lang w:val="ro-RO"/>
              </w:rPr>
              <w:t xml:space="preserve"> se </w:t>
            </w:r>
            <w:proofErr w:type="spellStart"/>
            <w:r w:rsidR="00442EA2" w:rsidRPr="0071409F">
              <w:rPr>
                <w:rFonts w:asciiTheme="minorHAnsi" w:hAnsiTheme="minorHAnsi" w:cstheme="minorHAnsi"/>
                <w:sz w:val="22"/>
                <w:szCs w:val="22"/>
                <w:lang w:val="ro-RO"/>
              </w:rPr>
              <w:t>regase</w:t>
            </w:r>
            <w:r w:rsidR="00686554" w:rsidRPr="0071409F">
              <w:rPr>
                <w:rFonts w:asciiTheme="minorHAnsi" w:hAnsiTheme="minorHAnsi" w:cstheme="minorHAnsi"/>
                <w:sz w:val="22"/>
                <w:szCs w:val="22"/>
                <w:lang w:val="ro-RO"/>
              </w:rPr>
              <w:t>sc</w:t>
            </w:r>
            <w:proofErr w:type="spellEnd"/>
            <w:r w:rsidR="00686554" w:rsidRPr="0071409F">
              <w:rPr>
                <w:rFonts w:asciiTheme="minorHAnsi" w:hAnsiTheme="minorHAnsi" w:cstheme="minorHAnsi"/>
                <w:sz w:val="22"/>
                <w:szCs w:val="22"/>
                <w:lang w:val="ro-RO"/>
              </w:rPr>
              <w:t xml:space="preserve"> </w:t>
            </w:r>
            <w:r w:rsidR="00442EA2" w:rsidRPr="0071409F">
              <w:rPr>
                <w:rFonts w:asciiTheme="minorHAnsi" w:hAnsiTheme="minorHAnsi" w:cstheme="minorHAnsi"/>
                <w:sz w:val="22"/>
                <w:szCs w:val="22"/>
                <w:lang w:val="ro-RO"/>
              </w:rPr>
              <w:t xml:space="preserve">ca asociat în structura altor persoane juridice </w:t>
            </w:r>
            <w:r w:rsidR="00686554" w:rsidRPr="0071409F">
              <w:rPr>
                <w:rFonts w:asciiTheme="minorHAnsi" w:hAnsiTheme="minorHAnsi" w:cstheme="minorHAnsi"/>
                <w:sz w:val="22"/>
                <w:szCs w:val="22"/>
                <w:lang w:val="ro-RO"/>
              </w:rPr>
              <w:t xml:space="preserve">care </w:t>
            </w:r>
            <w:proofErr w:type="spellStart"/>
            <w:r w:rsidR="00686554" w:rsidRPr="0071409F">
              <w:rPr>
                <w:rFonts w:asciiTheme="minorHAnsi" w:hAnsiTheme="minorHAnsi" w:cstheme="minorHAnsi"/>
                <w:sz w:val="22"/>
                <w:szCs w:val="22"/>
                <w:lang w:val="ro-RO"/>
              </w:rPr>
              <w:t>acceseaza</w:t>
            </w:r>
            <w:proofErr w:type="spellEnd"/>
            <w:r w:rsidR="00686554" w:rsidRPr="0071409F">
              <w:rPr>
                <w:rFonts w:asciiTheme="minorHAnsi" w:hAnsiTheme="minorHAnsi" w:cstheme="minorHAnsi"/>
                <w:sz w:val="22"/>
                <w:szCs w:val="22"/>
                <w:lang w:val="ro-RO"/>
              </w:rPr>
              <w:t xml:space="preserve">/ a accesat </w:t>
            </w:r>
            <w:proofErr w:type="spellStart"/>
            <w:r w:rsidR="00686554" w:rsidRPr="0071409F">
              <w:rPr>
                <w:rFonts w:asciiTheme="minorHAnsi" w:hAnsiTheme="minorHAnsi" w:cstheme="minorHAnsi"/>
                <w:sz w:val="22"/>
                <w:szCs w:val="22"/>
                <w:lang w:val="ro-RO"/>
              </w:rPr>
              <w:t>Submasura</w:t>
            </w:r>
            <w:proofErr w:type="spellEnd"/>
            <w:r w:rsidR="00686554" w:rsidRPr="0071409F">
              <w:rPr>
                <w:rFonts w:asciiTheme="minorHAnsi" w:hAnsiTheme="minorHAnsi" w:cstheme="minorHAnsi"/>
                <w:sz w:val="22"/>
                <w:szCs w:val="22"/>
                <w:lang w:val="ro-RO"/>
              </w:rPr>
              <w:t xml:space="preserve"> 6.3</w:t>
            </w:r>
            <w:r w:rsidR="006028C5" w:rsidRPr="0071409F">
              <w:rPr>
                <w:rFonts w:asciiTheme="minorHAnsi" w:hAnsiTheme="minorHAnsi" w:cstheme="minorHAnsi"/>
                <w:sz w:val="22"/>
                <w:szCs w:val="22"/>
                <w:lang w:val="ro-RO"/>
              </w:rPr>
              <w:t>, astfel:</w:t>
            </w:r>
            <w:r w:rsidRPr="0071409F">
              <w:rPr>
                <w:rFonts w:asciiTheme="minorHAnsi" w:hAnsiTheme="minorHAnsi" w:cstheme="minorHAnsi"/>
                <w:sz w:val="22"/>
                <w:szCs w:val="22"/>
                <w:lang w:val="ro-RO"/>
              </w:rPr>
              <w:t xml:space="preserve"> </w:t>
            </w:r>
          </w:p>
          <w:p w14:paraId="4BED2A05" w14:textId="77777777" w:rsidR="005752A4" w:rsidRPr="0071409F" w:rsidRDefault="005752A4" w:rsidP="005752A4">
            <w:pPr>
              <w:keepNext/>
              <w:keepLines/>
              <w:jc w:val="both"/>
              <w:outlineLvl w:val="1"/>
              <w:rPr>
                <w:rStyle w:val="Emphasis"/>
                <w:rFonts w:asciiTheme="minorHAnsi" w:hAnsiTheme="minorHAnsi" w:cstheme="minorHAnsi"/>
                <w:i w:val="0"/>
                <w:sz w:val="22"/>
                <w:szCs w:val="22"/>
                <w:lang w:val="fr-FR"/>
              </w:rPr>
            </w:pPr>
            <w:r w:rsidRPr="0071409F">
              <w:rPr>
                <w:rStyle w:val="Emphasis"/>
                <w:rFonts w:asciiTheme="minorHAnsi" w:hAnsiTheme="minorHAnsi" w:cstheme="minorHAnsi"/>
                <w:i w:val="0"/>
                <w:sz w:val="22"/>
                <w:szCs w:val="22"/>
                <w:lang w:val="fr-FR"/>
              </w:rPr>
              <w:t>a)</w:t>
            </w:r>
            <w:r w:rsidRPr="0071409F">
              <w:rPr>
                <w:rStyle w:val="Emphasis"/>
                <w:rFonts w:asciiTheme="minorHAnsi" w:hAnsiTheme="minorHAnsi" w:cstheme="minorHAnsi"/>
                <w:b/>
                <w:i w:val="0"/>
                <w:sz w:val="22"/>
                <w:szCs w:val="22"/>
                <w:lang w:val="fr-FR"/>
              </w:rPr>
              <w:t xml:space="preserve"> </w:t>
            </w:r>
            <w:r w:rsidRPr="0071409F">
              <w:rPr>
                <w:rStyle w:val="Emphasis"/>
                <w:rFonts w:asciiTheme="minorHAnsi" w:hAnsiTheme="minorHAnsi" w:cstheme="minorHAnsi"/>
                <w:i w:val="0"/>
                <w:sz w:val="22"/>
                <w:szCs w:val="22"/>
                <w:lang w:val="fr-FR"/>
              </w:rPr>
              <w:t xml:space="preserve">Se </w:t>
            </w:r>
            <w:proofErr w:type="spellStart"/>
            <w:r w:rsidRPr="0071409F">
              <w:rPr>
                <w:rStyle w:val="Emphasis"/>
                <w:rFonts w:asciiTheme="minorHAnsi" w:hAnsiTheme="minorHAnsi" w:cstheme="minorHAnsi"/>
                <w:i w:val="0"/>
                <w:sz w:val="22"/>
                <w:szCs w:val="22"/>
                <w:lang w:val="fr-FR"/>
              </w:rPr>
              <w:t>verifică</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dacă</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solicitantul</w:t>
            </w:r>
            <w:proofErr w:type="spellEnd"/>
            <w:r w:rsidRPr="0071409F">
              <w:rPr>
                <w:rStyle w:val="Emphasis"/>
                <w:rFonts w:asciiTheme="minorHAnsi" w:hAnsiTheme="minorHAnsi" w:cstheme="minorHAnsi"/>
                <w:i w:val="0"/>
                <w:sz w:val="22"/>
                <w:szCs w:val="22"/>
                <w:lang w:val="fr-FR"/>
              </w:rPr>
              <w:t xml:space="preserve"> este </w:t>
            </w:r>
            <w:proofErr w:type="spellStart"/>
            <w:r w:rsidRPr="0071409F">
              <w:rPr>
                <w:rStyle w:val="Emphasis"/>
                <w:rFonts w:asciiTheme="minorHAnsi" w:hAnsiTheme="minorHAnsi" w:cstheme="minorHAnsi"/>
                <w:i w:val="0"/>
                <w:sz w:val="22"/>
                <w:szCs w:val="22"/>
                <w:lang w:val="fr-FR"/>
              </w:rPr>
              <w:t>societatea</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parteneră</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sau</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legată</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cu</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alte</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societati</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Pentru</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aceasta</w:t>
            </w:r>
            <w:proofErr w:type="spellEnd"/>
            <w:r w:rsidRPr="0071409F">
              <w:rPr>
                <w:rStyle w:val="Emphasis"/>
                <w:rFonts w:asciiTheme="minorHAnsi" w:hAnsiTheme="minorHAnsi" w:cstheme="minorHAnsi"/>
                <w:i w:val="0"/>
                <w:sz w:val="22"/>
                <w:szCs w:val="22"/>
                <w:lang w:val="fr-FR"/>
              </w:rPr>
              <w:t xml:space="preserve">, se </w:t>
            </w:r>
            <w:proofErr w:type="spellStart"/>
            <w:r w:rsidRPr="0071409F">
              <w:rPr>
                <w:rStyle w:val="Emphasis"/>
                <w:rFonts w:asciiTheme="minorHAnsi" w:hAnsiTheme="minorHAnsi" w:cstheme="minorHAnsi"/>
                <w:i w:val="0"/>
                <w:sz w:val="22"/>
                <w:szCs w:val="22"/>
                <w:lang w:val="fr-FR"/>
              </w:rPr>
              <w:t>introduce</w:t>
            </w:r>
            <w:proofErr w:type="spellEnd"/>
            <w:r w:rsidRPr="0071409F">
              <w:rPr>
                <w:rStyle w:val="Emphasis"/>
                <w:rFonts w:asciiTheme="minorHAnsi" w:hAnsiTheme="minorHAnsi" w:cstheme="minorHAnsi"/>
                <w:i w:val="0"/>
                <w:sz w:val="22"/>
                <w:szCs w:val="22"/>
                <w:lang w:val="fr-FR"/>
              </w:rPr>
              <w:t xml:space="preserve"> in RECOM </w:t>
            </w:r>
            <w:proofErr w:type="spellStart"/>
            <w:r w:rsidRPr="0071409F">
              <w:rPr>
                <w:rStyle w:val="Emphasis"/>
                <w:rFonts w:asciiTheme="minorHAnsi" w:hAnsiTheme="minorHAnsi" w:cstheme="minorHAnsi"/>
                <w:i w:val="0"/>
                <w:sz w:val="22"/>
                <w:szCs w:val="22"/>
                <w:lang w:val="fr-FR"/>
              </w:rPr>
              <w:t>numele</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solicitantului</w:t>
            </w:r>
            <w:proofErr w:type="spellEnd"/>
            <w:r w:rsidRPr="0071409F">
              <w:rPr>
                <w:rStyle w:val="Emphasis"/>
                <w:rFonts w:asciiTheme="minorHAnsi" w:hAnsiTheme="minorHAnsi" w:cstheme="minorHAnsi"/>
                <w:i w:val="0"/>
                <w:sz w:val="22"/>
                <w:szCs w:val="22"/>
                <w:lang w:val="fr-FR"/>
              </w:rPr>
              <w:t xml:space="preserve"> si </w:t>
            </w:r>
            <w:proofErr w:type="spellStart"/>
            <w:r w:rsidRPr="0071409F">
              <w:rPr>
                <w:rStyle w:val="Emphasis"/>
                <w:rFonts w:asciiTheme="minorHAnsi" w:hAnsiTheme="minorHAnsi" w:cstheme="minorHAnsi"/>
                <w:i w:val="0"/>
                <w:sz w:val="22"/>
                <w:szCs w:val="22"/>
                <w:lang w:val="fr-FR"/>
              </w:rPr>
              <w:t>datele</w:t>
            </w:r>
            <w:proofErr w:type="spellEnd"/>
            <w:r w:rsidRPr="0071409F">
              <w:rPr>
                <w:rStyle w:val="Emphasis"/>
                <w:rFonts w:asciiTheme="minorHAnsi" w:hAnsiTheme="minorHAnsi" w:cstheme="minorHAnsi"/>
                <w:i w:val="0"/>
                <w:sz w:val="22"/>
                <w:szCs w:val="22"/>
                <w:lang w:val="fr-FR"/>
              </w:rPr>
              <w:t xml:space="preserve"> de </w:t>
            </w:r>
            <w:proofErr w:type="spellStart"/>
            <w:r w:rsidRPr="0071409F">
              <w:rPr>
                <w:rStyle w:val="Emphasis"/>
                <w:rFonts w:asciiTheme="minorHAnsi" w:hAnsiTheme="minorHAnsi" w:cstheme="minorHAnsi"/>
                <w:i w:val="0"/>
                <w:sz w:val="22"/>
                <w:szCs w:val="22"/>
                <w:lang w:val="fr-FR"/>
              </w:rPr>
              <w:t>identificare</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iar</w:t>
            </w:r>
            <w:proofErr w:type="spellEnd"/>
            <w:r w:rsidRPr="0071409F">
              <w:rPr>
                <w:rStyle w:val="Emphasis"/>
                <w:rFonts w:asciiTheme="minorHAnsi" w:hAnsiTheme="minorHAnsi" w:cstheme="minorHAnsi"/>
                <w:i w:val="0"/>
                <w:sz w:val="22"/>
                <w:szCs w:val="22"/>
                <w:lang w:val="fr-FR"/>
              </w:rPr>
              <w:t xml:space="preserve"> in </w:t>
            </w:r>
            <w:proofErr w:type="spellStart"/>
            <w:r w:rsidRPr="0071409F">
              <w:rPr>
                <w:rStyle w:val="Emphasis"/>
                <w:rFonts w:asciiTheme="minorHAnsi" w:hAnsiTheme="minorHAnsi" w:cstheme="minorHAnsi"/>
                <w:i w:val="0"/>
                <w:sz w:val="22"/>
                <w:szCs w:val="22"/>
                <w:lang w:val="fr-FR"/>
              </w:rPr>
              <w:t>cazul</w:t>
            </w:r>
            <w:proofErr w:type="spellEnd"/>
            <w:r w:rsidRPr="0071409F">
              <w:rPr>
                <w:rStyle w:val="Emphasis"/>
                <w:rFonts w:asciiTheme="minorHAnsi" w:hAnsiTheme="minorHAnsi" w:cstheme="minorHAnsi"/>
                <w:i w:val="0"/>
                <w:sz w:val="22"/>
                <w:szCs w:val="22"/>
                <w:lang w:val="fr-FR"/>
              </w:rPr>
              <w:t xml:space="preserve"> in care se </w:t>
            </w:r>
            <w:proofErr w:type="spellStart"/>
            <w:r w:rsidRPr="0071409F">
              <w:rPr>
                <w:rStyle w:val="Emphasis"/>
                <w:rFonts w:asciiTheme="minorHAnsi" w:hAnsiTheme="minorHAnsi" w:cstheme="minorHAnsi"/>
                <w:i w:val="0"/>
                <w:sz w:val="22"/>
                <w:szCs w:val="22"/>
                <w:lang w:val="fr-FR"/>
              </w:rPr>
              <w:t>regaseste</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cu</w:t>
            </w:r>
            <w:proofErr w:type="spellEnd"/>
            <w:r w:rsidRPr="0071409F">
              <w:rPr>
                <w:rStyle w:val="Emphasis"/>
                <w:rFonts w:asciiTheme="minorHAnsi" w:hAnsiTheme="minorHAnsi" w:cstheme="minorHAnsi"/>
                <w:i w:val="0"/>
                <w:sz w:val="22"/>
                <w:szCs w:val="22"/>
                <w:lang w:val="fr-FR"/>
              </w:rPr>
              <w:t xml:space="preserve"> parti sociale/</w:t>
            </w:r>
            <w:proofErr w:type="spellStart"/>
            <w:r w:rsidRPr="0071409F">
              <w:rPr>
                <w:rStyle w:val="Emphasis"/>
                <w:rFonts w:asciiTheme="minorHAnsi" w:hAnsiTheme="minorHAnsi" w:cstheme="minorHAnsi"/>
                <w:i w:val="0"/>
                <w:sz w:val="22"/>
                <w:szCs w:val="22"/>
                <w:lang w:val="fr-FR"/>
              </w:rPr>
              <w:t>actiuni</w:t>
            </w:r>
            <w:proofErr w:type="spellEnd"/>
            <w:r w:rsidRPr="0071409F">
              <w:rPr>
                <w:rStyle w:val="Emphasis"/>
                <w:rFonts w:asciiTheme="minorHAnsi" w:hAnsiTheme="minorHAnsi" w:cstheme="minorHAnsi"/>
                <w:i w:val="0"/>
                <w:sz w:val="22"/>
                <w:szCs w:val="22"/>
                <w:lang w:val="fr-FR"/>
              </w:rPr>
              <w:t xml:space="preserve"> in </w:t>
            </w:r>
            <w:proofErr w:type="spellStart"/>
            <w:r w:rsidRPr="0071409F">
              <w:rPr>
                <w:rStyle w:val="Emphasis"/>
                <w:rFonts w:asciiTheme="minorHAnsi" w:hAnsiTheme="minorHAnsi" w:cstheme="minorHAnsi"/>
                <w:i w:val="0"/>
                <w:sz w:val="22"/>
                <w:szCs w:val="22"/>
                <w:lang w:val="fr-FR"/>
              </w:rPr>
              <w:t>proportie</w:t>
            </w:r>
            <w:proofErr w:type="spellEnd"/>
            <w:r w:rsidRPr="0071409F">
              <w:rPr>
                <w:rStyle w:val="Emphasis"/>
                <w:rFonts w:asciiTheme="minorHAnsi" w:hAnsiTheme="minorHAnsi" w:cstheme="minorHAnsi"/>
                <w:i w:val="0"/>
                <w:sz w:val="22"/>
                <w:szCs w:val="22"/>
                <w:lang w:val="fr-FR"/>
              </w:rPr>
              <w:t xml:space="preserve"> mai mare </w:t>
            </w:r>
            <w:proofErr w:type="gramStart"/>
            <w:r w:rsidRPr="0071409F">
              <w:rPr>
                <w:rStyle w:val="Emphasis"/>
                <w:rFonts w:asciiTheme="minorHAnsi" w:hAnsiTheme="minorHAnsi" w:cstheme="minorHAnsi"/>
                <w:i w:val="0"/>
                <w:sz w:val="22"/>
                <w:szCs w:val="22"/>
                <w:lang w:val="fr-FR"/>
              </w:rPr>
              <w:t>de  50</w:t>
            </w:r>
            <w:proofErr w:type="gramEnd"/>
            <w:r w:rsidRPr="0071409F">
              <w:rPr>
                <w:rStyle w:val="Emphasis"/>
                <w:rFonts w:asciiTheme="minorHAnsi" w:hAnsiTheme="minorHAnsi" w:cstheme="minorHAnsi"/>
                <w:i w:val="0"/>
                <w:sz w:val="22"/>
                <w:szCs w:val="22"/>
                <w:lang w:val="fr-FR"/>
              </w:rPr>
              <w:t xml:space="preserve">% in </w:t>
            </w:r>
            <w:proofErr w:type="spellStart"/>
            <w:r w:rsidRPr="0071409F">
              <w:rPr>
                <w:rStyle w:val="Emphasis"/>
                <w:rFonts w:asciiTheme="minorHAnsi" w:hAnsiTheme="minorHAnsi" w:cstheme="minorHAnsi"/>
                <w:i w:val="0"/>
                <w:sz w:val="22"/>
                <w:szCs w:val="22"/>
                <w:lang w:val="fr-FR"/>
              </w:rPr>
              <w:t>alte</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societati</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pentru</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stabilirea</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cifrei</w:t>
            </w:r>
            <w:proofErr w:type="spellEnd"/>
            <w:r w:rsidRPr="0071409F">
              <w:rPr>
                <w:rStyle w:val="Emphasis"/>
                <w:rFonts w:asciiTheme="minorHAnsi" w:hAnsiTheme="minorHAnsi" w:cstheme="minorHAnsi"/>
                <w:i w:val="0"/>
                <w:sz w:val="22"/>
                <w:szCs w:val="22"/>
                <w:lang w:val="fr-FR"/>
              </w:rPr>
              <w:t xml:space="preserve"> de </w:t>
            </w:r>
            <w:proofErr w:type="spellStart"/>
            <w:r w:rsidRPr="0071409F">
              <w:rPr>
                <w:rStyle w:val="Emphasis"/>
                <w:rFonts w:asciiTheme="minorHAnsi" w:hAnsiTheme="minorHAnsi" w:cstheme="minorHAnsi"/>
                <w:i w:val="0"/>
                <w:sz w:val="22"/>
                <w:szCs w:val="22"/>
                <w:lang w:val="fr-FR"/>
              </w:rPr>
              <w:t>afaceri</w:t>
            </w:r>
            <w:proofErr w:type="spellEnd"/>
            <w:r w:rsidRPr="0071409F">
              <w:rPr>
                <w:rStyle w:val="Emphasis"/>
                <w:rFonts w:asciiTheme="minorHAnsi" w:hAnsiTheme="minorHAnsi" w:cstheme="minorHAnsi"/>
                <w:i w:val="0"/>
                <w:sz w:val="22"/>
                <w:szCs w:val="22"/>
                <w:lang w:val="fr-FR"/>
              </w:rPr>
              <w:t xml:space="preserve"> si </w:t>
            </w:r>
            <w:proofErr w:type="spellStart"/>
            <w:r w:rsidRPr="0071409F">
              <w:rPr>
                <w:rStyle w:val="Emphasis"/>
                <w:rFonts w:asciiTheme="minorHAnsi" w:hAnsiTheme="minorHAnsi" w:cstheme="minorHAnsi"/>
                <w:i w:val="0"/>
                <w:sz w:val="22"/>
                <w:szCs w:val="22"/>
                <w:lang w:val="fr-FR"/>
              </w:rPr>
              <w:t>a</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numărului</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mediu</w:t>
            </w:r>
            <w:proofErr w:type="spellEnd"/>
            <w:r w:rsidRPr="0071409F">
              <w:rPr>
                <w:rStyle w:val="Emphasis"/>
                <w:rFonts w:asciiTheme="minorHAnsi" w:hAnsiTheme="minorHAnsi" w:cstheme="minorHAnsi"/>
                <w:i w:val="0"/>
                <w:sz w:val="22"/>
                <w:szCs w:val="22"/>
                <w:lang w:val="fr-FR"/>
              </w:rPr>
              <w:t xml:space="preserve"> de </w:t>
            </w:r>
            <w:proofErr w:type="spellStart"/>
            <w:r w:rsidRPr="0071409F">
              <w:rPr>
                <w:rStyle w:val="Emphasis"/>
                <w:rFonts w:asciiTheme="minorHAnsi" w:hAnsiTheme="minorHAnsi" w:cstheme="minorHAnsi"/>
                <w:i w:val="0"/>
                <w:sz w:val="22"/>
                <w:szCs w:val="22"/>
                <w:lang w:val="fr-FR"/>
              </w:rPr>
              <w:t>salariaţi</w:t>
            </w:r>
            <w:proofErr w:type="spellEnd"/>
            <w:r w:rsidRPr="0071409F">
              <w:rPr>
                <w:rStyle w:val="Emphasis"/>
                <w:rFonts w:asciiTheme="minorHAnsi" w:hAnsiTheme="minorHAnsi" w:cstheme="minorHAnsi"/>
                <w:i w:val="0"/>
                <w:sz w:val="22"/>
                <w:szCs w:val="22"/>
                <w:lang w:val="fr-FR"/>
              </w:rPr>
              <w:t xml:space="preserve"> ai </w:t>
            </w:r>
            <w:proofErr w:type="spellStart"/>
            <w:r w:rsidRPr="0071409F">
              <w:rPr>
                <w:rStyle w:val="Emphasis"/>
                <w:rFonts w:asciiTheme="minorHAnsi" w:hAnsiTheme="minorHAnsi" w:cstheme="minorHAnsi"/>
                <w:i w:val="0"/>
                <w:sz w:val="22"/>
                <w:szCs w:val="22"/>
                <w:lang w:val="fr-FR"/>
              </w:rPr>
              <w:t>solicitantului</w:t>
            </w:r>
            <w:proofErr w:type="spellEnd"/>
            <w:r w:rsidRPr="0071409F">
              <w:rPr>
                <w:rStyle w:val="Emphasis"/>
                <w:rFonts w:asciiTheme="minorHAnsi" w:hAnsiTheme="minorHAnsi" w:cstheme="minorHAnsi"/>
                <w:i w:val="0"/>
                <w:sz w:val="22"/>
                <w:szCs w:val="22"/>
                <w:lang w:val="fr-FR"/>
              </w:rPr>
              <w:t xml:space="preserve"> se vor </w:t>
            </w:r>
            <w:proofErr w:type="spellStart"/>
            <w:r w:rsidRPr="0071409F">
              <w:rPr>
                <w:rStyle w:val="Emphasis"/>
                <w:rFonts w:asciiTheme="minorHAnsi" w:hAnsiTheme="minorHAnsi" w:cstheme="minorHAnsi"/>
                <w:i w:val="0"/>
                <w:sz w:val="22"/>
                <w:szCs w:val="22"/>
                <w:lang w:val="fr-FR"/>
              </w:rPr>
              <w:t>cere</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prin</w:t>
            </w:r>
            <w:proofErr w:type="spellEnd"/>
            <w:r w:rsidRPr="0071409F">
              <w:rPr>
                <w:rStyle w:val="Emphasis"/>
                <w:rFonts w:asciiTheme="minorHAnsi" w:hAnsiTheme="minorHAnsi" w:cstheme="minorHAnsi"/>
                <w:i w:val="0"/>
                <w:sz w:val="22"/>
                <w:szCs w:val="22"/>
                <w:lang w:val="fr-FR"/>
              </w:rPr>
              <w:t xml:space="preserve"> </w:t>
            </w:r>
            <w:proofErr w:type="spellStart"/>
            <w:r w:rsidR="006028C5" w:rsidRPr="0071409F">
              <w:rPr>
                <w:rStyle w:val="Emphasis"/>
                <w:rFonts w:asciiTheme="minorHAnsi" w:hAnsiTheme="minorHAnsi" w:cstheme="minorHAnsi"/>
                <w:i w:val="0"/>
                <w:sz w:val="22"/>
                <w:szCs w:val="22"/>
                <w:lang w:val="fr-FR"/>
              </w:rPr>
              <w:t>F</w:t>
            </w:r>
            <w:r w:rsidRPr="0071409F">
              <w:rPr>
                <w:rStyle w:val="Emphasis"/>
                <w:rFonts w:asciiTheme="minorHAnsi" w:hAnsiTheme="minorHAnsi" w:cstheme="minorHAnsi"/>
                <w:i w:val="0"/>
                <w:sz w:val="22"/>
                <w:szCs w:val="22"/>
                <w:lang w:val="fr-FR"/>
              </w:rPr>
              <w:t>ormularul</w:t>
            </w:r>
            <w:proofErr w:type="spellEnd"/>
            <w:r w:rsidRPr="0071409F">
              <w:rPr>
                <w:rStyle w:val="Emphasis"/>
                <w:rFonts w:asciiTheme="minorHAnsi" w:hAnsiTheme="minorHAnsi" w:cstheme="minorHAnsi"/>
                <w:i w:val="0"/>
                <w:sz w:val="22"/>
                <w:szCs w:val="22"/>
                <w:lang w:val="fr-FR"/>
              </w:rPr>
              <w:t xml:space="preserve"> E3.4</w:t>
            </w:r>
            <w:r w:rsidR="006028C5" w:rsidRPr="0071409F">
              <w:rPr>
                <w:rStyle w:val="Emphasis"/>
                <w:rFonts w:asciiTheme="minorHAnsi" w:hAnsiTheme="minorHAnsi" w:cstheme="minorHAnsi"/>
                <w:i w:val="0"/>
                <w:sz w:val="22"/>
                <w:szCs w:val="22"/>
                <w:lang w:val="fr-FR"/>
              </w:rPr>
              <w:t xml:space="preserve"> </w:t>
            </w:r>
            <w:r w:rsidR="006028C5" w:rsidRPr="0071409F">
              <w:rPr>
                <w:rFonts w:asciiTheme="minorHAnsi" w:hAnsiTheme="minorHAnsi" w:cstheme="minorHAnsi"/>
                <w:sz w:val="22"/>
                <w:szCs w:val="22"/>
                <w:lang w:val="ro-RO" w:eastAsia="fr-FR"/>
              </w:rPr>
              <w:t xml:space="preserve">- Fisa de solicitare a </w:t>
            </w:r>
            <w:proofErr w:type="spellStart"/>
            <w:r w:rsidR="006028C5" w:rsidRPr="0071409F">
              <w:rPr>
                <w:rFonts w:asciiTheme="minorHAnsi" w:hAnsiTheme="minorHAnsi" w:cstheme="minorHAnsi"/>
                <w:sz w:val="22"/>
                <w:szCs w:val="22"/>
                <w:lang w:val="ro-RO" w:eastAsia="fr-FR"/>
              </w:rPr>
              <w:t>informatiilor</w:t>
            </w:r>
            <w:proofErr w:type="spellEnd"/>
            <w:r w:rsidR="006028C5" w:rsidRPr="0071409F">
              <w:rPr>
                <w:rFonts w:asciiTheme="minorHAnsi" w:hAnsiTheme="minorHAnsi" w:cstheme="minorHAnsi"/>
                <w:sz w:val="22"/>
                <w:szCs w:val="22"/>
                <w:lang w:val="ro-RO" w:eastAsia="fr-FR"/>
              </w:rPr>
              <w:t xml:space="preserve"> suplimentare</w:t>
            </w:r>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situaţiile</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financiare</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ale</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societăţilor</w:t>
            </w:r>
            <w:proofErr w:type="spellEnd"/>
            <w:r w:rsidRPr="0071409F">
              <w:rPr>
                <w:rStyle w:val="Emphasis"/>
                <w:rFonts w:asciiTheme="minorHAnsi" w:hAnsiTheme="minorHAnsi" w:cstheme="minorHAnsi"/>
                <w:i w:val="0"/>
                <w:sz w:val="22"/>
                <w:szCs w:val="22"/>
                <w:lang w:val="fr-FR"/>
              </w:rPr>
              <w:t xml:space="preserve"> </w:t>
            </w:r>
            <w:proofErr w:type="spellStart"/>
            <w:r w:rsidRPr="0071409F">
              <w:rPr>
                <w:rStyle w:val="Emphasis"/>
                <w:rFonts w:asciiTheme="minorHAnsi" w:hAnsiTheme="minorHAnsi" w:cstheme="minorHAnsi"/>
                <w:i w:val="0"/>
                <w:sz w:val="22"/>
                <w:szCs w:val="22"/>
                <w:lang w:val="fr-FR"/>
              </w:rPr>
              <w:t>implicate</w:t>
            </w:r>
            <w:proofErr w:type="spellEnd"/>
            <w:r w:rsidRPr="0071409F">
              <w:rPr>
                <w:rStyle w:val="Emphasis"/>
                <w:rFonts w:asciiTheme="minorHAnsi" w:hAnsiTheme="minorHAnsi" w:cstheme="minorHAnsi"/>
                <w:i w:val="0"/>
                <w:sz w:val="22"/>
                <w:szCs w:val="22"/>
                <w:lang w:val="fr-FR"/>
              </w:rPr>
              <w:t>.</w:t>
            </w:r>
          </w:p>
          <w:p w14:paraId="6471D150" w14:textId="77777777" w:rsidR="005752A4" w:rsidRPr="0071409F" w:rsidRDefault="005752A4" w:rsidP="00385398">
            <w:pPr>
              <w:pStyle w:val="xl61"/>
              <w:pBdr>
                <w:left w:val="none" w:sz="0" w:space="0" w:color="auto"/>
              </w:pBdr>
              <w:spacing w:before="0" w:beforeAutospacing="0" w:after="0" w:afterAutospacing="0"/>
              <w:rPr>
                <w:rFonts w:asciiTheme="minorHAnsi" w:hAnsiTheme="minorHAnsi" w:cstheme="minorHAnsi"/>
                <w:iCs/>
                <w:sz w:val="22"/>
                <w:szCs w:val="22"/>
              </w:rPr>
            </w:pPr>
            <w:r w:rsidRPr="0071409F">
              <w:rPr>
                <w:rStyle w:val="Emphasis"/>
                <w:rFonts w:asciiTheme="minorHAnsi" w:hAnsiTheme="minorHAnsi" w:cstheme="minorHAnsi"/>
                <w:i w:val="0"/>
                <w:sz w:val="22"/>
                <w:szCs w:val="22"/>
              </w:rPr>
              <w:t xml:space="preserve"> </w:t>
            </w:r>
            <w:proofErr w:type="gramStart"/>
            <w:r w:rsidR="002501EF" w:rsidRPr="0071409F">
              <w:rPr>
                <w:rStyle w:val="Emphasis"/>
                <w:rFonts w:asciiTheme="minorHAnsi" w:hAnsiTheme="minorHAnsi" w:cstheme="minorHAnsi"/>
                <w:i w:val="0"/>
                <w:sz w:val="22"/>
                <w:szCs w:val="22"/>
              </w:rPr>
              <w:t>b</w:t>
            </w:r>
            <w:proofErr w:type="gramEnd"/>
            <w:r w:rsidR="002501EF" w:rsidRPr="0071409F">
              <w:rPr>
                <w:rStyle w:val="Emphasis"/>
                <w:rFonts w:asciiTheme="minorHAnsi" w:hAnsiTheme="minorHAnsi" w:cstheme="minorHAnsi"/>
                <w:i w:val="0"/>
                <w:sz w:val="22"/>
                <w:szCs w:val="22"/>
              </w:rPr>
              <w:t>1</w:t>
            </w:r>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În</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cazul</w:t>
            </w:r>
            <w:proofErr w:type="spellEnd"/>
            <w:r w:rsidRPr="0071409F">
              <w:rPr>
                <w:rStyle w:val="Emphasis"/>
                <w:rFonts w:asciiTheme="minorHAnsi" w:hAnsiTheme="minorHAnsi" w:cstheme="minorHAnsi"/>
                <w:i w:val="0"/>
                <w:sz w:val="22"/>
                <w:szCs w:val="22"/>
              </w:rPr>
              <w:t xml:space="preserve"> in care in structura </w:t>
            </w:r>
            <w:proofErr w:type="spellStart"/>
            <w:r w:rsidRPr="0071409F">
              <w:rPr>
                <w:rStyle w:val="Emphasis"/>
                <w:rFonts w:asciiTheme="minorHAnsi" w:hAnsiTheme="minorHAnsi" w:cstheme="minorHAnsi"/>
                <w:i w:val="0"/>
                <w:sz w:val="22"/>
                <w:szCs w:val="22"/>
              </w:rPr>
              <w:t>actionariatului</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sunt</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persoane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fizice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sau</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juridice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din</w:t>
            </w:r>
            <w:proofErr w:type="spellEnd"/>
            <w:r w:rsidRPr="0071409F">
              <w:rPr>
                <w:rStyle w:val="Emphasis"/>
                <w:rFonts w:asciiTheme="minorHAnsi" w:hAnsiTheme="minorHAnsi" w:cstheme="minorHAnsi"/>
                <w:i w:val="0"/>
                <w:sz w:val="22"/>
                <w:szCs w:val="22"/>
              </w:rPr>
              <w:t xml:space="preserve"> Romania care </w:t>
            </w:r>
            <w:proofErr w:type="spellStart"/>
            <w:r w:rsidRPr="0071409F">
              <w:rPr>
                <w:rStyle w:val="Emphasis"/>
                <w:rFonts w:asciiTheme="minorHAnsi" w:hAnsiTheme="minorHAnsi" w:cstheme="minorHAnsi"/>
                <w:i w:val="0"/>
                <w:sz w:val="22"/>
                <w:szCs w:val="22"/>
              </w:rPr>
              <w:t>detin</w:t>
            </w:r>
            <w:proofErr w:type="spellEnd"/>
            <w:r w:rsidRPr="0071409F">
              <w:rPr>
                <w:rStyle w:val="Emphasis"/>
                <w:rFonts w:asciiTheme="minorHAnsi" w:hAnsiTheme="minorHAnsi" w:cstheme="minorHAnsi"/>
                <w:i w:val="0"/>
                <w:sz w:val="22"/>
                <w:szCs w:val="22"/>
              </w:rPr>
              <w:t xml:space="preserve"> parti sociale/ </w:t>
            </w:r>
            <w:proofErr w:type="spellStart"/>
            <w:r w:rsidRPr="0071409F">
              <w:rPr>
                <w:rStyle w:val="Emphasis"/>
                <w:rFonts w:asciiTheme="minorHAnsi" w:hAnsiTheme="minorHAnsi" w:cstheme="minorHAnsi"/>
                <w:i w:val="0"/>
                <w:sz w:val="22"/>
                <w:szCs w:val="22"/>
              </w:rPr>
              <w:t>actiuni</w:t>
            </w:r>
            <w:proofErr w:type="spellEnd"/>
            <w:r w:rsidRPr="0071409F">
              <w:rPr>
                <w:rStyle w:val="Emphasis"/>
                <w:rFonts w:asciiTheme="minorHAnsi" w:hAnsiTheme="minorHAnsi" w:cstheme="minorHAnsi"/>
                <w:i w:val="0"/>
                <w:sz w:val="22"/>
                <w:szCs w:val="22"/>
              </w:rPr>
              <w:t xml:space="preserve"> in </w:t>
            </w:r>
            <w:proofErr w:type="spellStart"/>
            <w:r w:rsidRPr="0071409F">
              <w:rPr>
                <w:rStyle w:val="Emphasis"/>
                <w:rFonts w:asciiTheme="minorHAnsi" w:hAnsiTheme="minorHAnsi" w:cstheme="minorHAnsi"/>
                <w:i w:val="0"/>
                <w:sz w:val="22"/>
                <w:szCs w:val="22"/>
              </w:rPr>
              <w:t>proportie</w:t>
            </w:r>
            <w:proofErr w:type="spellEnd"/>
            <w:r w:rsidRPr="0071409F">
              <w:rPr>
                <w:rStyle w:val="Emphasis"/>
                <w:rFonts w:asciiTheme="minorHAnsi" w:hAnsiTheme="minorHAnsi" w:cstheme="minorHAnsi"/>
                <w:i w:val="0"/>
                <w:sz w:val="22"/>
                <w:szCs w:val="22"/>
              </w:rPr>
              <w:t xml:space="preserve"> mai mare de 25% si </w:t>
            </w:r>
            <w:proofErr w:type="spellStart"/>
            <w:r w:rsidRPr="0071409F">
              <w:rPr>
                <w:rStyle w:val="Emphasis"/>
                <w:rFonts w:asciiTheme="minorHAnsi" w:hAnsiTheme="minorHAnsi" w:cstheme="minorHAnsi"/>
                <w:i w:val="0"/>
                <w:sz w:val="22"/>
                <w:szCs w:val="22"/>
              </w:rPr>
              <w:t>sunt</w:t>
            </w:r>
            <w:proofErr w:type="spellEnd"/>
            <w:r w:rsidRPr="0071409F">
              <w:rPr>
                <w:rStyle w:val="Emphasis"/>
                <w:rFonts w:asciiTheme="minorHAnsi" w:hAnsiTheme="minorHAnsi" w:cstheme="minorHAnsi"/>
                <w:i w:val="0"/>
                <w:sz w:val="22"/>
                <w:szCs w:val="22"/>
              </w:rPr>
              <w:t xml:space="preserve"> in </w:t>
            </w:r>
            <w:proofErr w:type="spellStart"/>
            <w:r w:rsidRPr="0071409F">
              <w:rPr>
                <w:rStyle w:val="Emphasis"/>
                <w:rFonts w:asciiTheme="minorHAnsi" w:hAnsiTheme="minorHAnsi" w:cstheme="minorHAnsi"/>
                <w:i w:val="0"/>
                <w:sz w:val="22"/>
                <w:szCs w:val="22"/>
              </w:rPr>
              <w:t>acest</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fel</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partenere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sau</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legate</w:t>
            </w:r>
            <w:proofErr w:type="spellEnd"/>
            <w:r w:rsidRPr="0071409F">
              <w:rPr>
                <w:rStyle w:val="Emphasis"/>
                <w:rFonts w:asciiTheme="minorHAnsi" w:hAnsiTheme="minorHAnsi" w:cstheme="minorHAnsi"/>
                <w:i w:val="0"/>
                <w:sz w:val="22"/>
                <w:szCs w:val="22"/>
              </w:rPr>
              <w:t xml:space="preserve"> de </w:t>
            </w:r>
            <w:proofErr w:type="spellStart"/>
            <w:r w:rsidRPr="0071409F">
              <w:rPr>
                <w:rStyle w:val="Emphasis"/>
                <w:rFonts w:asciiTheme="minorHAnsi" w:hAnsiTheme="minorHAnsi" w:cstheme="minorHAnsi"/>
                <w:i w:val="0"/>
                <w:sz w:val="22"/>
                <w:szCs w:val="22"/>
              </w:rPr>
              <w:t>solicitant</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expertul</w:t>
            </w:r>
            <w:proofErr w:type="spellEnd"/>
            <w:r w:rsidRPr="0071409F">
              <w:rPr>
                <w:rStyle w:val="Emphasis"/>
                <w:rFonts w:asciiTheme="minorHAnsi" w:hAnsiTheme="minorHAnsi" w:cstheme="minorHAnsi"/>
                <w:i w:val="0"/>
                <w:sz w:val="22"/>
                <w:szCs w:val="22"/>
              </w:rPr>
              <w:t xml:space="preserve"> va </w:t>
            </w:r>
            <w:proofErr w:type="spellStart"/>
            <w:r w:rsidRPr="0071409F">
              <w:rPr>
                <w:rStyle w:val="Emphasis"/>
                <w:rFonts w:asciiTheme="minorHAnsi" w:hAnsiTheme="minorHAnsi" w:cstheme="minorHAnsi"/>
                <w:i w:val="0"/>
                <w:sz w:val="22"/>
                <w:szCs w:val="22"/>
              </w:rPr>
              <w:t>verifica</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daca</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acestia</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sunt</w:t>
            </w:r>
            <w:proofErr w:type="spellEnd"/>
            <w:r w:rsidRPr="0071409F">
              <w:rPr>
                <w:rStyle w:val="Emphasis"/>
                <w:rFonts w:asciiTheme="minorHAnsi" w:hAnsiTheme="minorHAnsi" w:cstheme="minorHAnsi"/>
                <w:i w:val="0"/>
                <w:sz w:val="22"/>
                <w:szCs w:val="22"/>
              </w:rPr>
              <w:t xml:space="preserve"> la </w:t>
            </w:r>
            <w:proofErr w:type="spellStart"/>
            <w:r w:rsidRPr="0071409F">
              <w:rPr>
                <w:rStyle w:val="Emphasis"/>
                <w:rFonts w:asciiTheme="minorHAnsi" w:hAnsiTheme="minorHAnsi" w:cstheme="minorHAnsi"/>
                <w:i w:val="0"/>
                <w:sz w:val="22"/>
                <w:szCs w:val="22"/>
              </w:rPr>
              <w:t>randul</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lor</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societati</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partenere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sau</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legate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cu</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alte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societati</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În</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cazul</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în</w:t>
            </w:r>
            <w:proofErr w:type="spellEnd"/>
            <w:r w:rsidRPr="0071409F">
              <w:rPr>
                <w:rStyle w:val="Emphasis"/>
                <w:rFonts w:asciiTheme="minorHAnsi" w:hAnsiTheme="minorHAnsi" w:cstheme="minorHAnsi"/>
                <w:i w:val="0"/>
                <w:sz w:val="22"/>
                <w:szCs w:val="22"/>
              </w:rPr>
              <w:t xml:space="preserve"> care </w:t>
            </w:r>
            <w:proofErr w:type="spellStart"/>
            <w:r w:rsidRPr="0071409F">
              <w:rPr>
                <w:rStyle w:val="Emphasis"/>
                <w:rFonts w:asciiTheme="minorHAnsi" w:hAnsiTheme="minorHAnsi" w:cstheme="minorHAnsi"/>
                <w:i w:val="0"/>
                <w:sz w:val="22"/>
                <w:szCs w:val="22"/>
              </w:rPr>
              <w:t>acţionarii</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asociaţii</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deţin</w:t>
            </w:r>
            <w:proofErr w:type="spellEnd"/>
            <w:r w:rsidRPr="0071409F">
              <w:rPr>
                <w:rStyle w:val="Emphasis"/>
                <w:rFonts w:asciiTheme="minorHAnsi" w:hAnsiTheme="minorHAnsi" w:cstheme="minorHAnsi"/>
                <w:i w:val="0"/>
                <w:sz w:val="22"/>
                <w:szCs w:val="22"/>
              </w:rPr>
              <w:t xml:space="preserve"> mai </w:t>
            </w:r>
            <w:proofErr w:type="spellStart"/>
            <w:r w:rsidRPr="0071409F">
              <w:rPr>
                <w:rStyle w:val="Emphasis"/>
                <w:rFonts w:asciiTheme="minorHAnsi" w:hAnsiTheme="minorHAnsi" w:cstheme="minorHAnsi"/>
                <w:i w:val="0"/>
                <w:sz w:val="22"/>
                <w:szCs w:val="22"/>
              </w:rPr>
              <w:t>mult</w:t>
            </w:r>
            <w:proofErr w:type="spellEnd"/>
            <w:r w:rsidRPr="0071409F">
              <w:rPr>
                <w:rStyle w:val="Emphasis"/>
                <w:rFonts w:asciiTheme="minorHAnsi" w:hAnsiTheme="minorHAnsi" w:cstheme="minorHAnsi"/>
                <w:i w:val="0"/>
                <w:sz w:val="22"/>
                <w:szCs w:val="22"/>
              </w:rPr>
              <w:t xml:space="preserve"> de 50% </w:t>
            </w:r>
            <w:proofErr w:type="spellStart"/>
            <w:r w:rsidRPr="0071409F">
              <w:rPr>
                <w:rStyle w:val="Emphasis"/>
                <w:rFonts w:asciiTheme="minorHAnsi" w:hAnsiTheme="minorHAnsi" w:cstheme="minorHAnsi"/>
                <w:i w:val="0"/>
                <w:sz w:val="22"/>
                <w:szCs w:val="22"/>
              </w:rPr>
              <w:t>actiuni</w:t>
            </w:r>
            <w:proofErr w:type="spellEnd"/>
            <w:r w:rsidRPr="0071409F">
              <w:rPr>
                <w:rStyle w:val="Emphasis"/>
                <w:rFonts w:asciiTheme="minorHAnsi" w:hAnsiTheme="minorHAnsi" w:cstheme="minorHAnsi"/>
                <w:i w:val="0"/>
                <w:sz w:val="22"/>
                <w:szCs w:val="22"/>
              </w:rPr>
              <w:t xml:space="preserve">/ parti sociale </w:t>
            </w:r>
            <w:proofErr w:type="spellStart"/>
            <w:r w:rsidRPr="0071409F">
              <w:rPr>
                <w:rStyle w:val="Emphasis"/>
                <w:rFonts w:asciiTheme="minorHAnsi" w:hAnsiTheme="minorHAnsi" w:cstheme="minorHAnsi"/>
                <w:i w:val="0"/>
                <w:sz w:val="22"/>
                <w:szCs w:val="22"/>
              </w:rPr>
              <w:t>în</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alte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societăţi</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pentru</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stabilirea</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cifrei</w:t>
            </w:r>
            <w:proofErr w:type="spellEnd"/>
            <w:r w:rsidRPr="0071409F">
              <w:rPr>
                <w:rStyle w:val="Emphasis"/>
                <w:rFonts w:asciiTheme="minorHAnsi" w:hAnsiTheme="minorHAnsi" w:cstheme="minorHAnsi"/>
                <w:i w:val="0"/>
                <w:sz w:val="22"/>
                <w:szCs w:val="22"/>
              </w:rPr>
              <w:t xml:space="preserve"> de </w:t>
            </w:r>
            <w:proofErr w:type="spellStart"/>
            <w:r w:rsidRPr="0071409F">
              <w:rPr>
                <w:rStyle w:val="Emphasis"/>
                <w:rFonts w:asciiTheme="minorHAnsi" w:hAnsiTheme="minorHAnsi" w:cstheme="minorHAnsi"/>
                <w:i w:val="0"/>
                <w:sz w:val="22"/>
                <w:szCs w:val="22"/>
              </w:rPr>
              <w:t>afaceri</w:t>
            </w:r>
            <w:proofErr w:type="spellEnd"/>
            <w:r w:rsidRPr="0071409F">
              <w:rPr>
                <w:rStyle w:val="Emphasis"/>
                <w:rFonts w:asciiTheme="minorHAnsi" w:hAnsiTheme="minorHAnsi" w:cstheme="minorHAnsi"/>
                <w:i w:val="0"/>
                <w:sz w:val="22"/>
                <w:szCs w:val="22"/>
              </w:rPr>
              <w:t xml:space="preserve"> si </w:t>
            </w:r>
            <w:proofErr w:type="spellStart"/>
            <w:r w:rsidRPr="0071409F">
              <w:rPr>
                <w:rStyle w:val="Emphasis"/>
                <w:rFonts w:asciiTheme="minorHAnsi" w:hAnsiTheme="minorHAnsi" w:cstheme="minorHAnsi"/>
                <w:i w:val="0"/>
                <w:sz w:val="22"/>
                <w:szCs w:val="22"/>
              </w:rPr>
              <w:t>a</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numărului</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mediu</w:t>
            </w:r>
            <w:proofErr w:type="spellEnd"/>
            <w:r w:rsidRPr="0071409F">
              <w:rPr>
                <w:rStyle w:val="Emphasis"/>
                <w:rFonts w:asciiTheme="minorHAnsi" w:hAnsiTheme="minorHAnsi" w:cstheme="minorHAnsi"/>
                <w:i w:val="0"/>
                <w:sz w:val="22"/>
                <w:szCs w:val="22"/>
              </w:rPr>
              <w:t xml:space="preserve"> de </w:t>
            </w:r>
            <w:proofErr w:type="spellStart"/>
            <w:r w:rsidRPr="0071409F">
              <w:rPr>
                <w:rStyle w:val="Emphasis"/>
                <w:rFonts w:asciiTheme="minorHAnsi" w:hAnsiTheme="minorHAnsi" w:cstheme="minorHAnsi"/>
                <w:i w:val="0"/>
                <w:sz w:val="22"/>
                <w:szCs w:val="22"/>
              </w:rPr>
              <w:lastRenderedPageBreak/>
              <w:t>salariaţi</w:t>
            </w:r>
            <w:proofErr w:type="spellEnd"/>
            <w:r w:rsidRPr="0071409F">
              <w:rPr>
                <w:rStyle w:val="Emphasis"/>
                <w:rFonts w:asciiTheme="minorHAnsi" w:hAnsiTheme="minorHAnsi" w:cstheme="minorHAnsi"/>
                <w:i w:val="0"/>
                <w:sz w:val="22"/>
                <w:szCs w:val="22"/>
              </w:rPr>
              <w:t xml:space="preserve"> ai </w:t>
            </w:r>
            <w:proofErr w:type="spellStart"/>
            <w:r w:rsidRPr="0071409F">
              <w:rPr>
                <w:rStyle w:val="Emphasis"/>
                <w:rFonts w:asciiTheme="minorHAnsi" w:hAnsiTheme="minorHAnsi" w:cstheme="minorHAnsi"/>
                <w:i w:val="0"/>
                <w:sz w:val="22"/>
                <w:szCs w:val="22"/>
              </w:rPr>
              <w:t>solicitantului</w:t>
            </w:r>
            <w:proofErr w:type="spellEnd"/>
            <w:r w:rsidRPr="0071409F">
              <w:rPr>
                <w:rStyle w:val="Emphasis"/>
                <w:rFonts w:asciiTheme="minorHAnsi" w:hAnsiTheme="minorHAnsi" w:cstheme="minorHAnsi"/>
                <w:i w:val="0"/>
                <w:sz w:val="22"/>
                <w:szCs w:val="22"/>
              </w:rPr>
              <w:t xml:space="preserve"> se vor </w:t>
            </w:r>
            <w:proofErr w:type="spellStart"/>
            <w:r w:rsidRPr="0071409F">
              <w:rPr>
                <w:rStyle w:val="Emphasis"/>
                <w:rFonts w:asciiTheme="minorHAnsi" w:hAnsiTheme="minorHAnsi" w:cstheme="minorHAnsi"/>
                <w:i w:val="0"/>
                <w:sz w:val="22"/>
                <w:szCs w:val="22"/>
              </w:rPr>
              <w:t>cere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prin</w:t>
            </w:r>
            <w:proofErr w:type="spellEnd"/>
            <w:r w:rsidRPr="0071409F">
              <w:rPr>
                <w:rStyle w:val="Emphasis"/>
                <w:rFonts w:asciiTheme="minorHAnsi" w:hAnsiTheme="minorHAnsi" w:cstheme="minorHAnsi"/>
                <w:i w:val="0"/>
                <w:sz w:val="22"/>
                <w:szCs w:val="22"/>
              </w:rPr>
              <w:t xml:space="preserve"> </w:t>
            </w:r>
            <w:proofErr w:type="spellStart"/>
            <w:r w:rsidR="006028C5" w:rsidRPr="0071409F">
              <w:rPr>
                <w:rStyle w:val="Emphasis"/>
                <w:rFonts w:asciiTheme="minorHAnsi" w:hAnsiTheme="minorHAnsi" w:cstheme="minorHAnsi"/>
                <w:i w:val="0"/>
                <w:sz w:val="22"/>
                <w:szCs w:val="22"/>
              </w:rPr>
              <w:t>F</w:t>
            </w:r>
            <w:r w:rsidRPr="0071409F">
              <w:rPr>
                <w:rStyle w:val="Emphasis"/>
                <w:rFonts w:asciiTheme="minorHAnsi" w:hAnsiTheme="minorHAnsi" w:cstheme="minorHAnsi"/>
                <w:i w:val="0"/>
                <w:sz w:val="22"/>
                <w:szCs w:val="22"/>
              </w:rPr>
              <w:t>ormularul</w:t>
            </w:r>
            <w:proofErr w:type="spellEnd"/>
            <w:r w:rsidRPr="0071409F">
              <w:rPr>
                <w:rStyle w:val="Emphasis"/>
                <w:rFonts w:asciiTheme="minorHAnsi" w:hAnsiTheme="minorHAnsi" w:cstheme="minorHAnsi"/>
                <w:i w:val="0"/>
                <w:sz w:val="22"/>
                <w:szCs w:val="22"/>
              </w:rPr>
              <w:t xml:space="preserve"> E3.4 </w:t>
            </w:r>
            <w:r w:rsidR="006028C5" w:rsidRPr="0071409F">
              <w:rPr>
                <w:rFonts w:asciiTheme="minorHAnsi" w:hAnsiTheme="minorHAnsi" w:cstheme="minorHAnsi"/>
                <w:sz w:val="22"/>
                <w:szCs w:val="22"/>
                <w:lang w:val="ro-RO"/>
              </w:rPr>
              <w:t xml:space="preserve">- Fisa de solicitare a </w:t>
            </w:r>
            <w:proofErr w:type="spellStart"/>
            <w:r w:rsidR="006028C5" w:rsidRPr="0071409F">
              <w:rPr>
                <w:rFonts w:asciiTheme="minorHAnsi" w:hAnsiTheme="minorHAnsi" w:cstheme="minorHAnsi"/>
                <w:sz w:val="22"/>
                <w:szCs w:val="22"/>
                <w:lang w:val="ro-RO"/>
              </w:rPr>
              <w:t>informatiilor</w:t>
            </w:r>
            <w:proofErr w:type="spellEnd"/>
            <w:r w:rsidR="006028C5" w:rsidRPr="0071409F">
              <w:rPr>
                <w:rFonts w:asciiTheme="minorHAnsi" w:hAnsiTheme="minorHAnsi" w:cstheme="minorHAnsi"/>
                <w:sz w:val="22"/>
                <w:szCs w:val="22"/>
                <w:lang w:val="ro-RO"/>
              </w:rPr>
              <w:t xml:space="preserve"> suplimentare,</w:t>
            </w:r>
            <w:r w:rsidR="006028C5"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situaţiile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financiare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ale</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societăţilor</w:t>
            </w:r>
            <w:proofErr w:type="spellEnd"/>
            <w:r w:rsidRPr="0071409F">
              <w:rPr>
                <w:rStyle w:val="Emphasis"/>
                <w:rFonts w:asciiTheme="minorHAnsi" w:hAnsiTheme="minorHAnsi" w:cstheme="minorHAnsi"/>
                <w:i w:val="0"/>
                <w:sz w:val="22"/>
                <w:szCs w:val="22"/>
              </w:rPr>
              <w:t xml:space="preserve"> </w:t>
            </w:r>
            <w:proofErr w:type="spellStart"/>
            <w:r w:rsidRPr="0071409F">
              <w:rPr>
                <w:rStyle w:val="Emphasis"/>
                <w:rFonts w:asciiTheme="minorHAnsi" w:hAnsiTheme="minorHAnsi" w:cstheme="minorHAnsi"/>
                <w:i w:val="0"/>
                <w:sz w:val="22"/>
                <w:szCs w:val="22"/>
              </w:rPr>
              <w:t>implicate</w:t>
            </w:r>
            <w:proofErr w:type="spellEnd"/>
            <w:r w:rsidRPr="0071409F">
              <w:rPr>
                <w:rStyle w:val="Emphasis"/>
                <w:rFonts w:asciiTheme="minorHAnsi" w:hAnsiTheme="minorHAnsi" w:cstheme="minorHAnsi"/>
                <w:i w:val="0"/>
                <w:sz w:val="22"/>
                <w:szCs w:val="22"/>
              </w:rPr>
              <w:t>.</w:t>
            </w:r>
            <w:r w:rsidRPr="0071409F">
              <w:rPr>
                <w:rFonts w:asciiTheme="minorHAnsi" w:hAnsiTheme="minorHAnsi" w:cstheme="minorHAnsi"/>
                <w:noProof/>
                <w:spacing w:val="-15"/>
                <w:kern w:val="28"/>
                <w:sz w:val="22"/>
                <w:szCs w:val="22"/>
                <w:lang w:val="ro-RO" w:eastAsia="ro-RO"/>
              </w:rPr>
              <w:t xml:space="preserve">         </w:t>
            </w:r>
            <w:r w:rsidR="00385398" w:rsidRPr="0071409F">
              <w:rPr>
                <w:rFonts w:asciiTheme="minorHAnsi" w:hAnsiTheme="minorHAnsi" w:cstheme="minorHAnsi"/>
                <w:noProof/>
                <w:spacing w:val="-15"/>
                <w:kern w:val="28"/>
                <w:sz w:val="22"/>
                <w:szCs w:val="22"/>
                <w:lang w:val="ro-RO" w:eastAsia="ro-RO"/>
              </w:rPr>
              <w:t xml:space="preserve">    </w:t>
            </w:r>
            <w:r w:rsidRPr="0071409F">
              <w:rPr>
                <w:rFonts w:asciiTheme="minorHAnsi" w:hAnsiTheme="minorHAnsi" w:cstheme="minorHAnsi"/>
                <w:noProof/>
                <w:spacing w:val="-15"/>
                <w:kern w:val="28"/>
                <w:sz w:val="22"/>
                <w:szCs w:val="22"/>
                <w:lang w:val="ro-RO" w:eastAsia="ro-RO"/>
              </w:rPr>
              <w:t xml:space="preserve">                                                                                                                                                                                                                 </w:t>
            </w:r>
          </w:p>
          <w:p w14:paraId="7D77DF8C" w14:textId="77777777" w:rsidR="005752A4" w:rsidRPr="0071409F" w:rsidRDefault="005752A4" w:rsidP="005752A4">
            <w:pPr>
              <w:keepNext/>
              <w:keepLines/>
              <w:jc w:val="both"/>
              <w:outlineLvl w:val="1"/>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b.2) În cazul in care in structura </w:t>
            </w:r>
            <w:proofErr w:type="spellStart"/>
            <w:r w:rsidRPr="0071409F">
              <w:rPr>
                <w:rFonts w:asciiTheme="minorHAnsi" w:hAnsiTheme="minorHAnsi" w:cstheme="minorHAnsi"/>
                <w:sz w:val="22"/>
                <w:szCs w:val="22"/>
                <w:lang w:val="ro-RO"/>
              </w:rPr>
              <w:t>actionariatului</w:t>
            </w:r>
            <w:proofErr w:type="spellEnd"/>
            <w:r w:rsidRPr="0071409F">
              <w:rPr>
                <w:rFonts w:asciiTheme="minorHAnsi" w:hAnsiTheme="minorHAnsi" w:cstheme="minorHAnsi"/>
                <w:sz w:val="22"/>
                <w:szCs w:val="22"/>
                <w:lang w:val="ro-RO"/>
              </w:rPr>
              <w:t xml:space="preserve"> sunt persoane fizice sau juridice </w:t>
            </w:r>
            <w:proofErr w:type="spellStart"/>
            <w:r w:rsidRPr="0071409F">
              <w:rPr>
                <w:rFonts w:asciiTheme="minorHAnsi" w:hAnsiTheme="minorHAnsi" w:cstheme="minorHAnsi"/>
                <w:sz w:val="22"/>
                <w:szCs w:val="22"/>
                <w:lang w:val="ro-RO"/>
              </w:rPr>
              <w:t>inregistrate</w:t>
            </w:r>
            <w:proofErr w:type="spellEnd"/>
            <w:r w:rsidRPr="0071409F">
              <w:rPr>
                <w:rFonts w:asciiTheme="minorHAnsi" w:hAnsiTheme="minorHAnsi" w:cstheme="minorHAnsi"/>
                <w:sz w:val="22"/>
                <w:szCs w:val="22"/>
                <w:lang w:val="ro-RO"/>
              </w:rPr>
              <w:t xml:space="preserve"> în alta tara  care </w:t>
            </w:r>
            <w:proofErr w:type="spellStart"/>
            <w:r w:rsidRPr="0071409F">
              <w:rPr>
                <w:rFonts w:asciiTheme="minorHAnsi" w:hAnsiTheme="minorHAnsi" w:cstheme="minorHAnsi"/>
                <w:sz w:val="22"/>
                <w:szCs w:val="22"/>
                <w:lang w:val="ro-RO"/>
              </w:rPr>
              <w:t>detin</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bCs/>
                <w:sz w:val="22"/>
                <w:szCs w:val="22"/>
                <w:lang w:val="ro-RO" w:eastAsia="fr-FR"/>
              </w:rPr>
              <w:t>parti</w:t>
            </w:r>
            <w:proofErr w:type="spellEnd"/>
            <w:r w:rsidRPr="0071409F">
              <w:rPr>
                <w:rFonts w:asciiTheme="minorHAnsi" w:hAnsiTheme="minorHAnsi" w:cstheme="minorHAnsi"/>
                <w:bCs/>
                <w:sz w:val="22"/>
                <w:szCs w:val="22"/>
                <w:lang w:val="ro-RO" w:eastAsia="fr-FR"/>
              </w:rPr>
              <w:t xml:space="preserve"> sociale/ </w:t>
            </w:r>
            <w:proofErr w:type="spellStart"/>
            <w:r w:rsidRPr="0071409F">
              <w:rPr>
                <w:rFonts w:asciiTheme="minorHAnsi" w:hAnsiTheme="minorHAnsi" w:cstheme="minorHAnsi"/>
                <w:bCs/>
                <w:sz w:val="22"/>
                <w:szCs w:val="22"/>
                <w:lang w:val="ro-RO" w:eastAsia="fr-FR"/>
              </w:rPr>
              <w:t>actiuni</w:t>
            </w:r>
            <w:proofErr w:type="spellEnd"/>
            <w:r w:rsidRPr="0071409F">
              <w:rPr>
                <w:rFonts w:asciiTheme="minorHAnsi" w:hAnsiTheme="minorHAnsi" w:cstheme="minorHAnsi"/>
                <w:sz w:val="22"/>
                <w:szCs w:val="22"/>
                <w:lang w:val="ro-RO"/>
              </w:rPr>
              <w:t xml:space="preserve"> in </w:t>
            </w:r>
            <w:proofErr w:type="spellStart"/>
            <w:r w:rsidRPr="0071409F">
              <w:rPr>
                <w:rFonts w:asciiTheme="minorHAnsi" w:hAnsiTheme="minorHAnsi" w:cstheme="minorHAnsi"/>
                <w:sz w:val="22"/>
                <w:szCs w:val="22"/>
                <w:lang w:val="ro-RO"/>
              </w:rPr>
              <w:t>proportie</w:t>
            </w:r>
            <w:proofErr w:type="spellEnd"/>
            <w:r w:rsidRPr="0071409F">
              <w:rPr>
                <w:rFonts w:asciiTheme="minorHAnsi" w:hAnsiTheme="minorHAnsi" w:cstheme="minorHAnsi"/>
                <w:sz w:val="22"/>
                <w:szCs w:val="22"/>
                <w:lang w:val="ro-RO"/>
              </w:rPr>
              <w:t xml:space="preserve"> mai mare de 25% si sunt in acest fel partenere sau legate de solicitant, se va cere prin </w:t>
            </w:r>
            <w:r w:rsidR="006028C5" w:rsidRPr="0071409F">
              <w:rPr>
                <w:rFonts w:asciiTheme="minorHAnsi" w:hAnsiTheme="minorHAnsi" w:cstheme="minorHAnsi"/>
                <w:sz w:val="22"/>
                <w:szCs w:val="22"/>
                <w:lang w:val="ro-RO"/>
              </w:rPr>
              <w:t>F</w:t>
            </w:r>
            <w:r w:rsidRPr="0071409F">
              <w:rPr>
                <w:rFonts w:asciiTheme="minorHAnsi" w:hAnsiTheme="minorHAnsi" w:cstheme="minorHAnsi"/>
                <w:sz w:val="22"/>
                <w:szCs w:val="22"/>
                <w:lang w:val="ro-RO"/>
              </w:rPr>
              <w:t>ormularul E3.4</w:t>
            </w:r>
            <w:r w:rsidRPr="0071409F">
              <w:rPr>
                <w:rFonts w:asciiTheme="minorHAnsi" w:hAnsiTheme="minorHAnsi" w:cstheme="minorHAnsi"/>
                <w:sz w:val="22"/>
                <w:szCs w:val="22"/>
                <w:lang w:val="ro-RO" w:eastAsia="fr-FR"/>
              </w:rPr>
              <w:t xml:space="preserve"> </w:t>
            </w:r>
            <w:r w:rsidR="006028C5" w:rsidRPr="0071409F">
              <w:rPr>
                <w:rFonts w:asciiTheme="minorHAnsi" w:hAnsiTheme="minorHAnsi" w:cstheme="minorHAnsi"/>
                <w:sz w:val="22"/>
                <w:szCs w:val="22"/>
                <w:lang w:val="ro-RO" w:eastAsia="fr-FR"/>
              </w:rPr>
              <w:t xml:space="preserve">- </w:t>
            </w:r>
            <w:r w:rsidRPr="0071409F">
              <w:rPr>
                <w:rFonts w:asciiTheme="minorHAnsi" w:hAnsiTheme="minorHAnsi" w:cstheme="minorHAnsi"/>
                <w:sz w:val="22"/>
                <w:szCs w:val="22"/>
                <w:lang w:val="ro-RO" w:eastAsia="fr-FR"/>
              </w:rPr>
              <w:t xml:space="preserve">Fisa de solicitare a </w:t>
            </w:r>
            <w:proofErr w:type="spellStart"/>
            <w:r w:rsidRPr="0071409F">
              <w:rPr>
                <w:rFonts w:asciiTheme="minorHAnsi" w:hAnsiTheme="minorHAnsi" w:cstheme="minorHAnsi"/>
                <w:sz w:val="22"/>
                <w:szCs w:val="22"/>
                <w:lang w:val="ro-RO" w:eastAsia="fr-FR"/>
              </w:rPr>
              <w:t>informatiilor</w:t>
            </w:r>
            <w:proofErr w:type="spellEnd"/>
            <w:r w:rsidRPr="0071409F">
              <w:rPr>
                <w:rFonts w:asciiTheme="minorHAnsi" w:hAnsiTheme="minorHAnsi" w:cstheme="minorHAnsi"/>
                <w:sz w:val="22"/>
                <w:szCs w:val="22"/>
                <w:lang w:val="ro-RO" w:eastAsia="fr-FR"/>
              </w:rPr>
              <w:t xml:space="preserve"> suplimentare, documentele similare cu </w:t>
            </w:r>
            <w:r w:rsidRPr="0071409F">
              <w:rPr>
                <w:rFonts w:asciiTheme="minorHAnsi" w:hAnsiTheme="minorHAnsi" w:cstheme="minorHAnsi"/>
                <w:sz w:val="22"/>
                <w:szCs w:val="22"/>
                <w:lang w:val="ro-RO"/>
              </w:rPr>
              <w:t xml:space="preserve">Certificat constatator de la Oficiul Registrului </w:t>
            </w:r>
            <w:proofErr w:type="spellStart"/>
            <w:r w:rsidRPr="0071409F">
              <w:rPr>
                <w:rFonts w:asciiTheme="minorHAnsi" w:hAnsiTheme="minorHAnsi" w:cstheme="minorHAnsi"/>
                <w:sz w:val="22"/>
                <w:szCs w:val="22"/>
                <w:lang w:val="ro-RO"/>
              </w:rPr>
              <w:t>Comerţului</w:t>
            </w:r>
            <w:proofErr w:type="spellEnd"/>
            <w:r w:rsidR="00686554" w:rsidRPr="0071409F">
              <w:rPr>
                <w:rFonts w:asciiTheme="minorHAnsi" w:hAnsiTheme="minorHAnsi" w:cstheme="minorHAnsi"/>
                <w:sz w:val="22"/>
                <w:szCs w:val="22"/>
                <w:lang w:val="ro-RO"/>
              </w:rPr>
              <w:t>,</w:t>
            </w:r>
            <w:r w:rsidRPr="0071409F">
              <w:rPr>
                <w:rFonts w:asciiTheme="minorHAnsi" w:hAnsiTheme="minorHAnsi" w:cstheme="minorHAnsi"/>
                <w:sz w:val="22"/>
                <w:szCs w:val="22"/>
                <w:lang w:val="ro-RO"/>
              </w:rPr>
              <w:t xml:space="preserve"> iar </w:t>
            </w:r>
            <w:r w:rsidRPr="0071409F">
              <w:rPr>
                <w:rFonts w:asciiTheme="minorHAnsi" w:hAnsiTheme="minorHAnsi" w:cstheme="minorHAnsi"/>
                <w:sz w:val="22"/>
                <w:szCs w:val="22"/>
                <w:lang w:val="ro-RO" w:eastAsia="fr-FR"/>
              </w:rPr>
              <w:t xml:space="preserve">în cazul în care </w:t>
            </w:r>
            <w:proofErr w:type="spellStart"/>
            <w:r w:rsidRPr="0071409F">
              <w:rPr>
                <w:rFonts w:asciiTheme="minorHAnsi" w:hAnsiTheme="minorHAnsi" w:cstheme="minorHAnsi"/>
                <w:sz w:val="22"/>
                <w:szCs w:val="22"/>
                <w:lang w:val="ro-RO" w:eastAsia="fr-FR"/>
              </w:rPr>
              <w:t>acţionarii</w:t>
            </w:r>
            <w:proofErr w:type="spellEnd"/>
            <w:r w:rsidRPr="0071409F">
              <w:rPr>
                <w:rFonts w:asciiTheme="minorHAnsi" w:hAnsiTheme="minorHAnsi" w:cstheme="minorHAnsi"/>
                <w:sz w:val="22"/>
                <w:szCs w:val="22"/>
                <w:lang w:val="ro-RO" w:eastAsia="fr-FR"/>
              </w:rPr>
              <w:t xml:space="preserve">/ </w:t>
            </w:r>
            <w:proofErr w:type="spellStart"/>
            <w:r w:rsidRPr="0071409F">
              <w:rPr>
                <w:rFonts w:asciiTheme="minorHAnsi" w:hAnsiTheme="minorHAnsi" w:cstheme="minorHAnsi"/>
                <w:sz w:val="22"/>
                <w:szCs w:val="22"/>
                <w:lang w:val="ro-RO" w:eastAsia="fr-FR"/>
              </w:rPr>
              <w:t>asociaţii</w:t>
            </w:r>
            <w:proofErr w:type="spellEnd"/>
            <w:r w:rsidRPr="0071409F">
              <w:rPr>
                <w:rFonts w:asciiTheme="minorHAnsi" w:hAnsiTheme="minorHAnsi" w:cstheme="minorHAnsi"/>
                <w:sz w:val="22"/>
                <w:szCs w:val="22"/>
                <w:lang w:val="ro-RO" w:eastAsia="fr-FR"/>
              </w:rPr>
              <w:t xml:space="preserve"> solicitantului  </w:t>
            </w:r>
            <w:proofErr w:type="spellStart"/>
            <w:r w:rsidRPr="0071409F">
              <w:rPr>
                <w:rFonts w:asciiTheme="minorHAnsi" w:hAnsiTheme="minorHAnsi" w:cstheme="minorHAnsi"/>
                <w:sz w:val="22"/>
                <w:szCs w:val="22"/>
                <w:lang w:val="ro-RO" w:eastAsia="fr-FR"/>
              </w:rPr>
              <w:t>deţin</w:t>
            </w:r>
            <w:proofErr w:type="spellEnd"/>
            <w:r w:rsidRPr="0071409F">
              <w:rPr>
                <w:rFonts w:asciiTheme="minorHAnsi" w:hAnsiTheme="minorHAnsi" w:cstheme="minorHAnsi"/>
                <w:sz w:val="22"/>
                <w:szCs w:val="22"/>
                <w:lang w:val="ro-RO" w:eastAsia="fr-FR"/>
              </w:rPr>
              <w:t xml:space="preserve"> mai mult de 50% </w:t>
            </w:r>
            <w:r w:rsidRPr="0071409F">
              <w:rPr>
                <w:rFonts w:asciiTheme="minorHAnsi" w:hAnsiTheme="minorHAnsi" w:cstheme="minorHAnsi"/>
                <w:bCs/>
                <w:noProof/>
                <w:spacing w:val="-15"/>
                <w:kern w:val="28"/>
                <w:sz w:val="22"/>
                <w:szCs w:val="22"/>
                <w:lang w:val="ro-RO" w:eastAsia="ro-RO"/>
              </w:rPr>
              <w:t xml:space="preserve">actiuni/ parti sociale </w:t>
            </w:r>
            <w:r w:rsidRPr="0071409F">
              <w:rPr>
                <w:rFonts w:asciiTheme="minorHAnsi" w:hAnsiTheme="minorHAnsi" w:cstheme="minorHAnsi"/>
                <w:sz w:val="22"/>
                <w:szCs w:val="22"/>
                <w:lang w:val="ro-RO" w:eastAsia="fr-FR"/>
              </w:rPr>
              <w:t xml:space="preserve">în cadrul altor </w:t>
            </w:r>
            <w:proofErr w:type="spellStart"/>
            <w:r w:rsidRPr="0071409F">
              <w:rPr>
                <w:rFonts w:asciiTheme="minorHAnsi" w:hAnsiTheme="minorHAnsi" w:cstheme="minorHAnsi"/>
                <w:sz w:val="22"/>
                <w:szCs w:val="22"/>
                <w:lang w:val="ro-RO" w:eastAsia="fr-FR"/>
              </w:rPr>
              <w:t>societăţi</w:t>
            </w:r>
            <w:proofErr w:type="spellEnd"/>
            <w:r w:rsidRPr="0071409F">
              <w:rPr>
                <w:rFonts w:asciiTheme="minorHAnsi" w:hAnsiTheme="minorHAnsi" w:cstheme="minorHAnsi"/>
                <w:sz w:val="22"/>
                <w:szCs w:val="22"/>
                <w:lang w:val="ro-RO" w:eastAsia="fr-FR"/>
              </w:rPr>
              <w:t xml:space="preserve">  </w:t>
            </w:r>
            <w:r w:rsidRPr="0071409F">
              <w:rPr>
                <w:rFonts w:asciiTheme="minorHAnsi" w:hAnsiTheme="minorHAnsi" w:cstheme="minorHAnsi"/>
                <w:sz w:val="22"/>
                <w:szCs w:val="22"/>
                <w:lang w:val="ro-RO"/>
              </w:rPr>
              <w:t xml:space="preserve">si </w:t>
            </w:r>
            <w:proofErr w:type="spellStart"/>
            <w:r w:rsidRPr="0071409F">
              <w:rPr>
                <w:rFonts w:asciiTheme="minorHAnsi" w:hAnsiTheme="minorHAnsi" w:cstheme="minorHAnsi"/>
                <w:sz w:val="22"/>
                <w:szCs w:val="22"/>
                <w:lang w:val="ro-RO"/>
              </w:rPr>
              <w:t>situatiile</w:t>
            </w:r>
            <w:proofErr w:type="spellEnd"/>
            <w:r w:rsidRPr="0071409F">
              <w:rPr>
                <w:rFonts w:asciiTheme="minorHAnsi" w:hAnsiTheme="minorHAnsi" w:cstheme="minorHAnsi"/>
                <w:sz w:val="22"/>
                <w:szCs w:val="22"/>
                <w:lang w:val="ro-RO"/>
              </w:rPr>
              <w:t xml:space="preserve"> financiare</w:t>
            </w:r>
            <w:r w:rsidRPr="0071409F">
              <w:rPr>
                <w:rFonts w:asciiTheme="minorHAnsi" w:hAnsiTheme="minorHAnsi" w:cstheme="minorHAnsi"/>
                <w:sz w:val="22"/>
                <w:szCs w:val="22"/>
                <w:lang w:val="ro-RO" w:eastAsia="fr-FR"/>
              </w:rPr>
              <w:t xml:space="preserve"> din tara respectiva, traduse oficial în limba română, din care sa se </w:t>
            </w:r>
            <w:proofErr w:type="spellStart"/>
            <w:r w:rsidRPr="0071409F">
              <w:rPr>
                <w:rFonts w:asciiTheme="minorHAnsi" w:hAnsiTheme="minorHAnsi" w:cstheme="minorHAnsi"/>
                <w:sz w:val="22"/>
                <w:szCs w:val="22"/>
                <w:lang w:val="ro-RO" w:eastAsia="fr-FR"/>
              </w:rPr>
              <w:t>poata</w:t>
            </w:r>
            <w:proofErr w:type="spellEnd"/>
            <w:r w:rsidRPr="0071409F">
              <w:rPr>
                <w:rFonts w:asciiTheme="minorHAnsi" w:hAnsiTheme="minorHAnsi" w:cstheme="minorHAnsi"/>
                <w:sz w:val="22"/>
                <w:szCs w:val="22"/>
                <w:lang w:val="ro-RO" w:eastAsia="fr-FR"/>
              </w:rPr>
              <w:t xml:space="preserve"> verifica cifra de afaceri si </w:t>
            </w:r>
            <w:proofErr w:type="spellStart"/>
            <w:r w:rsidRPr="0071409F">
              <w:rPr>
                <w:rFonts w:asciiTheme="minorHAnsi" w:hAnsiTheme="minorHAnsi" w:cstheme="minorHAnsi"/>
                <w:sz w:val="22"/>
                <w:szCs w:val="22"/>
                <w:lang w:val="ro-RO" w:eastAsia="fr-FR"/>
              </w:rPr>
              <w:t>numarul</w:t>
            </w:r>
            <w:proofErr w:type="spellEnd"/>
            <w:r w:rsidRPr="0071409F">
              <w:rPr>
                <w:rFonts w:asciiTheme="minorHAnsi" w:hAnsiTheme="minorHAnsi" w:cstheme="minorHAnsi"/>
                <w:sz w:val="22"/>
                <w:szCs w:val="22"/>
                <w:lang w:val="ro-RO" w:eastAsia="fr-FR"/>
              </w:rPr>
              <w:t xml:space="preserve"> mediu de </w:t>
            </w:r>
            <w:proofErr w:type="spellStart"/>
            <w:r w:rsidRPr="0071409F">
              <w:rPr>
                <w:rFonts w:asciiTheme="minorHAnsi" w:hAnsiTheme="minorHAnsi" w:cstheme="minorHAnsi"/>
                <w:sz w:val="22"/>
                <w:szCs w:val="22"/>
                <w:lang w:val="ro-RO" w:eastAsia="fr-FR"/>
              </w:rPr>
              <w:t>salariati</w:t>
            </w:r>
            <w:proofErr w:type="spellEnd"/>
            <w:r w:rsidRPr="0071409F">
              <w:rPr>
                <w:rFonts w:asciiTheme="minorHAnsi" w:hAnsiTheme="minorHAnsi" w:cstheme="minorHAnsi"/>
                <w:sz w:val="22"/>
                <w:szCs w:val="22"/>
                <w:lang w:val="ro-RO"/>
              </w:rPr>
              <w:t xml:space="preserve">. </w:t>
            </w:r>
          </w:p>
          <w:p w14:paraId="7AC7F6DE" w14:textId="77777777" w:rsidR="006028C5" w:rsidRPr="0071409F" w:rsidRDefault="006028C5" w:rsidP="005752A4">
            <w:pPr>
              <w:keepNext/>
              <w:keepLines/>
              <w:jc w:val="both"/>
              <w:outlineLvl w:val="1"/>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c) se verifica documentele care </w:t>
            </w:r>
            <w:proofErr w:type="spellStart"/>
            <w:r w:rsidRPr="0071409F">
              <w:rPr>
                <w:rFonts w:asciiTheme="minorHAnsi" w:hAnsiTheme="minorHAnsi" w:cstheme="minorHAnsi"/>
                <w:sz w:val="22"/>
                <w:szCs w:val="22"/>
                <w:lang w:val="ro-RO"/>
              </w:rPr>
              <w:t>demonstreaza</w:t>
            </w:r>
            <w:proofErr w:type="spellEnd"/>
            <w:r w:rsidRPr="0071409F">
              <w:rPr>
                <w:rFonts w:asciiTheme="minorHAnsi" w:hAnsiTheme="minorHAnsi" w:cstheme="minorHAnsi"/>
                <w:sz w:val="22"/>
                <w:szCs w:val="22"/>
                <w:lang w:val="ro-RO"/>
              </w:rPr>
              <w:t xml:space="preserve"> gradul de rudenie intre </w:t>
            </w:r>
            <w:proofErr w:type="spellStart"/>
            <w:r w:rsidRPr="0071409F">
              <w:rPr>
                <w:rFonts w:asciiTheme="minorHAnsi" w:hAnsiTheme="minorHAnsi" w:cstheme="minorHAnsi"/>
                <w:sz w:val="22"/>
                <w:szCs w:val="22"/>
                <w:lang w:val="ro-RO"/>
              </w:rPr>
              <w:t>asociati</w:t>
            </w:r>
            <w:proofErr w:type="spellEnd"/>
            <w:r w:rsidRPr="0071409F">
              <w:rPr>
                <w:rFonts w:asciiTheme="minorHAnsi" w:hAnsiTheme="minorHAnsi" w:cstheme="minorHAnsi"/>
                <w:sz w:val="22"/>
                <w:szCs w:val="22"/>
                <w:lang w:val="ro-RO"/>
              </w:rPr>
              <w:t xml:space="preserve">/membrii familiei din cadrul </w:t>
            </w:r>
            <w:proofErr w:type="spellStart"/>
            <w:r w:rsidRPr="0071409F">
              <w:rPr>
                <w:rFonts w:asciiTheme="minorHAnsi" w:hAnsiTheme="minorHAnsi" w:cstheme="minorHAnsi"/>
                <w:sz w:val="22"/>
                <w:szCs w:val="22"/>
                <w:lang w:val="ro-RO"/>
              </w:rPr>
              <w:t>microintreprinderii</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intreprinderii</w:t>
            </w:r>
            <w:proofErr w:type="spellEnd"/>
            <w:r w:rsidRPr="0071409F">
              <w:rPr>
                <w:rFonts w:asciiTheme="minorHAnsi" w:hAnsiTheme="minorHAnsi" w:cstheme="minorHAnsi"/>
                <w:sz w:val="22"/>
                <w:szCs w:val="22"/>
                <w:lang w:val="ro-RO"/>
              </w:rPr>
              <w:t xml:space="preserve"> mici respectiv copiile actelor de identitate si/sau alte documente relevante)</w:t>
            </w:r>
          </w:p>
          <w:p w14:paraId="645689F9" w14:textId="77777777" w:rsidR="00686554" w:rsidRPr="0071409F" w:rsidRDefault="00686554" w:rsidP="005752A4">
            <w:pPr>
              <w:keepNext/>
              <w:keepLines/>
              <w:jc w:val="both"/>
              <w:outlineLvl w:val="1"/>
              <w:rPr>
                <w:rFonts w:asciiTheme="minorHAnsi" w:hAnsiTheme="minorHAnsi" w:cstheme="minorHAnsi"/>
                <w:sz w:val="22"/>
                <w:szCs w:val="22"/>
                <w:lang w:val="ro-RO"/>
              </w:rPr>
            </w:pPr>
          </w:p>
          <w:p w14:paraId="66F801E0" w14:textId="77777777" w:rsidR="008453B7" w:rsidRPr="0071409F" w:rsidRDefault="006028C5" w:rsidP="005752A4">
            <w:pPr>
              <w:pStyle w:val="xl61"/>
              <w:pBdr>
                <w:left w:val="none" w:sz="0" w:space="0" w:color="auto"/>
              </w:pBdr>
              <w:spacing w:before="0" w:beforeAutospacing="0" w:after="0" w:afterAutospacing="0"/>
              <w:rPr>
                <w:rFonts w:asciiTheme="minorHAnsi" w:hAnsiTheme="minorHAnsi" w:cstheme="minorHAnsi"/>
                <w:sz w:val="22"/>
                <w:szCs w:val="22"/>
                <w:lang w:val="ro-RO"/>
              </w:rPr>
            </w:pPr>
            <w:r w:rsidRPr="0071409F">
              <w:rPr>
                <w:rFonts w:asciiTheme="minorHAnsi" w:hAnsiTheme="minorHAnsi" w:cstheme="minorHAnsi"/>
                <w:sz w:val="22"/>
                <w:szCs w:val="22"/>
                <w:lang w:val="ro-RO"/>
              </w:rPr>
              <w:t>-</w:t>
            </w:r>
            <w:r w:rsidR="00503DED" w:rsidRPr="0071409F">
              <w:rPr>
                <w:rFonts w:asciiTheme="minorHAnsi" w:hAnsiTheme="minorHAnsi" w:cstheme="minorHAnsi"/>
                <w:sz w:val="22"/>
                <w:szCs w:val="22"/>
                <w:lang w:val="ro-RO"/>
              </w:rPr>
              <w:t xml:space="preserve">verifică </w:t>
            </w:r>
            <w:r w:rsidR="008453B7" w:rsidRPr="0071409F">
              <w:rPr>
                <w:rFonts w:asciiTheme="minorHAnsi" w:hAnsiTheme="minorHAnsi" w:cstheme="minorHAnsi"/>
                <w:sz w:val="22"/>
                <w:szCs w:val="22"/>
                <w:lang w:val="ro-RO"/>
              </w:rPr>
              <w:t xml:space="preserve">dacă </w:t>
            </w:r>
            <w:r w:rsidR="00503DED" w:rsidRPr="0071409F">
              <w:rPr>
                <w:rFonts w:asciiTheme="minorHAnsi" w:hAnsiTheme="minorHAnsi" w:cstheme="minorHAnsi"/>
                <w:sz w:val="22"/>
                <w:szCs w:val="22"/>
                <w:lang w:val="ro-RO"/>
              </w:rPr>
              <w:t xml:space="preserve">reprezentantul legal </w:t>
            </w:r>
            <w:proofErr w:type="spellStart"/>
            <w:r w:rsidR="00503DED" w:rsidRPr="0071409F">
              <w:rPr>
                <w:rFonts w:asciiTheme="minorHAnsi" w:hAnsiTheme="minorHAnsi" w:cstheme="minorHAnsi"/>
                <w:sz w:val="22"/>
                <w:szCs w:val="22"/>
                <w:lang w:val="ro-RO"/>
              </w:rPr>
              <w:t>deţine</w:t>
            </w:r>
            <w:proofErr w:type="spellEnd"/>
            <w:r w:rsidR="00503DED" w:rsidRPr="0071409F">
              <w:rPr>
                <w:rFonts w:asciiTheme="minorHAnsi" w:hAnsiTheme="minorHAnsi" w:cstheme="minorHAnsi"/>
                <w:sz w:val="22"/>
                <w:szCs w:val="22"/>
                <w:lang w:val="ro-RO"/>
              </w:rPr>
              <w:t xml:space="preserve"> calitatea de asociat unic si administrator/</w:t>
            </w:r>
            <w:r w:rsidRPr="0071409F">
              <w:rPr>
                <w:rFonts w:asciiTheme="minorHAnsi" w:hAnsiTheme="minorHAnsi" w:cstheme="minorHAnsi"/>
                <w:sz w:val="22"/>
                <w:szCs w:val="22"/>
                <w:lang w:val="ro-RO"/>
              </w:rPr>
              <w:t xml:space="preserve"> </w:t>
            </w:r>
            <w:r w:rsidR="00503DED" w:rsidRPr="0071409F">
              <w:rPr>
                <w:rFonts w:asciiTheme="minorHAnsi" w:hAnsiTheme="minorHAnsi" w:cstheme="minorHAnsi"/>
                <w:sz w:val="22"/>
                <w:szCs w:val="22"/>
                <w:lang w:val="ro-RO"/>
              </w:rPr>
              <w:t>asociat majoritar</w:t>
            </w:r>
            <w:r w:rsidR="003674BB" w:rsidRPr="0071409F">
              <w:rPr>
                <w:rFonts w:asciiTheme="minorHAnsi" w:hAnsiTheme="minorHAnsi" w:cstheme="minorHAnsi"/>
                <w:sz w:val="22"/>
                <w:szCs w:val="22"/>
                <w:lang w:val="ro-RO"/>
              </w:rPr>
              <w:t>(50%+1)</w:t>
            </w:r>
            <w:r w:rsidR="00503DED" w:rsidRPr="0071409F">
              <w:rPr>
                <w:rFonts w:asciiTheme="minorHAnsi" w:hAnsiTheme="minorHAnsi" w:cstheme="minorHAnsi"/>
                <w:sz w:val="22"/>
                <w:szCs w:val="22"/>
                <w:lang w:val="ro-RO"/>
              </w:rPr>
              <w:t xml:space="preserve"> </w:t>
            </w:r>
            <w:proofErr w:type="spellStart"/>
            <w:r w:rsidR="00503DED" w:rsidRPr="0071409F">
              <w:rPr>
                <w:rFonts w:asciiTheme="minorHAnsi" w:hAnsiTheme="minorHAnsi" w:cstheme="minorHAnsi"/>
                <w:sz w:val="22"/>
                <w:szCs w:val="22"/>
                <w:lang w:val="ro-RO"/>
              </w:rPr>
              <w:t>şi</w:t>
            </w:r>
            <w:proofErr w:type="spellEnd"/>
            <w:r w:rsidR="00503DED" w:rsidRPr="0071409F">
              <w:rPr>
                <w:rFonts w:asciiTheme="minorHAnsi" w:hAnsiTheme="minorHAnsi" w:cstheme="minorHAnsi"/>
                <w:sz w:val="22"/>
                <w:szCs w:val="22"/>
                <w:lang w:val="ro-RO"/>
              </w:rPr>
              <w:t xml:space="preserve"> administrator </w:t>
            </w:r>
            <w:proofErr w:type="spellStart"/>
            <w:r w:rsidR="00503DED" w:rsidRPr="0071409F">
              <w:rPr>
                <w:rFonts w:asciiTheme="minorHAnsi" w:hAnsiTheme="minorHAnsi" w:cstheme="minorHAnsi"/>
                <w:sz w:val="22"/>
                <w:szCs w:val="22"/>
                <w:lang w:val="ro-RO"/>
              </w:rPr>
              <w:t>şi</w:t>
            </w:r>
            <w:proofErr w:type="spellEnd"/>
            <w:r w:rsidR="00503DED" w:rsidRPr="0071409F">
              <w:rPr>
                <w:rFonts w:asciiTheme="minorHAnsi" w:hAnsiTheme="minorHAnsi" w:cstheme="minorHAnsi"/>
                <w:sz w:val="22"/>
                <w:szCs w:val="22"/>
                <w:lang w:val="ro-RO"/>
              </w:rPr>
              <w:t xml:space="preserve"> dacă acesta </w:t>
            </w:r>
            <w:r w:rsidR="00354A09" w:rsidRPr="0071409F">
              <w:rPr>
                <w:rFonts w:asciiTheme="minorHAnsi" w:hAnsiTheme="minorHAnsi" w:cstheme="minorHAnsi"/>
                <w:sz w:val="22"/>
                <w:szCs w:val="22"/>
                <w:lang w:val="ro-RO"/>
              </w:rPr>
              <w:t xml:space="preserve">se </w:t>
            </w:r>
            <w:proofErr w:type="spellStart"/>
            <w:r w:rsidR="00354A09" w:rsidRPr="0071409F">
              <w:rPr>
                <w:rFonts w:asciiTheme="minorHAnsi" w:hAnsiTheme="minorHAnsi" w:cstheme="minorHAnsi"/>
                <w:sz w:val="22"/>
                <w:szCs w:val="22"/>
                <w:lang w:val="ro-RO"/>
              </w:rPr>
              <w:t>regăseşte</w:t>
            </w:r>
            <w:proofErr w:type="spellEnd"/>
            <w:r w:rsidR="00354A09" w:rsidRPr="0071409F">
              <w:rPr>
                <w:rFonts w:asciiTheme="minorHAnsi" w:hAnsiTheme="minorHAnsi" w:cstheme="minorHAnsi"/>
                <w:sz w:val="22"/>
                <w:szCs w:val="22"/>
                <w:lang w:val="ro-RO"/>
              </w:rPr>
              <w:t xml:space="preserve"> în structura altor forme de organizare conform </w:t>
            </w:r>
            <w:r w:rsidRPr="0071409F">
              <w:rPr>
                <w:rFonts w:asciiTheme="minorHAnsi" w:hAnsiTheme="minorHAnsi" w:cstheme="minorHAnsi"/>
                <w:sz w:val="22"/>
                <w:szCs w:val="22"/>
                <w:lang w:val="ro-RO"/>
              </w:rPr>
              <w:t xml:space="preserve">prevederilor </w:t>
            </w:r>
            <w:r w:rsidR="00354A09" w:rsidRPr="0071409F">
              <w:rPr>
                <w:rFonts w:asciiTheme="minorHAnsi" w:hAnsiTheme="minorHAnsi" w:cstheme="minorHAnsi"/>
                <w:sz w:val="22"/>
                <w:szCs w:val="22"/>
                <w:lang w:val="ro-RO"/>
              </w:rPr>
              <w:t>OUG. 44/2008</w:t>
            </w:r>
            <w:r w:rsidRPr="0071409F">
              <w:rPr>
                <w:rFonts w:asciiTheme="minorHAnsi" w:hAnsiTheme="minorHAnsi" w:cstheme="minorHAnsi"/>
                <w:sz w:val="22"/>
                <w:szCs w:val="22"/>
                <w:lang w:val="ro-RO"/>
              </w:rPr>
              <w:t xml:space="preserve">, cu </w:t>
            </w:r>
            <w:proofErr w:type="spellStart"/>
            <w:r w:rsidRPr="0071409F">
              <w:rPr>
                <w:rFonts w:asciiTheme="minorHAnsi" w:hAnsiTheme="minorHAnsi" w:cstheme="minorHAnsi"/>
                <w:sz w:val="22"/>
                <w:szCs w:val="22"/>
                <w:lang w:val="ro-RO"/>
              </w:rPr>
              <w:t>modificarile</w:t>
            </w:r>
            <w:proofErr w:type="spellEnd"/>
            <w:r w:rsidRPr="0071409F">
              <w:rPr>
                <w:rFonts w:asciiTheme="minorHAnsi" w:hAnsiTheme="minorHAnsi" w:cstheme="minorHAnsi"/>
                <w:sz w:val="22"/>
                <w:szCs w:val="22"/>
                <w:lang w:val="ro-RO"/>
              </w:rPr>
              <w:t xml:space="preserve"> si </w:t>
            </w:r>
            <w:proofErr w:type="spellStart"/>
            <w:r w:rsidRPr="0071409F">
              <w:rPr>
                <w:rFonts w:asciiTheme="minorHAnsi" w:hAnsiTheme="minorHAnsi" w:cstheme="minorHAnsi"/>
                <w:sz w:val="22"/>
                <w:szCs w:val="22"/>
                <w:lang w:val="ro-RO"/>
              </w:rPr>
              <w:t>completarile</w:t>
            </w:r>
            <w:proofErr w:type="spellEnd"/>
            <w:r w:rsidRPr="0071409F">
              <w:rPr>
                <w:rFonts w:asciiTheme="minorHAnsi" w:hAnsiTheme="minorHAnsi" w:cstheme="minorHAnsi"/>
                <w:sz w:val="22"/>
                <w:szCs w:val="22"/>
                <w:lang w:val="ro-RO"/>
              </w:rPr>
              <w:t xml:space="preserve"> ulterioare</w:t>
            </w:r>
            <w:r w:rsidR="00354A09" w:rsidRPr="0071409F">
              <w:rPr>
                <w:rFonts w:asciiTheme="minorHAnsi" w:hAnsiTheme="minorHAnsi" w:cstheme="minorHAnsi"/>
                <w:sz w:val="22"/>
                <w:szCs w:val="22"/>
                <w:lang w:val="ro-RO"/>
              </w:rPr>
              <w:t xml:space="preserve"> sau Legea 31/1990</w:t>
            </w:r>
            <w:r w:rsidRPr="0071409F">
              <w:rPr>
                <w:rFonts w:asciiTheme="minorHAnsi" w:hAnsiTheme="minorHAnsi" w:cstheme="minorHAnsi"/>
                <w:sz w:val="22"/>
                <w:szCs w:val="22"/>
                <w:lang w:val="ro-RO"/>
              </w:rPr>
              <w:t xml:space="preserve">, cu </w:t>
            </w:r>
            <w:proofErr w:type="spellStart"/>
            <w:r w:rsidRPr="0071409F">
              <w:rPr>
                <w:rFonts w:asciiTheme="minorHAnsi" w:hAnsiTheme="minorHAnsi" w:cstheme="minorHAnsi"/>
                <w:sz w:val="22"/>
                <w:szCs w:val="22"/>
                <w:lang w:val="ro-RO"/>
              </w:rPr>
              <w:t>modificarile</w:t>
            </w:r>
            <w:proofErr w:type="spellEnd"/>
            <w:r w:rsidRPr="0071409F">
              <w:rPr>
                <w:rFonts w:asciiTheme="minorHAnsi" w:hAnsiTheme="minorHAnsi" w:cstheme="minorHAnsi"/>
                <w:sz w:val="22"/>
                <w:szCs w:val="22"/>
                <w:lang w:val="ro-RO"/>
              </w:rPr>
              <w:t xml:space="preserve"> si </w:t>
            </w:r>
            <w:proofErr w:type="spellStart"/>
            <w:r w:rsidRPr="0071409F">
              <w:rPr>
                <w:rFonts w:asciiTheme="minorHAnsi" w:hAnsiTheme="minorHAnsi" w:cstheme="minorHAnsi"/>
                <w:sz w:val="22"/>
                <w:szCs w:val="22"/>
                <w:lang w:val="ro-RO"/>
              </w:rPr>
              <w:t>completarile</w:t>
            </w:r>
            <w:proofErr w:type="spellEnd"/>
            <w:r w:rsidRPr="0071409F">
              <w:rPr>
                <w:rFonts w:asciiTheme="minorHAnsi" w:hAnsiTheme="minorHAnsi" w:cstheme="minorHAnsi"/>
                <w:sz w:val="22"/>
                <w:szCs w:val="22"/>
                <w:lang w:val="ro-RO"/>
              </w:rPr>
              <w:t xml:space="preserve"> ulterioare sau OUG nr. 6/ 2011, cu modificările și completările ulterioare</w:t>
            </w:r>
            <w:r w:rsidR="008453B7" w:rsidRPr="0071409F">
              <w:rPr>
                <w:rFonts w:asciiTheme="minorHAnsi" w:hAnsiTheme="minorHAnsi" w:cstheme="minorHAnsi"/>
                <w:sz w:val="22"/>
                <w:szCs w:val="22"/>
                <w:lang w:val="ro-RO"/>
              </w:rPr>
              <w:t>.</w:t>
            </w:r>
            <w:r w:rsidR="00836D54" w:rsidRPr="0071409F">
              <w:rPr>
                <w:rFonts w:asciiTheme="minorHAnsi" w:hAnsiTheme="minorHAnsi" w:cstheme="minorHAnsi"/>
                <w:sz w:val="22"/>
                <w:szCs w:val="22"/>
                <w:lang w:val="ro-RO"/>
              </w:rPr>
              <w:t xml:space="preserve"> </w:t>
            </w:r>
          </w:p>
          <w:p w14:paraId="536CE835" w14:textId="77777777" w:rsidR="006028C5" w:rsidRPr="0071409F" w:rsidRDefault="008453B7" w:rsidP="006028C5">
            <w:pPr>
              <w:pStyle w:val="NoSpacing"/>
              <w:jc w:val="both"/>
              <w:rPr>
                <w:rFonts w:asciiTheme="minorHAnsi" w:hAnsiTheme="minorHAnsi" w:cstheme="minorHAnsi"/>
                <w:lang w:eastAsia="ja-JP"/>
              </w:rPr>
            </w:pPr>
            <w:r w:rsidRPr="0071409F">
              <w:rPr>
                <w:rFonts w:asciiTheme="minorHAnsi" w:hAnsiTheme="minorHAnsi" w:cstheme="minorHAnsi"/>
                <w:lang w:eastAsia="ja-JP"/>
              </w:rPr>
              <w:t>Î</w:t>
            </w:r>
            <w:r w:rsidRPr="0071409F">
              <w:rPr>
                <w:rStyle w:val="Emphasis"/>
                <w:rFonts w:asciiTheme="minorHAnsi" w:hAnsiTheme="minorHAnsi" w:cstheme="minorHAnsi"/>
                <w:i w:val="0"/>
                <w:lang w:val="fr-FR" w:eastAsia="ja-JP"/>
              </w:rPr>
              <w:t xml:space="preserve">n </w:t>
            </w:r>
            <w:proofErr w:type="spellStart"/>
            <w:r w:rsidRPr="0071409F">
              <w:rPr>
                <w:rStyle w:val="Emphasis"/>
                <w:rFonts w:asciiTheme="minorHAnsi" w:hAnsiTheme="minorHAnsi" w:cstheme="minorHAnsi"/>
                <w:i w:val="0"/>
                <w:lang w:val="fr-FR" w:eastAsia="ja-JP"/>
              </w:rPr>
              <w:t>funcţie</w:t>
            </w:r>
            <w:proofErr w:type="spellEnd"/>
            <w:r w:rsidRPr="0071409F">
              <w:rPr>
                <w:rStyle w:val="Emphasis"/>
                <w:rFonts w:asciiTheme="minorHAnsi" w:hAnsiTheme="minorHAnsi" w:cstheme="minorHAnsi"/>
                <w:i w:val="0"/>
                <w:lang w:val="fr-FR" w:eastAsia="ja-JP"/>
              </w:rPr>
              <w:t xml:space="preserve"> de cota de </w:t>
            </w:r>
            <w:proofErr w:type="spellStart"/>
            <w:r w:rsidRPr="0071409F">
              <w:rPr>
                <w:rStyle w:val="Emphasis"/>
                <w:rFonts w:asciiTheme="minorHAnsi" w:hAnsiTheme="minorHAnsi" w:cstheme="minorHAnsi"/>
                <w:i w:val="0"/>
                <w:lang w:val="fr-FR" w:eastAsia="ja-JP"/>
              </w:rPr>
              <w:t>participare</w:t>
            </w:r>
            <w:proofErr w:type="spellEnd"/>
            <w:r w:rsidRPr="0071409F">
              <w:rPr>
                <w:rStyle w:val="Emphasis"/>
                <w:rFonts w:asciiTheme="minorHAnsi" w:hAnsiTheme="minorHAnsi" w:cstheme="minorHAnsi"/>
                <w:i w:val="0"/>
                <w:lang w:val="fr-FR" w:eastAsia="ja-JP"/>
              </w:rPr>
              <w:t xml:space="preserve"> se </w:t>
            </w:r>
            <w:proofErr w:type="spellStart"/>
            <w:proofErr w:type="gramStart"/>
            <w:r w:rsidRPr="0071409F">
              <w:rPr>
                <w:rStyle w:val="Emphasis"/>
                <w:rFonts w:asciiTheme="minorHAnsi" w:hAnsiTheme="minorHAnsi" w:cstheme="minorHAnsi"/>
                <w:i w:val="0"/>
                <w:lang w:val="fr-FR" w:eastAsia="ja-JP"/>
              </w:rPr>
              <w:t>determină</w:t>
            </w:r>
            <w:proofErr w:type="spellEnd"/>
            <w:r w:rsidRPr="0071409F">
              <w:rPr>
                <w:rStyle w:val="Emphasis"/>
                <w:rFonts w:asciiTheme="minorHAnsi" w:hAnsiTheme="minorHAnsi" w:cstheme="minorHAnsi"/>
                <w:i w:val="0"/>
                <w:lang w:val="fr-FR" w:eastAsia="ja-JP"/>
              </w:rPr>
              <w:t xml:space="preserve"> </w:t>
            </w:r>
            <w:r w:rsidR="009C35A9" w:rsidRPr="0071409F">
              <w:rPr>
                <w:rStyle w:val="Emphasis"/>
                <w:rFonts w:asciiTheme="minorHAnsi" w:hAnsiTheme="minorHAnsi" w:cstheme="minorHAnsi"/>
                <w:i w:val="0"/>
                <w:lang w:val="fr-FR" w:eastAsia="ja-JP"/>
              </w:rPr>
              <w:t xml:space="preserve"> </w:t>
            </w:r>
            <w:r w:rsidR="003674BB" w:rsidRPr="0071409F">
              <w:rPr>
                <w:rStyle w:val="Emphasis"/>
                <w:rFonts w:asciiTheme="minorHAnsi" w:hAnsiTheme="minorHAnsi" w:cstheme="minorHAnsi"/>
                <w:i w:val="0"/>
                <w:lang w:val="fr-FR" w:eastAsia="ja-JP"/>
              </w:rPr>
              <w:t>c</w:t>
            </w:r>
            <w:proofErr w:type="spellStart"/>
            <w:r w:rsidR="005752A4" w:rsidRPr="0071409F">
              <w:rPr>
                <w:rFonts w:asciiTheme="minorHAnsi" w:hAnsiTheme="minorHAnsi" w:cstheme="minorHAnsi"/>
                <w:lang w:eastAsia="ja-JP"/>
              </w:rPr>
              <w:t>alculul</w:t>
            </w:r>
            <w:proofErr w:type="spellEnd"/>
            <w:proofErr w:type="gramEnd"/>
            <w:r w:rsidR="005752A4" w:rsidRPr="0071409F">
              <w:rPr>
                <w:rFonts w:asciiTheme="minorHAnsi" w:hAnsiTheme="minorHAnsi" w:cstheme="minorHAnsi"/>
                <w:lang w:eastAsia="ja-JP"/>
              </w:rPr>
              <w:t xml:space="preserve"> </w:t>
            </w:r>
            <w:proofErr w:type="spellStart"/>
            <w:r w:rsidR="005752A4" w:rsidRPr="0071409F">
              <w:rPr>
                <w:rFonts w:asciiTheme="minorHAnsi" w:hAnsiTheme="minorHAnsi" w:cstheme="minorHAnsi"/>
                <w:lang w:eastAsia="ja-JP"/>
              </w:rPr>
              <w:t>numarului</w:t>
            </w:r>
            <w:proofErr w:type="spellEnd"/>
            <w:r w:rsidR="005752A4" w:rsidRPr="0071409F">
              <w:rPr>
                <w:rFonts w:asciiTheme="minorHAnsi" w:hAnsiTheme="minorHAnsi" w:cstheme="minorHAnsi"/>
                <w:lang w:eastAsia="ja-JP"/>
              </w:rPr>
              <w:t xml:space="preserve"> </w:t>
            </w:r>
            <w:proofErr w:type="spellStart"/>
            <w:r w:rsidR="005752A4" w:rsidRPr="0071409F">
              <w:rPr>
                <w:rFonts w:asciiTheme="minorHAnsi" w:hAnsiTheme="minorHAnsi" w:cstheme="minorHAnsi"/>
                <w:lang w:eastAsia="ja-JP"/>
              </w:rPr>
              <w:t>mediu</w:t>
            </w:r>
            <w:proofErr w:type="spellEnd"/>
            <w:r w:rsidR="005752A4" w:rsidRPr="0071409F">
              <w:rPr>
                <w:rFonts w:asciiTheme="minorHAnsi" w:hAnsiTheme="minorHAnsi" w:cstheme="minorHAnsi"/>
                <w:lang w:eastAsia="ja-JP"/>
              </w:rPr>
              <w:t xml:space="preserve"> de </w:t>
            </w:r>
            <w:proofErr w:type="spellStart"/>
            <w:r w:rsidR="005752A4" w:rsidRPr="0071409F">
              <w:rPr>
                <w:rFonts w:asciiTheme="minorHAnsi" w:hAnsiTheme="minorHAnsi" w:cstheme="minorHAnsi"/>
                <w:lang w:eastAsia="ja-JP"/>
              </w:rPr>
              <w:t>salariati</w:t>
            </w:r>
            <w:proofErr w:type="spellEnd"/>
            <w:r w:rsidR="005752A4" w:rsidRPr="0071409F">
              <w:rPr>
                <w:rFonts w:asciiTheme="minorHAnsi" w:hAnsiTheme="minorHAnsi" w:cstheme="minorHAnsi"/>
                <w:lang w:eastAsia="ja-JP"/>
              </w:rPr>
              <w:t xml:space="preserve"> </w:t>
            </w:r>
            <w:proofErr w:type="spellStart"/>
            <w:r w:rsidR="005752A4" w:rsidRPr="0071409F">
              <w:rPr>
                <w:rFonts w:asciiTheme="minorHAnsi" w:hAnsiTheme="minorHAnsi" w:cstheme="minorHAnsi"/>
                <w:lang w:eastAsia="ja-JP"/>
              </w:rPr>
              <w:t>si</w:t>
            </w:r>
            <w:proofErr w:type="spellEnd"/>
            <w:r w:rsidR="005752A4" w:rsidRPr="0071409F">
              <w:rPr>
                <w:rFonts w:asciiTheme="minorHAnsi" w:hAnsiTheme="minorHAnsi" w:cstheme="minorHAnsi"/>
                <w:lang w:eastAsia="ja-JP"/>
              </w:rPr>
              <w:t xml:space="preserve"> a </w:t>
            </w:r>
            <w:proofErr w:type="spellStart"/>
            <w:r w:rsidR="005752A4" w:rsidRPr="0071409F">
              <w:rPr>
                <w:rFonts w:asciiTheme="minorHAnsi" w:hAnsiTheme="minorHAnsi" w:cstheme="minorHAnsi"/>
                <w:lang w:eastAsia="ja-JP"/>
              </w:rPr>
              <w:t>cifrei</w:t>
            </w:r>
            <w:proofErr w:type="spellEnd"/>
            <w:r w:rsidR="005752A4" w:rsidRPr="0071409F">
              <w:rPr>
                <w:rFonts w:asciiTheme="minorHAnsi" w:hAnsiTheme="minorHAnsi" w:cstheme="minorHAnsi"/>
                <w:lang w:eastAsia="ja-JP"/>
              </w:rPr>
              <w:t xml:space="preserve"> de </w:t>
            </w:r>
            <w:proofErr w:type="spellStart"/>
            <w:r w:rsidR="005752A4" w:rsidRPr="0071409F">
              <w:rPr>
                <w:rFonts w:asciiTheme="minorHAnsi" w:hAnsiTheme="minorHAnsi" w:cstheme="minorHAnsi"/>
                <w:lang w:eastAsia="ja-JP"/>
              </w:rPr>
              <w:t>afaceri</w:t>
            </w:r>
            <w:proofErr w:type="spellEnd"/>
            <w:r w:rsidR="005752A4" w:rsidRPr="0071409F">
              <w:rPr>
                <w:rFonts w:asciiTheme="minorHAnsi" w:hAnsiTheme="minorHAnsi" w:cstheme="minorHAnsi"/>
                <w:lang w:eastAsia="ja-JP"/>
              </w:rPr>
              <w:t xml:space="preserve"> ai </w:t>
            </w:r>
            <w:proofErr w:type="spellStart"/>
            <w:r w:rsidR="005752A4" w:rsidRPr="0071409F">
              <w:rPr>
                <w:rFonts w:asciiTheme="minorHAnsi" w:hAnsiTheme="minorHAnsi" w:cstheme="minorHAnsi"/>
                <w:lang w:eastAsia="ja-JP"/>
              </w:rPr>
              <w:t>solicitantului</w:t>
            </w:r>
            <w:proofErr w:type="spellEnd"/>
            <w:r w:rsidR="005752A4" w:rsidRPr="0071409F">
              <w:rPr>
                <w:rFonts w:asciiTheme="minorHAnsi" w:hAnsiTheme="minorHAnsi" w:cstheme="minorHAnsi"/>
                <w:lang w:eastAsia="ja-JP"/>
              </w:rPr>
              <w:t xml:space="preserve"> conform </w:t>
            </w:r>
            <w:proofErr w:type="spellStart"/>
            <w:r w:rsidR="006028C5" w:rsidRPr="0071409F">
              <w:rPr>
                <w:rFonts w:asciiTheme="minorHAnsi" w:hAnsiTheme="minorHAnsi" w:cstheme="minorHAnsi"/>
                <w:lang w:eastAsia="ja-JP"/>
              </w:rPr>
              <w:t>prevederilor</w:t>
            </w:r>
            <w:proofErr w:type="spellEnd"/>
            <w:r w:rsidR="006028C5" w:rsidRPr="0071409F">
              <w:rPr>
                <w:rFonts w:asciiTheme="minorHAnsi" w:hAnsiTheme="minorHAnsi" w:cstheme="minorHAnsi"/>
                <w:lang w:eastAsia="ja-JP"/>
              </w:rPr>
              <w:t xml:space="preserve"> art 4 din</w:t>
            </w:r>
            <w:r w:rsidR="005752A4" w:rsidRPr="0071409F">
              <w:rPr>
                <w:rFonts w:asciiTheme="minorHAnsi" w:hAnsiTheme="minorHAnsi" w:cstheme="minorHAnsi"/>
                <w:lang w:eastAsia="ja-JP"/>
              </w:rPr>
              <w:t xml:space="preserve"> </w:t>
            </w:r>
            <w:proofErr w:type="spellStart"/>
            <w:r w:rsidR="005752A4" w:rsidRPr="0071409F">
              <w:rPr>
                <w:rFonts w:asciiTheme="minorHAnsi" w:hAnsiTheme="minorHAnsi" w:cstheme="minorHAnsi"/>
                <w:lang w:eastAsia="ja-JP"/>
              </w:rPr>
              <w:t>Legea</w:t>
            </w:r>
            <w:proofErr w:type="spellEnd"/>
            <w:r w:rsidR="005752A4" w:rsidRPr="0071409F">
              <w:rPr>
                <w:rFonts w:asciiTheme="minorHAnsi" w:hAnsiTheme="minorHAnsi" w:cstheme="minorHAnsi"/>
                <w:lang w:eastAsia="ja-JP"/>
              </w:rPr>
              <w:t xml:space="preserve"> nr.</w:t>
            </w:r>
            <w:r w:rsidR="00472B78" w:rsidRPr="0071409F">
              <w:rPr>
                <w:rFonts w:asciiTheme="minorHAnsi" w:hAnsiTheme="minorHAnsi" w:cstheme="minorHAnsi"/>
                <w:lang w:eastAsia="ja-JP"/>
              </w:rPr>
              <w:t xml:space="preserve"> </w:t>
            </w:r>
            <w:r w:rsidR="005752A4" w:rsidRPr="0071409F">
              <w:rPr>
                <w:rFonts w:asciiTheme="minorHAnsi" w:hAnsiTheme="minorHAnsi" w:cstheme="minorHAnsi"/>
                <w:lang w:eastAsia="ja-JP"/>
              </w:rPr>
              <w:t xml:space="preserve">346/2004, </w:t>
            </w:r>
            <w:r w:rsidR="006028C5" w:rsidRPr="0071409F">
              <w:rPr>
                <w:rFonts w:asciiTheme="minorHAnsi" w:hAnsiTheme="minorHAnsi" w:cstheme="minorHAnsi"/>
                <w:lang w:eastAsia="ja-JP"/>
              </w:rPr>
              <w:t xml:space="preserve">cu </w:t>
            </w:r>
            <w:proofErr w:type="spellStart"/>
            <w:r w:rsidR="006028C5" w:rsidRPr="0071409F">
              <w:rPr>
                <w:rFonts w:asciiTheme="minorHAnsi" w:hAnsiTheme="minorHAnsi" w:cstheme="minorHAnsi"/>
                <w:lang w:eastAsia="ja-JP"/>
              </w:rPr>
              <w:t>modificarile</w:t>
            </w:r>
            <w:proofErr w:type="spellEnd"/>
            <w:r w:rsidR="006028C5" w:rsidRPr="0071409F">
              <w:rPr>
                <w:rFonts w:asciiTheme="minorHAnsi" w:hAnsiTheme="minorHAnsi" w:cstheme="minorHAnsi"/>
                <w:lang w:eastAsia="ja-JP"/>
              </w:rPr>
              <w:t xml:space="preserve"> </w:t>
            </w:r>
            <w:proofErr w:type="spellStart"/>
            <w:r w:rsidR="006028C5" w:rsidRPr="0071409F">
              <w:rPr>
                <w:rFonts w:asciiTheme="minorHAnsi" w:hAnsiTheme="minorHAnsi" w:cstheme="minorHAnsi"/>
                <w:lang w:eastAsia="ja-JP"/>
              </w:rPr>
              <w:t>si</w:t>
            </w:r>
            <w:proofErr w:type="spellEnd"/>
            <w:r w:rsidR="006028C5" w:rsidRPr="0071409F">
              <w:rPr>
                <w:rFonts w:asciiTheme="minorHAnsi" w:hAnsiTheme="minorHAnsi" w:cstheme="minorHAnsi"/>
                <w:lang w:eastAsia="ja-JP"/>
              </w:rPr>
              <w:t xml:space="preserve"> </w:t>
            </w:r>
            <w:proofErr w:type="spellStart"/>
            <w:r w:rsidR="006028C5" w:rsidRPr="0071409F">
              <w:rPr>
                <w:rFonts w:asciiTheme="minorHAnsi" w:hAnsiTheme="minorHAnsi" w:cstheme="minorHAnsi"/>
                <w:lang w:eastAsia="ja-JP"/>
              </w:rPr>
              <w:t>completarile</w:t>
            </w:r>
            <w:proofErr w:type="spellEnd"/>
            <w:r w:rsidR="006028C5" w:rsidRPr="0071409F">
              <w:rPr>
                <w:rFonts w:asciiTheme="minorHAnsi" w:hAnsiTheme="minorHAnsi" w:cstheme="minorHAnsi"/>
                <w:lang w:eastAsia="ja-JP"/>
              </w:rPr>
              <w:t xml:space="preserve"> </w:t>
            </w:r>
            <w:proofErr w:type="spellStart"/>
            <w:r w:rsidR="006028C5" w:rsidRPr="0071409F">
              <w:rPr>
                <w:rFonts w:asciiTheme="minorHAnsi" w:hAnsiTheme="minorHAnsi" w:cstheme="minorHAnsi"/>
                <w:lang w:eastAsia="ja-JP"/>
              </w:rPr>
              <w:t>ulterioare</w:t>
            </w:r>
            <w:proofErr w:type="spellEnd"/>
            <w:r w:rsidR="006028C5" w:rsidRPr="0071409F">
              <w:rPr>
                <w:rFonts w:asciiTheme="minorHAnsi" w:hAnsiTheme="minorHAnsi" w:cstheme="minorHAnsi"/>
                <w:lang w:eastAsia="ja-JP"/>
              </w:rPr>
              <w:t xml:space="preserve"> </w:t>
            </w:r>
            <w:proofErr w:type="spellStart"/>
            <w:r w:rsidR="005752A4" w:rsidRPr="0071409F">
              <w:rPr>
                <w:rFonts w:asciiTheme="minorHAnsi" w:hAnsiTheme="minorHAnsi" w:cstheme="minorHAnsi"/>
                <w:lang w:eastAsia="ja-JP"/>
              </w:rPr>
              <w:t>şi</w:t>
            </w:r>
            <w:proofErr w:type="spellEnd"/>
            <w:r w:rsidR="005752A4" w:rsidRPr="0071409F">
              <w:rPr>
                <w:rFonts w:asciiTheme="minorHAnsi" w:hAnsiTheme="minorHAnsi" w:cstheme="minorHAnsi"/>
                <w:lang w:eastAsia="ja-JP"/>
              </w:rPr>
              <w:t xml:space="preserve"> </w:t>
            </w:r>
            <w:proofErr w:type="spellStart"/>
            <w:r w:rsidR="006028C5" w:rsidRPr="0071409F">
              <w:rPr>
                <w:rFonts w:asciiTheme="minorHAnsi" w:hAnsiTheme="minorHAnsi" w:cstheme="minorHAnsi"/>
                <w:lang w:eastAsia="ja-JP"/>
              </w:rPr>
              <w:t>Ghidului</w:t>
            </w:r>
            <w:proofErr w:type="spellEnd"/>
            <w:r w:rsidR="006028C5" w:rsidRPr="0071409F">
              <w:rPr>
                <w:rFonts w:asciiTheme="minorHAnsi" w:hAnsiTheme="minorHAnsi" w:cstheme="minorHAnsi"/>
                <w:lang w:eastAsia="ja-JP"/>
              </w:rPr>
              <w:t xml:space="preserve"> IMM de pe </w:t>
            </w:r>
            <w:proofErr w:type="spellStart"/>
            <w:r w:rsidR="006028C5" w:rsidRPr="0071409F">
              <w:rPr>
                <w:rFonts w:asciiTheme="minorHAnsi" w:hAnsiTheme="minorHAnsi" w:cstheme="minorHAnsi"/>
                <w:lang w:eastAsia="ja-JP"/>
              </w:rPr>
              <w:t>pagina</w:t>
            </w:r>
            <w:proofErr w:type="spellEnd"/>
            <w:r w:rsidR="006028C5" w:rsidRPr="0071409F">
              <w:rPr>
                <w:rFonts w:asciiTheme="minorHAnsi" w:hAnsiTheme="minorHAnsi" w:cstheme="minorHAnsi"/>
                <w:lang w:eastAsia="ja-JP"/>
              </w:rPr>
              <w:t xml:space="preserve"> de internet:</w:t>
            </w:r>
          </w:p>
          <w:p w14:paraId="1415206F" w14:textId="77777777" w:rsidR="005752A4" w:rsidRPr="0071409F" w:rsidRDefault="006028C5" w:rsidP="006028C5">
            <w:pPr>
              <w:pStyle w:val="xl61"/>
              <w:pBdr>
                <w:left w:val="none" w:sz="0" w:space="0" w:color="auto"/>
              </w:pBdr>
              <w:spacing w:before="0" w:beforeAutospacing="0" w:after="0" w:afterAutospacing="0"/>
              <w:rPr>
                <w:rFonts w:asciiTheme="minorHAnsi" w:hAnsiTheme="minorHAnsi" w:cstheme="minorHAnsi"/>
                <w:sz w:val="22"/>
                <w:szCs w:val="22"/>
                <w:lang w:val="ro-RO"/>
              </w:rPr>
            </w:pPr>
            <w:r w:rsidRPr="0071409F">
              <w:rPr>
                <w:rFonts w:asciiTheme="minorHAnsi" w:hAnsiTheme="minorHAnsi" w:cstheme="minorHAnsi"/>
                <w:sz w:val="22"/>
                <w:szCs w:val="22"/>
                <w:lang w:val="ro-RO"/>
              </w:rPr>
              <w:t>http://ec.europa.eu/enterprise/policies/sme/files/sme_definition/sme_user_guide_en.pdf</w:t>
            </w:r>
            <w:r w:rsidR="00836D54" w:rsidRPr="0071409F">
              <w:rPr>
                <w:rFonts w:asciiTheme="minorHAnsi" w:hAnsiTheme="minorHAnsi" w:cstheme="minorHAnsi"/>
                <w:sz w:val="22"/>
                <w:szCs w:val="22"/>
                <w:lang w:val="ro-RO"/>
              </w:rPr>
              <w:t xml:space="preserve">, respectiv încadrarea în categoria de microîntreprindere, întreprindere mică la momentul depunerii cererii de </w:t>
            </w:r>
            <w:proofErr w:type="spellStart"/>
            <w:r w:rsidR="00836D54" w:rsidRPr="0071409F">
              <w:rPr>
                <w:rFonts w:asciiTheme="minorHAnsi" w:hAnsiTheme="minorHAnsi" w:cstheme="minorHAnsi"/>
                <w:sz w:val="22"/>
                <w:szCs w:val="22"/>
                <w:lang w:val="ro-RO"/>
              </w:rPr>
              <w:t>finanţare</w:t>
            </w:r>
            <w:proofErr w:type="spellEnd"/>
            <w:r w:rsidR="00836D54" w:rsidRPr="0071409F">
              <w:rPr>
                <w:rFonts w:asciiTheme="minorHAnsi" w:hAnsiTheme="minorHAnsi" w:cstheme="minorHAnsi"/>
                <w:sz w:val="22"/>
                <w:szCs w:val="22"/>
                <w:lang w:val="ro-RO"/>
              </w:rPr>
              <w:t>.</w:t>
            </w:r>
          </w:p>
          <w:p w14:paraId="0989FA60" w14:textId="77777777" w:rsidR="001058EF" w:rsidRPr="0071409F" w:rsidRDefault="001058EF" w:rsidP="005752A4">
            <w:pPr>
              <w:jc w:val="both"/>
              <w:rPr>
                <w:rFonts w:asciiTheme="minorHAnsi" w:hAnsiTheme="minorHAnsi" w:cstheme="minorHAnsi"/>
                <w:sz w:val="22"/>
                <w:szCs w:val="22"/>
                <w:lang w:val="fr-FR"/>
              </w:rPr>
            </w:pPr>
          </w:p>
          <w:p w14:paraId="0D56E342" w14:textId="77777777" w:rsidR="001058EF" w:rsidRPr="0071409F" w:rsidRDefault="001058EF" w:rsidP="006F06B3">
            <w:pPr>
              <w:pStyle w:val="xl61"/>
              <w:pBdr>
                <w:left w:val="none" w:sz="0" w:space="0" w:color="auto"/>
              </w:pBdr>
              <w:spacing w:before="0" w:beforeAutospacing="0" w:after="0" w:afterAutospacing="0"/>
              <w:rPr>
                <w:rFonts w:asciiTheme="minorHAnsi" w:hAnsiTheme="minorHAnsi" w:cstheme="minorHAnsi"/>
                <w:sz w:val="22"/>
                <w:szCs w:val="22"/>
                <w:lang w:eastAsia="en-US"/>
              </w:rPr>
            </w:pPr>
            <w:proofErr w:type="spellStart"/>
            <w:r w:rsidRPr="0071409F">
              <w:rPr>
                <w:rFonts w:asciiTheme="minorHAnsi" w:eastAsia="Calibri" w:hAnsiTheme="minorHAnsi" w:cstheme="minorHAnsi"/>
                <w:sz w:val="22"/>
                <w:szCs w:val="22"/>
              </w:rPr>
              <w:t>În</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toate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cazurile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expertul</w:t>
            </w:r>
            <w:proofErr w:type="spellEnd"/>
            <w:r w:rsidRPr="0071409F">
              <w:rPr>
                <w:rFonts w:asciiTheme="minorHAnsi" w:eastAsia="Calibri" w:hAnsiTheme="minorHAnsi" w:cstheme="minorHAnsi"/>
                <w:sz w:val="22"/>
                <w:szCs w:val="22"/>
              </w:rPr>
              <w:t xml:space="preserve"> va face </w:t>
            </w:r>
            <w:proofErr w:type="spellStart"/>
            <w:r w:rsidRPr="0071409F">
              <w:rPr>
                <w:rFonts w:asciiTheme="minorHAnsi" w:eastAsia="Calibri" w:hAnsiTheme="minorHAnsi" w:cstheme="minorHAnsi"/>
                <w:sz w:val="22"/>
                <w:szCs w:val="22"/>
              </w:rPr>
              <w:t>Print</w:t>
            </w:r>
            <w:proofErr w:type="spellEnd"/>
            <w:r w:rsidRPr="0071409F">
              <w:rPr>
                <w:rFonts w:asciiTheme="minorHAnsi" w:eastAsia="Calibri" w:hAnsiTheme="minorHAnsi" w:cstheme="minorHAnsi"/>
                <w:sz w:val="22"/>
                <w:szCs w:val="22"/>
              </w:rPr>
              <w:t xml:space="preserve">-screen, va </w:t>
            </w:r>
            <w:proofErr w:type="spellStart"/>
            <w:r w:rsidRPr="0071409F">
              <w:rPr>
                <w:rFonts w:asciiTheme="minorHAnsi" w:eastAsia="Calibri" w:hAnsiTheme="minorHAnsi" w:cstheme="minorHAnsi"/>
                <w:sz w:val="22"/>
                <w:szCs w:val="22"/>
              </w:rPr>
              <w:t>printa</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şi</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anexa</w:t>
            </w:r>
            <w:proofErr w:type="spellEnd"/>
            <w:r w:rsidRPr="0071409F">
              <w:rPr>
                <w:rFonts w:asciiTheme="minorHAnsi" w:eastAsia="Calibri" w:hAnsiTheme="minorHAnsi" w:cstheme="minorHAnsi"/>
                <w:sz w:val="22"/>
                <w:szCs w:val="22"/>
              </w:rPr>
              <w:t xml:space="preserve"> la </w:t>
            </w:r>
            <w:proofErr w:type="spellStart"/>
            <w:r w:rsidRPr="0071409F">
              <w:rPr>
                <w:rFonts w:asciiTheme="minorHAnsi" w:eastAsia="Calibri" w:hAnsiTheme="minorHAnsi" w:cstheme="minorHAnsi"/>
                <w:sz w:val="22"/>
                <w:szCs w:val="22"/>
              </w:rPr>
              <w:t>Formularul</w:t>
            </w:r>
            <w:proofErr w:type="spellEnd"/>
            <w:r w:rsidRPr="0071409F">
              <w:rPr>
                <w:rFonts w:asciiTheme="minorHAnsi" w:eastAsia="Calibri" w:hAnsiTheme="minorHAnsi" w:cstheme="minorHAnsi"/>
                <w:sz w:val="22"/>
                <w:szCs w:val="22"/>
              </w:rPr>
              <w:t xml:space="preserve"> E1.2, </w:t>
            </w:r>
            <w:proofErr w:type="spellStart"/>
            <w:r w:rsidRPr="0071409F">
              <w:rPr>
                <w:rFonts w:asciiTheme="minorHAnsi" w:eastAsia="Calibri" w:hAnsiTheme="minorHAnsi" w:cstheme="minorHAnsi"/>
                <w:sz w:val="22"/>
                <w:szCs w:val="22"/>
              </w:rPr>
              <w:t>extrasele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din</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registrele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verificate</w:t>
            </w:r>
            <w:proofErr w:type="spellEnd"/>
            <w:r w:rsidRPr="0071409F">
              <w:rPr>
                <w:rFonts w:asciiTheme="minorHAnsi" w:eastAsia="Calibri" w:hAnsiTheme="minorHAnsi" w:cstheme="minorHAnsi"/>
                <w:sz w:val="22"/>
                <w:szCs w:val="22"/>
              </w:rPr>
              <w:t>.</w:t>
            </w:r>
            <w:r w:rsidRPr="0071409F" w:rsidDel="00470968">
              <w:rPr>
                <w:rFonts w:asciiTheme="minorHAnsi" w:eastAsia="Calibri" w:hAnsiTheme="minorHAnsi" w:cstheme="minorHAnsi"/>
                <w:sz w:val="22"/>
                <w:szCs w:val="22"/>
              </w:rPr>
              <w:t xml:space="preserve"> </w:t>
            </w:r>
          </w:p>
          <w:p w14:paraId="59591F29" w14:textId="77777777" w:rsidR="001058EF" w:rsidRPr="0071409F" w:rsidRDefault="001058EF" w:rsidP="006F06B3">
            <w:pPr>
              <w:pStyle w:val="xl61"/>
              <w:pBdr>
                <w:left w:val="none" w:sz="0" w:space="0" w:color="auto"/>
              </w:pBdr>
              <w:spacing w:before="0" w:beforeAutospacing="0" w:after="0" w:afterAutospacing="0"/>
              <w:rPr>
                <w:rFonts w:asciiTheme="minorHAnsi" w:hAnsiTheme="minorHAnsi" w:cstheme="minorHAnsi"/>
                <w:sz w:val="22"/>
                <w:szCs w:val="22"/>
                <w:lang w:eastAsia="en-US"/>
              </w:rPr>
            </w:pPr>
          </w:p>
          <w:p w14:paraId="4B0D4CF9" w14:textId="77777777" w:rsidR="005752A4" w:rsidRPr="0071409F" w:rsidRDefault="002501EF" w:rsidP="006F06B3">
            <w:pPr>
              <w:pStyle w:val="xl61"/>
              <w:pBdr>
                <w:left w:val="none" w:sz="0" w:space="0" w:color="auto"/>
              </w:pBdr>
              <w:spacing w:before="0" w:beforeAutospacing="0" w:after="0" w:afterAutospacing="0"/>
              <w:rPr>
                <w:rFonts w:asciiTheme="minorHAnsi" w:hAnsiTheme="minorHAnsi" w:cstheme="minorHAnsi"/>
                <w:sz w:val="22"/>
                <w:szCs w:val="22"/>
                <w:lang w:val="ro-RO" w:eastAsia="en-US"/>
              </w:rPr>
            </w:pPr>
            <w:r w:rsidRPr="0071409F">
              <w:rPr>
                <w:rFonts w:asciiTheme="minorHAnsi" w:hAnsiTheme="minorHAnsi" w:cstheme="minorHAnsi"/>
                <w:sz w:val="22"/>
                <w:szCs w:val="22"/>
                <w:lang w:val="ro-RO" w:eastAsia="en-US"/>
              </w:rPr>
              <w:t>S</w:t>
            </w:r>
            <w:r w:rsidR="005752A4" w:rsidRPr="0071409F">
              <w:rPr>
                <w:rFonts w:asciiTheme="minorHAnsi" w:hAnsiTheme="minorHAnsi" w:cstheme="minorHAnsi"/>
                <w:sz w:val="22"/>
                <w:szCs w:val="22"/>
                <w:lang w:val="ro-RO" w:eastAsia="en-US"/>
              </w:rPr>
              <w:t xml:space="preserve">olicitantul poate </w:t>
            </w:r>
            <w:proofErr w:type="spellStart"/>
            <w:r w:rsidR="00EF6357" w:rsidRPr="0071409F">
              <w:rPr>
                <w:rFonts w:asciiTheme="minorHAnsi" w:hAnsiTheme="minorHAnsi" w:cstheme="minorHAnsi"/>
                <w:sz w:val="22"/>
                <w:szCs w:val="22"/>
                <w:lang w:val="ro-RO" w:eastAsia="en-US"/>
              </w:rPr>
              <w:t>depăşi</w:t>
            </w:r>
            <w:proofErr w:type="spellEnd"/>
            <w:r w:rsidR="00EF6357" w:rsidRPr="0071409F">
              <w:rPr>
                <w:rFonts w:asciiTheme="minorHAnsi" w:hAnsiTheme="minorHAnsi" w:cstheme="minorHAnsi"/>
                <w:sz w:val="22"/>
                <w:szCs w:val="22"/>
                <w:lang w:val="ro-RO" w:eastAsia="en-US"/>
              </w:rPr>
              <w:t xml:space="preserve"> categoria de </w:t>
            </w:r>
            <w:proofErr w:type="spellStart"/>
            <w:r w:rsidR="00EF6357" w:rsidRPr="0071409F">
              <w:rPr>
                <w:rFonts w:asciiTheme="minorHAnsi" w:hAnsiTheme="minorHAnsi" w:cstheme="minorHAnsi"/>
                <w:sz w:val="22"/>
                <w:szCs w:val="22"/>
                <w:lang w:val="ro-RO" w:eastAsia="en-US"/>
              </w:rPr>
              <w:t>microintreprindere</w:t>
            </w:r>
            <w:proofErr w:type="spellEnd"/>
            <w:r w:rsidR="00EF6357" w:rsidRPr="0071409F">
              <w:rPr>
                <w:rFonts w:asciiTheme="minorHAnsi" w:hAnsiTheme="minorHAnsi" w:cstheme="minorHAnsi"/>
                <w:sz w:val="22"/>
                <w:szCs w:val="22"/>
                <w:lang w:val="ro-RO" w:eastAsia="en-US"/>
              </w:rPr>
              <w:t>/</w:t>
            </w:r>
            <w:proofErr w:type="spellStart"/>
            <w:r w:rsidR="005752A4" w:rsidRPr="0071409F">
              <w:rPr>
                <w:rFonts w:asciiTheme="minorHAnsi" w:hAnsiTheme="minorHAnsi" w:cstheme="minorHAnsi"/>
                <w:sz w:val="22"/>
                <w:szCs w:val="22"/>
                <w:lang w:val="ro-RO" w:eastAsia="en-US"/>
              </w:rPr>
              <w:t>intreprindere</w:t>
            </w:r>
            <w:proofErr w:type="spellEnd"/>
            <w:r w:rsidR="005752A4" w:rsidRPr="0071409F">
              <w:rPr>
                <w:rFonts w:asciiTheme="minorHAnsi" w:hAnsiTheme="minorHAnsi" w:cstheme="minorHAnsi"/>
                <w:sz w:val="22"/>
                <w:szCs w:val="22"/>
                <w:lang w:val="ro-RO" w:eastAsia="en-US"/>
              </w:rPr>
              <w:t xml:space="preserve"> mica </w:t>
            </w:r>
            <w:r w:rsidR="0087176A" w:rsidRPr="0071409F">
              <w:rPr>
                <w:rFonts w:asciiTheme="minorHAnsi" w:hAnsiTheme="minorHAnsi" w:cstheme="minorHAnsi"/>
                <w:sz w:val="22"/>
                <w:szCs w:val="22"/>
                <w:lang w:val="ro-RO" w:eastAsia="en-US"/>
              </w:rPr>
              <w:t>pe perioada de implementare a proiectului.</w:t>
            </w:r>
          </w:p>
          <w:p w14:paraId="584EC792" w14:textId="77777777" w:rsidR="001058EF" w:rsidRPr="0071409F" w:rsidRDefault="001058EF" w:rsidP="00EF6357">
            <w:pPr>
              <w:pStyle w:val="xl61"/>
              <w:pBdr>
                <w:left w:val="none" w:sz="0" w:space="0" w:color="auto"/>
              </w:pBdr>
              <w:spacing w:before="0" w:beforeAutospacing="0" w:after="0" w:afterAutospacing="0"/>
              <w:rPr>
                <w:rFonts w:asciiTheme="minorHAnsi" w:hAnsiTheme="minorHAnsi" w:cstheme="minorHAnsi"/>
                <w:sz w:val="22"/>
                <w:szCs w:val="22"/>
                <w:lang w:val="ro-RO"/>
              </w:rPr>
            </w:pPr>
          </w:p>
          <w:p w14:paraId="614B0115" w14:textId="77777777" w:rsidR="003D39FC" w:rsidRPr="0071409F" w:rsidRDefault="001058EF" w:rsidP="00EF6357">
            <w:pPr>
              <w:pStyle w:val="xl61"/>
              <w:pBdr>
                <w:left w:val="none" w:sz="0" w:space="0" w:color="auto"/>
              </w:pBdr>
              <w:spacing w:before="0" w:beforeAutospacing="0" w:after="0" w:afterAutospacing="0"/>
              <w:rPr>
                <w:rFonts w:asciiTheme="minorHAnsi" w:hAnsiTheme="minorHAnsi" w:cstheme="minorHAnsi"/>
                <w:sz w:val="22"/>
                <w:szCs w:val="22"/>
                <w:lang w:val="ro-RO"/>
              </w:rPr>
            </w:pPr>
            <w:r w:rsidRPr="0071409F">
              <w:rPr>
                <w:rFonts w:asciiTheme="minorHAnsi" w:hAnsiTheme="minorHAnsi" w:cstheme="minorHAnsi"/>
                <w:sz w:val="22"/>
                <w:szCs w:val="22"/>
                <w:lang w:val="ro-RO"/>
              </w:rPr>
              <w:t>Sunt eligibili</w:t>
            </w:r>
            <w:r w:rsidR="00EF6357" w:rsidRPr="0071409F">
              <w:rPr>
                <w:rFonts w:asciiTheme="minorHAnsi" w:hAnsiTheme="minorHAnsi" w:cstheme="minorHAnsi"/>
                <w:sz w:val="22"/>
                <w:szCs w:val="22"/>
                <w:lang w:val="ro-RO"/>
              </w:rPr>
              <w:t xml:space="preserve"> </w:t>
            </w:r>
            <w:proofErr w:type="spellStart"/>
            <w:r w:rsidR="00EF6357" w:rsidRPr="0071409F">
              <w:rPr>
                <w:rFonts w:asciiTheme="minorHAnsi" w:hAnsiTheme="minorHAnsi" w:cstheme="minorHAnsi"/>
                <w:sz w:val="22"/>
                <w:szCs w:val="22"/>
                <w:lang w:val="ro-RO"/>
              </w:rPr>
              <w:t>solicitantii</w:t>
            </w:r>
            <w:proofErr w:type="spellEnd"/>
            <w:r w:rsidR="00EF6357" w:rsidRPr="0071409F">
              <w:rPr>
                <w:rFonts w:asciiTheme="minorHAnsi" w:hAnsiTheme="minorHAnsi" w:cstheme="minorHAnsi"/>
                <w:sz w:val="22"/>
                <w:szCs w:val="22"/>
                <w:lang w:val="ro-RO"/>
              </w:rPr>
              <w:t xml:space="preserve"> care </w:t>
            </w:r>
            <w:proofErr w:type="spellStart"/>
            <w:r w:rsidR="00EF6357" w:rsidRPr="0071409F">
              <w:rPr>
                <w:rFonts w:asciiTheme="minorHAnsi" w:hAnsiTheme="minorHAnsi" w:cstheme="minorHAnsi"/>
                <w:sz w:val="22"/>
                <w:szCs w:val="22"/>
                <w:lang w:val="ro-RO"/>
              </w:rPr>
              <w:t>desfăşoară</w:t>
            </w:r>
            <w:proofErr w:type="spellEnd"/>
            <w:r w:rsidR="00EF6357" w:rsidRPr="0071409F">
              <w:rPr>
                <w:rFonts w:asciiTheme="minorHAnsi" w:hAnsiTheme="minorHAnsi" w:cstheme="minorHAnsi"/>
                <w:sz w:val="22"/>
                <w:szCs w:val="22"/>
                <w:lang w:val="ro-RO"/>
              </w:rPr>
              <w:t xml:space="preserve"> activitate agricolă numai prin intermediul formei de organizare în numele căreia solicită sprijinul, respectând statutul de microîntreprindere/întreprindere mică.</w:t>
            </w:r>
          </w:p>
        </w:tc>
      </w:tr>
      <w:tr w:rsidR="001D72AB" w:rsidRPr="0071409F" w14:paraId="0E2093FB" w14:textId="77777777" w:rsidTr="000365C6">
        <w:trPr>
          <w:trHeight w:val="364"/>
        </w:trPr>
        <w:tc>
          <w:tcPr>
            <w:tcW w:w="4860" w:type="dxa"/>
            <w:shd w:val="clear" w:color="auto" w:fill="auto"/>
          </w:tcPr>
          <w:p w14:paraId="5357CE88" w14:textId="67667E2F" w:rsidR="00530C1D" w:rsidRPr="0071409F" w:rsidRDefault="00530C1D" w:rsidP="00530C1D">
            <w:pPr>
              <w:pStyle w:val="NoSpacing"/>
              <w:jc w:val="both"/>
              <w:rPr>
                <w:rFonts w:asciiTheme="minorHAnsi" w:hAnsiTheme="minorHAnsi" w:cstheme="minorHAnsi"/>
                <w:lang w:eastAsia="ja-JP"/>
              </w:rPr>
            </w:pPr>
            <w:proofErr w:type="spellStart"/>
            <w:r w:rsidRPr="0071409F">
              <w:rPr>
                <w:rFonts w:asciiTheme="minorHAnsi" w:hAnsiTheme="minorHAnsi" w:cstheme="minorHAnsi"/>
                <w:lang w:eastAsia="ja-JP"/>
              </w:rPr>
              <w:lastRenderedPageBreak/>
              <w:t>Copiile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situaţiilor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financiare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anul</w:t>
            </w:r>
            <w:proofErr w:type="spellEnd"/>
            <w:r w:rsidRPr="0071409F">
              <w:rPr>
                <w:rFonts w:asciiTheme="minorHAnsi" w:hAnsiTheme="minorHAnsi" w:cstheme="minorHAnsi"/>
                <w:lang w:eastAsia="ja-JP"/>
              </w:rPr>
              <w:t xml:space="preserve"> anterior </w:t>
            </w:r>
            <w:proofErr w:type="spellStart"/>
            <w:r w:rsidR="00D059A9" w:rsidRPr="0071409F">
              <w:rPr>
                <w:rFonts w:asciiTheme="minorHAnsi" w:hAnsiTheme="minorHAnsi" w:cstheme="minorHAnsi"/>
                <w:lang w:eastAsia="ja-JP"/>
              </w:rPr>
              <w:t>anului</w:t>
            </w:r>
            <w:proofErr w:type="spellEnd"/>
            <w:r w:rsidR="00D059A9" w:rsidRPr="0071409F">
              <w:rPr>
                <w:rFonts w:asciiTheme="minorHAnsi" w:hAnsiTheme="minorHAnsi" w:cstheme="minorHAnsi"/>
                <w:lang w:eastAsia="ja-JP"/>
              </w:rPr>
              <w:t xml:space="preserve"> </w:t>
            </w:r>
            <w:proofErr w:type="spellStart"/>
            <w:r w:rsidR="00D059A9" w:rsidRPr="0071409F">
              <w:rPr>
                <w:rFonts w:asciiTheme="minorHAnsi" w:hAnsiTheme="minorHAnsi" w:cstheme="minorHAnsi"/>
                <w:lang w:eastAsia="ja-JP"/>
              </w:rPr>
              <w:t>în</w:t>
            </w:r>
            <w:proofErr w:type="spellEnd"/>
            <w:r w:rsidR="00D059A9" w:rsidRPr="0071409F">
              <w:rPr>
                <w:rFonts w:asciiTheme="minorHAnsi" w:hAnsiTheme="minorHAnsi" w:cstheme="minorHAnsi"/>
                <w:lang w:eastAsia="ja-JP"/>
              </w:rPr>
              <w:t xml:space="preserve"> care </w:t>
            </w:r>
            <w:proofErr w:type="spellStart"/>
            <w:r w:rsidR="00D059A9" w:rsidRPr="0071409F">
              <w:rPr>
                <w:rFonts w:asciiTheme="minorHAnsi" w:hAnsiTheme="minorHAnsi" w:cstheme="minorHAnsi"/>
                <w:lang w:eastAsia="ja-JP"/>
              </w:rPr>
              <w:t>solicitantul</w:t>
            </w:r>
            <w:proofErr w:type="spellEnd"/>
            <w:r w:rsidR="00D059A9"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depune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Cerer</w:t>
            </w:r>
            <w:r w:rsidR="00D059A9" w:rsidRPr="0071409F">
              <w:rPr>
                <w:rFonts w:asciiTheme="minorHAnsi" w:hAnsiTheme="minorHAnsi" w:cstheme="minorHAnsi"/>
                <w:lang w:eastAsia="ja-JP"/>
              </w:rPr>
              <w:t>ea</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Finantare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înregistrate</w:t>
            </w:r>
            <w:proofErr w:type="spellEnd"/>
            <w:r w:rsidRPr="0071409F">
              <w:rPr>
                <w:rFonts w:asciiTheme="minorHAnsi" w:hAnsiTheme="minorHAnsi" w:cstheme="minorHAnsi"/>
                <w:lang w:eastAsia="ja-JP"/>
              </w:rPr>
              <w:t xml:space="preserve"> la </w:t>
            </w:r>
            <w:proofErr w:type="spellStart"/>
            <w:r w:rsidRPr="0071409F">
              <w:rPr>
                <w:rFonts w:asciiTheme="minorHAnsi" w:hAnsiTheme="minorHAnsi" w:cstheme="minorHAnsi"/>
                <w:lang w:eastAsia="ja-JP"/>
              </w:rPr>
              <w:t>Administraţia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Financiară</w:t>
            </w:r>
            <w:proofErr w:type="spellEnd"/>
            <w:r w:rsidRPr="0071409F">
              <w:rPr>
                <w:rFonts w:asciiTheme="minorHAnsi" w:hAnsiTheme="minorHAnsi" w:cstheme="minorHAnsi"/>
                <w:lang w:eastAsia="ja-JP"/>
              </w:rPr>
              <w:t>:</w:t>
            </w:r>
          </w:p>
          <w:p w14:paraId="6A9B1404" w14:textId="77777777" w:rsidR="00530C1D" w:rsidRPr="0071409F" w:rsidRDefault="00530C1D" w:rsidP="00530C1D">
            <w:pPr>
              <w:pStyle w:val="NoSpacing"/>
              <w:jc w:val="both"/>
              <w:rPr>
                <w:rFonts w:asciiTheme="minorHAnsi" w:hAnsiTheme="minorHAnsi" w:cstheme="minorHAnsi"/>
                <w:lang w:eastAsia="ja-JP"/>
              </w:rPr>
            </w:pPr>
            <w:proofErr w:type="gramStart"/>
            <w:r w:rsidRPr="0071409F">
              <w:rPr>
                <w:rFonts w:asciiTheme="minorHAnsi" w:hAnsiTheme="minorHAnsi" w:cstheme="minorHAnsi"/>
                <w:lang w:eastAsia="ja-JP"/>
              </w:rPr>
              <w:t>a)</w:t>
            </w:r>
            <w:proofErr w:type="spellStart"/>
            <w:r w:rsidRPr="0071409F">
              <w:rPr>
                <w:rFonts w:asciiTheme="minorHAnsi" w:hAnsiTheme="minorHAnsi" w:cstheme="minorHAnsi"/>
                <w:lang w:eastAsia="ja-JP"/>
              </w:rPr>
              <w:t>Pentru</w:t>
            </w:r>
            <w:proofErr w:type="spellEnd"/>
            <w:proofErr w:type="gram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societăţi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comerciale</w:t>
            </w:r>
            <w:proofErr w:type="spellEnd"/>
            <w:r w:rsidRPr="0071409F">
              <w:rPr>
                <w:rFonts w:asciiTheme="minorHAnsi" w:hAnsiTheme="minorHAnsi" w:cstheme="minorHAnsi"/>
                <w:lang w:eastAsia="ja-JP"/>
              </w:rPr>
              <w:t xml:space="preserve">: </w:t>
            </w:r>
          </w:p>
          <w:p w14:paraId="5A5BCAC6" w14:textId="77777777" w:rsidR="00530C1D" w:rsidRPr="0071409F" w:rsidRDefault="00530C1D" w:rsidP="00530C1D">
            <w:pPr>
              <w:pStyle w:val="NoSpacing"/>
              <w:numPr>
                <w:ilvl w:val="0"/>
                <w:numId w:val="39"/>
              </w:numPr>
              <w:jc w:val="both"/>
              <w:rPr>
                <w:rFonts w:asciiTheme="minorHAnsi" w:hAnsiTheme="minorHAnsi" w:cstheme="minorHAnsi"/>
                <w:lang w:eastAsia="ja-JP"/>
              </w:rPr>
            </w:pPr>
            <w:proofErr w:type="spellStart"/>
            <w:r w:rsidRPr="0071409F">
              <w:rPr>
                <w:rFonts w:asciiTheme="minorHAnsi" w:hAnsiTheme="minorHAnsi" w:cstheme="minorHAnsi"/>
                <w:lang w:eastAsia="ja-JP"/>
              </w:rPr>
              <w:t>Bilanţul</w:t>
            </w:r>
            <w:proofErr w:type="spellEnd"/>
            <w:r w:rsidRPr="0071409F">
              <w:rPr>
                <w:rFonts w:asciiTheme="minorHAnsi" w:hAnsiTheme="minorHAnsi" w:cstheme="minorHAnsi"/>
                <w:lang w:eastAsia="ja-JP"/>
              </w:rPr>
              <w:t xml:space="preserve"> (cod 10</w:t>
            </w:r>
            <w:proofErr w:type="gramStart"/>
            <w:r w:rsidRPr="0071409F">
              <w:rPr>
                <w:rFonts w:asciiTheme="minorHAnsi" w:hAnsiTheme="minorHAnsi" w:cstheme="minorHAnsi"/>
                <w:lang w:eastAsia="ja-JP"/>
              </w:rPr>
              <w:t>);</w:t>
            </w:r>
            <w:proofErr w:type="gramEnd"/>
          </w:p>
          <w:p w14:paraId="0E7EE84C" w14:textId="77777777" w:rsidR="00530C1D" w:rsidRPr="0071409F" w:rsidRDefault="00530C1D" w:rsidP="00530C1D">
            <w:pPr>
              <w:pStyle w:val="NoSpacing"/>
              <w:numPr>
                <w:ilvl w:val="0"/>
                <w:numId w:val="39"/>
              </w:numPr>
              <w:jc w:val="both"/>
              <w:rPr>
                <w:rFonts w:asciiTheme="minorHAnsi" w:hAnsiTheme="minorHAnsi" w:cstheme="minorHAnsi"/>
                <w:lang w:eastAsia="ja-JP"/>
              </w:rPr>
            </w:pPr>
            <w:proofErr w:type="spellStart"/>
            <w:r w:rsidRPr="0071409F">
              <w:rPr>
                <w:rFonts w:asciiTheme="minorHAnsi" w:hAnsiTheme="minorHAnsi" w:cstheme="minorHAnsi"/>
                <w:lang w:eastAsia="ja-JP"/>
              </w:rPr>
              <w:t>Contul</w:t>
            </w:r>
            <w:proofErr w:type="spellEnd"/>
            <w:r w:rsidRPr="0071409F">
              <w:rPr>
                <w:rFonts w:asciiTheme="minorHAnsi" w:hAnsiTheme="minorHAnsi" w:cstheme="minorHAnsi"/>
                <w:lang w:eastAsia="ja-JP"/>
              </w:rPr>
              <w:t xml:space="preserve"> de profit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pierderi</w:t>
            </w:r>
            <w:proofErr w:type="spellEnd"/>
            <w:r w:rsidRPr="0071409F">
              <w:rPr>
                <w:rFonts w:asciiTheme="minorHAnsi" w:hAnsiTheme="minorHAnsi" w:cstheme="minorHAnsi"/>
                <w:lang w:eastAsia="ja-JP"/>
              </w:rPr>
              <w:t xml:space="preserve"> (cod 20</w:t>
            </w:r>
            <w:proofErr w:type="gramStart"/>
            <w:r w:rsidRPr="0071409F">
              <w:rPr>
                <w:rFonts w:asciiTheme="minorHAnsi" w:hAnsiTheme="minorHAnsi" w:cstheme="minorHAnsi"/>
                <w:lang w:eastAsia="ja-JP"/>
              </w:rPr>
              <w:t>);</w:t>
            </w:r>
            <w:proofErr w:type="gramEnd"/>
          </w:p>
          <w:p w14:paraId="35A26155" w14:textId="77777777" w:rsidR="00530C1D" w:rsidRPr="0071409F" w:rsidRDefault="00530C1D" w:rsidP="00530C1D">
            <w:pPr>
              <w:pStyle w:val="NoSpacing"/>
              <w:numPr>
                <w:ilvl w:val="0"/>
                <w:numId w:val="39"/>
              </w:numPr>
              <w:jc w:val="both"/>
              <w:rPr>
                <w:rFonts w:asciiTheme="minorHAnsi" w:hAnsiTheme="minorHAnsi" w:cstheme="minorHAnsi"/>
                <w:lang w:eastAsia="ja-JP"/>
              </w:rPr>
            </w:pPr>
            <w:proofErr w:type="spellStart"/>
            <w:r w:rsidRPr="0071409F">
              <w:rPr>
                <w:rFonts w:asciiTheme="minorHAnsi" w:hAnsiTheme="minorHAnsi" w:cstheme="minorHAnsi"/>
                <w:lang w:eastAsia="ja-JP"/>
              </w:rPr>
              <w:t>Datele</w:t>
            </w:r>
            <w:proofErr w:type="spellEnd"/>
            <w:r w:rsidRPr="0071409F">
              <w:rPr>
                <w:rFonts w:asciiTheme="minorHAnsi" w:hAnsiTheme="minorHAnsi" w:cstheme="minorHAnsi"/>
                <w:lang w:eastAsia="ja-JP"/>
              </w:rPr>
              <w:t xml:space="preserve"> informative (cod 30</w:t>
            </w:r>
            <w:proofErr w:type="gramStart"/>
            <w:r w:rsidRPr="0071409F">
              <w:rPr>
                <w:rFonts w:asciiTheme="minorHAnsi" w:hAnsiTheme="minorHAnsi" w:cstheme="minorHAnsi"/>
                <w:lang w:eastAsia="ja-JP"/>
              </w:rPr>
              <w:t>);</w:t>
            </w:r>
            <w:proofErr w:type="gramEnd"/>
          </w:p>
          <w:p w14:paraId="317CDCC9" w14:textId="77777777" w:rsidR="00530C1D" w:rsidRPr="0071409F" w:rsidRDefault="00530C1D" w:rsidP="00530C1D">
            <w:pPr>
              <w:pStyle w:val="NoSpacing"/>
              <w:numPr>
                <w:ilvl w:val="0"/>
                <w:numId w:val="39"/>
              </w:numPr>
              <w:jc w:val="both"/>
              <w:rPr>
                <w:rFonts w:asciiTheme="minorHAnsi" w:hAnsiTheme="minorHAnsi" w:cstheme="minorHAnsi"/>
                <w:lang w:eastAsia="ja-JP"/>
              </w:rPr>
            </w:pPr>
            <w:proofErr w:type="spellStart"/>
            <w:r w:rsidRPr="0071409F">
              <w:rPr>
                <w:rFonts w:asciiTheme="minorHAnsi" w:hAnsiTheme="minorHAnsi" w:cstheme="minorHAnsi"/>
                <w:lang w:eastAsia="ja-JP"/>
              </w:rPr>
              <w:t>Situaţia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activelor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imobilizate</w:t>
            </w:r>
            <w:proofErr w:type="spellEnd"/>
            <w:r w:rsidRPr="0071409F">
              <w:rPr>
                <w:rFonts w:asciiTheme="minorHAnsi" w:hAnsiTheme="minorHAnsi" w:cstheme="minorHAnsi"/>
                <w:lang w:eastAsia="ja-JP"/>
              </w:rPr>
              <w:t xml:space="preserve"> (cod 40)</w:t>
            </w:r>
          </w:p>
          <w:p w14:paraId="1E2EDBDF" w14:textId="77777777" w:rsidR="000352EE" w:rsidRPr="0071409F" w:rsidRDefault="000352EE" w:rsidP="000352EE">
            <w:pPr>
              <w:pStyle w:val="NoSpacing"/>
              <w:ind w:left="720"/>
              <w:rPr>
                <w:rFonts w:asciiTheme="minorHAnsi" w:hAnsiTheme="minorHAnsi" w:cstheme="minorHAnsi"/>
                <w:lang w:val="en-US" w:eastAsia="ja-JP"/>
              </w:rPr>
            </w:pPr>
            <w:r w:rsidRPr="0071409F">
              <w:rPr>
                <w:rFonts w:asciiTheme="minorHAnsi" w:hAnsiTheme="minorHAnsi" w:cstheme="minorHAnsi"/>
                <w:lang w:val="en-US" w:eastAsia="ja-JP"/>
              </w:rPr>
              <w:t>ȘI/SAU</w:t>
            </w:r>
          </w:p>
          <w:p w14:paraId="06B5AD1E" w14:textId="77777777" w:rsidR="000352EE" w:rsidRPr="0071409F" w:rsidRDefault="000352EE" w:rsidP="000352EE">
            <w:pPr>
              <w:pStyle w:val="NoSpacing"/>
              <w:numPr>
                <w:ilvl w:val="0"/>
                <w:numId w:val="39"/>
              </w:numPr>
              <w:jc w:val="both"/>
              <w:rPr>
                <w:rFonts w:asciiTheme="minorHAnsi" w:hAnsiTheme="minorHAnsi" w:cstheme="minorHAnsi"/>
                <w:lang w:val="fr-FR" w:eastAsia="ja-JP"/>
              </w:rPr>
            </w:pPr>
            <w:proofErr w:type="spellStart"/>
            <w:r w:rsidRPr="0071409F">
              <w:rPr>
                <w:rFonts w:asciiTheme="minorHAnsi" w:hAnsiTheme="minorHAnsi" w:cstheme="minorHAnsi"/>
                <w:lang w:val="fr-FR" w:eastAsia="ja-JP"/>
              </w:rPr>
              <w:t>Declaraţia</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inactivitate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pentru</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societățile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înființate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w:t>
            </w:r>
            <w:proofErr w:type="spellEnd"/>
            <w:r w:rsidRPr="0071409F">
              <w:rPr>
                <w:rFonts w:asciiTheme="minorHAnsi" w:hAnsiTheme="minorHAnsi" w:cstheme="minorHAnsi"/>
                <w:lang w:val="fr-FR" w:eastAsia="ja-JP"/>
              </w:rPr>
              <w:t xml:space="preserve"> anii </w:t>
            </w:r>
            <w:r w:rsidRPr="0071409F">
              <w:rPr>
                <w:rFonts w:asciiTheme="minorHAnsi" w:hAnsiTheme="minorHAnsi" w:cstheme="minorHAnsi"/>
                <w:lang w:eastAsia="ja-JP"/>
              </w:rPr>
              <w:t xml:space="preserve">“n”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sau</w:t>
            </w:r>
            <w:proofErr w:type="spellEnd"/>
            <w:r w:rsidRPr="0071409F">
              <w:rPr>
                <w:rFonts w:asciiTheme="minorHAnsi" w:hAnsiTheme="minorHAnsi" w:cstheme="minorHAnsi"/>
                <w:lang w:eastAsia="ja-JP"/>
              </w:rPr>
              <w:t xml:space="preserve"> “n-1”, </w:t>
            </w:r>
            <w:proofErr w:type="gramStart"/>
            <w:r w:rsidRPr="0071409F">
              <w:rPr>
                <w:rFonts w:asciiTheme="minorHAnsi" w:hAnsiTheme="minorHAnsi" w:cstheme="minorHAnsi"/>
                <w:lang w:eastAsia="ja-JP"/>
              </w:rPr>
              <w:t>care nu</w:t>
            </w:r>
            <w:proofErr w:type="gramEnd"/>
            <w:r w:rsidRPr="0071409F">
              <w:rPr>
                <w:rFonts w:asciiTheme="minorHAnsi" w:hAnsiTheme="minorHAnsi" w:cstheme="minorHAnsi"/>
                <w:lang w:eastAsia="ja-JP"/>
              </w:rPr>
              <w:t xml:space="preserve"> au </w:t>
            </w:r>
            <w:proofErr w:type="spellStart"/>
            <w:r w:rsidRPr="0071409F">
              <w:rPr>
                <w:rFonts w:asciiTheme="minorHAnsi" w:hAnsiTheme="minorHAnsi" w:cstheme="minorHAnsi"/>
                <w:lang w:eastAsia="ja-JP"/>
              </w:rPr>
              <w:t>avut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activitate</w:t>
            </w:r>
            <w:proofErr w:type="spellEnd"/>
            <w:r w:rsidRPr="0071409F">
              <w:rPr>
                <w:rFonts w:asciiTheme="minorHAnsi" w:hAnsiTheme="minorHAnsi" w:cstheme="minorHAnsi"/>
                <w:lang w:eastAsia="ja-JP"/>
              </w:rPr>
              <w:t>).</w:t>
            </w:r>
          </w:p>
          <w:p w14:paraId="02BF06BC" w14:textId="77777777" w:rsidR="000352EE" w:rsidRPr="0071409F" w:rsidRDefault="000352EE" w:rsidP="000352EE">
            <w:pPr>
              <w:pStyle w:val="NoSpacing"/>
              <w:ind w:left="720"/>
              <w:rPr>
                <w:rFonts w:asciiTheme="minorHAnsi" w:hAnsiTheme="minorHAnsi" w:cstheme="minorHAnsi"/>
                <w:lang w:val="fr-FR" w:eastAsia="ja-JP"/>
              </w:rPr>
            </w:pPr>
          </w:p>
          <w:p w14:paraId="7571FB90" w14:textId="424D7E58" w:rsidR="000352EE" w:rsidRPr="0071409F" w:rsidRDefault="000352EE" w:rsidP="000352EE">
            <w:pPr>
              <w:pStyle w:val="NoSpacing"/>
              <w:rPr>
                <w:rFonts w:asciiTheme="minorHAnsi" w:hAnsiTheme="minorHAnsi" w:cstheme="minorHAnsi"/>
                <w:lang w:val="fr-FR" w:eastAsia="ja-JP"/>
              </w:rPr>
            </w:pPr>
            <w:proofErr w:type="spellStart"/>
            <w:r w:rsidRPr="0071409F">
              <w:rPr>
                <w:rFonts w:asciiTheme="minorHAnsi" w:hAnsiTheme="minorHAnsi" w:cstheme="minorHAnsi"/>
                <w:lang w:val="fr-FR" w:eastAsia="ja-JP"/>
              </w:rPr>
              <w:t>Societățile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comerciale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înființate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anul</w:t>
            </w:r>
            <w:proofErr w:type="spellEnd"/>
            <w:r w:rsidRPr="0071409F">
              <w:rPr>
                <w:rFonts w:asciiTheme="minorHAnsi" w:hAnsiTheme="minorHAnsi" w:cstheme="minorHAnsi"/>
                <w:lang w:val="fr-FR" w:eastAsia="ja-JP"/>
              </w:rPr>
              <w:t xml:space="preserve"> 20</w:t>
            </w:r>
            <w:r w:rsidR="00C44BF9" w:rsidRPr="0071409F">
              <w:rPr>
                <w:rFonts w:asciiTheme="minorHAnsi" w:hAnsiTheme="minorHAnsi" w:cstheme="minorHAnsi"/>
                <w:lang w:val="fr-FR" w:eastAsia="ja-JP"/>
              </w:rPr>
              <w:t>21</w:t>
            </w:r>
            <w:r w:rsidRPr="0071409F">
              <w:rPr>
                <w:rFonts w:asciiTheme="minorHAnsi" w:hAnsiTheme="minorHAnsi" w:cstheme="minorHAnsi"/>
                <w:lang w:val="fr-FR" w:eastAsia="ja-JP"/>
              </w:rPr>
              <w:t xml:space="preserve"> nu au </w:t>
            </w:r>
            <w:proofErr w:type="spellStart"/>
            <w:r w:rsidRPr="0071409F">
              <w:rPr>
                <w:rFonts w:asciiTheme="minorHAnsi" w:hAnsiTheme="minorHAnsi" w:cstheme="minorHAnsi"/>
                <w:lang w:val="fr-FR" w:eastAsia="ja-JP"/>
              </w:rPr>
              <w:t>obligația</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depunerii</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acestor</w:t>
            </w:r>
            <w:proofErr w:type="spellEnd"/>
            <w:r w:rsidRPr="0071409F">
              <w:rPr>
                <w:rFonts w:asciiTheme="minorHAnsi" w:hAnsiTheme="minorHAnsi" w:cstheme="minorHAnsi"/>
                <w:lang w:val="fr-FR" w:eastAsia="ja-JP"/>
              </w:rPr>
              <w:t xml:space="preserve"> documente.</w:t>
            </w:r>
          </w:p>
          <w:p w14:paraId="30CCB608" w14:textId="77777777" w:rsidR="00D25966" w:rsidRPr="0071409F" w:rsidRDefault="00D25966" w:rsidP="000365C6">
            <w:pPr>
              <w:pStyle w:val="NoSpacing"/>
              <w:tabs>
                <w:tab w:val="left" w:pos="709"/>
                <w:tab w:val="left" w:pos="4686"/>
              </w:tabs>
              <w:jc w:val="both"/>
              <w:rPr>
                <w:rFonts w:asciiTheme="minorHAnsi" w:hAnsiTheme="minorHAnsi" w:cstheme="minorHAnsi"/>
                <w:lang w:eastAsia="ja-JP"/>
              </w:rPr>
            </w:pPr>
          </w:p>
          <w:p w14:paraId="38701EE8" w14:textId="77777777" w:rsidR="00D25966" w:rsidRPr="0071409F" w:rsidRDefault="00D25966" w:rsidP="000365C6">
            <w:pPr>
              <w:pStyle w:val="NoSpacing"/>
              <w:tabs>
                <w:tab w:val="left" w:pos="709"/>
                <w:tab w:val="left" w:pos="4686"/>
              </w:tabs>
              <w:jc w:val="both"/>
              <w:rPr>
                <w:rFonts w:asciiTheme="minorHAnsi" w:hAnsiTheme="minorHAnsi" w:cstheme="minorHAnsi"/>
                <w:lang w:eastAsia="ja-JP"/>
              </w:rPr>
            </w:pPr>
          </w:p>
          <w:p w14:paraId="405E877E"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0580C51E"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3816C94B"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5D352154"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5A4C809C"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43EECC7E"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3B27E639"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04B7FA7E"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211168D3"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33EF3135"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7A3F8DD3"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7330D41B"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334604C6"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2031E83D" w14:textId="77777777" w:rsidR="00F82066" w:rsidRPr="0071409F" w:rsidRDefault="00F82066" w:rsidP="000365C6">
            <w:pPr>
              <w:pStyle w:val="NoSpacing"/>
              <w:tabs>
                <w:tab w:val="left" w:pos="709"/>
                <w:tab w:val="left" w:pos="4686"/>
              </w:tabs>
              <w:jc w:val="both"/>
              <w:rPr>
                <w:rFonts w:asciiTheme="minorHAnsi" w:hAnsiTheme="minorHAnsi" w:cstheme="minorHAnsi"/>
                <w:lang w:eastAsia="ja-JP"/>
              </w:rPr>
            </w:pPr>
          </w:p>
          <w:p w14:paraId="35A72A80" w14:textId="77777777" w:rsidR="00530C1D" w:rsidRPr="0071409F" w:rsidRDefault="00530C1D" w:rsidP="000365C6">
            <w:pPr>
              <w:pStyle w:val="NoSpacing"/>
              <w:tabs>
                <w:tab w:val="left" w:pos="709"/>
                <w:tab w:val="left" w:pos="4686"/>
              </w:tabs>
              <w:jc w:val="both"/>
              <w:rPr>
                <w:rFonts w:asciiTheme="minorHAnsi" w:hAnsiTheme="minorHAnsi" w:cstheme="minorHAnsi"/>
                <w:lang w:eastAsia="ja-JP"/>
              </w:rPr>
            </w:pPr>
            <w:proofErr w:type="gramStart"/>
            <w:r w:rsidRPr="0071409F">
              <w:rPr>
                <w:rFonts w:asciiTheme="minorHAnsi" w:hAnsiTheme="minorHAnsi" w:cstheme="minorHAnsi"/>
                <w:lang w:eastAsia="ja-JP"/>
              </w:rPr>
              <w:t>b)</w:t>
            </w:r>
            <w:proofErr w:type="spellStart"/>
            <w:r w:rsidRPr="0071409F">
              <w:rPr>
                <w:rFonts w:asciiTheme="minorHAnsi" w:hAnsiTheme="minorHAnsi" w:cstheme="minorHAnsi"/>
                <w:lang w:eastAsia="ja-JP"/>
              </w:rPr>
              <w:t>Pentru</w:t>
            </w:r>
            <w:proofErr w:type="spellEnd"/>
            <w:proofErr w:type="gram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persoane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fizice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autorizate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întreprinderi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individuale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întreprinderi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familiale</w:t>
            </w:r>
            <w:proofErr w:type="spellEnd"/>
            <w:r w:rsidRPr="0071409F">
              <w:rPr>
                <w:rFonts w:asciiTheme="minorHAnsi" w:hAnsiTheme="minorHAnsi" w:cstheme="minorHAnsi"/>
                <w:lang w:eastAsia="ja-JP"/>
              </w:rPr>
              <w:t>:</w:t>
            </w:r>
          </w:p>
          <w:p w14:paraId="7A79B446" w14:textId="31C04EF6" w:rsidR="003439B0" w:rsidRPr="0071409F" w:rsidRDefault="00F82066" w:rsidP="006C0D83">
            <w:pPr>
              <w:pStyle w:val="NoSpacing"/>
              <w:tabs>
                <w:tab w:val="left" w:pos="709"/>
              </w:tabs>
              <w:jc w:val="both"/>
              <w:rPr>
                <w:rFonts w:asciiTheme="minorHAnsi" w:hAnsiTheme="minorHAnsi" w:cstheme="minorHAnsi"/>
                <w:bCs/>
                <w:lang w:eastAsia="ja-JP"/>
              </w:rPr>
            </w:pPr>
            <w:r w:rsidRPr="0071409F">
              <w:rPr>
                <w:rFonts w:asciiTheme="minorHAnsi" w:hAnsiTheme="minorHAnsi" w:cstheme="minorHAnsi"/>
                <w:lang w:eastAsia="ja-JP"/>
              </w:rPr>
              <w:t xml:space="preserve">- </w:t>
            </w:r>
          </w:p>
          <w:p w14:paraId="2A05D858" w14:textId="77777777" w:rsidR="00D059A9" w:rsidRPr="0071409F" w:rsidRDefault="003439B0" w:rsidP="003439B0">
            <w:pPr>
              <w:pStyle w:val="NoSpacing"/>
              <w:tabs>
                <w:tab w:val="left" w:pos="709"/>
              </w:tabs>
              <w:jc w:val="both"/>
              <w:rPr>
                <w:rFonts w:asciiTheme="minorHAnsi" w:hAnsiTheme="minorHAnsi" w:cstheme="minorHAnsi"/>
                <w:lang w:eastAsia="ja-JP"/>
              </w:rPr>
            </w:pPr>
            <w:r w:rsidRPr="0071409F">
              <w:rPr>
                <w:rStyle w:val="Strong"/>
                <w:rFonts w:asciiTheme="minorHAnsi" w:eastAsia="Calibri" w:hAnsiTheme="minorHAnsi" w:cstheme="minorHAnsi"/>
                <w:lang w:eastAsia="ja-JP"/>
              </w:rPr>
              <w:t xml:space="preserve">- </w:t>
            </w:r>
            <w:proofErr w:type="spellStart"/>
            <w:r w:rsidRPr="0071409F">
              <w:rPr>
                <w:rStyle w:val="Strong"/>
                <w:rFonts w:asciiTheme="minorHAnsi" w:eastAsia="Calibri" w:hAnsiTheme="minorHAnsi" w:cstheme="minorHAnsi"/>
                <w:b w:val="0"/>
                <w:lang w:eastAsia="ja-JP"/>
              </w:rPr>
              <w:t>Declarația</w:t>
            </w:r>
            <w:proofErr w:type="spellEnd"/>
            <w:r w:rsidRPr="0071409F">
              <w:rPr>
                <w:rStyle w:val="Strong"/>
                <w:rFonts w:asciiTheme="minorHAnsi" w:eastAsia="Calibri" w:hAnsiTheme="minorHAnsi" w:cstheme="minorHAnsi"/>
                <w:b w:val="0"/>
                <w:lang w:eastAsia="ja-JP"/>
              </w:rPr>
              <w:t xml:space="preserve"> </w:t>
            </w:r>
            <w:proofErr w:type="spellStart"/>
            <w:r w:rsidRPr="0071409F">
              <w:rPr>
                <w:rStyle w:val="Strong"/>
                <w:rFonts w:asciiTheme="minorHAnsi" w:eastAsia="Calibri" w:hAnsiTheme="minorHAnsi" w:cstheme="minorHAnsi"/>
                <w:b w:val="0"/>
                <w:lang w:eastAsia="ja-JP"/>
              </w:rPr>
              <w:t>unică</w:t>
            </w:r>
            <w:proofErr w:type="spellEnd"/>
            <w:r w:rsidRPr="0071409F">
              <w:rPr>
                <w:rStyle w:val="Strong"/>
                <w:rFonts w:asciiTheme="minorHAnsi" w:eastAsia="Calibri" w:hAnsiTheme="minorHAnsi" w:cstheme="minorHAnsi"/>
                <w:b w:val="0"/>
                <w:lang w:eastAsia="ja-JP"/>
              </w:rPr>
              <w:t xml:space="preserve"> </w:t>
            </w:r>
            <w:proofErr w:type="spellStart"/>
            <w:r w:rsidRPr="0071409F">
              <w:rPr>
                <w:rStyle w:val="Strong"/>
                <w:rFonts w:asciiTheme="minorHAnsi" w:eastAsia="Calibri" w:hAnsiTheme="minorHAnsi" w:cstheme="minorHAnsi"/>
                <w:b w:val="0"/>
                <w:lang w:eastAsia="ja-JP"/>
              </w:rPr>
              <w:t>privind</w:t>
            </w:r>
            <w:proofErr w:type="spellEnd"/>
            <w:r w:rsidRPr="0071409F">
              <w:rPr>
                <w:rStyle w:val="Strong"/>
                <w:rFonts w:asciiTheme="minorHAnsi" w:eastAsia="Calibri" w:hAnsiTheme="minorHAnsi" w:cstheme="minorHAnsi"/>
                <w:b w:val="0"/>
                <w:lang w:eastAsia="ja-JP"/>
              </w:rPr>
              <w:t xml:space="preserve"> </w:t>
            </w:r>
            <w:proofErr w:type="spellStart"/>
            <w:r w:rsidRPr="0071409F">
              <w:rPr>
                <w:rStyle w:val="Strong"/>
                <w:rFonts w:asciiTheme="minorHAnsi" w:eastAsia="Calibri" w:hAnsiTheme="minorHAnsi" w:cstheme="minorHAnsi"/>
                <w:b w:val="0"/>
                <w:lang w:eastAsia="ja-JP"/>
              </w:rPr>
              <w:t>impozitul</w:t>
            </w:r>
            <w:proofErr w:type="spellEnd"/>
            <w:r w:rsidRPr="0071409F">
              <w:rPr>
                <w:rStyle w:val="Strong"/>
                <w:rFonts w:asciiTheme="minorHAnsi" w:eastAsia="Calibri" w:hAnsiTheme="minorHAnsi" w:cstheme="minorHAnsi"/>
                <w:b w:val="0"/>
                <w:lang w:eastAsia="ja-JP"/>
              </w:rPr>
              <w:t xml:space="preserve"> pe </w:t>
            </w:r>
            <w:proofErr w:type="spellStart"/>
            <w:r w:rsidRPr="0071409F">
              <w:rPr>
                <w:rStyle w:val="Strong"/>
                <w:rFonts w:asciiTheme="minorHAnsi" w:eastAsia="Calibri" w:hAnsiTheme="minorHAnsi" w:cstheme="minorHAnsi"/>
                <w:b w:val="0"/>
                <w:lang w:eastAsia="ja-JP"/>
              </w:rPr>
              <w:t>venit</w:t>
            </w:r>
            <w:proofErr w:type="spellEnd"/>
            <w:r w:rsidRPr="0071409F">
              <w:rPr>
                <w:rStyle w:val="Strong"/>
                <w:rFonts w:asciiTheme="minorHAnsi" w:eastAsia="Calibri" w:hAnsiTheme="minorHAnsi" w:cstheme="minorHAnsi"/>
                <w:b w:val="0"/>
                <w:lang w:eastAsia="ja-JP"/>
              </w:rPr>
              <w:t xml:space="preserve"> </w:t>
            </w:r>
            <w:proofErr w:type="spellStart"/>
            <w:r w:rsidRPr="0071409F">
              <w:rPr>
                <w:rStyle w:val="Strong"/>
                <w:rFonts w:asciiTheme="minorHAnsi" w:eastAsia="Calibri" w:hAnsiTheme="minorHAnsi" w:cstheme="minorHAnsi"/>
                <w:b w:val="0"/>
                <w:lang w:eastAsia="ja-JP"/>
              </w:rPr>
              <w:t>și</w:t>
            </w:r>
            <w:proofErr w:type="spellEnd"/>
            <w:r w:rsidRPr="0071409F">
              <w:rPr>
                <w:rStyle w:val="Strong"/>
                <w:rFonts w:asciiTheme="minorHAnsi" w:eastAsia="Calibri" w:hAnsiTheme="minorHAnsi" w:cstheme="minorHAnsi"/>
                <w:b w:val="0"/>
                <w:lang w:eastAsia="ja-JP"/>
              </w:rPr>
              <w:t xml:space="preserve"> </w:t>
            </w:r>
            <w:proofErr w:type="spellStart"/>
            <w:r w:rsidRPr="0071409F">
              <w:rPr>
                <w:rStyle w:val="Strong"/>
                <w:rFonts w:asciiTheme="minorHAnsi" w:eastAsia="Calibri" w:hAnsiTheme="minorHAnsi" w:cstheme="minorHAnsi"/>
                <w:b w:val="0"/>
                <w:lang w:eastAsia="ja-JP"/>
              </w:rPr>
              <w:t>contribuțiile</w:t>
            </w:r>
            <w:proofErr w:type="spellEnd"/>
            <w:r w:rsidRPr="0071409F">
              <w:rPr>
                <w:rStyle w:val="Strong"/>
                <w:rFonts w:asciiTheme="minorHAnsi" w:eastAsia="Calibri" w:hAnsiTheme="minorHAnsi" w:cstheme="minorHAnsi"/>
                <w:b w:val="0"/>
                <w:lang w:eastAsia="ja-JP"/>
              </w:rPr>
              <w:t xml:space="preserve"> </w:t>
            </w:r>
            <w:proofErr w:type="spellStart"/>
            <w:r w:rsidRPr="0071409F">
              <w:rPr>
                <w:rStyle w:val="Strong"/>
                <w:rFonts w:asciiTheme="minorHAnsi" w:eastAsia="Calibri" w:hAnsiTheme="minorHAnsi" w:cstheme="minorHAnsi"/>
                <w:b w:val="0"/>
                <w:lang w:eastAsia="ja-JP"/>
              </w:rPr>
              <w:t>sociale</w:t>
            </w:r>
            <w:proofErr w:type="spellEnd"/>
            <w:r w:rsidRPr="0071409F">
              <w:rPr>
                <w:rStyle w:val="Strong"/>
                <w:rFonts w:asciiTheme="minorHAnsi" w:eastAsia="Calibri" w:hAnsiTheme="minorHAnsi" w:cstheme="minorHAnsi"/>
                <w:b w:val="0"/>
                <w:lang w:eastAsia="ja-JP"/>
              </w:rPr>
              <w:t xml:space="preserve"> </w:t>
            </w:r>
            <w:proofErr w:type="spellStart"/>
            <w:r w:rsidRPr="0071409F">
              <w:rPr>
                <w:rStyle w:val="Strong"/>
                <w:rFonts w:asciiTheme="minorHAnsi" w:eastAsia="Calibri" w:hAnsiTheme="minorHAnsi" w:cstheme="minorHAnsi"/>
                <w:b w:val="0"/>
                <w:lang w:eastAsia="ja-JP"/>
              </w:rPr>
              <w:t>datorate</w:t>
            </w:r>
            <w:proofErr w:type="spellEnd"/>
            <w:r w:rsidRPr="0071409F">
              <w:rPr>
                <w:rStyle w:val="Strong"/>
                <w:rFonts w:asciiTheme="minorHAnsi" w:eastAsia="Calibri" w:hAnsiTheme="minorHAnsi" w:cstheme="minorHAnsi"/>
                <w:b w:val="0"/>
                <w:lang w:eastAsia="ja-JP"/>
              </w:rPr>
              <w:t xml:space="preserve"> de </w:t>
            </w:r>
            <w:proofErr w:type="spellStart"/>
            <w:r w:rsidRPr="0071409F">
              <w:rPr>
                <w:rStyle w:val="Strong"/>
                <w:rFonts w:asciiTheme="minorHAnsi" w:eastAsia="Calibri" w:hAnsiTheme="minorHAnsi" w:cstheme="minorHAnsi"/>
                <w:b w:val="0"/>
                <w:lang w:eastAsia="ja-JP"/>
              </w:rPr>
              <w:t>persoanele</w:t>
            </w:r>
            <w:proofErr w:type="spellEnd"/>
            <w:r w:rsidRPr="0071409F">
              <w:rPr>
                <w:rStyle w:val="Strong"/>
                <w:rFonts w:asciiTheme="minorHAnsi" w:eastAsia="Calibri" w:hAnsiTheme="minorHAnsi" w:cstheme="minorHAnsi"/>
                <w:b w:val="0"/>
                <w:lang w:eastAsia="ja-JP"/>
              </w:rPr>
              <w:t xml:space="preserve"> </w:t>
            </w:r>
            <w:proofErr w:type="spellStart"/>
            <w:r w:rsidRPr="0071409F">
              <w:rPr>
                <w:rStyle w:val="Strong"/>
                <w:rFonts w:asciiTheme="minorHAnsi" w:eastAsia="Calibri" w:hAnsiTheme="minorHAnsi" w:cstheme="minorHAnsi"/>
                <w:b w:val="0"/>
                <w:lang w:eastAsia="ja-JP"/>
              </w:rPr>
              <w:t>fizice</w:t>
            </w:r>
            <w:proofErr w:type="spellEnd"/>
          </w:p>
          <w:p w14:paraId="3D4965A3" w14:textId="17AB09E5" w:rsidR="001D72AB" w:rsidRPr="0071409F" w:rsidRDefault="00D25966" w:rsidP="00C44BF9">
            <w:pPr>
              <w:pStyle w:val="NoSpacing"/>
              <w:tabs>
                <w:tab w:val="left" w:pos="709"/>
              </w:tabs>
              <w:jc w:val="both"/>
              <w:rPr>
                <w:rFonts w:asciiTheme="minorHAnsi" w:hAnsiTheme="minorHAnsi" w:cstheme="minorHAnsi"/>
                <w:lang w:val="pt-BR"/>
              </w:rPr>
            </w:pPr>
            <w:proofErr w:type="spellStart"/>
            <w:r w:rsidRPr="0071409F">
              <w:rPr>
                <w:rFonts w:asciiTheme="minorHAnsi" w:hAnsiTheme="minorHAnsi" w:cstheme="minorHAnsi"/>
                <w:lang w:eastAsia="ja-JP"/>
              </w:rPr>
              <w:t>Persoanele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fizice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autorizate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întreprinderile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individuale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întreprinderile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familiale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înființate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anul</w:t>
            </w:r>
            <w:proofErr w:type="spellEnd"/>
            <w:r w:rsidRPr="0071409F">
              <w:rPr>
                <w:rFonts w:asciiTheme="minorHAnsi" w:hAnsiTheme="minorHAnsi" w:cstheme="minorHAnsi"/>
                <w:lang w:eastAsia="ja-JP"/>
              </w:rPr>
              <w:t xml:space="preserve"> 20</w:t>
            </w:r>
            <w:r w:rsidR="00C44BF9" w:rsidRPr="0071409F">
              <w:rPr>
                <w:rFonts w:asciiTheme="minorHAnsi" w:hAnsiTheme="minorHAnsi" w:cstheme="minorHAnsi"/>
                <w:lang w:eastAsia="ja-JP"/>
              </w:rPr>
              <w:t>21</w:t>
            </w:r>
            <w:r w:rsidRPr="0071409F">
              <w:rPr>
                <w:rFonts w:asciiTheme="minorHAnsi" w:hAnsiTheme="minorHAnsi" w:cstheme="minorHAnsi"/>
                <w:lang w:eastAsia="ja-JP"/>
              </w:rPr>
              <w:t xml:space="preserve"> nu au </w:t>
            </w:r>
            <w:proofErr w:type="spellStart"/>
            <w:r w:rsidRPr="0071409F">
              <w:rPr>
                <w:rFonts w:asciiTheme="minorHAnsi" w:hAnsiTheme="minorHAnsi" w:cstheme="minorHAnsi"/>
                <w:lang w:eastAsia="ja-JP"/>
              </w:rPr>
              <w:t>obligația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depunerii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acestor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documente</w:t>
            </w:r>
            <w:proofErr w:type="spellEnd"/>
            <w:r w:rsidRPr="0071409F">
              <w:rPr>
                <w:rFonts w:asciiTheme="minorHAnsi" w:hAnsiTheme="minorHAnsi" w:cstheme="minorHAnsi"/>
                <w:b/>
                <w:lang w:eastAsia="ja-JP"/>
              </w:rPr>
              <w:t>.</w:t>
            </w:r>
          </w:p>
        </w:tc>
        <w:tc>
          <w:tcPr>
            <w:tcW w:w="4840" w:type="dxa"/>
          </w:tcPr>
          <w:p w14:paraId="43CCE47F" w14:textId="77777777" w:rsidR="001D72AB" w:rsidRPr="0071409F" w:rsidRDefault="001D72AB" w:rsidP="008E4B71">
            <w:pPr>
              <w:pStyle w:val="xl61"/>
              <w:pBdr>
                <w:left w:val="none" w:sz="0" w:space="0" w:color="auto"/>
              </w:pBdr>
              <w:spacing w:before="0" w:beforeAutospacing="0" w:after="0" w:afterAutospacing="0"/>
              <w:rPr>
                <w:rFonts w:asciiTheme="minorHAnsi" w:hAnsiTheme="minorHAnsi" w:cstheme="minorHAnsi"/>
                <w:sz w:val="22"/>
                <w:szCs w:val="22"/>
                <w:lang w:val="ro-RO"/>
              </w:rPr>
            </w:pPr>
            <w:r w:rsidRPr="0071409F">
              <w:rPr>
                <w:rFonts w:asciiTheme="minorHAnsi" w:hAnsiTheme="minorHAnsi" w:cstheme="minorHAnsi"/>
                <w:sz w:val="22"/>
                <w:szCs w:val="22"/>
                <w:lang w:val="ro-RO"/>
              </w:rPr>
              <w:t>Expertul</w:t>
            </w:r>
            <w:r w:rsidR="005752A4" w:rsidRPr="0071409F">
              <w:rPr>
                <w:rFonts w:asciiTheme="minorHAnsi" w:hAnsiTheme="minorHAnsi" w:cstheme="minorHAnsi"/>
                <w:sz w:val="22"/>
                <w:szCs w:val="22"/>
                <w:lang w:val="ro-RO"/>
              </w:rPr>
              <w:t xml:space="preserve"> verifica </w:t>
            </w:r>
            <w:proofErr w:type="spellStart"/>
            <w:r w:rsidR="005752A4" w:rsidRPr="0071409F">
              <w:rPr>
                <w:rFonts w:asciiTheme="minorHAnsi" w:hAnsiTheme="minorHAnsi" w:cstheme="minorHAnsi"/>
                <w:sz w:val="22"/>
                <w:szCs w:val="22"/>
                <w:lang w:val="ro-RO"/>
              </w:rPr>
              <w:t>incadrarea</w:t>
            </w:r>
            <w:proofErr w:type="spellEnd"/>
            <w:r w:rsidR="005752A4" w:rsidRPr="0071409F">
              <w:rPr>
                <w:rFonts w:asciiTheme="minorHAnsi" w:hAnsiTheme="minorHAnsi" w:cstheme="minorHAnsi"/>
                <w:sz w:val="22"/>
                <w:szCs w:val="22"/>
                <w:lang w:val="ro-RO"/>
              </w:rPr>
              <w:t xml:space="preserve"> in categoria</w:t>
            </w:r>
            <w:r w:rsidR="00530C1D" w:rsidRPr="0071409F">
              <w:rPr>
                <w:rFonts w:asciiTheme="minorHAnsi" w:hAnsiTheme="minorHAnsi" w:cstheme="minorHAnsi"/>
                <w:sz w:val="22"/>
                <w:szCs w:val="22"/>
                <w:lang w:val="ro-RO"/>
              </w:rPr>
              <w:t xml:space="preserve"> de </w:t>
            </w:r>
            <w:r w:rsidR="005752A4" w:rsidRPr="0071409F">
              <w:rPr>
                <w:rFonts w:asciiTheme="minorHAnsi" w:hAnsiTheme="minorHAnsi" w:cstheme="minorHAnsi"/>
                <w:sz w:val="22"/>
                <w:szCs w:val="22"/>
                <w:lang w:val="ro-RO"/>
              </w:rPr>
              <w:t xml:space="preserve"> </w:t>
            </w:r>
            <w:proofErr w:type="spellStart"/>
            <w:r w:rsidR="005752A4" w:rsidRPr="0071409F">
              <w:rPr>
                <w:rFonts w:asciiTheme="minorHAnsi" w:hAnsiTheme="minorHAnsi" w:cstheme="minorHAnsi"/>
                <w:sz w:val="22"/>
                <w:szCs w:val="22"/>
                <w:lang w:val="ro-RO"/>
              </w:rPr>
              <w:t>microintreprindere</w:t>
            </w:r>
            <w:proofErr w:type="spellEnd"/>
            <w:r w:rsidR="005752A4" w:rsidRPr="0071409F">
              <w:rPr>
                <w:rFonts w:asciiTheme="minorHAnsi" w:hAnsiTheme="minorHAnsi" w:cstheme="minorHAnsi"/>
                <w:sz w:val="22"/>
                <w:szCs w:val="22"/>
                <w:lang w:val="ro-RO"/>
              </w:rPr>
              <w:t xml:space="preserve"> sau </w:t>
            </w:r>
            <w:proofErr w:type="spellStart"/>
            <w:r w:rsidR="005752A4" w:rsidRPr="0071409F">
              <w:rPr>
                <w:rFonts w:asciiTheme="minorHAnsi" w:hAnsiTheme="minorHAnsi" w:cstheme="minorHAnsi"/>
                <w:sz w:val="22"/>
                <w:szCs w:val="22"/>
                <w:lang w:val="ro-RO"/>
              </w:rPr>
              <w:t>intreprindere</w:t>
            </w:r>
            <w:proofErr w:type="spellEnd"/>
            <w:r w:rsidR="005752A4" w:rsidRPr="0071409F">
              <w:rPr>
                <w:rFonts w:asciiTheme="minorHAnsi" w:hAnsiTheme="minorHAnsi" w:cstheme="minorHAnsi"/>
                <w:sz w:val="22"/>
                <w:szCs w:val="22"/>
                <w:lang w:val="ro-RO"/>
              </w:rPr>
              <w:t xml:space="preserve"> mica  </w:t>
            </w:r>
            <w:proofErr w:type="spellStart"/>
            <w:r w:rsidR="005752A4" w:rsidRPr="0071409F">
              <w:rPr>
                <w:rFonts w:asciiTheme="minorHAnsi" w:hAnsiTheme="minorHAnsi" w:cstheme="minorHAnsi"/>
                <w:sz w:val="22"/>
                <w:szCs w:val="22"/>
                <w:lang w:val="ro-RO"/>
              </w:rPr>
              <w:t>analizand</w:t>
            </w:r>
            <w:proofErr w:type="spellEnd"/>
            <w:r w:rsidR="005752A4" w:rsidRPr="0071409F">
              <w:rPr>
                <w:rFonts w:asciiTheme="minorHAnsi" w:hAnsiTheme="minorHAnsi" w:cstheme="minorHAnsi"/>
                <w:sz w:val="22"/>
                <w:szCs w:val="22"/>
                <w:lang w:val="ro-RO" w:eastAsia="en-US"/>
              </w:rPr>
              <w:t xml:space="preserve"> </w:t>
            </w:r>
            <w:r w:rsidR="005752A4" w:rsidRPr="0071409F">
              <w:rPr>
                <w:rFonts w:asciiTheme="minorHAnsi" w:hAnsiTheme="minorHAnsi" w:cstheme="minorHAnsi"/>
                <w:sz w:val="22"/>
                <w:szCs w:val="22"/>
                <w:lang w:val="ro-RO"/>
              </w:rPr>
              <w:t xml:space="preserve">datele cu privire la numărul mediu anual de </w:t>
            </w:r>
            <w:proofErr w:type="spellStart"/>
            <w:r w:rsidR="005752A4" w:rsidRPr="0071409F">
              <w:rPr>
                <w:rFonts w:asciiTheme="minorHAnsi" w:hAnsiTheme="minorHAnsi" w:cstheme="minorHAnsi"/>
                <w:sz w:val="22"/>
                <w:szCs w:val="22"/>
                <w:lang w:val="ro-RO"/>
              </w:rPr>
              <w:t>salariaţi</w:t>
            </w:r>
            <w:proofErr w:type="spellEnd"/>
            <w:r w:rsidR="005752A4" w:rsidRPr="0071409F">
              <w:rPr>
                <w:rFonts w:asciiTheme="minorHAnsi" w:hAnsiTheme="minorHAnsi" w:cstheme="minorHAnsi"/>
                <w:sz w:val="22"/>
                <w:szCs w:val="22"/>
                <w:lang w:val="ro-RO"/>
              </w:rPr>
              <w:t>, cifr</w:t>
            </w:r>
            <w:r w:rsidR="00530C1D" w:rsidRPr="0071409F">
              <w:rPr>
                <w:rFonts w:asciiTheme="minorHAnsi" w:hAnsiTheme="minorHAnsi" w:cstheme="minorHAnsi"/>
                <w:sz w:val="22"/>
                <w:szCs w:val="22"/>
                <w:lang w:val="ro-RO"/>
              </w:rPr>
              <w:t>a</w:t>
            </w:r>
            <w:r w:rsidR="005752A4" w:rsidRPr="0071409F">
              <w:rPr>
                <w:rFonts w:asciiTheme="minorHAnsi" w:hAnsiTheme="minorHAnsi" w:cstheme="minorHAnsi"/>
                <w:sz w:val="22"/>
                <w:szCs w:val="22"/>
                <w:lang w:val="ro-RO"/>
              </w:rPr>
              <w:t xml:space="preserve"> de afaceri anuală/</w:t>
            </w:r>
            <w:r w:rsidR="00530C1D" w:rsidRPr="0071409F">
              <w:rPr>
                <w:rFonts w:asciiTheme="minorHAnsi" w:hAnsiTheme="minorHAnsi" w:cstheme="minorHAnsi"/>
                <w:sz w:val="22"/>
                <w:szCs w:val="22"/>
                <w:lang w:val="ro-RO"/>
              </w:rPr>
              <w:t xml:space="preserve"> </w:t>
            </w:r>
            <w:r w:rsidR="005752A4" w:rsidRPr="0071409F">
              <w:rPr>
                <w:rFonts w:asciiTheme="minorHAnsi" w:hAnsiTheme="minorHAnsi" w:cstheme="minorHAnsi"/>
                <w:sz w:val="22"/>
                <w:szCs w:val="22"/>
                <w:lang w:val="ro-RO"/>
              </w:rPr>
              <w:t>activele totale anuale</w:t>
            </w:r>
            <w:r w:rsidR="00530C1D" w:rsidRPr="0071409F">
              <w:rPr>
                <w:rFonts w:asciiTheme="minorHAnsi" w:hAnsiTheme="minorHAnsi" w:cstheme="minorHAnsi"/>
                <w:sz w:val="22"/>
                <w:szCs w:val="22"/>
                <w:lang w:val="ro-RO"/>
              </w:rPr>
              <w:t>.</w:t>
            </w:r>
          </w:p>
          <w:p w14:paraId="2666C484" w14:textId="77777777" w:rsidR="00530C1D" w:rsidRPr="0071409F" w:rsidRDefault="00530C1D" w:rsidP="008E4B71">
            <w:pPr>
              <w:pStyle w:val="xl61"/>
              <w:pBdr>
                <w:left w:val="none" w:sz="0" w:space="0" w:color="auto"/>
              </w:pBdr>
              <w:spacing w:before="0" w:beforeAutospacing="0" w:after="0" w:afterAutospacing="0"/>
              <w:rPr>
                <w:rFonts w:asciiTheme="minorHAnsi" w:hAnsiTheme="minorHAnsi" w:cstheme="minorHAnsi"/>
                <w:sz w:val="22"/>
                <w:szCs w:val="22"/>
                <w:lang w:val="ro-RO"/>
              </w:rPr>
            </w:pPr>
          </w:p>
          <w:p w14:paraId="4F8DB067" w14:textId="77777777" w:rsidR="001D72AB" w:rsidRPr="0071409F" w:rsidRDefault="001D72AB" w:rsidP="008E4B71">
            <w:pPr>
              <w:pStyle w:val="xl61"/>
              <w:pBdr>
                <w:left w:val="none" w:sz="0" w:space="0" w:color="auto"/>
              </w:pBdr>
              <w:spacing w:before="0" w:beforeAutospacing="0" w:after="0" w:afterAutospacing="0"/>
              <w:rPr>
                <w:rFonts w:asciiTheme="minorHAnsi" w:hAnsiTheme="minorHAnsi" w:cstheme="minorHAnsi"/>
                <w:sz w:val="22"/>
                <w:szCs w:val="22"/>
                <w:lang w:val="ro-RO"/>
              </w:rPr>
            </w:pPr>
            <w:r w:rsidRPr="0071409F">
              <w:rPr>
                <w:rFonts w:asciiTheme="minorHAnsi" w:hAnsiTheme="minorHAnsi" w:cstheme="minorHAnsi"/>
                <w:sz w:val="22"/>
                <w:szCs w:val="22"/>
                <w:lang w:val="it-IT"/>
              </w:rPr>
              <w:t xml:space="preserve">Pentru </w:t>
            </w:r>
            <w:r w:rsidR="001058EF" w:rsidRPr="0071409F">
              <w:rPr>
                <w:rFonts w:asciiTheme="minorHAnsi" w:hAnsiTheme="minorHAnsi" w:cstheme="minorHAnsi"/>
                <w:sz w:val="22"/>
                <w:szCs w:val="22"/>
                <w:lang w:val="ro-RO"/>
              </w:rPr>
              <w:t xml:space="preserve">persoanele juridice </w:t>
            </w:r>
            <w:r w:rsidRPr="0071409F">
              <w:rPr>
                <w:rFonts w:asciiTheme="minorHAnsi" w:hAnsiTheme="minorHAnsi" w:cstheme="minorHAnsi"/>
                <w:sz w:val="22"/>
                <w:szCs w:val="22"/>
                <w:lang w:val="ro-RO"/>
              </w:rPr>
              <w:t xml:space="preserve">in </w:t>
            </w:r>
            <w:proofErr w:type="spellStart"/>
            <w:r w:rsidRPr="0071409F">
              <w:rPr>
                <w:rFonts w:asciiTheme="minorHAnsi" w:hAnsiTheme="minorHAnsi" w:cstheme="minorHAnsi"/>
                <w:sz w:val="22"/>
                <w:szCs w:val="22"/>
                <w:lang w:val="ro-RO"/>
              </w:rPr>
              <w:t>functiune</w:t>
            </w:r>
            <w:proofErr w:type="spellEnd"/>
            <w:r w:rsidRPr="0071409F">
              <w:rPr>
                <w:rFonts w:asciiTheme="minorHAnsi" w:hAnsiTheme="minorHAnsi" w:cstheme="minorHAnsi"/>
                <w:sz w:val="22"/>
                <w:szCs w:val="22"/>
                <w:lang w:val="it-IT"/>
              </w:rPr>
              <w:t xml:space="preserve"> care au incheiat un an fiscal si au depus situatii financiare se verifică</w:t>
            </w:r>
            <w:r w:rsidRPr="0071409F">
              <w:rPr>
                <w:rFonts w:asciiTheme="minorHAnsi" w:hAnsiTheme="minorHAnsi" w:cstheme="minorHAnsi"/>
                <w:sz w:val="22"/>
                <w:szCs w:val="22"/>
                <w:lang w:val="ro-RO"/>
              </w:rPr>
              <w:t xml:space="preserve"> datele din </w:t>
            </w:r>
            <w:proofErr w:type="spellStart"/>
            <w:r w:rsidR="00DA39A7" w:rsidRPr="0071409F">
              <w:rPr>
                <w:rFonts w:asciiTheme="minorHAnsi" w:hAnsiTheme="minorHAnsi" w:cstheme="minorHAnsi"/>
                <w:sz w:val="22"/>
                <w:szCs w:val="22"/>
                <w:lang w:val="ro-RO"/>
              </w:rPr>
              <w:t>situatiile</w:t>
            </w:r>
            <w:proofErr w:type="spellEnd"/>
            <w:r w:rsidR="00DA39A7" w:rsidRPr="0071409F">
              <w:rPr>
                <w:rFonts w:asciiTheme="minorHAnsi" w:hAnsiTheme="minorHAnsi" w:cstheme="minorHAnsi"/>
                <w:sz w:val="22"/>
                <w:szCs w:val="22"/>
                <w:lang w:val="ro-RO"/>
              </w:rPr>
              <w:t xml:space="preserve"> financiare </w:t>
            </w:r>
            <w:r w:rsidRPr="0071409F">
              <w:rPr>
                <w:rFonts w:asciiTheme="minorHAnsi" w:hAnsiTheme="minorHAnsi" w:cstheme="minorHAnsi"/>
                <w:sz w:val="22"/>
                <w:szCs w:val="22"/>
                <w:lang w:val="ro-RO"/>
              </w:rPr>
              <w:t>referitoare la cifra de afaceri (</w:t>
            </w:r>
            <w:r w:rsidR="001058EF" w:rsidRPr="0071409F">
              <w:rPr>
                <w:rFonts w:asciiTheme="minorHAnsi" w:hAnsiTheme="minorHAnsi" w:cstheme="minorHAnsi"/>
                <w:sz w:val="22"/>
                <w:szCs w:val="22"/>
                <w:lang w:val="ro-RO"/>
              </w:rPr>
              <w:t xml:space="preserve">cod </w:t>
            </w:r>
            <w:r w:rsidRPr="0071409F">
              <w:rPr>
                <w:rFonts w:asciiTheme="minorHAnsi" w:hAnsiTheme="minorHAnsi" w:cstheme="minorHAnsi"/>
                <w:sz w:val="22"/>
                <w:szCs w:val="22"/>
                <w:lang w:val="ro-RO"/>
              </w:rPr>
              <w:t>20</w:t>
            </w:r>
            <w:r w:rsidR="001058EF" w:rsidRPr="0071409F">
              <w:rPr>
                <w:rFonts w:asciiTheme="minorHAnsi" w:hAnsiTheme="minorHAnsi" w:cstheme="minorHAnsi"/>
                <w:sz w:val="22"/>
                <w:szCs w:val="22"/>
                <w:lang w:val="ro-RO"/>
              </w:rPr>
              <w:t>/</w:t>
            </w:r>
            <w:r w:rsidR="00D9353E" w:rsidRPr="0071409F">
              <w:rPr>
                <w:rFonts w:asciiTheme="minorHAnsi" w:hAnsiTheme="minorHAnsi" w:cstheme="minorHAnsi"/>
                <w:sz w:val="22"/>
                <w:szCs w:val="22"/>
                <w:lang w:val="ro-RO"/>
              </w:rPr>
              <w:t>)</w:t>
            </w:r>
            <w:r w:rsidRPr="0071409F">
              <w:rPr>
                <w:rFonts w:asciiTheme="minorHAnsi" w:hAnsiTheme="minorHAnsi" w:cstheme="minorHAnsi"/>
                <w:sz w:val="22"/>
                <w:szCs w:val="22"/>
                <w:lang w:val="ro-RO"/>
              </w:rPr>
              <w:t xml:space="preserve"> si </w:t>
            </w:r>
            <w:proofErr w:type="spellStart"/>
            <w:r w:rsidRPr="0071409F">
              <w:rPr>
                <w:rFonts w:asciiTheme="minorHAnsi" w:hAnsiTheme="minorHAnsi" w:cstheme="minorHAnsi"/>
                <w:sz w:val="22"/>
                <w:szCs w:val="22"/>
                <w:lang w:val="ro-RO"/>
              </w:rPr>
              <w:t>numarul</w:t>
            </w:r>
            <w:proofErr w:type="spellEnd"/>
            <w:r w:rsidRPr="0071409F">
              <w:rPr>
                <w:rFonts w:asciiTheme="minorHAnsi" w:hAnsiTheme="minorHAnsi" w:cstheme="minorHAnsi"/>
                <w:sz w:val="22"/>
                <w:szCs w:val="22"/>
                <w:lang w:val="ro-RO"/>
              </w:rPr>
              <w:t xml:space="preserve"> mediu de </w:t>
            </w:r>
            <w:proofErr w:type="spellStart"/>
            <w:r w:rsidRPr="0071409F">
              <w:rPr>
                <w:rFonts w:asciiTheme="minorHAnsi" w:hAnsiTheme="minorHAnsi" w:cstheme="minorHAnsi"/>
                <w:sz w:val="22"/>
                <w:szCs w:val="22"/>
                <w:lang w:val="ro-RO"/>
              </w:rPr>
              <w:t>salariati</w:t>
            </w:r>
            <w:proofErr w:type="spellEnd"/>
            <w:r w:rsidRPr="0071409F">
              <w:rPr>
                <w:rFonts w:asciiTheme="minorHAnsi" w:hAnsiTheme="minorHAnsi" w:cstheme="minorHAnsi"/>
                <w:sz w:val="22"/>
                <w:szCs w:val="22"/>
                <w:lang w:val="ro-RO"/>
              </w:rPr>
              <w:t xml:space="preserve"> (</w:t>
            </w:r>
            <w:r w:rsidR="00DA39A7" w:rsidRPr="0071409F">
              <w:rPr>
                <w:rFonts w:asciiTheme="minorHAnsi" w:hAnsiTheme="minorHAnsi" w:cstheme="minorHAnsi"/>
                <w:sz w:val="22"/>
                <w:szCs w:val="22"/>
                <w:lang w:val="ro-RO"/>
              </w:rPr>
              <w:t xml:space="preserve">cod </w:t>
            </w:r>
            <w:r w:rsidRPr="0071409F">
              <w:rPr>
                <w:rFonts w:asciiTheme="minorHAnsi" w:hAnsiTheme="minorHAnsi" w:cstheme="minorHAnsi"/>
                <w:sz w:val="22"/>
                <w:szCs w:val="22"/>
                <w:lang w:val="ro-RO"/>
              </w:rPr>
              <w:t>30)</w:t>
            </w:r>
          </w:p>
          <w:p w14:paraId="09B53EF5" w14:textId="77777777" w:rsidR="001D72AB" w:rsidRPr="0071409F" w:rsidRDefault="001D72AB" w:rsidP="008E4B71">
            <w:pPr>
              <w:pStyle w:val="xl61"/>
              <w:pBdr>
                <w:left w:val="none" w:sz="0" w:space="0" w:color="auto"/>
              </w:pBdr>
              <w:spacing w:before="0" w:beforeAutospacing="0" w:after="0" w:afterAutospacing="0"/>
              <w:rPr>
                <w:rFonts w:asciiTheme="minorHAnsi" w:hAnsiTheme="minorHAnsi" w:cstheme="minorHAnsi"/>
                <w:sz w:val="22"/>
                <w:szCs w:val="22"/>
                <w:lang w:val="ro-RO" w:eastAsia="en-US"/>
              </w:rPr>
            </w:pPr>
          </w:p>
          <w:p w14:paraId="093CE0D3" w14:textId="77777777" w:rsidR="001D72AB" w:rsidRPr="0071409F" w:rsidRDefault="001D72AB" w:rsidP="008E4B71">
            <w:pPr>
              <w:tabs>
                <w:tab w:val="left" w:pos="-101"/>
              </w:tabs>
              <w:jc w:val="both"/>
              <w:rPr>
                <w:rFonts w:asciiTheme="minorHAnsi" w:hAnsiTheme="minorHAnsi" w:cstheme="minorHAnsi"/>
                <w:color w:val="222222"/>
                <w:sz w:val="22"/>
                <w:szCs w:val="22"/>
                <w:lang w:val="ro-RO"/>
              </w:rPr>
            </w:pPr>
            <w:r w:rsidRPr="0071409F">
              <w:rPr>
                <w:rFonts w:asciiTheme="minorHAnsi" w:hAnsiTheme="minorHAnsi" w:cstheme="minorHAnsi"/>
                <w:color w:val="222222"/>
                <w:sz w:val="22"/>
                <w:szCs w:val="22"/>
                <w:lang w:val="it-IT"/>
              </w:rPr>
              <w:t xml:space="preserve">Întreprinderile care se încadrează în categoria de </w:t>
            </w:r>
            <w:r w:rsidRPr="0071409F">
              <w:rPr>
                <w:rFonts w:asciiTheme="minorHAnsi" w:hAnsiTheme="minorHAnsi" w:cstheme="minorHAnsi"/>
                <w:iCs/>
                <w:color w:val="222222"/>
                <w:sz w:val="22"/>
                <w:szCs w:val="22"/>
                <w:lang w:val="ro-RO"/>
              </w:rPr>
              <w:t xml:space="preserve">microîntreprinderi sunt </w:t>
            </w:r>
            <w:r w:rsidRPr="0071409F">
              <w:rPr>
                <w:rFonts w:asciiTheme="minorHAnsi" w:hAnsiTheme="minorHAnsi" w:cstheme="minorHAnsi"/>
                <w:color w:val="222222"/>
                <w:sz w:val="22"/>
                <w:szCs w:val="22"/>
                <w:lang w:val="ro-RO"/>
              </w:rPr>
              <w:t xml:space="preserve">întreprinderi care îndeplinesc cumulativ următoarele </w:t>
            </w:r>
            <w:proofErr w:type="spellStart"/>
            <w:r w:rsidRPr="0071409F">
              <w:rPr>
                <w:rFonts w:asciiTheme="minorHAnsi" w:hAnsiTheme="minorHAnsi" w:cstheme="minorHAnsi"/>
                <w:color w:val="222222"/>
                <w:sz w:val="22"/>
                <w:szCs w:val="22"/>
                <w:lang w:val="ro-RO"/>
              </w:rPr>
              <w:t>condiţii</w:t>
            </w:r>
            <w:proofErr w:type="spellEnd"/>
            <w:r w:rsidRPr="0071409F">
              <w:rPr>
                <w:rFonts w:asciiTheme="minorHAnsi" w:hAnsiTheme="minorHAnsi" w:cstheme="minorHAnsi"/>
                <w:color w:val="222222"/>
                <w:sz w:val="22"/>
                <w:szCs w:val="22"/>
                <w:lang w:val="ro-RO"/>
              </w:rPr>
              <w:t xml:space="preserve">, au până la 9 </w:t>
            </w:r>
            <w:proofErr w:type="spellStart"/>
            <w:r w:rsidRPr="0071409F">
              <w:rPr>
                <w:rFonts w:asciiTheme="minorHAnsi" w:hAnsiTheme="minorHAnsi" w:cstheme="minorHAnsi"/>
                <w:color w:val="222222"/>
                <w:sz w:val="22"/>
                <w:szCs w:val="22"/>
                <w:lang w:val="ro-RO"/>
              </w:rPr>
              <w:t>salariaţi</w:t>
            </w:r>
            <w:proofErr w:type="spellEnd"/>
            <w:r w:rsidRPr="0071409F">
              <w:rPr>
                <w:rFonts w:asciiTheme="minorHAnsi" w:hAnsiTheme="minorHAnsi" w:cstheme="minorHAnsi"/>
                <w:color w:val="222222"/>
                <w:sz w:val="22"/>
                <w:szCs w:val="22"/>
                <w:lang w:val="ro-RO"/>
              </w:rPr>
              <w:t xml:space="preserve"> </w:t>
            </w:r>
            <w:proofErr w:type="spellStart"/>
            <w:r w:rsidRPr="0071409F">
              <w:rPr>
                <w:rFonts w:asciiTheme="minorHAnsi" w:hAnsiTheme="minorHAnsi" w:cstheme="minorHAnsi"/>
                <w:color w:val="222222"/>
                <w:sz w:val="22"/>
                <w:szCs w:val="22"/>
                <w:lang w:val="ro-RO"/>
              </w:rPr>
              <w:t>şi</w:t>
            </w:r>
            <w:proofErr w:type="spellEnd"/>
            <w:r w:rsidR="00A319A3" w:rsidRPr="0071409F">
              <w:rPr>
                <w:rFonts w:asciiTheme="minorHAnsi" w:hAnsiTheme="minorHAnsi" w:cstheme="minorHAnsi"/>
                <w:color w:val="222222"/>
                <w:sz w:val="22"/>
                <w:szCs w:val="22"/>
                <w:lang w:val="ro-RO"/>
              </w:rPr>
              <w:t xml:space="preserve"> </w:t>
            </w:r>
            <w:r w:rsidRPr="0071409F">
              <w:rPr>
                <w:rFonts w:asciiTheme="minorHAnsi" w:hAnsiTheme="minorHAnsi" w:cstheme="minorHAnsi"/>
                <w:color w:val="222222"/>
                <w:sz w:val="22"/>
                <w:szCs w:val="22"/>
                <w:lang w:val="ro-RO"/>
              </w:rPr>
              <w:t xml:space="preserve">realizează o cifră de afaceri anuală netă sau </w:t>
            </w:r>
            <w:proofErr w:type="spellStart"/>
            <w:r w:rsidRPr="0071409F">
              <w:rPr>
                <w:rFonts w:asciiTheme="minorHAnsi" w:hAnsiTheme="minorHAnsi" w:cstheme="minorHAnsi"/>
                <w:color w:val="222222"/>
                <w:sz w:val="22"/>
                <w:szCs w:val="22"/>
                <w:lang w:val="ro-RO"/>
              </w:rPr>
              <w:t>deţine</w:t>
            </w:r>
            <w:proofErr w:type="spellEnd"/>
            <w:r w:rsidRPr="0071409F">
              <w:rPr>
                <w:rFonts w:asciiTheme="minorHAnsi" w:hAnsiTheme="minorHAnsi" w:cstheme="minorHAnsi"/>
                <w:color w:val="222222"/>
                <w:sz w:val="22"/>
                <w:szCs w:val="22"/>
                <w:lang w:val="ro-RO"/>
              </w:rPr>
              <w:t xml:space="preserve"> active totale de până la 2 milioane euro, echivalent în lei. </w:t>
            </w:r>
          </w:p>
          <w:p w14:paraId="7F89AB62" w14:textId="77777777" w:rsidR="001D72AB" w:rsidRPr="0071409F" w:rsidRDefault="001D72AB" w:rsidP="008E4B71">
            <w:pPr>
              <w:tabs>
                <w:tab w:val="left" w:pos="-101"/>
              </w:tabs>
              <w:jc w:val="both"/>
              <w:rPr>
                <w:rFonts w:asciiTheme="minorHAnsi" w:hAnsiTheme="minorHAnsi" w:cstheme="minorHAnsi"/>
                <w:color w:val="222222"/>
                <w:sz w:val="22"/>
                <w:szCs w:val="22"/>
                <w:lang w:val="it-IT"/>
              </w:rPr>
            </w:pPr>
          </w:p>
          <w:p w14:paraId="5F80B94C" w14:textId="77777777" w:rsidR="001D72AB" w:rsidRPr="0071409F" w:rsidRDefault="001D72AB" w:rsidP="008E4B71">
            <w:pPr>
              <w:tabs>
                <w:tab w:val="left" w:pos="-101"/>
              </w:tabs>
              <w:jc w:val="both"/>
              <w:rPr>
                <w:rFonts w:asciiTheme="minorHAnsi" w:hAnsiTheme="minorHAnsi" w:cstheme="minorHAnsi"/>
                <w:iCs/>
                <w:sz w:val="22"/>
                <w:szCs w:val="22"/>
                <w:lang w:val="it-IT"/>
              </w:rPr>
            </w:pPr>
            <w:r w:rsidRPr="0071409F">
              <w:rPr>
                <w:rFonts w:asciiTheme="minorHAnsi" w:hAnsiTheme="minorHAnsi" w:cstheme="minorHAnsi"/>
                <w:color w:val="222222"/>
                <w:sz w:val="22"/>
                <w:szCs w:val="22"/>
                <w:lang w:val="it-IT"/>
              </w:rPr>
              <w:t xml:space="preserve">Întreprinderile care se încadrează în categoria de </w:t>
            </w:r>
            <w:r w:rsidRPr="0071409F">
              <w:rPr>
                <w:rFonts w:asciiTheme="minorHAnsi" w:hAnsiTheme="minorHAnsi" w:cstheme="minorHAnsi"/>
                <w:iCs/>
                <w:color w:val="222222"/>
                <w:sz w:val="22"/>
                <w:szCs w:val="22"/>
                <w:lang w:val="it-IT"/>
              </w:rPr>
              <w:t>întreprinderi mici</w:t>
            </w:r>
            <w:r w:rsidRPr="0071409F">
              <w:rPr>
                <w:rFonts w:asciiTheme="minorHAnsi" w:hAnsiTheme="minorHAnsi" w:cstheme="minorHAnsi"/>
                <w:b/>
                <w:iCs/>
                <w:color w:val="222222"/>
                <w:sz w:val="22"/>
                <w:szCs w:val="22"/>
                <w:lang w:val="it-IT"/>
              </w:rPr>
              <w:t xml:space="preserve"> </w:t>
            </w:r>
            <w:r w:rsidRPr="0071409F">
              <w:rPr>
                <w:rFonts w:asciiTheme="minorHAnsi" w:hAnsiTheme="minorHAnsi" w:cstheme="minorHAnsi"/>
                <w:iCs/>
                <w:color w:val="222222"/>
                <w:sz w:val="22"/>
                <w:szCs w:val="22"/>
                <w:lang w:val="it-IT"/>
              </w:rPr>
              <w:t xml:space="preserve">sunt </w:t>
            </w:r>
            <w:r w:rsidRPr="0071409F">
              <w:rPr>
                <w:rFonts w:asciiTheme="minorHAnsi" w:hAnsiTheme="minorHAnsi" w:cstheme="minorHAnsi"/>
                <w:color w:val="222222"/>
                <w:sz w:val="22"/>
                <w:szCs w:val="22"/>
                <w:lang w:val="it-IT"/>
              </w:rPr>
              <w:t>întreprinderi care îndeplinesc cumulativ următoarele condiţii, au între 10 şi 49 de</w:t>
            </w:r>
            <w:r w:rsidR="00A319A3" w:rsidRPr="0071409F">
              <w:rPr>
                <w:rFonts w:asciiTheme="minorHAnsi" w:hAnsiTheme="minorHAnsi" w:cstheme="minorHAnsi"/>
                <w:color w:val="222222"/>
                <w:sz w:val="22"/>
                <w:szCs w:val="22"/>
                <w:lang w:val="it-IT"/>
              </w:rPr>
              <w:t xml:space="preserve"> </w:t>
            </w:r>
            <w:r w:rsidRPr="0071409F">
              <w:rPr>
                <w:rFonts w:asciiTheme="minorHAnsi" w:hAnsiTheme="minorHAnsi" w:cstheme="minorHAnsi"/>
                <w:color w:val="222222"/>
                <w:sz w:val="22"/>
                <w:szCs w:val="22"/>
                <w:lang w:val="it-IT"/>
              </w:rPr>
              <w:t>salariaţi şi realizează o cifră de afaceri anuală netă sau deţine active totale de până la 10 milioane euro,</w:t>
            </w:r>
            <w:r w:rsidR="000C09D7" w:rsidRPr="0071409F">
              <w:rPr>
                <w:rFonts w:asciiTheme="minorHAnsi" w:hAnsiTheme="minorHAnsi" w:cstheme="minorHAnsi"/>
                <w:color w:val="222222"/>
                <w:sz w:val="22"/>
                <w:szCs w:val="22"/>
                <w:lang w:val="it-IT"/>
              </w:rPr>
              <w:t xml:space="preserve"> </w:t>
            </w:r>
            <w:r w:rsidRPr="0071409F">
              <w:rPr>
                <w:rFonts w:asciiTheme="minorHAnsi" w:hAnsiTheme="minorHAnsi" w:cstheme="minorHAnsi"/>
                <w:color w:val="222222"/>
                <w:sz w:val="22"/>
                <w:szCs w:val="22"/>
                <w:lang w:val="it-IT"/>
              </w:rPr>
              <w:t>echivalent în lei.</w:t>
            </w:r>
            <w:r w:rsidRPr="0071409F">
              <w:rPr>
                <w:rFonts w:asciiTheme="minorHAnsi" w:hAnsiTheme="minorHAnsi" w:cstheme="minorHAnsi"/>
                <w:iCs/>
                <w:sz w:val="22"/>
                <w:szCs w:val="22"/>
                <w:lang w:val="it-IT"/>
              </w:rPr>
              <w:t xml:space="preserve"> </w:t>
            </w:r>
          </w:p>
          <w:p w14:paraId="68518B9F" w14:textId="77777777" w:rsidR="001D72AB" w:rsidRPr="0071409F" w:rsidRDefault="001D72AB" w:rsidP="008E4B71">
            <w:pPr>
              <w:tabs>
                <w:tab w:val="left" w:pos="-101"/>
              </w:tabs>
              <w:jc w:val="both"/>
              <w:rPr>
                <w:rFonts w:asciiTheme="minorHAnsi" w:hAnsiTheme="minorHAnsi" w:cstheme="minorHAnsi"/>
                <w:color w:val="222222"/>
                <w:sz w:val="22"/>
                <w:szCs w:val="22"/>
                <w:lang w:val="it-IT"/>
              </w:rPr>
            </w:pPr>
          </w:p>
          <w:p w14:paraId="1B664C00" w14:textId="77777777" w:rsidR="001D72AB" w:rsidRPr="0071409F" w:rsidRDefault="001D72AB" w:rsidP="00D809A4">
            <w:pPr>
              <w:pStyle w:val="xl61"/>
              <w:pBdr>
                <w:left w:val="none" w:sz="0" w:space="0" w:color="auto"/>
              </w:pBdr>
              <w:spacing w:before="0" w:beforeAutospacing="0" w:after="0" w:afterAutospacing="0"/>
              <w:rPr>
                <w:rFonts w:asciiTheme="minorHAnsi" w:hAnsiTheme="minorHAnsi" w:cstheme="minorHAnsi"/>
                <w:sz w:val="22"/>
                <w:szCs w:val="22"/>
                <w:lang w:val="ro-RO" w:eastAsia="en-US"/>
              </w:rPr>
            </w:pPr>
            <w:r w:rsidRPr="0071409F">
              <w:rPr>
                <w:rFonts w:asciiTheme="minorHAnsi" w:hAnsiTheme="minorHAnsi" w:cstheme="minorHAnsi"/>
                <w:sz w:val="22"/>
                <w:szCs w:val="22"/>
                <w:lang w:val="ro-RO" w:eastAsia="en-US"/>
              </w:rPr>
              <w:t>Pentru verificarea</w:t>
            </w:r>
            <w:r w:rsidRPr="0071409F">
              <w:rPr>
                <w:rFonts w:asciiTheme="minorHAnsi" w:hAnsiTheme="minorHAnsi" w:cstheme="minorHAnsi"/>
                <w:b/>
                <w:sz w:val="22"/>
                <w:szCs w:val="22"/>
                <w:lang w:val="ro-RO" w:eastAsia="en-US"/>
              </w:rPr>
              <w:t xml:space="preserve"> </w:t>
            </w:r>
            <w:r w:rsidRPr="0071409F">
              <w:rPr>
                <w:rFonts w:asciiTheme="minorHAnsi" w:hAnsiTheme="minorHAnsi" w:cstheme="minorHAnsi"/>
                <w:sz w:val="22"/>
                <w:szCs w:val="22"/>
                <w:lang w:val="ro-RO" w:eastAsia="en-US"/>
              </w:rPr>
              <w:t xml:space="preserve">cifrei de afaceri din contul de profit si pierdere,  conversia se face  la cursul BNR </w:t>
            </w:r>
            <w:r w:rsidRPr="0071409F">
              <w:rPr>
                <w:rFonts w:asciiTheme="minorHAnsi" w:hAnsiTheme="minorHAnsi" w:cstheme="minorHAnsi"/>
                <w:color w:val="000000"/>
                <w:sz w:val="22"/>
                <w:szCs w:val="22"/>
                <w:lang w:val="ro-RO" w:eastAsia="en-US"/>
              </w:rPr>
              <w:t>din</w:t>
            </w:r>
            <w:r w:rsidRPr="0071409F">
              <w:rPr>
                <w:rFonts w:asciiTheme="minorHAnsi" w:hAnsiTheme="minorHAnsi" w:cstheme="minorHAnsi"/>
                <w:sz w:val="22"/>
                <w:szCs w:val="22"/>
                <w:lang w:val="ro-RO" w:eastAsia="en-US"/>
              </w:rPr>
              <w:t xml:space="preserve"> 31 decembrie</w:t>
            </w:r>
            <w:r w:rsidR="001058EF" w:rsidRPr="0071409F">
              <w:rPr>
                <w:rFonts w:asciiTheme="minorHAnsi" w:hAnsiTheme="minorHAnsi" w:cstheme="minorHAnsi"/>
                <w:sz w:val="22"/>
                <w:szCs w:val="22"/>
                <w:lang w:val="ro-RO" w:eastAsia="en-US"/>
              </w:rPr>
              <w:t xml:space="preserve"> al</w:t>
            </w:r>
            <w:r w:rsidRPr="0071409F">
              <w:rPr>
                <w:rFonts w:asciiTheme="minorHAnsi" w:hAnsiTheme="minorHAnsi" w:cstheme="minorHAnsi"/>
                <w:sz w:val="22"/>
                <w:szCs w:val="22"/>
                <w:lang w:val="ro-RO" w:eastAsia="en-US"/>
              </w:rPr>
              <w:t xml:space="preserve"> anul</w:t>
            </w:r>
            <w:r w:rsidR="001058EF" w:rsidRPr="0071409F">
              <w:rPr>
                <w:rFonts w:asciiTheme="minorHAnsi" w:hAnsiTheme="minorHAnsi" w:cstheme="minorHAnsi"/>
                <w:sz w:val="22"/>
                <w:szCs w:val="22"/>
                <w:lang w:val="ro-RO" w:eastAsia="en-US"/>
              </w:rPr>
              <w:t>ui</w:t>
            </w:r>
            <w:r w:rsidRPr="0071409F">
              <w:rPr>
                <w:rFonts w:asciiTheme="minorHAnsi" w:hAnsiTheme="minorHAnsi" w:cstheme="minorHAnsi"/>
                <w:sz w:val="22"/>
                <w:szCs w:val="22"/>
                <w:lang w:val="ro-RO" w:eastAsia="en-US"/>
              </w:rPr>
              <w:t xml:space="preserve"> pentru care s-a </w:t>
            </w:r>
            <w:proofErr w:type="spellStart"/>
            <w:r w:rsidRPr="0071409F">
              <w:rPr>
                <w:rFonts w:asciiTheme="minorHAnsi" w:hAnsiTheme="minorHAnsi" w:cstheme="minorHAnsi"/>
                <w:sz w:val="22"/>
                <w:szCs w:val="22"/>
                <w:lang w:val="ro-RO" w:eastAsia="en-US"/>
              </w:rPr>
              <w:t>intocmit</w:t>
            </w:r>
            <w:proofErr w:type="spellEnd"/>
            <w:r w:rsidRPr="0071409F">
              <w:rPr>
                <w:rFonts w:asciiTheme="minorHAnsi" w:hAnsiTheme="minorHAnsi" w:cstheme="minorHAnsi"/>
                <w:sz w:val="22"/>
                <w:szCs w:val="22"/>
                <w:lang w:val="ro-RO" w:eastAsia="en-US"/>
              </w:rPr>
              <w:t xml:space="preserve"> </w:t>
            </w:r>
            <w:proofErr w:type="spellStart"/>
            <w:r w:rsidR="001058EF" w:rsidRPr="0071409F">
              <w:rPr>
                <w:rFonts w:asciiTheme="minorHAnsi" w:hAnsiTheme="minorHAnsi" w:cstheme="minorHAnsi"/>
                <w:sz w:val="22"/>
                <w:szCs w:val="22"/>
                <w:lang w:val="ro-RO" w:eastAsia="en-US"/>
              </w:rPr>
              <w:t>situatia</w:t>
            </w:r>
            <w:proofErr w:type="spellEnd"/>
            <w:r w:rsidR="001058EF" w:rsidRPr="0071409F">
              <w:rPr>
                <w:rFonts w:asciiTheme="minorHAnsi" w:hAnsiTheme="minorHAnsi" w:cstheme="minorHAnsi"/>
                <w:sz w:val="22"/>
                <w:szCs w:val="22"/>
                <w:lang w:val="ro-RO" w:eastAsia="en-US"/>
              </w:rPr>
              <w:t xml:space="preserve"> financiara</w:t>
            </w:r>
            <w:r w:rsidRPr="0071409F">
              <w:rPr>
                <w:rFonts w:asciiTheme="minorHAnsi" w:hAnsiTheme="minorHAnsi" w:cstheme="minorHAnsi"/>
                <w:sz w:val="22"/>
                <w:szCs w:val="22"/>
                <w:lang w:val="ro-RO" w:eastAsia="en-US"/>
              </w:rPr>
              <w:t xml:space="preserve">. </w:t>
            </w:r>
          </w:p>
          <w:p w14:paraId="3E7E4B6E" w14:textId="77777777" w:rsidR="00456A88" w:rsidRPr="0071409F" w:rsidRDefault="00456A88" w:rsidP="00D809A4">
            <w:pPr>
              <w:pStyle w:val="xl61"/>
              <w:pBdr>
                <w:left w:val="none" w:sz="0" w:space="0" w:color="auto"/>
              </w:pBdr>
              <w:spacing w:before="0" w:beforeAutospacing="0" w:after="0" w:afterAutospacing="0"/>
              <w:rPr>
                <w:rFonts w:asciiTheme="minorHAnsi" w:hAnsiTheme="minorHAnsi" w:cstheme="minorHAnsi"/>
                <w:sz w:val="22"/>
                <w:szCs w:val="22"/>
              </w:rPr>
            </w:pPr>
          </w:p>
        </w:tc>
      </w:tr>
      <w:tr w:rsidR="005E13EA" w:rsidRPr="0071409F" w14:paraId="620ABF53" w14:textId="77777777" w:rsidTr="00133EFF">
        <w:trPr>
          <w:trHeight w:val="436"/>
        </w:trPr>
        <w:tc>
          <w:tcPr>
            <w:tcW w:w="4860" w:type="dxa"/>
            <w:shd w:val="clear" w:color="auto" w:fill="auto"/>
          </w:tcPr>
          <w:p w14:paraId="12D9AF92" w14:textId="77777777" w:rsidR="00FE1C2E" w:rsidRPr="0071409F" w:rsidRDefault="00FE1C2E" w:rsidP="00A97817">
            <w:pPr>
              <w:tabs>
                <w:tab w:val="left" w:pos="720"/>
                <w:tab w:val="center" w:pos="4536"/>
                <w:tab w:val="right" w:pos="9072"/>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Copia actului de identitate al reprezentantului legal de proiect (asociat/</w:t>
            </w:r>
            <w:r w:rsidRPr="0071409F" w:rsidDel="00F73DA5">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administrator)</w:t>
            </w:r>
          </w:p>
          <w:p w14:paraId="44312E09" w14:textId="77777777" w:rsidR="00FE1C2E" w:rsidRPr="0071409F" w:rsidRDefault="00FE1C2E" w:rsidP="00A97817">
            <w:pPr>
              <w:tabs>
                <w:tab w:val="left" w:pos="720"/>
                <w:tab w:val="center" w:pos="4536"/>
                <w:tab w:val="right" w:pos="9072"/>
              </w:tabs>
              <w:jc w:val="both"/>
              <w:rPr>
                <w:rFonts w:asciiTheme="minorHAnsi" w:hAnsiTheme="minorHAnsi" w:cstheme="minorHAnsi"/>
                <w:sz w:val="22"/>
                <w:szCs w:val="22"/>
                <w:lang w:val="ro-RO"/>
              </w:rPr>
            </w:pPr>
          </w:p>
          <w:p w14:paraId="2DBFD960" w14:textId="77777777" w:rsidR="00FE1C2E" w:rsidRPr="0071409F" w:rsidRDefault="00133EFF" w:rsidP="00A97817">
            <w:pPr>
              <w:tabs>
                <w:tab w:val="left" w:pos="720"/>
                <w:tab w:val="center" w:pos="4536"/>
                <w:tab w:val="right" w:pos="9072"/>
              </w:tabs>
              <w:jc w:val="both"/>
              <w:rPr>
                <w:rFonts w:asciiTheme="minorHAnsi" w:hAnsiTheme="minorHAnsi" w:cstheme="minorHAnsi"/>
                <w:sz w:val="22"/>
                <w:szCs w:val="22"/>
              </w:rPr>
            </w:pPr>
            <w:proofErr w:type="spellStart"/>
            <w:r w:rsidRPr="0071409F">
              <w:rPr>
                <w:rFonts w:asciiTheme="minorHAnsi" w:hAnsiTheme="minorHAnsi" w:cstheme="minorHAnsi"/>
                <w:sz w:val="22"/>
                <w:szCs w:val="22"/>
              </w:rPr>
              <w:t>Hotărârea</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Adunării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Generale</w:t>
            </w:r>
            <w:proofErr w:type="spellEnd"/>
            <w:r w:rsidRPr="0071409F">
              <w:rPr>
                <w:rFonts w:asciiTheme="minorHAnsi" w:hAnsiTheme="minorHAnsi" w:cstheme="minorHAnsi"/>
                <w:sz w:val="22"/>
                <w:szCs w:val="22"/>
              </w:rPr>
              <w:t xml:space="preserve"> a </w:t>
            </w:r>
            <w:proofErr w:type="spellStart"/>
            <w:r w:rsidR="00A97817" w:rsidRPr="0071409F">
              <w:rPr>
                <w:rFonts w:asciiTheme="minorHAnsi" w:hAnsiTheme="minorHAnsi" w:cstheme="minorHAnsi"/>
                <w:sz w:val="22"/>
                <w:szCs w:val="22"/>
              </w:rPr>
              <w:t>Asociatilor</w:t>
            </w:r>
            <w:proofErr w:type="spellEnd"/>
            <w:r w:rsidR="00A97817" w:rsidRPr="0071409F">
              <w:rPr>
                <w:rFonts w:asciiTheme="minorHAnsi" w:hAnsiTheme="minorHAnsi" w:cstheme="minorHAnsi"/>
                <w:sz w:val="22"/>
                <w:szCs w:val="22"/>
              </w:rPr>
              <w:t xml:space="preserve"> </w:t>
            </w:r>
            <w:r w:rsidRPr="0071409F">
              <w:rPr>
                <w:rFonts w:asciiTheme="minorHAnsi" w:hAnsiTheme="minorHAnsi" w:cstheme="minorHAnsi"/>
                <w:sz w:val="22"/>
                <w:szCs w:val="22"/>
              </w:rPr>
              <w:t xml:space="preserve">(AGA) a </w:t>
            </w:r>
            <w:proofErr w:type="spellStart"/>
            <w:r w:rsidRPr="0071409F">
              <w:rPr>
                <w:rFonts w:asciiTheme="minorHAnsi" w:hAnsiTheme="minorHAnsi" w:cstheme="minorHAnsi"/>
                <w:sz w:val="22"/>
                <w:szCs w:val="22"/>
              </w:rPr>
              <w:t>persoanei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juridice</w:t>
            </w:r>
            <w:proofErr w:type="spellEnd"/>
            <w:r w:rsidRPr="0071409F">
              <w:rPr>
                <w:rFonts w:asciiTheme="minorHAnsi" w:hAnsiTheme="minorHAnsi" w:cstheme="minorHAnsi"/>
                <w:sz w:val="22"/>
                <w:szCs w:val="22"/>
              </w:rPr>
              <w:t xml:space="preserve"> </w:t>
            </w:r>
          </w:p>
          <w:p w14:paraId="34030401" w14:textId="77777777" w:rsidR="00FE1C2E" w:rsidRPr="0071409F" w:rsidRDefault="00FE1C2E" w:rsidP="00FE1C2E">
            <w:pPr>
              <w:tabs>
                <w:tab w:val="left" w:pos="720"/>
                <w:tab w:val="center" w:pos="4536"/>
                <w:tab w:val="right" w:pos="9072"/>
              </w:tabs>
              <w:jc w:val="both"/>
              <w:rPr>
                <w:rFonts w:asciiTheme="minorHAnsi" w:hAnsiTheme="minorHAnsi" w:cstheme="minorHAnsi"/>
                <w:sz w:val="22"/>
                <w:szCs w:val="22"/>
              </w:rPr>
            </w:pPr>
          </w:p>
        </w:tc>
        <w:tc>
          <w:tcPr>
            <w:tcW w:w="4840" w:type="dxa"/>
          </w:tcPr>
          <w:p w14:paraId="72BD62D1" w14:textId="77777777" w:rsidR="00B240E5" w:rsidRPr="0071409F" w:rsidRDefault="00FE1C2E" w:rsidP="00FE1C2E">
            <w:pPr>
              <w:jc w:val="both"/>
              <w:rPr>
                <w:rFonts w:asciiTheme="minorHAnsi" w:hAnsiTheme="minorHAnsi" w:cstheme="minorHAnsi"/>
                <w:sz w:val="22"/>
                <w:szCs w:val="22"/>
                <w:lang w:val="ro-RO" w:eastAsia="fr-FR"/>
              </w:rPr>
            </w:pPr>
            <w:r w:rsidRPr="0071409F">
              <w:rPr>
                <w:rFonts w:asciiTheme="minorHAnsi" w:hAnsiTheme="minorHAnsi" w:cstheme="minorHAnsi"/>
                <w:sz w:val="22"/>
                <w:szCs w:val="22"/>
                <w:lang w:val="ro-RO" w:eastAsia="fr-FR"/>
              </w:rPr>
              <w:t>Expertul verifică</w:t>
            </w:r>
            <w:r w:rsidR="00B240E5" w:rsidRPr="0071409F">
              <w:rPr>
                <w:rFonts w:asciiTheme="minorHAnsi" w:hAnsiTheme="minorHAnsi" w:cstheme="minorHAnsi"/>
                <w:sz w:val="22"/>
                <w:szCs w:val="22"/>
                <w:lang w:val="ro-RO" w:eastAsia="fr-FR"/>
              </w:rPr>
              <w:t>:</w:t>
            </w:r>
          </w:p>
          <w:p w14:paraId="6684DE90" w14:textId="77777777" w:rsidR="00FE1C2E" w:rsidRPr="0071409F" w:rsidRDefault="00B240E5" w:rsidP="00FE1C2E">
            <w:pPr>
              <w:jc w:val="both"/>
              <w:rPr>
                <w:rFonts w:asciiTheme="minorHAnsi" w:hAnsiTheme="minorHAnsi" w:cstheme="minorHAnsi"/>
                <w:i/>
                <w:sz w:val="22"/>
                <w:szCs w:val="22"/>
                <w:lang w:val="ro-RO" w:eastAsia="fr-FR"/>
              </w:rPr>
            </w:pPr>
            <w:r w:rsidRPr="0071409F">
              <w:rPr>
                <w:rFonts w:asciiTheme="minorHAnsi" w:hAnsiTheme="minorHAnsi" w:cstheme="minorHAnsi"/>
                <w:sz w:val="22"/>
                <w:szCs w:val="22"/>
                <w:lang w:val="ro-RO" w:eastAsia="fr-FR"/>
              </w:rPr>
              <w:t xml:space="preserve">-daca </w:t>
            </w:r>
            <w:proofErr w:type="spellStart"/>
            <w:r w:rsidR="00FE1C2E" w:rsidRPr="0071409F">
              <w:rPr>
                <w:rFonts w:asciiTheme="minorHAnsi" w:hAnsiTheme="minorHAnsi" w:cstheme="minorHAnsi"/>
                <w:sz w:val="22"/>
                <w:szCs w:val="22"/>
                <w:lang w:val="ro-RO" w:eastAsia="fr-FR"/>
              </w:rPr>
              <w:t>informaţiile</w:t>
            </w:r>
            <w:proofErr w:type="spellEnd"/>
            <w:r w:rsidR="00FE1C2E" w:rsidRPr="0071409F">
              <w:rPr>
                <w:rFonts w:asciiTheme="minorHAnsi" w:hAnsiTheme="minorHAnsi" w:cstheme="minorHAnsi"/>
                <w:sz w:val="22"/>
                <w:szCs w:val="22"/>
                <w:lang w:val="ro-RO" w:eastAsia="fr-FR"/>
              </w:rPr>
              <w:t xml:space="preserve"> </w:t>
            </w:r>
            <w:proofErr w:type="spellStart"/>
            <w:r w:rsidR="00FE1C2E" w:rsidRPr="0071409F">
              <w:rPr>
                <w:rFonts w:asciiTheme="minorHAnsi" w:hAnsiTheme="minorHAnsi" w:cstheme="minorHAnsi"/>
                <w:sz w:val="22"/>
                <w:szCs w:val="22"/>
                <w:lang w:val="ro-RO" w:eastAsia="fr-FR"/>
              </w:rPr>
              <w:t>menţionate</w:t>
            </w:r>
            <w:proofErr w:type="spellEnd"/>
            <w:r w:rsidR="00FE1C2E" w:rsidRPr="0071409F">
              <w:rPr>
                <w:rFonts w:asciiTheme="minorHAnsi" w:hAnsiTheme="minorHAnsi" w:cstheme="minorHAnsi"/>
                <w:sz w:val="22"/>
                <w:szCs w:val="22"/>
                <w:lang w:val="ro-RO" w:eastAsia="fr-FR"/>
              </w:rPr>
              <w:t xml:space="preserve"> în paragraful din Cererea de </w:t>
            </w:r>
            <w:proofErr w:type="spellStart"/>
            <w:r w:rsidR="00FE1C2E" w:rsidRPr="0071409F">
              <w:rPr>
                <w:rFonts w:asciiTheme="minorHAnsi" w:hAnsiTheme="minorHAnsi" w:cstheme="minorHAnsi"/>
                <w:sz w:val="22"/>
                <w:szCs w:val="22"/>
                <w:lang w:val="ro-RO" w:eastAsia="fr-FR"/>
              </w:rPr>
              <w:t>Finantare</w:t>
            </w:r>
            <w:proofErr w:type="spellEnd"/>
            <w:r w:rsidR="00FE1C2E" w:rsidRPr="0071409F">
              <w:rPr>
                <w:rFonts w:asciiTheme="minorHAnsi" w:hAnsiTheme="minorHAnsi" w:cstheme="minorHAnsi"/>
                <w:sz w:val="22"/>
                <w:szCs w:val="22"/>
                <w:lang w:val="ro-RO" w:eastAsia="fr-FR"/>
              </w:rPr>
              <w:t xml:space="preserve"> sunt în </w:t>
            </w:r>
            <w:proofErr w:type="spellStart"/>
            <w:r w:rsidR="00FE1C2E" w:rsidRPr="0071409F">
              <w:rPr>
                <w:rFonts w:asciiTheme="minorHAnsi" w:hAnsiTheme="minorHAnsi" w:cstheme="minorHAnsi"/>
                <w:sz w:val="22"/>
                <w:szCs w:val="22"/>
                <w:lang w:val="ro-RO" w:eastAsia="fr-FR"/>
              </w:rPr>
              <w:t>concordanţă</w:t>
            </w:r>
            <w:proofErr w:type="spellEnd"/>
            <w:r w:rsidR="00FE1C2E" w:rsidRPr="0071409F">
              <w:rPr>
                <w:rFonts w:asciiTheme="minorHAnsi" w:hAnsiTheme="minorHAnsi" w:cstheme="minorHAnsi"/>
                <w:sz w:val="22"/>
                <w:szCs w:val="22"/>
                <w:lang w:val="ro-RO" w:eastAsia="fr-FR"/>
              </w:rPr>
              <w:t xml:space="preserve"> cu cele </w:t>
            </w:r>
            <w:proofErr w:type="spellStart"/>
            <w:r w:rsidR="00FE1C2E" w:rsidRPr="0071409F">
              <w:rPr>
                <w:rFonts w:asciiTheme="minorHAnsi" w:hAnsiTheme="minorHAnsi" w:cstheme="minorHAnsi"/>
                <w:sz w:val="22"/>
                <w:szCs w:val="22"/>
                <w:lang w:val="ro-RO" w:eastAsia="fr-FR"/>
              </w:rPr>
              <w:t>menţionate</w:t>
            </w:r>
            <w:proofErr w:type="spellEnd"/>
            <w:r w:rsidR="00FE1C2E" w:rsidRPr="0071409F">
              <w:rPr>
                <w:rFonts w:asciiTheme="minorHAnsi" w:hAnsiTheme="minorHAnsi" w:cstheme="minorHAnsi"/>
                <w:sz w:val="22"/>
                <w:szCs w:val="22"/>
                <w:lang w:val="ro-RO" w:eastAsia="fr-FR"/>
              </w:rPr>
              <w:t xml:space="preserve"> în </w:t>
            </w:r>
            <w:r w:rsidR="00FE1C2E" w:rsidRPr="0071409F">
              <w:rPr>
                <w:rFonts w:asciiTheme="minorHAnsi" w:hAnsiTheme="minorHAnsi" w:cstheme="minorHAnsi"/>
                <w:sz w:val="22"/>
                <w:szCs w:val="22"/>
                <w:lang w:val="ro-RO"/>
              </w:rPr>
              <w:t>copia actului de identitate</w:t>
            </w:r>
            <w:r w:rsidR="00FE1C2E" w:rsidRPr="0071409F">
              <w:rPr>
                <w:rFonts w:asciiTheme="minorHAnsi" w:hAnsiTheme="minorHAnsi" w:cstheme="minorHAnsi"/>
                <w:i/>
                <w:sz w:val="22"/>
                <w:szCs w:val="22"/>
                <w:lang w:val="ro-RO" w:eastAsia="fr-FR"/>
              </w:rPr>
              <w:t>.</w:t>
            </w:r>
          </w:p>
          <w:p w14:paraId="125B3739" w14:textId="77777777" w:rsidR="00B240E5" w:rsidRPr="0071409F" w:rsidRDefault="00B240E5" w:rsidP="00FE1C2E">
            <w:pPr>
              <w:jc w:val="both"/>
              <w:rPr>
                <w:rFonts w:asciiTheme="minorHAnsi" w:hAnsiTheme="minorHAnsi" w:cstheme="minorHAnsi"/>
                <w:i/>
                <w:sz w:val="22"/>
                <w:szCs w:val="22"/>
                <w:lang w:val="ro-RO" w:eastAsia="fr-FR"/>
              </w:rPr>
            </w:pPr>
            <w:r w:rsidRPr="0071409F">
              <w:rPr>
                <w:rFonts w:asciiTheme="minorHAnsi" w:hAnsiTheme="minorHAnsi" w:cstheme="minorHAnsi"/>
                <w:sz w:val="22"/>
                <w:szCs w:val="22"/>
                <w:lang w:val="ro-RO" w:eastAsia="fr-FR"/>
              </w:rPr>
              <w:t xml:space="preserve">-daca reprezentantul legal </w:t>
            </w:r>
            <w:proofErr w:type="spellStart"/>
            <w:r w:rsidRPr="0071409F">
              <w:rPr>
                <w:rFonts w:asciiTheme="minorHAnsi" w:hAnsiTheme="minorHAnsi" w:cstheme="minorHAnsi"/>
                <w:sz w:val="22"/>
                <w:szCs w:val="22"/>
                <w:lang w:val="ro-RO" w:eastAsia="fr-FR"/>
              </w:rPr>
              <w:t>detine</w:t>
            </w:r>
            <w:proofErr w:type="spellEnd"/>
            <w:r w:rsidRPr="0071409F">
              <w:rPr>
                <w:rFonts w:asciiTheme="minorHAnsi" w:hAnsiTheme="minorHAnsi" w:cstheme="minorHAnsi"/>
                <w:sz w:val="22"/>
                <w:szCs w:val="22"/>
                <w:lang w:val="ro-RO" w:eastAsia="fr-FR"/>
              </w:rPr>
              <w:t xml:space="preserve"> calitatea de asociat unic/asociat majoritar si administrator in </w:t>
            </w:r>
            <w:proofErr w:type="spellStart"/>
            <w:r w:rsidRPr="0071409F">
              <w:rPr>
                <w:rFonts w:asciiTheme="minorHAnsi" w:hAnsiTheme="minorHAnsi" w:cstheme="minorHAnsi"/>
                <w:sz w:val="22"/>
                <w:szCs w:val="22"/>
                <w:lang w:val="ro-RO" w:eastAsia="fr-FR"/>
              </w:rPr>
              <w:t>acelasi</w:t>
            </w:r>
            <w:proofErr w:type="spellEnd"/>
            <w:r w:rsidRPr="0071409F">
              <w:rPr>
                <w:rFonts w:asciiTheme="minorHAnsi" w:hAnsiTheme="minorHAnsi" w:cstheme="minorHAnsi"/>
                <w:sz w:val="22"/>
                <w:szCs w:val="22"/>
                <w:lang w:val="ro-RO" w:eastAsia="fr-FR"/>
              </w:rPr>
              <w:t xml:space="preserve"> timp</w:t>
            </w:r>
          </w:p>
          <w:p w14:paraId="50623151" w14:textId="77777777" w:rsidR="00FE1C2E" w:rsidRPr="0071409F" w:rsidRDefault="00B240E5" w:rsidP="00583480">
            <w:pPr>
              <w:pStyle w:val="xl61"/>
              <w:pBdr>
                <w:left w:val="none" w:sz="0" w:space="0" w:color="auto"/>
              </w:pBdr>
              <w:spacing w:before="0" w:beforeAutospacing="0" w:after="0" w:afterAutospacing="0"/>
              <w:rPr>
                <w:rFonts w:asciiTheme="minorHAnsi" w:hAnsiTheme="minorHAnsi" w:cstheme="minorHAnsi"/>
                <w:sz w:val="22"/>
                <w:szCs w:val="22"/>
                <w:lang w:val="ro-RO"/>
              </w:rPr>
            </w:pPr>
            <w:r w:rsidRPr="0071409F">
              <w:rPr>
                <w:rFonts w:asciiTheme="minorHAnsi" w:hAnsiTheme="minorHAnsi" w:cstheme="minorHAnsi"/>
                <w:sz w:val="22"/>
                <w:szCs w:val="22"/>
                <w:lang w:val="ro-RO"/>
              </w:rPr>
              <w:t>-</w:t>
            </w:r>
            <w:r w:rsidR="00133EFF" w:rsidRPr="0071409F">
              <w:rPr>
                <w:rFonts w:asciiTheme="minorHAnsi" w:hAnsiTheme="minorHAnsi" w:cstheme="minorHAnsi"/>
                <w:sz w:val="22"/>
                <w:szCs w:val="22"/>
                <w:lang w:val="ro-RO"/>
              </w:rPr>
              <w:t xml:space="preserve">Hotărârea Adunării Generale a </w:t>
            </w:r>
            <w:proofErr w:type="spellStart"/>
            <w:r w:rsidR="00A97817" w:rsidRPr="0071409F">
              <w:rPr>
                <w:rFonts w:asciiTheme="minorHAnsi" w:hAnsiTheme="minorHAnsi" w:cstheme="minorHAnsi"/>
                <w:sz w:val="22"/>
                <w:szCs w:val="22"/>
                <w:lang w:val="ro-RO"/>
              </w:rPr>
              <w:t>Asociatilor</w:t>
            </w:r>
            <w:proofErr w:type="spellEnd"/>
            <w:r w:rsidR="00A97817" w:rsidRPr="0071409F">
              <w:rPr>
                <w:rFonts w:asciiTheme="minorHAnsi" w:hAnsiTheme="minorHAnsi" w:cstheme="minorHAnsi"/>
                <w:sz w:val="22"/>
                <w:szCs w:val="22"/>
                <w:lang w:val="ro-RO"/>
              </w:rPr>
              <w:t xml:space="preserve"> </w:t>
            </w:r>
            <w:r w:rsidR="00133EFF" w:rsidRPr="0071409F">
              <w:rPr>
                <w:rFonts w:asciiTheme="minorHAnsi" w:hAnsiTheme="minorHAnsi" w:cstheme="minorHAnsi"/>
                <w:sz w:val="22"/>
                <w:szCs w:val="22"/>
                <w:lang w:val="ro-RO"/>
              </w:rPr>
              <w:t xml:space="preserve">(AGA) a persoanei juridice, prin care se desemnează ca </w:t>
            </w:r>
            <w:r w:rsidR="00F62C6F" w:rsidRPr="0071409F">
              <w:rPr>
                <w:rFonts w:asciiTheme="minorHAnsi" w:hAnsiTheme="minorHAnsi" w:cstheme="minorHAnsi"/>
                <w:sz w:val="22"/>
                <w:szCs w:val="22"/>
                <w:lang w:val="ro-RO"/>
              </w:rPr>
              <w:t>reprezentantul legal</w:t>
            </w:r>
            <w:r w:rsidR="00133EFF" w:rsidRPr="0071409F">
              <w:rPr>
                <w:rFonts w:asciiTheme="minorHAnsi" w:hAnsiTheme="minorHAnsi" w:cstheme="minorHAnsi"/>
                <w:sz w:val="22"/>
                <w:szCs w:val="22"/>
                <w:lang w:val="ro-RO"/>
              </w:rPr>
              <w:t xml:space="preserve"> (</w:t>
            </w:r>
            <w:r w:rsidR="00DA39A7" w:rsidRPr="0071409F">
              <w:rPr>
                <w:rFonts w:asciiTheme="minorHAnsi" w:hAnsiTheme="minorHAnsi" w:cstheme="minorHAnsi"/>
                <w:sz w:val="22"/>
                <w:szCs w:val="22"/>
                <w:lang w:val="ro-RO"/>
              </w:rPr>
              <w:t xml:space="preserve">asociat </w:t>
            </w:r>
            <w:r w:rsidR="00133EFF" w:rsidRPr="0071409F">
              <w:rPr>
                <w:rFonts w:asciiTheme="minorHAnsi" w:hAnsiTheme="minorHAnsi" w:cstheme="minorHAnsi"/>
                <w:sz w:val="22"/>
                <w:szCs w:val="22"/>
                <w:lang w:val="ro-RO"/>
              </w:rPr>
              <w:t xml:space="preserve">majoritar 50%+1) să reprezinte societatea în </w:t>
            </w:r>
            <w:proofErr w:type="spellStart"/>
            <w:r w:rsidR="00133EFF" w:rsidRPr="0071409F">
              <w:rPr>
                <w:rFonts w:asciiTheme="minorHAnsi" w:hAnsiTheme="minorHAnsi" w:cstheme="minorHAnsi"/>
                <w:sz w:val="22"/>
                <w:szCs w:val="22"/>
                <w:lang w:val="ro-RO"/>
              </w:rPr>
              <w:t>relaţia</w:t>
            </w:r>
            <w:proofErr w:type="spellEnd"/>
            <w:r w:rsidR="00133EFF" w:rsidRPr="0071409F">
              <w:rPr>
                <w:rFonts w:asciiTheme="minorHAnsi" w:hAnsiTheme="minorHAnsi" w:cstheme="minorHAnsi"/>
                <w:sz w:val="22"/>
                <w:szCs w:val="22"/>
                <w:lang w:val="ro-RO"/>
              </w:rPr>
              <w:t xml:space="preserve"> cu AFIR și că exercită un control efectiv </w:t>
            </w:r>
            <w:r w:rsidR="00DA39A7" w:rsidRPr="0071409F">
              <w:rPr>
                <w:rFonts w:asciiTheme="minorHAnsi" w:hAnsiTheme="minorHAnsi" w:cstheme="minorHAnsi"/>
                <w:sz w:val="22"/>
                <w:szCs w:val="22"/>
                <w:lang w:val="ro-RO"/>
              </w:rPr>
              <w:t xml:space="preserve">pe </w:t>
            </w:r>
            <w:proofErr w:type="spellStart"/>
            <w:r w:rsidR="00DA39A7" w:rsidRPr="0071409F">
              <w:rPr>
                <w:rFonts w:asciiTheme="minorHAnsi" w:hAnsiTheme="minorHAnsi" w:cstheme="minorHAnsi"/>
                <w:sz w:val="22"/>
                <w:szCs w:val="22"/>
                <w:lang w:val="ro-RO"/>
              </w:rPr>
              <w:t>intreaga</w:t>
            </w:r>
            <w:proofErr w:type="spellEnd"/>
            <w:r w:rsidR="00DA39A7" w:rsidRPr="0071409F">
              <w:rPr>
                <w:rFonts w:asciiTheme="minorHAnsi" w:hAnsiTheme="minorHAnsi" w:cstheme="minorHAnsi"/>
                <w:sz w:val="22"/>
                <w:szCs w:val="22"/>
                <w:lang w:val="ro-RO"/>
              </w:rPr>
              <w:t xml:space="preserve"> durata de valabilitate a Deciziei de </w:t>
            </w:r>
            <w:proofErr w:type="spellStart"/>
            <w:r w:rsidR="00DA39A7" w:rsidRPr="0071409F">
              <w:rPr>
                <w:rFonts w:asciiTheme="minorHAnsi" w:hAnsiTheme="minorHAnsi" w:cstheme="minorHAnsi"/>
                <w:sz w:val="22"/>
                <w:szCs w:val="22"/>
                <w:lang w:val="ro-RO"/>
              </w:rPr>
              <w:t>finantare</w:t>
            </w:r>
            <w:proofErr w:type="spellEnd"/>
            <w:r w:rsidR="00133EFF" w:rsidRPr="0071409F">
              <w:rPr>
                <w:rFonts w:asciiTheme="minorHAnsi" w:hAnsiTheme="minorHAnsi" w:cstheme="minorHAnsi"/>
                <w:sz w:val="22"/>
                <w:szCs w:val="22"/>
                <w:lang w:val="ro-RO"/>
              </w:rPr>
              <w:t xml:space="preserve"> în ceea ce </w:t>
            </w:r>
            <w:proofErr w:type="spellStart"/>
            <w:r w:rsidR="00133EFF" w:rsidRPr="0071409F">
              <w:rPr>
                <w:rFonts w:asciiTheme="minorHAnsi" w:hAnsiTheme="minorHAnsi" w:cstheme="minorHAnsi"/>
                <w:sz w:val="22"/>
                <w:szCs w:val="22"/>
                <w:lang w:val="ro-RO"/>
              </w:rPr>
              <w:t>priveşte</w:t>
            </w:r>
            <w:proofErr w:type="spellEnd"/>
            <w:r w:rsidR="00133EFF" w:rsidRPr="0071409F">
              <w:rPr>
                <w:rFonts w:asciiTheme="minorHAnsi" w:hAnsiTheme="minorHAnsi" w:cstheme="minorHAnsi"/>
                <w:sz w:val="22"/>
                <w:szCs w:val="22"/>
                <w:lang w:val="ro-RO"/>
              </w:rPr>
              <w:t xml:space="preserve"> deciziile referitoare la gestionare, beneficii, riscuri financiare în cadrul </w:t>
            </w:r>
            <w:proofErr w:type="spellStart"/>
            <w:r w:rsidR="00133EFF" w:rsidRPr="0071409F">
              <w:rPr>
                <w:rFonts w:asciiTheme="minorHAnsi" w:hAnsiTheme="minorHAnsi" w:cstheme="minorHAnsi"/>
                <w:sz w:val="22"/>
                <w:szCs w:val="22"/>
                <w:lang w:val="ro-RO"/>
              </w:rPr>
              <w:t>exploataţiei</w:t>
            </w:r>
            <w:proofErr w:type="spellEnd"/>
            <w:r w:rsidR="00133EFF" w:rsidRPr="0071409F">
              <w:rPr>
                <w:rFonts w:asciiTheme="minorHAnsi" w:hAnsiTheme="minorHAnsi" w:cstheme="minorHAnsi"/>
                <w:sz w:val="22"/>
                <w:szCs w:val="22"/>
                <w:lang w:val="ro-RO"/>
              </w:rPr>
              <w:t xml:space="preserve"> respective</w:t>
            </w:r>
            <w:r w:rsidR="000559C0" w:rsidRPr="0071409F">
              <w:rPr>
                <w:rFonts w:asciiTheme="minorHAnsi" w:hAnsiTheme="minorHAnsi" w:cstheme="minorHAnsi"/>
                <w:sz w:val="22"/>
                <w:szCs w:val="22"/>
                <w:lang w:val="ro-RO"/>
              </w:rPr>
              <w:t>.</w:t>
            </w:r>
          </w:p>
        </w:tc>
      </w:tr>
    </w:tbl>
    <w:p w14:paraId="515AB741" w14:textId="0B260FBD" w:rsidR="00255850" w:rsidRPr="0071409F" w:rsidRDefault="00255850" w:rsidP="00133EFF">
      <w:pPr>
        <w:tabs>
          <w:tab w:val="left" w:pos="3120"/>
          <w:tab w:val="center" w:pos="4320"/>
          <w:tab w:val="right" w:pos="8640"/>
        </w:tabs>
        <w:jc w:val="both"/>
        <w:rPr>
          <w:rFonts w:asciiTheme="minorHAnsi" w:hAnsiTheme="minorHAnsi" w:cstheme="minorHAnsi"/>
          <w:sz w:val="22"/>
          <w:szCs w:val="22"/>
          <w:lang w:val="it-IT"/>
        </w:rPr>
      </w:pPr>
      <w:r w:rsidRPr="0071409F">
        <w:rPr>
          <w:rFonts w:asciiTheme="minorHAnsi" w:hAnsiTheme="minorHAnsi" w:cstheme="minorHAnsi"/>
          <w:sz w:val="22"/>
          <w:szCs w:val="22"/>
          <w:lang w:val="it-IT"/>
        </w:rPr>
        <w:lastRenderedPageBreak/>
        <w:t xml:space="preserve">Dacă </w:t>
      </w:r>
      <w:r w:rsidRPr="0071409F">
        <w:rPr>
          <w:rFonts w:asciiTheme="minorHAnsi" w:hAnsiTheme="minorHAnsi" w:cstheme="minorHAnsi"/>
          <w:sz w:val="22"/>
          <w:szCs w:val="22"/>
          <w:lang w:val="ro-RO"/>
        </w:rPr>
        <w:t>î</w:t>
      </w:r>
      <w:r w:rsidRPr="0071409F">
        <w:rPr>
          <w:rFonts w:asciiTheme="minorHAnsi" w:hAnsiTheme="minorHAnsi" w:cstheme="minorHAnsi"/>
          <w:sz w:val="22"/>
          <w:szCs w:val="22"/>
          <w:lang w:val="it-IT"/>
        </w:rPr>
        <w:t>n urma verificării efectuate în conformitate cu precizarile din coloana “</w:t>
      </w:r>
      <w:r w:rsidR="006538D8" w:rsidRPr="0071409F">
        <w:rPr>
          <w:rFonts w:asciiTheme="minorHAnsi" w:hAnsiTheme="minorHAnsi" w:cstheme="minorHAnsi"/>
          <w:b/>
          <w:sz w:val="22"/>
          <w:szCs w:val="22"/>
          <w:lang w:val="pt-BR"/>
        </w:rPr>
        <w:t>MODALITATE DE VERIFICARE</w:t>
      </w:r>
      <w:r w:rsidRPr="0071409F">
        <w:rPr>
          <w:rFonts w:asciiTheme="minorHAnsi" w:hAnsiTheme="minorHAnsi" w:cstheme="minorHAnsi"/>
          <w:sz w:val="22"/>
          <w:szCs w:val="22"/>
          <w:lang w:val="it-IT"/>
        </w:rPr>
        <w:t>”, expertul constat</w:t>
      </w:r>
      <w:r w:rsidR="00823B1E" w:rsidRPr="0071409F">
        <w:rPr>
          <w:rFonts w:asciiTheme="minorHAnsi" w:hAnsiTheme="minorHAnsi" w:cstheme="minorHAnsi"/>
          <w:sz w:val="22"/>
          <w:szCs w:val="22"/>
          <w:lang w:val="it-IT"/>
        </w:rPr>
        <w:t>ă</w:t>
      </w:r>
      <w:r w:rsidRPr="0071409F">
        <w:rPr>
          <w:rFonts w:asciiTheme="minorHAnsi" w:hAnsiTheme="minorHAnsi" w:cstheme="minorHAnsi"/>
          <w:sz w:val="22"/>
          <w:szCs w:val="22"/>
          <w:lang w:val="it-IT"/>
        </w:rPr>
        <w:t xml:space="preserve"> că solicitantul </w:t>
      </w:r>
      <w:r w:rsidR="00823B1E" w:rsidRPr="0071409F">
        <w:rPr>
          <w:rFonts w:asciiTheme="minorHAnsi" w:hAnsiTheme="minorHAnsi" w:cstheme="minorHAnsi"/>
          <w:sz w:val="22"/>
          <w:szCs w:val="22"/>
          <w:lang w:val="it-IT"/>
        </w:rPr>
        <w:t>î</w:t>
      </w:r>
      <w:r w:rsidRPr="0071409F">
        <w:rPr>
          <w:rFonts w:asciiTheme="minorHAnsi" w:hAnsiTheme="minorHAnsi" w:cstheme="minorHAnsi"/>
          <w:sz w:val="22"/>
          <w:szCs w:val="22"/>
          <w:lang w:val="it-IT"/>
        </w:rPr>
        <w:t>ndepline</w:t>
      </w:r>
      <w:r w:rsidR="00823B1E" w:rsidRPr="0071409F">
        <w:rPr>
          <w:rFonts w:asciiTheme="minorHAnsi" w:hAnsiTheme="minorHAnsi" w:cstheme="minorHAnsi"/>
          <w:sz w:val="22"/>
          <w:szCs w:val="22"/>
          <w:lang w:val="it-IT"/>
        </w:rPr>
        <w:t>ș</w:t>
      </w:r>
      <w:r w:rsidRPr="0071409F">
        <w:rPr>
          <w:rFonts w:asciiTheme="minorHAnsi" w:hAnsiTheme="minorHAnsi" w:cstheme="minorHAnsi"/>
          <w:sz w:val="22"/>
          <w:szCs w:val="22"/>
          <w:lang w:val="it-IT"/>
        </w:rPr>
        <w:t>te condi</w:t>
      </w:r>
      <w:r w:rsidR="00823B1E" w:rsidRPr="0071409F">
        <w:rPr>
          <w:rFonts w:asciiTheme="minorHAnsi" w:hAnsiTheme="minorHAnsi" w:cstheme="minorHAnsi"/>
          <w:sz w:val="22"/>
          <w:szCs w:val="22"/>
          <w:lang w:val="it-IT"/>
        </w:rPr>
        <w:t>ț</w:t>
      </w:r>
      <w:r w:rsidRPr="0071409F">
        <w:rPr>
          <w:rFonts w:asciiTheme="minorHAnsi" w:hAnsiTheme="minorHAnsi" w:cstheme="minorHAnsi"/>
          <w:sz w:val="22"/>
          <w:szCs w:val="22"/>
          <w:lang w:val="it-IT"/>
        </w:rPr>
        <w:t>ia de eligibilitate</w:t>
      </w:r>
      <w:r w:rsidR="008969EA" w:rsidRPr="0071409F">
        <w:rPr>
          <w:rFonts w:asciiTheme="minorHAnsi" w:hAnsiTheme="minorHAnsi" w:cstheme="minorHAnsi"/>
          <w:sz w:val="22"/>
          <w:szCs w:val="22"/>
          <w:lang w:val="it-IT"/>
        </w:rPr>
        <w:t xml:space="preserve"> privind </w:t>
      </w:r>
      <w:r w:rsidR="008969EA" w:rsidRPr="0071409F">
        <w:rPr>
          <w:rFonts w:asciiTheme="minorHAnsi" w:hAnsiTheme="minorHAnsi" w:cstheme="minorHAnsi"/>
          <w:sz w:val="22"/>
          <w:szCs w:val="22"/>
          <w:lang w:val="ro-RO"/>
        </w:rPr>
        <w:t xml:space="preserve"> </w:t>
      </w:r>
      <w:r w:rsidR="008969EA" w:rsidRPr="0071409F">
        <w:rPr>
          <w:rFonts w:asciiTheme="minorHAnsi" w:hAnsiTheme="minorHAnsi" w:cstheme="minorHAnsi"/>
          <w:sz w:val="22"/>
          <w:szCs w:val="22"/>
          <w:lang w:val="it-IT"/>
        </w:rPr>
        <w:t>încadrarea solicitantului în categoria microîntreprinderilor și intreprinderilor mici</w:t>
      </w:r>
      <w:r w:rsidRPr="0071409F">
        <w:rPr>
          <w:rFonts w:asciiTheme="minorHAnsi" w:hAnsiTheme="minorHAnsi" w:cstheme="minorHAnsi"/>
          <w:sz w:val="22"/>
          <w:szCs w:val="22"/>
          <w:lang w:val="it-IT"/>
        </w:rPr>
        <w:t xml:space="preserve">, va bifa casuţa </w:t>
      </w:r>
      <w:r w:rsidR="000A29CF" w:rsidRPr="0071409F">
        <w:rPr>
          <w:rFonts w:asciiTheme="minorHAnsi" w:hAnsiTheme="minorHAnsi" w:cstheme="minorHAnsi"/>
          <w:sz w:val="22"/>
          <w:szCs w:val="22"/>
          <w:lang w:val="it-IT"/>
        </w:rPr>
        <w:t xml:space="preserve">“DA”, iar </w:t>
      </w:r>
      <w:r w:rsidR="00823B1E" w:rsidRPr="0071409F">
        <w:rPr>
          <w:rFonts w:asciiTheme="minorHAnsi" w:hAnsiTheme="minorHAnsi" w:cstheme="minorHAnsi"/>
          <w:sz w:val="22"/>
          <w:szCs w:val="22"/>
          <w:lang w:val="it-IT"/>
        </w:rPr>
        <w:t>î</w:t>
      </w:r>
      <w:r w:rsidRPr="0071409F">
        <w:rPr>
          <w:rFonts w:asciiTheme="minorHAnsi" w:hAnsiTheme="minorHAnsi" w:cstheme="minorHAnsi"/>
          <w:sz w:val="22"/>
          <w:szCs w:val="22"/>
          <w:lang w:val="it-IT"/>
        </w:rPr>
        <w:t xml:space="preserve">n caz contrar va bifa </w:t>
      </w:r>
      <w:r w:rsidR="000A29CF" w:rsidRPr="0071409F">
        <w:rPr>
          <w:rFonts w:asciiTheme="minorHAnsi" w:hAnsiTheme="minorHAnsi" w:cstheme="minorHAnsi"/>
          <w:sz w:val="22"/>
          <w:szCs w:val="22"/>
          <w:lang w:val="it-IT"/>
        </w:rPr>
        <w:t xml:space="preserve">casuta </w:t>
      </w:r>
      <w:r w:rsidRPr="0071409F">
        <w:rPr>
          <w:rFonts w:asciiTheme="minorHAnsi" w:hAnsiTheme="minorHAnsi" w:cstheme="minorHAnsi"/>
          <w:sz w:val="22"/>
          <w:szCs w:val="22"/>
          <w:lang w:val="it-IT"/>
        </w:rPr>
        <w:t>“</w:t>
      </w:r>
      <w:r w:rsidR="000A29CF" w:rsidRPr="0071409F">
        <w:rPr>
          <w:rFonts w:asciiTheme="minorHAnsi" w:hAnsiTheme="minorHAnsi" w:cstheme="minorHAnsi"/>
          <w:sz w:val="22"/>
          <w:szCs w:val="22"/>
          <w:lang w:val="it-IT"/>
        </w:rPr>
        <w:t>NU</w:t>
      </w:r>
      <w:r w:rsidRPr="0071409F">
        <w:rPr>
          <w:rFonts w:asciiTheme="minorHAnsi" w:hAnsiTheme="minorHAnsi" w:cstheme="minorHAnsi"/>
          <w:sz w:val="22"/>
          <w:szCs w:val="22"/>
          <w:lang w:val="it-IT"/>
        </w:rPr>
        <w:t>”, cererea fiind declarată neeligibilă</w:t>
      </w:r>
      <w:r w:rsidR="005807F6" w:rsidRPr="0071409F">
        <w:rPr>
          <w:rFonts w:asciiTheme="minorHAnsi" w:hAnsiTheme="minorHAnsi" w:cstheme="minorHAnsi"/>
          <w:sz w:val="22"/>
          <w:szCs w:val="22"/>
          <w:lang w:val="it-IT"/>
        </w:rPr>
        <w:t>, și se va continua verificarea acesteia</w:t>
      </w:r>
      <w:r w:rsidRPr="0071409F">
        <w:rPr>
          <w:rFonts w:asciiTheme="minorHAnsi" w:hAnsiTheme="minorHAnsi" w:cstheme="minorHAnsi"/>
          <w:sz w:val="22"/>
          <w:szCs w:val="22"/>
          <w:lang w:val="it-IT"/>
        </w:rPr>
        <w:t>.</w:t>
      </w:r>
    </w:p>
    <w:p w14:paraId="20352C3B" w14:textId="77777777" w:rsidR="00255850" w:rsidRPr="0071409F" w:rsidRDefault="00255850" w:rsidP="00255850">
      <w:pPr>
        <w:tabs>
          <w:tab w:val="left" w:pos="3120"/>
          <w:tab w:val="center" w:pos="4320"/>
          <w:tab w:val="right" w:pos="8640"/>
        </w:tabs>
        <w:rPr>
          <w:rFonts w:asciiTheme="minorHAnsi" w:hAnsiTheme="minorHAnsi" w:cstheme="minorHAnsi"/>
          <w:b/>
          <w:lang w:val="ro-RO"/>
        </w:rPr>
      </w:pPr>
    </w:p>
    <w:p w14:paraId="32EE9153" w14:textId="77777777" w:rsidR="005E13EA" w:rsidRPr="0071409F" w:rsidRDefault="005E13EA" w:rsidP="004428AA">
      <w:pPr>
        <w:jc w:val="both"/>
        <w:rPr>
          <w:rFonts w:asciiTheme="minorHAnsi" w:hAnsiTheme="minorHAnsi" w:cstheme="minorHAnsi"/>
          <w:b/>
          <w:lang w:val="ro-RO"/>
        </w:rPr>
      </w:pPr>
      <w:r w:rsidRPr="0071409F">
        <w:rPr>
          <w:rFonts w:asciiTheme="minorHAnsi" w:hAnsiTheme="minorHAnsi" w:cstheme="minorHAnsi"/>
          <w:b/>
          <w:lang w:val="ro-RO"/>
        </w:rPr>
        <w:t xml:space="preserve">EG2 </w:t>
      </w:r>
      <w:r w:rsidR="0067721B" w:rsidRPr="0071409F">
        <w:rPr>
          <w:rFonts w:asciiTheme="minorHAnsi" w:hAnsiTheme="minorHAnsi" w:cstheme="minorHAnsi"/>
          <w:b/>
          <w:lang w:val="ro-RO"/>
        </w:rPr>
        <w:t xml:space="preserve">Solicitantul </w:t>
      </w:r>
      <w:proofErr w:type="spellStart"/>
      <w:r w:rsidR="0067721B" w:rsidRPr="0071409F">
        <w:rPr>
          <w:rFonts w:asciiTheme="minorHAnsi" w:hAnsiTheme="minorHAnsi" w:cstheme="minorHAnsi"/>
          <w:b/>
          <w:lang w:val="ro-RO"/>
        </w:rPr>
        <w:t>deţine</w:t>
      </w:r>
      <w:proofErr w:type="spellEnd"/>
      <w:r w:rsidR="0067721B" w:rsidRPr="0071409F">
        <w:rPr>
          <w:rFonts w:asciiTheme="minorHAnsi" w:hAnsiTheme="minorHAnsi" w:cstheme="minorHAnsi"/>
          <w:b/>
          <w:lang w:val="ro-RO"/>
        </w:rPr>
        <w:t xml:space="preserve"> o </w:t>
      </w:r>
      <w:proofErr w:type="spellStart"/>
      <w:r w:rsidR="0067721B" w:rsidRPr="0071409F">
        <w:rPr>
          <w:rFonts w:asciiTheme="minorHAnsi" w:hAnsiTheme="minorHAnsi" w:cstheme="minorHAnsi"/>
          <w:b/>
          <w:lang w:val="ro-RO"/>
        </w:rPr>
        <w:t>exploataţie</w:t>
      </w:r>
      <w:proofErr w:type="spellEnd"/>
      <w:r w:rsidR="0067721B" w:rsidRPr="0071409F">
        <w:rPr>
          <w:rFonts w:asciiTheme="minorHAnsi" w:hAnsiTheme="minorHAnsi" w:cstheme="minorHAnsi"/>
          <w:b/>
          <w:lang w:val="ro-RO"/>
        </w:rPr>
        <w:t xml:space="preserve"> agricolă cu dimensiunea economică cuprinsă între </w:t>
      </w:r>
      <w:r w:rsidR="003E4177" w:rsidRPr="0071409F">
        <w:rPr>
          <w:rFonts w:asciiTheme="minorHAnsi" w:hAnsiTheme="minorHAnsi" w:cstheme="minorHAnsi"/>
          <w:b/>
          <w:lang w:val="ro-RO"/>
        </w:rPr>
        <w:t>4</w:t>
      </w:r>
      <w:r w:rsidR="0067721B" w:rsidRPr="0071409F">
        <w:rPr>
          <w:rFonts w:asciiTheme="minorHAnsi" w:hAnsiTheme="minorHAnsi" w:cstheme="minorHAnsi"/>
          <w:b/>
          <w:lang w:val="ro-RO"/>
        </w:rPr>
        <w:t xml:space="preserve">.000 </w:t>
      </w:r>
      <w:proofErr w:type="spellStart"/>
      <w:r w:rsidR="0067721B" w:rsidRPr="0071409F">
        <w:rPr>
          <w:rFonts w:asciiTheme="minorHAnsi" w:hAnsiTheme="minorHAnsi" w:cstheme="minorHAnsi"/>
          <w:b/>
          <w:lang w:val="ro-RO"/>
        </w:rPr>
        <w:t>şi</w:t>
      </w:r>
      <w:proofErr w:type="spellEnd"/>
      <w:r w:rsidR="0067721B" w:rsidRPr="0071409F">
        <w:rPr>
          <w:rFonts w:asciiTheme="minorHAnsi" w:hAnsiTheme="minorHAnsi" w:cstheme="minorHAnsi"/>
          <w:b/>
          <w:lang w:val="ro-RO"/>
        </w:rPr>
        <w:t xml:space="preserve"> 11.999 € SO</w:t>
      </w:r>
    </w:p>
    <w:p w14:paraId="0549F858" w14:textId="77777777" w:rsidR="00574253" w:rsidRPr="0071409F" w:rsidRDefault="00574253" w:rsidP="008C3B90">
      <w:pPr>
        <w:tabs>
          <w:tab w:val="left" w:pos="3120"/>
          <w:tab w:val="center" w:pos="4320"/>
          <w:tab w:val="right" w:pos="8640"/>
        </w:tabs>
        <w:rPr>
          <w:rFonts w:asciiTheme="minorHAnsi" w:hAnsiTheme="minorHAnsi" w:cstheme="minorHAnsi"/>
          <w:b/>
          <w:lang w:val="ro-RO"/>
        </w:rPr>
      </w:pP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0"/>
        <w:gridCol w:w="4831"/>
      </w:tblGrid>
      <w:tr w:rsidR="005E13EA" w:rsidRPr="0071409F" w14:paraId="704D2236" w14:textId="77777777" w:rsidTr="00D809A4">
        <w:tc>
          <w:tcPr>
            <w:tcW w:w="4930" w:type="dxa"/>
            <w:shd w:val="clear" w:color="auto" w:fill="C0C0C0"/>
          </w:tcPr>
          <w:p w14:paraId="01C8FD9F" w14:textId="77777777" w:rsidR="00671CEE" w:rsidRPr="0071409F" w:rsidRDefault="005E13EA" w:rsidP="005E13EA">
            <w:pPr>
              <w:keepNext/>
              <w:outlineLvl w:val="0"/>
              <w:rPr>
                <w:rFonts w:asciiTheme="minorHAnsi" w:eastAsia="MS Mincho" w:hAnsiTheme="minorHAnsi" w:cstheme="minorHAnsi"/>
                <w:b/>
                <w:bCs/>
                <w:lang w:val="ro-RO" w:eastAsia="ja-JP"/>
              </w:rPr>
            </w:pPr>
            <w:r w:rsidRPr="0071409F">
              <w:rPr>
                <w:rFonts w:asciiTheme="minorHAnsi" w:hAnsiTheme="minorHAnsi" w:cstheme="minorHAnsi"/>
                <w:b/>
                <w:bCs/>
                <w:lang w:val="ro-RO"/>
              </w:rPr>
              <w:t>DOCUMENTE  DE PREZENTAT</w:t>
            </w:r>
            <w:r w:rsidR="004D1ABE" w:rsidRPr="0071409F">
              <w:rPr>
                <w:rFonts w:asciiTheme="minorHAnsi" w:hAnsiTheme="minorHAnsi" w:cstheme="minorHAnsi"/>
                <w:b/>
                <w:bCs/>
                <w:lang w:val="ro-RO"/>
              </w:rPr>
              <w:t xml:space="preserve"> DE SOLICITANT</w:t>
            </w:r>
          </w:p>
        </w:tc>
        <w:tc>
          <w:tcPr>
            <w:tcW w:w="4831" w:type="dxa"/>
            <w:shd w:val="clear" w:color="auto" w:fill="C0C0C0"/>
          </w:tcPr>
          <w:p w14:paraId="16B67257" w14:textId="77777777" w:rsidR="005E13EA" w:rsidRPr="0071409F" w:rsidRDefault="00D94F4C" w:rsidP="005E13EA">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5E13EA" w:rsidRPr="0071409F" w14:paraId="2D67A6F3" w14:textId="77777777" w:rsidTr="00CF3258">
        <w:trPr>
          <w:trHeight w:val="401"/>
        </w:trPr>
        <w:tc>
          <w:tcPr>
            <w:tcW w:w="4930" w:type="dxa"/>
          </w:tcPr>
          <w:p w14:paraId="5A2661B5" w14:textId="77777777" w:rsidR="00FA05B4" w:rsidRPr="0071409F" w:rsidRDefault="0067721B" w:rsidP="005E13EA">
            <w:pPr>
              <w:tabs>
                <w:tab w:val="center" w:pos="4536"/>
                <w:tab w:val="right" w:pos="9072"/>
              </w:tabs>
              <w:jc w:val="both"/>
              <w:rPr>
                <w:rFonts w:asciiTheme="minorHAnsi" w:hAnsiTheme="minorHAnsi" w:cstheme="minorHAnsi"/>
                <w:sz w:val="22"/>
                <w:szCs w:val="22"/>
                <w:lang w:val="ro-RO" w:eastAsia="fr-FR"/>
              </w:rPr>
            </w:pPr>
            <w:r w:rsidRPr="0071409F">
              <w:rPr>
                <w:rFonts w:asciiTheme="minorHAnsi" w:hAnsiTheme="minorHAnsi" w:cstheme="minorHAnsi"/>
                <w:sz w:val="22"/>
                <w:szCs w:val="22"/>
                <w:lang w:val="ro-RO" w:eastAsia="fr-FR"/>
              </w:rPr>
              <w:t>Tabelul privind stabilirea categoriei de ferm</w:t>
            </w:r>
            <w:r w:rsidR="00671CEE" w:rsidRPr="0071409F">
              <w:rPr>
                <w:rFonts w:asciiTheme="minorHAnsi" w:hAnsiTheme="minorHAnsi" w:cstheme="minorHAnsi"/>
                <w:sz w:val="22"/>
                <w:szCs w:val="22"/>
                <w:lang w:val="ro-RO" w:eastAsia="fr-FR"/>
              </w:rPr>
              <w:t xml:space="preserve">a – Structura culturilor/ animalelor si calculul valorii </w:t>
            </w:r>
            <w:proofErr w:type="spellStart"/>
            <w:r w:rsidR="00671CEE" w:rsidRPr="0071409F">
              <w:rPr>
                <w:rFonts w:asciiTheme="minorHAnsi" w:hAnsiTheme="minorHAnsi" w:cstheme="minorHAnsi"/>
                <w:sz w:val="22"/>
                <w:szCs w:val="22"/>
                <w:lang w:val="ro-RO" w:eastAsia="fr-FR"/>
              </w:rPr>
              <w:t>productiei</w:t>
            </w:r>
            <w:proofErr w:type="spellEnd"/>
            <w:r w:rsidR="00671CEE" w:rsidRPr="0071409F">
              <w:rPr>
                <w:rFonts w:asciiTheme="minorHAnsi" w:hAnsiTheme="minorHAnsi" w:cstheme="minorHAnsi"/>
                <w:sz w:val="22"/>
                <w:szCs w:val="22"/>
                <w:lang w:val="ro-RO" w:eastAsia="fr-FR"/>
              </w:rPr>
              <w:t xml:space="preserve"> standard (SO)</w:t>
            </w:r>
            <w:r w:rsidR="00370ED6" w:rsidRPr="0071409F">
              <w:rPr>
                <w:rFonts w:asciiTheme="minorHAnsi" w:hAnsiTheme="minorHAnsi" w:cstheme="minorHAnsi"/>
                <w:sz w:val="22"/>
                <w:szCs w:val="22"/>
                <w:lang w:val="ro-RO" w:eastAsia="fr-FR"/>
              </w:rPr>
              <w:t xml:space="preserve"> </w:t>
            </w:r>
            <w:r w:rsidR="00671CEE" w:rsidRPr="0071409F">
              <w:rPr>
                <w:rFonts w:asciiTheme="minorHAnsi" w:hAnsiTheme="minorHAnsi" w:cstheme="minorHAnsi"/>
                <w:sz w:val="22"/>
                <w:szCs w:val="22"/>
                <w:lang w:val="ro-RO" w:eastAsia="fr-FR"/>
              </w:rPr>
              <w:t>din</w:t>
            </w:r>
            <w:r w:rsidR="00370ED6" w:rsidRPr="0071409F">
              <w:rPr>
                <w:rFonts w:asciiTheme="minorHAnsi" w:hAnsiTheme="minorHAnsi" w:cstheme="minorHAnsi"/>
                <w:sz w:val="22"/>
                <w:szCs w:val="22"/>
                <w:lang w:val="ro-RO" w:eastAsia="fr-FR"/>
              </w:rPr>
              <w:t xml:space="preserve"> </w:t>
            </w:r>
            <w:r w:rsidR="005E13EA" w:rsidRPr="0071409F">
              <w:rPr>
                <w:rFonts w:asciiTheme="minorHAnsi" w:hAnsiTheme="minorHAnsi" w:cstheme="minorHAnsi"/>
                <w:sz w:val="22"/>
                <w:szCs w:val="22"/>
                <w:lang w:val="ro-RO" w:eastAsia="fr-FR"/>
              </w:rPr>
              <w:t xml:space="preserve">Cererea de </w:t>
            </w:r>
            <w:proofErr w:type="spellStart"/>
            <w:r w:rsidR="005E13EA" w:rsidRPr="0071409F">
              <w:rPr>
                <w:rFonts w:asciiTheme="minorHAnsi" w:hAnsiTheme="minorHAnsi" w:cstheme="minorHAnsi"/>
                <w:sz w:val="22"/>
                <w:szCs w:val="22"/>
                <w:lang w:val="ro-RO" w:eastAsia="fr-FR"/>
              </w:rPr>
              <w:t>finanţare</w:t>
            </w:r>
            <w:proofErr w:type="spellEnd"/>
            <w:r w:rsidR="005E13EA" w:rsidRPr="0071409F">
              <w:rPr>
                <w:rFonts w:asciiTheme="minorHAnsi" w:hAnsiTheme="minorHAnsi" w:cstheme="minorHAnsi"/>
                <w:sz w:val="22"/>
                <w:szCs w:val="22"/>
                <w:lang w:val="ro-RO" w:eastAsia="fr-FR"/>
              </w:rPr>
              <w:t xml:space="preserve"> </w:t>
            </w:r>
          </w:p>
          <w:p w14:paraId="0D7F52C5" w14:textId="77777777" w:rsidR="00B4155E" w:rsidRPr="0071409F" w:rsidRDefault="00B4155E" w:rsidP="005E13EA">
            <w:pPr>
              <w:tabs>
                <w:tab w:val="center" w:pos="4536"/>
                <w:tab w:val="right" w:pos="9072"/>
              </w:tabs>
              <w:jc w:val="both"/>
              <w:rPr>
                <w:rFonts w:asciiTheme="minorHAnsi" w:hAnsiTheme="minorHAnsi" w:cstheme="minorHAnsi"/>
                <w:sz w:val="22"/>
                <w:szCs w:val="22"/>
                <w:lang w:val="ro-RO" w:eastAsia="fr-FR"/>
              </w:rPr>
            </w:pPr>
          </w:p>
          <w:p w14:paraId="68970643" w14:textId="77777777" w:rsidR="00B4155E" w:rsidRPr="0071409F" w:rsidRDefault="00B4155E" w:rsidP="005E13EA">
            <w:pPr>
              <w:tabs>
                <w:tab w:val="center" w:pos="4536"/>
                <w:tab w:val="right" w:pos="9072"/>
              </w:tabs>
              <w:jc w:val="both"/>
              <w:rPr>
                <w:rFonts w:asciiTheme="minorHAnsi" w:hAnsiTheme="minorHAnsi" w:cstheme="minorHAnsi"/>
                <w:sz w:val="22"/>
                <w:szCs w:val="22"/>
                <w:lang w:val="ro-RO" w:eastAsia="fr-FR"/>
              </w:rPr>
            </w:pPr>
            <w:r w:rsidRPr="0071409F">
              <w:rPr>
                <w:rFonts w:asciiTheme="minorHAnsi" w:hAnsiTheme="minorHAnsi" w:cstheme="minorHAnsi"/>
                <w:sz w:val="22"/>
                <w:szCs w:val="22"/>
                <w:lang w:val="ro-RO" w:eastAsia="fr-FR"/>
              </w:rPr>
              <w:t>Planul de afaceri</w:t>
            </w:r>
          </w:p>
          <w:p w14:paraId="04D8291C" w14:textId="77777777" w:rsidR="00FA05B4" w:rsidRPr="0071409F" w:rsidRDefault="00FA05B4" w:rsidP="005E13EA">
            <w:pPr>
              <w:tabs>
                <w:tab w:val="center" w:pos="4536"/>
                <w:tab w:val="right" w:pos="9072"/>
              </w:tabs>
              <w:jc w:val="both"/>
              <w:rPr>
                <w:rFonts w:asciiTheme="minorHAnsi" w:hAnsiTheme="minorHAnsi" w:cstheme="minorHAnsi"/>
                <w:sz w:val="22"/>
                <w:szCs w:val="22"/>
                <w:lang w:val="ro-RO" w:eastAsia="fr-FR"/>
              </w:rPr>
            </w:pPr>
          </w:p>
          <w:p w14:paraId="73ADD8CE" w14:textId="77777777" w:rsidR="009B2204" w:rsidRPr="0071409F" w:rsidRDefault="006826C1" w:rsidP="00D809A4">
            <w:pPr>
              <w:pStyle w:val="NoSpacing"/>
              <w:tabs>
                <w:tab w:val="left" w:pos="720"/>
                <w:tab w:val="left" w:pos="2268"/>
              </w:tabs>
              <w:jc w:val="both"/>
              <w:rPr>
                <w:rFonts w:asciiTheme="minorHAnsi" w:hAnsiTheme="minorHAnsi" w:cstheme="minorHAnsi"/>
                <w:lang w:val="ro-RO"/>
              </w:rPr>
            </w:pPr>
            <w:r w:rsidRPr="0071409F">
              <w:rPr>
                <w:rFonts w:asciiTheme="minorHAnsi" w:hAnsiTheme="minorHAnsi" w:cstheme="minorHAnsi"/>
                <w:lang w:val="ro-RO"/>
              </w:rPr>
              <w:t xml:space="preserve">Copia </w:t>
            </w:r>
            <w:proofErr w:type="spellStart"/>
            <w:r w:rsidRPr="0071409F">
              <w:rPr>
                <w:rFonts w:asciiTheme="minorHAnsi" w:hAnsiTheme="minorHAnsi" w:cstheme="minorHAnsi"/>
                <w:lang w:val="ro-RO"/>
              </w:rPr>
              <w:t>adeverintei</w:t>
            </w:r>
            <w:proofErr w:type="spellEnd"/>
            <w:r w:rsidRPr="0071409F">
              <w:rPr>
                <w:rFonts w:asciiTheme="minorHAnsi" w:hAnsiTheme="minorHAnsi" w:cstheme="minorHAnsi"/>
                <w:lang w:val="ro-RO"/>
              </w:rPr>
              <w:t xml:space="preserve"> emise de ANZ din care să rezulte </w:t>
            </w:r>
            <w:r w:rsidRPr="0071409F">
              <w:rPr>
                <w:rFonts w:asciiTheme="minorHAnsi" w:hAnsiTheme="minorHAnsi" w:cstheme="minorHAnsi"/>
                <w:color w:val="333333"/>
                <w:lang w:val="ro-RO"/>
              </w:rPr>
              <w:t xml:space="preserve">codul de identificare a stupinei  </w:t>
            </w:r>
            <w:r w:rsidRPr="0071409F">
              <w:rPr>
                <w:rFonts w:asciiTheme="minorHAnsi" w:hAnsiTheme="minorHAnsi" w:cstheme="minorHAnsi"/>
                <w:lang w:val="ro-RO"/>
              </w:rPr>
              <w:t xml:space="preserve"> și stupilor, </w:t>
            </w:r>
            <w:proofErr w:type="spellStart"/>
            <w:r w:rsidRPr="0071409F">
              <w:rPr>
                <w:rFonts w:asciiTheme="minorHAnsi" w:hAnsiTheme="minorHAnsi" w:cstheme="minorHAnsi"/>
                <w:lang w:val="ro-RO"/>
              </w:rPr>
              <w:t>numarul</w:t>
            </w:r>
            <w:proofErr w:type="spellEnd"/>
            <w:r w:rsidRPr="0071409F">
              <w:rPr>
                <w:rFonts w:asciiTheme="minorHAnsi" w:hAnsiTheme="minorHAnsi" w:cstheme="minorHAnsi"/>
                <w:lang w:val="ro-RO"/>
              </w:rPr>
              <w:t xml:space="preserve"> familiilor de albine</w:t>
            </w:r>
          </w:p>
          <w:p w14:paraId="6F635B88" w14:textId="77777777" w:rsidR="00111505" w:rsidRPr="0071409F" w:rsidRDefault="00111505" w:rsidP="00D809A4">
            <w:pPr>
              <w:pStyle w:val="NoSpacing"/>
              <w:tabs>
                <w:tab w:val="left" w:pos="720"/>
                <w:tab w:val="left" w:pos="2268"/>
              </w:tabs>
              <w:jc w:val="both"/>
              <w:rPr>
                <w:rFonts w:asciiTheme="minorHAnsi" w:hAnsiTheme="minorHAnsi" w:cstheme="minorHAnsi"/>
                <w:lang w:eastAsia="ja-JP"/>
              </w:rPr>
            </w:pPr>
          </w:p>
          <w:p w14:paraId="51BB649F" w14:textId="77777777" w:rsidR="004F3CE5" w:rsidRPr="0071409F" w:rsidRDefault="004F3CE5" w:rsidP="00D809A4">
            <w:pPr>
              <w:pStyle w:val="NoSpacing"/>
              <w:tabs>
                <w:tab w:val="left" w:pos="720"/>
                <w:tab w:val="left" w:pos="2268"/>
              </w:tabs>
              <w:jc w:val="both"/>
              <w:rPr>
                <w:rFonts w:asciiTheme="minorHAnsi" w:hAnsiTheme="minorHAnsi" w:cstheme="minorHAnsi"/>
                <w:lang w:eastAsia="ja-JP"/>
              </w:rPr>
            </w:pPr>
          </w:p>
          <w:p w14:paraId="1D0FF71D" w14:textId="77777777" w:rsidR="004F3CE5" w:rsidRPr="0071409F" w:rsidRDefault="004F3CE5" w:rsidP="004F3CE5">
            <w:pPr>
              <w:pStyle w:val="NoSpacing"/>
              <w:jc w:val="both"/>
              <w:rPr>
                <w:rFonts w:asciiTheme="minorHAnsi" w:hAnsiTheme="minorHAnsi" w:cstheme="minorHAnsi"/>
                <w:lang w:eastAsia="ja-JP"/>
              </w:rPr>
            </w:pPr>
            <w:r w:rsidRPr="0071409F">
              <w:rPr>
                <w:rFonts w:asciiTheme="minorHAnsi" w:hAnsiTheme="minorHAnsi" w:cstheme="minorHAnsi"/>
                <w:lang w:eastAsia="ja-JP"/>
              </w:rPr>
              <w:t xml:space="preserve">A) </w:t>
            </w:r>
            <w:proofErr w:type="spellStart"/>
            <w:r w:rsidRPr="0071409F">
              <w:rPr>
                <w:rFonts w:asciiTheme="minorHAnsi" w:hAnsiTheme="minorHAnsi" w:cstheme="minorHAnsi"/>
                <w:lang w:eastAsia="ja-JP"/>
              </w:rPr>
              <w:t>Documente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terenul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w:t>
            </w:r>
            <w:proofErr w:type="spellEnd"/>
            <w:r w:rsidRPr="0071409F">
              <w:rPr>
                <w:rFonts w:asciiTheme="minorHAnsi" w:hAnsiTheme="minorHAnsi" w:cstheme="minorHAnsi"/>
                <w:lang w:eastAsia="ja-JP"/>
              </w:rPr>
              <w:t>:</w:t>
            </w:r>
          </w:p>
          <w:p w14:paraId="0887D4BA" w14:textId="77777777" w:rsidR="004F3CE5" w:rsidRPr="0071409F" w:rsidRDefault="004F3CE5" w:rsidP="004F3CE5">
            <w:pPr>
              <w:pStyle w:val="NoSpacing"/>
              <w:tabs>
                <w:tab w:val="left" w:pos="720"/>
                <w:tab w:val="left" w:pos="2268"/>
              </w:tabs>
              <w:jc w:val="both"/>
              <w:rPr>
                <w:rFonts w:asciiTheme="minorHAnsi" w:hAnsiTheme="minorHAnsi" w:cstheme="minorHAnsi"/>
                <w:lang w:eastAsia="ja-JP"/>
              </w:rPr>
            </w:pPr>
            <w:r w:rsidRPr="0071409F">
              <w:rPr>
                <w:rFonts w:asciiTheme="minorHAnsi" w:hAnsiTheme="minorHAnsi" w:cstheme="minorHAnsi"/>
                <w:lang w:eastAsia="ja-JP"/>
              </w:rPr>
              <w:t>-</w:t>
            </w:r>
            <w:proofErr w:type="spellStart"/>
            <w:r w:rsidRPr="0071409F">
              <w:rPr>
                <w:rFonts w:asciiTheme="minorHAnsi" w:hAnsiTheme="minorHAnsi" w:cstheme="minorHAnsi"/>
                <w:lang w:eastAsia="ja-JP"/>
              </w:rPr>
              <w:t>documentul</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atestă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terenului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w:t>
            </w:r>
            <w:proofErr w:type="spellEnd"/>
            <w:r w:rsidRPr="0071409F">
              <w:rPr>
                <w:rFonts w:asciiTheme="minorHAnsi" w:hAnsiTheme="minorHAnsi" w:cstheme="minorHAnsi"/>
                <w:lang w:eastAsia="ja-JP"/>
              </w:rPr>
              <w:t xml:space="preserve"> conform </w:t>
            </w:r>
            <w:proofErr w:type="spellStart"/>
            <w:r w:rsidRPr="0071409F">
              <w:rPr>
                <w:rFonts w:asciiTheme="minorHAnsi" w:hAnsiTheme="minorHAnsi" w:cstheme="minorHAnsi"/>
                <w:lang w:eastAsia="ja-JP"/>
              </w:rPr>
              <w:t>prevederilor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legislaţiei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vigoare</w:t>
            </w:r>
            <w:proofErr w:type="spellEnd"/>
            <w:r w:rsidRPr="0071409F">
              <w:rPr>
                <w:rFonts w:asciiTheme="minorHAnsi" w:hAnsiTheme="minorHAnsi" w:cstheme="minorHAnsi"/>
                <w:lang w:eastAsia="ja-JP"/>
              </w:rPr>
              <w:t xml:space="preserve"> (contract de </w:t>
            </w:r>
            <w:proofErr w:type="spellStart"/>
            <w:r w:rsidRPr="0071409F">
              <w:rPr>
                <w:rFonts w:asciiTheme="minorHAnsi" w:hAnsiTheme="minorHAnsi" w:cstheme="minorHAnsi"/>
                <w:lang w:eastAsia="ja-JP"/>
              </w:rPr>
              <w:t>vânzare</w:t>
            </w:r>
            <w:proofErr w:type="spellEnd"/>
            <w:r w:rsidRPr="0071409F">
              <w:rPr>
                <w:rFonts w:asciiTheme="minorHAnsi" w:hAnsiTheme="minorHAnsi" w:cstheme="minorHAnsi"/>
                <w:lang w:eastAsia="ja-JP"/>
              </w:rPr>
              <w:t xml:space="preserve"> - </w:t>
            </w:r>
            <w:proofErr w:type="spellStart"/>
            <w:r w:rsidRPr="0071409F">
              <w:rPr>
                <w:rFonts w:asciiTheme="minorHAnsi" w:hAnsiTheme="minorHAnsi" w:cstheme="minorHAnsi"/>
                <w:lang w:eastAsia="ja-JP"/>
              </w:rPr>
              <w:t>cumpărare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autentificat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notar</w:t>
            </w:r>
            <w:proofErr w:type="spellEnd"/>
            <w:r w:rsidRPr="0071409F">
              <w:rPr>
                <w:rFonts w:asciiTheme="minorHAnsi" w:hAnsiTheme="minorHAnsi" w:cstheme="minorHAnsi"/>
                <w:lang w:eastAsia="ja-JP"/>
              </w:rPr>
              <w:t xml:space="preserve">, act de </w:t>
            </w:r>
            <w:proofErr w:type="spellStart"/>
            <w:r w:rsidRPr="0071409F">
              <w:rPr>
                <w:rFonts w:asciiTheme="minorHAnsi" w:hAnsiTheme="minorHAnsi" w:cstheme="minorHAnsi"/>
                <w:lang w:eastAsia="ja-JP"/>
              </w:rPr>
              <w:t>donaţie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autentificat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notar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hotarâre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judecatorească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definitivă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irevocabilă</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punere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posesie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certificat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moştenitor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unic</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autentificat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notar</w:t>
            </w:r>
            <w:proofErr w:type="spellEnd"/>
            <w:r w:rsidRPr="0071409F">
              <w:rPr>
                <w:rFonts w:asciiTheme="minorHAnsi" w:hAnsiTheme="minorHAnsi" w:cstheme="minorHAnsi"/>
                <w:lang w:eastAsia="ja-JP"/>
              </w:rPr>
              <w:t xml:space="preserve">, precum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alte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documente</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demonstrează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terţilor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conform </w:t>
            </w:r>
            <w:proofErr w:type="spellStart"/>
            <w:r w:rsidRPr="0071409F">
              <w:rPr>
                <w:rFonts w:asciiTheme="minorHAnsi" w:hAnsiTheme="minorHAnsi" w:cstheme="minorHAnsi"/>
                <w:lang w:eastAsia="ja-JP"/>
              </w:rPr>
              <w:t>prevederilor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legislaţiei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vigoare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autentificate</w:t>
            </w:r>
            <w:proofErr w:type="spellEnd"/>
            <w:r w:rsidRPr="0071409F">
              <w:rPr>
                <w:rFonts w:asciiTheme="minorHAnsi" w:hAnsiTheme="minorHAnsi" w:cstheme="minorHAnsi"/>
                <w:lang w:eastAsia="ja-JP"/>
              </w:rPr>
              <w:t xml:space="preserve"> la </w:t>
            </w:r>
            <w:proofErr w:type="spellStart"/>
            <w:r w:rsidRPr="0071409F">
              <w:rPr>
                <w:rFonts w:asciiTheme="minorHAnsi" w:hAnsiTheme="minorHAnsi" w:cstheme="minorHAnsi"/>
                <w:lang w:eastAsia="ja-JP"/>
              </w:rPr>
              <w:t>notar</w:t>
            </w:r>
            <w:proofErr w:type="spellEnd"/>
            <w:r w:rsidRPr="0071409F">
              <w:rPr>
                <w:rFonts w:asciiTheme="minorHAnsi" w:hAnsiTheme="minorHAnsi" w:cstheme="minorHAnsi"/>
                <w:lang w:eastAsia="ja-JP"/>
              </w:rPr>
              <w:t>),</w:t>
            </w:r>
          </w:p>
          <w:p w14:paraId="5DF89818" w14:textId="77777777" w:rsidR="004F3CE5" w:rsidRPr="0071409F" w:rsidRDefault="004F3CE5" w:rsidP="004F3CE5">
            <w:pPr>
              <w:pStyle w:val="NoSpacing"/>
              <w:tabs>
                <w:tab w:val="left" w:pos="2268"/>
              </w:tabs>
              <w:jc w:val="both"/>
              <w:rPr>
                <w:rFonts w:asciiTheme="minorHAnsi" w:hAnsiTheme="minorHAnsi" w:cstheme="minorHAnsi"/>
                <w:lang w:eastAsia="ja-JP"/>
              </w:rPr>
            </w:pP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sau</w:t>
            </w:r>
            <w:proofErr w:type="spellEnd"/>
          </w:p>
          <w:p w14:paraId="24EFB739" w14:textId="77777777" w:rsidR="004F3CE5" w:rsidRPr="0071409F" w:rsidRDefault="004F3CE5" w:rsidP="004F3CE5">
            <w:pPr>
              <w:pStyle w:val="NoSpacing"/>
              <w:tabs>
                <w:tab w:val="left" w:pos="720"/>
                <w:tab w:val="left" w:pos="2268"/>
              </w:tabs>
              <w:jc w:val="both"/>
              <w:rPr>
                <w:rFonts w:asciiTheme="minorHAnsi" w:hAnsiTheme="minorHAnsi" w:cstheme="minorHAnsi"/>
                <w:lang w:eastAsia="ja-JP"/>
              </w:rPr>
            </w:pPr>
            <w:r w:rsidRPr="0071409F">
              <w:rPr>
                <w:rFonts w:asciiTheme="minorHAnsi" w:hAnsiTheme="minorHAnsi" w:cstheme="minorHAnsi"/>
                <w:lang w:eastAsia="ja-JP"/>
              </w:rPr>
              <w:t>-</w:t>
            </w:r>
            <w:proofErr w:type="spellStart"/>
            <w:r w:rsidRPr="0071409F">
              <w:rPr>
                <w:rFonts w:asciiTheme="minorHAnsi" w:hAnsiTheme="minorHAnsi" w:cstheme="minorHAnsi"/>
                <w:lang w:eastAsia="ja-JP"/>
              </w:rPr>
              <w:t>tabelul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centralizator</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suprafeţele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luate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arendă</w:t>
            </w:r>
            <w:proofErr w:type="spellEnd"/>
            <w:r w:rsidRPr="0071409F">
              <w:rPr>
                <w:rFonts w:asciiTheme="minorHAnsi" w:hAnsiTheme="minorHAnsi" w:cstheme="minorHAnsi"/>
                <w:lang w:eastAsia="ja-JP"/>
              </w:rPr>
              <w:t xml:space="preserve"> pe </w:t>
            </w:r>
            <w:proofErr w:type="spellStart"/>
            <w:r w:rsidRPr="0071409F">
              <w:rPr>
                <w:rFonts w:asciiTheme="minorHAnsi" w:hAnsiTheme="minorHAnsi" w:cstheme="minorHAnsi"/>
                <w:lang w:eastAsia="ja-JP"/>
              </w:rPr>
              <w:t>categorii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folosinţă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perioada</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arendare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emis</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Primărie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semnat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persoanele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autorizate</w:t>
            </w:r>
            <w:proofErr w:type="spellEnd"/>
            <w:r w:rsidRPr="0071409F">
              <w:rPr>
                <w:rFonts w:asciiTheme="minorHAnsi" w:hAnsiTheme="minorHAnsi" w:cstheme="minorHAnsi"/>
                <w:lang w:eastAsia="ja-JP"/>
              </w:rPr>
              <w:t xml:space="preserve"> conform </w:t>
            </w:r>
            <w:proofErr w:type="spellStart"/>
            <w:r w:rsidRPr="0071409F">
              <w:rPr>
                <w:rFonts w:asciiTheme="minorHAnsi" w:hAnsiTheme="minorHAnsi" w:cstheme="minorHAnsi"/>
                <w:lang w:eastAsia="ja-JP"/>
              </w:rPr>
              <w:t>prevederilor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legislației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vigoare</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să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conțină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sumarul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contractelor</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arendare</w:t>
            </w:r>
            <w:proofErr w:type="spellEnd"/>
            <w:r w:rsidRPr="0071409F">
              <w:rPr>
                <w:rFonts w:asciiTheme="minorHAnsi" w:hAnsiTheme="minorHAnsi" w:cstheme="minorHAnsi"/>
                <w:lang w:eastAsia="ja-JP"/>
              </w:rPr>
              <w:t xml:space="preserve"> </w:t>
            </w:r>
            <w:proofErr w:type="spellStart"/>
            <w:r w:rsidRPr="0071409F">
              <w:rPr>
                <w:rFonts w:asciiTheme="minorHAnsi" w:eastAsia="MS Mincho" w:hAnsiTheme="minorHAnsi" w:cstheme="minorHAnsi"/>
                <w:lang w:eastAsia="ja-JP"/>
              </w:rPr>
              <w:t>valabile</w:t>
            </w:r>
            <w:proofErr w:type="spellEnd"/>
            <w:r w:rsidRPr="0071409F">
              <w:rPr>
                <w:rFonts w:asciiTheme="minorHAnsi" w:eastAsia="MS Mincho" w:hAnsiTheme="minorHAnsi" w:cstheme="minorHAnsi"/>
                <w:lang w:eastAsia="ja-JP"/>
              </w:rPr>
              <w:t xml:space="preserve"> </w:t>
            </w:r>
            <w:r w:rsidRPr="0071409F">
              <w:rPr>
                <w:rFonts w:asciiTheme="minorHAnsi" w:hAnsiTheme="minorHAnsi" w:cstheme="minorHAnsi"/>
                <w:lang w:eastAsia="ja-JP"/>
              </w:rPr>
              <w:t xml:space="preserve">la data </w:t>
            </w:r>
            <w:proofErr w:type="spellStart"/>
            <w:r w:rsidRPr="0071409F">
              <w:rPr>
                <w:rFonts w:asciiTheme="minorHAnsi" w:hAnsiTheme="minorHAnsi" w:cstheme="minorHAnsi"/>
                <w:lang w:eastAsia="ja-JP"/>
              </w:rPr>
              <w:t>depunerii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Cererii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Finanţare</w:t>
            </w:r>
            <w:proofErr w:type="spellEnd"/>
            <w:r w:rsidRPr="0071409F">
              <w:rPr>
                <w:rFonts w:asciiTheme="minorHAnsi" w:hAnsiTheme="minorHAnsi" w:cstheme="minorHAnsi"/>
                <w:lang w:eastAsia="ja-JP"/>
              </w:rPr>
              <w:t xml:space="preserve">), </w:t>
            </w:r>
          </w:p>
          <w:p w14:paraId="1B54CBC4" w14:textId="77777777" w:rsidR="004F3CE5" w:rsidRPr="0071409F" w:rsidRDefault="004F3CE5" w:rsidP="004F3CE5">
            <w:pPr>
              <w:pStyle w:val="NoSpacing"/>
              <w:tabs>
                <w:tab w:val="left" w:pos="2268"/>
              </w:tabs>
              <w:jc w:val="both"/>
              <w:rPr>
                <w:rFonts w:asciiTheme="minorHAnsi" w:hAnsiTheme="minorHAnsi" w:cstheme="minorHAnsi"/>
                <w:lang w:eastAsia="ja-JP"/>
              </w:rPr>
            </w:pP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sau</w:t>
            </w:r>
            <w:proofErr w:type="spellEnd"/>
          </w:p>
          <w:p w14:paraId="1F19F1AD" w14:textId="77777777" w:rsidR="004F3CE5" w:rsidRPr="0071409F" w:rsidRDefault="004F3CE5" w:rsidP="004F3CE5">
            <w:pPr>
              <w:pStyle w:val="NoSpacing"/>
              <w:tabs>
                <w:tab w:val="left" w:pos="720"/>
                <w:tab w:val="left" w:pos="2268"/>
              </w:tabs>
              <w:jc w:val="both"/>
              <w:rPr>
                <w:rFonts w:asciiTheme="minorHAnsi" w:hAnsiTheme="minorHAnsi" w:cstheme="minorHAnsi"/>
                <w:lang w:eastAsia="ja-JP"/>
              </w:rPr>
            </w:pPr>
            <w:r w:rsidRPr="0071409F">
              <w:rPr>
                <w:rFonts w:asciiTheme="minorHAnsi" w:hAnsiTheme="minorHAnsi" w:cstheme="minorHAnsi"/>
                <w:lang w:eastAsia="ja-JP"/>
              </w:rPr>
              <w:t>-</w:t>
            </w:r>
            <w:proofErr w:type="spellStart"/>
            <w:r w:rsidRPr="0071409F">
              <w:rPr>
                <w:rFonts w:asciiTheme="minorHAnsi" w:hAnsiTheme="minorHAnsi" w:cstheme="minorHAnsi"/>
                <w:lang w:eastAsia="ja-JP"/>
              </w:rPr>
              <w:t>contractul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concesionare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valabil</w:t>
            </w:r>
            <w:proofErr w:type="spellEnd"/>
            <w:r w:rsidRPr="0071409F">
              <w:rPr>
                <w:rFonts w:asciiTheme="minorHAnsi" w:hAnsiTheme="minorHAnsi" w:cstheme="minorHAnsi"/>
                <w:lang w:eastAsia="ja-JP"/>
              </w:rPr>
              <w:t xml:space="preserve"> la data </w:t>
            </w:r>
            <w:proofErr w:type="spellStart"/>
            <w:r w:rsidRPr="0071409F">
              <w:rPr>
                <w:rFonts w:asciiTheme="minorHAnsi" w:hAnsiTheme="minorHAnsi" w:cstheme="minorHAnsi"/>
                <w:lang w:eastAsia="ja-JP"/>
              </w:rPr>
              <w:t>depunerii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Cererii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Finanţare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însoţit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adresa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emisă</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concedent</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conţine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situaţia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privind</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respectarea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clauzelor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contractuale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dacă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este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graficul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realizare</w:t>
            </w:r>
            <w:proofErr w:type="spellEnd"/>
            <w:r w:rsidRPr="0071409F">
              <w:rPr>
                <w:rFonts w:asciiTheme="minorHAnsi" w:hAnsiTheme="minorHAnsi" w:cstheme="minorHAnsi"/>
                <w:lang w:eastAsia="ja-JP"/>
              </w:rPr>
              <w:t xml:space="preserve"> </w:t>
            </w:r>
            <w:proofErr w:type="gramStart"/>
            <w:r w:rsidRPr="0071409F">
              <w:rPr>
                <w:rFonts w:asciiTheme="minorHAnsi" w:hAnsiTheme="minorHAnsi" w:cstheme="minorHAnsi"/>
                <w:lang w:eastAsia="ja-JP"/>
              </w:rPr>
              <w:t>a</w:t>
            </w:r>
            <w:proofErr w:type="gram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investiţiilor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prevăzute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contract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alte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clauze</w:t>
            </w:r>
            <w:proofErr w:type="spellEnd"/>
            <w:r w:rsidRPr="0071409F">
              <w:rPr>
                <w:rFonts w:asciiTheme="minorHAnsi" w:hAnsiTheme="minorHAnsi" w:cstheme="minorHAnsi"/>
                <w:lang w:eastAsia="ja-JP"/>
              </w:rPr>
              <w:t>;</w:t>
            </w:r>
          </w:p>
          <w:p w14:paraId="41593AA9" w14:textId="77777777" w:rsidR="004F3CE5" w:rsidRPr="0071409F" w:rsidRDefault="004F3CE5" w:rsidP="004F3CE5">
            <w:pPr>
              <w:pStyle w:val="NoSpacing"/>
              <w:tabs>
                <w:tab w:val="left" w:pos="720"/>
                <w:tab w:val="left" w:pos="2268"/>
              </w:tabs>
              <w:jc w:val="both"/>
              <w:rPr>
                <w:rFonts w:asciiTheme="minorHAnsi" w:hAnsiTheme="minorHAnsi" w:cstheme="minorHAnsi"/>
                <w:lang w:eastAsia="ja-JP"/>
              </w:rPr>
            </w:pPr>
            <w:proofErr w:type="spellStart"/>
            <w:r w:rsidRPr="0071409F">
              <w:rPr>
                <w:rFonts w:asciiTheme="minorHAnsi" w:hAnsiTheme="minorHAnsi" w:cstheme="minorHAnsi"/>
                <w:lang w:eastAsia="ja-JP"/>
              </w:rPr>
              <w:t>si</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sau</w:t>
            </w:r>
            <w:proofErr w:type="spellEnd"/>
          </w:p>
          <w:p w14:paraId="172C43CF" w14:textId="77777777" w:rsidR="004F3CE5" w:rsidRPr="0071409F" w:rsidRDefault="004F3CE5" w:rsidP="004F3CE5">
            <w:pPr>
              <w:pStyle w:val="NoSpacing"/>
              <w:tabs>
                <w:tab w:val="left" w:pos="720"/>
                <w:tab w:val="left" w:pos="2268"/>
              </w:tabs>
              <w:jc w:val="both"/>
              <w:rPr>
                <w:rFonts w:asciiTheme="minorHAnsi" w:hAnsiTheme="minorHAnsi" w:cstheme="minorHAnsi"/>
                <w:lang w:val="fr-FR" w:eastAsia="ja-JP"/>
              </w:rPr>
            </w:pPr>
            <w:r w:rsidRPr="0071409F">
              <w:rPr>
                <w:rFonts w:asciiTheme="minorHAnsi" w:hAnsiTheme="minorHAnsi" w:cstheme="minorHAnsi"/>
                <w:lang w:val="fr-FR" w:eastAsia="ja-JP"/>
              </w:rPr>
              <w:t>-</w:t>
            </w:r>
            <w:proofErr w:type="spellStart"/>
            <w:r w:rsidRPr="0071409F">
              <w:rPr>
                <w:rFonts w:asciiTheme="minorHAnsi" w:hAnsiTheme="minorHAnsi" w:cstheme="minorHAnsi"/>
                <w:lang w:val="fr-FR" w:eastAsia="ja-JP"/>
              </w:rPr>
              <w:t>contractul</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comodat</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contractul</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inchiriere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documentul</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potrivit</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caruia</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suprafata</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teren</w:t>
            </w:r>
            <w:proofErr w:type="spellEnd"/>
            <w:r w:rsidRPr="0071409F">
              <w:rPr>
                <w:rFonts w:asciiTheme="minorHAnsi" w:hAnsiTheme="minorHAnsi" w:cstheme="minorHAnsi"/>
                <w:lang w:val="fr-FR" w:eastAsia="ja-JP"/>
              </w:rPr>
              <w:t xml:space="preserve"> a </w:t>
            </w:r>
            <w:proofErr w:type="spellStart"/>
            <w:r w:rsidRPr="0071409F">
              <w:rPr>
                <w:rFonts w:asciiTheme="minorHAnsi" w:hAnsiTheme="minorHAnsi" w:cstheme="minorHAnsi"/>
                <w:lang w:val="fr-FR" w:eastAsia="ja-JP"/>
              </w:rPr>
              <w:t>fost</w:t>
            </w:r>
            <w:proofErr w:type="spellEnd"/>
            <w:r w:rsidRPr="0071409F">
              <w:rPr>
                <w:rFonts w:asciiTheme="minorHAnsi" w:hAnsiTheme="minorHAnsi" w:cstheme="minorHAnsi"/>
                <w:lang w:val="fr-FR" w:eastAsia="ja-JP"/>
              </w:rPr>
              <w:t xml:space="preserve"> data </w:t>
            </w:r>
            <w:proofErr w:type="spellStart"/>
            <w:r w:rsidRPr="0071409F">
              <w:rPr>
                <w:rFonts w:asciiTheme="minorHAnsi" w:hAnsiTheme="minorHAnsi" w:cstheme="minorHAnsi"/>
                <w:lang w:val="fr-FR" w:eastAsia="ja-JP"/>
              </w:rPr>
              <w:t>temporar</w:t>
            </w:r>
            <w:proofErr w:type="spellEnd"/>
            <w:r w:rsidRPr="0071409F">
              <w:rPr>
                <w:rFonts w:asciiTheme="minorHAnsi" w:hAnsiTheme="minorHAnsi" w:cstheme="minorHAnsi"/>
                <w:lang w:val="fr-FR" w:eastAsia="ja-JP"/>
              </w:rPr>
              <w:t xml:space="preserve"> in </w:t>
            </w:r>
            <w:proofErr w:type="spellStart"/>
            <w:r w:rsidRPr="0071409F">
              <w:rPr>
                <w:rFonts w:asciiTheme="minorHAnsi" w:hAnsiTheme="minorHAnsi" w:cstheme="minorHAnsi"/>
                <w:lang w:val="fr-FR" w:eastAsia="ja-JP"/>
              </w:rPr>
              <w:t>administrare</w:t>
            </w:r>
            <w:proofErr w:type="spellEnd"/>
            <w:r w:rsidRPr="0071409F">
              <w:rPr>
                <w:rFonts w:asciiTheme="minorHAnsi" w:hAnsiTheme="minorHAnsi" w:cstheme="minorHAnsi"/>
                <w:lang w:val="fr-FR" w:eastAsia="ja-JP"/>
              </w:rPr>
              <w:t>/</w:t>
            </w:r>
            <w:proofErr w:type="spellStart"/>
            <w:r w:rsidRPr="0071409F">
              <w:rPr>
                <w:rFonts w:asciiTheme="minorHAnsi" w:hAnsiTheme="minorHAnsi" w:cstheme="minorHAnsi"/>
                <w:lang w:val="fr-FR" w:eastAsia="ja-JP"/>
              </w:rPr>
              <w:t>folosinţă</w:t>
            </w:r>
            <w:proofErr w:type="spellEnd"/>
          </w:p>
          <w:p w14:paraId="18320A95" w14:textId="77777777" w:rsidR="005050FD" w:rsidRPr="0071409F" w:rsidRDefault="005050FD" w:rsidP="005050FD">
            <w:pPr>
              <w:pStyle w:val="NoSpacing"/>
              <w:tabs>
                <w:tab w:val="left" w:pos="720"/>
                <w:tab w:val="left" w:pos="2268"/>
              </w:tabs>
              <w:jc w:val="both"/>
              <w:rPr>
                <w:rFonts w:asciiTheme="minorHAnsi" w:hAnsiTheme="minorHAnsi" w:cstheme="minorHAnsi"/>
                <w:lang w:val="fr-FR" w:eastAsia="ja-JP"/>
              </w:rPr>
            </w:pPr>
            <w:r w:rsidRPr="0071409F">
              <w:rPr>
                <w:rFonts w:asciiTheme="minorHAnsi" w:hAnsiTheme="minorHAnsi" w:cstheme="minorHAnsi"/>
                <w:lang w:val="fr-FR" w:eastAsia="ja-JP"/>
              </w:rPr>
              <w:t>-- d</w:t>
            </w:r>
            <w:proofErr w:type="spellStart"/>
            <w:r w:rsidRPr="0071409F">
              <w:rPr>
                <w:rFonts w:asciiTheme="minorHAnsi" w:hAnsiTheme="minorHAnsi" w:cstheme="minorHAnsi"/>
                <w:lang w:eastAsia="ja-JP"/>
              </w:rPr>
              <w:t>ocument</w:t>
            </w:r>
            <w:proofErr w:type="spellEnd"/>
            <w:r w:rsidRPr="0071409F">
              <w:rPr>
                <w:rFonts w:asciiTheme="minorHAnsi" w:hAnsiTheme="minorHAnsi" w:cstheme="minorHAnsi"/>
                <w:lang w:eastAsia="ja-JP"/>
              </w:rPr>
              <w:t xml:space="preserve"> notarial care </w:t>
            </w:r>
            <w:proofErr w:type="spellStart"/>
            <w:r w:rsidRPr="0071409F">
              <w:rPr>
                <w:rFonts w:asciiTheme="minorHAnsi" w:hAnsiTheme="minorHAnsi" w:cstheme="minorHAnsi"/>
                <w:lang w:eastAsia="ja-JP"/>
              </w:rPr>
              <w:t>atestă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constituirea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patrimoniului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afectațiune</w:t>
            </w:r>
            <w:proofErr w:type="spellEnd"/>
          </w:p>
          <w:p w14:paraId="52CCBA50" w14:textId="77777777" w:rsidR="004F3CE5" w:rsidRPr="0071409F" w:rsidRDefault="004F3CE5" w:rsidP="004F3CE5">
            <w:pPr>
              <w:jc w:val="both"/>
              <w:rPr>
                <w:rFonts w:asciiTheme="minorHAnsi" w:hAnsiTheme="minorHAnsi" w:cstheme="minorHAnsi"/>
                <w:sz w:val="22"/>
                <w:szCs w:val="22"/>
                <w:lang w:val="ro-RO" w:eastAsia="ja-JP"/>
              </w:rPr>
            </w:pPr>
            <w:r w:rsidRPr="0071409F">
              <w:rPr>
                <w:rFonts w:asciiTheme="minorHAnsi" w:hAnsiTheme="minorHAnsi" w:cstheme="minorHAnsi"/>
                <w:sz w:val="22"/>
                <w:szCs w:val="22"/>
                <w:lang w:val="ro-RO" w:eastAsia="ja-JP"/>
              </w:rPr>
              <w:t xml:space="preserve">-documentele pentru terenul ce constituie vatra stupinei: acte de proprietate conform prevederilor </w:t>
            </w:r>
            <w:proofErr w:type="spellStart"/>
            <w:r w:rsidRPr="0071409F">
              <w:rPr>
                <w:rFonts w:asciiTheme="minorHAnsi" w:hAnsiTheme="minorHAnsi" w:cstheme="minorHAnsi"/>
                <w:sz w:val="22"/>
                <w:szCs w:val="22"/>
                <w:lang w:val="ro-RO" w:eastAsia="ja-JP"/>
              </w:rPr>
              <w:t>legislaţiei</w:t>
            </w:r>
            <w:proofErr w:type="spellEnd"/>
            <w:r w:rsidRPr="0071409F">
              <w:rPr>
                <w:rFonts w:asciiTheme="minorHAnsi" w:hAnsiTheme="minorHAnsi" w:cstheme="minorHAnsi"/>
                <w:sz w:val="22"/>
                <w:szCs w:val="22"/>
                <w:lang w:val="ro-RO" w:eastAsia="ja-JP"/>
              </w:rPr>
              <w:t xml:space="preserve"> în vigoare sau contract de concesiune/ </w:t>
            </w:r>
            <w:r w:rsidRPr="0071409F">
              <w:rPr>
                <w:rFonts w:asciiTheme="minorHAnsi" w:hAnsiTheme="minorHAnsi" w:cstheme="minorHAnsi"/>
                <w:sz w:val="22"/>
                <w:szCs w:val="22"/>
                <w:lang w:val="ro-RO" w:eastAsia="ja-JP"/>
              </w:rPr>
              <w:lastRenderedPageBreak/>
              <w:t>contract de arendă</w:t>
            </w:r>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contract</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închiriere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contract</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comodat</w:t>
            </w:r>
            <w:proofErr w:type="spellEnd"/>
            <w:r w:rsidRPr="0071409F">
              <w:rPr>
                <w:rFonts w:asciiTheme="minorHAnsi" w:hAnsiTheme="minorHAnsi" w:cstheme="minorHAnsi"/>
                <w:sz w:val="22"/>
                <w:szCs w:val="22"/>
                <w:lang w:val="fr-FR"/>
              </w:rPr>
              <w:t xml:space="preserve"> </w:t>
            </w:r>
            <w:r w:rsidRPr="0071409F">
              <w:rPr>
                <w:rFonts w:asciiTheme="minorHAnsi" w:eastAsia="MS Mincho" w:hAnsiTheme="minorHAnsi" w:cstheme="minorHAnsi"/>
                <w:sz w:val="22"/>
                <w:szCs w:val="22"/>
                <w:lang w:val="ro-RO" w:eastAsia="ja-JP"/>
              </w:rPr>
              <w:t xml:space="preserve">valabile </w:t>
            </w:r>
            <w:r w:rsidRPr="0071409F">
              <w:rPr>
                <w:rFonts w:asciiTheme="minorHAnsi" w:hAnsiTheme="minorHAnsi" w:cstheme="minorHAnsi"/>
                <w:sz w:val="22"/>
                <w:szCs w:val="22"/>
                <w:lang w:val="ro-RO" w:eastAsia="ja-JP"/>
              </w:rPr>
              <w:t xml:space="preserve">la data depunerii Cererii de </w:t>
            </w:r>
            <w:proofErr w:type="spellStart"/>
            <w:r w:rsidRPr="0071409F">
              <w:rPr>
                <w:rFonts w:asciiTheme="minorHAnsi" w:hAnsiTheme="minorHAnsi" w:cstheme="minorHAnsi"/>
                <w:sz w:val="22"/>
                <w:szCs w:val="22"/>
                <w:lang w:val="ro-RO" w:eastAsia="ja-JP"/>
              </w:rPr>
              <w:t>finanţare</w:t>
            </w:r>
            <w:proofErr w:type="spellEnd"/>
            <w:r w:rsidRPr="0071409F">
              <w:rPr>
                <w:rFonts w:asciiTheme="minorHAnsi" w:hAnsiTheme="minorHAnsi" w:cstheme="minorHAnsi"/>
                <w:sz w:val="22"/>
                <w:szCs w:val="22"/>
                <w:lang w:val="ro-RO" w:eastAsia="ja-JP"/>
              </w:rPr>
              <w:t>.</w:t>
            </w:r>
          </w:p>
          <w:p w14:paraId="13147425" w14:textId="77777777" w:rsidR="003771B5" w:rsidRPr="0071409F" w:rsidRDefault="003771B5" w:rsidP="004F3CE5">
            <w:pPr>
              <w:jc w:val="both"/>
              <w:rPr>
                <w:rFonts w:asciiTheme="minorHAnsi" w:hAnsiTheme="minorHAnsi" w:cstheme="minorHAnsi"/>
                <w:sz w:val="22"/>
                <w:szCs w:val="22"/>
                <w:lang w:val="fr-FR" w:eastAsia="ja-JP"/>
              </w:rPr>
            </w:pPr>
          </w:p>
          <w:p w14:paraId="12B86432" w14:textId="77777777" w:rsidR="004F3CE5" w:rsidRPr="0071409F" w:rsidRDefault="004F3CE5" w:rsidP="004F3CE5">
            <w:pPr>
              <w:pStyle w:val="NoSpacing"/>
              <w:tabs>
                <w:tab w:val="left" w:pos="720"/>
                <w:tab w:val="left" w:pos="1080"/>
                <w:tab w:val="left" w:pos="2268"/>
              </w:tabs>
              <w:jc w:val="both"/>
              <w:rPr>
                <w:rFonts w:asciiTheme="minorHAnsi" w:hAnsiTheme="minorHAnsi" w:cstheme="minorHAnsi"/>
                <w:lang w:eastAsia="ja-JP"/>
              </w:rPr>
            </w:pPr>
            <w:proofErr w:type="spellStart"/>
            <w:r w:rsidRPr="0071409F">
              <w:rPr>
                <w:rFonts w:asciiTheme="minorHAnsi" w:hAnsiTheme="minorHAnsi" w:cstheme="minorHAnsi"/>
                <w:lang w:eastAsia="ja-JP"/>
              </w:rPr>
              <w:t>Suprafaţa</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teren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eligibilă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vatra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stupinei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este</w:t>
            </w:r>
            <w:proofErr w:type="spellEnd"/>
            <w:r w:rsidRPr="0071409F">
              <w:rPr>
                <w:rFonts w:asciiTheme="minorHAnsi" w:hAnsiTheme="minorHAnsi" w:cstheme="minorHAnsi"/>
                <w:lang w:eastAsia="ja-JP"/>
              </w:rPr>
              <w:t xml:space="preserve"> de minim 5 </w:t>
            </w:r>
            <w:proofErr w:type="spellStart"/>
            <w:r w:rsidRPr="0071409F">
              <w:rPr>
                <w:rFonts w:asciiTheme="minorHAnsi" w:hAnsiTheme="minorHAnsi" w:cstheme="minorHAnsi"/>
                <w:lang w:eastAsia="ja-JP"/>
              </w:rPr>
              <w:t>mp</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stup</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50 </w:t>
            </w:r>
            <w:proofErr w:type="spellStart"/>
            <w:r w:rsidRPr="0071409F">
              <w:rPr>
                <w:rFonts w:asciiTheme="minorHAnsi" w:hAnsiTheme="minorHAnsi" w:cstheme="minorHAnsi"/>
                <w:lang w:eastAsia="ja-JP"/>
              </w:rPr>
              <w:t>mp</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fiecare</w:t>
            </w:r>
            <w:proofErr w:type="spellEnd"/>
            <w:r w:rsidRPr="0071409F">
              <w:rPr>
                <w:rFonts w:asciiTheme="minorHAnsi" w:hAnsiTheme="minorHAnsi" w:cstheme="minorHAnsi"/>
                <w:lang w:eastAsia="ja-JP"/>
              </w:rPr>
              <w:t xml:space="preserve"> pavilion </w:t>
            </w:r>
            <w:proofErr w:type="spellStart"/>
            <w:r w:rsidRPr="0071409F">
              <w:rPr>
                <w:rFonts w:asciiTheme="minorHAnsi" w:hAnsiTheme="minorHAnsi" w:cstheme="minorHAnsi"/>
                <w:lang w:eastAsia="ja-JP"/>
              </w:rPr>
              <w:t>apicol</w:t>
            </w:r>
            <w:proofErr w:type="spellEnd"/>
            <w:r w:rsidRPr="0071409F">
              <w:rPr>
                <w:rFonts w:asciiTheme="minorHAnsi" w:hAnsiTheme="minorHAnsi" w:cstheme="minorHAnsi"/>
                <w:lang w:eastAsia="ja-JP"/>
              </w:rPr>
              <w:t>.</w:t>
            </w:r>
          </w:p>
          <w:p w14:paraId="46E880D8" w14:textId="77777777" w:rsidR="003771B5" w:rsidRPr="0071409F" w:rsidRDefault="003771B5" w:rsidP="004F3CE5">
            <w:pPr>
              <w:pStyle w:val="NoSpacing"/>
              <w:tabs>
                <w:tab w:val="left" w:pos="720"/>
                <w:tab w:val="left" w:pos="1080"/>
                <w:tab w:val="left" w:pos="2268"/>
              </w:tabs>
              <w:jc w:val="both"/>
              <w:rPr>
                <w:rFonts w:asciiTheme="minorHAnsi" w:hAnsiTheme="minorHAnsi" w:cstheme="minorHAnsi"/>
                <w:lang w:eastAsia="ja-JP"/>
              </w:rPr>
            </w:pPr>
          </w:p>
          <w:p w14:paraId="60A3BE86" w14:textId="77777777" w:rsidR="004F3CE5" w:rsidRPr="0071409F" w:rsidRDefault="004F3CE5" w:rsidP="004F3CE5">
            <w:pPr>
              <w:pStyle w:val="NoSpacing"/>
              <w:tabs>
                <w:tab w:val="left" w:pos="2268"/>
              </w:tabs>
              <w:jc w:val="both"/>
              <w:rPr>
                <w:rFonts w:asciiTheme="minorHAnsi" w:hAnsiTheme="minorHAnsi" w:cstheme="minorHAnsi"/>
                <w:lang w:eastAsia="ja-JP"/>
              </w:rPr>
            </w:pP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cazul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exploataţiilor</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presupun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înfiinţarea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sau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reconversia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plantaţiilor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pomicole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expertul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verifică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dacă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contractele</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conferă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folosință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terenurilor</w:t>
            </w:r>
            <w:proofErr w:type="spellEnd"/>
            <w:r w:rsidRPr="0071409F">
              <w:rPr>
                <w:rFonts w:asciiTheme="minorHAnsi" w:hAnsiTheme="minorHAnsi" w:cstheme="minorHAnsi"/>
                <w:lang w:eastAsia="ja-JP"/>
              </w:rPr>
              <w:t xml:space="preserve"> sunt </w:t>
            </w:r>
            <w:proofErr w:type="spellStart"/>
            <w:r w:rsidRPr="0071409F">
              <w:rPr>
                <w:rFonts w:asciiTheme="minorHAnsi" w:hAnsiTheme="minorHAnsi" w:cstheme="minorHAnsi"/>
                <w:lang w:eastAsia="ja-JP"/>
              </w:rPr>
              <w:t>valabile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puțin</w:t>
            </w:r>
            <w:proofErr w:type="spellEnd"/>
            <w:r w:rsidRPr="0071409F">
              <w:rPr>
                <w:rFonts w:asciiTheme="minorHAnsi" w:hAnsiTheme="minorHAnsi" w:cstheme="minorHAnsi"/>
                <w:lang w:eastAsia="ja-JP"/>
              </w:rPr>
              <w:t xml:space="preserve"> 15 ani </w:t>
            </w:r>
            <w:proofErr w:type="spellStart"/>
            <w:r w:rsidRPr="0071409F">
              <w:rPr>
                <w:rFonts w:asciiTheme="minorHAnsi" w:hAnsiTheme="minorHAnsi" w:cstheme="minorHAnsi"/>
                <w:lang w:eastAsia="ja-JP"/>
              </w:rPr>
              <w:t>începând</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anul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depunerii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cererii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finanțare</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excepția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pepinierelor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culturilor</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căpșun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zmeur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mur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coacăz</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agriș</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unde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perioada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minimă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este</w:t>
            </w:r>
            <w:proofErr w:type="spellEnd"/>
            <w:r w:rsidRPr="0071409F">
              <w:rPr>
                <w:rFonts w:asciiTheme="minorHAnsi" w:hAnsiTheme="minorHAnsi" w:cstheme="minorHAnsi"/>
                <w:lang w:eastAsia="ja-JP"/>
              </w:rPr>
              <w:t xml:space="preserve"> de 10 </w:t>
            </w:r>
            <w:proofErr w:type="gramStart"/>
            <w:r w:rsidRPr="0071409F">
              <w:rPr>
                <w:rFonts w:asciiTheme="minorHAnsi" w:hAnsiTheme="minorHAnsi" w:cstheme="minorHAnsi"/>
                <w:lang w:eastAsia="ja-JP"/>
              </w:rPr>
              <w:t>ani</w:t>
            </w:r>
            <w:proofErr w:type="gramEnd"/>
            <w:r w:rsidRPr="0071409F">
              <w:rPr>
                <w:rFonts w:asciiTheme="minorHAnsi" w:hAnsiTheme="minorHAnsi" w:cstheme="minorHAnsi"/>
                <w:lang w:eastAsia="ja-JP"/>
              </w:rPr>
              <w:t>.</w:t>
            </w:r>
          </w:p>
          <w:p w14:paraId="04D115A4" w14:textId="77777777" w:rsidR="00D85383" w:rsidRPr="0071409F" w:rsidRDefault="00D85383" w:rsidP="004F3CE5">
            <w:pPr>
              <w:pStyle w:val="NoSpacing"/>
              <w:tabs>
                <w:tab w:val="left" w:pos="2268"/>
              </w:tabs>
              <w:jc w:val="both"/>
              <w:rPr>
                <w:rFonts w:asciiTheme="minorHAnsi" w:hAnsiTheme="minorHAnsi" w:cstheme="minorHAnsi"/>
                <w:lang w:eastAsia="ja-JP"/>
              </w:rPr>
            </w:pPr>
          </w:p>
          <w:p w14:paraId="6437EAD3" w14:textId="77777777" w:rsidR="00D85383" w:rsidRPr="0071409F" w:rsidRDefault="00D85383" w:rsidP="00D85383">
            <w:pPr>
              <w:jc w:val="both"/>
              <w:rPr>
                <w:rFonts w:asciiTheme="minorHAnsi" w:eastAsia="MS Mincho" w:hAnsiTheme="minorHAnsi" w:cstheme="minorHAnsi"/>
                <w:sz w:val="22"/>
                <w:szCs w:val="22"/>
                <w:lang w:val="ro-RO"/>
              </w:rPr>
            </w:pPr>
            <w:r w:rsidRPr="0071409F">
              <w:rPr>
                <w:rFonts w:asciiTheme="minorHAnsi" w:eastAsia="MS Mincho" w:hAnsiTheme="minorHAnsi" w:cstheme="minorHAnsi"/>
                <w:sz w:val="22"/>
                <w:szCs w:val="22"/>
                <w:lang w:val="ro-RO"/>
              </w:rPr>
              <w:t xml:space="preserve">Contractele care conferă dreptul de folosință asupra terenurilor agricole (arendă, concesiune) trebuie să fie încheiate în numele solicitantului </w:t>
            </w:r>
            <w:proofErr w:type="spellStart"/>
            <w:r w:rsidRPr="0071409F">
              <w:rPr>
                <w:rFonts w:asciiTheme="minorHAnsi" w:eastAsia="MS Mincho" w:hAnsiTheme="minorHAnsi" w:cstheme="minorHAnsi"/>
                <w:sz w:val="22"/>
                <w:szCs w:val="22"/>
                <w:lang w:val="ro-RO"/>
              </w:rPr>
              <w:t>şi</w:t>
            </w:r>
            <w:proofErr w:type="spellEnd"/>
            <w:r w:rsidRPr="0071409F">
              <w:rPr>
                <w:rFonts w:asciiTheme="minorHAnsi" w:eastAsia="MS Mincho" w:hAnsiTheme="minorHAnsi" w:cstheme="minorHAnsi"/>
                <w:sz w:val="22"/>
                <w:szCs w:val="22"/>
                <w:lang w:val="ro-RO"/>
              </w:rPr>
              <w:t xml:space="preserve"> să fie valabile la momentul depunerii cererii de </w:t>
            </w:r>
            <w:proofErr w:type="spellStart"/>
            <w:r w:rsidRPr="0071409F">
              <w:rPr>
                <w:rFonts w:asciiTheme="minorHAnsi" w:eastAsia="MS Mincho" w:hAnsiTheme="minorHAnsi" w:cstheme="minorHAnsi"/>
                <w:sz w:val="22"/>
                <w:szCs w:val="22"/>
                <w:lang w:val="ro-RO"/>
              </w:rPr>
              <w:t>finanţare</w:t>
            </w:r>
            <w:proofErr w:type="spellEnd"/>
            <w:r w:rsidRPr="0071409F">
              <w:rPr>
                <w:rFonts w:asciiTheme="minorHAnsi" w:eastAsia="MS Mincho" w:hAnsiTheme="minorHAnsi" w:cstheme="minorHAnsi"/>
                <w:sz w:val="22"/>
                <w:szCs w:val="22"/>
                <w:lang w:val="ro-RO"/>
              </w:rPr>
              <w:t xml:space="preserve">.  </w:t>
            </w:r>
          </w:p>
          <w:p w14:paraId="50388DF9" w14:textId="77777777" w:rsidR="00D85383" w:rsidRPr="0071409F" w:rsidRDefault="00D85383" w:rsidP="00D85383">
            <w:pPr>
              <w:jc w:val="both"/>
              <w:rPr>
                <w:rFonts w:asciiTheme="minorHAnsi" w:eastAsia="MS Mincho" w:hAnsiTheme="minorHAnsi" w:cstheme="minorHAnsi"/>
                <w:b/>
                <w:sz w:val="22"/>
                <w:szCs w:val="22"/>
                <w:lang w:val="ro-RO"/>
              </w:rPr>
            </w:pPr>
          </w:p>
          <w:p w14:paraId="24AB63D3" w14:textId="77777777" w:rsidR="00D85383" w:rsidRPr="0071409F" w:rsidRDefault="00D85383" w:rsidP="00D85383">
            <w:pPr>
              <w:jc w:val="both"/>
              <w:rPr>
                <w:rFonts w:asciiTheme="minorHAnsi" w:eastAsia="MS Mincho" w:hAnsiTheme="minorHAnsi" w:cstheme="minorHAnsi"/>
                <w:sz w:val="22"/>
                <w:szCs w:val="22"/>
                <w:lang w:val="ro-RO"/>
              </w:rPr>
            </w:pPr>
            <w:r w:rsidRPr="0071409F">
              <w:rPr>
                <w:rFonts w:asciiTheme="minorHAnsi" w:eastAsia="MS Mincho" w:hAnsiTheme="minorHAnsi" w:cstheme="minorHAnsi"/>
                <w:sz w:val="22"/>
                <w:szCs w:val="22"/>
                <w:lang w:val="ro-RO"/>
              </w:rPr>
              <w:t xml:space="preserve">În ceea ce privește clădirile asupra cărora se intervine cu modernizări/extinderi și a terenurilor pe care se vor realiza proiecte de presupun lucrări de </w:t>
            </w:r>
            <w:proofErr w:type="spellStart"/>
            <w:r w:rsidRPr="0071409F">
              <w:rPr>
                <w:rFonts w:asciiTheme="minorHAnsi" w:eastAsia="MS Mincho" w:hAnsiTheme="minorHAnsi" w:cstheme="minorHAnsi"/>
                <w:sz w:val="22"/>
                <w:szCs w:val="22"/>
                <w:lang w:val="ro-RO"/>
              </w:rPr>
              <w:t>contrucții</w:t>
            </w:r>
            <w:proofErr w:type="spellEnd"/>
            <w:r w:rsidRPr="0071409F">
              <w:rPr>
                <w:rFonts w:asciiTheme="minorHAnsi" w:eastAsia="MS Mincho" w:hAnsiTheme="minorHAnsi" w:cstheme="minorHAnsi"/>
                <w:sz w:val="22"/>
                <w:szCs w:val="22"/>
                <w:lang w:val="ro-RO"/>
              </w:rPr>
              <w:t xml:space="preserve"> montaj, contractele care conferă</w:t>
            </w:r>
            <w:r w:rsidRPr="0071409F">
              <w:rPr>
                <w:rFonts w:asciiTheme="minorHAnsi" w:eastAsia="MS Mincho" w:hAnsiTheme="minorHAnsi" w:cstheme="minorHAnsi"/>
                <w:b/>
                <w:sz w:val="22"/>
                <w:szCs w:val="22"/>
                <w:lang w:val="ro-RO"/>
              </w:rPr>
              <w:t xml:space="preserve"> </w:t>
            </w:r>
            <w:r w:rsidRPr="0071409F">
              <w:rPr>
                <w:rFonts w:asciiTheme="minorHAnsi" w:eastAsia="MS Mincho" w:hAnsiTheme="minorHAnsi" w:cstheme="minorHAnsi"/>
                <w:sz w:val="22"/>
                <w:szCs w:val="22"/>
                <w:lang w:val="ro-RO"/>
              </w:rPr>
              <w:t xml:space="preserve">dreptul de folosință vor fi încheiate pe o perioadă egală cu perioada de implementare și monitorizare a proiectelor. </w:t>
            </w:r>
          </w:p>
          <w:p w14:paraId="5E214B60" w14:textId="77777777" w:rsidR="004F3CE5" w:rsidRPr="0071409F" w:rsidRDefault="004F3CE5" w:rsidP="004F3CE5">
            <w:pPr>
              <w:pStyle w:val="NoSpacing"/>
              <w:tabs>
                <w:tab w:val="left" w:pos="720"/>
                <w:tab w:val="left" w:pos="1080"/>
                <w:tab w:val="left" w:pos="2268"/>
              </w:tabs>
              <w:jc w:val="both"/>
              <w:rPr>
                <w:rFonts w:asciiTheme="minorHAnsi" w:hAnsiTheme="minorHAnsi" w:cstheme="minorHAnsi"/>
                <w:lang w:eastAsia="ja-JP"/>
              </w:rPr>
            </w:pPr>
          </w:p>
          <w:p w14:paraId="3E5584C8" w14:textId="77777777" w:rsidR="004F3CE5" w:rsidRPr="0071409F" w:rsidRDefault="004F3CE5" w:rsidP="004F3CE5">
            <w:pPr>
              <w:pStyle w:val="NoSpacing"/>
              <w:tabs>
                <w:tab w:val="left" w:pos="2268"/>
              </w:tabs>
              <w:jc w:val="both"/>
              <w:rPr>
                <w:rFonts w:asciiTheme="minorHAnsi" w:hAnsiTheme="minorHAnsi" w:cstheme="minorHAnsi"/>
                <w:lang w:eastAsia="ja-JP"/>
              </w:rPr>
            </w:pP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cazul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solicitantul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își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propune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proiect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construcții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noi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expertul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verifică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dacă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solicitantul</w:t>
            </w:r>
            <w:proofErr w:type="spellEnd"/>
            <w:r w:rsidRPr="0071409F">
              <w:rPr>
                <w:rFonts w:asciiTheme="minorHAnsi" w:hAnsiTheme="minorHAnsi" w:cstheme="minorHAnsi"/>
                <w:lang w:eastAsia="ja-JP"/>
              </w:rPr>
              <w:t xml:space="preserve"> a </w:t>
            </w:r>
            <w:proofErr w:type="spellStart"/>
            <w:r w:rsidRPr="0071409F">
              <w:rPr>
                <w:rFonts w:asciiTheme="minorHAnsi" w:hAnsiTheme="minorHAnsi" w:cstheme="minorHAnsi"/>
                <w:lang w:eastAsia="ja-JP"/>
              </w:rPr>
              <w:t>prezentat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documentele</w:t>
            </w:r>
            <w:proofErr w:type="spellEnd"/>
            <w:r w:rsidRPr="0071409F">
              <w:rPr>
                <w:rFonts w:asciiTheme="minorHAnsi" w:hAnsiTheme="minorHAnsi" w:cstheme="minorHAnsi"/>
                <w:lang w:eastAsia="ja-JP"/>
              </w:rPr>
              <w:t>:</w:t>
            </w:r>
          </w:p>
          <w:p w14:paraId="71D3BD80" w14:textId="77777777" w:rsidR="004F3CE5" w:rsidRPr="0071409F" w:rsidRDefault="004F3CE5" w:rsidP="004F3CE5">
            <w:pPr>
              <w:pStyle w:val="NoSpacing"/>
              <w:jc w:val="both"/>
              <w:rPr>
                <w:rFonts w:asciiTheme="minorHAnsi" w:hAnsiTheme="minorHAnsi" w:cstheme="minorHAnsi"/>
                <w:lang w:eastAsia="ja-JP"/>
              </w:rPr>
            </w:pPr>
          </w:p>
          <w:p w14:paraId="6319D753" w14:textId="77777777" w:rsidR="004F3CE5" w:rsidRPr="0071409F" w:rsidRDefault="004F3CE5" w:rsidP="004F3CE5">
            <w:pPr>
              <w:pStyle w:val="NoSpacing"/>
              <w:jc w:val="both"/>
              <w:rPr>
                <w:rFonts w:asciiTheme="minorHAnsi" w:hAnsiTheme="minorHAnsi" w:cstheme="minorHAnsi"/>
                <w:lang w:eastAsia="ja-JP"/>
              </w:rPr>
            </w:pPr>
            <w:r w:rsidRPr="0071409F">
              <w:rPr>
                <w:rFonts w:asciiTheme="minorHAnsi" w:hAnsiTheme="minorHAnsi" w:cstheme="minorHAnsi"/>
                <w:lang w:eastAsia="ja-JP"/>
              </w:rPr>
              <w:t xml:space="preserve">a)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construcții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permanente</w:t>
            </w:r>
            <w:proofErr w:type="spellEnd"/>
            <w:r w:rsidRPr="0071409F">
              <w:rPr>
                <w:rFonts w:asciiTheme="minorHAnsi" w:hAnsiTheme="minorHAnsi" w:cstheme="minorHAnsi"/>
                <w:lang w:eastAsia="ja-JP"/>
              </w:rPr>
              <w:t xml:space="preserve">, conform </w:t>
            </w:r>
            <w:proofErr w:type="spellStart"/>
            <w:r w:rsidRPr="0071409F">
              <w:rPr>
                <w:rFonts w:asciiTheme="minorHAnsi" w:hAnsiTheme="minorHAnsi" w:cstheme="minorHAnsi"/>
                <w:lang w:eastAsia="ja-JP"/>
              </w:rPr>
              <w:t>prevederilor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Legii</w:t>
            </w:r>
            <w:proofErr w:type="spellEnd"/>
            <w:r w:rsidRPr="0071409F">
              <w:rPr>
                <w:rFonts w:asciiTheme="minorHAnsi" w:hAnsiTheme="minorHAnsi" w:cstheme="minorHAnsi"/>
                <w:lang w:eastAsia="ja-JP"/>
              </w:rPr>
              <w:t xml:space="preserve"> nr 50/ 1991, cu </w:t>
            </w:r>
            <w:proofErr w:type="spellStart"/>
            <w:r w:rsidRPr="0071409F">
              <w:rPr>
                <w:rFonts w:asciiTheme="minorHAnsi" w:hAnsiTheme="minorHAnsi" w:cstheme="minorHAnsi"/>
                <w:lang w:eastAsia="ja-JP"/>
              </w:rPr>
              <w:t>modificările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completările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ulterioare</w:t>
            </w:r>
            <w:proofErr w:type="spellEnd"/>
            <w:r w:rsidRPr="0071409F">
              <w:rPr>
                <w:rFonts w:asciiTheme="minorHAnsi" w:hAnsiTheme="minorHAnsi" w:cstheme="minorHAnsi"/>
                <w:lang w:eastAsia="ja-JP"/>
              </w:rPr>
              <w:t>:</w:t>
            </w:r>
          </w:p>
          <w:p w14:paraId="716686DB" w14:textId="4E368E1E" w:rsidR="004F3CE5" w:rsidRPr="0071409F" w:rsidRDefault="004F3CE5" w:rsidP="004F3CE5">
            <w:pPr>
              <w:pStyle w:val="NoSpacing"/>
              <w:tabs>
                <w:tab w:val="left" w:pos="720"/>
              </w:tabs>
              <w:jc w:val="both"/>
              <w:rPr>
                <w:rFonts w:asciiTheme="minorHAnsi" w:hAnsiTheme="minorHAnsi" w:cstheme="minorHAnsi"/>
                <w:lang w:eastAsia="ja-JP"/>
              </w:rPr>
            </w:pPr>
            <w:r w:rsidRPr="0071409F">
              <w:rPr>
                <w:rFonts w:asciiTheme="minorHAnsi" w:hAnsiTheme="minorHAnsi" w:cstheme="minorHAnsi"/>
                <w:lang w:eastAsia="ja-JP"/>
              </w:rPr>
              <w:t>-</w:t>
            </w:r>
            <w:proofErr w:type="spellStart"/>
            <w:r w:rsidRPr="0071409F">
              <w:rPr>
                <w:rFonts w:asciiTheme="minorHAnsi" w:hAnsiTheme="minorHAnsi" w:cstheme="minorHAnsi"/>
                <w:lang w:eastAsia="ja-JP"/>
              </w:rPr>
              <w:t>documentul</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atestă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real principal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00E44E29" w:rsidRPr="0071409F">
              <w:rPr>
                <w:rFonts w:asciiTheme="minorHAnsi" w:hAnsiTheme="minorHAnsi" w:cstheme="minorHAnsi"/>
                <w:lang w:eastAsia="ja-JP"/>
              </w:rPr>
              <w:t>imobilului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uz</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uzufruct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superficie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servitute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dobândit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contract de </w:t>
            </w:r>
            <w:proofErr w:type="spellStart"/>
            <w:r w:rsidRPr="0071409F">
              <w:rPr>
                <w:rFonts w:asciiTheme="minorHAnsi" w:hAnsiTheme="minorHAnsi" w:cstheme="minorHAnsi"/>
                <w:lang w:eastAsia="ja-JP"/>
              </w:rPr>
              <w:t>vânzare-cumpărare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schimb</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donaţie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certificat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moştenitor</w:t>
            </w:r>
            <w:proofErr w:type="spellEnd"/>
            <w:r w:rsidRPr="0071409F">
              <w:rPr>
                <w:rFonts w:asciiTheme="minorHAnsi" w:hAnsiTheme="minorHAnsi" w:cstheme="minorHAnsi"/>
                <w:lang w:eastAsia="ja-JP"/>
              </w:rPr>
              <w:t xml:space="preserve">, act </w:t>
            </w:r>
            <w:proofErr w:type="spellStart"/>
            <w:r w:rsidRPr="0071409F">
              <w:rPr>
                <w:rFonts w:asciiTheme="minorHAnsi" w:hAnsiTheme="minorHAnsi" w:cstheme="minorHAnsi"/>
                <w:lang w:eastAsia="ja-JP"/>
              </w:rPr>
              <w:t>administrativ</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restituire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hotărâre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judecătorească</w:t>
            </w:r>
            <w:proofErr w:type="spellEnd"/>
            <w:proofErr w:type="gramStart"/>
            <w:r w:rsidRPr="0071409F">
              <w:rPr>
                <w:rFonts w:asciiTheme="minorHAnsi" w:hAnsiTheme="minorHAnsi" w:cstheme="minorHAnsi"/>
                <w:lang w:eastAsia="ja-JP"/>
              </w:rPr>
              <w:t>);</w:t>
            </w:r>
            <w:proofErr w:type="gramEnd"/>
          </w:p>
          <w:p w14:paraId="05507B7E" w14:textId="77777777" w:rsidR="004F3CE5" w:rsidRPr="0071409F" w:rsidRDefault="004F3CE5" w:rsidP="004F3CE5">
            <w:pPr>
              <w:pStyle w:val="NoSpacing"/>
              <w:tabs>
                <w:tab w:val="left" w:pos="720"/>
              </w:tabs>
              <w:jc w:val="both"/>
              <w:rPr>
                <w:rFonts w:asciiTheme="minorHAnsi" w:hAnsiTheme="minorHAnsi" w:cstheme="minorHAnsi"/>
                <w:lang w:eastAsia="ja-JP"/>
              </w:rPr>
            </w:pPr>
          </w:p>
          <w:p w14:paraId="7B9E5508" w14:textId="77777777" w:rsidR="004F3CE5" w:rsidRPr="0071409F" w:rsidRDefault="004F3CE5" w:rsidP="004F3CE5">
            <w:pPr>
              <w:pStyle w:val="NoSpacing"/>
              <w:tabs>
                <w:tab w:val="left" w:pos="720"/>
              </w:tabs>
              <w:jc w:val="both"/>
              <w:rPr>
                <w:rFonts w:asciiTheme="minorHAnsi" w:hAnsiTheme="minorHAnsi" w:cstheme="minorHAnsi"/>
                <w:lang w:eastAsia="ja-JP"/>
              </w:rPr>
            </w:pPr>
            <w:r w:rsidRPr="0071409F">
              <w:rPr>
                <w:rFonts w:asciiTheme="minorHAnsi" w:hAnsiTheme="minorHAnsi" w:cstheme="minorHAnsi"/>
                <w:lang w:eastAsia="ja-JP"/>
              </w:rPr>
              <w:t xml:space="preserve">b)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construcții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provizorii</w:t>
            </w:r>
            <w:proofErr w:type="spellEnd"/>
            <w:r w:rsidRPr="0071409F">
              <w:rPr>
                <w:rFonts w:asciiTheme="minorHAnsi" w:hAnsiTheme="minorHAnsi" w:cstheme="minorHAnsi"/>
                <w:lang w:eastAsia="ja-JP"/>
              </w:rPr>
              <w:t xml:space="preserve">, conform </w:t>
            </w:r>
            <w:proofErr w:type="spellStart"/>
            <w:r w:rsidRPr="0071409F">
              <w:rPr>
                <w:rFonts w:asciiTheme="minorHAnsi" w:hAnsiTheme="minorHAnsi" w:cstheme="minorHAnsi"/>
                <w:lang w:eastAsia="ja-JP"/>
              </w:rPr>
              <w:t>prevederilor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Legii</w:t>
            </w:r>
            <w:proofErr w:type="spellEnd"/>
            <w:r w:rsidRPr="0071409F">
              <w:rPr>
                <w:rFonts w:asciiTheme="minorHAnsi" w:hAnsiTheme="minorHAnsi" w:cstheme="minorHAnsi"/>
                <w:lang w:eastAsia="ja-JP"/>
              </w:rPr>
              <w:t xml:space="preserve"> nr 50/ 1991, cu </w:t>
            </w:r>
            <w:proofErr w:type="spellStart"/>
            <w:r w:rsidRPr="0071409F">
              <w:rPr>
                <w:rFonts w:asciiTheme="minorHAnsi" w:hAnsiTheme="minorHAnsi" w:cstheme="minorHAnsi"/>
                <w:lang w:eastAsia="ja-JP"/>
              </w:rPr>
              <w:t>modificările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completările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ulterioare</w:t>
            </w:r>
            <w:proofErr w:type="spellEnd"/>
            <w:r w:rsidRPr="0071409F">
              <w:rPr>
                <w:rFonts w:asciiTheme="minorHAnsi" w:hAnsiTheme="minorHAnsi" w:cstheme="minorHAnsi"/>
                <w:lang w:eastAsia="ja-JP"/>
              </w:rPr>
              <w:t>:</w:t>
            </w:r>
          </w:p>
          <w:p w14:paraId="0430FFF5" w14:textId="77777777" w:rsidR="004F3CE5" w:rsidRPr="0071409F" w:rsidRDefault="004F3CE5" w:rsidP="004F3CE5">
            <w:pPr>
              <w:pStyle w:val="NoSpacing"/>
              <w:tabs>
                <w:tab w:val="left" w:pos="720"/>
              </w:tabs>
              <w:jc w:val="both"/>
              <w:rPr>
                <w:rFonts w:asciiTheme="minorHAnsi" w:hAnsiTheme="minorHAnsi" w:cstheme="minorHAnsi"/>
                <w:lang w:eastAsia="ja-JP"/>
              </w:rPr>
            </w:pPr>
            <w:r w:rsidRPr="0071409F">
              <w:rPr>
                <w:rFonts w:asciiTheme="minorHAnsi" w:hAnsiTheme="minorHAnsi" w:cstheme="minorHAnsi"/>
                <w:lang w:eastAsia="ja-JP"/>
              </w:rPr>
              <w:t>-</w:t>
            </w:r>
            <w:proofErr w:type="spellStart"/>
            <w:r w:rsidRPr="0071409F">
              <w:rPr>
                <w:rFonts w:asciiTheme="minorHAnsi" w:hAnsiTheme="minorHAnsi" w:cstheme="minorHAnsi"/>
                <w:lang w:eastAsia="ja-JP"/>
              </w:rPr>
              <w:t>documentul</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atestă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real principal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construcției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uz</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uzufruct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superficie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servitute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dobândit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contract de </w:t>
            </w:r>
            <w:proofErr w:type="spellStart"/>
            <w:r w:rsidRPr="0071409F">
              <w:rPr>
                <w:rFonts w:asciiTheme="minorHAnsi" w:hAnsiTheme="minorHAnsi" w:cstheme="minorHAnsi"/>
                <w:lang w:eastAsia="ja-JP"/>
              </w:rPr>
              <w:t>vânzare-cumpărare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schimb</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donaţie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certificat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moştenitor</w:t>
            </w:r>
            <w:proofErr w:type="spellEnd"/>
            <w:r w:rsidRPr="0071409F">
              <w:rPr>
                <w:rFonts w:asciiTheme="minorHAnsi" w:hAnsiTheme="minorHAnsi" w:cstheme="minorHAnsi"/>
                <w:lang w:eastAsia="ja-JP"/>
              </w:rPr>
              <w:t xml:space="preserve">, act </w:t>
            </w:r>
            <w:proofErr w:type="spellStart"/>
            <w:r w:rsidRPr="0071409F">
              <w:rPr>
                <w:rFonts w:asciiTheme="minorHAnsi" w:hAnsiTheme="minorHAnsi" w:cstheme="minorHAnsi"/>
                <w:lang w:eastAsia="ja-JP"/>
              </w:rPr>
              <w:t>administrativ</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restituire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hotărâre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judecătorească</w:t>
            </w:r>
            <w:proofErr w:type="spellEnd"/>
            <w:proofErr w:type="gramStart"/>
            <w:r w:rsidRPr="0071409F">
              <w:rPr>
                <w:rFonts w:asciiTheme="minorHAnsi" w:hAnsiTheme="minorHAnsi" w:cstheme="minorHAnsi"/>
                <w:lang w:eastAsia="ja-JP"/>
              </w:rPr>
              <w:t>);</w:t>
            </w:r>
            <w:proofErr w:type="gramEnd"/>
          </w:p>
          <w:p w14:paraId="66D80AC8" w14:textId="77777777" w:rsidR="004F3CE5" w:rsidRPr="0071409F" w:rsidRDefault="004F3CE5" w:rsidP="004F3CE5">
            <w:pPr>
              <w:pStyle w:val="NoSpacing"/>
              <w:tabs>
                <w:tab w:val="left" w:pos="720"/>
              </w:tabs>
              <w:jc w:val="both"/>
              <w:rPr>
                <w:rFonts w:asciiTheme="minorHAnsi" w:hAnsiTheme="minorHAnsi" w:cstheme="minorHAnsi"/>
                <w:lang w:eastAsia="ja-JP"/>
              </w:rPr>
            </w:pPr>
            <w:proofErr w:type="spellStart"/>
            <w:r w:rsidRPr="0071409F">
              <w:rPr>
                <w:rFonts w:asciiTheme="minorHAnsi" w:hAnsiTheme="minorHAnsi" w:cstheme="minorHAnsi"/>
                <w:lang w:eastAsia="ja-JP"/>
              </w:rPr>
              <w:t>sau</w:t>
            </w:r>
            <w:proofErr w:type="spellEnd"/>
          </w:p>
          <w:p w14:paraId="09227E04" w14:textId="77777777" w:rsidR="004F3CE5" w:rsidRPr="0071409F" w:rsidRDefault="004F3CE5" w:rsidP="004F3CE5">
            <w:pPr>
              <w:pStyle w:val="NoSpacing"/>
              <w:tabs>
                <w:tab w:val="left" w:pos="720"/>
              </w:tabs>
              <w:jc w:val="both"/>
              <w:rPr>
                <w:rFonts w:asciiTheme="minorHAnsi" w:hAnsiTheme="minorHAnsi" w:cstheme="minorHAnsi"/>
                <w:lang w:eastAsia="ja-JP"/>
              </w:rPr>
            </w:pPr>
            <w:r w:rsidRPr="0071409F">
              <w:rPr>
                <w:rFonts w:asciiTheme="minorHAnsi" w:hAnsiTheme="minorHAnsi" w:cstheme="minorHAnsi"/>
                <w:lang w:eastAsia="ja-JP"/>
              </w:rPr>
              <w:lastRenderedPageBreak/>
              <w:t>-</w:t>
            </w:r>
            <w:proofErr w:type="spellStart"/>
            <w:r w:rsidRPr="0071409F">
              <w:rPr>
                <w:rFonts w:asciiTheme="minorHAnsi" w:hAnsiTheme="minorHAnsi" w:cstheme="minorHAnsi"/>
                <w:lang w:eastAsia="ja-JP"/>
              </w:rPr>
              <w:t>documentul</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atestă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creanţă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construcției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dobândit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concesiune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comodat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locaţiune</w:t>
            </w:r>
            <w:proofErr w:type="spellEnd"/>
            <w:r w:rsidRPr="0071409F">
              <w:rPr>
                <w:rFonts w:asciiTheme="minorHAnsi" w:hAnsiTheme="minorHAnsi" w:cstheme="minorHAnsi"/>
                <w:lang w:eastAsia="ja-JP"/>
              </w:rPr>
              <w:t xml:space="preserve">. </w:t>
            </w:r>
          </w:p>
          <w:p w14:paraId="0B490D63" w14:textId="77777777" w:rsidR="004F3CE5" w:rsidRPr="0071409F" w:rsidRDefault="004F3CE5" w:rsidP="004F3CE5">
            <w:pPr>
              <w:jc w:val="both"/>
              <w:rPr>
                <w:rFonts w:asciiTheme="minorHAnsi" w:hAnsiTheme="minorHAnsi" w:cstheme="minorHAnsi"/>
                <w:bCs/>
                <w:iCs/>
                <w:sz w:val="22"/>
                <w:szCs w:val="22"/>
                <w:lang w:val="ro-RO"/>
              </w:rPr>
            </w:pPr>
            <w:r w:rsidRPr="0071409F">
              <w:rPr>
                <w:rFonts w:asciiTheme="minorHAnsi" w:hAnsiTheme="minorHAnsi" w:cstheme="minorHAnsi"/>
                <w:sz w:val="22"/>
                <w:szCs w:val="22"/>
                <w:lang w:val="ro-RO"/>
              </w:rPr>
              <w:t>În cazul prezentării contractului de comodat/</w:t>
            </w:r>
            <w:proofErr w:type="spellStart"/>
            <w:r w:rsidRPr="0071409F">
              <w:rPr>
                <w:rFonts w:asciiTheme="minorHAnsi" w:hAnsiTheme="minorHAnsi" w:cstheme="minorHAnsi"/>
                <w:sz w:val="22"/>
                <w:szCs w:val="22"/>
                <w:lang w:val="ro-RO"/>
              </w:rPr>
              <w:t>locaţiune</w:t>
            </w:r>
            <w:proofErr w:type="spellEnd"/>
            <w:r w:rsidRPr="0071409F">
              <w:rPr>
                <w:rFonts w:asciiTheme="minorHAnsi" w:hAnsiTheme="minorHAnsi" w:cstheme="minorHAnsi"/>
                <w:sz w:val="22"/>
                <w:szCs w:val="22"/>
                <w:lang w:val="ro-RO"/>
              </w:rPr>
              <w:t xml:space="preserve"> pentru construcțiile cu caracter provizoriu, conform prevederilor Legii nr 50/ 1991, cu modificările și completările ulterioare, solicitantul trebuie să atașeze și acordul expres al proprietarului de drept</w:t>
            </w:r>
            <w:r w:rsidRPr="0071409F">
              <w:rPr>
                <w:rFonts w:asciiTheme="minorHAnsi" w:hAnsiTheme="minorHAnsi" w:cstheme="minorHAnsi"/>
                <w:bCs/>
                <w:iCs/>
                <w:sz w:val="22"/>
                <w:szCs w:val="22"/>
                <w:lang w:val="ro-RO"/>
              </w:rPr>
              <w:t xml:space="preserve"> </w:t>
            </w:r>
          </w:p>
          <w:p w14:paraId="0C934FB5" w14:textId="77777777" w:rsidR="007D397E" w:rsidRPr="0071409F" w:rsidRDefault="007D397E" w:rsidP="004F3CE5">
            <w:pPr>
              <w:jc w:val="both"/>
              <w:rPr>
                <w:rFonts w:asciiTheme="minorHAnsi" w:hAnsiTheme="minorHAnsi" w:cstheme="minorHAnsi"/>
                <w:bCs/>
                <w:iCs/>
                <w:sz w:val="22"/>
                <w:szCs w:val="22"/>
                <w:lang w:val="ro-RO"/>
              </w:rPr>
            </w:pPr>
          </w:p>
          <w:p w14:paraId="0A6583D6" w14:textId="77777777" w:rsidR="004F3CE5" w:rsidRPr="0071409F" w:rsidRDefault="004F3CE5" w:rsidP="004F3CE5">
            <w:pPr>
              <w:jc w:val="both"/>
              <w:rPr>
                <w:rFonts w:asciiTheme="minorHAnsi" w:hAnsiTheme="minorHAnsi" w:cstheme="minorHAnsi"/>
                <w:iCs/>
                <w:sz w:val="22"/>
                <w:szCs w:val="22"/>
                <w:lang w:val="ro-RO"/>
              </w:rPr>
            </w:pPr>
            <w:r w:rsidRPr="0071409F">
              <w:rPr>
                <w:rFonts w:asciiTheme="minorHAnsi" w:hAnsiTheme="minorHAnsi" w:cstheme="minorHAnsi"/>
                <w:bCs/>
                <w:iCs/>
                <w:sz w:val="22"/>
                <w:szCs w:val="22"/>
                <w:lang w:val="ro-RO"/>
              </w:rPr>
              <w:t xml:space="preserve">În cazul </w:t>
            </w:r>
            <w:r w:rsidRPr="0071409F">
              <w:rPr>
                <w:rFonts w:asciiTheme="minorHAnsi" w:hAnsiTheme="minorHAnsi" w:cstheme="minorHAnsi"/>
                <w:bCs/>
                <w:sz w:val="22"/>
                <w:szCs w:val="22"/>
                <w:lang w:val="ro-RO"/>
              </w:rPr>
              <w:t xml:space="preserve">terenurilor </w:t>
            </w:r>
            <w:r w:rsidRPr="0071409F">
              <w:rPr>
                <w:rFonts w:asciiTheme="minorHAnsi" w:hAnsiTheme="minorHAnsi" w:cstheme="minorHAnsi"/>
                <w:bCs/>
                <w:iCs/>
                <w:sz w:val="22"/>
                <w:szCs w:val="22"/>
                <w:lang w:val="ro-RO"/>
              </w:rPr>
              <w:t>asupra cărora nu se intervine prin proiect</w:t>
            </w:r>
            <w:r w:rsidRPr="0071409F">
              <w:rPr>
                <w:rFonts w:asciiTheme="minorHAnsi" w:hAnsiTheme="minorHAnsi" w:cstheme="minorHAnsi"/>
                <w:bCs/>
                <w:sz w:val="22"/>
                <w:szCs w:val="22"/>
                <w:lang w:val="ro-RO"/>
              </w:rPr>
              <w:t xml:space="preserve"> și</w:t>
            </w:r>
            <w:r w:rsidRPr="0071409F">
              <w:rPr>
                <w:rFonts w:asciiTheme="minorHAnsi" w:hAnsiTheme="minorHAnsi" w:cstheme="minorHAnsi"/>
                <w:iCs/>
                <w:sz w:val="22"/>
                <w:szCs w:val="22"/>
                <w:lang w:val="ro-RO"/>
              </w:rPr>
              <w:t xml:space="preserve"> a </w:t>
            </w:r>
            <w:r w:rsidRPr="0071409F">
              <w:rPr>
                <w:rFonts w:asciiTheme="minorHAnsi" w:hAnsiTheme="minorHAnsi" w:cstheme="minorHAnsi"/>
                <w:bCs/>
                <w:iCs/>
                <w:sz w:val="22"/>
                <w:szCs w:val="22"/>
                <w:lang w:val="ro-RO"/>
              </w:rPr>
              <w:t>clădirilor deja existente</w:t>
            </w:r>
            <w:r w:rsidRPr="0071409F">
              <w:rPr>
                <w:rFonts w:asciiTheme="minorHAnsi" w:hAnsiTheme="minorHAnsi" w:cstheme="minorHAnsi"/>
                <w:iCs/>
                <w:sz w:val="22"/>
                <w:szCs w:val="22"/>
                <w:lang w:val="ro-RO"/>
              </w:rPr>
              <w:t xml:space="preserve">, sunt acceptate toate tipurile de documente invocate în secțiunea dedicată documentelor acceptate pentru construcții, după cum urmează: </w:t>
            </w:r>
          </w:p>
          <w:p w14:paraId="737F5B3E" w14:textId="77777777" w:rsidR="004F3CE5" w:rsidRPr="0071409F" w:rsidRDefault="004F3CE5" w:rsidP="004F3CE5">
            <w:pPr>
              <w:jc w:val="both"/>
              <w:rPr>
                <w:rFonts w:asciiTheme="minorHAnsi" w:hAnsiTheme="minorHAnsi" w:cstheme="minorHAnsi"/>
                <w:iCs/>
                <w:sz w:val="22"/>
                <w:szCs w:val="22"/>
                <w:lang w:val="ro-RO"/>
              </w:rPr>
            </w:pPr>
          </w:p>
          <w:p w14:paraId="77DC43B2" w14:textId="77777777" w:rsidR="004F3CE5" w:rsidRPr="0071409F" w:rsidRDefault="004F3CE5" w:rsidP="004F3CE5">
            <w:pPr>
              <w:jc w:val="both"/>
              <w:rPr>
                <w:rFonts w:asciiTheme="minorHAnsi" w:hAnsiTheme="minorHAnsi" w:cstheme="minorHAnsi"/>
                <w:iCs/>
                <w:sz w:val="22"/>
                <w:szCs w:val="22"/>
                <w:lang w:val="fr-FR"/>
              </w:rPr>
            </w:pPr>
            <w:r w:rsidRPr="0071409F">
              <w:rPr>
                <w:rFonts w:asciiTheme="minorHAnsi" w:hAnsiTheme="minorHAnsi" w:cstheme="minorHAnsi"/>
                <w:bCs/>
                <w:iCs/>
                <w:sz w:val="22"/>
                <w:szCs w:val="22"/>
                <w:lang w:val="fr-FR"/>
              </w:rPr>
              <w:t xml:space="preserve">- documente care </w:t>
            </w:r>
            <w:proofErr w:type="spellStart"/>
            <w:proofErr w:type="gramStart"/>
            <w:r w:rsidRPr="0071409F">
              <w:rPr>
                <w:rFonts w:asciiTheme="minorHAnsi" w:hAnsiTheme="minorHAnsi" w:cstheme="minorHAnsi"/>
                <w:bCs/>
                <w:iCs/>
                <w:sz w:val="22"/>
                <w:szCs w:val="22"/>
                <w:lang w:val="fr-FR"/>
              </w:rPr>
              <w:t>atestă</w:t>
            </w:r>
            <w:proofErr w:type="spellEnd"/>
            <w:r w:rsidRPr="0071409F">
              <w:rPr>
                <w:rFonts w:asciiTheme="minorHAnsi" w:hAnsiTheme="minorHAnsi" w:cstheme="minorHAnsi"/>
                <w:bCs/>
                <w:iCs/>
                <w:sz w:val="22"/>
                <w:szCs w:val="22"/>
                <w:lang w:val="fr-FR"/>
              </w:rPr>
              <w:t>:</w:t>
            </w:r>
            <w:proofErr w:type="gram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iCs/>
                <w:sz w:val="22"/>
                <w:szCs w:val="22"/>
                <w:lang w:val="fr-FR"/>
              </w:rPr>
              <w:t>drept</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proprietate</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uz</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uzufruct</w:t>
            </w:r>
            <w:proofErr w:type="spellEnd"/>
            <w:r w:rsidRPr="0071409F">
              <w:rPr>
                <w:rFonts w:asciiTheme="minorHAnsi" w:hAnsiTheme="minorHAnsi" w:cstheme="minorHAnsi"/>
                <w:iCs/>
                <w:sz w:val="22"/>
                <w:szCs w:val="22"/>
                <w:lang w:val="fr-FR"/>
              </w:rPr>
              <w:t xml:space="preserve">, superficie, </w:t>
            </w:r>
            <w:proofErr w:type="spellStart"/>
            <w:r w:rsidRPr="0071409F">
              <w:rPr>
                <w:rFonts w:asciiTheme="minorHAnsi" w:hAnsiTheme="minorHAnsi" w:cstheme="minorHAnsi"/>
                <w:iCs/>
                <w:sz w:val="22"/>
                <w:szCs w:val="22"/>
                <w:lang w:val="fr-FR"/>
              </w:rPr>
              <w:t>servitute</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dobândit</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prin</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contract</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vânzare-cumpărare</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schimb</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donaţie</w:t>
            </w:r>
            <w:proofErr w:type="spellEnd"/>
            <w:r w:rsidRPr="0071409F">
              <w:rPr>
                <w:rFonts w:asciiTheme="minorHAnsi" w:hAnsiTheme="minorHAnsi" w:cstheme="minorHAnsi"/>
                <w:iCs/>
                <w:sz w:val="22"/>
                <w:szCs w:val="22"/>
                <w:lang w:val="fr-FR"/>
              </w:rPr>
              <w:t xml:space="preserve">, certificat de </w:t>
            </w:r>
            <w:proofErr w:type="spellStart"/>
            <w:r w:rsidRPr="0071409F">
              <w:rPr>
                <w:rFonts w:asciiTheme="minorHAnsi" w:hAnsiTheme="minorHAnsi" w:cstheme="minorHAnsi"/>
                <w:iCs/>
                <w:sz w:val="22"/>
                <w:szCs w:val="22"/>
                <w:lang w:val="fr-FR"/>
              </w:rPr>
              <w:t>moştenitor</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act</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administrativ</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restituire</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hotărâre</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judecătorească</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sau</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drept</w:t>
            </w:r>
            <w:proofErr w:type="spellEnd"/>
            <w:r w:rsidRPr="0071409F">
              <w:rPr>
                <w:rFonts w:asciiTheme="minorHAnsi" w:hAnsiTheme="minorHAnsi" w:cstheme="minorHAnsi"/>
                <w:iCs/>
                <w:sz w:val="22"/>
                <w:szCs w:val="22"/>
                <w:lang w:val="fr-FR"/>
              </w:rPr>
              <w:t xml:space="preserve"> de </w:t>
            </w:r>
            <w:proofErr w:type="spellStart"/>
            <w:r w:rsidRPr="0071409F">
              <w:rPr>
                <w:rFonts w:asciiTheme="minorHAnsi" w:hAnsiTheme="minorHAnsi" w:cstheme="minorHAnsi"/>
                <w:iCs/>
                <w:sz w:val="22"/>
                <w:szCs w:val="22"/>
                <w:lang w:val="fr-FR"/>
              </w:rPr>
              <w:t>creanţă</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asupra</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construcției</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dobândit</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prin</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concesiune</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comodat</w:t>
            </w:r>
            <w:proofErr w:type="spellEnd"/>
            <w:r w:rsidRPr="0071409F">
              <w:rPr>
                <w:rFonts w:asciiTheme="minorHAnsi" w:hAnsiTheme="minorHAnsi" w:cstheme="minorHAnsi"/>
                <w:iCs/>
                <w:sz w:val="22"/>
                <w:szCs w:val="22"/>
                <w:lang w:val="fr-FR"/>
              </w:rPr>
              <w:t xml:space="preserve">, </w:t>
            </w:r>
            <w:proofErr w:type="spellStart"/>
            <w:r w:rsidRPr="0071409F">
              <w:rPr>
                <w:rFonts w:asciiTheme="minorHAnsi" w:hAnsiTheme="minorHAnsi" w:cstheme="minorHAnsi"/>
                <w:iCs/>
                <w:sz w:val="22"/>
                <w:szCs w:val="22"/>
                <w:lang w:val="fr-FR"/>
              </w:rPr>
              <w:t>locaţiune</w:t>
            </w:r>
            <w:proofErr w:type="spellEnd"/>
            <w:r w:rsidRPr="0071409F">
              <w:rPr>
                <w:rFonts w:asciiTheme="minorHAnsi" w:hAnsiTheme="minorHAnsi" w:cstheme="minorHAnsi"/>
                <w:iCs/>
                <w:sz w:val="22"/>
                <w:szCs w:val="22"/>
                <w:lang w:val="fr-FR"/>
              </w:rPr>
              <w:t>.</w:t>
            </w:r>
          </w:p>
          <w:p w14:paraId="581DEC56" w14:textId="77777777" w:rsidR="004F3CE5" w:rsidRPr="0071409F" w:rsidRDefault="004F3CE5" w:rsidP="004F3CE5">
            <w:pPr>
              <w:jc w:val="both"/>
              <w:rPr>
                <w:rFonts w:asciiTheme="minorHAnsi" w:hAnsiTheme="minorHAnsi" w:cstheme="minorHAnsi"/>
                <w:iCs/>
                <w:sz w:val="22"/>
                <w:szCs w:val="22"/>
                <w:lang w:val="fr-FR"/>
              </w:rPr>
            </w:pPr>
          </w:p>
          <w:p w14:paraId="0F009602" w14:textId="77777777" w:rsidR="004F3CE5" w:rsidRPr="0071409F" w:rsidRDefault="004F3CE5" w:rsidP="004F3CE5">
            <w:pPr>
              <w:jc w:val="both"/>
              <w:rPr>
                <w:rFonts w:asciiTheme="minorHAnsi" w:hAnsiTheme="minorHAnsi" w:cstheme="minorHAnsi"/>
                <w:bCs/>
                <w:iCs/>
                <w:sz w:val="22"/>
                <w:szCs w:val="22"/>
                <w:lang w:val="fr-FR"/>
              </w:rPr>
            </w:pPr>
            <w:r w:rsidRPr="0071409F">
              <w:rPr>
                <w:rFonts w:asciiTheme="minorHAnsi" w:hAnsiTheme="minorHAnsi" w:cstheme="minorHAnsi"/>
                <w:bCs/>
                <w:iCs/>
                <w:sz w:val="22"/>
                <w:szCs w:val="22"/>
                <w:lang w:val="fr-FR"/>
              </w:rPr>
              <w:t xml:space="preserve">De </w:t>
            </w:r>
            <w:proofErr w:type="spellStart"/>
            <w:r w:rsidRPr="0071409F">
              <w:rPr>
                <w:rFonts w:asciiTheme="minorHAnsi" w:hAnsiTheme="minorHAnsi" w:cstheme="minorHAnsi"/>
                <w:bCs/>
                <w:iCs/>
                <w:sz w:val="22"/>
                <w:szCs w:val="22"/>
                <w:lang w:val="fr-FR"/>
              </w:rPr>
              <w:t>asemenea</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precizăm</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că</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locațiunea</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bunurilor</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imobile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și</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aceea</w:t>
            </w:r>
            <w:proofErr w:type="spellEnd"/>
            <w:r w:rsidRPr="0071409F">
              <w:rPr>
                <w:rFonts w:asciiTheme="minorHAnsi" w:hAnsiTheme="minorHAnsi" w:cstheme="minorHAnsi"/>
                <w:bCs/>
                <w:iCs/>
                <w:sz w:val="22"/>
                <w:szCs w:val="22"/>
                <w:lang w:val="fr-FR"/>
              </w:rPr>
              <w:t xml:space="preserve"> a </w:t>
            </w:r>
            <w:proofErr w:type="spellStart"/>
            <w:r w:rsidRPr="0071409F">
              <w:rPr>
                <w:rFonts w:asciiTheme="minorHAnsi" w:hAnsiTheme="minorHAnsi" w:cstheme="minorHAnsi"/>
                <w:bCs/>
                <w:iCs/>
                <w:sz w:val="22"/>
                <w:szCs w:val="22"/>
                <w:lang w:val="fr-FR"/>
              </w:rPr>
              <w:t>bunurilor</w:t>
            </w:r>
            <w:proofErr w:type="spellEnd"/>
            <w:r w:rsidRPr="0071409F">
              <w:rPr>
                <w:rFonts w:asciiTheme="minorHAnsi" w:hAnsiTheme="minorHAnsi" w:cstheme="minorHAnsi"/>
                <w:bCs/>
                <w:iCs/>
                <w:sz w:val="22"/>
                <w:szCs w:val="22"/>
                <w:lang w:val="fr-FR"/>
              </w:rPr>
              <w:t xml:space="preserve"> mobile se </w:t>
            </w:r>
            <w:proofErr w:type="spellStart"/>
            <w:r w:rsidRPr="0071409F">
              <w:rPr>
                <w:rFonts w:asciiTheme="minorHAnsi" w:hAnsiTheme="minorHAnsi" w:cstheme="minorHAnsi"/>
                <w:bCs/>
                <w:iCs/>
                <w:sz w:val="22"/>
                <w:szCs w:val="22"/>
                <w:lang w:val="fr-FR"/>
              </w:rPr>
              <w:t>numește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închiriere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iar</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locațiunea</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bunurilor</w:t>
            </w:r>
            <w:proofErr w:type="spellEnd"/>
            <w:r w:rsidRPr="0071409F">
              <w:rPr>
                <w:rFonts w:asciiTheme="minorHAnsi" w:hAnsiTheme="minorHAnsi" w:cstheme="minorHAnsi"/>
                <w:bCs/>
                <w:iCs/>
                <w:sz w:val="22"/>
                <w:szCs w:val="22"/>
                <w:lang w:val="fr-FR"/>
              </w:rPr>
              <w:t xml:space="preserve"> agricole </w:t>
            </w:r>
            <w:proofErr w:type="spellStart"/>
            <w:r w:rsidRPr="0071409F">
              <w:rPr>
                <w:rFonts w:asciiTheme="minorHAnsi" w:hAnsiTheme="minorHAnsi" w:cstheme="minorHAnsi"/>
                <w:bCs/>
                <w:iCs/>
                <w:sz w:val="22"/>
                <w:szCs w:val="22"/>
                <w:lang w:val="fr-FR"/>
              </w:rPr>
              <w:t>poartă</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denumirea</w:t>
            </w:r>
            <w:proofErr w:type="spellEnd"/>
            <w:r w:rsidRPr="0071409F">
              <w:rPr>
                <w:rFonts w:asciiTheme="minorHAnsi" w:hAnsiTheme="minorHAnsi" w:cstheme="minorHAnsi"/>
                <w:bCs/>
                <w:iCs/>
                <w:sz w:val="22"/>
                <w:szCs w:val="22"/>
                <w:lang w:val="fr-FR"/>
              </w:rPr>
              <w:t xml:space="preserve"> de </w:t>
            </w:r>
            <w:proofErr w:type="spellStart"/>
            <w:r w:rsidRPr="0071409F">
              <w:rPr>
                <w:rFonts w:asciiTheme="minorHAnsi" w:hAnsiTheme="minorHAnsi" w:cstheme="minorHAnsi"/>
                <w:bCs/>
                <w:iCs/>
                <w:sz w:val="22"/>
                <w:szCs w:val="22"/>
                <w:lang w:val="fr-FR"/>
              </w:rPr>
              <w:t>arendare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conform</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Codului</w:t>
            </w:r>
            <w:proofErr w:type="spellEnd"/>
            <w:r w:rsidRPr="0071409F">
              <w:rPr>
                <w:rFonts w:asciiTheme="minorHAnsi" w:hAnsiTheme="minorHAnsi" w:cstheme="minorHAnsi"/>
                <w:bCs/>
                <w:iCs/>
                <w:sz w:val="22"/>
                <w:szCs w:val="22"/>
                <w:lang w:val="fr-FR"/>
              </w:rPr>
              <w:t xml:space="preserve"> Civil – </w:t>
            </w:r>
            <w:proofErr w:type="spellStart"/>
            <w:r w:rsidRPr="0071409F">
              <w:rPr>
                <w:rFonts w:asciiTheme="minorHAnsi" w:hAnsiTheme="minorHAnsi" w:cstheme="minorHAnsi"/>
                <w:bCs/>
                <w:iCs/>
                <w:sz w:val="22"/>
                <w:szCs w:val="22"/>
                <w:lang w:val="fr-FR"/>
              </w:rPr>
              <w:t>Legea</w:t>
            </w:r>
            <w:proofErr w:type="spellEnd"/>
            <w:r w:rsidRPr="0071409F">
              <w:rPr>
                <w:rFonts w:asciiTheme="minorHAnsi" w:hAnsiTheme="minorHAnsi" w:cstheme="minorHAnsi"/>
                <w:bCs/>
                <w:iCs/>
                <w:sz w:val="22"/>
                <w:szCs w:val="22"/>
                <w:lang w:val="fr-FR"/>
              </w:rPr>
              <w:t xml:space="preserve"> 287/2009, </w:t>
            </w:r>
            <w:proofErr w:type="spellStart"/>
            <w:r w:rsidRPr="0071409F">
              <w:rPr>
                <w:rFonts w:asciiTheme="minorHAnsi" w:hAnsiTheme="minorHAnsi" w:cstheme="minorHAnsi"/>
                <w:bCs/>
                <w:iCs/>
                <w:sz w:val="22"/>
                <w:szCs w:val="22"/>
                <w:lang w:val="fr-FR"/>
              </w:rPr>
              <w:t>cu</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modificările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şi</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completările</w:t>
            </w:r>
            <w:proofErr w:type="spellEnd"/>
            <w:r w:rsidRPr="0071409F">
              <w:rPr>
                <w:rFonts w:asciiTheme="minorHAnsi" w:hAnsiTheme="minorHAnsi" w:cstheme="minorHAnsi"/>
                <w:bCs/>
                <w:iCs/>
                <w:sz w:val="22"/>
                <w:szCs w:val="22"/>
                <w:lang w:val="fr-FR"/>
              </w:rPr>
              <w:t xml:space="preserve"> </w:t>
            </w:r>
            <w:proofErr w:type="spellStart"/>
            <w:r w:rsidRPr="0071409F">
              <w:rPr>
                <w:rFonts w:asciiTheme="minorHAnsi" w:hAnsiTheme="minorHAnsi" w:cstheme="minorHAnsi"/>
                <w:bCs/>
                <w:iCs/>
                <w:sz w:val="22"/>
                <w:szCs w:val="22"/>
                <w:lang w:val="fr-FR"/>
              </w:rPr>
              <w:t>ulterioare</w:t>
            </w:r>
            <w:proofErr w:type="spellEnd"/>
            <w:r w:rsidRPr="0071409F">
              <w:rPr>
                <w:rFonts w:asciiTheme="minorHAnsi" w:hAnsiTheme="minorHAnsi" w:cstheme="minorHAnsi"/>
                <w:bCs/>
                <w:iCs/>
                <w:sz w:val="22"/>
                <w:szCs w:val="22"/>
                <w:lang w:val="fr-FR"/>
              </w:rPr>
              <w:t>).</w:t>
            </w:r>
          </w:p>
          <w:p w14:paraId="24877A62" w14:textId="77777777" w:rsidR="004F3CE5" w:rsidRPr="0071409F" w:rsidRDefault="004F3CE5" w:rsidP="004F3CE5">
            <w:pPr>
              <w:pStyle w:val="NoSpacing"/>
              <w:jc w:val="both"/>
              <w:rPr>
                <w:rFonts w:asciiTheme="minorHAnsi" w:hAnsiTheme="minorHAnsi" w:cstheme="minorHAnsi"/>
                <w:lang w:eastAsia="ja-JP"/>
              </w:rPr>
            </w:pPr>
          </w:p>
          <w:p w14:paraId="7C6EC928" w14:textId="77777777" w:rsidR="004F3CE5" w:rsidRPr="0071409F" w:rsidRDefault="004F3CE5" w:rsidP="004F3CE5">
            <w:pPr>
              <w:jc w:val="both"/>
              <w:rPr>
                <w:rFonts w:asciiTheme="minorHAnsi" w:hAnsiTheme="minorHAnsi" w:cstheme="minorHAnsi"/>
                <w:b/>
                <w:sz w:val="22"/>
                <w:szCs w:val="22"/>
                <w:lang w:val="fr-FR"/>
              </w:rPr>
            </w:pPr>
            <w:proofErr w:type="spellStart"/>
            <w:r w:rsidRPr="0071409F">
              <w:rPr>
                <w:rFonts w:asciiTheme="minorHAnsi" w:hAnsiTheme="minorHAnsi" w:cstheme="minorHAnsi"/>
                <w:bCs/>
                <w:sz w:val="22"/>
                <w:szCs w:val="22"/>
                <w:lang w:val="fr-FR"/>
              </w:rPr>
              <w:t>Solicitanții</w:t>
            </w:r>
            <w:proofErr w:type="spellEnd"/>
            <w:r w:rsidRPr="0071409F">
              <w:rPr>
                <w:rFonts w:asciiTheme="minorHAnsi" w:hAnsiTheme="minorHAnsi" w:cstheme="minorHAnsi"/>
                <w:bCs/>
                <w:sz w:val="22"/>
                <w:szCs w:val="22"/>
                <w:lang w:val="fr-FR"/>
              </w:rPr>
              <w:t xml:space="preserve"> </w:t>
            </w:r>
            <w:r w:rsidRPr="0071409F">
              <w:rPr>
                <w:rFonts w:asciiTheme="minorHAnsi" w:hAnsiTheme="minorHAnsi" w:cstheme="minorHAnsi"/>
                <w:b/>
                <w:sz w:val="22"/>
                <w:szCs w:val="22"/>
                <w:lang w:val="fr-FR"/>
              </w:rPr>
              <w:t xml:space="preserve">care </w:t>
            </w:r>
            <w:proofErr w:type="spellStart"/>
            <w:r w:rsidRPr="0071409F">
              <w:rPr>
                <w:rFonts w:asciiTheme="minorHAnsi" w:hAnsiTheme="minorHAnsi" w:cstheme="minorHAnsi"/>
                <w:b/>
                <w:sz w:val="22"/>
                <w:szCs w:val="22"/>
                <w:lang w:val="fr-FR"/>
              </w:rPr>
              <w:t>prevăd</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în</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Planul</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afaceri</w:t>
            </w:r>
            <w:proofErr w:type="spellEnd"/>
            <w:r w:rsidRPr="0071409F">
              <w:rPr>
                <w:rFonts w:asciiTheme="minorHAnsi" w:hAnsiTheme="minorHAnsi" w:cstheme="minorHAnsi"/>
                <w:b/>
                <w:sz w:val="22"/>
                <w:szCs w:val="22"/>
                <w:lang w:val="fr-FR"/>
              </w:rPr>
              <w:t xml:space="preserve"> </w:t>
            </w:r>
            <w:proofErr w:type="gramStart"/>
            <w:r w:rsidRPr="0071409F">
              <w:rPr>
                <w:rFonts w:asciiTheme="minorHAnsi" w:hAnsiTheme="minorHAnsi" w:cstheme="minorHAnsi"/>
                <w:b/>
                <w:sz w:val="22"/>
                <w:szCs w:val="22"/>
                <w:lang w:val="fr-FR"/>
              </w:rPr>
              <w:t>ca</w:t>
            </w:r>
            <w:proofErr w:type="gram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acțiune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pentru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îndeplinirea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obiectivului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cumpărarea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terenului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w:t>
            </w:r>
            <w:proofErr w:type="spellEnd"/>
            <w:r w:rsidRPr="0071409F">
              <w:rPr>
                <w:rFonts w:asciiTheme="minorHAnsi" w:hAnsiTheme="minorHAnsi" w:cstheme="minorHAnsi"/>
                <w:b/>
                <w:sz w:val="22"/>
                <w:szCs w:val="22"/>
                <w:lang w:val="fr-FR"/>
              </w:rPr>
              <w:t xml:space="preserve"> care se va </w:t>
            </w:r>
            <w:proofErr w:type="spellStart"/>
            <w:r w:rsidRPr="0071409F">
              <w:rPr>
                <w:rFonts w:asciiTheme="minorHAnsi" w:hAnsiTheme="minorHAnsi" w:cstheme="minorHAnsi"/>
                <w:b/>
                <w:sz w:val="22"/>
                <w:szCs w:val="22"/>
                <w:lang w:val="fr-FR"/>
              </w:rPr>
              <w:t>construi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platforma</w:t>
            </w:r>
            <w:proofErr w:type="spellEnd"/>
            <w:r w:rsidR="003771B5" w:rsidRPr="0071409F">
              <w:rPr>
                <w:rFonts w:asciiTheme="minorHAnsi" w:hAnsiTheme="minorHAnsi" w:cstheme="minorHAnsi"/>
                <w:b/>
                <w:sz w:val="22"/>
                <w:szCs w:val="22"/>
                <w:lang w:val="fr-FR"/>
              </w:rPr>
              <w:t>/</w:t>
            </w:r>
            <w:proofErr w:type="spellStart"/>
            <w:r w:rsidR="003771B5" w:rsidRPr="0071409F">
              <w:rPr>
                <w:rFonts w:asciiTheme="minorHAnsi" w:hAnsiTheme="minorHAnsi" w:cstheme="minorHAnsi"/>
                <w:b/>
                <w:sz w:val="22"/>
                <w:szCs w:val="22"/>
                <w:lang w:val="fr-FR"/>
              </w:rPr>
              <w:t>amenajări</w:t>
            </w:r>
            <w:proofErr w:type="spellEnd"/>
            <w:r w:rsidR="003771B5" w:rsidRPr="0071409F">
              <w:rPr>
                <w:rFonts w:asciiTheme="minorHAnsi" w:hAnsiTheme="minorHAnsi" w:cstheme="minorHAnsi"/>
                <w:b/>
                <w:sz w:val="22"/>
                <w:szCs w:val="22"/>
                <w:lang w:val="fr-FR"/>
              </w:rPr>
              <w:t xml:space="preserve"> </w:t>
            </w:r>
            <w:proofErr w:type="spellStart"/>
            <w:r w:rsidR="003771B5" w:rsidRPr="0071409F">
              <w:rPr>
                <w:rFonts w:asciiTheme="minorHAnsi" w:hAnsiTheme="minorHAnsi" w:cstheme="minorHAnsi"/>
                <w:b/>
                <w:sz w:val="22"/>
                <w:szCs w:val="22"/>
                <w:lang w:val="fr-FR"/>
              </w:rPr>
              <w:t>pentru</w:t>
            </w:r>
            <w:proofErr w:type="spellEnd"/>
            <w:r w:rsidR="003771B5"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gestionarea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gunoiului</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grajd</w:t>
            </w:r>
            <w:proofErr w:type="spellEnd"/>
            <w:r w:rsidRPr="0071409F">
              <w:rPr>
                <w:rFonts w:asciiTheme="minorHAnsi" w:hAnsiTheme="minorHAnsi" w:cstheme="minorHAnsi"/>
                <w:b/>
                <w:sz w:val="22"/>
                <w:szCs w:val="22"/>
                <w:lang w:val="fr-FR"/>
              </w:rPr>
              <w:t xml:space="preserve">, nu </w:t>
            </w:r>
            <w:proofErr w:type="spellStart"/>
            <w:r w:rsidRPr="0071409F">
              <w:rPr>
                <w:rFonts w:asciiTheme="minorHAnsi" w:hAnsiTheme="minorHAnsi" w:cstheme="minorHAnsi"/>
                <w:b/>
                <w:sz w:val="22"/>
                <w:szCs w:val="22"/>
                <w:lang w:val="fr-FR"/>
              </w:rPr>
              <w:t>sunt</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obligați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să</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atașeze</w:t>
            </w:r>
            <w:proofErr w:type="spellEnd"/>
            <w:r w:rsidRPr="0071409F">
              <w:rPr>
                <w:rFonts w:asciiTheme="minorHAnsi" w:hAnsiTheme="minorHAnsi" w:cstheme="minorHAnsi"/>
                <w:b/>
                <w:sz w:val="22"/>
                <w:szCs w:val="22"/>
                <w:lang w:val="fr-FR"/>
              </w:rPr>
              <w:t xml:space="preserve"> la </w:t>
            </w:r>
            <w:proofErr w:type="spellStart"/>
            <w:r w:rsidRPr="0071409F">
              <w:rPr>
                <w:rFonts w:asciiTheme="minorHAnsi" w:hAnsiTheme="minorHAnsi" w:cstheme="minorHAnsi"/>
                <w:b/>
                <w:sz w:val="22"/>
                <w:szCs w:val="22"/>
                <w:lang w:val="fr-FR"/>
              </w:rPr>
              <w:t>depunerea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cererii</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finanțare</w:t>
            </w:r>
            <w:proofErr w:type="spellEnd"/>
            <w:r w:rsidRPr="0071409F">
              <w:rPr>
                <w:rFonts w:asciiTheme="minorHAnsi" w:hAnsiTheme="minorHAnsi" w:cstheme="minorHAnsi"/>
                <w:b/>
                <w:sz w:val="22"/>
                <w:szCs w:val="22"/>
                <w:lang w:val="fr-FR"/>
              </w:rPr>
              <w:t xml:space="preserve"> documente care </w:t>
            </w:r>
            <w:proofErr w:type="spellStart"/>
            <w:r w:rsidRPr="0071409F">
              <w:rPr>
                <w:rFonts w:asciiTheme="minorHAnsi" w:hAnsiTheme="minorHAnsi" w:cstheme="minorHAnsi"/>
                <w:b/>
                <w:sz w:val="22"/>
                <w:szCs w:val="22"/>
                <w:lang w:val="fr-FR"/>
              </w:rPr>
              <w:t>să</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ateste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proprietatea</w:t>
            </w:r>
            <w:proofErr w:type="spellEnd"/>
            <w:r w:rsidRPr="0071409F">
              <w:rPr>
                <w:rFonts w:asciiTheme="minorHAnsi" w:hAnsiTheme="minorHAnsi" w:cstheme="minorHAnsi"/>
                <w:b/>
                <w:sz w:val="22"/>
                <w:szCs w:val="22"/>
                <w:lang w:val="fr-FR"/>
              </w:rPr>
              <w:t>/</w:t>
            </w:r>
            <w:proofErr w:type="spellStart"/>
            <w:r w:rsidRPr="0071409F">
              <w:rPr>
                <w:rFonts w:asciiTheme="minorHAnsi" w:hAnsiTheme="minorHAnsi" w:cstheme="minorHAnsi"/>
                <w:b/>
                <w:sz w:val="22"/>
                <w:szCs w:val="22"/>
                <w:lang w:val="fr-FR"/>
              </w:rPr>
              <w:t>dreptul</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folosință</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pentru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amenajarea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platformei</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gunoi</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grajd</w:t>
            </w:r>
            <w:proofErr w:type="spellEnd"/>
            <w:r w:rsidRPr="0071409F">
              <w:rPr>
                <w:rFonts w:asciiTheme="minorHAnsi" w:hAnsiTheme="minorHAnsi" w:cstheme="minorHAnsi"/>
                <w:b/>
                <w:sz w:val="22"/>
                <w:szCs w:val="22"/>
                <w:lang w:val="fr-FR"/>
              </w:rPr>
              <w:t xml:space="preserve">. </w:t>
            </w:r>
          </w:p>
          <w:p w14:paraId="4127EF47" w14:textId="77777777" w:rsidR="004F3CE5" w:rsidRPr="0071409F" w:rsidRDefault="004F3CE5" w:rsidP="004F3CE5">
            <w:pPr>
              <w:jc w:val="both"/>
              <w:rPr>
                <w:rFonts w:asciiTheme="minorHAnsi" w:hAnsiTheme="minorHAnsi" w:cstheme="minorHAnsi"/>
                <w:sz w:val="22"/>
                <w:szCs w:val="22"/>
                <w:lang w:val="fr-FR"/>
              </w:rPr>
            </w:pPr>
          </w:p>
          <w:p w14:paraId="3413586D" w14:textId="77777777" w:rsidR="004F3CE5" w:rsidRPr="0071409F" w:rsidRDefault="004F3CE5" w:rsidP="004F3CE5">
            <w:pPr>
              <w:jc w:val="both"/>
              <w:rPr>
                <w:rFonts w:asciiTheme="minorHAnsi" w:hAnsiTheme="minorHAnsi" w:cstheme="minorHAnsi"/>
                <w:sz w:val="22"/>
                <w:szCs w:val="22"/>
                <w:lang w:val="fr-FR"/>
              </w:rPr>
            </w:pPr>
            <w:proofErr w:type="spellStart"/>
            <w:r w:rsidRPr="0071409F">
              <w:rPr>
                <w:rFonts w:asciiTheme="minorHAnsi" w:hAnsiTheme="minorHAnsi" w:cstheme="minorHAnsi"/>
                <w:b/>
                <w:sz w:val="22"/>
                <w:szCs w:val="22"/>
                <w:lang w:val="fr-FR"/>
              </w:rPr>
              <w:t>Autorizația</w:t>
            </w:r>
            <w:proofErr w:type="spellEnd"/>
            <w:r w:rsidRPr="0071409F">
              <w:rPr>
                <w:rFonts w:asciiTheme="minorHAnsi" w:hAnsiTheme="minorHAnsi" w:cstheme="minorHAnsi"/>
                <w:b/>
                <w:sz w:val="22"/>
                <w:szCs w:val="22"/>
                <w:lang w:val="fr-FR"/>
              </w:rPr>
              <w:t xml:space="preserve"> de Construire se va </w:t>
            </w:r>
            <w:proofErr w:type="spellStart"/>
            <w:r w:rsidRPr="0071409F">
              <w:rPr>
                <w:rFonts w:asciiTheme="minorHAnsi" w:hAnsiTheme="minorHAnsi" w:cstheme="minorHAnsi"/>
                <w:b/>
                <w:sz w:val="22"/>
                <w:szCs w:val="22"/>
                <w:lang w:val="fr-FR"/>
              </w:rPr>
              <w:t>prezenta</w:t>
            </w:r>
            <w:proofErr w:type="spellEnd"/>
            <w:r w:rsidRPr="0071409F">
              <w:rPr>
                <w:rFonts w:asciiTheme="minorHAnsi" w:hAnsiTheme="minorHAnsi" w:cstheme="minorHAnsi"/>
                <w:b/>
                <w:sz w:val="22"/>
                <w:szCs w:val="22"/>
                <w:lang w:val="fr-FR"/>
              </w:rPr>
              <w:t xml:space="preserve"> la </w:t>
            </w:r>
            <w:proofErr w:type="spellStart"/>
            <w:r w:rsidRPr="0071409F">
              <w:rPr>
                <w:rFonts w:asciiTheme="minorHAnsi" w:hAnsiTheme="minorHAnsi" w:cstheme="minorHAnsi"/>
                <w:b/>
                <w:sz w:val="22"/>
                <w:szCs w:val="22"/>
                <w:lang w:val="fr-FR"/>
              </w:rPr>
              <w:t>solicitarea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celei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de-a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doua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tranşe</w:t>
            </w:r>
            <w:proofErr w:type="spellEnd"/>
            <w:r w:rsidRPr="0071409F">
              <w:rPr>
                <w:rFonts w:asciiTheme="minorHAnsi" w:hAnsiTheme="minorHAnsi" w:cstheme="minorHAnsi"/>
                <w:b/>
                <w:sz w:val="22"/>
                <w:szCs w:val="22"/>
                <w:lang w:val="fr-FR"/>
              </w:rPr>
              <w:t xml:space="preserve"> de </w:t>
            </w:r>
            <w:proofErr w:type="spellStart"/>
            <w:proofErr w:type="gramStart"/>
            <w:r w:rsidRPr="0071409F">
              <w:rPr>
                <w:rFonts w:asciiTheme="minorHAnsi" w:hAnsiTheme="minorHAnsi" w:cstheme="minorHAnsi"/>
                <w:b/>
                <w:sz w:val="22"/>
                <w:szCs w:val="22"/>
                <w:lang w:val="fr-FR"/>
              </w:rPr>
              <w:t>plată</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pentru</w:t>
            </w:r>
            <w:proofErr w:type="spellEnd"/>
            <w:proofErr w:type="gram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construcţiile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caracter</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provizoriu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definitiv</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propuse</w:t>
            </w:r>
            <w:proofErr w:type="spellEnd"/>
            <w:r w:rsidRPr="0071409F">
              <w:rPr>
                <w:rFonts w:asciiTheme="minorHAnsi" w:hAnsiTheme="minorHAnsi" w:cstheme="minorHAnsi"/>
                <w:b/>
                <w:sz w:val="22"/>
                <w:szCs w:val="22"/>
                <w:lang w:val="fr-FR"/>
              </w:rPr>
              <w:t xml:space="preserve">  a fi </w:t>
            </w:r>
            <w:proofErr w:type="spellStart"/>
            <w:r w:rsidRPr="0071409F">
              <w:rPr>
                <w:rFonts w:asciiTheme="minorHAnsi" w:hAnsiTheme="minorHAnsi" w:cstheme="minorHAnsi"/>
                <w:b/>
                <w:sz w:val="22"/>
                <w:szCs w:val="22"/>
                <w:lang w:val="fr-FR"/>
              </w:rPr>
              <w:t>realizate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prin</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planul</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afaceri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cât</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şi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pentru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cele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existente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asupra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cărora</w:t>
            </w:r>
            <w:proofErr w:type="spellEnd"/>
            <w:r w:rsidRPr="0071409F">
              <w:rPr>
                <w:rFonts w:asciiTheme="minorHAnsi" w:hAnsiTheme="minorHAnsi" w:cstheme="minorHAnsi"/>
                <w:b/>
                <w:sz w:val="22"/>
                <w:szCs w:val="22"/>
                <w:lang w:val="fr-FR"/>
              </w:rPr>
              <w:t xml:space="preserve"> se </w:t>
            </w:r>
            <w:proofErr w:type="spellStart"/>
            <w:r w:rsidRPr="0071409F">
              <w:rPr>
                <w:rFonts w:asciiTheme="minorHAnsi" w:hAnsiTheme="minorHAnsi" w:cstheme="minorHAnsi"/>
                <w:b/>
                <w:sz w:val="22"/>
                <w:szCs w:val="22"/>
                <w:lang w:val="fr-FR"/>
              </w:rPr>
              <w:t>intervine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cu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modificări</w:t>
            </w:r>
            <w:proofErr w:type="spellEnd"/>
            <w:r w:rsidRPr="0071409F">
              <w:rPr>
                <w:rFonts w:asciiTheme="minorHAnsi" w:hAnsiTheme="minorHAnsi" w:cstheme="minorHAnsi"/>
                <w:b/>
                <w:sz w:val="22"/>
                <w:szCs w:val="22"/>
                <w:lang w:val="fr-FR"/>
              </w:rPr>
              <w:t xml:space="preserve"> care </w:t>
            </w:r>
            <w:proofErr w:type="spellStart"/>
            <w:r w:rsidRPr="0071409F">
              <w:rPr>
                <w:rFonts w:asciiTheme="minorHAnsi" w:hAnsiTheme="minorHAnsi" w:cstheme="minorHAnsi"/>
                <w:b/>
                <w:sz w:val="22"/>
                <w:szCs w:val="22"/>
                <w:lang w:val="fr-FR"/>
              </w:rPr>
              <w:t>necesită</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autorizarea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sz w:val="22"/>
                <w:szCs w:val="22"/>
                <w:lang w:val="fr-FR"/>
              </w:rPr>
              <w:t>lucrărilor</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Legii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conform</w:t>
            </w:r>
            <w:proofErr w:type="spellEnd"/>
            <w:r w:rsidRPr="0071409F">
              <w:rPr>
                <w:rFonts w:asciiTheme="minorHAnsi" w:hAnsiTheme="minorHAnsi" w:cstheme="minorHAnsi"/>
                <w:sz w:val="22"/>
                <w:szCs w:val="22"/>
                <w:lang w:val="fr-FR"/>
              </w:rPr>
              <w:t xml:space="preserve"> 50/1991, </w:t>
            </w:r>
            <w:proofErr w:type="spellStart"/>
            <w:r w:rsidRPr="0071409F">
              <w:rPr>
                <w:rFonts w:asciiTheme="minorHAnsi" w:hAnsiTheme="minorHAnsi" w:cstheme="minorHAnsi"/>
                <w:sz w:val="22"/>
                <w:szCs w:val="22"/>
                <w:lang w:val="fr-FR"/>
              </w:rPr>
              <w:t>cu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modificările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și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completările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ulterioare</w:t>
            </w:r>
            <w:proofErr w:type="spellEnd"/>
          </w:p>
          <w:p w14:paraId="65341B12" w14:textId="77777777" w:rsidR="004F3CE5" w:rsidRPr="0071409F" w:rsidRDefault="004F3CE5" w:rsidP="004F3CE5">
            <w:pPr>
              <w:pStyle w:val="NoSpacing"/>
              <w:tabs>
                <w:tab w:val="left" w:pos="1080"/>
                <w:tab w:val="left" w:pos="2268"/>
              </w:tabs>
              <w:jc w:val="both"/>
              <w:rPr>
                <w:rFonts w:asciiTheme="minorHAnsi" w:hAnsiTheme="minorHAnsi" w:cstheme="minorHAnsi"/>
                <w:lang w:eastAsia="ja-JP"/>
              </w:rPr>
            </w:pPr>
          </w:p>
          <w:p w14:paraId="1AFF7AB3" w14:textId="77777777" w:rsidR="004F3CE5" w:rsidRPr="0071409F" w:rsidRDefault="004F3CE5" w:rsidP="004F3CE5">
            <w:pPr>
              <w:pStyle w:val="NoSpacing"/>
              <w:tabs>
                <w:tab w:val="left" w:pos="1418"/>
              </w:tabs>
              <w:jc w:val="both"/>
              <w:rPr>
                <w:rFonts w:asciiTheme="minorHAnsi" w:hAnsiTheme="minorHAnsi" w:cstheme="minorHAnsi"/>
                <w:lang w:eastAsia="ja-JP"/>
              </w:rPr>
            </w:pPr>
            <w:r w:rsidRPr="0071409F">
              <w:rPr>
                <w:rFonts w:asciiTheme="minorHAnsi" w:hAnsiTheme="minorHAnsi" w:cstheme="minorHAnsi"/>
                <w:lang w:eastAsia="ja-JP"/>
              </w:rPr>
              <w:t xml:space="preserve">B)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animale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păsări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familii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albine</w:t>
            </w:r>
            <w:proofErr w:type="spellEnd"/>
            <w:r w:rsidRPr="0071409F">
              <w:rPr>
                <w:rFonts w:asciiTheme="minorHAnsi" w:hAnsiTheme="minorHAnsi" w:cstheme="minorHAnsi"/>
                <w:lang w:eastAsia="ja-JP"/>
              </w:rPr>
              <w:t>:</w:t>
            </w:r>
          </w:p>
          <w:p w14:paraId="5612F3DA" w14:textId="77777777" w:rsidR="007178BC" w:rsidRPr="0071409F" w:rsidRDefault="0072694C" w:rsidP="0072694C">
            <w:pPr>
              <w:pStyle w:val="NoSpacing"/>
              <w:tabs>
                <w:tab w:val="left" w:pos="720"/>
                <w:tab w:val="left" w:pos="2268"/>
              </w:tabs>
              <w:jc w:val="both"/>
              <w:rPr>
                <w:rFonts w:asciiTheme="minorHAnsi" w:hAnsiTheme="minorHAnsi" w:cstheme="minorHAnsi"/>
                <w:lang w:eastAsia="ja-JP"/>
              </w:rPr>
            </w:pPr>
            <w:r w:rsidRPr="0071409F">
              <w:rPr>
                <w:rFonts w:asciiTheme="minorHAnsi" w:eastAsia="Calibri" w:hAnsiTheme="minorHAnsi" w:cstheme="minorHAnsi"/>
                <w:lang w:eastAsia="ja-JP"/>
              </w:rPr>
              <w:t xml:space="preserve"> </w:t>
            </w:r>
            <w:r w:rsidR="006826C1" w:rsidRPr="0071409F">
              <w:rPr>
                <w:rFonts w:asciiTheme="minorHAnsi" w:hAnsiTheme="minorHAnsi" w:cstheme="minorHAnsi"/>
                <w:lang w:val="ro-RO"/>
              </w:rPr>
              <w:t xml:space="preserve">copia </w:t>
            </w:r>
            <w:proofErr w:type="spellStart"/>
            <w:r w:rsidR="006826C1" w:rsidRPr="0071409F">
              <w:rPr>
                <w:rFonts w:asciiTheme="minorHAnsi" w:hAnsiTheme="minorHAnsi" w:cstheme="minorHAnsi"/>
                <w:lang w:val="ro-RO"/>
              </w:rPr>
              <w:t>adeverintei</w:t>
            </w:r>
            <w:proofErr w:type="spellEnd"/>
            <w:r w:rsidR="006826C1" w:rsidRPr="0071409F">
              <w:rPr>
                <w:rFonts w:asciiTheme="minorHAnsi" w:hAnsiTheme="minorHAnsi" w:cstheme="minorHAnsi"/>
                <w:lang w:val="ro-RO"/>
              </w:rPr>
              <w:t xml:space="preserve"> emise de ANZ din care să rezulte </w:t>
            </w:r>
            <w:r w:rsidR="006826C1" w:rsidRPr="0071409F">
              <w:rPr>
                <w:rFonts w:asciiTheme="minorHAnsi" w:hAnsiTheme="minorHAnsi" w:cstheme="minorHAnsi"/>
                <w:color w:val="333333"/>
                <w:lang w:val="ro-RO"/>
              </w:rPr>
              <w:t xml:space="preserve">codul de identificare a stupinei  </w:t>
            </w:r>
            <w:r w:rsidR="006826C1" w:rsidRPr="0071409F">
              <w:rPr>
                <w:rFonts w:asciiTheme="minorHAnsi" w:hAnsiTheme="minorHAnsi" w:cstheme="minorHAnsi"/>
                <w:lang w:val="ro-RO"/>
              </w:rPr>
              <w:t xml:space="preserve"> și stupilor, </w:t>
            </w:r>
            <w:proofErr w:type="spellStart"/>
            <w:r w:rsidR="006826C1" w:rsidRPr="0071409F">
              <w:rPr>
                <w:rFonts w:asciiTheme="minorHAnsi" w:hAnsiTheme="minorHAnsi" w:cstheme="minorHAnsi"/>
                <w:lang w:val="ro-RO"/>
              </w:rPr>
              <w:t>numarul</w:t>
            </w:r>
            <w:proofErr w:type="spellEnd"/>
            <w:r w:rsidR="006826C1" w:rsidRPr="0071409F">
              <w:rPr>
                <w:rFonts w:asciiTheme="minorHAnsi" w:hAnsiTheme="minorHAnsi" w:cstheme="minorHAnsi"/>
                <w:lang w:val="ro-RO"/>
              </w:rPr>
              <w:t xml:space="preserve"> familiilor de albine</w:t>
            </w:r>
          </w:p>
          <w:p w14:paraId="3021CF55" w14:textId="77777777" w:rsidR="004F3CE5" w:rsidRPr="0071409F" w:rsidRDefault="0072694C" w:rsidP="004F3CE5">
            <w:pPr>
              <w:pStyle w:val="NoSpacing"/>
              <w:jc w:val="both"/>
              <w:rPr>
                <w:rFonts w:asciiTheme="minorHAnsi" w:hAnsiTheme="minorHAnsi" w:cstheme="minorHAnsi"/>
                <w:lang w:val="it-IT" w:eastAsia="fr-FR"/>
              </w:rPr>
            </w:pPr>
            <w:r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documentul</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emis</w:t>
            </w:r>
            <w:proofErr w:type="spellEnd"/>
            <w:r w:rsidR="004F3CE5" w:rsidRPr="0071409F">
              <w:rPr>
                <w:rFonts w:asciiTheme="minorHAnsi" w:hAnsiTheme="minorHAnsi" w:cstheme="minorHAnsi"/>
                <w:lang w:eastAsia="ja-JP"/>
              </w:rPr>
              <w:t xml:space="preserve"> de forma </w:t>
            </w:r>
            <w:proofErr w:type="spellStart"/>
            <w:r w:rsidR="004F3CE5" w:rsidRPr="0071409F">
              <w:rPr>
                <w:rFonts w:asciiTheme="minorHAnsi" w:hAnsiTheme="minorHAnsi" w:cstheme="minorHAnsi"/>
                <w:lang w:eastAsia="ja-JP"/>
              </w:rPr>
              <w:t>asociativă</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apicolă</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privind</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înregistrarea</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stupilor</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şi</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stupinelor</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constând</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în</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numerele</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plăcuţelor</w:t>
            </w:r>
            <w:proofErr w:type="spellEnd"/>
            <w:r w:rsidR="004F3CE5" w:rsidRPr="0071409F">
              <w:rPr>
                <w:rFonts w:asciiTheme="minorHAnsi" w:hAnsiTheme="minorHAnsi" w:cstheme="minorHAnsi"/>
                <w:lang w:eastAsia="ja-JP"/>
              </w:rPr>
              <w:t xml:space="preserve"> de </w:t>
            </w:r>
            <w:proofErr w:type="spellStart"/>
            <w:r w:rsidR="004F3CE5" w:rsidRPr="0071409F">
              <w:rPr>
                <w:rFonts w:asciiTheme="minorHAnsi" w:hAnsiTheme="minorHAnsi" w:cstheme="minorHAnsi"/>
                <w:lang w:eastAsia="ja-JP"/>
              </w:rPr>
              <w:t>identificare</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pentru</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fiecare</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stup</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şi</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panourile</w:t>
            </w:r>
            <w:proofErr w:type="spellEnd"/>
            <w:r w:rsidR="004F3CE5" w:rsidRPr="0071409F">
              <w:rPr>
                <w:rFonts w:asciiTheme="minorHAnsi" w:hAnsiTheme="minorHAnsi" w:cstheme="minorHAnsi"/>
                <w:lang w:eastAsia="ja-JP"/>
              </w:rPr>
              <w:t xml:space="preserve"> de </w:t>
            </w:r>
            <w:proofErr w:type="spellStart"/>
            <w:r w:rsidR="004F3CE5" w:rsidRPr="0071409F">
              <w:rPr>
                <w:rFonts w:asciiTheme="minorHAnsi" w:hAnsiTheme="minorHAnsi" w:cstheme="minorHAnsi"/>
                <w:lang w:eastAsia="ja-JP"/>
              </w:rPr>
              <w:t>identificare</w:t>
            </w:r>
            <w:proofErr w:type="spellEnd"/>
            <w:r w:rsidR="004F3CE5" w:rsidRPr="0071409F">
              <w:rPr>
                <w:rFonts w:asciiTheme="minorHAnsi" w:hAnsiTheme="minorHAnsi" w:cstheme="minorHAnsi"/>
                <w:lang w:eastAsia="ja-JP"/>
              </w:rPr>
              <w:t xml:space="preserve"> a </w:t>
            </w:r>
            <w:proofErr w:type="spellStart"/>
            <w:r w:rsidR="004F3CE5" w:rsidRPr="0071409F">
              <w:rPr>
                <w:rFonts w:asciiTheme="minorHAnsi" w:hAnsiTheme="minorHAnsi" w:cstheme="minorHAnsi"/>
                <w:lang w:eastAsia="ja-JP"/>
              </w:rPr>
              <w:t>stupinelor</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în</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lastRenderedPageBreak/>
              <w:t>conformitate</w:t>
            </w:r>
            <w:proofErr w:type="spellEnd"/>
            <w:r w:rsidR="004F3CE5" w:rsidRPr="0071409F">
              <w:rPr>
                <w:rFonts w:asciiTheme="minorHAnsi" w:hAnsiTheme="minorHAnsi" w:cstheme="minorHAnsi"/>
                <w:lang w:eastAsia="ja-JP"/>
              </w:rPr>
              <w:t xml:space="preserve"> cu </w:t>
            </w:r>
            <w:proofErr w:type="spellStart"/>
            <w:r w:rsidR="004F3CE5" w:rsidRPr="0071409F">
              <w:rPr>
                <w:rFonts w:asciiTheme="minorHAnsi" w:hAnsiTheme="minorHAnsi" w:cstheme="minorHAnsi"/>
                <w:lang w:eastAsia="ja-JP"/>
              </w:rPr>
              <w:t>prevederile</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legislaţiei</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în</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vigoare</w:t>
            </w:r>
            <w:proofErr w:type="spellEnd"/>
            <w:r w:rsidR="004F3CE5" w:rsidRPr="0071409F">
              <w:rPr>
                <w:rFonts w:asciiTheme="minorHAnsi" w:eastAsia="MS Mincho" w:hAnsiTheme="minorHAnsi" w:cstheme="minorHAnsi"/>
                <w:lang w:eastAsia="ja-JP"/>
              </w:rPr>
              <w:t xml:space="preserve">, precum, </w:t>
            </w:r>
            <w:proofErr w:type="spellStart"/>
            <w:r w:rsidR="004F3CE5" w:rsidRPr="0071409F">
              <w:rPr>
                <w:rFonts w:asciiTheme="minorHAnsi" w:hAnsiTheme="minorHAnsi" w:cstheme="minorHAnsi"/>
                <w:lang w:eastAsia="ja-JP"/>
              </w:rPr>
              <w:t>actualizat</w:t>
            </w:r>
            <w:proofErr w:type="spellEnd"/>
            <w:r w:rsidR="004F3CE5" w:rsidRPr="0071409F">
              <w:rPr>
                <w:rFonts w:asciiTheme="minorHAnsi" w:hAnsiTheme="minorHAnsi" w:cstheme="minorHAnsi"/>
                <w:lang w:eastAsia="ja-JP"/>
              </w:rPr>
              <w:t xml:space="preserve"> cu </w:t>
            </w:r>
            <w:proofErr w:type="spellStart"/>
            <w:r w:rsidR="004F3CE5" w:rsidRPr="0071409F">
              <w:rPr>
                <w:rFonts w:asciiTheme="minorHAnsi" w:hAnsiTheme="minorHAnsi" w:cstheme="minorHAnsi"/>
                <w:lang w:eastAsia="ja-JP"/>
              </w:rPr>
              <w:t>cel</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mult</w:t>
            </w:r>
            <w:proofErr w:type="spellEnd"/>
            <w:r w:rsidR="004F3CE5" w:rsidRPr="0071409F">
              <w:rPr>
                <w:rFonts w:asciiTheme="minorHAnsi" w:hAnsiTheme="minorHAnsi" w:cstheme="minorHAnsi"/>
                <w:lang w:eastAsia="ja-JP"/>
              </w:rPr>
              <w:t xml:space="preserve"> 30 de </w:t>
            </w:r>
            <w:proofErr w:type="spellStart"/>
            <w:r w:rsidR="004F3CE5" w:rsidRPr="0071409F">
              <w:rPr>
                <w:rFonts w:asciiTheme="minorHAnsi" w:hAnsiTheme="minorHAnsi" w:cstheme="minorHAnsi"/>
                <w:lang w:eastAsia="ja-JP"/>
              </w:rPr>
              <w:t>zile</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înaintea</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datei</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depunerii</w:t>
            </w:r>
            <w:proofErr w:type="spellEnd"/>
            <w:r w:rsidR="004F3CE5" w:rsidRPr="0071409F">
              <w:rPr>
                <w:rFonts w:asciiTheme="minorHAnsi" w:hAnsiTheme="minorHAnsi" w:cstheme="minorHAnsi"/>
                <w:lang w:eastAsia="ja-JP"/>
              </w:rPr>
              <w:t xml:space="preserve"> </w:t>
            </w:r>
            <w:proofErr w:type="spellStart"/>
            <w:r w:rsidR="004F3CE5" w:rsidRPr="0071409F">
              <w:rPr>
                <w:rFonts w:asciiTheme="minorHAnsi" w:hAnsiTheme="minorHAnsi" w:cstheme="minorHAnsi"/>
                <w:lang w:eastAsia="ja-JP"/>
              </w:rPr>
              <w:t>Cererii</w:t>
            </w:r>
            <w:proofErr w:type="spellEnd"/>
            <w:r w:rsidR="004F3CE5" w:rsidRPr="0071409F">
              <w:rPr>
                <w:rFonts w:asciiTheme="minorHAnsi" w:hAnsiTheme="minorHAnsi" w:cstheme="minorHAnsi"/>
                <w:lang w:eastAsia="ja-JP"/>
              </w:rPr>
              <w:t xml:space="preserve"> de </w:t>
            </w:r>
            <w:proofErr w:type="spellStart"/>
            <w:proofErr w:type="gramStart"/>
            <w:r w:rsidR="004F3CE5" w:rsidRPr="0071409F">
              <w:rPr>
                <w:rFonts w:asciiTheme="minorHAnsi" w:hAnsiTheme="minorHAnsi" w:cstheme="minorHAnsi"/>
                <w:lang w:eastAsia="ja-JP"/>
              </w:rPr>
              <w:t>finanţare</w:t>
            </w:r>
            <w:proofErr w:type="spellEnd"/>
            <w:r w:rsidR="004F3CE5" w:rsidRPr="0071409F">
              <w:rPr>
                <w:rFonts w:asciiTheme="minorHAnsi" w:hAnsiTheme="minorHAnsi" w:cstheme="minorHAnsi"/>
                <w:lang w:eastAsia="ja-JP"/>
              </w:rPr>
              <w:t>;</w:t>
            </w:r>
            <w:proofErr w:type="gramEnd"/>
          </w:p>
          <w:p w14:paraId="1C1BC141" w14:textId="77777777" w:rsidR="004F3CE5" w:rsidRPr="0071409F" w:rsidRDefault="004F3CE5" w:rsidP="00CF3258">
            <w:pPr>
              <w:pStyle w:val="NoSpacing"/>
              <w:tabs>
                <w:tab w:val="left" w:pos="720"/>
                <w:tab w:val="left" w:pos="2268"/>
              </w:tabs>
              <w:jc w:val="both"/>
              <w:rPr>
                <w:rFonts w:asciiTheme="minorHAnsi" w:hAnsiTheme="minorHAnsi" w:cstheme="minorHAnsi"/>
                <w:lang w:eastAsia="ja-JP"/>
              </w:rPr>
            </w:pPr>
            <w:r w:rsidRPr="0071409F">
              <w:rPr>
                <w:rFonts w:asciiTheme="minorHAnsi" w:hAnsiTheme="minorHAnsi" w:cstheme="minorHAnsi"/>
                <w:lang w:eastAsia="ja-JP"/>
              </w:rPr>
              <w:t>-</w:t>
            </w:r>
          </w:p>
          <w:p w14:paraId="6FD19820" w14:textId="77777777" w:rsidR="004F3CE5" w:rsidRPr="0071409F" w:rsidRDefault="004F3CE5" w:rsidP="004F3CE5">
            <w:pPr>
              <w:pStyle w:val="NoSpacing"/>
              <w:tabs>
                <w:tab w:val="left" w:pos="2268"/>
              </w:tabs>
              <w:spacing w:line="276" w:lineRule="auto"/>
              <w:jc w:val="both"/>
              <w:rPr>
                <w:rFonts w:asciiTheme="minorHAnsi" w:hAnsiTheme="minorHAnsi" w:cstheme="minorHAnsi"/>
                <w:lang w:eastAsia="ja-JP"/>
              </w:rPr>
            </w:pPr>
            <w:r w:rsidRPr="0071409F">
              <w:rPr>
                <w:rFonts w:asciiTheme="minorHAnsi" w:hAnsiTheme="minorHAnsi" w:cstheme="minorHAnsi"/>
                <w:b/>
                <w:lang w:val="fr-FR" w:eastAsia="ja-JP"/>
              </w:rPr>
              <w:t>-</w:t>
            </w:r>
            <w:proofErr w:type="spellStart"/>
            <w:r w:rsidRPr="0071409F">
              <w:rPr>
                <w:rFonts w:asciiTheme="minorHAnsi" w:hAnsiTheme="minorHAnsi" w:cstheme="minorHAnsi"/>
                <w:lang w:val="fr-FR" w:eastAsia="ja-JP"/>
              </w:rPr>
              <w:t>paşaportul</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emis</w:t>
            </w:r>
            <w:proofErr w:type="spellEnd"/>
            <w:r w:rsidRPr="0071409F">
              <w:rPr>
                <w:rFonts w:asciiTheme="minorHAnsi" w:hAnsiTheme="minorHAnsi" w:cstheme="minorHAnsi"/>
                <w:lang w:val="fr-FR" w:eastAsia="ja-JP"/>
              </w:rPr>
              <w:t xml:space="preserve"> de ANZ </w:t>
            </w:r>
            <w:proofErr w:type="spellStart"/>
            <w:r w:rsidRPr="0071409F">
              <w:rPr>
                <w:rFonts w:asciiTheme="minorHAnsi" w:hAnsiTheme="minorHAnsi" w:cstheme="minorHAnsi"/>
                <w:lang w:val="fr-FR" w:eastAsia="ja-JP"/>
              </w:rPr>
              <w:t>pentru</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ecvideele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cu</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rasă</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şi</w:t>
            </w:r>
            <w:proofErr w:type="spellEnd"/>
            <w:r w:rsidRPr="0071409F">
              <w:rPr>
                <w:rFonts w:asciiTheme="minorHAnsi" w:hAnsiTheme="minorHAnsi" w:cstheme="minorHAnsi"/>
                <w:lang w:val="fr-FR" w:eastAsia="ja-JP"/>
              </w:rPr>
              <w:t xml:space="preserve"> origine.</w:t>
            </w:r>
          </w:p>
          <w:p w14:paraId="56C608B2" w14:textId="77777777" w:rsidR="004F3CE5" w:rsidRPr="0071409F" w:rsidRDefault="004F3CE5" w:rsidP="004F3CE5">
            <w:pPr>
              <w:pStyle w:val="NoSpacing"/>
              <w:tabs>
                <w:tab w:val="left" w:pos="1418"/>
              </w:tabs>
              <w:spacing w:line="276" w:lineRule="auto"/>
              <w:jc w:val="both"/>
              <w:rPr>
                <w:rFonts w:asciiTheme="minorHAnsi" w:hAnsiTheme="minorHAnsi" w:cstheme="minorHAnsi"/>
                <w:lang w:eastAsia="ja-JP"/>
              </w:rPr>
            </w:pPr>
            <w:r w:rsidRPr="0071409F">
              <w:rPr>
                <w:rFonts w:asciiTheme="minorHAnsi" w:hAnsiTheme="minorHAnsi" w:cstheme="minorHAnsi"/>
                <w:b/>
                <w:lang w:eastAsia="ja-JP"/>
              </w:rPr>
              <w:t xml:space="preserve">C)  </w:t>
            </w:r>
            <w:proofErr w:type="spellStart"/>
            <w:r w:rsidRPr="0071409F">
              <w:rPr>
                <w:rFonts w:asciiTheme="minorHAnsi" w:hAnsiTheme="minorHAnsi" w:cstheme="minorHAnsi"/>
                <w:b/>
                <w:lang w:eastAsia="ja-JP"/>
              </w:rPr>
              <w:t>Pentru</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exploatațiile</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vegetale</w:t>
            </w:r>
            <w:proofErr w:type="spellEnd"/>
            <w:r w:rsidRPr="0071409F">
              <w:rPr>
                <w:rFonts w:asciiTheme="minorHAnsi" w:hAnsiTheme="minorHAnsi" w:cstheme="minorHAnsi"/>
                <w:b/>
                <w:lang w:eastAsia="ja-JP"/>
              </w:rPr>
              <w:t>:</w:t>
            </w:r>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Copia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Registrului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emis</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Primărie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b/>
                <w:lang w:eastAsia="ja-JP"/>
              </w:rPr>
              <w:t>actualizată</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în</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anul</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depunerii</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cererii</w:t>
            </w:r>
            <w:proofErr w:type="spellEnd"/>
            <w:r w:rsidRPr="0071409F">
              <w:rPr>
                <w:rFonts w:asciiTheme="minorHAnsi" w:hAnsiTheme="minorHAnsi" w:cstheme="minorHAnsi"/>
                <w:b/>
                <w:lang w:eastAsia="ja-JP"/>
              </w:rPr>
              <w:t xml:space="preserve"> de </w:t>
            </w:r>
            <w:proofErr w:type="spellStart"/>
            <w:r w:rsidRPr="0071409F">
              <w:rPr>
                <w:rFonts w:asciiTheme="minorHAnsi" w:hAnsiTheme="minorHAnsi" w:cstheme="minorHAnsi"/>
                <w:b/>
                <w:lang w:eastAsia="ja-JP"/>
              </w:rPr>
              <w:t>finanțare</w:t>
            </w:r>
            <w:proofErr w:type="spellEnd"/>
            <w:r w:rsidRPr="0071409F">
              <w:rPr>
                <w:rFonts w:asciiTheme="minorHAnsi" w:hAnsiTheme="minorHAnsi" w:cstheme="minorHAnsi"/>
                <w:lang w:eastAsia="ja-JP"/>
              </w:rPr>
              <w:t>, din</w:t>
            </w:r>
            <w:r w:rsidRPr="0071409F">
              <w:rPr>
                <w:rFonts w:asciiTheme="minorHAnsi" w:hAnsiTheme="minorHAnsi" w:cstheme="minorHAnsi"/>
                <w:bCs/>
                <w:lang w:eastAsia="fr-FR"/>
              </w:rPr>
              <w:t xml:space="preserve"> </w:t>
            </w:r>
            <w:r w:rsidRPr="0071409F">
              <w:rPr>
                <w:rFonts w:asciiTheme="minorHAnsi" w:hAnsiTheme="minorHAnsi" w:cstheme="minorHAnsi"/>
                <w:lang w:eastAsia="ja-JP"/>
              </w:rPr>
              <w:t xml:space="preserve">care </w:t>
            </w:r>
            <w:proofErr w:type="spellStart"/>
            <w:r w:rsidRPr="0071409F">
              <w:rPr>
                <w:rFonts w:asciiTheme="minorHAnsi" w:hAnsiTheme="minorHAnsi" w:cstheme="minorHAnsi"/>
                <w:lang w:eastAsia="ja-JP"/>
              </w:rPr>
              <w:t>să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rezulte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folosinţă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arendă</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concesiune</w:t>
            </w:r>
            <w:proofErr w:type="spellEnd"/>
            <w:r w:rsidRPr="0071409F">
              <w:rPr>
                <w:rFonts w:asciiTheme="minorHAnsi" w:hAnsiTheme="minorHAnsi" w:cstheme="minorHAnsi"/>
                <w:lang w:eastAsia="ja-JP"/>
              </w:rPr>
              <w:t xml:space="preserve">) al </w:t>
            </w:r>
            <w:proofErr w:type="spellStart"/>
            <w:r w:rsidRPr="0071409F">
              <w:rPr>
                <w:rFonts w:asciiTheme="minorHAnsi" w:hAnsiTheme="minorHAnsi" w:cstheme="minorHAnsi"/>
                <w:lang w:eastAsia="ja-JP"/>
              </w:rPr>
              <w:t>terenului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animalelor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toate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categoriile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animale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domestice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sălbatice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aflate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captivitate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cadrul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exploataţiei</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ştampila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primăriei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proofErr w:type="gramStart"/>
            <w:r w:rsidRPr="0071409F">
              <w:rPr>
                <w:rFonts w:asciiTheme="minorHAnsi" w:hAnsiTheme="minorHAnsi" w:cstheme="minorHAnsi"/>
                <w:lang w:eastAsia="ja-JP"/>
              </w:rPr>
              <w:t>menţiunea</w:t>
            </w:r>
            <w:proofErr w:type="spellEnd"/>
            <w:r w:rsidRPr="0071409F">
              <w:rPr>
                <w:rFonts w:asciiTheme="minorHAnsi" w:hAnsiTheme="minorHAnsi" w:cstheme="minorHAnsi"/>
                <w:lang w:eastAsia="ja-JP"/>
              </w:rPr>
              <w:t xml:space="preserve">  "</w:t>
            </w:r>
            <w:proofErr w:type="gramEnd"/>
            <w:r w:rsidRPr="0071409F">
              <w:rPr>
                <w:rFonts w:asciiTheme="minorHAnsi" w:hAnsiTheme="minorHAnsi" w:cstheme="minorHAnsi"/>
                <w:lang w:eastAsia="ja-JP"/>
              </w:rPr>
              <w:t xml:space="preserve">Conform cu </w:t>
            </w:r>
            <w:proofErr w:type="spellStart"/>
            <w:r w:rsidRPr="0071409F">
              <w:rPr>
                <w:rFonts w:asciiTheme="minorHAnsi" w:hAnsiTheme="minorHAnsi" w:cstheme="minorHAnsi"/>
                <w:lang w:eastAsia="ja-JP"/>
              </w:rPr>
              <w:t>originalul</w:t>
            </w:r>
            <w:proofErr w:type="spellEnd"/>
            <w:r w:rsidRPr="0071409F">
              <w:rPr>
                <w:rFonts w:asciiTheme="minorHAnsi" w:hAnsiTheme="minorHAnsi" w:cstheme="minorHAnsi"/>
                <w:lang w:eastAsia="ja-JP"/>
              </w:rPr>
              <w:t>"</w:t>
            </w:r>
          </w:p>
          <w:p w14:paraId="06488549" w14:textId="77777777" w:rsidR="004F3CE5" w:rsidRPr="0071409F" w:rsidRDefault="004F3CE5" w:rsidP="004F3CE5">
            <w:pPr>
              <w:pStyle w:val="NoSpacing"/>
              <w:tabs>
                <w:tab w:val="left" w:pos="450"/>
              </w:tabs>
              <w:spacing w:line="276" w:lineRule="auto"/>
              <w:jc w:val="both"/>
              <w:rPr>
                <w:rFonts w:asciiTheme="minorHAnsi" w:hAnsiTheme="minorHAnsi" w:cstheme="minorHAnsi"/>
                <w:lang w:eastAsia="ja-JP"/>
              </w:rPr>
            </w:pPr>
          </w:p>
          <w:p w14:paraId="272DF539" w14:textId="77777777" w:rsidR="004F3CE5" w:rsidRPr="0071409F" w:rsidRDefault="004F3CE5" w:rsidP="004F3CE5">
            <w:pPr>
              <w:pStyle w:val="NoSpacing"/>
              <w:tabs>
                <w:tab w:val="left" w:pos="1418"/>
              </w:tabs>
              <w:spacing w:line="276" w:lineRule="auto"/>
              <w:jc w:val="both"/>
              <w:rPr>
                <w:rFonts w:asciiTheme="minorHAnsi" w:hAnsiTheme="minorHAnsi" w:cstheme="minorHAnsi"/>
                <w:lang w:eastAsia="ja-JP"/>
              </w:rPr>
            </w:pPr>
            <w:r w:rsidRPr="0071409F">
              <w:rPr>
                <w:rFonts w:asciiTheme="minorHAnsi" w:hAnsiTheme="minorHAnsi" w:cstheme="minorHAnsi"/>
                <w:b/>
                <w:lang w:eastAsia="ja-JP"/>
              </w:rPr>
              <w:t xml:space="preserve">D) </w:t>
            </w:r>
            <w:proofErr w:type="spellStart"/>
            <w:r w:rsidRPr="0071409F">
              <w:rPr>
                <w:rFonts w:asciiTheme="minorHAnsi" w:hAnsiTheme="minorHAnsi" w:cstheme="minorHAnsi"/>
                <w:b/>
                <w:lang w:eastAsia="ja-JP"/>
              </w:rPr>
              <w:t>Pentru</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exploataţiile</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mixte</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şi</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zootehnice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Copia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Registrului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emis</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Primărie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b/>
                <w:lang w:eastAsia="ja-JP"/>
              </w:rPr>
              <w:t>actualizat</w:t>
            </w:r>
            <w:proofErr w:type="spellEnd"/>
            <w:r w:rsidRPr="0071409F">
              <w:rPr>
                <w:rFonts w:asciiTheme="minorHAnsi" w:hAnsiTheme="minorHAnsi" w:cstheme="minorHAnsi"/>
                <w:b/>
                <w:lang w:eastAsia="ja-JP"/>
              </w:rPr>
              <w:t xml:space="preserve"> cu </w:t>
            </w:r>
            <w:proofErr w:type="spellStart"/>
            <w:r w:rsidRPr="0071409F">
              <w:rPr>
                <w:rFonts w:asciiTheme="minorHAnsi" w:hAnsiTheme="minorHAnsi" w:cstheme="minorHAnsi"/>
                <w:b/>
                <w:lang w:eastAsia="ja-JP"/>
              </w:rPr>
              <w:t>cel</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mult</w:t>
            </w:r>
            <w:proofErr w:type="spellEnd"/>
            <w:r w:rsidRPr="0071409F">
              <w:rPr>
                <w:rFonts w:asciiTheme="minorHAnsi" w:hAnsiTheme="minorHAnsi" w:cstheme="minorHAnsi"/>
                <w:b/>
                <w:lang w:eastAsia="ja-JP"/>
              </w:rPr>
              <w:t xml:space="preserve"> 30 de </w:t>
            </w:r>
            <w:proofErr w:type="spellStart"/>
            <w:r w:rsidRPr="0071409F">
              <w:rPr>
                <w:rFonts w:asciiTheme="minorHAnsi" w:hAnsiTheme="minorHAnsi" w:cstheme="minorHAnsi"/>
                <w:b/>
                <w:lang w:eastAsia="ja-JP"/>
              </w:rPr>
              <w:t>zile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b/>
                <w:lang w:eastAsia="ja-JP"/>
              </w:rPr>
              <w:t>înaintea</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datei</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depunerii</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Cererii</w:t>
            </w:r>
            <w:proofErr w:type="spellEnd"/>
            <w:r w:rsidRPr="0071409F">
              <w:rPr>
                <w:rFonts w:asciiTheme="minorHAnsi" w:hAnsiTheme="minorHAnsi" w:cstheme="minorHAnsi"/>
                <w:b/>
                <w:lang w:eastAsia="ja-JP"/>
              </w:rPr>
              <w:t xml:space="preserve"> de </w:t>
            </w:r>
            <w:proofErr w:type="spellStart"/>
            <w:r w:rsidRPr="0071409F">
              <w:rPr>
                <w:rFonts w:asciiTheme="minorHAnsi" w:hAnsiTheme="minorHAnsi" w:cstheme="minorHAnsi"/>
                <w:b/>
                <w:lang w:eastAsia="ja-JP"/>
              </w:rPr>
              <w:t>finanţare</w:t>
            </w:r>
            <w:proofErr w:type="spellEnd"/>
            <w:r w:rsidRPr="0071409F">
              <w:rPr>
                <w:rFonts w:asciiTheme="minorHAnsi" w:hAnsiTheme="minorHAnsi" w:cstheme="minorHAnsi"/>
                <w:lang w:eastAsia="ja-JP"/>
              </w:rPr>
              <w:t>, din</w:t>
            </w:r>
            <w:r w:rsidRPr="0071409F">
              <w:rPr>
                <w:rFonts w:asciiTheme="minorHAnsi" w:hAnsiTheme="minorHAnsi" w:cstheme="minorHAnsi"/>
                <w:bCs/>
                <w:lang w:eastAsia="fr-FR"/>
              </w:rPr>
              <w:t xml:space="preserve"> </w:t>
            </w:r>
            <w:r w:rsidRPr="0071409F">
              <w:rPr>
                <w:rFonts w:asciiTheme="minorHAnsi" w:hAnsiTheme="minorHAnsi" w:cstheme="minorHAnsi"/>
                <w:lang w:eastAsia="ja-JP"/>
              </w:rPr>
              <w:t xml:space="preserve">care </w:t>
            </w:r>
            <w:proofErr w:type="spellStart"/>
            <w:r w:rsidRPr="0071409F">
              <w:rPr>
                <w:rFonts w:asciiTheme="minorHAnsi" w:hAnsiTheme="minorHAnsi" w:cstheme="minorHAnsi"/>
                <w:lang w:eastAsia="ja-JP"/>
              </w:rPr>
              <w:t>să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rezulte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folosinţă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arendă</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concesiune</w:t>
            </w:r>
            <w:proofErr w:type="spellEnd"/>
            <w:r w:rsidRPr="0071409F">
              <w:rPr>
                <w:rFonts w:asciiTheme="minorHAnsi" w:hAnsiTheme="minorHAnsi" w:cstheme="minorHAnsi"/>
                <w:lang w:eastAsia="ja-JP"/>
              </w:rPr>
              <w:t xml:space="preserve">) al </w:t>
            </w:r>
            <w:proofErr w:type="spellStart"/>
            <w:r w:rsidRPr="0071409F">
              <w:rPr>
                <w:rFonts w:asciiTheme="minorHAnsi" w:hAnsiTheme="minorHAnsi" w:cstheme="minorHAnsi"/>
                <w:lang w:eastAsia="ja-JP"/>
              </w:rPr>
              <w:t>terenului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animalelor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toate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categoriile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animale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domestice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sălbatice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aflate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captivitate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cadrul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exploataţiei</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ştampila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primăriei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proofErr w:type="gramStart"/>
            <w:r w:rsidRPr="0071409F">
              <w:rPr>
                <w:rFonts w:asciiTheme="minorHAnsi" w:hAnsiTheme="minorHAnsi" w:cstheme="minorHAnsi"/>
                <w:lang w:eastAsia="ja-JP"/>
              </w:rPr>
              <w:t>menţiunea</w:t>
            </w:r>
            <w:proofErr w:type="spellEnd"/>
            <w:r w:rsidRPr="0071409F">
              <w:rPr>
                <w:rFonts w:asciiTheme="minorHAnsi" w:hAnsiTheme="minorHAnsi" w:cstheme="minorHAnsi"/>
                <w:lang w:eastAsia="ja-JP"/>
              </w:rPr>
              <w:t xml:space="preserve">  "</w:t>
            </w:r>
            <w:proofErr w:type="gramEnd"/>
            <w:r w:rsidRPr="0071409F">
              <w:rPr>
                <w:rFonts w:asciiTheme="minorHAnsi" w:hAnsiTheme="minorHAnsi" w:cstheme="minorHAnsi"/>
                <w:lang w:eastAsia="ja-JP"/>
              </w:rPr>
              <w:t xml:space="preserve">Conform cu </w:t>
            </w:r>
            <w:proofErr w:type="spellStart"/>
            <w:r w:rsidRPr="0071409F">
              <w:rPr>
                <w:rFonts w:asciiTheme="minorHAnsi" w:hAnsiTheme="minorHAnsi" w:cstheme="minorHAnsi"/>
                <w:lang w:eastAsia="ja-JP"/>
              </w:rPr>
              <w:t>originalul</w:t>
            </w:r>
            <w:proofErr w:type="spellEnd"/>
            <w:r w:rsidRPr="0071409F">
              <w:rPr>
                <w:rFonts w:asciiTheme="minorHAnsi" w:hAnsiTheme="minorHAnsi" w:cstheme="minorHAnsi"/>
                <w:lang w:eastAsia="ja-JP"/>
              </w:rPr>
              <w:t>"</w:t>
            </w:r>
          </w:p>
          <w:p w14:paraId="29254BEC" w14:textId="77777777" w:rsidR="004F3CE5" w:rsidRPr="0071409F" w:rsidRDefault="004F3CE5" w:rsidP="004F3CE5">
            <w:pPr>
              <w:pStyle w:val="NoSpacing"/>
              <w:tabs>
                <w:tab w:val="left" w:pos="1418"/>
              </w:tabs>
              <w:spacing w:line="276" w:lineRule="auto"/>
              <w:jc w:val="both"/>
              <w:rPr>
                <w:rFonts w:asciiTheme="minorHAnsi" w:hAnsiTheme="minorHAnsi" w:cstheme="minorHAnsi"/>
                <w:lang w:eastAsia="ja-JP"/>
              </w:rPr>
            </w:pPr>
          </w:p>
          <w:p w14:paraId="16DE69C3" w14:textId="77777777" w:rsidR="005E13EA" w:rsidRPr="0071409F" w:rsidRDefault="004F3CE5" w:rsidP="00876F66">
            <w:pPr>
              <w:pStyle w:val="NoSpacing"/>
              <w:tabs>
                <w:tab w:val="left" w:pos="1418"/>
              </w:tabs>
              <w:spacing w:line="276" w:lineRule="auto"/>
              <w:jc w:val="both"/>
              <w:rPr>
                <w:rFonts w:asciiTheme="minorHAnsi" w:hAnsiTheme="minorHAnsi" w:cstheme="minorHAnsi"/>
                <w:b/>
                <w:lang w:val="it-IT"/>
              </w:rPr>
            </w:pP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situaţia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primăriile</w:t>
            </w:r>
            <w:proofErr w:type="spellEnd"/>
            <w:r w:rsidRPr="0071409F">
              <w:rPr>
                <w:rFonts w:asciiTheme="minorHAnsi" w:hAnsiTheme="minorHAnsi" w:cstheme="minorHAnsi"/>
                <w:lang w:eastAsia="ja-JP"/>
              </w:rPr>
              <w:t xml:space="preserve"> nu pot </w:t>
            </w:r>
            <w:proofErr w:type="spellStart"/>
            <w:r w:rsidRPr="0071409F">
              <w:rPr>
                <w:rFonts w:asciiTheme="minorHAnsi" w:hAnsiTheme="minorHAnsi" w:cstheme="minorHAnsi"/>
                <w:lang w:eastAsia="ja-JP"/>
              </w:rPr>
              <w:t>elibera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copia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Registrului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situaţia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curentă</w:t>
            </w:r>
            <w:proofErr w:type="spellEnd"/>
            <w:r w:rsidRPr="0071409F">
              <w:rPr>
                <w:rFonts w:asciiTheme="minorHAnsi" w:hAnsiTheme="minorHAnsi" w:cstheme="minorHAnsi"/>
                <w:lang w:eastAsia="ja-JP"/>
              </w:rPr>
              <w:t xml:space="preserve">, se </w:t>
            </w:r>
            <w:proofErr w:type="spellStart"/>
            <w:r w:rsidRPr="0071409F">
              <w:rPr>
                <w:rFonts w:asciiTheme="minorHAnsi" w:hAnsiTheme="minorHAnsi" w:cstheme="minorHAnsi"/>
                <w:lang w:eastAsia="ja-JP"/>
              </w:rPr>
              <w:t>va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depune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copia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ultimei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înregistrari</w:t>
            </w:r>
            <w:proofErr w:type="spellEnd"/>
            <w:r w:rsidRPr="0071409F">
              <w:rPr>
                <w:rFonts w:asciiTheme="minorHAnsi" w:hAnsiTheme="minorHAnsi" w:cstheme="minorHAnsi"/>
                <w:lang w:eastAsia="ja-JP"/>
              </w:rPr>
              <w:t xml:space="preserve"> a </w:t>
            </w:r>
            <w:proofErr w:type="spellStart"/>
            <w:r w:rsidRPr="0071409F">
              <w:rPr>
                <w:rFonts w:asciiTheme="minorHAnsi" w:hAnsiTheme="minorHAnsi" w:cstheme="minorHAnsi"/>
                <w:lang w:eastAsia="ja-JP"/>
              </w:rPr>
              <w:t>registrului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după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caz</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însoţită</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adeverinţă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emisă</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primărie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privind</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situaţia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curentă</w:t>
            </w:r>
            <w:proofErr w:type="spellEnd"/>
            <w:r w:rsidRPr="0071409F">
              <w:rPr>
                <w:rFonts w:asciiTheme="minorHAnsi" w:hAnsiTheme="minorHAnsi" w:cstheme="minorHAnsi"/>
                <w:lang w:eastAsia="ja-JP"/>
              </w:rPr>
              <w:t>.</w:t>
            </w:r>
          </w:p>
        </w:tc>
        <w:tc>
          <w:tcPr>
            <w:tcW w:w="4831" w:type="dxa"/>
          </w:tcPr>
          <w:p w14:paraId="6D8C2D30" w14:textId="77777777" w:rsidR="00FA05B4" w:rsidRPr="0071409F" w:rsidRDefault="005E13EA" w:rsidP="005E13EA">
            <w:pPr>
              <w:jc w:val="both"/>
              <w:rPr>
                <w:rFonts w:asciiTheme="minorHAnsi" w:hAnsiTheme="minorHAnsi" w:cstheme="minorHAnsi"/>
                <w:sz w:val="22"/>
                <w:szCs w:val="22"/>
                <w:lang w:val="it-IT" w:eastAsia="fr-FR"/>
              </w:rPr>
            </w:pPr>
            <w:r w:rsidRPr="0071409F">
              <w:rPr>
                <w:rFonts w:asciiTheme="minorHAnsi" w:hAnsiTheme="minorHAnsi" w:cstheme="minorHAnsi"/>
                <w:sz w:val="22"/>
                <w:szCs w:val="22"/>
                <w:lang w:val="it-IT" w:eastAsia="fr-FR"/>
              </w:rPr>
              <w:lastRenderedPageBreak/>
              <w:t xml:space="preserve">Expertul verifică </w:t>
            </w:r>
            <w:r w:rsidR="005030F5" w:rsidRPr="0071409F">
              <w:rPr>
                <w:rFonts w:asciiTheme="minorHAnsi" w:hAnsiTheme="minorHAnsi" w:cstheme="minorHAnsi"/>
                <w:sz w:val="22"/>
                <w:szCs w:val="22"/>
                <w:lang w:val="it-IT" w:eastAsia="fr-FR"/>
              </w:rPr>
              <w:t xml:space="preserve">în documentele prezentate de solicitant, precum și în </w:t>
            </w:r>
            <w:r w:rsidR="005030F5" w:rsidRPr="0071409F">
              <w:rPr>
                <w:rFonts w:asciiTheme="minorHAnsi" w:hAnsiTheme="minorHAnsi" w:cstheme="minorHAnsi"/>
                <w:sz w:val="22"/>
                <w:szCs w:val="22"/>
                <w:lang w:val="ro-RO" w:eastAsia="fr-FR"/>
              </w:rPr>
              <w:t>Registrul Unic de Identificare al APIA</w:t>
            </w:r>
            <w:r w:rsidR="005030F5" w:rsidRPr="0071409F">
              <w:rPr>
                <w:rFonts w:asciiTheme="minorHAnsi" w:hAnsiTheme="minorHAnsi" w:cstheme="minorHAnsi"/>
                <w:sz w:val="22"/>
                <w:szCs w:val="22"/>
                <w:lang w:val="it-IT" w:eastAsia="fr-FR"/>
              </w:rPr>
              <w:t xml:space="preserve">/ IACS/ Registrul Exploatațiilor ANSVSA, </w:t>
            </w:r>
            <w:r w:rsidRPr="0071409F">
              <w:rPr>
                <w:rFonts w:asciiTheme="minorHAnsi" w:hAnsiTheme="minorHAnsi" w:cstheme="minorHAnsi"/>
                <w:sz w:val="22"/>
                <w:szCs w:val="22"/>
                <w:lang w:val="it-IT" w:eastAsia="fr-FR"/>
              </w:rPr>
              <w:t>dacă</w:t>
            </w:r>
            <w:r w:rsidR="00FA05B4" w:rsidRPr="0071409F">
              <w:rPr>
                <w:rFonts w:asciiTheme="minorHAnsi" w:hAnsiTheme="minorHAnsi" w:cstheme="minorHAnsi"/>
                <w:sz w:val="22"/>
                <w:szCs w:val="22"/>
                <w:lang w:val="it-IT" w:eastAsia="fr-FR"/>
              </w:rPr>
              <w:t>:</w:t>
            </w:r>
          </w:p>
          <w:p w14:paraId="35AE71FD" w14:textId="77777777" w:rsidR="005E13EA" w:rsidRPr="0071409F" w:rsidRDefault="00FA05B4" w:rsidP="005E13EA">
            <w:pPr>
              <w:jc w:val="both"/>
              <w:rPr>
                <w:rFonts w:asciiTheme="minorHAnsi" w:hAnsiTheme="minorHAnsi" w:cstheme="minorHAnsi"/>
                <w:sz w:val="22"/>
                <w:szCs w:val="22"/>
                <w:lang w:val="it-IT" w:eastAsia="fr-FR"/>
              </w:rPr>
            </w:pPr>
            <w:r w:rsidRPr="0071409F">
              <w:rPr>
                <w:rFonts w:asciiTheme="minorHAnsi" w:hAnsiTheme="minorHAnsi" w:cstheme="minorHAnsi"/>
                <w:sz w:val="22"/>
                <w:szCs w:val="22"/>
                <w:lang w:val="it-IT" w:eastAsia="fr-FR"/>
              </w:rPr>
              <w:t>-</w:t>
            </w:r>
            <w:r w:rsidR="005E13EA" w:rsidRPr="0071409F">
              <w:rPr>
                <w:rFonts w:asciiTheme="minorHAnsi" w:hAnsiTheme="minorHAnsi" w:cstheme="minorHAnsi"/>
                <w:sz w:val="22"/>
                <w:szCs w:val="22"/>
                <w:lang w:val="it-IT" w:eastAsia="fr-FR"/>
              </w:rPr>
              <w:t xml:space="preserve">în urma calculului din </w:t>
            </w:r>
            <w:r w:rsidR="00671CEE" w:rsidRPr="0071409F">
              <w:rPr>
                <w:rFonts w:asciiTheme="minorHAnsi" w:hAnsiTheme="minorHAnsi" w:cstheme="minorHAnsi"/>
                <w:sz w:val="22"/>
                <w:szCs w:val="22"/>
                <w:lang w:val="ro-RO" w:eastAsia="fr-FR"/>
              </w:rPr>
              <w:t xml:space="preserve">Tabelul privind stabilirea categoriei de ferma – Structura culturilor/ animalelor si calculul valorii </w:t>
            </w:r>
            <w:proofErr w:type="spellStart"/>
            <w:r w:rsidR="00671CEE" w:rsidRPr="0071409F">
              <w:rPr>
                <w:rFonts w:asciiTheme="minorHAnsi" w:hAnsiTheme="minorHAnsi" w:cstheme="minorHAnsi"/>
                <w:sz w:val="22"/>
                <w:szCs w:val="22"/>
                <w:lang w:val="ro-RO" w:eastAsia="fr-FR"/>
              </w:rPr>
              <w:t>productiei</w:t>
            </w:r>
            <w:proofErr w:type="spellEnd"/>
            <w:r w:rsidR="00671CEE" w:rsidRPr="0071409F">
              <w:rPr>
                <w:rFonts w:asciiTheme="minorHAnsi" w:hAnsiTheme="minorHAnsi" w:cstheme="minorHAnsi"/>
                <w:sz w:val="22"/>
                <w:szCs w:val="22"/>
                <w:lang w:val="ro-RO" w:eastAsia="fr-FR"/>
              </w:rPr>
              <w:t xml:space="preserve"> standard (SO) din </w:t>
            </w:r>
            <w:r w:rsidR="005E13EA" w:rsidRPr="0071409F">
              <w:rPr>
                <w:rFonts w:asciiTheme="minorHAnsi" w:hAnsiTheme="minorHAnsi" w:cstheme="minorHAnsi"/>
                <w:sz w:val="22"/>
                <w:szCs w:val="22"/>
                <w:lang w:val="it-IT" w:eastAsia="fr-FR"/>
              </w:rPr>
              <w:t>Cererea de Finanţare, exploataţia se  încadrează în</w:t>
            </w:r>
            <w:r w:rsidR="00671CEE" w:rsidRPr="0071409F">
              <w:rPr>
                <w:rFonts w:asciiTheme="minorHAnsi" w:hAnsiTheme="minorHAnsi" w:cstheme="minorHAnsi"/>
                <w:sz w:val="22"/>
                <w:szCs w:val="22"/>
                <w:lang w:val="it-IT" w:eastAsia="fr-FR"/>
              </w:rPr>
              <w:t>tre</w:t>
            </w:r>
            <w:r w:rsidR="005E13EA" w:rsidRPr="0071409F">
              <w:rPr>
                <w:rFonts w:asciiTheme="minorHAnsi" w:hAnsiTheme="minorHAnsi" w:cstheme="minorHAnsi"/>
                <w:sz w:val="22"/>
                <w:szCs w:val="22"/>
                <w:lang w:val="it-IT" w:eastAsia="fr-FR"/>
              </w:rPr>
              <w:t xml:space="preserve"> </w:t>
            </w:r>
            <w:r w:rsidR="002858F4" w:rsidRPr="0071409F">
              <w:rPr>
                <w:rFonts w:asciiTheme="minorHAnsi" w:hAnsiTheme="minorHAnsi" w:cstheme="minorHAnsi"/>
                <w:sz w:val="22"/>
                <w:szCs w:val="22"/>
                <w:lang w:val="fr-FR" w:eastAsia="fr-FR"/>
              </w:rPr>
              <w:t>4</w:t>
            </w:r>
            <w:r w:rsidR="00A3755F" w:rsidRPr="0071409F">
              <w:rPr>
                <w:rFonts w:asciiTheme="minorHAnsi" w:hAnsiTheme="minorHAnsi" w:cstheme="minorHAnsi"/>
                <w:sz w:val="22"/>
                <w:szCs w:val="22"/>
                <w:lang w:val="fr-FR" w:eastAsia="fr-FR"/>
              </w:rPr>
              <w:t>.000</w:t>
            </w:r>
            <w:r w:rsidR="005E13EA" w:rsidRPr="0071409F">
              <w:rPr>
                <w:rFonts w:asciiTheme="minorHAnsi" w:hAnsiTheme="minorHAnsi" w:cstheme="minorHAnsi"/>
                <w:sz w:val="22"/>
                <w:szCs w:val="22"/>
                <w:lang w:val="fr-FR" w:eastAsia="fr-FR"/>
              </w:rPr>
              <w:t xml:space="preserve"> si </w:t>
            </w:r>
            <w:r w:rsidR="00A3755F" w:rsidRPr="0071409F">
              <w:rPr>
                <w:rFonts w:asciiTheme="minorHAnsi" w:hAnsiTheme="minorHAnsi" w:cstheme="minorHAnsi"/>
                <w:sz w:val="22"/>
                <w:szCs w:val="22"/>
                <w:lang w:val="fr-FR" w:eastAsia="fr-FR"/>
              </w:rPr>
              <w:t>11.999</w:t>
            </w:r>
            <w:r w:rsidR="005E13EA" w:rsidRPr="0071409F">
              <w:rPr>
                <w:rFonts w:asciiTheme="minorHAnsi" w:hAnsiTheme="minorHAnsi" w:cstheme="minorHAnsi"/>
                <w:sz w:val="22"/>
                <w:szCs w:val="22"/>
                <w:lang w:val="fr-FR" w:eastAsia="fr-FR"/>
              </w:rPr>
              <w:t xml:space="preserve"> </w:t>
            </w:r>
            <w:r w:rsidR="00671CEE" w:rsidRPr="0071409F">
              <w:rPr>
                <w:rFonts w:asciiTheme="minorHAnsi" w:hAnsiTheme="minorHAnsi" w:cstheme="minorHAnsi"/>
                <w:sz w:val="22"/>
                <w:szCs w:val="22"/>
                <w:lang w:val="fr-FR" w:eastAsia="fr-FR"/>
              </w:rPr>
              <w:t>€</w:t>
            </w:r>
            <w:r w:rsidR="005E13EA" w:rsidRPr="0071409F">
              <w:rPr>
                <w:rFonts w:asciiTheme="minorHAnsi" w:hAnsiTheme="minorHAnsi" w:cstheme="minorHAnsi"/>
                <w:sz w:val="22"/>
                <w:szCs w:val="22"/>
                <w:lang w:val="fr-FR" w:eastAsia="fr-FR"/>
              </w:rPr>
              <w:t xml:space="preserve"> SO</w:t>
            </w:r>
            <w:r w:rsidR="005E13EA" w:rsidRPr="0071409F">
              <w:rPr>
                <w:rFonts w:asciiTheme="minorHAnsi" w:hAnsiTheme="minorHAnsi" w:cstheme="minorHAnsi"/>
                <w:sz w:val="22"/>
                <w:szCs w:val="22"/>
                <w:lang w:val="it-IT" w:eastAsia="fr-FR"/>
              </w:rPr>
              <w:t>. În cazul în care</w:t>
            </w:r>
            <w:r w:rsidR="0018627B" w:rsidRPr="0071409F">
              <w:rPr>
                <w:rFonts w:asciiTheme="minorHAnsi" w:hAnsiTheme="minorHAnsi" w:cstheme="minorHAnsi"/>
                <w:sz w:val="22"/>
                <w:szCs w:val="22"/>
                <w:lang w:val="it-IT" w:eastAsia="fr-FR"/>
              </w:rPr>
              <w:t xml:space="preserve">, la momentul depunerii </w:t>
            </w:r>
            <w:r w:rsidR="005E13EA" w:rsidRPr="0071409F">
              <w:rPr>
                <w:rFonts w:asciiTheme="minorHAnsi" w:hAnsiTheme="minorHAnsi" w:cstheme="minorHAnsi"/>
                <w:sz w:val="22"/>
                <w:szCs w:val="22"/>
                <w:lang w:val="it-IT" w:eastAsia="fr-FR"/>
              </w:rPr>
              <w:t xml:space="preserve">ferma are o dimensiune economică mai mica de </w:t>
            </w:r>
            <w:r w:rsidR="002858F4" w:rsidRPr="0071409F">
              <w:rPr>
                <w:rFonts w:asciiTheme="minorHAnsi" w:hAnsiTheme="minorHAnsi" w:cstheme="minorHAnsi"/>
                <w:sz w:val="22"/>
                <w:szCs w:val="22"/>
                <w:lang w:val="it-IT" w:eastAsia="fr-FR"/>
              </w:rPr>
              <w:t>4</w:t>
            </w:r>
            <w:r w:rsidR="00A3755F" w:rsidRPr="0071409F">
              <w:rPr>
                <w:rFonts w:asciiTheme="minorHAnsi" w:hAnsiTheme="minorHAnsi" w:cstheme="minorHAnsi"/>
                <w:sz w:val="22"/>
                <w:szCs w:val="22"/>
                <w:lang w:val="it-IT" w:eastAsia="fr-FR"/>
              </w:rPr>
              <w:t>.000</w:t>
            </w:r>
            <w:r w:rsidR="005E13EA" w:rsidRPr="0071409F">
              <w:rPr>
                <w:rFonts w:asciiTheme="minorHAnsi" w:hAnsiTheme="minorHAnsi" w:cstheme="minorHAnsi"/>
                <w:sz w:val="22"/>
                <w:szCs w:val="22"/>
                <w:lang w:val="it-IT" w:eastAsia="fr-FR"/>
              </w:rPr>
              <w:t xml:space="preserve"> </w:t>
            </w:r>
            <w:r w:rsidR="00671CEE" w:rsidRPr="0071409F">
              <w:rPr>
                <w:rFonts w:asciiTheme="minorHAnsi" w:hAnsiTheme="minorHAnsi" w:cstheme="minorHAnsi"/>
                <w:sz w:val="22"/>
                <w:szCs w:val="22"/>
                <w:lang w:val="it-IT" w:eastAsia="fr-FR"/>
              </w:rPr>
              <w:t xml:space="preserve">€ </w:t>
            </w:r>
            <w:r w:rsidR="005E13EA" w:rsidRPr="0071409F">
              <w:rPr>
                <w:rFonts w:asciiTheme="minorHAnsi" w:hAnsiTheme="minorHAnsi" w:cstheme="minorHAnsi"/>
                <w:sz w:val="22"/>
                <w:szCs w:val="22"/>
                <w:lang w:val="it-IT" w:eastAsia="fr-FR"/>
              </w:rPr>
              <w:t xml:space="preserve">SO, sau mai mare de </w:t>
            </w:r>
            <w:r w:rsidR="00A3755F" w:rsidRPr="0071409F">
              <w:rPr>
                <w:rFonts w:asciiTheme="minorHAnsi" w:hAnsiTheme="minorHAnsi" w:cstheme="minorHAnsi"/>
                <w:sz w:val="22"/>
                <w:szCs w:val="22"/>
                <w:lang w:val="it-IT" w:eastAsia="fr-FR"/>
              </w:rPr>
              <w:t>11.999</w:t>
            </w:r>
            <w:r w:rsidR="005E13EA" w:rsidRPr="0071409F">
              <w:rPr>
                <w:rFonts w:asciiTheme="minorHAnsi" w:hAnsiTheme="minorHAnsi" w:cstheme="minorHAnsi"/>
                <w:sz w:val="22"/>
                <w:szCs w:val="22"/>
                <w:lang w:val="it-IT" w:eastAsia="fr-FR"/>
              </w:rPr>
              <w:t xml:space="preserve"> </w:t>
            </w:r>
            <w:r w:rsidR="00671CEE" w:rsidRPr="0071409F">
              <w:rPr>
                <w:rFonts w:asciiTheme="minorHAnsi" w:hAnsiTheme="minorHAnsi" w:cstheme="minorHAnsi"/>
                <w:sz w:val="22"/>
                <w:szCs w:val="22"/>
                <w:lang w:val="it-IT" w:eastAsia="fr-FR"/>
              </w:rPr>
              <w:t xml:space="preserve">€ </w:t>
            </w:r>
            <w:r w:rsidR="005E13EA" w:rsidRPr="0071409F">
              <w:rPr>
                <w:rFonts w:asciiTheme="minorHAnsi" w:hAnsiTheme="minorHAnsi" w:cstheme="minorHAnsi"/>
                <w:sz w:val="22"/>
                <w:szCs w:val="22"/>
                <w:lang w:val="it-IT" w:eastAsia="fr-FR"/>
              </w:rPr>
              <w:t xml:space="preserve">SO Cererea de Finanţare va fi declarată neeligibilă. </w:t>
            </w:r>
          </w:p>
          <w:p w14:paraId="0057D1F4" w14:textId="77777777" w:rsidR="00FA05B4" w:rsidRPr="0071409F" w:rsidRDefault="00FA05B4" w:rsidP="00D809A4">
            <w:pPr>
              <w:jc w:val="both"/>
              <w:rPr>
                <w:rFonts w:asciiTheme="minorHAnsi" w:hAnsiTheme="minorHAnsi" w:cstheme="minorHAnsi"/>
                <w:sz w:val="22"/>
                <w:szCs w:val="22"/>
                <w:lang w:val="it-IT" w:eastAsia="fr-FR"/>
              </w:rPr>
            </w:pPr>
            <w:r w:rsidRPr="0071409F">
              <w:rPr>
                <w:rFonts w:asciiTheme="minorHAnsi" w:hAnsiTheme="minorHAnsi" w:cstheme="minorHAnsi"/>
                <w:sz w:val="22"/>
                <w:szCs w:val="22"/>
                <w:lang w:val="it-IT" w:eastAsia="fr-FR"/>
              </w:rPr>
              <w:t xml:space="preserve">-în dimensiunea economică a exploataţiei agricole culturile şi animalele care asigură consumul uman şi hrana animalelor trebuie să reprezinte peste 75% din total SO în anul ,,0”  </w:t>
            </w:r>
          </w:p>
          <w:p w14:paraId="441E255A" w14:textId="1DF6E12E" w:rsidR="001E48E6" w:rsidRPr="0071409F" w:rsidRDefault="008E003A" w:rsidP="001E48E6">
            <w:pPr>
              <w:pStyle w:val="NoSpacing"/>
              <w:jc w:val="both"/>
              <w:rPr>
                <w:rFonts w:asciiTheme="minorHAnsi" w:hAnsiTheme="minorHAnsi" w:cstheme="minorHAnsi"/>
                <w:lang w:val="it-IT" w:eastAsia="fr-FR"/>
              </w:rPr>
            </w:pPr>
            <w:r w:rsidRPr="0071409F">
              <w:rPr>
                <w:rFonts w:asciiTheme="minorHAnsi" w:hAnsiTheme="minorHAnsi" w:cstheme="minorHAnsi"/>
                <w:lang w:val="it-IT" w:eastAsia="fr-FR"/>
              </w:rPr>
              <w:t>-</w:t>
            </w:r>
            <w:proofErr w:type="spellStart"/>
            <w:r w:rsidRPr="0071409F">
              <w:rPr>
                <w:rFonts w:asciiTheme="minorHAnsi" w:hAnsiTheme="minorHAnsi" w:cstheme="minorHAnsi"/>
                <w:lang w:eastAsia="fr-FR"/>
              </w:rPr>
              <w:t>în</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dimensiunea</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economică</w:t>
            </w:r>
            <w:proofErr w:type="spellEnd"/>
            <w:r w:rsidRPr="0071409F">
              <w:rPr>
                <w:rFonts w:asciiTheme="minorHAnsi" w:hAnsiTheme="minorHAnsi" w:cstheme="minorHAnsi"/>
                <w:lang w:eastAsia="fr-FR"/>
              </w:rPr>
              <w:t xml:space="preserve"> a </w:t>
            </w:r>
            <w:proofErr w:type="spellStart"/>
            <w:r w:rsidRPr="0071409F">
              <w:rPr>
                <w:rFonts w:asciiTheme="minorHAnsi" w:hAnsiTheme="minorHAnsi" w:cstheme="minorHAnsi"/>
                <w:lang w:eastAsia="fr-FR"/>
              </w:rPr>
              <w:t>exploatației</w:t>
            </w:r>
            <w:proofErr w:type="spellEnd"/>
            <w:r w:rsidRPr="0071409F">
              <w:rPr>
                <w:rFonts w:asciiTheme="minorHAnsi" w:hAnsiTheme="minorHAnsi" w:cstheme="minorHAnsi"/>
                <w:lang w:eastAsia="fr-FR"/>
              </w:rPr>
              <w:t xml:space="preserve">, SO-ul format din </w:t>
            </w:r>
            <w:proofErr w:type="spellStart"/>
            <w:r w:rsidRPr="0071409F">
              <w:rPr>
                <w:rFonts w:asciiTheme="minorHAnsi" w:hAnsiTheme="minorHAnsi" w:cstheme="minorHAnsi"/>
                <w:lang w:eastAsia="fr-FR"/>
              </w:rPr>
              <w:t>porumb</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zaharat</w:t>
            </w:r>
            <w:proofErr w:type="spellEnd"/>
            <w:r w:rsidR="002E0617" w:rsidRPr="0071409F">
              <w:rPr>
                <w:rFonts w:asciiTheme="minorHAnsi" w:hAnsiTheme="minorHAnsi" w:cstheme="minorHAnsi"/>
                <w:lang w:eastAsia="fr-FR"/>
              </w:rPr>
              <w:t>,</w:t>
            </w:r>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pepeni</w:t>
            </w:r>
            <w:proofErr w:type="spellEnd"/>
            <w:r w:rsidR="002E0617" w:rsidRPr="0071409F">
              <w:rPr>
                <w:rFonts w:asciiTheme="minorHAnsi" w:hAnsiTheme="minorHAnsi" w:cstheme="minorHAnsi"/>
                <w:lang w:eastAsia="fr-FR"/>
              </w:rPr>
              <w:t xml:space="preserve">, </w:t>
            </w:r>
            <w:proofErr w:type="spellStart"/>
            <w:r w:rsidR="002E0617" w:rsidRPr="0071409F">
              <w:rPr>
                <w:rFonts w:asciiTheme="minorHAnsi" w:hAnsiTheme="minorHAnsi" w:cstheme="minorHAnsi"/>
                <w:lang w:eastAsia="fr-FR"/>
              </w:rPr>
              <w:t>dovleci</w:t>
            </w:r>
            <w:proofErr w:type="spellEnd"/>
            <w:r w:rsidR="002E0617" w:rsidRPr="0071409F">
              <w:rPr>
                <w:rFonts w:asciiTheme="minorHAnsi" w:hAnsiTheme="minorHAnsi" w:cstheme="minorHAnsi"/>
                <w:lang w:eastAsia="fr-FR"/>
              </w:rPr>
              <w:t xml:space="preserve"> </w:t>
            </w:r>
            <w:proofErr w:type="spellStart"/>
            <w:r w:rsidR="002E0617" w:rsidRPr="0071409F">
              <w:rPr>
                <w:rFonts w:asciiTheme="minorHAnsi" w:hAnsiTheme="minorHAnsi" w:cstheme="minorHAnsi"/>
                <w:lang w:eastAsia="fr-FR"/>
              </w:rPr>
              <w:t>şi</w:t>
            </w:r>
            <w:proofErr w:type="spellEnd"/>
            <w:r w:rsidR="002E0617" w:rsidRPr="0071409F">
              <w:rPr>
                <w:rFonts w:asciiTheme="minorHAnsi" w:hAnsiTheme="minorHAnsi" w:cstheme="minorHAnsi"/>
                <w:lang w:eastAsia="fr-FR"/>
              </w:rPr>
              <w:t xml:space="preserve"> </w:t>
            </w:r>
            <w:proofErr w:type="spellStart"/>
            <w:r w:rsidR="002E0617" w:rsidRPr="0071409F">
              <w:rPr>
                <w:rFonts w:asciiTheme="minorHAnsi" w:hAnsiTheme="minorHAnsi" w:cstheme="minorHAnsi"/>
                <w:lang w:eastAsia="fr-FR"/>
              </w:rPr>
              <w:t>dovlecei</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cumulativ</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sau</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separat</w:t>
            </w:r>
            <w:proofErr w:type="spellEnd"/>
            <w:r w:rsidRPr="0071409F">
              <w:rPr>
                <w:rFonts w:asciiTheme="minorHAnsi" w:hAnsiTheme="minorHAnsi" w:cstheme="minorHAnsi"/>
                <w:lang w:eastAsia="fr-FR"/>
              </w:rPr>
              <w:t xml:space="preserve">) nu </w:t>
            </w:r>
            <w:proofErr w:type="spellStart"/>
            <w:r w:rsidRPr="0071409F">
              <w:rPr>
                <w:rFonts w:asciiTheme="minorHAnsi" w:hAnsiTheme="minorHAnsi" w:cstheme="minorHAnsi"/>
                <w:lang w:eastAsia="fr-FR"/>
              </w:rPr>
              <w:t>poate</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depăși</w:t>
            </w:r>
            <w:proofErr w:type="spellEnd"/>
            <w:r w:rsidRPr="0071409F">
              <w:rPr>
                <w:rFonts w:asciiTheme="minorHAnsi" w:hAnsiTheme="minorHAnsi" w:cstheme="minorHAnsi"/>
                <w:lang w:eastAsia="fr-FR"/>
              </w:rPr>
              <w:t xml:space="preserve"> 50% din total SO </w:t>
            </w:r>
          </w:p>
          <w:p w14:paraId="538BD1E0" w14:textId="77777777" w:rsidR="004F10A2" w:rsidRPr="0071409F" w:rsidRDefault="004F10A2" w:rsidP="001E48E6">
            <w:pPr>
              <w:pStyle w:val="NoSpacing"/>
              <w:jc w:val="both"/>
              <w:rPr>
                <w:rFonts w:asciiTheme="minorHAnsi" w:hAnsiTheme="minorHAnsi" w:cstheme="minorHAnsi"/>
                <w:lang w:val="it-IT" w:eastAsia="fr-FR"/>
              </w:rPr>
            </w:pPr>
            <w:r w:rsidRPr="0071409F">
              <w:rPr>
                <w:rFonts w:asciiTheme="minorHAnsi" w:hAnsiTheme="minorHAnsi" w:cstheme="minorHAnsi"/>
                <w:lang w:val="it-IT" w:eastAsia="fr-FR"/>
              </w:rPr>
              <w:t>-</w:t>
            </w:r>
            <w:r w:rsidR="00335238" w:rsidRPr="0071409F">
              <w:rPr>
                <w:rFonts w:asciiTheme="minorHAnsi" w:hAnsiTheme="minorHAnsi" w:cstheme="minorHAnsi"/>
                <w:lang w:val="it-IT" w:eastAsia="fr-FR"/>
              </w:rPr>
              <w:t xml:space="preserve">la stabilirea dimensiunii economice a exploataţiei nu au fost luate în calcul </w:t>
            </w:r>
            <w:r w:rsidRPr="0071409F">
              <w:rPr>
                <w:rFonts w:asciiTheme="minorHAnsi" w:hAnsiTheme="minorHAnsi" w:cstheme="minorHAnsi"/>
                <w:lang w:val="it-IT" w:eastAsia="fr-FR"/>
              </w:rPr>
              <w:t>ciupercăriile înființate în beciurile/ pivnițele/ magaziile/ alte acareturi ale clădirilor, respectiv pe terenurile non-agricole</w:t>
            </w:r>
            <w:r w:rsidR="00335238" w:rsidRPr="0071409F">
              <w:rPr>
                <w:rFonts w:asciiTheme="minorHAnsi" w:hAnsiTheme="minorHAnsi" w:cstheme="minorHAnsi"/>
                <w:lang w:val="it-IT" w:eastAsia="fr-FR"/>
              </w:rPr>
              <w:t xml:space="preserve"> și</w:t>
            </w:r>
            <w:r w:rsidRPr="0071409F">
              <w:rPr>
                <w:rFonts w:asciiTheme="minorHAnsi" w:hAnsiTheme="minorHAnsi" w:cstheme="minorHAnsi"/>
                <w:lang w:val="it-IT" w:eastAsia="fr-FR"/>
              </w:rPr>
              <w:t xml:space="preserve"> car</w:t>
            </w:r>
            <w:r w:rsidR="00335238" w:rsidRPr="0071409F">
              <w:rPr>
                <w:rFonts w:asciiTheme="minorHAnsi" w:hAnsiTheme="minorHAnsi" w:cstheme="minorHAnsi"/>
                <w:lang w:val="it-IT" w:eastAsia="fr-FR"/>
              </w:rPr>
              <w:t xml:space="preserve">e nu sunt înregistrate în IACS </w:t>
            </w:r>
          </w:p>
          <w:p w14:paraId="35FF60FB" w14:textId="232951BE" w:rsidR="007A0701" w:rsidRPr="0071409F" w:rsidRDefault="007A0701" w:rsidP="007A0701">
            <w:pPr>
              <w:pStyle w:val="NoSpacing"/>
              <w:spacing w:line="276" w:lineRule="auto"/>
              <w:jc w:val="both"/>
              <w:rPr>
                <w:rFonts w:asciiTheme="minorHAnsi" w:hAnsiTheme="minorHAnsi" w:cstheme="minorHAnsi"/>
                <w:b/>
                <w:lang w:val="fr-FR"/>
              </w:rPr>
            </w:pPr>
            <w:r w:rsidRPr="0071409F">
              <w:rPr>
                <w:rFonts w:asciiTheme="minorHAnsi" w:hAnsiTheme="minorHAnsi" w:cstheme="minorHAnsi"/>
                <w:lang w:val="it-IT" w:eastAsia="fr-FR"/>
              </w:rPr>
              <w:t>-</w:t>
            </w:r>
            <w:r w:rsidRPr="0071409F">
              <w:rPr>
                <w:rFonts w:asciiTheme="minorHAnsi" w:hAnsiTheme="minorHAnsi" w:cstheme="minorHAnsi"/>
                <w:color w:val="000000"/>
                <w:sz w:val="24"/>
                <w:lang w:val="fr-FR" w:eastAsia="ro-RO"/>
              </w:rPr>
              <w:t xml:space="preserve"> </w:t>
            </w:r>
            <w:proofErr w:type="spellStart"/>
            <w:r w:rsidRPr="0071409F">
              <w:rPr>
                <w:rFonts w:asciiTheme="minorHAnsi" w:hAnsiTheme="minorHAnsi" w:cstheme="minorHAnsi"/>
                <w:color w:val="000000"/>
                <w:sz w:val="24"/>
                <w:lang w:val="fr-FR" w:eastAsia="ro-RO"/>
              </w:rPr>
              <w:t>în</w:t>
            </w:r>
            <w:proofErr w:type="spellEnd"/>
            <w:r w:rsidRPr="0071409F">
              <w:rPr>
                <w:rFonts w:asciiTheme="minorHAnsi" w:hAnsiTheme="minorHAnsi" w:cstheme="minorHAnsi"/>
                <w:color w:val="000000"/>
                <w:sz w:val="24"/>
                <w:lang w:val="fr-FR" w:eastAsia="ro-RO"/>
              </w:rPr>
              <w:t xml:space="preserve"> </w:t>
            </w:r>
            <w:proofErr w:type="spellStart"/>
            <w:r w:rsidRPr="0071409F">
              <w:rPr>
                <w:rFonts w:asciiTheme="minorHAnsi" w:hAnsiTheme="minorHAnsi" w:cstheme="minorHAnsi"/>
                <w:color w:val="000000"/>
                <w:sz w:val="24"/>
                <w:lang w:val="fr-FR" w:eastAsia="ro-RO"/>
              </w:rPr>
              <w:t>cazul</w:t>
            </w:r>
            <w:proofErr w:type="spellEnd"/>
            <w:r w:rsidRPr="0071409F">
              <w:rPr>
                <w:rFonts w:asciiTheme="minorHAnsi" w:hAnsiTheme="minorHAnsi" w:cstheme="minorHAnsi"/>
                <w:color w:val="000000"/>
                <w:sz w:val="24"/>
                <w:lang w:val="fr-FR" w:eastAsia="ro-RO"/>
              </w:rPr>
              <w:t xml:space="preserve"> </w:t>
            </w:r>
            <w:proofErr w:type="spellStart"/>
            <w:r w:rsidRPr="0071409F">
              <w:rPr>
                <w:rFonts w:asciiTheme="minorHAnsi" w:hAnsiTheme="minorHAnsi" w:cstheme="minorHAnsi"/>
                <w:color w:val="000000"/>
                <w:sz w:val="24"/>
                <w:lang w:val="fr-FR" w:eastAsia="ro-RO"/>
              </w:rPr>
              <w:t>în</w:t>
            </w:r>
            <w:proofErr w:type="spellEnd"/>
            <w:r w:rsidRPr="0071409F">
              <w:rPr>
                <w:rFonts w:asciiTheme="minorHAnsi" w:hAnsiTheme="minorHAnsi" w:cstheme="minorHAnsi"/>
                <w:color w:val="000000"/>
                <w:sz w:val="24"/>
                <w:lang w:val="fr-FR" w:eastAsia="ro-RO"/>
              </w:rPr>
              <w:t xml:space="preserve"> care </w:t>
            </w:r>
            <w:proofErr w:type="spellStart"/>
            <w:r w:rsidRPr="0071409F">
              <w:rPr>
                <w:rFonts w:asciiTheme="minorHAnsi" w:hAnsiTheme="minorHAnsi" w:cstheme="minorHAnsi"/>
                <w:color w:val="000000"/>
                <w:lang w:val="fr-FR" w:eastAsia="ro-RO"/>
              </w:rPr>
              <w:t>solicitantul</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își</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propune</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comercializarea</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producției</w:t>
            </w:r>
            <w:proofErr w:type="spellEnd"/>
            <w:r w:rsidRPr="0071409F">
              <w:rPr>
                <w:rFonts w:asciiTheme="minorHAnsi" w:hAnsiTheme="minorHAnsi" w:cstheme="minorHAnsi"/>
                <w:color w:val="000000"/>
                <w:lang w:val="fr-FR" w:eastAsia="ro-RO"/>
              </w:rPr>
              <w:t xml:space="preserve"> de </w:t>
            </w:r>
            <w:proofErr w:type="spellStart"/>
            <w:r w:rsidRPr="0071409F">
              <w:rPr>
                <w:rFonts w:asciiTheme="minorHAnsi" w:hAnsiTheme="minorHAnsi" w:cstheme="minorHAnsi"/>
                <w:color w:val="000000"/>
                <w:lang w:val="fr-FR" w:eastAsia="ro-RO"/>
              </w:rPr>
              <w:t>pe</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suprafețele</w:t>
            </w:r>
            <w:proofErr w:type="spellEnd"/>
            <w:r w:rsidRPr="0071409F">
              <w:rPr>
                <w:rFonts w:asciiTheme="minorHAnsi" w:hAnsiTheme="minorHAnsi" w:cstheme="minorHAnsi"/>
                <w:color w:val="000000"/>
                <w:lang w:val="fr-FR" w:eastAsia="ro-RO"/>
              </w:rPr>
              <w:t xml:space="preserve"> de </w:t>
            </w:r>
            <w:proofErr w:type="spellStart"/>
            <w:r w:rsidRPr="0071409F">
              <w:rPr>
                <w:rFonts w:asciiTheme="minorHAnsi" w:hAnsiTheme="minorHAnsi" w:cstheme="minorHAnsi"/>
                <w:color w:val="000000"/>
                <w:lang w:val="fr-FR" w:eastAsia="ro-RO"/>
              </w:rPr>
              <w:t>teren</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înregistrate</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în</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categoria</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grădinilor</w:t>
            </w:r>
            <w:proofErr w:type="spellEnd"/>
            <w:r w:rsidRPr="0071409F">
              <w:rPr>
                <w:rFonts w:asciiTheme="minorHAnsi" w:hAnsiTheme="minorHAnsi" w:cstheme="minorHAnsi"/>
                <w:color w:val="000000"/>
                <w:lang w:val="fr-FR" w:eastAsia="ro-RO"/>
              </w:rPr>
              <w:t xml:space="preserve"> familiale </w:t>
            </w:r>
            <w:proofErr w:type="spellStart"/>
            <w:r w:rsidRPr="0071409F">
              <w:rPr>
                <w:rFonts w:asciiTheme="minorHAnsi" w:hAnsiTheme="minorHAnsi" w:cstheme="minorHAnsi"/>
                <w:color w:val="000000"/>
                <w:lang w:val="fr-FR" w:eastAsia="ro-RO"/>
              </w:rPr>
              <w:t>expertul</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verifică</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dacă</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acestea</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sunt</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înscrise</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în</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cererea</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unică</w:t>
            </w:r>
            <w:proofErr w:type="spellEnd"/>
            <w:r w:rsidRPr="0071409F">
              <w:rPr>
                <w:rFonts w:asciiTheme="minorHAnsi" w:hAnsiTheme="minorHAnsi" w:cstheme="minorHAnsi"/>
                <w:color w:val="000000"/>
                <w:lang w:val="fr-FR" w:eastAsia="ro-RO"/>
              </w:rPr>
              <w:t xml:space="preserve"> de </w:t>
            </w:r>
            <w:proofErr w:type="spellStart"/>
            <w:r w:rsidRPr="0071409F">
              <w:rPr>
                <w:rFonts w:asciiTheme="minorHAnsi" w:hAnsiTheme="minorHAnsi" w:cstheme="minorHAnsi"/>
                <w:color w:val="000000"/>
                <w:lang w:val="fr-FR" w:eastAsia="ro-RO"/>
              </w:rPr>
              <w:t>plată</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și</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în</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sistemul</w:t>
            </w:r>
            <w:proofErr w:type="spellEnd"/>
            <w:r w:rsidRPr="0071409F">
              <w:rPr>
                <w:rFonts w:asciiTheme="minorHAnsi" w:hAnsiTheme="minorHAnsi" w:cstheme="minorHAnsi"/>
                <w:color w:val="000000"/>
                <w:lang w:val="fr-FR" w:eastAsia="ro-RO"/>
              </w:rPr>
              <w:t xml:space="preserve"> IACS </w:t>
            </w:r>
            <w:proofErr w:type="spellStart"/>
            <w:r w:rsidRPr="0071409F">
              <w:rPr>
                <w:rFonts w:asciiTheme="minorHAnsi" w:hAnsiTheme="minorHAnsi" w:cstheme="minorHAnsi"/>
                <w:color w:val="000000"/>
                <w:lang w:val="fr-FR" w:eastAsia="ro-RO"/>
              </w:rPr>
              <w:t>gestionat</w:t>
            </w:r>
            <w:proofErr w:type="spellEnd"/>
            <w:r w:rsidRPr="0071409F">
              <w:rPr>
                <w:rFonts w:asciiTheme="minorHAnsi" w:hAnsiTheme="minorHAnsi" w:cstheme="minorHAnsi"/>
                <w:color w:val="000000"/>
                <w:lang w:val="fr-FR" w:eastAsia="ro-RO"/>
              </w:rPr>
              <w:t xml:space="preserve"> de APIA, </w:t>
            </w:r>
            <w:proofErr w:type="spellStart"/>
            <w:r w:rsidRPr="0071409F">
              <w:rPr>
                <w:rFonts w:asciiTheme="minorHAnsi" w:hAnsiTheme="minorHAnsi" w:cstheme="minorHAnsi"/>
                <w:color w:val="000000"/>
                <w:lang w:val="fr-FR" w:eastAsia="ro-RO"/>
              </w:rPr>
              <w:t>chiar</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dacă</w:t>
            </w:r>
            <w:proofErr w:type="spellEnd"/>
            <w:r w:rsidRPr="0071409F">
              <w:rPr>
                <w:rFonts w:asciiTheme="minorHAnsi" w:hAnsiTheme="minorHAnsi" w:cstheme="minorHAnsi"/>
                <w:color w:val="000000"/>
                <w:lang w:val="fr-FR" w:eastAsia="ro-RO"/>
              </w:rPr>
              <w:t xml:space="preserve"> au </w:t>
            </w:r>
            <w:proofErr w:type="spellStart"/>
            <w:r w:rsidRPr="0071409F">
              <w:rPr>
                <w:rFonts w:asciiTheme="minorHAnsi" w:hAnsiTheme="minorHAnsi" w:cstheme="minorHAnsi"/>
                <w:color w:val="000000"/>
                <w:lang w:val="fr-FR" w:eastAsia="ro-RO"/>
              </w:rPr>
              <w:t>suprafețe</w:t>
            </w:r>
            <w:proofErr w:type="spellEnd"/>
            <w:r w:rsidRPr="0071409F">
              <w:rPr>
                <w:rFonts w:asciiTheme="minorHAnsi" w:hAnsiTheme="minorHAnsi" w:cstheme="minorHAnsi"/>
                <w:color w:val="000000"/>
                <w:lang w:val="fr-FR" w:eastAsia="ro-RO"/>
              </w:rPr>
              <w:t xml:space="preserve"> mai </w:t>
            </w:r>
            <w:proofErr w:type="spellStart"/>
            <w:r w:rsidRPr="0071409F">
              <w:rPr>
                <w:rFonts w:asciiTheme="minorHAnsi" w:hAnsiTheme="minorHAnsi" w:cstheme="minorHAnsi"/>
                <w:color w:val="000000"/>
                <w:lang w:val="fr-FR" w:eastAsia="ro-RO"/>
              </w:rPr>
              <w:t>mici</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decat</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dimensiunea</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minimă</w:t>
            </w:r>
            <w:proofErr w:type="spellEnd"/>
            <w:r w:rsidRPr="0071409F">
              <w:rPr>
                <w:rFonts w:asciiTheme="minorHAnsi" w:hAnsiTheme="minorHAnsi" w:cstheme="minorHAnsi"/>
                <w:color w:val="000000"/>
                <w:lang w:val="fr-FR" w:eastAsia="ro-RO"/>
              </w:rPr>
              <w:t xml:space="preserve"> a </w:t>
            </w:r>
            <w:proofErr w:type="spellStart"/>
            <w:r w:rsidRPr="0071409F">
              <w:rPr>
                <w:rFonts w:asciiTheme="minorHAnsi" w:hAnsiTheme="minorHAnsi" w:cstheme="minorHAnsi"/>
                <w:color w:val="000000"/>
                <w:lang w:val="fr-FR" w:eastAsia="ro-RO"/>
              </w:rPr>
              <w:t>parcelelor</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eligibile</w:t>
            </w:r>
            <w:proofErr w:type="spellEnd"/>
            <w:r w:rsidRPr="0071409F">
              <w:rPr>
                <w:rFonts w:asciiTheme="minorHAnsi" w:hAnsiTheme="minorHAnsi" w:cstheme="minorHAnsi"/>
                <w:color w:val="000000"/>
                <w:lang w:val="fr-FR" w:eastAsia="ro-RO"/>
              </w:rPr>
              <w:t xml:space="preserve"> (</w:t>
            </w:r>
            <w:proofErr w:type="spellStart"/>
            <w:r w:rsidR="001E5F71" w:rsidRPr="0071409F">
              <w:rPr>
                <w:rFonts w:asciiTheme="minorHAnsi" w:hAnsiTheme="minorHAnsi" w:cstheme="minorHAnsi"/>
                <w:color w:val="000000"/>
                <w:lang w:val="fr-FR" w:eastAsia="ro-RO"/>
              </w:rPr>
              <w:t>potrivit</w:t>
            </w:r>
            <w:proofErr w:type="spellEnd"/>
            <w:r w:rsidR="001E5F71" w:rsidRPr="0071409F">
              <w:rPr>
                <w:rFonts w:asciiTheme="minorHAnsi" w:hAnsiTheme="minorHAnsi" w:cstheme="minorHAnsi"/>
                <w:color w:val="000000"/>
                <w:lang w:val="fr-FR" w:eastAsia="ro-RO"/>
              </w:rPr>
              <w:t xml:space="preserve"> </w:t>
            </w:r>
            <w:proofErr w:type="spellStart"/>
            <w:r w:rsidR="001E5F71" w:rsidRPr="0071409F">
              <w:rPr>
                <w:rFonts w:asciiTheme="minorHAnsi" w:hAnsiTheme="minorHAnsi" w:cstheme="minorHAnsi"/>
                <w:color w:val="000000"/>
                <w:lang w:val="fr-FR" w:eastAsia="ro-RO"/>
              </w:rPr>
              <w:t>legislației</w:t>
            </w:r>
            <w:proofErr w:type="spellEnd"/>
            <w:r w:rsidR="001E5F71" w:rsidRPr="0071409F">
              <w:rPr>
                <w:rFonts w:asciiTheme="minorHAnsi" w:hAnsiTheme="minorHAnsi" w:cstheme="minorHAnsi"/>
                <w:color w:val="000000"/>
                <w:lang w:val="fr-FR" w:eastAsia="ro-RO"/>
              </w:rPr>
              <w:t xml:space="preserve"> </w:t>
            </w:r>
            <w:proofErr w:type="spellStart"/>
            <w:r w:rsidR="001E5F71" w:rsidRPr="0071409F">
              <w:rPr>
                <w:rFonts w:asciiTheme="minorHAnsi" w:hAnsiTheme="minorHAnsi" w:cstheme="minorHAnsi"/>
                <w:color w:val="000000"/>
                <w:lang w:val="fr-FR" w:eastAsia="ro-RO"/>
              </w:rPr>
              <w:t>specifice</w:t>
            </w:r>
            <w:proofErr w:type="spellEnd"/>
            <w:r w:rsidR="001E5F71" w:rsidRPr="0071409F">
              <w:rPr>
                <w:rFonts w:asciiTheme="minorHAnsi" w:hAnsiTheme="minorHAnsi" w:cstheme="minorHAnsi"/>
                <w:color w:val="000000"/>
                <w:lang w:val="fr-FR" w:eastAsia="ro-RO"/>
              </w:rPr>
              <w:t xml:space="preserve"> </w:t>
            </w:r>
            <w:proofErr w:type="spellStart"/>
            <w:r w:rsidR="001E5F71" w:rsidRPr="0071409F">
              <w:rPr>
                <w:rFonts w:asciiTheme="minorHAnsi" w:hAnsiTheme="minorHAnsi" w:cstheme="minorHAnsi"/>
                <w:color w:val="000000"/>
                <w:lang w:val="fr-FR" w:eastAsia="ro-RO"/>
              </w:rPr>
              <w:t>în</w:t>
            </w:r>
            <w:proofErr w:type="spellEnd"/>
            <w:r w:rsidR="001E5F71" w:rsidRPr="0071409F">
              <w:rPr>
                <w:rFonts w:asciiTheme="minorHAnsi" w:hAnsiTheme="minorHAnsi" w:cstheme="minorHAnsi"/>
                <w:color w:val="000000"/>
                <w:lang w:val="fr-FR" w:eastAsia="ro-RO"/>
              </w:rPr>
              <w:t xml:space="preserve"> </w:t>
            </w:r>
            <w:proofErr w:type="spellStart"/>
            <w:r w:rsidR="001E5F71" w:rsidRPr="0071409F">
              <w:rPr>
                <w:rFonts w:asciiTheme="minorHAnsi" w:hAnsiTheme="minorHAnsi" w:cstheme="minorHAnsi"/>
                <w:color w:val="000000"/>
                <w:lang w:val="fr-FR" w:eastAsia="ro-RO"/>
              </w:rPr>
              <w:t>vigoare</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prevăzută</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în</w:t>
            </w:r>
            <w:proofErr w:type="spellEnd"/>
            <w:r w:rsidRPr="0071409F">
              <w:rPr>
                <w:rFonts w:asciiTheme="minorHAnsi" w:hAnsiTheme="minorHAnsi" w:cstheme="minorHAnsi"/>
                <w:color w:val="000000"/>
                <w:lang w:val="fr-FR" w:eastAsia="ro-RO"/>
              </w:rPr>
              <w:t xml:space="preserve"> art. 8 </w:t>
            </w:r>
            <w:proofErr w:type="spellStart"/>
            <w:r w:rsidRPr="0071409F">
              <w:rPr>
                <w:rFonts w:asciiTheme="minorHAnsi" w:hAnsiTheme="minorHAnsi" w:cstheme="minorHAnsi"/>
                <w:color w:val="000000"/>
                <w:lang w:val="fr-FR" w:eastAsia="ro-RO"/>
              </w:rPr>
              <w:t>alin</w:t>
            </w:r>
            <w:proofErr w:type="spellEnd"/>
            <w:r w:rsidRPr="0071409F">
              <w:rPr>
                <w:rFonts w:asciiTheme="minorHAnsi" w:hAnsiTheme="minorHAnsi" w:cstheme="minorHAnsi"/>
                <w:color w:val="000000"/>
                <w:lang w:val="fr-FR" w:eastAsia="ro-RO"/>
              </w:rPr>
              <w:t xml:space="preserve">. (1) lit. c) </w:t>
            </w:r>
            <w:proofErr w:type="spellStart"/>
            <w:r w:rsidRPr="0071409F">
              <w:rPr>
                <w:rFonts w:asciiTheme="minorHAnsi" w:hAnsiTheme="minorHAnsi" w:cstheme="minorHAnsi"/>
                <w:color w:val="000000"/>
                <w:lang w:val="fr-FR" w:eastAsia="ro-RO"/>
              </w:rPr>
              <w:t>din</w:t>
            </w:r>
            <w:proofErr w:type="spellEnd"/>
            <w:r w:rsidRPr="0071409F">
              <w:rPr>
                <w:rFonts w:asciiTheme="minorHAnsi" w:hAnsiTheme="minorHAnsi" w:cstheme="minorHAnsi"/>
                <w:color w:val="000000"/>
                <w:lang w:val="fr-FR" w:eastAsia="ro-RO"/>
              </w:rPr>
              <w:t xml:space="preserve"> OUG nr. 3/2015</w:t>
            </w:r>
            <w:r w:rsidR="001B09BB" w:rsidRPr="0071409F">
              <w:rPr>
                <w:rFonts w:asciiTheme="minorHAnsi" w:hAnsiTheme="minorHAnsi" w:cstheme="minorHAnsi"/>
              </w:rPr>
              <w:t xml:space="preserve"> </w:t>
            </w:r>
            <w:proofErr w:type="spellStart"/>
            <w:r w:rsidR="001B09BB" w:rsidRPr="0071409F">
              <w:rPr>
                <w:rFonts w:asciiTheme="minorHAnsi" w:hAnsiTheme="minorHAnsi" w:cstheme="minorHAnsi"/>
                <w:color w:val="000000"/>
                <w:lang w:val="fr-FR" w:eastAsia="ro-RO"/>
              </w:rPr>
              <w:t>şi</w:t>
            </w:r>
            <w:proofErr w:type="spellEnd"/>
            <w:r w:rsidR="001B09BB" w:rsidRPr="0071409F">
              <w:rPr>
                <w:rFonts w:asciiTheme="minorHAnsi" w:hAnsiTheme="minorHAnsi" w:cstheme="minorHAnsi"/>
                <w:color w:val="000000"/>
                <w:lang w:val="fr-FR" w:eastAsia="ro-RO"/>
              </w:rPr>
              <w:t xml:space="preserve"> OUG nr. 11/2021</w:t>
            </w:r>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indiferent</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dacă</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sunt</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sau</w:t>
            </w:r>
            <w:proofErr w:type="spellEnd"/>
            <w:r w:rsidRPr="0071409F">
              <w:rPr>
                <w:rFonts w:asciiTheme="minorHAnsi" w:hAnsiTheme="minorHAnsi" w:cstheme="minorHAnsi"/>
                <w:color w:val="000000"/>
                <w:lang w:val="fr-FR" w:eastAsia="ro-RO"/>
              </w:rPr>
              <w:t xml:space="preserve"> nu </w:t>
            </w:r>
            <w:proofErr w:type="spellStart"/>
            <w:r w:rsidRPr="0071409F">
              <w:rPr>
                <w:rFonts w:asciiTheme="minorHAnsi" w:hAnsiTheme="minorHAnsi" w:cstheme="minorHAnsi"/>
                <w:color w:val="000000"/>
                <w:lang w:val="fr-FR" w:eastAsia="ro-RO"/>
              </w:rPr>
              <w:t>solicitate</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plăți</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pe</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suprafață</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plăți</w:t>
            </w:r>
            <w:proofErr w:type="spellEnd"/>
            <w:r w:rsidRPr="0071409F">
              <w:rPr>
                <w:rFonts w:asciiTheme="minorHAnsi" w:hAnsiTheme="minorHAnsi" w:cstheme="minorHAnsi"/>
                <w:color w:val="000000"/>
                <w:lang w:val="fr-FR" w:eastAsia="ro-RO"/>
              </w:rPr>
              <w:t xml:space="preserve"> directe </w:t>
            </w:r>
            <w:proofErr w:type="spellStart"/>
            <w:r w:rsidRPr="0071409F">
              <w:rPr>
                <w:rFonts w:asciiTheme="minorHAnsi" w:hAnsiTheme="minorHAnsi" w:cstheme="minorHAnsi"/>
                <w:color w:val="000000"/>
                <w:lang w:val="fr-FR" w:eastAsia="ro-RO"/>
              </w:rPr>
              <w:t>sau</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plăți</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compensatorii</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pe</w:t>
            </w:r>
            <w:proofErr w:type="spellEnd"/>
            <w:r w:rsidRPr="0071409F">
              <w:rPr>
                <w:rFonts w:asciiTheme="minorHAnsi" w:hAnsiTheme="minorHAnsi" w:cstheme="minorHAnsi"/>
                <w:color w:val="000000"/>
                <w:lang w:val="fr-FR" w:eastAsia="ro-RO"/>
              </w:rPr>
              <w:t xml:space="preserve"> </w:t>
            </w:r>
            <w:proofErr w:type="spellStart"/>
            <w:r w:rsidRPr="0071409F">
              <w:rPr>
                <w:rFonts w:asciiTheme="minorHAnsi" w:hAnsiTheme="minorHAnsi" w:cstheme="minorHAnsi"/>
                <w:color w:val="000000"/>
                <w:lang w:val="fr-FR" w:eastAsia="ro-RO"/>
              </w:rPr>
              <w:t>ace</w:t>
            </w:r>
            <w:r w:rsidR="00B16C63" w:rsidRPr="0071409F">
              <w:rPr>
                <w:rFonts w:asciiTheme="minorHAnsi" w:hAnsiTheme="minorHAnsi" w:cstheme="minorHAnsi"/>
                <w:color w:val="000000"/>
                <w:lang w:val="fr-FR" w:eastAsia="ro-RO"/>
              </w:rPr>
              <w:t>ste</w:t>
            </w:r>
            <w:proofErr w:type="spellEnd"/>
            <w:r w:rsidR="00B16C63" w:rsidRPr="0071409F">
              <w:rPr>
                <w:rFonts w:asciiTheme="minorHAnsi" w:hAnsiTheme="minorHAnsi" w:cstheme="minorHAnsi"/>
                <w:color w:val="000000"/>
                <w:lang w:val="fr-FR" w:eastAsia="ro-RO"/>
              </w:rPr>
              <w:t xml:space="preserve"> </w:t>
            </w:r>
            <w:proofErr w:type="spellStart"/>
            <w:r w:rsidR="00B16C63" w:rsidRPr="0071409F">
              <w:rPr>
                <w:rFonts w:asciiTheme="minorHAnsi" w:hAnsiTheme="minorHAnsi" w:cstheme="minorHAnsi"/>
                <w:color w:val="000000"/>
                <w:lang w:val="fr-FR" w:eastAsia="ro-RO"/>
              </w:rPr>
              <w:t>suprafeț</w:t>
            </w:r>
            <w:r w:rsidRPr="0071409F">
              <w:rPr>
                <w:rFonts w:asciiTheme="minorHAnsi" w:hAnsiTheme="minorHAnsi" w:cstheme="minorHAnsi"/>
                <w:color w:val="000000"/>
                <w:lang w:val="fr-FR" w:eastAsia="ro-RO"/>
              </w:rPr>
              <w:t>e</w:t>
            </w:r>
            <w:proofErr w:type="spellEnd"/>
            <w:r w:rsidRPr="0071409F">
              <w:rPr>
                <w:rFonts w:asciiTheme="minorHAnsi" w:hAnsiTheme="minorHAnsi" w:cstheme="minorHAnsi"/>
                <w:color w:val="000000"/>
                <w:lang w:val="fr-FR" w:eastAsia="ro-RO"/>
              </w:rPr>
              <w:t>.</w:t>
            </w:r>
          </w:p>
          <w:p w14:paraId="21385886" w14:textId="77777777" w:rsidR="007A0701" w:rsidRPr="0071409F" w:rsidRDefault="007A0701" w:rsidP="001E48E6">
            <w:pPr>
              <w:pStyle w:val="NoSpacing"/>
              <w:jc w:val="both"/>
              <w:rPr>
                <w:rFonts w:asciiTheme="minorHAnsi" w:hAnsiTheme="minorHAnsi" w:cstheme="minorHAnsi"/>
                <w:lang w:val="it-IT" w:eastAsia="fr-FR"/>
              </w:rPr>
            </w:pPr>
          </w:p>
          <w:p w14:paraId="09A8D045" w14:textId="77777777" w:rsidR="00335238" w:rsidRPr="0071409F" w:rsidRDefault="00335238" w:rsidP="00335238">
            <w:pPr>
              <w:pStyle w:val="NoSpacing"/>
              <w:jc w:val="both"/>
              <w:rPr>
                <w:rFonts w:asciiTheme="minorHAnsi" w:hAnsiTheme="minorHAnsi" w:cstheme="minorHAnsi"/>
                <w:lang w:val="it-IT" w:eastAsia="fr-FR"/>
              </w:rPr>
            </w:pPr>
            <w:r w:rsidRPr="0071409F">
              <w:rPr>
                <w:rFonts w:asciiTheme="minorHAnsi" w:hAnsiTheme="minorHAnsi" w:cstheme="minorHAnsi"/>
                <w:lang w:val="it-IT" w:eastAsia="fr-FR"/>
              </w:rPr>
              <w:t>-la stabilirea dimensiunii economice a exploataţiei nu au fost luate în calcul cabaline</w:t>
            </w:r>
            <w:r w:rsidR="008C26A0" w:rsidRPr="0071409F">
              <w:rPr>
                <w:rFonts w:asciiTheme="minorHAnsi" w:hAnsiTheme="minorHAnsi" w:cstheme="minorHAnsi"/>
                <w:lang w:val="it-IT" w:eastAsia="fr-FR"/>
              </w:rPr>
              <w:t>le</w:t>
            </w:r>
            <w:r w:rsidRPr="0071409F">
              <w:rPr>
                <w:rFonts w:asciiTheme="minorHAnsi" w:hAnsiTheme="minorHAnsi" w:cstheme="minorHAnsi"/>
                <w:lang w:val="it-IT" w:eastAsia="fr-FR"/>
              </w:rPr>
              <w:t xml:space="preserve"> destinate consumului uman</w:t>
            </w:r>
          </w:p>
          <w:p w14:paraId="2C4A9466" w14:textId="77777777" w:rsidR="005E13EA" w:rsidRPr="0071409F" w:rsidRDefault="00487EB2" w:rsidP="005E13EA">
            <w:pPr>
              <w:jc w:val="both"/>
              <w:rPr>
                <w:rFonts w:asciiTheme="minorHAnsi" w:hAnsiTheme="minorHAnsi" w:cstheme="minorHAnsi"/>
                <w:sz w:val="22"/>
                <w:szCs w:val="22"/>
                <w:lang w:val="ro-RO"/>
              </w:rPr>
            </w:pPr>
            <w:r w:rsidRPr="0071409F">
              <w:rPr>
                <w:rFonts w:asciiTheme="minorHAnsi" w:hAnsiTheme="minorHAnsi" w:cstheme="minorHAnsi"/>
                <w:sz w:val="22"/>
                <w:szCs w:val="22"/>
                <w:lang w:val="it-IT" w:eastAsia="fr-FR"/>
              </w:rPr>
              <w:t>-</w:t>
            </w:r>
            <w:proofErr w:type="spellStart"/>
            <w:r w:rsidR="005E13EA" w:rsidRPr="0071409F">
              <w:rPr>
                <w:rFonts w:asciiTheme="minorHAnsi" w:hAnsiTheme="minorHAnsi" w:cstheme="minorHAnsi"/>
                <w:sz w:val="22"/>
                <w:szCs w:val="22"/>
                <w:lang w:val="ro-RO"/>
              </w:rPr>
              <w:t>marimea</w:t>
            </w:r>
            <w:proofErr w:type="spellEnd"/>
            <w:r w:rsidR="005E13EA" w:rsidRPr="0071409F">
              <w:rPr>
                <w:rFonts w:asciiTheme="minorHAnsi" w:hAnsiTheme="minorHAnsi" w:cstheme="minorHAnsi"/>
                <w:sz w:val="22"/>
                <w:szCs w:val="22"/>
                <w:lang w:val="ro-RO"/>
              </w:rPr>
              <w:t xml:space="preserve"> </w:t>
            </w:r>
            <w:proofErr w:type="spellStart"/>
            <w:r w:rsidR="005E13EA" w:rsidRPr="0071409F">
              <w:rPr>
                <w:rFonts w:asciiTheme="minorHAnsi" w:hAnsiTheme="minorHAnsi" w:cstheme="minorHAnsi"/>
                <w:sz w:val="22"/>
                <w:szCs w:val="22"/>
                <w:lang w:val="ro-RO"/>
              </w:rPr>
              <w:t>suprafeţelor</w:t>
            </w:r>
            <w:proofErr w:type="spellEnd"/>
            <w:r w:rsidR="005E13EA" w:rsidRPr="0071409F">
              <w:rPr>
                <w:rFonts w:asciiTheme="minorHAnsi" w:hAnsiTheme="minorHAnsi" w:cstheme="minorHAnsi"/>
                <w:sz w:val="22"/>
                <w:szCs w:val="22"/>
                <w:lang w:val="ro-RO"/>
              </w:rPr>
              <w:t xml:space="preserve"> si structura culturilor </w:t>
            </w:r>
            <w:proofErr w:type="spellStart"/>
            <w:r w:rsidRPr="0071409F">
              <w:rPr>
                <w:rFonts w:asciiTheme="minorHAnsi" w:hAnsiTheme="minorHAnsi" w:cstheme="minorHAnsi"/>
                <w:sz w:val="22"/>
                <w:szCs w:val="22"/>
                <w:lang w:val="ro-RO"/>
              </w:rPr>
              <w:t>mentionate</w:t>
            </w:r>
            <w:proofErr w:type="spellEnd"/>
            <w:r w:rsidRPr="0071409F">
              <w:rPr>
                <w:rFonts w:asciiTheme="minorHAnsi" w:hAnsiTheme="minorHAnsi" w:cstheme="minorHAnsi"/>
                <w:sz w:val="22"/>
                <w:szCs w:val="22"/>
                <w:lang w:val="ro-RO"/>
              </w:rPr>
              <w:t xml:space="preserve"> in </w:t>
            </w:r>
            <w:r w:rsidRPr="0071409F">
              <w:rPr>
                <w:rFonts w:asciiTheme="minorHAnsi" w:hAnsiTheme="minorHAnsi" w:cstheme="minorHAnsi"/>
                <w:sz w:val="22"/>
                <w:szCs w:val="22"/>
                <w:lang w:val="ro-RO" w:eastAsia="fr-FR"/>
              </w:rPr>
              <w:t xml:space="preserve">Tabelul privind stabilirea categoriei de ferma </w:t>
            </w:r>
            <w:r w:rsidR="005E13EA" w:rsidRPr="0071409F">
              <w:rPr>
                <w:rFonts w:asciiTheme="minorHAnsi" w:hAnsiTheme="minorHAnsi" w:cstheme="minorHAnsi"/>
                <w:sz w:val="22"/>
                <w:szCs w:val="22"/>
                <w:lang w:val="ro-RO"/>
              </w:rPr>
              <w:t xml:space="preserve">din Cererea de </w:t>
            </w:r>
            <w:proofErr w:type="spellStart"/>
            <w:r w:rsidR="005E13EA" w:rsidRPr="0071409F">
              <w:rPr>
                <w:rFonts w:asciiTheme="minorHAnsi" w:hAnsiTheme="minorHAnsi" w:cstheme="minorHAnsi"/>
                <w:sz w:val="22"/>
                <w:szCs w:val="22"/>
                <w:lang w:val="ro-RO"/>
              </w:rPr>
              <w:t>Finanţare</w:t>
            </w:r>
            <w:proofErr w:type="spellEnd"/>
            <w:r w:rsidR="005E13EA" w:rsidRPr="0071409F">
              <w:rPr>
                <w:rFonts w:asciiTheme="minorHAnsi" w:hAnsiTheme="minorHAnsi" w:cstheme="minorHAnsi"/>
                <w:sz w:val="22"/>
                <w:szCs w:val="22"/>
                <w:lang w:val="ro-RO"/>
              </w:rPr>
              <w:t xml:space="preserve"> sunt </w:t>
            </w:r>
            <w:proofErr w:type="spellStart"/>
            <w:r w:rsidR="005E13EA" w:rsidRPr="0071409F">
              <w:rPr>
                <w:rFonts w:asciiTheme="minorHAnsi" w:hAnsiTheme="minorHAnsi" w:cstheme="minorHAnsi"/>
                <w:sz w:val="22"/>
                <w:szCs w:val="22"/>
                <w:lang w:val="ro-RO"/>
              </w:rPr>
              <w:t>aceleaşi</w:t>
            </w:r>
            <w:proofErr w:type="spellEnd"/>
            <w:r w:rsidR="005E13EA" w:rsidRPr="0071409F">
              <w:rPr>
                <w:rFonts w:asciiTheme="minorHAnsi" w:hAnsiTheme="minorHAnsi" w:cstheme="minorHAnsi"/>
                <w:sz w:val="22"/>
                <w:szCs w:val="22"/>
                <w:lang w:val="ro-RO"/>
              </w:rPr>
              <w:t xml:space="preserve"> cu cele specificate în </w:t>
            </w:r>
            <w:r w:rsidR="00B4155E" w:rsidRPr="0071409F">
              <w:rPr>
                <w:rFonts w:asciiTheme="minorHAnsi" w:hAnsiTheme="minorHAnsi" w:cstheme="minorHAnsi"/>
                <w:sz w:val="22"/>
                <w:szCs w:val="22"/>
                <w:lang w:val="ro-RO"/>
              </w:rPr>
              <w:t xml:space="preserve">Planul de afaceri, </w:t>
            </w:r>
            <w:r w:rsidR="005E13EA" w:rsidRPr="0071409F">
              <w:rPr>
                <w:rFonts w:asciiTheme="minorHAnsi" w:hAnsiTheme="minorHAnsi" w:cstheme="minorHAnsi"/>
                <w:sz w:val="22"/>
                <w:szCs w:val="22"/>
                <w:lang w:val="ro-RO"/>
              </w:rPr>
              <w:t xml:space="preserve">print </w:t>
            </w:r>
            <w:proofErr w:type="spellStart"/>
            <w:r w:rsidR="005E13EA" w:rsidRPr="0071409F">
              <w:rPr>
                <w:rFonts w:asciiTheme="minorHAnsi" w:hAnsiTheme="minorHAnsi" w:cstheme="minorHAnsi"/>
                <w:sz w:val="22"/>
                <w:szCs w:val="22"/>
                <w:lang w:val="ro-RO"/>
              </w:rPr>
              <w:t>screen-ul</w:t>
            </w:r>
            <w:proofErr w:type="spellEnd"/>
            <w:r w:rsidR="005E13EA" w:rsidRPr="0071409F">
              <w:rPr>
                <w:rFonts w:asciiTheme="minorHAnsi" w:hAnsiTheme="minorHAnsi" w:cstheme="minorHAnsi"/>
                <w:sz w:val="22"/>
                <w:szCs w:val="22"/>
                <w:lang w:val="ro-RO"/>
              </w:rPr>
              <w:t xml:space="preserve">, forma </w:t>
            </w:r>
            <w:r w:rsidR="005E13EA" w:rsidRPr="0071409F">
              <w:rPr>
                <w:rFonts w:asciiTheme="minorHAnsi" w:hAnsiTheme="minorHAnsi" w:cstheme="minorHAnsi"/>
                <w:sz w:val="22"/>
                <w:szCs w:val="22"/>
                <w:lang w:val="ro-RO"/>
              </w:rPr>
              <w:lastRenderedPageBreak/>
              <w:t xml:space="preserve">coerentă, din </w:t>
            </w:r>
            <w:r w:rsidRPr="0071409F">
              <w:rPr>
                <w:rFonts w:asciiTheme="minorHAnsi" w:hAnsiTheme="minorHAnsi" w:cstheme="minorHAnsi"/>
                <w:sz w:val="22"/>
                <w:szCs w:val="22"/>
                <w:lang w:val="ro-RO"/>
              </w:rPr>
              <w:t xml:space="preserve">IACS </w:t>
            </w:r>
            <w:r w:rsidR="002F3A32" w:rsidRPr="0071409F">
              <w:rPr>
                <w:rFonts w:asciiTheme="minorHAnsi" w:hAnsiTheme="minorHAnsi" w:cstheme="minorHAnsi"/>
                <w:sz w:val="22"/>
                <w:szCs w:val="22"/>
                <w:lang w:val="ro-RO"/>
              </w:rPr>
              <w:t xml:space="preserve">si in copia Registrului agricol </w:t>
            </w:r>
            <w:r w:rsidRPr="0071409F">
              <w:rPr>
                <w:rFonts w:asciiTheme="minorHAnsi" w:hAnsiTheme="minorHAnsi" w:cstheme="minorHAnsi"/>
                <w:sz w:val="22"/>
                <w:szCs w:val="22"/>
                <w:lang w:val="ro-RO"/>
              </w:rPr>
              <w:t>d</w:t>
            </w:r>
            <w:r w:rsidR="005E13EA" w:rsidRPr="0071409F">
              <w:rPr>
                <w:rFonts w:asciiTheme="minorHAnsi" w:hAnsiTheme="minorHAnsi" w:cstheme="minorHAnsi"/>
                <w:sz w:val="22"/>
                <w:szCs w:val="22"/>
                <w:lang w:val="ro-RO"/>
              </w:rPr>
              <w:t xml:space="preserve">in anul </w:t>
            </w:r>
            <w:r w:rsidR="002F3A32" w:rsidRPr="0071409F">
              <w:rPr>
                <w:rFonts w:asciiTheme="minorHAnsi" w:hAnsiTheme="minorHAnsi" w:cstheme="minorHAnsi"/>
                <w:sz w:val="22"/>
                <w:szCs w:val="22"/>
                <w:lang w:val="ro-RO"/>
              </w:rPr>
              <w:t>0</w:t>
            </w:r>
            <w:r w:rsidR="005E13EA" w:rsidRPr="0071409F">
              <w:rPr>
                <w:rFonts w:asciiTheme="minorHAnsi" w:hAnsiTheme="minorHAnsi" w:cstheme="minorHAnsi"/>
                <w:sz w:val="22"/>
                <w:szCs w:val="22"/>
                <w:lang w:val="ro-RO"/>
              </w:rPr>
              <w:t>.</w:t>
            </w:r>
          </w:p>
          <w:p w14:paraId="442BE2C6" w14:textId="77777777" w:rsidR="000A29CF" w:rsidRPr="0071409F" w:rsidRDefault="002F3A32" w:rsidP="005E13EA">
            <w:pPr>
              <w:tabs>
                <w:tab w:val="left" w:pos="450"/>
              </w:tabs>
              <w:spacing w:after="120"/>
              <w:jc w:val="both"/>
              <w:rPr>
                <w:rFonts w:asciiTheme="minorHAnsi" w:hAnsiTheme="minorHAnsi" w:cstheme="minorHAnsi"/>
                <w:bCs/>
                <w:sz w:val="22"/>
                <w:szCs w:val="22"/>
                <w:lang w:val="ro-RO" w:eastAsia="fr-FR"/>
              </w:rPr>
            </w:pPr>
            <w:r w:rsidRPr="0071409F">
              <w:rPr>
                <w:rFonts w:asciiTheme="minorHAnsi" w:hAnsiTheme="minorHAnsi" w:cstheme="minorHAnsi"/>
                <w:sz w:val="22"/>
                <w:szCs w:val="22"/>
                <w:lang w:val="it-IT" w:eastAsia="fr-FR"/>
              </w:rPr>
              <w:t>-</w:t>
            </w:r>
            <w:r w:rsidRPr="0071409F">
              <w:rPr>
                <w:rFonts w:asciiTheme="minorHAnsi" w:eastAsia="Calibri" w:hAnsiTheme="minorHAnsi" w:cstheme="minorHAnsi"/>
                <w:sz w:val="22"/>
                <w:szCs w:val="22"/>
                <w:lang w:val="ro-RO"/>
              </w:rPr>
              <w:t>efectivul de animale</w:t>
            </w:r>
            <w:r w:rsidR="00B77022" w:rsidRPr="0071409F">
              <w:rPr>
                <w:rFonts w:asciiTheme="minorHAnsi" w:eastAsia="Calibri" w:hAnsiTheme="minorHAnsi" w:cstheme="minorHAnsi"/>
                <w:sz w:val="22"/>
                <w:szCs w:val="22"/>
                <w:lang w:val="ro-RO"/>
              </w:rPr>
              <w:t>/ albine</w:t>
            </w:r>
            <w:r w:rsidRPr="0071409F">
              <w:rPr>
                <w:rFonts w:asciiTheme="minorHAnsi" w:eastAsia="Calibr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mentionate</w:t>
            </w:r>
            <w:proofErr w:type="spellEnd"/>
            <w:r w:rsidRPr="0071409F">
              <w:rPr>
                <w:rFonts w:asciiTheme="minorHAnsi" w:hAnsiTheme="minorHAnsi" w:cstheme="minorHAnsi"/>
                <w:sz w:val="22"/>
                <w:szCs w:val="22"/>
                <w:lang w:val="ro-RO"/>
              </w:rPr>
              <w:t xml:space="preserve"> in </w:t>
            </w:r>
            <w:r w:rsidRPr="0071409F">
              <w:rPr>
                <w:rFonts w:asciiTheme="minorHAnsi" w:hAnsiTheme="minorHAnsi" w:cstheme="minorHAnsi"/>
                <w:sz w:val="22"/>
                <w:szCs w:val="22"/>
                <w:lang w:val="ro-RO" w:eastAsia="fr-FR"/>
              </w:rPr>
              <w:t xml:space="preserve">Tabelul privind stabilirea categoriei de ferma </w:t>
            </w:r>
            <w:r w:rsidRPr="0071409F">
              <w:rPr>
                <w:rFonts w:asciiTheme="minorHAnsi" w:hAnsiTheme="minorHAnsi" w:cstheme="minorHAnsi"/>
                <w:sz w:val="22"/>
                <w:szCs w:val="22"/>
                <w:lang w:val="ro-RO"/>
              </w:rPr>
              <w:t xml:space="preserve">din Cererea de </w:t>
            </w:r>
            <w:proofErr w:type="spellStart"/>
            <w:r w:rsidRPr="0071409F">
              <w:rPr>
                <w:rFonts w:asciiTheme="minorHAnsi" w:hAnsiTheme="minorHAnsi" w:cstheme="minorHAnsi"/>
                <w:sz w:val="22"/>
                <w:szCs w:val="22"/>
                <w:lang w:val="ro-RO"/>
              </w:rPr>
              <w:t>Finanţare</w:t>
            </w:r>
            <w:proofErr w:type="spellEnd"/>
            <w:r w:rsidRPr="0071409F">
              <w:rPr>
                <w:rFonts w:asciiTheme="minorHAnsi" w:hAnsiTheme="minorHAnsi" w:cstheme="minorHAnsi"/>
                <w:sz w:val="22"/>
                <w:szCs w:val="22"/>
                <w:lang w:val="ro-RO"/>
              </w:rPr>
              <w:t xml:space="preserve"> este </w:t>
            </w:r>
            <w:proofErr w:type="spellStart"/>
            <w:r w:rsidRPr="0071409F">
              <w:rPr>
                <w:rFonts w:asciiTheme="minorHAnsi" w:hAnsiTheme="minorHAnsi" w:cstheme="minorHAnsi"/>
                <w:sz w:val="22"/>
                <w:szCs w:val="22"/>
                <w:lang w:val="ro-RO"/>
              </w:rPr>
              <w:t>acelasi</w:t>
            </w:r>
            <w:proofErr w:type="spellEnd"/>
            <w:r w:rsidRPr="0071409F">
              <w:rPr>
                <w:rFonts w:asciiTheme="minorHAnsi" w:hAnsiTheme="minorHAnsi" w:cstheme="minorHAnsi"/>
                <w:sz w:val="22"/>
                <w:szCs w:val="22"/>
                <w:lang w:val="ro-RO"/>
              </w:rPr>
              <w:t xml:space="preserve"> cu cel din</w:t>
            </w:r>
            <w:r w:rsidR="00B4155E" w:rsidRPr="0071409F">
              <w:rPr>
                <w:rFonts w:asciiTheme="minorHAnsi" w:hAnsiTheme="minorHAnsi" w:cstheme="minorHAnsi"/>
                <w:sz w:val="22"/>
                <w:szCs w:val="22"/>
                <w:lang w:val="ro-RO"/>
              </w:rPr>
              <w:t xml:space="preserve"> Planul de afaceri,</w:t>
            </w:r>
            <w:r w:rsidR="005E13EA" w:rsidRPr="0071409F">
              <w:rPr>
                <w:rFonts w:asciiTheme="minorHAnsi" w:hAnsiTheme="minorHAnsi" w:cstheme="minorHAnsi"/>
                <w:bCs/>
                <w:sz w:val="22"/>
                <w:szCs w:val="22"/>
                <w:lang w:val="ro-RO" w:eastAsia="fr-FR"/>
              </w:rPr>
              <w:t xml:space="preserve"> Registrul </w:t>
            </w:r>
            <w:proofErr w:type="spellStart"/>
            <w:r w:rsidR="005E13EA" w:rsidRPr="0071409F">
              <w:rPr>
                <w:rFonts w:asciiTheme="minorHAnsi" w:hAnsiTheme="minorHAnsi" w:cstheme="minorHAnsi"/>
                <w:bCs/>
                <w:sz w:val="22"/>
                <w:szCs w:val="22"/>
                <w:lang w:val="ro-RO" w:eastAsia="fr-FR"/>
              </w:rPr>
              <w:t>exploatatiei</w:t>
            </w:r>
            <w:proofErr w:type="spellEnd"/>
            <w:r w:rsidRPr="0071409F">
              <w:rPr>
                <w:rFonts w:asciiTheme="minorHAnsi" w:hAnsiTheme="minorHAnsi" w:cstheme="minorHAnsi"/>
                <w:bCs/>
                <w:sz w:val="22"/>
                <w:szCs w:val="22"/>
                <w:lang w:val="ro-RO" w:eastAsia="fr-FR"/>
              </w:rPr>
              <w:t xml:space="preserve"> ANSVSA</w:t>
            </w:r>
            <w:r w:rsidR="000A29CF" w:rsidRPr="0071409F">
              <w:rPr>
                <w:rFonts w:asciiTheme="minorHAnsi" w:hAnsiTheme="minorHAnsi" w:cstheme="minorHAnsi"/>
                <w:bCs/>
                <w:sz w:val="22"/>
                <w:szCs w:val="22"/>
                <w:lang w:val="ro-RO" w:eastAsia="fr-FR"/>
              </w:rPr>
              <w:t>, acolo unde este cazul</w:t>
            </w:r>
            <w:r w:rsidRPr="0071409F">
              <w:rPr>
                <w:rFonts w:asciiTheme="minorHAnsi" w:hAnsiTheme="minorHAnsi" w:cstheme="minorHAnsi"/>
                <w:bCs/>
                <w:sz w:val="22"/>
                <w:szCs w:val="22"/>
                <w:lang w:val="ro-RO" w:eastAsia="fr-FR"/>
              </w:rPr>
              <w:t xml:space="preserve"> </w:t>
            </w:r>
            <w:r w:rsidR="009C06E5" w:rsidRPr="0071409F">
              <w:rPr>
                <w:rFonts w:asciiTheme="minorHAnsi" w:hAnsiTheme="minorHAnsi" w:cstheme="minorHAnsi"/>
                <w:bCs/>
                <w:sz w:val="22"/>
                <w:szCs w:val="22"/>
                <w:lang w:val="ro-RO" w:eastAsia="fr-FR"/>
              </w:rPr>
              <w:t>ș</w:t>
            </w:r>
            <w:r w:rsidRPr="0071409F">
              <w:rPr>
                <w:rFonts w:asciiTheme="minorHAnsi" w:hAnsiTheme="minorHAnsi" w:cstheme="minorHAnsi"/>
                <w:bCs/>
                <w:sz w:val="22"/>
                <w:szCs w:val="22"/>
                <w:lang w:val="ro-RO" w:eastAsia="fr-FR"/>
              </w:rPr>
              <w:t xml:space="preserve">i </w:t>
            </w:r>
            <w:r w:rsidRPr="0071409F">
              <w:rPr>
                <w:rFonts w:asciiTheme="minorHAnsi" w:hAnsiTheme="minorHAnsi" w:cstheme="minorHAnsi"/>
                <w:sz w:val="22"/>
                <w:szCs w:val="22"/>
                <w:lang w:val="ro-RO"/>
              </w:rPr>
              <w:t>copia Registrului agricol din anul 0</w:t>
            </w:r>
            <w:r w:rsidRPr="0071409F">
              <w:rPr>
                <w:rFonts w:asciiTheme="minorHAnsi" w:hAnsiTheme="minorHAnsi" w:cstheme="minorHAnsi"/>
                <w:bCs/>
                <w:sz w:val="22"/>
                <w:szCs w:val="22"/>
                <w:lang w:val="ro-RO" w:eastAsia="fr-FR"/>
              </w:rPr>
              <w:t xml:space="preserve">. </w:t>
            </w:r>
          </w:p>
          <w:p w14:paraId="62A797F9" w14:textId="77777777" w:rsidR="00B77022" w:rsidRPr="0071409F" w:rsidRDefault="00B77022" w:rsidP="005E13EA">
            <w:pPr>
              <w:jc w:val="both"/>
              <w:rPr>
                <w:rFonts w:asciiTheme="minorHAnsi" w:hAnsiTheme="minorHAnsi" w:cstheme="minorHAnsi"/>
                <w:i/>
                <w:sz w:val="22"/>
                <w:szCs w:val="22"/>
                <w:lang w:val="ro-RO" w:eastAsia="fr-FR"/>
              </w:rPr>
            </w:pPr>
            <w:r w:rsidRPr="0071409F">
              <w:rPr>
                <w:rFonts w:asciiTheme="minorHAnsi" w:hAnsiTheme="minorHAnsi" w:cstheme="minorHAnsi"/>
                <w:bCs/>
                <w:sz w:val="22"/>
                <w:szCs w:val="22"/>
                <w:lang w:val="ro-RO" w:eastAsia="fr-FR"/>
              </w:rPr>
              <w:t xml:space="preserve">- </w:t>
            </w:r>
            <w:r w:rsidR="006826C1" w:rsidRPr="0071409F">
              <w:rPr>
                <w:rFonts w:asciiTheme="minorHAnsi" w:hAnsiTheme="minorHAnsi" w:cstheme="minorHAnsi"/>
                <w:bCs/>
                <w:sz w:val="22"/>
                <w:szCs w:val="22"/>
                <w:lang w:val="ro-RO" w:eastAsia="fr-FR"/>
              </w:rPr>
              <w:t xml:space="preserve">din </w:t>
            </w:r>
            <w:r w:rsidR="006826C1" w:rsidRPr="0071409F">
              <w:rPr>
                <w:rFonts w:asciiTheme="minorHAnsi" w:hAnsiTheme="minorHAnsi" w:cstheme="minorHAnsi"/>
                <w:sz w:val="22"/>
                <w:szCs w:val="22"/>
                <w:lang w:val="ro-RO"/>
              </w:rPr>
              <w:t xml:space="preserve">copia </w:t>
            </w:r>
            <w:proofErr w:type="spellStart"/>
            <w:r w:rsidR="006826C1" w:rsidRPr="0071409F">
              <w:rPr>
                <w:rFonts w:asciiTheme="minorHAnsi" w:hAnsiTheme="minorHAnsi" w:cstheme="minorHAnsi"/>
                <w:sz w:val="22"/>
                <w:szCs w:val="22"/>
                <w:lang w:val="ro-RO"/>
              </w:rPr>
              <w:t>adeverintei</w:t>
            </w:r>
            <w:proofErr w:type="spellEnd"/>
            <w:r w:rsidR="006826C1" w:rsidRPr="0071409F">
              <w:rPr>
                <w:rFonts w:asciiTheme="minorHAnsi" w:hAnsiTheme="minorHAnsi" w:cstheme="minorHAnsi"/>
                <w:sz w:val="22"/>
                <w:szCs w:val="22"/>
                <w:lang w:val="ro-RO"/>
              </w:rPr>
              <w:t xml:space="preserve"> emise de ANZ din care rezultă </w:t>
            </w:r>
            <w:r w:rsidR="006826C1" w:rsidRPr="0071409F">
              <w:rPr>
                <w:rFonts w:asciiTheme="minorHAnsi" w:hAnsiTheme="minorHAnsi" w:cstheme="minorHAnsi"/>
                <w:color w:val="333333"/>
                <w:sz w:val="22"/>
                <w:szCs w:val="22"/>
                <w:lang w:val="ro-RO"/>
              </w:rPr>
              <w:t xml:space="preserve">codul de identificare a stupinei  </w:t>
            </w:r>
            <w:r w:rsidR="006826C1" w:rsidRPr="0071409F">
              <w:rPr>
                <w:rFonts w:asciiTheme="minorHAnsi" w:hAnsiTheme="minorHAnsi" w:cstheme="minorHAnsi"/>
                <w:sz w:val="22"/>
                <w:szCs w:val="22"/>
                <w:lang w:val="ro-RO"/>
              </w:rPr>
              <w:t xml:space="preserve"> și stupilor, </w:t>
            </w:r>
            <w:proofErr w:type="spellStart"/>
            <w:r w:rsidR="006826C1" w:rsidRPr="0071409F">
              <w:rPr>
                <w:rFonts w:asciiTheme="minorHAnsi" w:hAnsiTheme="minorHAnsi" w:cstheme="minorHAnsi"/>
                <w:sz w:val="22"/>
                <w:szCs w:val="22"/>
                <w:lang w:val="ro-RO"/>
              </w:rPr>
              <w:t>numarul</w:t>
            </w:r>
            <w:proofErr w:type="spellEnd"/>
            <w:r w:rsidR="006826C1" w:rsidRPr="0071409F">
              <w:rPr>
                <w:rFonts w:asciiTheme="minorHAnsi" w:hAnsiTheme="minorHAnsi" w:cstheme="minorHAnsi"/>
                <w:sz w:val="22"/>
                <w:szCs w:val="22"/>
                <w:lang w:val="ro-RO"/>
              </w:rPr>
              <w:t xml:space="preserve"> familiilor de albine</w:t>
            </w:r>
            <w:r w:rsidR="00D43DC6"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eastAsia="fr-FR"/>
              </w:rPr>
              <w:t>în conformitate cu Ordinul MADR nr.</w:t>
            </w:r>
            <w:r w:rsidR="008F2814" w:rsidRPr="0071409F">
              <w:rPr>
                <w:rFonts w:asciiTheme="minorHAnsi" w:hAnsiTheme="minorHAnsi" w:cstheme="minorHAnsi"/>
                <w:sz w:val="22"/>
                <w:szCs w:val="22"/>
                <w:lang w:val="ro-RO" w:eastAsia="fr-FR"/>
              </w:rPr>
              <w:t xml:space="preserve"> 251</w:t>
            </w:r>
            <w:r w:rsidR="008F2814" w:rsidRPr="0071409F" w:rsidDel="008F2814">
              <w:rPr>
                <w:rFonts w:asciiTheme="minorHAnsi" w:hAnsiTheme="minorHAnsi" w:cstheme="minorHAnsi"/>
                <w:sz w:val="22"/>
                <w:szCs w:val="22"/>
                <w:lang w:val="ro-RO" w:eastAsia="fr-FR"/>
              </w:rPr>
              <w:t xml:space="preserve"> </w:t>
            </w:r>
            <w:r w:rsidRPr="0071409F">
              <w:rPr>
                <w:rFonts w:asciiTheme="minorHAnsi" w:hAnsiTheme="minorHAnsi" w:cstheme="minorHAnsi"/>
                <w:sz w:val="22"/>
                <w:szCs w:val="22"/>
                <w:lang w:val="ro-RO" w:eastAsia="fr-FR"/>
              </w:rPr>
              <w:t>/ 201</w:t>
            </w:r>
            <w:r w:rsidR="008F2814" w:rsidRPr="0071409F">
              <w:rPr>
                <w:rFonts w:asciiTheme="minorHAnsi" w:hAnsiTheme="minorHAnsi" w:cstheme="minorHAnsi"/>
                <w:sz w:val="22"/>
                <w:szCs w:val="22"/>
                <w:lang w:val="ro-RO" w:eastAsia="fr-FR"/>
              </w:rPr>
              <w:t>7</w:t>
            </w:r>
            <w:r w:rsidRPr="0071409F">
              <w:rPr>
                <w:rFonts w:asciiTheme="minorHAnsi" w:hAnsiTheme="minorHAnsi" w:cstheme="minorHAnsi"/>
                <w:sz w:val="22"/>
                <w:szCs w:val="22"/>
                <w:lang w:val="ro-RO" w:eastAsia="fr-FR"/>
              </w:rPr>
              <w:t xml:space="preserve">, cu </w:t>
            </w:r>
            <w:proofErr w:type="spellStart"/>
            <w:r w:rsidRPr="0071409F">
              <w:rPr>
                <w:rFonts w:asciiTheme="minorHAnsi" w:hAnsiTheme="minorHAnsi" w:cstheme="minorHAnsi"/>
                <w:sz w:val="22"/>
                <w:szCs w:val="22"/>
                <w:lang w:val="ro-RO" w:eastAsia="fr-FR"/>
              </w:rPr>
              <w:t>modificarile</w:t>
            </w:r>
            <w:proofErr w:type="spellEnd"/>
            <w:r w:rsidRPr="0071409F">
              <w:rPr>
                <w:rFonts w:asciiTheme="minorHAnsi" w:hAnsiTheme="minorHAnsi" w:cstheme="minorHAnsi"/>
                <w:sz w:val="22"/>
                <w:szCs w:val="22"/>
                <w:lang w:val="ro-RO" w:eastAsia="fr-FR"/>
              </w:rPr>
              <w:t xml:space="preserve"> si </w:t>
            </w:r>
            <w:proofErr w:type="spellStart"/>
            <w:r w:rsidRPr="0071409F">
              <w:rPr>
                <w:rFonts w:asciiTheme="minorHAnsi" w:hAnsiTheme="minorHAnsi" w:cstheme="minorHAnsi"/>
                <w:sz w:val="22"/>
                <w:szCs w:val="22"/>
                <w:lang w:val="ro-RO" w:eastAsia="fr-FR"/>
              </w:rPr>
              <w:t>completarile</w:t>
            </w:r>
            <w:proofErr w:type="spellEnd"/>
            <w:r w:rsidRPr="0071409F">
              <w:rPr>
                <w:rFonts w:asciiTheme="minorHAnsi" w:hAnsiTheme="minorHAnsi" w:cstheme="minorHAnsi"/>
                <w:sz w:val="22"/>
                <w:szCs w:val="22"/>
                <w:lang w:val="ro-RO" w:eastAsia="fr-FR"/>
              </w:rPr>
              <w:t xml:space="preserve"> ulterioare</w:t>
            </w:r>
            <w:r w:rsidRPr="0071409F">
              <w:rPr>
                <w:rFonts w:asciiTheme="minorHAnsi" w:hAnsiTheme="minorHAnsi" w:cstheme="minorHAnsi"/>
                <w:i/>
                <w:sz w:val="22"/>
                <w:szCs w:val="22"/>
                <w:lang w:val="ro-RO" w:eastAsia="fr-FR"/>
              </w:rPr>
              <w:t>.</w:t>
            </w:r>
          </w:p>
          <w:p w14:paraId="527E27B0" w14:textId="77777777" w:rsidR="00B77022" w:rsidRPr="0071409F" w:rsidRDefault="00B77022" w:rsidP="005E13EA">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eastAsia="fr-FR"/>
              </w:rPr>
              <w:t xml:space="preserve">-daca </w:t>
            </w:r>
            <w:proofErr w:type="spellStart"/>
            <w:r w:rsidRPr="0071409F">
              <w:rPr>
                <w:rFonts w:asciiTheme="minorHAnsi" w:hAnsiTheme="minorHAnsi" w:cstheme="minorHAnsi"/>
                <w:sz w:val="22"/>
                <w:szCs w:val="22"/>
                <w:lang w:val="ro-RO" w:eastAsia="fr-FR"/>
              </w:rPr>
              <w:t>exploatatia</w:t>
            </w:r>
            <w:proofErr w:type="spellEnd"/>
            <w:r w:rsidRPr="0071409F">
              <w:rPr>
                <w:rFonts w:asciiTheme="minorHAnsi" w:hAnsiTheme="minorHAnsi" w:cstheme="minorHAnsi"/>
                <w:sz w:val="22"/>
                <w:szCs w:val="22"/>
                <w:lang w:val="ro-RO" w:eastAsia="fr-FR"/>
              </w:rPr>
              <w:t xml:space="preserve"> a fost </w:t>
            </w:r>
            <w:proofErr w:type="spellStart"/>
            <w:r w:rsidRPr="0071409F">
              <w:rPr>
                <w:rFonts w:asciiTheme="minorHAnsi" w:hAnsiTheme="minorHAnsi" w:cstheme="minorHAnsi"/>
                <w:sz w:val="22"/>
                <w:szCs w:val="22"/>
                <w:lang w:val="ro-RO" w:eastAsia="fr-FR"/>
              </w:rPr>
              <w:t>inregistrata</w:t>
            </w:r>
            <w:proofErr w:type="spellEnd"/>
            <w:r w:rsidRPr="0071409F">
              <w:rPr>
                <w:rFonts w:asciiTheme="minorHAnsi" w:hAnsiTheme="minorHAnsi" w:cstheme="minorHAnsi"/>
                <w:sz w:val="22"/>
                <w:szCs w:val="22"/>
                <w:lang w:val="ro-RO" w:eastAsia="fr-FR"/>
              </w:rPr>
              <w:t xml:space="preserve"> in Registrul agricol al </w:t>
            </w:r>
            <w:proofErr w:type="spellStart"/>
            <w:r w:rsidRPr="0071409F">
              <w:rPr>
                <w:rFonts w:asciiTheme="minorHAnsi" w:hAnsiTheme="minorHAnsi" w:cstheme="minorHAnsi"/>
                <w:sz w:val="22"/>
                <w:szCs w:val="22"/>
                <w:lang w:val="ro-RO" w:eastAsia="fr-FR"/>
              </w:rPr>
              <w:t>Primariei</w:t>
            </w:r>
            <w:proofErr w:type="spellEnd"/>
            <w:r w:rsidRPr="0071409F">
              <w:rPr>
                <w:rFonts w:asciiTheme="minorHAnsi" w:hAnsiTheme="minorHAnsi" w:cstheme="minorHAnsi"/>
                <w:sz w:val="22"/>
                <w:szCs w:val="22"/>
                <w:lang w:val="ro-RO" w:eastAsia="fr-FR"/>
              </w:rPr>
              <w:t xml:space="preserve"> comunei pe raza </w:t>
            </w:r>
            <w:proofErr w:type="spellStart"/>
            <w:r w:rsidRPr="0071409F">
              <w:rPr>
                <w:rFonts w:asciiTheme="minorHAnsi" w:hAnsiTheme="minorHAnsi" w:cstheme="minorHAnsi"/>
                <w:sz w:val="22"/>
                <w:szCs w:val="22"/>
                <w:lang w:val="ro-RO" w:eastAsia="fr-FR"/>
              </w:rPr>
              <w:t>careia</w:t>
            </w:r>
            <w:proofErr w:type="spellEnd"/>
            <w:r w:rsidRPr="0071409F">
              <w:rPr>
                <w:rFonts w:asciiTheme="minorHAnsi" w:hAnsiTheme="minorHAnsi" w:cstheme="minorHAnsi"/>
                <w:sz w:val="22"/>
                <w:szCs w:val="22"/>
                <w:lang w:val="ro-RO" w:eastAsia="fr-FR"/>
              </w:rPr>
              <w:t xml:space="preserve"> </w:t>
            </w:r>
            <w:proofErr w:type="spellStart"/>
            <w:r w:rsidRPr="0071409F">
              <w:rPr>
                <w:rFonts w:asciiTheme="minorHAnsi" w:hAnsiTheme="minorHAnsi" w:cstheme="minorHAnsi"/>
                <w:sz w:val="22"/>
                <w:szCs w:val="22"/>
                <w:lang w:val="ro-RO" w:eastAsia="fr-FR"/>
              </w:rPr>
              <w:t>îşi</w:t>
            </w:r>
            <w:proofErr w:type="spellEnd"/>
            <w:r w:rsidRPr="0071409F">
              <w:rPr>
                <w:rFonts w:asciiTheme="minorHAnsi" w:hAnsiTheme="minorHAnsi" w:cstheme="minorHAnsi"/>
                <w:sz w:val="22"/>
                <w:szCs w:val="22"/>
                <w:lang w:val="ro-RO" w:eastAsia="fr-FR"/>
              </w:rPr>
              <w:t xml:space="preserve"> </w:t>
            </w:r>
            <w:proofErr w:type="spellStart"/>
            <w:r w:rsidRPr="0071409F">
              <w:rPr>
                <w:rFonts w:asciiTheme="minorHAnsi" w:hAnsiTheme="minorHAnsi" w:cstheme="minorHAnsi"/>
                <w:sz w:val="22"/>
                <w:szCs w:val="22"/>
                <w:lang w:val="ro-RO" w:eastAsia="fr-FR"/>
              </w:rPr>
              <w:t>desfasoară</w:t>
            </w:r>
            <w:proofErr w:type="spellEnd"/>
            <w:r w:rsidRPr="0071409F">
              <w:rPr>
                <w:rFonts w:asciiTheme="minorHAnsi" w:hAnsiTheme="minorHAnsi" w:cstheme="minorHAnsi"/>
                <w:sz w:val="22"/>
                <w:szCs w:val="22"/>
                <w:lang w:val="ro-RO" w:eastAsia="fr-FR"/>
              </w:rPr>
              <w:t xml:space="preserve"> activitatea</w:t>
            </w:r>
          </w:p>
          <w:p w14:paraId="4CC56AEC" w14:textId="77777777" w:rsidR="00B77022" w:rsidRPr="0071409F" w:rsidRDefault="00B77022" w:rsidP="005E13EA">
            <w:pPr>
              <w:jc w:val="both"/>
              <w:rPr>
                <w:rFonts w:asciiTheme="minorHAnsi" w:hAnsiTheme="minorHAnsi" w:cstheme="minorHAnsi"/>
                <w:sz w:val="22"/>
                <w:szCs w:val="22"/>
                <w:lang w:val="ro-RO"/>
              </w:rPr>
            </w:pPr>
          </w:p>
          <w:p w14:paraId="4CA3AD5C" w14:textId="77777777" w:rsidR="00841842" w:rsidRPr="0071409F" w:rsidRDefault="005E13EA" w:rsidP="00D809A4">
            <w:pPr>
              <w:tabs>
                <w:tab w:val="num" w:pos="360"/>
                <w:tab w:val="right" w:pos="9072"/>
              </w:tabs>
              <w:jc w:val="both"/>
              <w:rPr>
                <w:rFonts w:asciiTheme="minorHAnsi" w:hAnsiTheme="minorHAnsi" w:cstheme="minorHAnsi"/>
                <w:b/>
                <w:sz w:val="22"/>
                <w:szCs w:val="22"/>
                <w:lang w:val="ro-RO" w:eastAsia="fr-FR"/>
              </w:rPr>
            </w:pPr>
            <w:proofErr w:type="spellStart"/>
            <w:r w:rsidRPr="0071409F">
              <w:rPr>
                <w:rFonts w:asciiTheme="minorHAnsi" w:hAnsiTheme="minorHAnsi" w:cstheme="minorHAnsi"/>
                <w:sz w:val="22"/>
                <w:szCs w:val="22"/>
                <w:lang w:val="fr-FR" w:eastAsia="fr-FR"/>
              </w:rPr>
              <w:t>Terenul</w:t>
            </w:r>
            <w:proofErr w:type="spellEnd"/>
            <w:r w:rsidRPr="0071409F">
              <w:rPr>
                <w:rFonts w:asciiTheme="minorHAnsi" w:hAnsiTheme="minorHAnsi" w:cstheme="minorHAnsi"/>
                <w:sz w:val="22"/>
                <w:szCs w:val="22"/>
                <w:lang w:val="fr-FR" w:eastAsia="fr-FR"/>
              </w:rPr>
              <w:t xml:space="preserve"> ce </w:t>
            </w:r>
            <w:proofErr w:type="spellStart"/>
            <w:r w:rsidRPr="0071409F">
              <w:rPr>
                <w:rFonts w:asciiTheme="minorHAnsi" w:hAnsiTheme="minorHAnsi" w:cstheme="minorHAnsi"/>
                <w:sz w:val="22"/>
                <w:szCs w:val="22"/>
                <w:lang w:val="fr-FR" w:eastAsia="fr-FR"/>
              </w:rPr>
              <w:t>constituie</w:t>
            </w:r>
            <w:proofErr w:type="spellEnd"/>
            <w:r w:rsidRPr="0071409F">
              <w:rPr>
                <w:rFonts w:asciiTheme="minorHAnsi" w:hAnsiTheme="minorHAnsi" w:cstheme="minorHAnsi"/>
                <w:sz w:val="22"/>
                <w:szCs w:val="22"/>
                <w:lang w:val="ro-RO" w:eastAsia="fr-FR"/>
              </w:rPr>
              <w:t xml:space="preserve"> </w:t>
            </w:r>
            <w:proofErr w:type="spellStart"/>
            <w:r w:rsidRPr="0071409F">
              <w:rPr>
                <w:rFonts w:asciiTheme="minorHAnsi" w:hAnsiTheme="minorHAnsi" w:cstheme="minorHAnsi"/>
                <w:sz w:val="22"/>
                <w:szCs w:val="22"/>
                <w:lang w:val="fr-FR" w:eastAsia="fr-FR"/>
              </w:rPr>
              <w:t>vatra</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stupinei</w:t>
            </w:r>
            <w:proofErr w:type="spellEnd"/>
            <w:r w:rsidRPr="0071409F">
              <w:rPr>
                <w:rFonts w:asciiTheme="minorHAnsi" w:hAnsiTheme="minorHAnsi" w:cstheme="minorHAnsi"/>
                <w:sz w:val="22"/>
                <w:szCs w:val="22"/>
                <w:lang w:val="fr-FR" w:eastAsia="fr-FR"/>
              </w:rPr>
              <w:t xml:space="preserve"> nu </w:t>
            </w:r>
            <w:proofErr w:type="spellStart"/>
            <w:r w:rsidRPr="0071409F">
              <w:rPr>
                <w:rFonts w:asciiTheme="minorHAnsi" w:hAnsiTheme="minorHAnsi" w:cstheme="minorHAnsi"/>
                <w:sz w:val="22"/>
                <w:szCs w:val="22"/>
                <w:lang w:val="fr-FR" w:eastAsia="fr-FR"/>
              </w:rPr>
              <w:t>contribuie</w:t>
            </w:r>
            <w:proofErr w:type="spellEnd"/>
            <w:r w:rsidRPr="0071409F">
              <w:rPr>
                <w:rFonts w:asciiTheme="minorHAnsi" w:hAnsiTheme="minorHAnsi" w:cstheme="minorHAnsi"/>
                <w:sz w:val="22"/>
                <w:szCs w:val="22"/>
                <w:lang w:val="fr-FR" w:eastAsia="fr-FR"/>
              </w:rPr>
              <w:t xml:space="preserve"> la </w:t>
            </w:r>
            <w:proofErr w:type="spellStart"/>
            <w:r w:rsidRPr="0071409F">
              <w:rPr>
                <w:rFonts w:asciiTheme="minorHAnsi" w:hAnsiTheme="minorHAnsi" w:cstheme="minorHAnsi"/>
                <w:sz w:val="22"/>
                <w:szCs w:val="22"/>
                <w:lang w:val="fr-FR" w:eastAsia="fr-FR"/>
              </w:rPr>
              <w:t>calculul</w:t>
            </w:r>
            <w:proofErr w:type="spellEnd"/>
            <w:r w:rsidRPr="0071409F">
              <w:rPr>
                <w:rFonts w:asciiTheme="minorHAnsi" w:hAnsiTheme="minorHAnsi" w:cstheme="minorHAnsi"/>
                <w:sz w:val="22"/>
                <w:szCs w:val="22"/>
                <w:lang w:val="fr-FR" w:eastAsia="fr-FR"/>
              </w:rPr>
              <w:t xml:space="preserve"> SO</w:t>
            </w:r>
            <w:r w:rsidR="00B77022" w:rsidRPr="0071409F">
              <w:rPr>
                <w:rFonts w:asciiTheme="minorHAnsi" w:hAnsiTheme="minorHAnsi" w:cstheme="minorHAnsi"/>
                <w:sz w:val="22"/>
                <w:szCs w:val="22"/>
                <w:lang w:val="fr-FR" w:eastAsia="fr-FR"/>
              </w:rPr>
              <w:t xml:space="preserve"> si </w:t>
            </w:r>
            <w:r w:rsidR="00B77022" w:rsidRPr="0071409F">
              <w:rPr>
                <w:rFonts w:asciiTheme="minorHAnsi" w:hAnsiTheme="minorHAnsi" w:cstheme="minorHAnsi"/>
                <w:sz w:val="22"/>
                <w:szCs w:val="22"/>
                <w:lang w:val="ro-RO"/>
              </w:rPr>
              <w:t>nu este obligatoriu să fie înregistrat la APIA</w:t>
            </w:r>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Suprafaţa</w:t>
            </w:r>
            <w:proofErr w:type="spellEnd"/>
            <w:r w:rsidRPr="0071409F">
              <w:rPr>
                <w:rFonts w:asciiTheme="minorHAnsi" w:hAnsiTheme="minorHAnsi" w:cstheme="minorHAnsi"/>
                <w:sz w:val="22"/>
                <w:szCs w:val="22"/>
                <w:lang w:val="fr-FR" w:eastAsia="fr-FR"/>
              </w:rPr>
              <w:t xml:space="preserve"> de </w:t>
            </w:r>
            <w:proofErr w:type="spellStart"/>
            <w:r w:rsidRPr="0071409F">
              <w:rPr>
                <w:rFonts w:asciiTheme="minorHAnsi" w:hAnsiTheme="minorHAnsi" w:cstheme="minorHAnsi"/>
                <w:sz w:val="22"/>
                <w:szCs w:val="22"/>
                <w:lang w:val="fr-FR" w:eastAsia="fr-FR"/>
              </w:rPr>
              <w:t>teren</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eligibilă</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pentru</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vatra</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stupinei</w:t>
            </w:r>
            <w:proofErr w:type="spellEnd"/>
            <w:r w:rsidRPr="0071409F">
              <w:rPr>
                <w:rFonts w:asciiTheme="minorHAnsi" w:hAnsiTheme="minorHAnsi" w:cstheme="minorHAnsi"/>
                <w:sz w:val="22"/>
                <w:szCs w:val="22"/>
                <w:lang w:val="fr-FR" w:eastAsia="fr-FR"/>
              </w:rPr>
              <w:t xml:space="preserve"> este de </w:t>
            </w:r>
            <w:proofErr w:type="spellStart"/>
            <w:r w:rsidRPr="0071409F">
              <w:rPr>
                <w:rFonts w:asciiTheme="minorHAnsi" w:hAnsiTheme="minorHAnsi" w:cstheme="minorHAnsi"/>
                <w:sz w:val="22"/>
                <w:szCs w:val="22"/>
                <w:lang w:val="fr-FR" w:eastAsia="fr-FR"/>
              </w:rPr>
              <w:t>minim</w:t>
            </w:r>
            <w:proofErr w:type="spellEnd"/>
            <w:r w:rsidRPr="0071409F">
              <w:rPr>
                <w:rFonts w:asciiTheme="minorHAnsi" w:hAnsiTheme="minorHAnsi" w:cstheme="minorHAnsi"/>
                <w:sz w:val="22"/>
                <w:szCs w:val="22"/>
                <w:lang w:val="fr-FR" w:eastAsia="fr-FR"/>
              </w:rPr>
              <w:t xml:space="preserve"> 5 </w:t>
            </w:r>
            <w:proofErr w:type="spellStart"/>
            <w:r w:rsidRPr="0071409F">
              <w:rPr>
                <w:rFonts w:asciiTheme="minorHAnsi" w:hAnsiTheme="minorHAnsi" w:cstheme="minorHAnsi"/>
                <w:sz w:val="22"/>
                <w:szCs w:val="22"/>
                <w:lang w:val="fr-FR" w:eastAsia="fr-FR"/>
              </w:rPr>
              <w:t>mp</w:t>
            </w:r>
            <w:proofErr w:type="spellEnd"/>
            <w:r w:rsidRPr="0071409F">
              <w:rPr>
                <w:rFonts w:asciiTheme="minorHAnsi" w:hAnsiTheme="minorHAnsi" w:cstheme="minorHAnsi"/>
                <w:sz w:val="22"/>
                <w:szCs w:val="22"/>
                <w:lang w:val="fr-FR" w:eastAsia="fr-FR"/>
              </w:rPr>
              <w:t>/</w:t>
            </w:r>
            <w:proofErr w:type="spellStart"/>
            <w:r w:rsidRPr="0071409F">
              <w:rPr>
                <w:rFonts w:asciiTheme="minorHAnsi" w:hAnsiTheme="minorHAnsi" w:cstheme="minorHAnsi"/>
                <w:sz w:val="22"/>
                <w:szCs w:val="22"/>
                <w:lang w:val="fr-FR" w:eastAsia="fr-FR"/>
              </w:rPr>
              <w:t>stup</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şi</w:t>
            </w:r>
            <w:proofErr w:type="spellEnd"/>
            <w:r w:rsidRPr="0071409F">
              <w:rPr>
                <w:rFonts w:asciiTheme="minorHAnsi" w:hAnsiTheme="minorHAnsi" w:cstheme="minorHAnsi"/>
                <w:sz w:val="22"/>
                <w:szCs w:val="22"/>
                <w:lang w:val="fr-FR" w:eastAsia="fr-FR"/>
              </w:rPr>
              <w:t xml:space="preserve"> 50 </w:t>
            </w:r>
            <w:proofErr w:type="spellStart"/>
            <w:r w:rsidRPr="0071409F">
              <w:rPr>
                <w:rFonts w:asciiTheme="minorHAnsi" w:hAnsiTheme="minorHAnsi" w:cstheme="minorHAnsi"/>
                <w:sz w:val="22"/>
                <w:szCs w:val="22"/>
                <w:lang w:val="fr-FR" w:eastAsia="fr-FR"/>
              </w:rPr>
              <w:t>mp</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pentru</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fiecare</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pavilion</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apicol</w:t>
            </w:r>
            <w:proofErr w:type="spellEnd"/>
            <w:r w:rsidRPr="0071409F">
              <w:rPr>
                <w:rFonts w:asciiTheme="minorHAnsi" w:hAnsiTheme="minorHAnsi" w:cstheme="minorHAnsi"/>
                <w:sz w:val="22"/>
                <w:szCs w:val="22"/>
                <w:lang w:val="fr-FR" w:eastAsia="fr-FR"/>
              </w:rPr>
              <w:t xml:space="preserve">. </w:t>
            </w:r>
          </w:p>
          <w:p w14:paraId="3E3E8328" w14:textId="77777777" w:rsidR="001B7F41" w:rsidRPr="0071409F" w:rsidRDefault="001B7F41" w:rsidP="00255850">
            <w:pPr>
              <w:jc w:val="both"/>
              <w:rPr>
                <w:rFonts w:asciiTheme="minorHAnsi" w:hAnsiTheme="minorHAnsi" w:cstheme="minorHAnsi"/>
                <w:b/>
                <w:sz w:val="22"/>
                <w:szCs w:val="22"/>
                <w:lang w:val="it-IT" w:eastAsia="fr-FR"/>
              </w:rPr>
            </w:pPr>
          </w:p>
          <w:p w14:paraId="7F3A5C1C" w14:textId="77777777" w:rsidR="005E13EA" w:rsidRPr="0071409F" w:rsidRDefault="00FE1C2E" w:rsidP="005E13EA">
            <w:pPr>
              <w:jc w:val="both"/>
              <w:rPr>
                <w:rFonts w:asciiTheme="minorHAnsi" w:hAnsiTheme="minorHAnsi" w:cstheme="minorHAnsi"/>
                <w:sz w:val="22"/>
                <w:szCs w:val="22"/>
                <w:lang w:val="ro-RO" w:eastAsia="fr-FR"/>
              </w:rPr>
            </w:pPr>
            <w:r w:rsidRPr="0071409F">
              <w:rPr>
                <w:rFonts w:asciiTheme="minorHAnsi" w:hAnsiTheme="minorHAnsi" w:cstheme="minorHAnsi"/>
                <w:sz w:val="22"/>
                <w:szCs w:val="22"/>
                <w:lang w:val="it-IT" w:eastAsia="fr-FR"/>
              </w:rPr>
              <w:t>In cazul exploatatiilor zootehnice/ mixte expertul verifica</w:t>
            </w:r>
            <w:r w:rsidR="005E13EA" w:rsidRPr="0071409F">
              <w:rPr>
                <w:rFonts w:asciiTheme="minorHAnsi" w:hAnsiTheme="minorHAnsi" w:cstheme="minorHAnsi"/>
                <w:sz w:val="22"/>
                <w:szCs w:val="22"/>
                <w:lang w:val="ro-RO" w:eastAsia="fr-FR"/>
              </w:rPr>
              <w:t xml:space="preserve"> </w:t>
            </w:r>
            <w:r w:rsidRPr="0071409F">
              <w:rPr>
                <w:rFonts w:asciiTheme="minorHAnsi" w:hAnsiTheme="minorHAnsi" w:cstheme="minorHAnsi"/>
                <w:sz w:val="22"/>
                <w:szCs w:val="22"/>
                <w:lang w:val="ro-RO" w:eastAsia="fr-FR"/>
              </w:rPr>
              <w:t xml:space="preserve">documentele </w:t>
            </w:r>
            <w:r w:rsidR="005E13EA" w:rsidRPr="0071409F">
              <w:rPr>
                <w:rFonts w:asciiTheme="minorHAnsi" w:hAnsiTheme="minorHAnsi" w:cstheme="minorHAnsi"/>
                <w:sz w:val="22"/>
                <w:szCs w:val="22"/>
                <w:lang w:val="ro-RO" w:eastAsia="fr-FR"/>
              </w:rPr>
              <w:t>pentru</w:t>
            </w:r>
            <w:r w:rsidRPr="0071409F">
              <w:rPr>
                <w:rFonts w:asciiTheme="minorHAnsi" w:hAnsiTheme="minorHAnsi" w:cstheme="minorHAnsi"/>
                <w:sz w:val="22"/>
                <w:szCs w:val="22"/>
                <w:lang w:val="ro-RO" w:eastAsia="fr-FR"/>
              </w:rPr>
              <w:t xml:space="preserve"> justificarea</w:t>
            </w:r>
            <w:r w:rsidR="005E13EA" w:rsidRPr="0071409F">
              <w:rPr>
                <w:rFonts w:asciiTheme="minorHAnsi" w:hAnsiTheme="minorHAnsi" w:cstheme="minorHAnsi"/>
                <w:sz w:val="22"/>
                <w:szCs w:val="22"/>
                <w:lang w:val="ro-RO" w:eastAsia="fr-FR"/>
              </w:rPr>
              <w:t xml:space="preserve"> adăposturil</w:t>
            </w:r>
            <w:r w:rsidRPr="0071409F">
              <w:rPr>
                <w:rFonts w:asciiTheme="minorHAnsi" w:hAnsiTheme="minorHAnsi" w:cstheme="minorHAnsi"/>
                <w:sz w:val="22"/>
                <w:szCs w:val="22"/>
                <w:lang w:val="ro-RO" w:eastAsia="fr-FR"/>
              </w:rPr>
              <w:t>or</w:t>
            </w:r>
            <w:r w:rsidR="005E13EA" w:rsidRPr="0071409F">
              <w:rPr>
                <w:rFonts w:asciiTheme="minorHAnsi" w:hAnsiTheme="minorHAnsi" w:cstheme="minorHAnsi"/>
                <w:sz w:val="22"/>
                <w:szCs w:val="22"/>
                <w:lang w:val="ro-RO" w:eastAsia="fr-FR"/>
              </w:rPr>
              <w:t xml:space="preserve"> animalelor (</w:t>
            </w:r>
            <w:proofErr w:type="spellStart"/>
            <w:r w:rsidR="005E13EA" w:rsidRPr="0071409F">
              <w:rPr>
                <w:rFonts w:asciiTheme="minorHAnsi" w:hAnsiTheme="minorHAnsi" w:cstheme="minorHAnsi"/>
                <w:sz w:val="22"/>
                <w:szCs w:val="22"/>
                <w:lang w:val="ro-RO" w:eastAsia="fr-FR"/>
              </w:rPr>
              <w:t>constructii</w:t>
            </w:r>
            <w:proofErr w:type="spellEnd"/>
            <w:r w:rsidR="005E13EA" w:rsidRPr="0071409F">
              <w:rPr>
                <w:rFonts w:asciiTheme="minorHAnsi" w:hAnsiTheme="minorHAnsi" w:cstheme="minorHAnsi"/>
                <w:sz w:val="22"/>
                <w:szCs w:val="22"/>
                <w:lang w:val="ro-RO" w:eastAsia="fr-FR"/>
              </w:rPr>
              <w:t xml:space="preserve"> provizorii și/ sau definitive de tipul: grajduri, saivane, padocuri, etc)</w:t>
            </w:r>
            <w:r w:rsidR="004F10A2" w:rsidRPr="0071409F">
              <w:rPr>
                <w:rFonts w:asciiTheme="minorHAnsi" w:hAnsiTheme="minorHAnsi" w:cstheme="minorHAnsi"/>
                <w:sz w:val="22"/>
                <w:szCs w:val="22"/>
                <w:lang w:val="ro-RO" w:eastAsia="fr-FR"/>
              </w:rPr>
              <w:t>.</w:t>
            </w:r>
            <w:r w:rsidR="005E13EA" w:rsidRPr="0071409F">
              <w:rPr>
                <w:rFonts w:asciiTheme="minorHAnsi" w:hAnsiTheme="minorHAnsi" w:cstheme="minorHAnsi"/>
                <w:sz w:val="22"/>
                <w:szCs w:val="22"/>
                <w:lang w:val="ro-RO" w:eastAsia="fr-FR"/>
              </w:rPr>
              <w:t xml:space="preserve"> </w:t>
            </w:r>
          </w:p>
          <w:p w14:paraId="7CECA26B" w14:textId="77777777" w:rsidR="00254D9C" w:rsidRPr="0071409F" w:rsidRDefault="00254D9C" w:rsidP="005E13EA">
            <w:pPr>
              <w:jc w:val="both"/>
              <w:rPr>
                <w:rFonts w:asciiTheme="minorHAnsi" w:hAnsiTheme="minorHAnsi" w:cstheme="minorHAnsi"/>
                <w:b/>
                <w:sz w:val="22"/>
                <w:szCs w:val="22"/>
                <w:lang w:val="ro-RO" w:eastAsia="fr-FR"/>
              </w:rPr>
            </w:pPr>
          </w:p>
          <w:p w14:paraId="1D1FD3A4" w14:textId="77777777" w:rsidR="005E13EA" w:rsidRPr="0071409F" w:rsidRDefault="005E13EA" w:rsidP="005E13EA">
            <w:pPr>
              <w:tabs>
                <w:tab w:val="left" w:pos="0"/>
              </w:tabs>
              <w:jc w:val="both"/>
              <w:rPr>
                <w:rFonts w:asciiTheme="minorHAnsi" w:hAnsiTheme="minorHAnsi" w:cstheme="minorHAnsi"/>
                <w:sz w:val="22"/>
                <w:szCs w:val="22"/>
                <w:lang w:val="ro-RO" w:eastAsia="fr-FR"/>
              </w:rPr>
            </w:pPr>
            <w:r w:rsidRPr="0071409F">
              <w:rPr>
                <w:rFonts w:asciiTheme="minorHAnsi" w:hAnsiTheme="minorHAnsi" w:cstheme="minorHAnsi"/>
                <w:sz w:val="22"/>
                <w:szCs w:val="22"/>
                <w:lang w:val="ro-RO" w:eastAsia="fr-FR"/>
              </w:rPr>
              <w:t xml:space="preserve">În cazul în care proiectul vizează și modernizarea clădirilor </w:t>
            </w:r>
            <w:proofErr w:type="spellStart"/>
            <w:r w:rsidRPr="0071409F">
              <w:rPr>
                <w:rFonts w:asciiTheme="minorHAnsi" w:hAnsiTheme="minorHAnsi" w:cstheme="minorHAnsi"/>
                <w:sz w:val="22"/>
                <w:szCs w:val="22"/>
                <w:lang w:val="ro-RO" w:eastAsia="fr-FR"/>
              </w:rPr>
              <w:t>aceastea</w:t>
            </w:r>
            <w:proofErr w:type="spellEnd"/>
            <w:r w:rsidRPr="0071409F">
              <w:rPr>
                <w:rFonts w:asciiTheme="minorHAnsi" w:hAnsiTheme="minorHAnsi" w:cstheme="minorHAnsi"/>
                <w:sz w:val="22"/>
                <w:szCs w:val="22"/>
                <w:lang w:val="ro-RO" w:eastAsia="fr-FR"/>
              </w:rPr>
              <w:t xml:space="preserve"> se vor face în baza </w:t>
            </w:r>
            <w:r w:rsidR="00FE1C2E" w:rsidRPr="0071409F">
              <w:rPr>
                <w:rFonts w:asciiTheme="minorHAnsi" w:hAnsiTheme="minorHAnsi" w:cstheme="minorHAnsi"/>
                <w:sz w:val="22"/>
                <w:szCs w:val="22"/>
                <w:lang w:val="ro-RO" w:eastAsia="fr-FR"/>
              </w:rPr>
              <w:t xml:space="preserve">prevederilor </w:t>
            </w:r>
            <w:r w:rsidRPr="0071409F">
              <w:rPr>
                <w:rFonts w:asciiTheme="minorHAnsi" w:hAnsiTheme="minorHAnsi" w:cstheme="minorHAnsi"/>
                <w:sz w:val="22"/>
                <w:szCs w:val="22"/>
                <w:lang w:val="ro-RO" w:eastAsia="fr-FR"/>
              </w:rPr>
              <w:t xml:space="preserve">Legii 50/1991, </w:t>
            </w:r>
            <w:r w:rsidR="00FE1C2E" w:rsidRPr="0071409F">
              <w:rPr>
                <w:rFonts w:asciiTheme="minorHAnsi" w:hAnsiTheme="minorHAnsi" w:cstheme="minorHAnsi"/>
                <w:sz w:val="22"/>
                <w:szCs w:val="22"/>
                <w:lang w:val="ro-RO" w:eastAsia="fr-FR"/>
              </w:rPr>
              <w:t xml:space="preserve">cu </w:t>
            </w:r>
            <w:proofErr w:type="spellStart"/>
            <w:r w:rsidR="00FE1C2E" w:rsidRPr="0071409F">
              <w:rPr>
                <w:rFonts w:asciiTheme="minorHAnsi" w:hAnsiTheme="minorHAnsi" w:cstheme="minorHAnsi"/>
                <w:sz w:val="22"/>
                <w:szCs w:val="22"/>
                <w:lang w:val="ro-RO" w:eastAsia="fr-FR"/>
              </w:rPr>
              <w:t>modificarile</w:t>
            </w:r>
            <w:proofErr w:type="spellEnd"/>
            <w:r w:rsidR="00FE1C2E" w:rsidRPr="0071409F">
              <w:rPr>
                <w:rFonts w:asciiTheme="minorHAnsi" w:hAnsiTheme="minorHAnsi" w:cstheme="minorHAnsi"/>
                <w:sz w:val="22"/>
                <w:szCs w:val="22"/>
                <w:lang w:val="ro-RO" w:eastAsia="fr-FR"/>
              </w:rPr>
              <w:t xml:space="preserve"> si </w:t>
            </w:r>
            <w:proofErr w:type="spellStart"/>
            <w:r w:rsidR="00FE1C2E" w:rsidRPr="0071409F">
              <w:rPr>
                <w:rFonts w:asciiTheme="minorHAnsi" w:hAnsiTheme="minorHAnsi" w:cstheme="minorHAnsi"/>
                <w:sz w:val="22"/>
                <w:szCs w:val="22"/>
                <w:lang w:val="ro-RO" w:eastAsia="fr-FR"/>
              </w:rPr>
              <w:t>completarile</w:t>
            </w:r>
            <w:proofErr w:type="spellEnd"/>
            <w:r w:rsidR="00FE1C2E" w:rsidRPr="0071409F">
              <w:rPr>
                <w:rFonts w:asciiTheme="minorHAnsi" w:hAnsiTheme="minorHAnsi" w:cstheme="minorHAnsi"/>
                <w:sz w:val="22"/>
                <w:szCs w:val="22"/>
                <w:lang w:val="ro-RO" w:eastAsia="fr-FR"/>
              </w:rPr>
              <w:t xml:space="preserve"> ulterioare</w:t>
            </w:r>
            <w:r w:rsidRPr="0071409F">
              <w:rPr>
                <w:rFonts w:asciiTheme="minorHAnsi" w:hAnsiTheme="minorHAnsi" w:cstheme="minorHAnsi"/>
                <w:sz w:val="22"/>
                <w:szCs w:val="22"/>
                <w:lang w:val="ro-RO" w:eastAsia="fr-FR"/>
              </w:rPr>
              <w:t>.</w:t>
            </w:r>
          </w:p>
          <w:p w14:paraId="6906FC4A" w14:textId="77777777" w:rsidR="00C722FB" w:rsidRPr="0071409F" w:rsidRDefault="00C722FB" w:rsidP="005E13EA">
            <w:pPr>
              <w:jc w:val="both"/>
              <w:rPr>
                <w:rFonts w:asciiTheme="minorHAnsi" w:hAnsiTheme="minorHAnsi" w:cstheme="minorHAnsi"/>
                <w:b/>
                <w:sz w:val="22"/>
                <w:szCs w:val="22"/>
                <w:lang w:val="ro-RO" w:eastAsia="fr-FR"/>
              </w:rPr>
            </w:pPr>
          </w:p>
          <w:p w14:paraId="4C09882F" w14:textId="77777777" w:rsidR="00C722FB" w:rsidRPr="0071409F" w:rsidRDefault="00C722FB" w:rsidP="00C722FB">
            <w:pPr>
              <w:jc w:val="both"/>
              <w:rPr>
                <w:rFonts w:asciiTheme="minorHAnsi" w:hAnsiTheme="minorHAnsi" w:cstheme="minorHAnsi"/>
                <w:sz w:val="22"/>
                <w:szCs w:val="22"/>
                <w:lang w:val="it-IT"/>
              </w:rPr>
            </w:pPr>
            <w:r w:rsidRPr="0071409F">
              <w:rPr>
                <w:rFonts w:asciiTheme="minorHAnsi" w:hAnsiTheme="minorHAnsi" w:cstheme="minorHAnsi"/>
                <w:sz w:val="22"/>
                <w:szCs w:val="22"/>
                <w:lang w:val="ro-RO"/>
              </w:rPr>
              <w:t>I</w:t>
            </w:r>
            <w:r w:rsidRPr="0071409F">
              <w:rPr>
                <w:rFonts w:asciiTheme="minorHAnsi" w:hAnsiTheme="minorHAnsi" w:cstheme="minorHAnsi"/>
                <w:sz w:val="22"/>
                <w:szCs w:val="22"/>
                <w:lang w:val="it-IT"/>
              </w:rPr>
              <w:t>n cadrul fermelor care îsi formează calculul SO din animale se verifică modalitatea de asigurare a bazei furajere pentru hrana animalelor, dacă este cazul.</w:t>
            </w:r>
          </w:p>
          <w:p w14:paraId="24BA6318" w14:textId="77777777" w:rsidR="000A29CF" w:rsidRPr="0071409F" w:rsidRDefault="000A29CF" w:rsidP="005E13EA">
            <w:pPr>
              <w:jc w:val="both"/>
              <w:rPr>
                <w:rFonts w:asciiTheme="minorHAnsi" w:hAnsiTheme="minorHAnsi" w:cstheme="minorHAnsi"/>
                <w:sz w:val="22"/>
                <w:szCs w:val="22"/>
                <w:lang w:val="it-IT" w:eastAsia="fr-FR"/>
              </w:rPr>
            </w:pPr>
          </w:p>
          <w:p w14:paraId="1D785867" w14:textId="77777777" w:rsidR="000A29CF" w:rsidRPr="0071409F" w:rsidRDefault="000A29CF" w:rsidP="000A29CF">
            <w:pPr>
              <w:pStyle w:val="xl61"/>
              <w:pBdr>
                <w:left w:val="none" w:sz="0" w:space="0" w:color="auto"/>
              </w:pBdr>
              <w:spacing w:before="0" w:beforeAutospacing="0" w:after="0" w:afterAutospacing="0"/>
              <w:rPr>
                <w:rFonts w:asciiTheme="minorHAnsi" w:eastAsia="Calibri" w:hAnsiTheme="minorHAnsi" w:cstheme="minorHAnsi"/>
                <w:sz w:val="22"/>
                <w:szCs w:val="22"/>
              </w:rPr>
            </w:pPr>
            <w:proofErr w:type="spellStart"/>
            <w:r w:rsidRPr="0071409F">
              <w:rPr>
                <w:rFonts w:asciiTheme="minorHAnsi" w:eastAsia="Calibri" w:hAnsiTheme="minorHAnsi" w:cstheme="minorHAnsi"/>
                <w:sz w:val="22"/>
                <w:szCs w:val="22"/>
              </w:rPr>
              <w:t>În</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toate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cazurile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expertul</w:t>
            </w:r>
            <w:proofErr w:type="spellEnd"/>
            <w:r w:rsidRPr="0071409F">
              <w:rPr>
                <w:rFonts w:asciiTheme="minorHAnsi" w:eastAsia="Calibri" w:hAnsiTheme="minorHAnsi" w:cstheme="minorHAnsi"/>
                <w:sz w:val="22"/>
                <w:szCs w:val="22"/>
              </w:rPr>
              <w:t xml:space="preserve"> va face </w:t>
            </w:r>
            <w:proofErr w:type="spellStart"/>
            <w:r w:rsidRPr="0071409F">
              <w:rPr>
                <w:rFonts w:asciiTheme="minorHAnsi" w:eastAsia="Calibri" w:hAnsiTheme="minorHAnsi" w:cstheme="minorHAnsi"/>
                <w:sz w:val="22"/>
                <w:szCs w:val="22"/>
              </w:rPr>
              <w:t>Print</w:t>
            </w:r>
            <w:proofErr w:type="spellEnd"/>
            <w:r w:rsidRPr="0071409F">
              <w:rPr>
                <w:rFonts w:asciiTheme="minorHAnsi" w:eastAsia="Calibri" w:hAnsiTheme="minorHAnsi" w:cstheme="minorHAnsi"/>
                <w:sz w:val="22"/>
                <w:szCs w:val="22"/>
              </w:rPr>
              <w:t xml:space="preserve">-screen, va </w:t>
            </w:r>
            <w:proofErr w:type="spellStart"/>
            <w:r w:rsidRPr="0071409F">
              <w:rPr>
                <w:rFonts w:asciiTheme="minorHAnsi" w:eastAsia="Calibri" w:hAnsiTheme="minorHAnsi" w:cstheme="minorHAnsi"/>
                <w:sz w:val="22"/>
                <w:szCs w:val="22"/>
              </w:rPr>
              <w:t>printa</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şi</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anexa</w:t>
            </w:r>
            <w:proofErr w:type="spellEnd"/>
            <w:r w:rsidRPr="0071409F">
              <w:rPr>
                <w:rFonts w:asciiTheme="minorHAnsi" w:eastAsia="Calibri" w:hAnsiTheme="minorHAnsi" w:cstheme="minorHAnsi"/>
                <w:sz w:val="22"/>
                <w:szCs w:val="22"/>
              </w:rPr>
              <w:t xml:space="preserve"> la </w:t>
            </w:r>
            <w:proofErr w:type="spellStart"/>
            <w:r w:rsidRPr="0071409F">
              <w:rPr>
                <w:rFonts w:asciiTheme="minorHAnsi" w:eastAsia="Calibri" w:hAnsiTheme="minorHAnsi" w:cstheme="minorHAnsi"/>
                <w:sz w:val="22"/>
                <w:szCs w:val="22"/>
              </w:rPr>
              <w:t>Formularul</w:t>
            </w:r>
            <w:proofErr w:type="spellEnd"/>
            <w:r w:rsidRPr="0071409F">
              <w:rPr>
                <w:rFonts w:asciiTheme="minorHAnsi" w:eastAsia="Calibri" w:hAnsiTheme="minorHAnsi" w:cstheme="minorHAnsi"/>
                <w:sz w:val="22"/>
                <w:szCs w:val="22"/>
              </w:rPr>
              <w:t xml:space="preserve"> E1.2, </w:t>
            </w:r>
            <w:proofErr w:type="spellStart"/>
            <w:r w:rsidRPr="0071409F">
              <w:rPr>
                <w:rFonts w:asciiTheme="minorHAnsi" w:eastAsia="Calibri" w:hAnsiTheme="minorHAnsi" w:cstheme="minorHAnsi"/>
                <w:sz w:val="22"/>
                <w:szCs w:val="22"/>
              </w:rPr>
              <w:t>extrasele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din</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registrele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verificate</w:t>
            </w:r>
            <w:proofErr w:type="spellEnd"/>
            <w:r w:rsidRPr="0071409F">
              <w:rPr>
                <w:rFonts w:asciiTheme="minorHAnsi" w:eastAsia="Calibri" w:hAnsiTheme="minorHAnsi" w:cstheme="minorHAnsi"/>
                <w:sz w:val="22"/>
                <w:szCs w:val="22"/>
              </w:rPr>
              <w:t>.</w:t>
            </w:r>
            <w:r w:rsidRPr="0071409F" w:rsidDel="00470968">
              <w:rPr>
                <w:rFonts w:asciiTheme="minorHAnsi" w:eastAsia="Calibri" w:hAnsiTheme="minorHAnsi" w:cstheme="minorHAnsi"/>
                <w:sz w:val="22"/>
                <w:szCs w:val="22"/>
              </w:rPr>
              <w:t xml:space="preserve"> </w:t>
            </w:r>
          </w:p>
          <w:p w14:paraId="2CE4223D" w14:textId="77777777" w:rsidR="00F47AEB" w:rsidRPr="0071409F" w:rsidRDefault="00F47AEB" w:rsidP="000A29CF">
            <w:pPr>
              <w:pStyle w:val="xl61"/>
              <w:pBdr>
                <w:left w:val="none" w:sz="0" w:space="0" w:color="auto"/>
              </w:pBdr>
              <w:spacing w:before="0" w:beforeAutospacing="0" w:after="0" w:afterAutospacing="0"/>
              <w:rPr>
                <w:rFonts w:asciiTheme="minorHAnsi" w:eastAsia="Calibri" w:hAnsiTheme="minorHAnsi" w:cstheme="minorHAnsi"/>
                <w:sz w:val="22"/>
                <w:szCs w:val="22"/>
              </w:rPr>
            </w:pPr>
          </w:p>
          <w:p w14:paraId="47024830" w14:textId="77777777" w:rsidR="00F47AEB" w:rsidRPr="0071409F" w:rsidRDefault="00F47AEB" w:rsidP="000A29CF">
            <w:pPr>
              <w:pStyle w:val="xl61"/>
              <w:pBdr>
                <w:left w:val="none" w:sz="0" w:space="0" w:color="auto"/>
              </w:pBdr>
              <w:spacing w:before="0" w:beforeAutospacing="0" w:after="0" w:afterAutospacing="0"/>
              <w:rPr>
                <w:rFonts w:asciiTheme="minorHAnsi" w:hAnsiTheme="minorHAnsi" w:cstheme="minorHAnsi"/>
                <w:sz w:val="22"/>
                <w:szCs w:val="22"/>
                <w:lang w:eastAsia="en-US"/>
              </w:rPr>
            </w:pPr>
            <w:proofErr w:type="spellStart"/>
            <w:r w:rsidRPr="0071409F">
              <w:rPr>
                <w:rFonts w:asciiTheme="minorHAnsi" w:eastAsia="Calibri" w:hAnsiTheme="minorHAnsi" w:cstheme="minorHAnsi"/>
                <w:sz w:val="22"/>
                <w:szCs w:val="22"/>
              </w:rPr>
              <w:t>În</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cazul</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în</w:t>
            </w:r>
            <w:proofErr w:type="spellEnd"/>
            <w:r w:rsidRPr="0071409F">
              <w:rPr>
                <w:rFonts w:asciiTheme="minorHAnsi" w:eastAsia="Calibri" w:hAnsiTheme="minorHAnsi" w:cstheme="minorHAnsi"/>
                <w:sz w:val="22"/>
                <w:szCs w:val="22"/>
              </w:rPr>
              <w:t xml:space="preserve"> care </w:t>
            </w:r>
            <w:proofErr w:type="spellStart"/>
            <w:r w:rsidRPr="0071409F">
              <w:rPr>
                <w:rFonts w:asciiTheme="minorHAnsi" w:eastAsia="Calibri" w:hAnsiTheme="minorHAnsi" w:cstheme="minorHAnsi"/>
                <w:sz w:val="22"/>
                <w:szCs w:val="22"/>
              </w:rPr>
              <w:t>expertul</w:t>
            </w:r>
            <w:proofErr w:type="spellEnd"/>
            <w:r w:rsidRPr="0071409F">
              <w:rPr>
                <w:rFonts w:asciiTheme="minorHAnsi" w:eastAsia="Calibri" w:hAnsiTheme="minorHAnsi" w:cstheme="minorHAnsi"/>
                <w:sz w:val="22"/>
                <w:szCs w:val="22"/>
              </w:rPr>
              <w:t xml:space="preserve"> nu </w:t>
            </w:r>
            <w:proofErr w:type="spellStart"/>
            <w:r w:rsidRPr="0071409F">
              <w:rPr>
                <w:rFonts w:asciiTheme="minorHAnsi" w:eastAsia="Calibri" w:hAnsiTheme="minorHAnsi" w:cstheme="minorHAnsi"/>
                <w:sz w:val="22"/>
                <w:szCs w:val="22"/>
              </w:rPr>
              <w:t>poate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vizualiza</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în</w:t>
            </w:r>
            <w:proofErr w:type="spellEnd"/>
            <w:r w:rsidRPr="0071409F">
              <w:rPr>
                <w:rFonts w:asciiTheme="minorHAnsi" w:eastAsia="Calibri" w:hAnsiTheme="minorHAnsi" w:cstheme="minorHAnsi"/>
                <w:sz w:val="22"/>
                <w:szCs w:val="22"/>
              </w:rPr>
              <w:t xml:space="preserve"> IACS </w:t>
            </w:r>
            <w:proofErr w:type="spellStart"/>
            <w:r w:rsidRPr="0071409F">
              <w:rPr>
                <w:rFonts w:asciiTheme="minorHAnsi" w:eastAsia="Calibri" w:hAnsiTheme="minorHAnsi" w:cstheme="minorHAnsi"/>
                <w:sz w:val="22"/>
                <w:szCs w:val="22"/>
              </w:rPr>
              <w:t>exploatația</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vizată</w:t>
            </w:r>
            <w:proofErr w:type="spellEnd"/>
            <w:r w:rsidRPr="0071409F">
              <w:rPr>
                <w:rFonts w:asciiTheme="minorHAnsi" w:eastAsia="Calibri" w:hAnsiTheme="minorHAnsi" w:cstheme="minorHAnsi"/>
                <w:sz w:val="22"/>
                <w:szCs w:val="22"/>
              </w:rPr>
              <w:t xml:space="preserve"> de </w:t>
            </w:r>
            <w:proofErr w:type="spellStart"/>
            <w:r w:rsidRPr="0071409F">
              <w:rPr>
                <w:rFonts w:asciiTheme="minorHAnsi" w:eastAsia="Calibri" w:hAnsiTheme="minorHAnsi" w:cstheme="minorHAnsi"/>
                <w:sz w:val="22"/>
                <w:szCs w:val="22"/>
              </w:rPr>
              <w:t>proiect</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acesta</w:t>
            </w:r>
            <w:proofErr w:type="spellEnd"/>
            <w:r w:rsidRPr="0071409F">
              <w:rPr>
                <w:rFonts w:asciiTheme="minorHAnsi" w:eastAsia="Calibri" w:hAnsiTheme="minorHAnsi" w:cstheme="minorHAnsi"/>
                <w:sz w:val="22"/>
                <w:szCs w:val="22"/>
              </w:rPr>
              <w:t xml:space="preserve"> va </w:t>
            </w:r>
            <w:proofErr w:type="spellStart"/>
            <w:r w:rsidRPr="0071409F">
              <w:rPr>
                <w:rFonts w:asciiTheme="minorHAnsi" w:eastAsia="Calibri" w:hAnsiTheme="minorHAnsi" w:cstheme="minorHAnsi"/>
                <w:sz w:val="22"/>
                <w:szCs w:val="22"/>
              </w:rPr>
              <w:t>solicita</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prin</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adresă</w:t>
            </w:r>
            <w:proofErr w:type="spellEnd"/>
            <w:r w:rsidRPr="0071409F">
              <w:rPr>
                <w:rFonts w:asciiTheme="minorHAnsi" w:eastAsia="Calibri" w:hAnsiTheme="minorHAnsi" w:cstheme="minorHAnsi"/>
                <w:sz w:val="22"/>
                <w:szCs w:val="22"/>
              </w:rPr>
              <w:t xml:space="preserve"> la APIA </w:t>
            </w:r>
            <w:proofErr w:type="spellStart"/>
            <w:r w:rsidRPr="0071409F">
              <w:rPr>
                <w:rFonts w:asciiTheme="minorHAnsi" w:eastAsia="Calibri" w:hAnsiTheme="minorHAnsi" w:cstheme="minorHAnsi"/>
                <w:sz w:val="22"/>
                <w:szCs w:val="22"/>
              </w:rPr>
              <w:t>prezentarea</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ultimelor</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înscrieri</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ale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solicitantului</w:t>
            </w:r>
            <w:proofErr w:type="spellEnd"/>
            <w:r w:rsidRPr="0071409F">
              <w:rPr>
                <w:rFonts w:asciiTheme="minorHAnsi" w:eastAsia="Calibri" w:hAnsiTheme="minorHAnsi" w:cstheme="minorHAnsi"/>
                <w:sz w:val="22"/>
                <w:szCs w:val="22"/>
              </w:rPr>
              <w:t xml:space="preserve">. </w:t>
            </w:r>
          </w:p>
          <w:p w14:paraId="3D9844F6" w14:textId="77777777" w:rsidR="004F10A2" w:rsidRPr="0071409F" w:rsidRDefault="00F47AEB" w:rsidP="000B2B32">
            <w:pPr>
              <w:pStyle w:val="NoSpacing"/>
              <w:jc w:val="both"/>
              <w:rPr>
                <w:rFonts w:asciiTheme="minorHAnsi" w:hAnsiTheme="minorHAnsi" w:cstheme="minorHAnsi"/>
                <w:lang w:val="fr-FR" w:eastAsia="ja-JP"/>
              </w:rPr>
            </w:pPr>
            <w:r w:rsidRPr="0071409F">
              <w:rPr>
                <w:rFonts w:asciiTheme="minorHAnsi" w:hAnsiTheme="minorHAnsi" w:cstheme="minorHAnsi"/>
                <w:lang w:val="fr-FR" w:eastAsia="ja-JP"/>
              </w:rPr>
              <w:t xml:space="preserve">De </w:t>
            </w:r>
            <w:proofErr w:type="spellStart"/>
            <w:r w:rsidRPr="0071409F">
              <w:rPr>
                <w:rFonts w:asciiTheme="minorHAnsi" w:hAnsiTheme="minorHAnsi" w:cstheme="minorHAnsi"/>
                <w:lang w:val="fr-FR" w:eastAsia="ja-JP"/>
              </w:rPr>
              <w:t>asemenea</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sunt</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acceptate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și</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adeverințe</w:t>
            </w:r>
            <w:proofErr w:type="spellEnd"/>
            <w:r w:rsidRPr="0071409F">
              <w:rPr>
                <w:rFonts w:asciiTheme="minorHAnsi" w:hAnsiTheme="minorHAnsi" w:cstheme="minorHAnsi"/>
                <w:lang w:val="fr-FR" w:eastAsia="ja-JP"/>
              </w:rPr>
              <w:t xml:space="preserve"> APIA </w:t>
            </w:r>
            <w:proofErr w:type="spellStart"/>
            <w:r w:rsidRPr="0071409F">
              <w:rPr>
                <w:rFonts w:asciiTheme="minorHAnsi" w:hAnsiTheme="minorHAnsi" w:cstheme="minorHAnsi"/>
                <w:lang w:val="fr-FR" w:eastAsia="ja-JP"/>
              </w:rPr>
              <w:t>depuse</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solicitant</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cu</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situația</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înscrierilor</w:t>
            </w:r>
            <w:proofErr w:type="spellEnd"/>
            <w:r w:rsidR="00DA7DBF"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w:t>
            </w:r>
            <w:proofErr w:type="spellEnd"/>
            <w:r w:rsidRPr="0071409F">
              <w:rPr>
                <w:rFonts w:asciiTheme="minorHAnsi" w:hAnsiTheme="minorHAnsi" w:cstheme="minorHAnsi"/>
                <w:lang w:val="fr-FR" w:eastAsia="ja-JP"/>
              </w:rPr>
              <w:t xml:space="preserve"> APIA.</w:t>
            </w:r>
          </w:p>
          <w:p w14:paraId="159A5DF2" w14:textId="03728EEB" w:rsidR="00D4003E" w:rsidRPr="0071409F" w:rsidRDefault="00FE16B1" w:rsidP="00D4003E">
            <w:pPr>
              <w:pStyle w:val="NoSpacing"/>
              <w:spacing w:line="276" w:lineRule="auto"/>
              <w:jc w:val="both"/>
              <w:rPr>
                <w:rFonts w:asciiTheme="minorHAnsi" w:hAnsiTheme="minorHAnsi" w:cstheme="minorHAnsi"/>
                <w:lang w:val="ro-RO"/>
              </w:rPr>
            </w:pPr>
            <w:r w:rsidRPr="0071409F">
              <w:rPr>
                <w:rFonts w:asciiTheme="minorHAnsi" w:hAnsiTheme="minorHAnsi" w:cstheme="minorHAnsi"/>
                <w:b/>
                <w:lang w:val="ro-RO"/>
              </w:rPr>
              <w:t xml:space="preserve"> </w:t>
            </w:r>
            <w:r w:rsidR="00BB3290" w:rsidRPr="0071409F">
              <w:rPr>
                <w:rFonts w:asciiTheme="minorHAnsi" w:hAnsiTheme="minorHAnsi" w:cstheme="minorHAnsi"/>
                <w:lang w:val="ro-RO"/>
              </w:rPr>
              <w:t>Î</w:t>
            </w:r>
            <w:r w:rsidRPr="0071409F">
              <w:rPr>
                <w:rFonts w:asciiTheme="minorHAnsi" w:hAnsiTheme="minorHAnsi" w:cstheme="minorHAnsi"/>
                <w:lang w:val="ro-RO"/>
              </w:rPr>
              <w:t xml:space="preserve">n cazul </w:t>
            </w:r>
            <w:proofErr w:type="spellStart"/>
            <w:r w:rsidRPr="0071409F">
              <w:rPr>
                <w:rFonts w:asciiTheme="minorHAnsi" w:hAnsiTheme="minorHAnsi" w:cstheme="minorHAnsi"/>
                <w:lang w:val="ro-RO"/>
              </w:rPr>
              <w:t>exploataţiilor</w:t>
            </w:r>
            <w:proofErr w:type="spellEnd"/>
            <w:r w:rsidRPr="0071409F">
              <w:rPr>
                <w:rFonts w:asciiTheme="minorHAnsi" w:hAnsiTheme="minorHAnsi" w:cstheme="minorHAnsi"/>
                <w:lang w:val="ro-RO"/>
              </w:rPr>
              <w:t xml:space="preserve"> consolidate după închiderea campaniei de depunere a cererii unice de plată pe </w:t>
            </w:r>
            <w:proofErr w:type="spellStart"/>
            <w:r w:rsidRPr="0071409F">
              <w:rPr>
                <w:rFonts w:asciiTheme="minorHAnsi" w:hAnsiTheme="minorHAnsi" w:cstheme="minorHAnsi"/>
                <w:lang w:val="ro-RO"/>
              </w:rPr>
              <w:t>suprafaţă</w:t>
            </w:r>
            <w:proofErr w:type="spellEnd"/>
            <w:r w:rsidRPr="0071409F">
              <w:rPr>
                <w:rFonts w:asciiTheme="minorHAnsi" w:hAnsiTheme="minorHAnsi" w:cstheme="minorHAnsi"/>
                <w:lang w:val="ro-RO"/>
              </w:rPr>
              <w:t xml:space="preserve"> în Registrul unic de identificare de la APIA din perioada de depunere aferentă anului 20</w:t>
            </w:r>
            <w:r w:rsidR="002E0617" w:rsidRPr="0071409F">
              <w:rPr>
                <w:rFonts w:asciiTheme="minorHAnsi" w:hAnsiTheme="minorHAnsi" w:cstheme="minorHAnsi"/>
                <w:lang w:val="ro-RO"/>
              </w:rPr>
              <w:t>21</w:t>
            </w:r>
            <w:r w:rsidRPr="0071409F">
              <w:rPr>
                <w:rFonts w:asciiTheme="minorHAnsi" w:hAnsiTheme="minorHAnsi" w:cstheme="minorHAnsi"/>
                <w:lang w:val="ro-RO"/>
              </w:rPr>
              <w:t xml:space="preserve">, </w:t>
            </w:r>
            <w:r w:rsidR="00BB3290" w:rsidRPr="0071409F">
              <w:rPr>
                <w:rFonts w:asciiTheme="minorHAnsi" w:hAnsiTheme="minorHAnsi" w:cstheme="minorHAnsi"/>
                <w:lang w:val="ro-RO"/>
              </w:rPr>
              <w:t xml:space="preserve">expertul verifică </w:t>
            </w:r>
            <w:r w:rsidRPr="0071409F">
              <w:rPr>
                <w:rFonts w:asciiTheme="minorHAnsi" w:hAnsiTheme="minorHAnsi" w:cstheme="minorHAnsi"/>
                <w:lang w:val="ro-RO"/>
              </w:rPr>
              <w:t xml:space="preserve">dacă pentru înscrierile în APIA în afara campaniei respective, </w:t>
            </w:r>
            <w:r w:rsidR="00D4003E" w:rsidRPr="0071409F">
              <w:rPr>
                <w:rFonts w:asciiTheme="minorHAnsi" w:hAnsiTheme="minorHAnsi" w:cstheme="minorHAnsi"/>
                <w:lang w:val="ro-RO"/>
              </w:rPr>
              <w:t>exis</w:t>
            </w:r>
            <w:r w:rsidR="00BB3290" w:rsidRPr="0071409F">
              <w:rPr>
                <w:rFonts w:asciiTheme="minorHAnsi" w:hAnsiTheme="minorHAnsi" w:cstheme="minorHAnsi"/>
                <w:lang w:val="ro-RO"/>
              </w:rPr>
              <w:t>tă</w:t>
            </w:r>
            <w:r w:rsidRPr="0071409F">
              <w:rPr>
                <w:rFonts w:asciiTheme="minorHAnsi" w:hAnsiTheme="minorHAnsi" w:cstheme="minorHAnsi"/>
                <w:lang w:val="ro-RO"/>
              </w:rPr>
              <w:t xml:space="preserve">  cerer</w:t>
            </w:r>
            <w:r w:rsidR="00BB3290" w:rsidRPr="0071409F">
              <w:rPr>
                <w:rFonts w:asciiTheme="minorHAnsi" w:hAnsiTheme="minorHAnsi" w:cstheme="minorHAnsi"/>
                <w:lang w:val="ro-RO"/>
              </w:rPr>
              <w:t>e</w:t>
            </w:r>
            <w:r w:rsidRPr="0071409F">
              <w:rPr>
                <w:rFonts w:asciiTheme="minorHAnsi" w:hAnsiTheme="minorHAnsi" w:cstheme="minorHAnsi"/>
                <w:lang w:val="ro-RO"/>
              </w:rPr>
              <w:t xml:space="preserve"> de transfer </w:t>
            </w:r>
            <w:r w:rsidRPr="0071409F">
              <w:rPr>
                <w:rFonts w:asciiTheme="minorHAnsi" w:hAnsiTheme="minorHAnsi" w:cstheme="minorHAnsi"/>
                <w:lang w:val="ro-RO"/>
              </w:rPr>
              <w:lastRenderedPageBreak/>
              <w:t>definitiv a exploatației</w:t>
            </w:r>
            <w:r w:rsidR="00D4003E" w:rsidRPr="0071409F">
              <w:rPr>
                <w:rFonts w:asciiTheme="minorHAnsi" w:hAnsiTheme="minorHAnsi" w:cstheme="minorHAnsi"/>
                <w:lang w:val="ro-RO"/>
              </w:rPr>
              <w:t>(suprafețelor)</w:t>
            </w:r>
            <w:r w:rsidRPr="0071409F">
              <w:rPr>
                <w:rFonts w:asciiTheme="minorHAnsi" w:hAnsiTheme="minorHAnsi" w:cstheme="minorHAnsi"/>
                <w:lang w:val="ro-RO"/>
              </w:rPr>
              <w:t xml:space="preserve"> din anul 20</w:t>
            </w:r>
            <w:r w:rsidR="002E0617" w:rsidRPr="0071409F">
              <w:rPr>
                <w:rFonts w:asciiTheme="minorHAnsi" w:hAnsiTheme="minorHAnsi" w:cstheme="minorHAnsi"/>
                <w:lang w:val="ro-RO"/>
              </w:rPr>
              <w:t>21</w:t>
            </w:r>
            <w:r w:rsidRPr="0071409F">
              <w:rPr>
                <w:rFonts w:asciiTheme="minorHAnsi" w:hAnsiTheme="minorHAnsi" w:cstheme="minorHAnsi"/>
                <w:lang w:val="ro-RO"/>
              </w:rPr>
              <w:t xml:space="preserve"> </w:t>
            </w:r>
            <w:r w:rsidR="002C3933" w:rsidRPr="0071409F">
              <w:rPr>
                <w:rFonts w:asciiTheme="minorHAnsi" w:hAnsiTheme="minorHAnsi" w:cstheme="minorHAnsi"/>
                <w:lang w:val="ro-RO"/>
              </w:rPr>
              <w:t>cu</w:t>
            </w:r>
            <w:r w:rsidRPr="0071409F">
              <w:rPr>
                <w:rFonts w:asciiTheme="minorHAnsi" w:hAnsiTheme="minorHAnsi" w:cstheme="minorHAnsi"/>
                <w:lang w:val="ro-RO"/>
              </w:rPr>
              <w:t xml:space="preserve"> precizarea implicită a transferului drepturilor de plată </w:t>
            </w:r>
            <w:r w:rsidR="00516193" w:rsidRPr="0071409F">
              <w:rPr>
                <w:rFonts w:asciiTheme="minorHAnsi" w:hAnsiTheme="minorHAnsi" w:cstheme="minorHAnsi"/>
                <w:lang w:val="ro-RO"/>
              </w:rPr>
              <w:t>pe numele solicitantului</w:t>
            </w:r>
            <w:r w:rsidR="00D4003E" w:rsidRPr="0071409F">
              <w:rPr>
                <w:rFonts w:asciiTheme="minorHAnsi" w:hAnsiTheme="minorHAnsi" w:cstheme="minorHAnsi"/>
                <w:lang w:val="ro-RO"/>
              </w:rPr>
              <w:t xml:space="preserve">, </w:t>
            </w:r>
            <w:proofErr w:type="spellStart"/>
            <w:r w:rsidR="00D4003E" w:rsidRPr="0071409F">
              <w:rPr>
                <w:rFonts w:asciiTheme="minorHAnsi" w:hAnsiTheme="minorHAnsi" w:cstheme="minorHAnsi"/>
                <w:lang w:val="ro-RO"/>
              </w:rPr>
              <w:t>însoţită</w:t>
            </w:r>
            <w:proofErr w:type="spellEnd"/>
            <w:r w:rsidR="00D4003E" w:rsidRPr="0071409F">
              <w:rPr>
                <w:rFonts w:asciiTheme="minorHAnsi" w:hAnsiTheme="minorHAnsi" w:cstheme="minorHAnsi"/>
                <w:lang w:val="ro-RO"/>
              </w:rPr>
              <w:t xml:space="preserve"> de </w:t>
            </w:r>
            <w:proofErr w:type="spellStart"/>
            <w:r w:rsidR="00D4003E" w:rsidRPr="0071409F">
              <w:rPr>
                <w:rFonts w:asciiTheme="minorHAnsi" w:hAnsiTheme="minorHAnsi" w:cstheme="minorHAnsi"/>
                <w:lang w:val="ro-RO"/>
              </w:rPr>
              <w:t>adeverinţa</w:t>
            </w:r>
            <w:proofErr w:type="spellEnd"/>
            <w:r w:rsidR="00D4003E" w:rsidRPr="0071409F">
              <w:rPr>
                <w:rFonts w:asciiTheme="minorHAnsi" w:hAnsiTheme="minorHAnsi" w:cstheme="minorHAnsi"/>
                <w:lang w:val="ro-RO"/>
              </w:rPr>
              <w:t xml:space="preserve"> APIA din care să reiasă structura </w:t>
            </w:r>
            <w:proofErr w:type="spellStart"/>
            <w:r w:rsidR="00D4003E" w:rsidRPr="0071409F">
              <w:rPr>
                <w:rFonts w:asciiTheme="minorHAnsi" w:hAnsiTheme="minorHAnsi" w:cstheme="minorHAnsi"/>
                <w:lang w:val="ro-RO"/>
              </w:rPr>
              <w:t>exploataţiei</w:t>
            </w:r>
            <w:proofErr w:type="spellEnd"/>
            <w:r w:rsidR="00D4003E" w:rsidRPr="0071409F">
              <w:rPr>
                <w:rFonts w:asciiTheme="minorHAnsi" w:hAnsiTheme="minorHAnsi" w:cstheme="minorHAnsi"/>
                <w:lang w:val="ro-RO"/>
              </w:rPr>
              <w:t>.</w:t>
            </w:r>
          </w:p>
          <w:p w14:paraId="5E12D8D1" w14:textId="77777777" w:rsidR="00D4003E" w:rsidRPr="0071409F" w:rsidRDefault="00D4003E" w:rsidP="00D4003E">
            <w:pPr>
              <w:tabs>
                <w:tab w:val="left" w:pos="851"/>
              </w:tabs>
              <w:jc w:val="both"/>
              <w:rPr>
                <w:rFonts w:asciiTheme="minorHAnsi" w:hAnsiTheme="minorHAnsi" w:cstheme="minorHAnsi"/>
                <w:sz w:val="22"/>
                <w:szCs w:val="22"/>
              </w:rPr>
            </w:pPr>
            <w:r w:rsidRPr="0071409F">
              <w:rPr>
                <w:rFonts w:asciiTheme="minorHAnsi" w:hAnsiTheme="minorHAnsi" w:cstheme="minorHAnsi"/>
                <w:sz w:val="22"/>
                <w:szCs w:val="22"/>
              </w:rPr>
              <w:t xml:space="preserve"> </w:t>
            </w:r>
          </w:p>
          <w:p w14:paraId="1414A3D8" w14:textId="77777777" w:rsidR="00CC3679" w:rsidRPr="0071409F" w:rsidRDefault="00CC3679" w:rsidP="00F25939">
            <w:pPr>
              <w:tabs>
                <w:tab w:val="left" w:pos="851"/>
              </w:tabs>
              <w:jc w:val="both"/>
              <w:rPr>
                <w:rFonts w:asciiTheme="minorHAnsi" w:hAnsiTheme="minorHAnsi" w:cstheme="minorHAnsi"/>
                <w:sz w:val="22"/>
                <w:szCs w:val="22"/>
                <w:lang w:val="fr-FR" w:eastAsia="ja-JP"/>
              </w:rPr>
            </w:pPr>
          </w:p>
          <w:p w14:paraId="76DE47BE" w14:textId="77777777" w:rsidR="000B2B32" w:rsidRPr="0071409F" w:rsidRDefault="000B2B32" w:rsidP="000B2B32">
            <w:pPr>
              <w:pStyle w:val="NoSpacing"/>
              <w:jc w:val="both"/>
              <w:rPr>
                <w:rFonts w:asciiTheme="minorHAnsi" w:hAnsiTheme="minorHAnsi" w:cstheme="minorHAnsi"/>
                <w:lang w:val="fr-FR" w:eastAsia="ja-JP"/>
              </w:rPr>
            </w:pPr>
            <w:proofErr w:type="spellStart"/>
            <w:r w:rsidRPr="0071409F">
              <w:rPr>
                <w:rFonts w:asciiTheme="minorHAnsi" w:hAnsiTheme="minorHAnsi" w:cstheme="minorHAnsi"/>
                <w:lang w:val="fr-FR" w:eastAsia="ja-JP"/>
              </w:rPr>
              <w:t>Datele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din</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Cererea</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finanţare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trebuie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să</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corespundă</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cu</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cele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menţionate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Registrul</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Unic</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Identificare</w:t>
            </w:r>
            <w:proofErr w:type="spellEnd"/>
            <w:r w:rsidRPr="0071409F">
              <w:rPr>
                <w:rFonts w:asciiTheme="minorHAnsi" w:hAnsiTheme="minorHAnsi" w:cstheme="minorHAnsi"/>
                <w:lang w:val="fr-FR" w:eastAsia="ja-JP"/>
              </w:rPr>
              <w:t xml:space="preserve"> de la APIA, </w:t>
            </w:r>
            <w:proofErr w:type="spellStart"/>
            <w:r w:rsidRPr="0071409F">
              <w:rPr>
                <w:rFonts w:asciiTheme="minorHAnsi" w:hAnsiTheme="minorHAnsi" w:cstheme="minorHAnsi"/>
                <w:lang w:val="fr-FR" w:eastAsia="ja-JP"/>
              </w:rPr>
              <w:t>Registrul</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Exploatațiilor</w:t>
            </w:r>
            <w:proofErr w:type="spellEnd"/>
            <w:r w:rsidRPr="0071409F">
              <w:rPr>
                <w:rFonts w:asciiTheme="minorHAnsi" w:hAnsiTheme="minorHAnsi" w:cstheme="minorHAnsi"/>
                <w:lang w:val="fr-FR" w:eastAsia="ja-JP"/>
              </w:rPr>
              <w:t xml:space="preserve"> de la ANSVSA, </w:t>
            </w:r>
            <w:proofErr w:type="spellStart"/>
            <w:r w:rsidRPr="0071409F">
              <w:rPr>
                <w:rFonts w:asciiTheme="minorHAnsi" w:hAnsiTheme="minorHAnsi" w:cstheme="minorHAnsi"/>
                <w:lang w:val="fr-FR" w:eastAsia="ja-JP"/>
              </w:rPr>
              <w:t>precum</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şi</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cu</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cele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menţionate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Registrul</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Agricol</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cazul</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w:t>
            </w:r>
            <w:proofErr w:type="spellEnd"/>
            <w:r w:rsidRPr="0071409F">
              <w:rPr>
                <w:rFonts w:asciiTheme="minorHAnsi" w:hAnsiTheme="minorHAnsi" w:cstheme="minorHAnsi"/>
                <w:lang w:val="fr-FR" w:eastAsia="ja-JP"/>
              </w:rPr>
              <w:t xml:space="preserve"> care </w:t>
            </w:r>
            <w:proofErr w:type="spellStart"/>
            <w:r w:rsidRPr="0071409F">
              <w:rPr>
                <w:rFonts w:asciiTheme="minorHAnsi" w:hAnsiTheme="minorHAnsi" w:cstheme="minorHAnsi"/>
                <w:lang w:val="fr-FR" w:eastAsia="ja-JP"/>
              </w:rPr>
              <w:t>acestea</w:t>
            </w:r>
            <w:proofErr w:type="spellEnd"/>
            <w:r w:rsidRPr="0071409F">
              <w:rPr>
                <w:rFonts w:asciiTheme="minorHAnsi" w:hAnsiTheme="minorHAnsi" w:cstheme="minorHAnsi"/>
                <w:lang w:val="fr-FR" w:eastAsia="ja-JP"/>
              </w:rPr>
              <w:t xml:space="preserve"> nu </w:t>
            </w:r>
            <w:proofErr w:type="spellStart"/>
            <w:r w:rsidRPr="0071409F">
              <w:rPr>
                <w:rFonts w:asciiTheme="minorHAnsi" w:hAnsiTheme="minorHAnsi" w:cstheme="minorHAnsi"/>
                <w:lang w:val="fr-FR" w:eastAsia="ja-JP"/>
              </w:rPr>
              <w:t>corespund</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iar</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în</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urma</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solicitării</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informaţii</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suplimentare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solicitantul</w:t>
            </w:r>
            <w:proofErr w:type="spellEnd"/>
            <w:r w:rsidRPr="0071409F">
              <w:rPr>
                <w:rFonts w:asciiTheme="minorHAnsi" w:hAnsiTheme="minorHAnsi" w:cstheme="minorHAnsi"/>
                <w:lang w:val="fr-FR" w:eastAsia="ja-JP"/>
              </w:rPr>
              <w:t xml:space="preserve"> nu </w:t>
            </w:r>
            <w:proofErr w:type="spellStart"/>
            <w:r w:rsidRPr="0071409F">
              <w:rPr>
                <w:rFonts w:asciiTheme="minorHAnsi" w:hAnsiTheme="minorHAnsi" w:cstheme="minorHAnsi"/>
                <w:lang w:val="fr-FR" w:eastAsia="ja-JP"/>
              </w:rPr>
              <w:t>depune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documentele</w:t>
            </w:r>
            <w:proofErr w:type="spellEnd"/>
            <w:r w:rsidRPr="0071409F">
              <w:rPr>
                <w:rFonts w:asciiTheme="minorHAnsi" w:hAnsiTheme="minorHAnsi" w:cstheme="minorHAnsi"/>
                <w:lang w:val="fr-FR" w:eastAsia="ja-JP"/>
              </w:rPr>
              <w:t xml:space="preserve"> justificative, </w:t>
            </w:r>
            <w:proofErr w:type="spellStart"/>
            <w:r w:rsidRPr="0071409F">
              <w:rPr>
                <w:rFonts w:asciiTheme="minorHAnsi" w:hAnsiTheme="minorHAnsi" w:cstheme="minorHAnsi"/>
                <w:lang w:val="fr-FR" w:eastAsia="ja-JP"/>
              </w:rPr>
              <w:t>atunci</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proiectul</w:t>
            </w:r>
            <w:proofErr w:type="spellEnd"/>
            <w:r w:rsidRPr="0071409F">
              <w:rPr>
                <w:rFonts w:asciiTheme="minorHAnsi" w:hAnsiTheme="minorHAnsi" w:cstheme="minorHAnsi"/>
                <w:lang w:val="fr-FR" w:eastAsia="ja-JP"/>
              </w:rPr>
              <w:t xml:space="preserve"> va fi </w:t>
            </w:r>
            <w:proofErr w:type="spellStart"/>
            <w:r w:rsidRPr="0071409F">
              <w:rPr>
                <w:rFonts w:asciiTheme="minorHAnsi" w:hAnsiTheme="minorHAnsi" w:cstheme="minorHAnsi"/>
                <w:lang w:val="fr-FR" w:eastAsia="ja-JP"/>
              </w:rPr>
              <w:t>declarat</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neeligibil</w:t>
            </w:r>
            <w:proofErr w:type="spellEnd"/>
            <w:r w:rsidRPr="0071409F">
              <w:rPr>
                <w:rFonts w:asciiTheme="minorHAnsi" w:hAnsiTheme="minorHAnsi" w:cstheme="minorHAnsi"/>
                <w:lang w:val="fr-FR" w:eastAsia="ja-JP"/>
              </w:rPr>
              <w:t>.</w:t>
            </w:r>
          </w:p>
          <w:p w14:paraId="48733FA8" w14:textId="77777777" w:rsidR="00086B63" w:rsidRPr="0071409F" w:rsidRDefault="000B2B32" w:rsidP="005E13EA">
            <w:pPr>
              <w:jc w:val="both"/>
              <w:rPr>
                <w:rFonts w:asciiTheme="minorHAnsi" w:hAnsiTheme="minorHAnsi" w:cstheme="minorHAnsi"/>
                <w:sz w:val="22"/>
                <w:szCs w:val="22"/>
                <w:lang w:val="fr-FR"/>
              </w:rPr>
            </w:pPr>
            <w:r w:rsidRPr="0071409F" w:rsidDel="000B2B32">
              <w:rPr>
                <w:rFonts w:asciiTheme="minorHAnsi" w:hAnsiTheme="minorHAnsi" w:cstheme="minorHAnsi"/>
                <w:sz w:val="22"/>
                <w:szCs w:val="22"/>
                <w:lang w:val="fr-FR"/>
              </w:rPr>
              <w:t xml:space="preserve"> </w:t>
            </w:r>
          </w:p>
          <w:p w14:paraId="085DDEC9" w14:textId="77777777" w:rsidR="000A29CF" w:rsidRPr="0071409F" w:rsidRDefault="000A29CF" w:rsidP="005E13EA">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Anul „0” din Planul de Afaceri - reprezintă anul in care se realizează </w:t>
            </w:r>
            <w:proofErr w:type="spellStart"/>
            <w:r w:rsidRPr="0071409F">
              <w:rPr>
                <w:rFonts w:asciiTheme="minorHAnsi" w:hAnsiTheme="minorHAnsi" w:cstheme="minorHAnsi"/>
                <w:sz w:val="22"/>
                <w:szCs w:val="22"/>
                <w:lang w:val="ro-RO"/>
              </w:rPr>
              <w:t>înregistrarile</w:t>
            </w:r>
            <w:proofErr w:type="spellEnd"/>
            <w:r w:rsidRPr="0071409F">
              <w:rPr>
                <w:rFonts w:asciiTheme="minorHAnsi" w:hAnsiTheme="minorHAnsi" w:cstheme="minorHAnsi"/>
                <w:sz w:val="22"/>
                <w:szCs w:val="22"/>
                <w:lang w:val="ro-RO"/>
              </w:rPr>
              <w:t xml:space="preserve"> în nume propriu din ultima perioadă de depunere (înregistrare/actualizare) a cererii unice de plată pe </w:t>
            </w:r>
            <w:proofErr w:type="spellStart"/>
            <w:r w:rsidRPr="0071409F">
              <w:rPr>
                <w:rFonts w:asciiTheme="minorHAnsi" w:hAnsiTheme="minorHAnsi" w:cstheme="minorHAnsi"/>
                <w:sz w:val="22"/>
                <w:szCs w:val="22"/>
                <w:lang w:val="ro-RO"/>
              </w:rPr>
              <w:t>suprafaţă</w:t>
            </w:r>
            <w:proofErr w:type="spellEnd"/>
            <w:r w:rsidRPr="0071409F">
              <w:rPr>
                <w:rFonts w:asciiTheme="minorHAnsi" w:hAnsiTheme="minorHAnsi" w:cstheme="minorHAnsi"/>
                <w:sz w:val="22"/>
                <w:szCs w:val="22"/>
                <w:lang w:val="ro-RO"/>
              </w:rPr>
              <w:t xml:space="preserve"> în IACS stabilită conform prevederilor </w:t>
            </w:r>
            <w:proofErr w:type="spellStart"/>
            <w:r w:rsidRPr="0071409F">
              <w:rPr>
                <w:rFonts w:asciiTheme="minorHAnsi" w:hAnsiTheme="minorHAnsi" w:cstheme="minorHAnsi"/>
                <w:sz w:val="22"/>
                <w:szCs w:val="22"/>
                <w:lang w:val="ro-RO"/>
              </w:rPr>
              <w:t>legislatiei</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nationale</w:t>
            </w:r>
            <w:proofErr w:type="spellEnd"/>
            <w:r w:rsidRPr="0071409F">
              <w:rPr>
                <w:rFonts w:asciiTheme="minorHAnsi" w:hAnsiTheme="minorHAnsi" w:cstheme="minorHAnsi"/>
                <w:sz w:val="22"/>
                <w:szCs w:val="22"/>
                <w:lang w:val="ro-RO"/>
              </w:rPr>
              <w:t xml:space="preserve"> în vigoare,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/sau în Registrul </w:t>
            </w:r>
            <w:proofErr w:type="spellStart"/>
            <w:r w:rsidRPr="0071409F">
              <w:rPr>
                <w:rFonts w:asciiTheme="minorHAnsi" w:hAnsiTheme="minorHAnsi" w:cstheme="minorHAnsi"/>
                <w:sz w:val="22"/>
                <w:szCs w:val="22"/>
                <w:lang w:val="ro-RO"/>
              </w:rPr>
              <w:t>exploatatiilor</w:t>
            </w:r>
            <w:proofErr w:type="spellEnd"/>
            <w:r w:rsidRPr="0071409F">
              <w:rPr>
                <w:rFonts w:asciiTheme="minorHAnsi" w:hAnsiTheme="minorHAnsi" w:cstheme="minorHAnsi"/>
                <w:sz w:val="22"/>
                <w:szCs w:val="22"/>
                <w:lang w:val="ro-RO"/>
              </w:rPr>
              <w:t xml:space="preserve"> la ANSVSA, precum și în Registrul agricol, conform </w:t>
            </w:r>
            <w:proofErr w:type="spellStart"/>
            <w:r w:rsidRPr="0071409F">
              <w:rPr>
                <w:rFonts w:asciiTheme="minorHAnsi" w:hAnsiTheme="minorHAnsi" w:cstheme="minorHAnsi"/>
                <w:sz w:val="22"/>
                <w:szCs w:val="22"/>
                <w:lang w:val="ro-RO"/>
              </w:rPr>
              <w:t>situaţiei</w:t>
            </w:r>
            <w:proofErr w:type="spellEnd"/>
            <w:r w:rsidRPr="0071409F">
              <w:rPr>
                <w:rFonts w:asciiTheme="minorHAnsi" w:hAnsiTheme="minorHAnsi" w:cstheme="minorHAnsi"/>
                <w:sz w:val="22"/>
                <w:szCs w:val="22"/>
                <w:lang w:val="ro-RO"/>
              </w:rPr>
              <w:t xml:space="preserve"> existente in </w:t>
            </w:r>
            <w:proofErr w:type="spellStart"/>
            <w:r w:rsidRPr="0071409F">
              <w:rPr>
                <w:rFonts w:asciiTheme="minorHAnsi" w:hAnsiTheme="minorHAnsi" w:cstheme="minorHAnsi"/>
                <w:sz w:val="22"/>
                <w:szCs w:val="22"/>
                <w:lang w:val="ro-RO"/>
              </w:rPr>
              <w:t>exploataţie</w:t>
            </w:r>
            <w:proofErr w:type="spellEnd"/>
            <w:r w:rsidRPr="0071409F">
              <w:rPr>
                <w:rFonts w:asciiTheme="minorHAnsi" w:hAnsiTheme="minorHAnsi" w:cstheme="minorHAnsi"/>
                <w:sz w:val="22"/>
                <w:szCs w:val="22"/>
                <w:lang w:val="ro-RO"/>
              </w:rPr>
              <w:t xml:space="preserve"> la momentul depunerii Cererii de </w:t>
            </w:r>
            <w:proofErr w:type="spellStart"/>
            <w:r w:rsidRPr="0071409F">
              <w:rPr>
                <w:rFonts w:asciiTheme="minorHAnsi" w:hAnsiTheme="minorHAnsi" w:cstheme="minorHAnsi"/>
                <w:sz w:val="22"/>
                <w:szCs w:val="22"/>
                <w:lang w:val="ro-RO"/>
              </w:rPr>
              <w:t>Finantare</w:t>
            </w:r>
            <w:proofErr w:type="spellEnd"/>
            <w:r w:rsidRPr="0071409F">
              <w:rPr>
                <w:rFonts w:asciiTheme="minorHAnsi" w:hAnsiTheme="minorHAnsi" w:cstheme="minorHAnsi"/>
                <w:sz w:val="22"/>
                <w:szCs w:val="22"/>
                <w:lang w:val="ro-RO"/>
              </w:rPr>
              <w:t>.</w:t>
            </w:r>
          </w:p>
          <w:p w14:paraId="143874D4" w14:textId="77777777" w:rsidR="009305A9" w:rsidRPr="0071409F" w:rsidRDefault="009305A9" w:rsidP="005E13EA">
            <w:pPr>
              <w:jc w:val="both"/>
              <w:rPr>
                <w:rFonts w:asciiTheme="minorHAnsi" w:hAnsiTheme="minorHAnsi" w:cstheme="minorHAnsi"/>
                <w:sz w:val="22"/>
                <w:szCs w:val="22"/>
                <w:lang w:val="ro-RO"/>
              </w:rPr>
            </w:pPr>
          </w:p>
          <w:p w14:paraId="54E69825" w14:textId="77777777" w:rsidR="009305A9" w:rsidRPr="0071409F" w:rsidRDefault="00B1052C" w:rsidP="00CF3258">
            <w:pPr>
              <w:pStyle w:val="NoSpacing"/>
              <w:spacing w:line="276" w:lineRule="auto"/>
              <w:jc w:val="both"/>
              <w:rPr>
                <w:rFonts w:asciiTheme="minorHAnsi" w:hAnsiTheme="minorHAnsi" w:cstheme="minorHAnsi"/>
                <w:lang w:eastAsia="ja-JP"/>
              </w:rPr>
            </w:pPr>
            <w:r w:rsidRPr="0071409F" w:rsidDel="00B1052C">
              <w:rPr>
                <w:rFonts w:asciiTheme="minorHAnsi" w:hAnsiTheme="minorHAnsi" w:cstheme="minorHAnsi"/>
                <w:lang w:eastAsia="ja-JP"/>
              </w:rPr>
              <w:t xml:space="preserve"> </w:t>
            </w:r>
          </w:p>
        </w:tc>
      </w:tr>
      <w:tr w:rsidR="00BD0641" w:rsidRPr="0071409F" w14:paraId="390176AC" w14:textId="77777777" w:rsidTr="00CF3258">
        <w:trPr>
          <w:trHeight w:val="401"/>
        </w:trPr>
        <w:tc>
          <w:tcPr>
            <w:tcW w:w="4930" w:type="dxa"/>
          </w:tcPr>
          <w:p w14:paraId="7C7C7424" w14:textId="77777777" w:rsidR="00BD0641" w:rsidRPr="0071409F" w:rsidRDefault="00BD0641" w:rsidP="00BD0641">
            <w:pPr>
              <w:tabs>
                <w:tab w:val="center" w:pos="4536"/>
                <w:tab w:val="right" w:pos="9072"/>
              </w:tabs>
              <w:jc w:val="both"/>
              <w:rPr>
                <w:rFonts w:asciiTheme="minorHAnsi" w:hAnsiTheme="minorHAnsi" w:cstheme="minorHAnsi"/>
                <w:sz w:val="22"/>
                <w:szCs w:val="22"/>
                <w:lang w:val="ro-RO" w:eastAsia="fr-FR"/>
              </w:rPr>
            </w:pPr>
            <w:r w:rsidRPr="0071409F">
              <w:rPr>
                <w:rFonts w:asciiTheme="minorHAnsi" w:hAnsiTheme="minorHAnsi" w:cstheme="minorHAnsi"/>
                <w:sz w:val="22"/>
                <w:szCs w:val="22"/>
                <w:lang w:val="ro-RO" w:eastAsia="fr-FR"/>
              </w:rPr>
              <w:lastRenderedPageBreak/>
              <w:t xml:space="preserve">Exploatația agricolă se încadrează în categoria ferma mică și documentele depuse pentru dovedirea dreptului de proprietate/ </w:t>
            </w:r>
            <w:proofErr w:type="spellStart"/>
            <w:r w:rsidRPr="0071409F">
              <w:rPr>
                <w:rFonts w:asciiTheme="minorHAnsi" w:hAnsiTheme="minorHAnsi" w:cstheme="minorHAnsi"/>
                <w:sz w:val="22"/>
                <w:szCs w:val="22"/>
                <w:lang w:val="ro-RO" w:eastAsia="fr-FR"/>
              </w:rPr>
              <w:t>folosinţă</w:t>
            </w:r>
            <w:proofErr w:type="spellEnd"/>
            <w:r w:rsidRPr="0071409F">
              <w:rPr>
                <w:rFonts w:asciiTheme="minorHAnsi" w:hAnsiTheme="minorHAnsi" w:cstheme="minorHAnsi"/>
                <w:sz w:val="22"/>
                <w:szCs w:val="22"/>
                <w:lang w:val="ro-RO" w:eastAsia="fr-FR"/>
              </w:rPr>
              <w:t xml:space="preserve"> pentru </w:t>
            </w:r>
            <w:proofErr w:type="spellStart"/>
            <w:r w:rsidRPr="0071409F">
              <w:rPr>
                <w:rFonts w:asciiTheme="minorHAnsi" w:hAnsiTheme="minorHAnsi" w:cstheme="minorHAnsi"/>
                <w:sz w:val="22"/>
                <w:szCs w:val="22"/>
                <w:lang w:val="ro-RO" w:eastAsia="fr-FR"/>
              </w:rPr>
              <w:t>exploataţia</w:t>
            </w:r>
            <w:proofErr w:type="spellEnd"/>
            <w:r w:rsidRPr="0071409F">
              <w:rPr>
                <w:rFonts w:asciiTheme="minorHAnsi" w:hAnsiTheme="minorHAnsi" w:cstheme="minorHAnsi"/>
                <w:sz w:val="22"/>
                <w:szCs w:val="22"/>
                <w:lang w:val="ro-RO" w:eastAsia="fr-FR"/>
              </w:rPr>
              <w:t xml:space="preserve"> agricolă sunt emise pe numele solicitantului</w:t>
            </w:r>
          </w:p>
        </w:tc>
        <w:tc>
          <w:tcPr>
            <w:tcW w:w="4831" w:type="dxa"/>
          </w:tcPr>
          <w:p w14:paraId="4D808E4D" w14:textId="77777777" w:rsidR="00BD0641" w:rsidRPr="0071409F" w:rsidRDefault="00BD0641" w:rsidP="00BD0641">
            <w:pPr>
              <w:jc w:val="both"/>
              <w:rPr>
                <w:rFonts w:asciiTheme="minorHAnsi" w:hAnsiTheme="minorHAnsi" w:cstheme="minorHAnsi"/>
                <w:sz w:val="22"/>
                <w:szCs w:val="22"/>
                <w:lang w:val="ro-RO" w:eastAsia="fr-FR"/>
              </w:rPr>
            </w:pPr>
            <w:proofErr w:type="spellStart"/>
            <w:r w:rsidRPr="0071409F">
              <w:rPr>
                <w:rFonts w:asciiTheme="minorHAnsi" w:hAnsiTheme="minorHAnsi" w:cstheme="minorHAnsi"/>
                <w:sz w:val="22"/>
                <w:szCs w:val="22"/>
                <w:lang w:val="fr-FR" w:eastAsia="fr-FR"/>
              </w:rPr>
              <w:t>Expertul</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verific</w:t>
            </w:r>
            <w:proofErr w:type="spellEnd"/>
            <w:r w:rsidRPr="0071409F">
              <w:rPr>
                <w:rFonts w:asciiTheme="minorHAnsi" w:hAnsiTheme="minorHAnsi" w:cstheme="minorHAnsi"/>
                <w:sz w:val="22"/>
                <w:szCs w:val="22"/>
                <w:lang w:val="ro-RO" w:eastAsia="fr-FR"/>
              </w:rPr>
              <w:t xml:space="preserve">ă dacă exploatația agricolă se încadrează în categoria ferma mică și documentele depuse pentru dovedirea dreptului de proprietate/ </w:t>
            </w:r>
            <w:proofErr w:type="spellStart"/>
            <w:r w:rsidRPr="0071409F">
              <w:rPr>
                <w:rFonts w:asciiTheme="minorHAnsi" w:hAnsiTheme="minorHAnsi" w:cstheme="minorHAnsi"/>
                <w:sz w:val="22"/>
                <w:szCs w:val="22"/>
                <w:lang w:val="ro-RO" w:eastAsia="fr-FR"/>
              </w:rPr>
              <w:t>folosinţă</w:t>
            </w:r>
            <w:proofErr w:type="spellEnd"/>
            <w:r w:rsidRPr="0071409F">
              <w:rPr>
                <w:rFonts w:asciiTheme="minorHAnsi" w:hAnsiTheme="minorHAnsi" w:cstheme="minorHAnsi"/>
                <w:sz w:val="22"/>
                <w:szCs w:val="22"/>
                <w:lang w:val="ro-RO" w:eastAsia="fr-FR"/>
              </w:rPr>
              <w:t xml:space="preserve"> pentru </w:t>
            </w:r>
            <w:proofErr w:type="spellStart"/>
            <w:r w:rsidRPr="0071409F">
              <w:rPr>
                <w:rFonts w:asciiTheme="minorHAnsi" w:hAnsiTheme="minorHAnsi" w:cstheme="minorHAnsi"/>
                <w:sz w:val="22"/>
                <w:szCs w:val="22"/>
                <w:lang w:val="ro-RO" w:eastAsia="fr-FR"/>
              </w:rPr>
              <w:t>exploataţia</w:t>
            </w:r>
            <w:proofErr w:type="spellEnd"/>
            <w:r w:rsidRPr="0071409F">
              <w:rPr>
                <w:rFonts w:asciiTheme="minorHAnsi" w:hAnsiTheme="minorHAnsi" w:cstheme="minorHAnsi"/>
                <w:sz w:val="22"/>
                <w:szCs w:val="22"/>
                <w:lang w:val="ro-RO" w:eastAsia="fr-FR"/>
              </w:rPr>
              <w:t xml:space="preserve"> agricolă sunt emise pe numele solicitantului, valabile la momentul depunerii cererii de finanțare, precum și bazele de date la care are </w:t>
            </w:r>
            <w:proofErr w:type="gramStart"/>
            <w:r w:rsidRPr="0071409F">
              <w:rPr>
                <w:rFonts w:asciiTheme="minorHAnsi" w:hAnsiTheme="minorHAnsi" w:cstheme="minorHAnsi"/>
                <w:sz w:val="22"/>
                <w:szCs w:val="22"/>
                <w:lang w:val="ro-RO" w:eastAsia="fr-FR"/>
              </w:rPr>
              <w:t>acces:</w:t>
            </w:r>
            <w:proofErr w:type="gramEnd"/>
            <w:r w:rsidRPr="0071409F">
              <w:rPr>
                <w:rFonts w:asciiTheme="minorHAnsi" w:hAnsiTheme="minorHAnsi" w:cstheme="minorHAnsi"/>
                <w:sz w:val="22"/>
                <w:szCs w:val="22"/>
                <w:lang w:val="ro-RO" w:eastAsia="fr-FR"/>
              </w:rPr>
              <w:t xml:space="preserve"> </w:t>
            </w:r>
          </w:p>
          <w:p w14:paraId="57DFF850" w14:textId="77777777" w:rsidR="00BD0641" w:rsidRPr="0071409F" w:rsidRDefault="00BD0641" w:rsidP="00BD0641">
            <w:pPr>
              <w:jc w:val="both"/>
              <w:rPr>
                <w:rFonts w:asciiTheme="minorHAnsi" w:hAnsiTheme="minorHAnsi" w:cstheme="minorHAnsi"/>
                <w:sz w:val="22"/>
                <w:szCs w:val="22"/>
                <w:lang w:val="en-GB" w:eastAsia="fr-FR"/>
              </w:rPr>
            </w:pPr>
            <w:r w:rsidRPr="0071409F">
              <w:rPr>
                <w:rFonts w:asciiTheme="minorHAnsi" w:hAnsiTheme="minorHAnsi" w:cstheme="minorHAnsi"/>
                <w:sz w:val="22"/>
                <w:szCs w:val="22"/>
                <w:lang w:val="en-GB" w:eastAsia="fr-FR"/>
              </w:rPr>
              <w:t xml:space="preserve">A) </w:t>
            </w:r>
            <w:proofErr w:type="spellStart"/>
            <w:r w:rsidRPr="0071409F">
              <w:rPr>
                <w:rFonts w:asciiTheme="minorHAnsi" w:hAnsiTheme="minorHAnsi" w:cstheme="minorHAnsi"/>
                <w:sz w:val="22"/>
                <w:szCs w:val="22"/>
                <w:lang w:val="en-GB" w:eastAsia="fr-FR"/>
              </w:rPr>
              <w:t>Documente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pentru</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terenul</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agricol</w:t>
            </w:r>
            <w:proofErr w:type="spellEnd"/>
            <w:r w:rsidRPr="0071409F">
              <w:rPr>
                <w:rFonts w:asciiTheme="minorHAnsi" w:hAnsiTheme="minorHAnsi" w:cstheme="minorHAnsi"/>
                <w:sz w:val="22"/>
                <w:szCs w:val="22"/>
                <w:lang w:val="en-GB" w:eastAsia="fr-FR"/>
              </w:rPr>
              <w:t>:</w:t>
            </w:r>
          </w:p>
          <w:p w14:paraId="4645F4D2" w14:textId="77777777" w:rsidR="00BD0641" w:rsidRPr="0071409F" w:rsidRDefault="00BD0641" w:rsidP="00BD0641">
            <w:pPr>
              <w:jc w:val="both"/>
              <w:rPr>
                <w:rFonts w:asciiTheme="minorHAnsi" w:hAnsiTheme="minorHAnsi" w:cstheme="minorHAnsi"/>
                <w:sz w:val="22"/>
                <w:szCs w:val="22"/>
                <w:lang w:val="en-GB" w:eastAsia="fr-FR"/>
              </w:rPr>
            </w:pPr>
            <w:r w:rsidRPr="0071409F">
              <w:rPr>
                <w:rFonts w:asciiTheme="minorHAnsi" w:hAnsiTheme="minorHAnsi" w:cstheme="minorHAnsi"/>
                <w:sz w:val="22"/>
                <w:szCs w:val="22"/>
                <w:lang w:val="en-GB" w:eastAsia="fr-FR"/>
              </w:rPr>
              <w:t>-</w:t>
            </w:r>
            <w:proofErr w:type="spellStart"/>
            <w:r w:rsidRPr="0071409F">
              <w:rPr>
                <w:rFonts w:asciiTheme="minorHAnsi" w:hAnsiTheme="minorHAnsi" w:cstheme="minorHAnsi"/>
                <w:sz w:val="22"/>
                <w:szCs w:val="22"/>
                <w:lang w:val="en-GB" w:eastAsia="fr-FR"/>
              </w:rPr>
              <w:t>documentul</w:t>
            </w:r>
            <w:proofErr w:type="spellEnd"/>
            <w:r w:rsidRPr="0071409F">
              <w:rPr>
                <w:rFonts w:asciiTheme="minorHAnsi" w:hAnsiTheme="minorHAnsi" w:cstheme="minorHAnsi"/>
                <w:sz w:val="22"/>
                <w:szCs w:val="22"/>
                <w:lang w:val="en-GB" w:eastAsia="fr-FR"/>
              </w:rPr>
              <w:t xml:space="preserve"> care </w:t>
            </w:r>
            <w:proofErr w:type="spellStart"/>
            <w:r w:rsidRPr="0071409F">
              <w:rPr>
                <w:rFonts w:asciiTheme="minorHAnsi" w:hAnsiTheme="minorHAnsi" w:cstheme="minorHAnsi"/>
                <w:sz w:val="22"/>
                <w:szCs w:val="22"/>
                <w:lang w:val="en-GB" w:eastAsia="fr-FR"/>
              </w:rPr>
              <w:t>atestă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dreptul</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proprietate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asupra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terenului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agricol</w:t>
            </w:r>
            <w:proofErr w:type="spellEnd"/>
            <w:r w:rsidRPr="0071409F">
              <w:rPr>
                <w:rFonts w:asciiTheme="minorHAnsi" w:hAnsiTheme="minorHAnsi" w:cstheme="minorHAnsi"/>
                <w:sz w:val="22"/>
                <w:szCs w:val="22"/>
                <w:lang w:val="en-GB" w:eastAsia="fr-FR"/>
              </w:rPr>
              <w:t xml:space="preserve"> conform </w:t>
            </w:r>
            <w:proofErr w:type="spellStart"/>
            <w:r w:rsidRPr="0071409F">
              <w:rPr>
                <w:rFonts w:asciiTheme="minorHAnsi" w:hAnsiTheme="minorHAnsi" w:cstheme="minorHAnsi"/>
                <w:sz w:val="22"/>
                <w:szCs w:val="22"/>
                <w:lang w:val="en-GB" w:eastAsia="fr-FR"/>
              </w:rPr>
              <w:t>prevederilor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legislaţiei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în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vigoare</w:t>
            </w:r>
            <w:proofErr w:type="spellEnd"/>
            <w:r w:rsidRPr="0071409F">
              <w:rPr>
                <w:rFonts w:asciiTheme="minorHAnsi" w:hAnsiTheme="minorHAnsi" w:cstheme="minorHAnsi"/>
                <w:sz w:val="22"/>
                <w:szCs w:val="22"/>
                <w:lang w:val="en-GB" w:eastAsia="fr-FR"/>
              </w:rPr>
              <w:t xml:space="preserve"> (contract de </w:t>
            </w:r>
            <w:proofErr w:type="spellStart"/>
            <w:r w:rsidRPr="0071409F">
              <w:rPr>
                <w:rFonts w:asciiTheme="minorHAnsi" w:hAnsiTheme="minorHAnsi" w:cstheme="minorHAnsi"/>
                <w:sz w:val="22"/>
                <w:szCs w:val="22"/>
                <w:lang w:val="en-GB" w:eastAsia="fr-FR"/>
              </w:rPr>
              <w:t>vânzare</w:t>
            </w:r>
            <w:proofErr w:type="spellEnd"/>
            <w:r w:rsidRPr="0071409F">
              <w:rPr>
                <w:rFonts w:asciiTheme="minorHAnsi" w:hAnsiTheme="minorHAnsi" w:cstheme="minorHAnsi"/>
                <w:sz w:val="22"/>
                <w:szCs w:val="22"/>
                <w:lang w:val="en-GB" w:eastAsia="fr-FR"/>
              </w:rPr>
              <w:t xml:space="preserve"> - </w:t>
            </w:r>
            <w:proofErr w:type="spellStart"/>
            <w:r w:rsidRPr="0071409F">
              <w:rPr>
                <w:rFonts w:asciiTheme="minorHAnsi" w:hAnsiTheme="minorHAnsi" w:cstheme="minorHAnsi"/>
                <w:sz w:val="22"/>
                <w:szCs w:val="22"/>
                <w:lang w:val="en-GB" w:eastAsia="fr-FR"/>
              </w:rPr>
              <w:t>cumpărare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autentificat</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notar</w:t>
            </w:r>
            <w:proofErr w:type="spellEnd"/>
            <w:r w:rsidRPr="0071409F">
              <w:rPr>
                <w:rFonts w:asciiTheme="minorHAnsi" w:hAnsiTheme="minorHAnsi" w:cstheme="minorHAnsi"/>
                <w:sz w:val="22"/>
                <w:szCs w:val="22"/>
                <w:lang w:val="en-GB" w:eastAsia="fr-FR"/>
              </w:rPr>
              <w:t xml:space="preserve">, act de </w:t>
            </w:r>
            <w:proofErr w:type="spellStart"/>
            <w:r w:rsidRPr="0071409F">
              <w:rPr>
                <w:rFonts w:asciiTheme="minorHAnsi" w:hAnsiTheme="minorHAnsi" w:cstheme="minorHAnsi"/>
                <w:sz w:val="22"/>
                <w:szCs w:val="22"/>
                <w:lang w:val="en-GB" w:eastAsia="fr-FR"/>
              </w:rPr>
              <w:t>donaţie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autentificat</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notar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hotarâre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judecatorească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definitivă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şi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irevocabilă</w:t>
            </w:r>
            <w:proofErr w:type="spellEnd"/>
            <w:r w:rsidRPr="0071409F">
              <w:rPr>
                <w:rFonts w:asciiTheme="minorHAnsi" w:hAnsiTheme="minorHAnsi" w:cstheme="minorHAnsi"/>
                <w:sz w:val="22"/>
                <w:szCs w:val="22"/>
                <w:lang w:val="en-GB" w:eastAsia="fr-FR"/>
              </w:rPr>
              <w:t xml:space="preserve"> cu </w:t>
            </w:r>
            <w:proofErr w:type="spellStart"/>
            <w:r w:rsidRPr="0071409F">
              <w:rPr>
                <w:rFonts w:asciiTheme="minorHAnsi" w:hAnsiTheme="minorHAnsi" w:cstheme="minorHAnsi"/>
                <w:sz w:val="22"/>
                <w:szCs w:val="22"/>
                <w:lang w:val="en-GB" w:eastAsia="fr-FR"/>
              </w:rPr>
              <w:t>punere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în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posesie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certificat</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moştenitor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unic</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autentificat</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notar</w:t>
            </w:r>
            <w:proofErr w:type="spellEnd"/>
            <w:r w:rsidRPr="0071409F">
              <w:rPr>
                <w:rFonts w:asciiTheme="minorHAnsi" w:hAnsiTheme="minorHAnsi" w:cstheme="minorHAnsi"/>
                <w:sz w:val="22"/>
                <w:szCs w:val="22"/>
                <w:lang w:val="en-GB" w:eastAsia="fr-FR"/>
              </w:rPr>
              <w:t xml:space="preserve">, precum </w:t>
            </w:r>
            <w:proofErr w:type="spellStart"/>
            <w:r w:rsidRPr="0071409F">
              <w:rPr>
                <w:rFonts w:asciiTheme="minorHAnsi" w:hAnsiTheme="minorHAnsi" w:cstheme="minorHAnsi"/>
                <w:sz w:val="22"/>
                <w:szCs w:val="22"/>
                <w:lang w:val="en-GB" w:eastAsia="fr-FR"/>
              </w:rPr>
              <w:t>şi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alte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documente</w:t>
            </w:r>
            <w:proofErr w:type="spellEnd"/>
            <w:r w:rsidRPr="0071409F">
              <w:rPr>
                <w:rFonts w:asciiTheme="minorHAnsi" w:hAnsiTheme="minorHAnsi" w:cstheme="minorHAnsi"/>
                <w:sz w:val="22"/>
                <w:szCs w:val="22"/>
                <w:lang w:val="en-GB" w:eastAsia="fr-FR"/>
              </w:rPr>
              <w:t xml:space="preserve"> care </w:t>
            </w:r>
            <w:proofErr w:type="spellStart"/>
            <w:r w:rsidRPr="0071409F">
              <w:rPr>
                <w:rFonts w:asciiTheme="minorHAnsi" w:hAnsiTheme="minorHAnsi" w:cstheme="minorHAnsi"/>
                <w:sz w:val="22"/>
                <w:szCs w:val="22"/>
                <w:lang w:val="en-GB" w:eastAsia="fr-FR"/>
              </w:rPr>
              <w:t>demonstrează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terţilor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dreptul</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proprietate</w:t>
            </w:r>
            <w:proofErr w:type="spellEnd"/>
            <w:r w:rsidRPr="0071409F">
              <w:rPr>
                <w:rFonts w:asciiTheme="minorHAnsi" w:hAnsiTheme="minorHAnsi" w:cstheme="minorHAnsi"/>
                <w:sz w:val="22"/>
                <w:szCs w:val="22"/>
                <w:lang w:val="en-GB" w:eastAsia="fr-FR"/>
              </w:rPr>
              <w:t xml:space="preserve">, conform </w:t>
            </w:r>
            <w:proofErr w:type="spellStart"/>
            <w:r w:rsidRPr="0071409F">
              <w:rPr>
                <w:rFonts w:asciiTheme="minorHAnsi" w:hAnsiTheme="minorHAnsi" w:cstheme="minorHAnsi"/>
                <w:sz w:val="22"/>
                <w:szCs w:val="22"/>
                <w:lang w:val="en-GB" w:eastAsia="fr-FR"/>
              </w:rPr>
              <w:t>prevederilor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legislaţiei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în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vigoare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autentificate</w:t>
            </w:r>
            <w:proofErr w:type="spellEnd"/>
            <w:r w:rsidRPr="0071409F">
              <w:rPr>
                <w:rFonts w:asciiTheme="minorHAnsi" w:hAnsiTheme="minorHAnsi" w:cstheme="minorHAnsi"/>
                <w:sz w:val="22"/>
                <w:szCs w:val="22"/>
                <w:lang w:val="en-GB" w:eastAsia="fr-FR"/>
              </w:rPr>
              <w:t xml:space="preserve"> la </w:t>
            </w:r>
            <w:proofErr w:type="spellStart"/>
            <w:r w:rsidRPr="0071409F">
              <w:rPr>
                <w:rFonts w:asciiTheme="minorHAnsi" w:hAnsiTheme="minorHAnsi" w:cstheme="minorHAnsi"/>
                <w:sz w:val="22"/>
                <w:szCs w:val="22"/>
                <w:lang w:val="en-GB" w:eastAsia="fr-FR"/>
              </w:rPr>
              <w:t>notar</w:t>
            </w:r>
            <w:proofErr w:type="spellEnd"/>
            <w:r w:rsidRPr="0071409F">
              <w:rPr>
                <w:rFonts w:asciiTheme="minorHAnsi" w:hAnsiTheme="minorHAnsi" w:cstheme="minorHAnsi"/>
                <w:sz w:val="22"/>
                <w:szCs w:val="22"/>
                <w:lang w:val="en-GB" w:eastAsia="fr-FR"/>
              </w:rPr>
              <w:t>),</w:t>
            </w:r>
          </w:p>
          <w:p w14:paraId="04CDFB61" w14:textId="77777777" w:rsidR="00BD0641" w:rsidRPr="0071409F" w:rsidRDefault="00BD0641" w:rsidP="00BD0641">
            <w:pPr>
              <w:jc w:val="both"/>
              <w:rPr>
                <w:rFonts w:asciiTheme="minorHAnsi" w:hAnsiTheme="minorHAnsi" w:cstheme="minorHAnsi"/>
                <w:sz w:val="22"/>
                <w:szCs w:val="22"/>
                <w:lang w:val="en-GB" w:eastAsia="fr-FR"/>
              </w:rPr>
            </w:pPr>
            <w:proofErr w:type="spellStart"/>
            <w:r w:rsidRPr="0071409F">
              <w:rPr>
                <w:rFonts w:asciiTheme="minorHAnsi" w:hAnsiTheme="minorHAnsi" w:cstheme="minorHAnsi"/>
                <w:sz w:val="22"/>
                <w:szCs w:val="22"/>
                <w:lang w:val="en-GB" w:eastAsia="fr-FR"/>
              </w:rPr>
              <w:t>şi</w:t>
            </w:r>
            <w:proofErr w:type="spellEnd"/>
            <w:r w:rsidRPr="0071409F">
              <w:rPr>
                <w:rFonts w:asciiTheme="minorHAnsi" w:hAnsiTheme="minorHAnsi" w:cstheme="minorHAnsi"/>
                <w:sz w:val="22"/>
                <w:szCs w:val="22"/>
                <w:lang w:val="en-GB" w:eastAsia="fr-FR"/>
              </w:rPr>
              <w:t>/</w:t>
            </w:r>
            <w:proofErr w:type="spellStart"/>
            <w:r w:rsidRPr="0071409F">
              <w:rPr>
                <w:rFonts w:asciiTheme="minorHAnsi" w:hAnsiTheme="minorHAnsi" w:cstheme="minorHAnsi"/>
                <w:sz w:val="22"/>
                <w:szCs w:val="22"/>
                <w:lang w:val="en-GB" w:eastAsia="fr-FR"/>
              </w:rPr>
              <w:t>sau</w:t>
            </w:r>
            <w:proofErr w:type="spellEnd"/>
          </w:p>
          <w:p w14:paraId="6D31589B" w14:textId="77777777" w:rsidR="00BD0641" w:rsidRPr="0071409F" w:rsidRDefault="00BD0641" w:rsidP="00BD0641">
            <w:pPr>
              <w:jc w:val="both"/>
              <w:rPr>
                <w:rFonts w:asciiTheme="minorHAnsi" w:hAnsiTheme="minorHAnsi" w:cstheme="minorHAnsi"/>
                <w:sz w:val="22"/>
                <w:szCs w:val="22"/>
                <w:lang w:val="en-GB" w:eastAsia="fr-FR"/>
              </w:rPr>
            </w:pPr>
            <w:r w:rsidRPr="0071409F">
              <w:rPr>
                <w:rFonts w:asciiTheme="minorHAnsi" w:hAnsiTheme="minorHAnsi" w:cstheme="minorHAnsi"/>
                <w:sz w:val="22"/>
                <w:szCs w:val="22"/>
                <w:lang w:val="en-GB" w:eastAsia="fr-FR"/>
              </w:rPr>
              <w:t>-</w:t>
            </w:r>
            <w:proofErr w:type="spellStart"/>
            <w:r w:rsidRPr="0071409F">
              <w:rPr>
                <w:rFonts w:asciiTheme="minorHAnsi" w:hAnsiTheme="minorHAnsi" w:cstheme="minorHAnsi"/>
                <w:sz w:val="22"/>
                <w:szCs w:val="22"/>
                <w:lang w:val="en-GB" w:eastAsia="fr-FR"/>
              </w:rPr>
              <w:t>tabelul</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centralizator</w:t>
            </w:r>
            <w:proofErr w:type="spellEnd"/>
            <w:r w:rsidRPr="0071409F">
              <w:rPr>
                <w:rFonts w:asciiTheme="minorHAnsi" w:hAnsiTheme="minorHAnsi" w:cstheme="minorHAnsi"/>
                <w:sz w:val="22"/>
                <w:szCs w:val="22"/>
                <w:lang w:val="en-GB" w:eastAsia="fr-FR"/>
              </w:rPr>
              <w:t xml:space="preserve"> cu </w:t>
            </w:r>
            <w:proofErr w:type="spellStart"/>
            <w:r w:rsidRPr="0071409F">
              <w:rPr>
                <w:rFonts w:asciiTheme="minorHAnsi" w:hAnsiTheme="minorHAnsi" w:cstheme="minorHAnsi"/>
                <w:sz w:val="22"/>
                <w:szCs w:val="22"/>
                <w:lang w:val="en-GB" w:eastAsia="fr-FR"/>
              </w:rPr>
              <w:t>suprafeţele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luate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în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arendă</w:t>
            </w:r>
            <w:proofErr w:type="spellEnd"/>
            <w:r w:rsidRPr="0071409F">
              <w:rPr>
                <w:rFonts w:asciiTheme="minorHAnsi" w:hAnsiTheme="minorHAnsi" w:cstheme="minorHAnsi"/>
                <w:sz w:val="22"/>
                <w:szCs w:val="22"/>
                <w:lang w:val="en-GB" w:eastAsia="fr-FR"/>
              </w:rPr>
              <w:t xml:space="preserve"> pe </w:t>
            </w:r>
            <w:proofErr w:type="spellStart"/>
            <w:r w:rsidRPr="0071409F">
              <w:rPr>
                <w:rFonts w:asciiTheme="minorHAnsi" w:hAnsiTheme="minorHAnsi" w:cstheme="minorHAnsi"/>
                <w:sz w:val="22"/>
                <w:szCs w:val="22"/>
                <w:lang w:val="en-GB" w:eastAsia="fr-FR"/>
              </w:rPr>
              <w:t>categorii</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folosinţă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şi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perioada</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arendare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lastRenderedPageBreak/>
              <w:t>emis</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Primărie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semnat</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persoanele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autorizate</w:t>
            </w:r>
            <w:proofErr w:type="spellEnd"/>
            <w:r w:rsidRPr="0071409F">
              <w:rPr>
                <w:rFonts w:asciiTheme="minorHAnsi" w:hAnsiTheme="minorHAnsi" w:cstheme="minorHAnsi"/>
                <w:sz w:val="22"/>
                <w:szCs w:val="22"/>
                <w:lang w:val="en-GB" w:eastAsia="fr-FR"/>
              </w:rPr>
              <w:t xml:space="preserve"> conform </w:t>
            </w:r>
            <w:proofErr w:type="spellStart"/>
            <w:r w:rsidRPr="0071409F">
              <w:rPr>
                <w:rFonts w:asciiTheme="minorHAnsi" w:hAnsiTheme="minorHAnsi" w:cstheme="minorHAnsi"/>
                <w:sz w:val="22"/>
                <w:szCs w:val="22"/>
                <w:lang w:val="en-GB" w:eastAsia="fr-FR"/>
              </w:rPr>
              <w:t>prevederilor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legislației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în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vigoare</w:t>
            </w:r>
            <w:proofErr w:type="spellEnd"/>
            <w:r w:rsidRPr="0071409F">
              <w:rPr>
                <w:rFonts w:asciiTheme="minorHAnsi" w:hAnsiTheme="minorHAnsi" w:cstheme="minorHAnsi"/>
                <w:sz w:val="22"/>
                <w:szCs w:val="22"/>
                <w:lang w:val="en-GB" w:eastAsia="fr-FR"/>
              </w:rPr>
              <w:t xml:space="preserve">, (care </w:t>
            </w:r>
            <w:proofErr w:type="spellStart"/>
            <w:r w:rsidRPr="0071409F">
              <w:rPr>
                <w:rFonts w:asciiTheme="minorHAnsi" w:hAnsiTheme="minorHAnsi" w:cstheme="minorHAnsi"/>
                <w:sz w:val="22"/>
                <w:szCs w:val="22"/>
                <w:lang w:val="en-GB" w:eastAsia="fr-FR"/>
              </w:rPr>
              <w:t>să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conțină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sumarul</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contractelor</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arendare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valabile</w:t>
            </w:r>
            <w:proofErr w:type="spellEnd"/>
            <w:r w:rsidRPr="0071409F">
              <w:rPr>
                <w:rFonts w:asciiTheme="minorHAnsi" w:hAnsiTheme="minorHAnsi" w:cstheme="minorHAnsi"/>
                <w:sz w:val="22"/>
                <w:szCs w:val="22"/>
                <w:lang w:val="en-GB" w:eastAsia="fr-FR"/>
              </w:rPr>
              <w:t xml:space="preserve"> la data </w:t>
            </w:r>
            <w:proofErr w:type="spellStart"/>
            <w:r w:rsidRPr="0071409F">
              <w:rPr>
                <w:rFonts w:asciiTheme="minorHAnsi" w:hAnsiTheme="minorHAnsi" w:cstheme="minorHAnsi"/>
                <w:sz w:val="22"/>
                <w:szCs w:val="22"/>
                <w:lang w:val="en-GB" w:eastAsia="fr-FR"/>
              </w:rPr>
              <w:t>depunerii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Cererii</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Finanţare</w:t>
            </w:r>
            <w:proofErr w:type="spellEnd"/>
            <w:r w:rsidRPr="0071409F">
              <w:rPr>
                <w:rFonts w:asciiTheme="minorHAnsi" w:hAnsiTheme="minorHAnsi" w:cstheme="minorHAnsi"/>
                <w:sz w:val="22"/>
                <w:szCs w:val="22"/>
                <w:lang w:val="en-GB" w:eastAsia="fr-FR"/>
              </w:rPr>
              <w:t xml:space="preserve">), </w:t>
            </w:r>
          </w:p>
          <w:p w14:paraId="19211E22" w14:textId="77777777" w:rsidR="00BD0641" w:rsidRPr="0071409F" w:rsidRDefault="00BD0641" w:rsidP="00BD0641">
            <w:pPr>
              <w:jc w:val="both"/>
              <w:rPr>
                <w:rFonts w:asciiTheme="minorHAnsi" w:hAnsiTheme="minorHAnsi" w:cstheme="minorHAnsi"/>
                <w:sz w:val="22"/>
                <w:szCs w:val="22"/>
                <w:lang w:val="en-GB" w:eastAsia="fr-FR"/>
              </w:rPr>
            </w:pPr>
            <w:proofErr w:type="spellStart"/>
            <w:r w:rsidRPr="0071409F">
              <w:rPr>
                <w:rFonts w:asciiTheme="minorHAnsi" w:hAnsiTheme="minorHAnsi" w:cstheme="minorHAnsi"/>
                <w:sz w:val="22"/>
                <w:szCs w:val="22"/>
                <w:lang w:val="en-GB" w:eastAsia="fr-FR"/>
              </w:rPr>
              <w:t>şi</w:t>
            </w:r>
            <w:proofErr w:type="spellEnd"/>
            <w:r w:rsidRPr="0071409F">
              <w:rPr>
                <w:rFonts w:asciiTheme="minorHAnsi" w:hAnsiTheme="minorHAnsi" w:cstheme="minorHAnsi"/>
                <w:sz w:val="22"/>
                <w:szCs w:val="22"/>
                <w:lang w:val="en-GB" w:eastAsia="fr-FR"/>
              </w:rPr>
              <w:t>/</w:t>
            </w:r>
            <w:proofErr w:type="spellStart"/>
            <w:r w:rsidRPr="0071409F">
              <w:rPr>
                <w:rFonts w:asciiTheme="minorHAnsi" w:hAnsiTheme="minorHAnsi" w:cstheme="minorHAnsi"/>
                <w:sz w:val="22"/>
                <w:szCs w:val="22"/>
                <w:lang w:val="en-GB" w:eastAsia="fr-FR"/>
              </w:rPr>
              <w:t>sau</w:t>
            </w:r>
            <w:proofErr w:type="spellEnd"/>
          </w:p>
          <w:p w14:paraId="268DC084" w14:textId="77777777" w:rsidR="00BD0641" w:rsidRPr="0071409F" w:rsidRDefault="00BD0641" w:rsidP="00BD0641">
            <w:pPr>
              <w:jc w:val="both"/>
              <w:rPr>
                <w:rFonts w:asciiTheme="minorHAnsi" w:hAnsiTheme="minorHAnsi" w:cstheme="minorHAnsi"/>
                <w:sz w:val="22"/>
                <w:szCs w:val="22"/>
                <w:lang w:val="en-GB" w:eastAsia="fr-FR"/>
              </w:rPr>
            </w:pPr>
            <w:r w:rsidRPr="0071409F">
              <w:rPr>
                <w:rFonts w:asciiTheme="minorHAnsi" w:hAnsiTheme="minorHAnsi" w:cstheme="minorHAnsi"/>
                <w:sz w:val="22"/>
                <w:szCs w:val="22"/>
                <w:lang w:val="en-GB" w:eastAsia="fr-FR"/>
              </w:rPr>
              <w:t>-</w:t>
            </w:r>
            <w:proofErr w:type="spellStart"/>
            <w:r w:rsidRPr="0071409F">
              <w:rPr>
                <w:rFonts w:asciiTheme="minorHAnsi" w:hAnsiTheme="minorHAnsi" w:cstheme="minorHAnsi"/>
                <w:sz w:val="22"/>
                <w:szCs w:val="22"/>
                <w:lang w:val="en-GB" w:eastAsia="fr-FR"/>
              </w:rPr>
              <w:t>contractul</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concesionare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valabil</w:t>
            </w:r>
            <w:proofErr w:type="spellEnd"/>
            <w:r w:rsidRPr="0071409F">
              <w:rPr>
                <w:rFonts w:asciiTheme="minorHAnsi" w:hAnsiTheme="minorHAnsi" w:cstheme="minorHAnsi"/>
                <w:sz w:val="22"/>
                <w:szCs w:val="22"/>
                <w:lang w:val="en-GB" w:eastAsia="fr-FR"/>
              </w:rPr>
              <w:t xml:space="preserve"> la data </w:t>
            </w:r>
            <w:proofErr w:type="spellStart"/>
            <w:r w:rsidRPr="0071409F">
              <w:rPr>
                <w:rFonts w:asciiTheme="minorHAnsi" w:hAnsiTheme="minorHAnsi" w:cstheme="minorHAnsi"/>
                <w:sz w:val="22"/>
                <w:szCs w:val="22"/>
                <w:lang w:val="en-GB" w:eastAsia="fr-FR"/>
              </w:rPr>
              <w:t>depunerii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Cererii</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Finanţare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însoţit</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adresa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emisă</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concedent</w:t>
            </w:r>
            <w:proofErr w:type="spellEnd"/>
            <w:r w:rsidRPr="0071409F">
              <w:rPr>
                <w:rFonts w:asciiTheme="minorHAnsi" w:hAnsiTheme="minorHAnsi" w:cstheme="minorHAnsi"/>
                <w:sz w:val="22"/>
                <w:szCs w:val="22"/>
                <w:lang w:val="en-GB" w:eastAsia="fr-FR"/>
              </w:rPr>
              <w:t xml:space="preserve"> care </w:t>
            </w:r>
            <w:proofErr w:type="spellStart"/>
            <w:r w:rsidRPr="0071409F">
              <w:rPr>
                <w:rFonts w:asciiTheme="minorHAnsi" w:hAnsiTheme="minorHAnsi" w:cstheme="minorHAnsi"/>
                <w:sz w:val="22"/>
                <w:szCs w:val="22"/>
                <w:lang w:val="en-GB" w:eastAsia="fr-FR"/>
              </w:rPr>
              <w:t>conţine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situaţia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privind</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respectarea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clauzelor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contractuale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dacă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este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în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graficul</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realizare</w:t>
            </w:r>
            <w:proofErr w:type="spellEnd"/>
            <w:r w:rsidRPr="0071409F">
              <w:rPr>
                <w:rFonts w:asciiTheme="minorHAnsi" w:hAnsiTheme="minorHAnsi" w:cstheme="minorHAnsi"/>
                <w:sz w:val="22"/>
                <w:szCs w:val="22"/>
                <w:lang w:val="en-GB" w:eastAsia="fr-FR"/>
              </w:rPr>
              <w:t xml:space="preserve"> </w:t>
            </w:r>
            <w:proofErr w:type="gramStart"/>
            <w:r w:rsidRPr="0071409F">
              <w:rPr>
                <w:rFonts w:asciiTheme="minorHAnsi" w:hAnsiTheme="minorHAnsi" w:cstheme="minorHAnsi"/>
                <w:sz w:val="22"/>
                <w:szCs w:val="22"/>
                <w:lang w:val="en-GB" w:eastAsia="fr-FR"/>
              </w:rPr>
              <w:t>a</w:t>
            </w:r>
            <w:proofErr w:type="gram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investiţiilor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prevăzute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în</w:t>
            </w:r>
            <w:proofErr w:type="spellEnd"/>
            <w:r w:rsidRPr="0071409F">
              <w:rPr>
                <w:rFonts w:asciiTheme="minorHAnsi" w:hAnsiTheme="minorHAnsi" w:cstheme="minorHAnsi"/>
                <w:sz w:val="22"/>
                <w:szCs w:val="22"/>
                <w:lang w:val="en-GB" w:eastAsia="fr-FR"/>
              </w:rPr>
              <w:t xml:space="preserve"> contract </w:t>
            </w:r>
            <w:proofErr w:type="spellStart"/>
            <w:r w:rsidRPr="0071409F">
              <w:rPr>
                <w:rFonts w:asciiTheme="minorHAnsi" w:hAnsiTheme="minorHAnsi" w:cstheme="minorHAnsi"/>
                <w:sz w:val="22"/>
                <w:szCs w:val="22"/>
                <w:lang w:val="en-GB" w:eastAsia="fr-FR"/>
              </w:rPr>
              <w:t>şi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alte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clauze</w:t>
            </w:r>
            <w:proofErr w:type="spellEnd"/>
            <w:r w:rsidRPr="0071409F">
              <w:rPr>
                <w:rFonts w:asciiTheme="minorHAnsi" w:hAnsiTheme="minorHAnsi" w:cstheme="minorHAnsi"/>
                <w:sz w:val="22"/>
                <w:szCs w:val="22"/>
                <w:lang w:val="en-GB" w:eastAsia="fr-FR"/>
              </w:rPr>
              <w:t>;</w:t>
            </w:r>
          </w:p>
          <w:p w14:paraId="271F4A57" w14:textId="77777777" w:rsidR="00BD0641" w:rsidRPr="0071409F" w:rsidRDefault="00BD0641" w:rsidP="00BD0641">
            <w:pPr>
              <w:jc w:val="both"/>
              <w:rPr>
                <w:rFonts w:asciiTheme="minorHAnsi" w:hAnsiTheme="minorHAnsi" w:cstheme="minorHAnsi"/>
                <w:sz w:val="22"/>
                <w:szCs w:val="22"/>
                <w:lang w:val="en-GB" w:eastAsia="fr-FR"/>
              </w:rPr>
            </w:pPr>
            <w:proofErr w:type="spellStart"/>
            <w:r w:rsidRPr="0071409F">
              <w:rPr>
                <w:rFonts w:asciiTheme="minorHAnsi" w:hAnsiTheme="minorHAnsi" w:cstheme="minorHAnsi"/>
                <w:sz w:val="22"/>
                <w:szCs w:val="22"/>
                <w:lang w:val="en-GB" w:eastAsia="fr-FR"/>
              </w:rPr>
              <w:t>si</w:t>
            </w:r>
            <w:proofErr w:type="spellEnd"/>
            <w:r w:rsidRPr="0071409F">
              <w:rPr>
                <w:rFonts w:asciiTheme="minorHAnsi" w:hAnsiTheme="minorHAnsi" w:cstheme="minorHAnsi"/>
                <w:sz w:val="22"/>
                <w:szCs w:val="22"/>
                <w:lang w:val="en-GB" w:eastAsia="fr-FR"/>
              </w:rPr>
              <w:t>/</w:t>
            </w:r>
            <w:proofErr w:type="spellStart"/>
            <w:r w:rsidRPr="0071409F">
              <w:rPr>
                <w:rFonts w:asciiTheme="minorHAnsi" w:hAnsiTheme="minorHAnsi" w:cstheme="minorHAnsi"/>
                <w:sz w:val="22"/>
                <w:szCs w:val="22"/>
                <w:lang w:val="en-GB" w:eastAsia="fr-FR"/>
              </w:rPr>
              <w:t>sau</w:t>
            </w:r>
            <w:proofErr w:type="spellEnd"/>
          </w:p>
          <w:p w14:paraId="7673C2E5" w14:textId="77777777" w:rsidR="00BD0641" w:rsidRPr="0071409F" w:rsidRDefault="00BD0641" w:rsidP="00BD0641">
            <w:pPr>
              <w:jc w:val="both"/>
              <w:rPr>
                <w:rFonts w:asciiTheme="minorHAnsi" w:hAnsiTheme="minorHAnsi" w:cstheme="minorHAnsi"/>
                <w:sz w:val="22"/>
                <w:szCs w:val="22"/>
                <w:lang w:val="fr-FR" w:eastAsia="fr-FR"/>
              </w:rPr>
            </w:pPr>
            <w:r w:rsidRPr="0071409F">
              <w:rPr>
                <w:rFonts w:asciiTheme="minorHAnsi" w:hAnsiTheme="minorHAnsi" w:cstheme="minorHAnsi"/>
                <w:sz w:val="22"/>
                <w:szCs w:val="22"/>
                <w:lang w:val="fr-FR" w:eastAsia="fr-FR"/>
              </w:rPr>
              <w:t>-</w:t>
            </w:r>
            <w:proofErr w:type="spellStart"/>
            <w:r w:rsidRPr="0071409F">
              <w:rPr>
                <w:rFonts w:asciiTheme="minorHAnsi" w:hAnsiTheme="minorHAnsi" w:cstheme="minorHAnsi"/>
                <w:sz w:val="22"/>
                <w:szCs w:val="22"/>
                <w:lang w:val="fr-FR" w:eastAsia="fr-FR"/>
              </w:rPr>
              <w:t>contractul</w:t>
            </w:r>
            <w:proofErr w:type="spellEnd"/>
            <w:r w:rsidRPr="0071409F">
              <w:rPr>
                <w:rFonts w:asciiTheme="minorHAnsi" w:hAnsiTheme="minorHAnsi" w:cstheme="minorHAnsi"/>
                <w:sz w:val="22"/>
                <w:szCs w:val="22"/>
                <w:lang w:val="fr-FR" w:eastAsia="fr-FR"/>
              </w:rPr>
              <w:t xml:space="preserve"> de </w:t>
            </w:r>
            <w:proofErr w:type="spellStart"/>
            <w:r w:rsidRPr="0071409F">
              <w:rPr>
                <w:rFonts w:asciiTheme="minorHAnsi" w:hAnsiTheme="minorHAnsi" w:cstheme="minorHAnsi"/>
                <w:sz w:val="22"/>
                <w:szCs w:val="22"/>
                <w:lang w:val="fr-FR" w:eastAsia="fr-FR"/>
              </w:rPr>
              <w:t>comodat</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contractul</w:t>
            </w:r>
            <w:proofErr w:type="spellEnd"/>
            <w:r w:rsidRPr="0071409F">
              <w:rPr>
                <w:rFonts w:asciiTheme="minorHAnsi" w:hAnsiTheme="minorHAnsi" w:cstheme="minorHAnsi"/>
                <w:sz w:val="22"/>
                <w:szCs w:val="22"/>
                <w:lang w:val="fr-FR" w:eastAsia="fr-FR"/>
              </w:rPr>
              <w:t xml:space="preserve"> de </w:t>
            </w:r>
            <w:proofErr w:type="spellStart"/>
            <w:r w:rsidRPr="0071409F">
              <w:rPr>
                <w:rFonts w:asciiTheme="minorHAnsi" w:hAnsiTheme="minorHAnsi" w:cstheme="minorHAnsi"/>
                <w:sz w:val="22"/>
                <w:szCs w:val="22"/>
                <w:lang w:val="fr-FR" w:eastAsia="fr-FR"/>
              </w:rPr>
              <w:t>inchiriere</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documentul</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potrivit</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caruia</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suprafata</w:t>
            </w:r>
            <w:proofErr w:type="spellEnd"/>
            <w:r w:rsidRPr="0071409F">
              <w:rPr>
                <w:rFonts w:asciiTheme="minorHAnsi" w:hAnsiTheme="minorHAnsi" w:cstheme="minorHAnsi"/>
                <w:sz w:val="22"/>
                <w:szCs w:val="22"/>
                <w:lang w:val="fr-FR" w:eastAsia="fr-FR"/>
              </w:rPr>
              <w:t xml:space="preserve"> de </w:t>
            </w:r>
            <w:proofErr w:type="spellStart"/>
            <w:r w:rsidRPr="0071409F">
              <w:rPr>
                <w:rFonts w:asciiTheme="minorHAnsi" w:hAnsiTheme="minorHAnsi" w:cstheme="minorHAnsi"/>
                <w:sz w:val="22"/>
                <w:szCs w:val="22"/>
                <w:lang w:val="fr-FR" w:eastAsia="fr-FR"/>
              </w:rPr>
              <w:t>teren</w:t>
            </w:r>
            <w:proofErr w:type="spellEnd"/>
            <w:r w:rsidRPr="0071409F">
              <w:rPr>
                <w:rFonts w:asciiTheme="minorHAnsi" w:hAnsiTheme="minorHAnsi" w:cstheme="minorHAnsi"/>
                <w:sz w:val="22"/>
                <w:szCs w:val="22"/>
                <w:lang w:val="fr-FR" w:eastAsia="fr-FR"/>
              </w:rPr>
              <w:t xml:space="preserve"> a </w:t>
            </w:r>
            <w:proofErr w:type="spellStart"/>
            <w:r w:rsidRPr="0071409F">
              <w:rPr>
                <w:rFonts w:asciiTheme="minorHAnsi" w:hAnsiTheme="minorHAnsi" w:cstheme="minorHAnsi"/>
                <w:sz w:val="22"/>
                <w:szCs w:val="22"/>
                <w:lang w:val="fr-FR" w:eastAsia="fr-FR"/>
              </w:rPr>
              <w:t>fost</w:t>
            </w:r>
            <w:proofErr w:type="spellEnd"/>
            <w:r w:rsidRPr="0071409F">
              <w:rPr>
                <w:rFonts w:asciiTheme="minorHAnsi" w:hAnsiTheme="minorHAnsi" w:cstheme="minorHAnsi"/>
                <w:sz w:val="22"/>
                <w:szCs w:val="22"/>
                <w:lang w:val="fr-FR" w:eastAsia="fr-FR"/>
              </w:rPr>
              <w:t xml:space="preserve"> data </w:t>
            </w:r>
            <w:proofErr w:type="spellStart"/>
            <w:r w:rsidRPr="0071409F">
              <w:rPr>
                <w:rFonts w:asciiTheme="minorHAnsi" w:hAnsiTheme="minorHAnsi" w:cstheme="minorHAnsi"/>
                <w:sz w:val="22"/>
                <w:szCs w:val="22"/>
                <w:lang w:val="fr-FR" w:eastAsia="fr-FR"/>
              </w:rPr>
              <w:t>temporar</w:t>
            </w:r>
            <w:proofErr w:type="spellEnd"/>
            <w:r w:rsidRPr="0071409F">
              <w:rPr>
                <w:rFonts w:asciiTheme="minorHAnsi" w:hAnsiTheme="minorHAnsi" w:cstheme="minorHAnsi"/>
                <w:sz w:val="22"/>
                <w:szCs w:val="22"/>
                <w:lang w:val="fr-FR" w:eastAsia="fr-FR"/>
              </w:rPr>
              <w:t xml:space="preserve"> in </w:t>
            </w:r>
            <w:proofErr w:type="spellStart"/>
            <w:r w:rsidRPr="0071409F">
              <w:rPr>
                <w:rFonts w:asciiTheme="minorHAnsi" w:hAnsiTheme="minorHAnsi" w:cstheme="minorHAnsi"/>
                <w:sz w:val="22"/>
                <w:szCs w:val="22"/>
                <w:lang w:val="fr-FR" w:eastAsia="fr-FR"/>
              </w:rPr>
              <w:t>administrare</w:t>
            </w:r>
            <w:proofErr w:type="spellEnd"/>
            <w:r w:rsidRPr="0071409F">
              <w:rPr>
                <w:rFonts w:asciiTheme="minorHAnsi" w:hAnsiTheme="minorHAnsi" w:cstheme="minorHAnsi"/>
                <w:sz w:val="22"/>
                <w:szCs w:val="22"/>
                <w:lang w:val="fr-FR" w:eastAsia="fr-FR"/>
              </w:rPr>
              <w:t>/</w:t>
            </w:r>
            <w:proofErr w:type="spellStart"/>
            <w:r w:rsidRPr="0071409F">
              <w:rPr>
                <w:rFonts w:asciiTheme="minorHAnsi" w:hAnsiTheme="minorHAnsi" w:cstheme="minorHAnsi"/>
                <w:sz w:val="22"/>
                <w:szCs w:val="22"/>
                <w:lang w:val="fr-FR" w:eastAsia="fr-FR"/>
              </w:rPr>
              <w:t>folosinţă</w:t>
            </w:r>
            <w:proofErr w:type="spellEnd"/>
          </w:p>
          <w:p w14:paraId="5208BC7B" w14:textId="77777777" w:rsidR="00BD0641" w:rsidRPr="0071409F" w:rsidRDefault="00BD0641" w:rsidP="00BD0641">
            <w:pPr>
              <w:jc w:val="both"/>
              <w:rPr>
                <w:rFonts w:asciiTheme="minorHAnsi" w:hAnsiTheme="minorHAnsi" w:cstheme="minorHAnsi"/>
                <w:sz w:val="22"/>
                <w:szCs w:val="22"/>
                <w:lang w:val="ro-RO" w:eastAsia="fr-FR"/>
              </w:rPr>
            </w:pPr>
            <w:r w:rsidRPr="0071409F">
              <w:rPr>
                <w:rFonts w:asciiTheme="minorHAnsi" w:hAnsiTheme="minorHAnsi" w:cstheme="minorHAnsi"/>
                <w:sz w:val="22"/>
                <w:szCs w:val="22"/>
                <w:lang w:val="fr-FR" w:eastAsia="fr-FR"/>
              </w:rPr>
              <w:t>- d</w:t>
            </w:r>
            <w:proofErr w:type="spellStart"/>
            <w:r w:rsidRPr="0071409F">
              <w:rPr>
                <w:rFonts w:asciiTheme="minorHAnsi" w:hAnsiTheme="minorHAnsi" w:cstheme="minorHAnsi"/>
                <w:sz w:val="22"/>
                <w:szCs w:val="22"/>
                <w:lang w:val="en-GB" w:eastAsia="fr-FR"/>
              </w:rPr>
              <w:t>ocument</w:t>
            </w:r>
            <w:proofErr w:type="spellEnd"/>
            <w:r w:rsidRPr="0071409F">
              <w:rPr>
                <w:rFonts w:asciiTheme="minorHAnsi" w:hAnsiTheme="minorHAnsi" w:cstheme="minorHAnsi"/>
                <w:sz w:val="22"/>
                <w:szCs w:val="22"/>
                <w:lang w:val="en-GB" w:eastAsia="fr-FR"/>
              </w:rPr>
              <w:t xml:space="preserve"> notarial care </w:t>
            </w:r>
            <w:proofErr w:type="spellStart"/>
            <w:r w:rsidRPr="0071409F">
              <w:rPr>
                <w:rFonts w:asciiTheme="minorHAnsi" w:hAnsiTheme="minorHAnsi" w:cstheme="minorHAnsi"/>
                <w:sz w:val="22"/>
                <w:szCs w:val="22"/>
                <w:lang w:val="en-GB" w:eastAsia="fr-FR"/>
              </w:rPr>
              <w:t>atestă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constituirea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patrimoniului</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afectațiune</w:t>
            </w:r>
            <w:proofErr w:type="spellEnd"/>
          </w:p>
          <w:p w14:paraId="3433AD1A" w14:textId="77777777" w:rsidR="00BD0641" w:rsidRPr="0071409F" w:rsidRDefault="00BD0641" w:rsidP="00BD0641">
            <w:pPr>
              <w:jc w:val="both"/>
              <w:rPr>
                <w:rFonts w:asciiTheme="minorHAnsi" w:hAnsiTheme="minorHAnsi" w:cstheme="minorHAnsi"/>
                <w:sz w:val="22"/>
                <w:szCs w:val="22"/>
                <w:lang w:val="en-GB" w:eastAsia="fr-FR"/>
              </w:rPr>
            </w:pPr>
          </w:p>
          <w:p w14:paraId="3D847FEF" w14:textId="77777777" w:rsidR="00BD0641" w:rsidRPr="0071409F" w:rsidRDefault="00BD0641" w:rsidP="00BD0641">
            <w:pPr>
              <w:jc w:val="both"/>
              <w:rPr>
                <w:rFonts w:asciiTheme="minorHAnsi" w:hAnsiTheme="minorHAnsi" w:cstheme="minorHAnsi"/>
                <w:sz w:val="22"/>
                <w:szCs w:val="22"/>
                <w:lang w:val="fr-FR" w:eastAsia="fr-FR"/>
              </w:rPr>
            </w:pPr>
            <w:r w:rsidRPr="0071409F">
              <w:rPr>
                <w:rFonts w:asciiTheme="minorHAnsi" w:hAnsiTheme="minorHAnsi" w:cstheme="minorHAnsi"/>
                <w:sz w:val="22"/>
                <w:szCs w:val="22"/>
                <w:lang w:val="ro-RO" w:eastAsia="fr-FR"/>
              </w:rPr>
              <w:t xml:space="preserve">-documentele pentru terenul ce constituie vatra stupinei: acte de proprietate conform prevederilor </w:t>
            </w:r>
            <w:proofErr w:type="spellStart"/>
            <w:r w:rsidRPr="0071409F">
              <w:rPr>
                <w:rFonts w:asciiTheme="minorHAnsi" w:hAnsiTheme="minorHAnsi" w:cstheme="minorHAnsi"/>
                <w:sz w:val="22"/>
                <w:szCs w:val="22"/>
                <w:lang w:val="ro-RO" w:eastAsia="fr-FR"/>
              </w:rPr>
              <w:t>legislaţiei</w:t>
            </w:r>
            <w:proofErr w:type="spellEnd"/>
            <w:r w:rsidRPr="0071409F">
              <w:rPr>
                <w:rFonts w:asciiTheme="minorHAnsi" w:hAnsiTheme="minorHAnsi" w:cstheme="minorHAnsi"/>
                <w:sz w:val="22"/>
                <w:szCs w:val="22"/>
                <w:lang w:val="ro-RO" w:eastAsia="fr-FR"/>
              </w:rPr>
              <w:t xml:space="preserve"> în vigoare sau contract de concesiune/ contract de arendă</w:t>
            </w:r>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contract</w:t>
            </w:r>
            <w:proofErr w:type="spellEnd"/>
            <w:r w:rsidRPr="0071409F">
              <w:rPr>
                <w:rFonts w:asciiTheme="minorHAnsi" w:hAnsiTheme="minorHAnsi" w:cstheme="minorHAnsi"/>
                <w:sz w:val="22"/>
                <w:szCs w:val="22"/>
                <w:lang w:val="fr-FR" w:eastAsia="fr-FR"/>
              </w:rPr>
              <w:t xml:space="preserve"> de </w:t>
            </w:r>
            <w:proofErr w:type="spellStart"/>
            <w:r w:rsidRPr="0071409F">
              <w:rPr>
                <w:rFonts w:asciiTheme="minorHAnsi" w:hAnsiTheme="minorHAnsi" w:cstheme="minorHAnsi"/>
                <w:sz w:val="22"/>
                <w:szCs w:val="22"/>
                <w:lang w:val="fr-FR" w:eastAsia="fr-FR"/>
              </w:rPr>
              <w:t>închiriere</w:t>
            </w:r>
            <w:proofErr w:type="spellEnd"/>
            <w:r w:rsidRPr="0071409F">
              <w:rPr>
                <w:rFonts w:asciiTheme="minorHAnsi" w:hAnsiTheme="minorHAnsi" w:cstheme="minorHAnsi"/>
                <w:sz w:val="22"/>
                <w:szCs w:val="22"/>
                <w:lang w:val="fr-FR" w:eastAsia="fr-FR"/>
              </w:rPr>
              <w:t xml:space="preserve">/ </w:t>
            </w:r>
            <w:proofErr w:type="spellStart"/>
            <w:r w:rsidRPr="0071409F">
              <w:rPr>
                <w:rFonts w:asciiTheme="minorHAnsi" w:hAnsiTheme="minorHAnsi" w:cstheme="minorHAnsi"/>
                <w:sz w:val="22"/>
                <w:szCs w:val="22"/>
                <w:lang w:val="fr-FR" w:eastAsia="fr-FR"/>
              </w:rPr>
              <w:t>contract</w:t>
            </w:r>
            <w:proofErr w:type="spellEnd"/>
            <w:r w:rsidRPr="0071409F">
              <w:rPr>
                <w:rFonts w:asciiTheme="minorHAnsi" w:hAnsiTheme="minorHAnsi" w:cstheme="minorHAnsi"/>
                <w:sz w:val="22"/>
                <w:szCs w:val="22"/>
                <w:lang w:val="fr-FR" w:eastAsia="fr-FR"/>
              </w:rPr>
              <w:t xml:space="preserve"> de </w:t>
            </w:r>
            <w:proofErr w:type="spellStart"/>
            <w:r w:rsidRPr="0071409F">
              <w:rPr>
                <w:rFonts w:asciiTheme="minorHAnsi" w:hAnsiTheme="minorHAnsi" w:cstheme="minorHAnsi"/>
                <w:sz w:val="22"/>
                <w:szCs w:val="22"/>
                <w:lang w:val="fr-FR" w:eastAsia="fr-FR"/>
              </w:rPr>
              <w:t>comodat</w:t>
            </w:r>
            <w:proofErr w:type="spellEnd"/>
            <w:r w:rsidRPr="0071409F">
              <w:rPr>
                <w:rFonts w:asciiTheme="minorHAnsi" w:hAnsiTheme="minorHAnsi" w:cstheme="minorHAnsi"/>
                <w:sz w:val="22"/>
                <w:szCs w:val="22"/>
                <w:lang w:val="fr-FR" w:eastAsia="fr-FR"/>
              </w:rPr>
              <w:t xml:space="preserve"> </w:t>
            </w:r>
            <w:r w:rsidRPr="0071409F">
              <w:rPr>
                <w:rFonts w:asciiTheme="minorHAnsi" w:hAnsiTheme="minorHAnsi" w:cstheme="minorHAnsi"/>
                <w:sz w:val="22"/>
                <w:szCs w:val="22"/>
                <w:lang w:val="ro-RO" w:eastAsia="fr-FR"/>
              </w:rPr>
              <w:t xml:space="preserve">valabile la data depunerii Cererii de </w:t>
            </w:r>
            <w:proofErr w:type="spellStart"/>
            <w:r w:rsidRPr="0071409F">
              <w:rPr>
                <w:rFonts w:asciiTheme="minorHAnsi" w:hAnsiTheme="minorHAnsi" w:cstheme="minorHAnsi"/>
                <w:sz w:val="22"/>
                <w:szCs w:val="22"/>
                <w:lang w:val="ro-RO" w:eastAsia="fr-FR"/>
              </w:rPr>
              <w:t>finanţare</w:t>
            </w:r>
            <w:proofErr w:type="spellEnd"/>
            <w:r w:rsidRPr="0071409F">
              <w:rPr>
                <w:rFonts w:asciiTheme="minorHAnsi" w:hAnsiTheme="minorHAnsi" w:cstheme="minorHAnsi"/>
                <w:sz w:val="22"/>
                <w:szCs w:val="22"/>
                <w:lang w:val="ro-RO" w:eastAsia="fr-FR"/>
              </w:rPr>
              <w:t>.</w:t>
            </w:r>
          </w:p>
          <w:p w14:paraId="1F2CC439" w14:textId="77777777" w:rsidR="00BD0641" w:rsidRPr="0071409F" w:rsidRDefault="00BD0641" w:rsidP="00BD0641">
            <w:pPr>
              <w:jc w:val="both"/>
              <w:rPr>
                <w:rFonts w:asciiTheme="minorHAnsi" w:hAnsiTheme="minorHAnsi" w:cstheme="minorHAnsi"/>
                <w:sz w:val="22"/>
                <w:szCs w:val="22"/>
                <w:lang w:val="en-GB" w:eastAsia="fr-FR"/>
              </w:rPr>
            </w:pPr>
            <w:proofErr w:type="spellStart"/>
            <w:r w:rsidRPr="0071409F">
              <w:rPr>
                <w:rFonts w:asciiTheme="minorHAnsi" w:hAnsiTheme="minorHAnsi" w:cstheme="minorHAnsi"/>
                <w:sz w:val="22"/>
                <w:szCs w:val="22"/>
                <w:lang w:val="en-GB" w:eastAsia="fr-FR"/>
              </w:rPr>
              <w:t>Suprafaţa</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teren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eligibilă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pentru</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vatra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stupinei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este</w:t>
            </w:r>
            <w:proofErr w:type="spellEnd"/>
            <w:r w:rsidRPr="0071409F">
              <w:rPr>
                <w:rFonts w:asciiTheme="minorHAnsi" w:hAnsiTheme="minorHAnsi" w:cstheme="minorHAnsi"/>
                <w:sz w:val="22"/>
                <w:szCs w:val="22"/>
                <w:lang w:val="en-GB" w:eastAsia="fr-FR"/>
              </w:rPr>
              <w:t xml:space="preserve"> de minim 5 </w:t>
            </w:r>
            <w:proofErr w:type="spellStart"/>
            <w:r w:rsidRPr="0071409F">
              <w:rPr>
                <w:rFonts w:asciiTheme="minorHAnsi" w:hAnsiTheme="minorHAnsi" w:cstheme="minorHAnsi"/>
                <w:sz w:val="22"/>
                <w:szCs w:val="22"/>
                <w:lang w:val="en-GB" w:eastAsia="fr-FR"/>
              </w:rPr>
              <w:t>mp</w:t>
            </w:r>
            <w:proofErr w:type="spellEnd"/>
            <w:r w:rsidRPr="0071409F">
              <w:rPr>
                <w:rFonts w:asciiTheme="minorHAnsi" w:hAnsiTheme="minorHAnsi" w:cstheme="minorHAnsi"/>
                <w:sz w:val="22"/>
                <w:szCs w:val="22"/>
                <w:lang w:val="en-GB" w:eastAsia="fr-FR"/>
              </w:rPr>
              <w:t>/</w:t>
            </w:r>
            <w:proofErr w:type="spellStart"/>
            <w:r w:rsidRPr="0071409F">
              <w:rPr>
                <w:rFonts w:asciiTheme="minorHAnsi" w:hAnsiTheme="minorHAnsi" w:cstheme="minorHAnsi"/>
                <w:sz w:val="22"/>
                <w:szCs w:val="22"/>
                <w:lang w:val="en-GB" w:eastAsia="fr-FR"/>
              </w:rPr>
              <w:t>stup</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şi</w:t>
            </w:r>
            <w:proofErr w:type="spellEnd"/>
            <w:r w:rsidRPr="0071409F">
              <w:rPr>
                <w:rFonts w:asciiTheme="minorHAnsi" w:hAnsiTheme="minorHAnsi" w:cstheme="minorHAnsi"/>
                <w:sz w:val="22"/>
                <w:szCs w:val="22"/>
                <w:lang w:val="en-GB" w:eastAsia="fr-FR"/>
              </w:rPr>
              <w:t xml:space="preserve"> 50 </w:t>
            </w:r>
            <w:proofErr w:type="spellStart"/>
            <w:r w:rsidRPr="0071409F">
              <w:rPr>
                <w:rFonts w:asciiTheme="minorHAnsi" w:hAnsiTheme="minorHAnsi" w:cstheme="minorHAnsi"/>
                <w:sz w:val="22"/>
                <w:szCs w:val="22"/>
                <w:lang w:val="en-GB" w:eastAsia="fr-FR"/>
              </w:rPr>
              <w:t>mp</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pentru</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fiecare</w:t>
            </w:r>
            <w:proofErr w:type="spellEnd"/>
            <w:r w:rsidRPr="0071409F">
              <w:rPr>
                <w:rFonts w:asciiTheme="minorHAnsi" w:hAnsiTheme="minorHAnsi" w:cstheme="minorHAnsi"/>
                <w:sz w:val="22"/>
                <w:szCs w:val="22"/>
                <w:lang w:val="en-GB" w:eastAsia="fr-FR"/>
              </w:rPr>
              <w:t xml:space="preserve"> pavilion </w:t>
            </w:r>
            <w:proofErr w:type="spellStart"/>
            <w:r w:rsidRPr="0071409F">
              <w:rPr>
                <w:rFonts w:asciiTheme="minorHAnsi" w:hAnsiTheme="minorHAnsi" w:cstheme="minorHAnsi"/>
                <w:sz w:val="22"/>
                <w:szCs w:val="22"/>
                <w:lang w:val="en-GB" w:eastAsia="fr-FR"/>
              </w:rPr>
              <w:t>apicol</w:t>
            </w:r>
            <w:proofErr w:type="spellEnd"/>
            <w:r w:rsidRPr="0071409F">
              <w:rPr>
                <w:rFonts w:asciiTheme="minorHAnsi" w:hAnsiTheme="minorHAnsi" w:cstheme="minorHAnsi"/>
                <w:sz w:val="22"/>
                <w:szCs w:val="22"/>
                <w:lang w:val="en-GB" w:eastAsia="fr-FR"/>
              </w:rPr>
              <w:t>.</w:t>
            </w:r>
          </w:p>
          <w:p w14:paraId="137094BA" w14:textId="77777777" w:rsidR="00BD0641" w:rsidRPr="0071409F" w:rsidRDefault="00BD0641" w:rsidP="00BD0641">
            <w:pPr>
              <w:jc w:val="both"/>
              <w:rPr>
                <w:rFonts w:asciiTheme="minorHAnsi" w:hAnsiTheme="minorHAnsi" w:cstheme="minorHAnsi"/>
                <w:sz w:val="22"/>
                <w:szCs w:val="22"/>
                <w:lang w:val="en-GB" w:eastAsia="fr-FR"/>
              </w:rPr>
            </w:pPr>
            <w:proofErr w:type="spellStart"/>
            <w:r w:rsidRPr="0071409F">
              <w:rPr>
                <w:rFonts w:asciiTheme="minorHAnsi" w:hAnsiTheme="minorHAnsi" w:cstheme="minorHAnsi"/>
                <w:sz w:val="22"/>
                <w:szCs w:val="22"/>
                <w:lang w:val="en-GB" w:eastAsia="fr-FR"/>
              </w:rPr>
              <w:t>În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cazul</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exploataţiilor</w:t>
            </w:r>
            <w:proofErr w:type="spellEnd"/>
            <w:r w:rsidRPr="0071409F">
              <w:rPr>
                <w:rFonts w:asciiTheme="minorHAnsi" w:hAnsiTheme="minorHAnsi" w:cstheme="minorHAnsi"/>
                <w:sz w:val="22"/>
                <w:szCs w:val="22"/>
                <w:lang w:val="en-GB" w:eastAsia="fr-FR"/>
              </w:rPr>
              <w:t xml:space="preserve"> care </w:t>
            </w:r>
            <w:proofErr w:type="spellStart"/>
            <w:r w:rsidRPr="0071409F">
              <w:rPr>
                <w:rFonts w:asciiTheme="minorHAnsi" w:hAnsiTheme="minorHAnsi" w:cstheme="minorHAnsi"/>
                <w:sz w:val="22"/>
                <w:szCs w:val="22"/>
                <w:lang w:val="en-GB" w:eastAsia="fr-FR"/>
              </w:rPr>
              <w:t>presupun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înfiinţarea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şi</w:t>
            </w:r>
            <w:proofErr w:type="spellEnd"/>
            <w:r w:rsidRPr="0071409F">
              <w:rPr>
                <w:rFonts w:asciiTheme="minorHAnsi" w:hAnsiTheme="minorHAnsi" w:cstheme="minorHAnsi"/>
                <w:sz w:val="22"/>
                <w:szCs w:val="22"/>
                <w:lang w:val="en-GB" w:eastAsia="fr-FR"/>
              </w:rPr>
              <w:t>/</w:t>
            </w:r>
            <w:proofErr w:type="spellStart"/>
            <w:r w:rsidRPr="0071409F">
              <w:rPr>
                <w:rFonts w:asciiTheme="minorHAnsi" w:hAnsiTheme="minorHAnsi" w:cstheme="minorHAnsi"/>
                <w:sz w:val="22"/>
                <w:szCs w:val="22"/>
                <w:lang w:val="en-GB" w:eastAsia="fr-FR"/>
              </w:rPr>
              <w:t>sau</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modernizarea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reconversia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plantaţiilor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pomicole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expertul</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verifică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dacă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contractele</w:t>
            </w:r>
            <w:proofErr w:type="spellEnd"/>
            <w:r w:rsidRPr="0071409F">
              <w:rPr>
                <w:rFonts w:asciiTheme="minorHAnsi" w:hAnsiTheme="minorHAnsi" w:cstheme="minorHAnsi"/>
                <w:sz w:val="22"/>
                <w:szCs w:val="22"/>
                <w:lang w:val="en-GB" w:eastAsia="fr-FR"/>
              </w:rPr>
              <w:t xml:space="preserve"> care </w:t>
            </w:r>
            <w:proofErr w:type="spellStart"/>
            <w:r w:rsidRPr="0071409F">
              <w:rPr>
                <w:rFonts w:asciiTheme="minorHAnsi" w:hAnsiTheme="minorHAnsi" w:cstheme="minorHAnsi"/>
                <w:sz w:val="22"/>
                <w:szCs w:val="22"/>
                <w:lang w:val="en-GB" w:eastAsia="fr-FR"/>
              </w:rPr>
              <w:t>conferă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dreptul</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folosință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asupra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terenurilor</w:t>
            </w:r>
            <w:proofErr w:type="spellEnd"/>
            <w:r w:rsidRPr="0071409F">
              <w:rPr>
                <w:rFonts w:asciiTheme="minorHAnsi" w:hAnsiTheme="minorHAnsi" w:cstheme="minorHAnsi"/>
                <w:sz w:val="22"/>
                <w:szCs w:val="22"/>
                <w:lang w:val="en-GB" w:eastAsia="fr-FR"/>
              </w:rPr>
              <w:t xml:space="preserve"> sunt </w:t>
            </w:r>
            <w:proofErr w:type="spellStart"/>
            <w:r w:rsidRPr="0071409F">
              <w:rPr>
                <w:rFonts w:asciiTheme="minorHAnsi" w:hAnsiTheme="minorHAnsi" w:cstheme="minorHAnsi"/>
                <w:sz w:val="22"/>
                <w:szCs w:val="22"/>
                <w:lang w:val="en-GB" w:eastAsia="fr-FR"/>
              </w:rPr>
              <w:t>valabile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cel</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puțin</w:t>
            </w:r>
            <w:proofErr w:type="spellEnd"/>
            <w:r w:rsidRPr="0071409F">
              <w:rPr>
                <w:rFonts w:asciiTheme="minorHAnsi" w:hAnsiTheme="minorHAnsi" w:cstheme="minorHAnsi"/>
                <w:sz w:val="22"/>
                <w:szCs w:val="22"/>
                <w:lang w:val="en-GB" w:eastAsia="fr-FR"/>
              </w:rPr>
              <w:t xml:space="preserve"> 15 ani </w:t>
            </w:r>
            <w:proofErr w:type="spellStart"/>
            <w:r w:rsidRPr="0071409F">
              <w:rPr>
                <w:rFonts w:asciiTheme="minorHAnsi" w:hAnsiTheme="minorHAnsi" w:cstheme="minorHAnsi"/>
                <w:sz w:val="22"/>
                <w:szCs w:val="22"/>
                <w:lang w:val="en-GB" w:eastAsia="fr-FR"/>
              </w:rPr>
              <w:t>începând</w:t>
            </w:r>
            <w:proofErr w:type="spellEnd"/>
            <w:r w:rsidRPr="0071409F">
              <w:rPr>
                <w:rFonts w:asciiTheme="minorHAnsi" w:hAnsiTheme="minorHAnsi" w:cstheme="minorHAnsi"/>
                <w:sz w:val="22"/>
                <w:szCs w:val="22"/>
                <w:lang w:val="en-GB" w:eastAsia="fr-FR"/>
              </w:rPr>
              <w:t xml:space="preserve"> cu </w:t>
            </w:r>
            <w:proofErr w:type="spellStart"/>
            <w:r w:rsidRPr="0071409F">
              <w:rPr>
                <w:rFonts w:asciiTheme="minorHAnsi" w:hAnsiTheme="minorHAnsi" w:cstheme="minorHAnsi"/>
                <w:sz w:val="22"/>
                <w:szCs w:val="22"/>
                <w:lang w:val="en-GB" w:eastAsia="fr-FR"/>
              </w:rPr>
              <w:t>anul</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depunerii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cererii</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finanțare</w:t>
            </w:r>
            <w:proofErr w:type="spellEnd"/>
            <w:r w:rsidRPr="0071409F">
              <w:rPr>
                <w:rFonts w:asciiTheme="minorHAnsi" w:hAnsiTheme="minorHAnsi" w:cstheme="minorHAnsi"/>
                <w:sz w:val="22"/>
                <w:szCs w:val="22"/>
                <w:lang w:val="en-GB" w:eastAsia="fr-FR"/>
              </w:rPr>
              <w:t xml:space="preserve">, cu </w:t>
            </w:r>
            <w:proofErr w:type="spellStart"/>
            <w:r w:rsidRPr="0071409F">
              <w:rPr>
                <w:rFonts w:asciiTheme="minorHAnsi" w:hAnsiTheme="minorHAnsi" w:cstheme="minorHAnsi"/>
                <w:sz w:val="22"/>
                <w:szCs w:val="22"/>
                <w:lang w:val="en-GB" w:eastAsia="fr-FR"/>
              </w:rPr>
              <w:t>excepția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pepinierelor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culturilor</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căpșun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zmeur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mur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coacăz</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și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agriș</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unde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perioada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minimă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este</w:t>
            </w:r>
            <w:proofErr w:type="spellEnd"/>
            <w:r w:rsidRPr="0071409F">
              <w:rPr>
                <w:rFonts w:asciiTheme="minorHAnsi" w:hAnsiTheme="minorHAnsi" w:cstheme="minorHAnsi"/>
                <w:sz w:val="22"/>
                <w:szCs w:val="22"/>
                <w:lang w:val="en-GB" w:eastAsia="fr-FR"/>
              </w:rPr>
              <w:t xml:space="preserve"> de 10 </w:t>
            </w:r>
            <w:proofErr w:type="gramStart"/>
            <w:r w:rsidRPr="0071409F">
              <w:rPr>
                <w:rFonts w:asciiTheme="minorHAnsi" w:hAnsiTheme="minorHAnsi" w:cstheme="minorHAnsi"/>
                <w:sz w:val="22"/>
                <w:szCs w:val="22"/>
                <w:lang w:val="en-GB" w:eastAsia="fr-FR"/>
              </w:rPr>
              <w:t>ani</w:t>
            </w:r>
            <w:proofErr w:type="gramEnd"/>
            <w:r w:rsidRPr="0071409F">
              <w:rPr>
                <w:rFonts w:asciiTheme="minorHAnsi" w:hAnsiTheme="minorHAnsi" w:cstheme="minorHAnsi"/>
                <w:sz w:val="22"/>
                <w:szCs w:val="22"/>
                <w:lang w:val="en-GB" w:eastAsia="fr-FR"/>
              </w:rPr>
              <w:t>.</w:t>
            </w:r>
          </w:p>
          <w:p w14:paraId="61066B20" w14:textId="77777777" w:rsidR="00BD0641" w:rsidRPr="0071409F" w:rsidRDefault="00BD0641" w:rsidP="00BD0641">
            <w:pPr>
              <w:jc w:val="both"/>
              <w:rPr>
                <w:rFonts w:asciiTheme="minorHAnsi" w:hAnsiTheme="minorHAnsi" w:cstheme="minorHAnsi"/>
                <w:sz w:val="22"/>
                <w:szCs w:val="22"/>
                <w:lang w:val="en-GB" w:eastAsia="fr-FR"/>
              </w:rPr>
            </w:pPr>
          </w:p>
          <w:p w14:paraId="4E48965F" w14:textId="77777777" w:rsidR="00BD0641" w:rsidRPr="0071409F" w:rsidRDefault="00BD0641" w:rsidP="00BD0641">
            <w:pPr>
              <w:jc w:val="both"/>
              <w:rPr>
                <w:rFonts w:asciiTheme="minorHAnsi" w:hAnsiTheme="minorHAnsi" w:cstheme="minorHAnsi"/>
                <w:sz w:val="22"/>
                <w:szCs w:val="22"/>
                <w:lang w:eastAsia="fr-FR"/>
              </w:rPr>
            </w:pPr>
            <w:proofErr w:type="spellStart"/>
            <w:r w:rsidRPr="0071409F">
              <w:rPr>
                <w:rFonts w:asciiTheme="minorHAnsi" w:hAnsiTheme="minorHAnsi" w:cstheme="minorHAnsi"/>
                <w:sz w:val="22"/>
                <w:szCs w:val="22"/>
                <w:lang w:eastAsia="fr-FR"/>
              </w:rPr>
              <w:t>Expertul</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verifică</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în</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cazul</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contractelor</w:t>
            </w:r>
            <w:proofErr w:type="spellEnd"/>
            <w:r w:rsidRPr="0071409F">
              <w:rPr>
                <w:rFonts w:asciiTheme="minorHAnsi" w:hAnsiTheme="minorHAnsi" w:cstheme="minorHAnsi"/>
                <w:sz w:val="22"/>
                <w:szCs w:val="22"/>
                <w:lang w:eastAsia="fr-FR"/>
              </w:rPr>
              <w:t xml:space="preserve"> care </w:t>
            </w:r>
            <w:proofErr w:type="spellStart"/>
            <w:r w:rsidRPr="0071409F">
              <w:rPr>
                <w:rFonts w:asciiTheme="minorHAnsi" w:hAnsiTheme="minorHAnsi" w:cstheme="minorHAnsi"/>
                <w:sz w:val="22"/>
                <w:szCs w:val="22"/>
                <w:lang w:eastAsia="fr-FR"/>
              </w:rPr>
              <w:t>conferă</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dreptul</w:t>
            </w:r>
            <w:proofErr w:type="spellEnd"/>
            <w:r w:rsidRPr="0071409F">
              <w:rPr>
                <w:rFonts w:asciiTheme="minorHAnsi" w:hAnsiTheme="minorHAnsi" w:cstheme="minorHAnsi"/>
                <w:sz w:val="22"/>
                <w:szCs w:val="22"/>
                <w:lang w:eastAsia="fr-FR"/>
              </w:rPr>
              <w:t xml:space="preserve"> de </w:t>
            </w:r>
            <w:proofErr w:type="spellStart"/>
            <w:r w:rsidRPr="0071409F">
              <w:rPr>
                <w:rFonts w:asciiTheme="minorHAnsi" w:hAnsiTheme="minorHAnsi" w:cstheme="minorHAnsi"/>
                <w:sz w:val="22"/>
                <w:szCs w:val="22"/>
                <w:lang w:eastAsia="fr-FR"/>
              </w:rPr>
              <w:t>folosință</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arendă</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concesiune</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asupra</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terenurilor</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agricole</w:t>
            </w:r>
            <w:proofErr w:type="spellEnd"/>
            <w:r w:rsidRPr="0071409F">
              <w:rPr>
                <w:rFonts w:asciiTheme="minorHAnsi" w:hAnsiTheme="minorHAnsi" w:cstheme="minorHAnsi"/>
                <w:sz w:val="22"/>
                <w:szCs w:val="22"/>
                <w:lang w:eastAsia="fr-FR"/>
              </w:rPr>
              <w:t xml:space="preserve">, </w:t>
            </w:r>
            <w:proofErr w:type="spellStart"/>
            <w:proofErr w:type="gramStart"/>
            <w:r w:rsidRPr="0071409F">
              <w:rPr>
                <w:rFonts w:asciiTheme="minorHAnsi" w:hAnsiTheme="minorHAnsi" w:cstheme="minorHAnsi"/>
                <w:sz w:val="22"/>
                <w:szCs w:val="22"/>
                <w:lang w:eastAsia="fr-FR"/>
              </w:rPr>
              <w:t>dacă</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acestea</w:t>
            </w:r>
            <w:proofErr w:type="spellEnd"/>
            <w:proofErr w:type="gramEnd"/>
            <w:r w:rsidRPr="0071409F">
              <w:rPr>
                <w:rFonts w:asciiTheme="minorHAnsi" w:hAnsiTheme="minorHAnsi" w:cstheme="minorHAnsi"/>
                <w:sz w:val="22"/>
                <w:szCs w:val="22"/>
                <w:lang w:eastAsia="fr-FR"/>
              </w:rPr>
              <w:t xml:space="preserve">  sunt </w:t>
            </w:r>
            <w:proofErr w:type="spellStart"/>
            <w:r w:rsidRPr="0071409F">
              <w:rPr>
                <w:rFonts w:asciiTheme="minorHAnsi" w:hAnsiTheme="minorHAnsi" w:cstheme="minorHAnsi"/>
                <w:sz w:val="22"/>
                <w:szCs w:val="22"/>
                <w:lang w:eastAsia="fr-FR"/>
              </w:rPr>
              <w:t>încheiate</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în</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numele</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solicitantului</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şi</w:t>
            </w:r>
            <w:proofErr w:type="spellEnd"/>
            <w:r w:rsidRPr="0071409F">
              <w:rPr>
                <w:rFonts w:asciiTheme="minorHAnsi" w:hAnsiTheme="minorHAnsi" w:cstheme="minorHAnsi"/>
                <w:sz w:val="22"/>
                <w:szCs w:val="22"/>
                <w:lang w:eastAsia="fr-FR"/>
              </w:rPr>
              <w:t xml:space="preserve"> sunt </w:t>
            </w:r>
            <w:proofErr w:type="spellStart"/>
            <w:r w:rsidRPr="0071409F">
              <w:rPr>
                <w:rFonts w:asciiTheme="minorHAnsi" w:hAnsiTheme="minorHAnsi" w:cstheme="minorHAnsi"/>
                <w:sz w:val="22"/>
                <w:szCs w:val="22"/>
                <w:lang w:eastAsia="fr-FR"/>
              </w:rPr>
              <w:t>valabile</w:t>
            </w:r>
            <w:proofErr w:type="spellEnd"/>
            <w:r w:rsidRPr="0071409F">
              <w:rPr>
                <w:rFonts w:asciiTheme="minorHAnsi" w:hAnsiTheme="minorHAnsi" w:cstheme="minorHAnsi"/>
                <w:sz w:val="22"/>
                <w:szCs w:val="22"/>
                <w:lang w:eastAsia="fr-FR"/>
              </w:rPr>
              <w:t xml:space="preserve"> la </w:t>
            </w:r>
            <w:proofErr w:type="spellStart"/>
            <w:r w:rsidRPr="0071409F">
              <w:rPr>
                <w:rFonts w:asciiTheme="minorHAnsi" w:hAnsiTheme="minorHAnsi" w:cstheme="minorHAnsi"/>
                <w:sz w:val="22"/>
                <w:szCs w:val="22"/>
                <w:lang w:eastAsia="fr-FR"/>
              </w:rPr>
              <w:t>momentul</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depunerii</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cererii</w:t>
            </w:r>
            <w:proofErr w:type="spellEnd"/>
            <w:r w:rsidRPr="0071409F">
              <w:rPr>
                <w:rFonts w:asciiTheme="minorHAnsi" w:hAnsiTheme="minorHAnsi" w:cstheme="minorHAnsi"/>
                <w:sz w:val="22"/>
                <w:szCs w:val="22"/>
                <w:lang w:eastAsia="fr-FR"/>
              </w:rPr>
              <w:t xml:space="preserve"> de </w:t>
            </w:r>
            <w:proofErr w:type="spellStart"/>
            <w:r w:rsidRPr="0071409F">
              <w:rPr>
                <w:rFonts w:asciiTheme="minorHAnsi" w:hAnsiTheme="minorHAnsi" w:cstheme="minorHAnsi"/>
                <w:sz w:val="22"/>
                <w:szCs w:val="22"/>
                <w:lang w:eastAsia="fr-FR"/>
              </w:rPr>
              <w:t>finanţare</w:t>
            </w:r>
            <w:proofErr w:type="spellEnd"/>
            <w:r w:rsidRPr="0071409F">
              <w:rPr>
                <w:rFonts w:asciiTheme="minorHAnsi" w:hAnsiTheme="minorHAnsi" w:cstheme="minorHAnsi"/>
                <w:sz w:val="22"/>
                <w:szCs w:val="22"/>
                <w:lang w:eastAsia="fr-FR"/>
              </w:rPr>
              <w:t xml:space="preserve">. </w:t>
            </w:r>
          </w:p>
          <w:p w14:paraId="51BD9BFE" w14:textId="77777777" w:rsidR="00BD0641" w:rsidRPr="0071409F" w:rsidRDefault="00BD0641" w:rsidP="00BD0641">
            <w:pPr>
              <w:jc w:val="both"/>
              <w:rPr>
                <w:rFonts w:asciiTheme="minorHAnsi" w:hAnsiTheme="minorHAnsi" w:cstheme="minorHAnsi"/>
                <w:sz w:val="22"/>
                <w:szCs w:val="22"/>
                <w:lang w:val="en-GB" w:eastAsia="fr-FR"/>
              </w:rPr>
            </w:pPr>
          </w:p>
          <w:p w14:paraId="7216452C" w14:textId="77777777" w:rsidR="00BD0641" w:rsidRPr="0071409F" w:rsidRDefault="00BD0641" w:rsidP="00BD0641">
            <w:pPr>
              <w:jc w:val="both"/>
              <w:rPr>
                <w:rFonts w:asciiTheme="minorHAnsi" w:hAnsiTheme="minorHAnsi" w:cstheme="minorHAnsi"/>
                <w:sz w:val="22"/>
                <w:szCs w:val="22"/>
                <w:lang w:val="en-GB" w:eastAsia="fr-FR"/>
              </w:rPr>
            </w:pPr>
            <w:proofErr w:type="spellStart"/>
            <w:r w:rsidRPr="0071409F">
              <w:rPr>
                <w:rFonts w:asciiTheme="minorHAnsi" w:hAnsiTheme="minorHAnsi" w:cstheme="minorHAnsi"/>
                <w:sz w:val="22"/>
                <w:szCs w:val="22"/>
                <w:lang w:val="en-GB" w:eastAsia="fr-FR"/>
              </w:rPr>
              <w:t>Contractele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conferă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dreptul</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folosință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asupra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terenurilor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agricole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arendă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concesiune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trebuie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să</w:t>
            </w:r>
            <w:proofErr w:type="spellEnd"/>
            <w:r w:rsidRPr="0071409F">
              <w:rPr>
                <w:rFonts w:asciiTheme="minorHAnsi" w:hAnsiTheme="minorHAnsi" w:cstheme="minorHAnsi"/>
                <w:sz w:val="22"/>
                <w:szCs w:val="22"/>
                <w:lang w:val="en-GB" w:eastAsia="fr-FR"/>
              </w:rPr>
              <w:t xml:space="preserve"> fie </w:t>
            </w:r>
            <w:proofErr w:type="spellStart"/>
            <w:r w:rsidRPr="0071409F">
              <w:rPr>
                <w:rFonts w:asciiTheme="minorHAnsi" w:hAnsiTheme="minorHAnsi" w:cstheme="minorHAnsi"/>
                <w:sz w:val="22"/>
                <w:szCs w:val="22"/>
                <w:lang w:val="en-GB" w:eastAsia="fr-FR"/>
              </w:rPr>
              <w:t>încheiate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în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numele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solicitantului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și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să</w:t>
            </w:r>
            <w:proofErr w:type="spellEnd"/>
            <w:r w:rsidRPr="0071409F">
              <w:rPr>
                <w:rFonts w:asciiTheme="minorHAnsi" w:hAnsiTheme="minorHAnsi" w:cstheme="minorHAnsi"/>
                <w:sz w:val="22"/>
                <w:szCs w:val="22"/>
                <w:lang w:val="en-GB" w:eastAsia="fr-FR"/>
              </w:rPr>
              <w:t xml:space="preserve"> fie </w:t>
            </w:r>
            <w:proofErr w:type="spellStart"/>
            <w:r w:rsidRPr="0071409F">
              <w:rPr>
                <w:rFonts w:asciiTheme="minorHAnsi" w:hAnsiTheme="minorHAnsi" w:cstheme="minorHAnsi"/>
                <w:sz w:val="22"/>
                <w:szCs w:val="22"/>
                <w:lang w:val="en-GB" w:eastAsia="fr-FR"/>
              </w:rPr>
              <w:t>valabile</w:t>
            </w:r>
            <w:proofErr w:type="spellEnd"/>
            <w:r w:rsidRPr="0071409F">
              <w:rPr>
                <w:rFonts w:asciiTheme="minorHAnsi" w:hAnsiTheme="minorHAnsi" w:cstheme="minorHAnsi"/>
                <w:sz w:val="22"/>
                <w:szCs w:val="22"/>
                <w:lang w:val="en-GB" w:eastAsia="fr-FR"/>
              </w:rPr>
              <w:t xml:space="preserve"> la </w:t>
            </w:r>
            <w:proofErr w:type="spellStart"/>
            <w:r w:rsidRPr="0071409F">
              <w:rPr>
                <w:rFonts w:asciiTheme="minorHAnsi" w:hAnsiTheme="minorHAnsi" w:cstheme="minorHAnsi"/>
                <w:sz w:val="22"/>
                <w:szCs w:val="22"/>
                <w:lang w:val="en-GB" w:eastAsia="fr-FR"/>
              </w:rPr>
              <w:t>momentul</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depunerii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cererii</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finanțare</w:t>
            </w:r>
            <w:proofErr w:type="spellEnd"/>
            <w:r w:rsidRPr="0071409F">
              <w:rPr>
                <w:rFonts w:asciiTheme="minorHAnsi" w:hAnsiTheme="minorHAnsi" w:cstheme="minorHAnsi"/>
                <w:sz w:val="22"/>
                <w:szCs w:val="22"/>
                <w:lang w:val="en-GB" w:eastAsia="fr-FR"/>
              </w:rPr>
              <w:t>.</w:t>
            </w:r>
          </w:p>
          <w:p w14:paraId="5B68AA62" w14:textId="77777777" w:rsidR="00BD0641" w:rsidRPr="0071409F" w:rsidRDefault="00BD0641" w:rsidP="00BD0641">
            <w:pPr>
              <w:jc w:val="both"/>
              <w:rPr>
                <w:rFonts w:asciiTheme="minorHAnsi" w:hAnsiTheme="minorHAnsi" w:cstheme="minorHAnsi"/>
                <w:sz w:val="22"/>
                <w:szCs w:val="22"/>
                <w:lang w:val="en-GB" w:eastAsia="fr-FR"/>
              </w:rPr>
            </w:pPr>
          </w:p>
          <w:p w14:paraId="595D661D" w14:textId="77777777" w:rsidR="00BD0641" w:rsidRPr="0071409F" w:rsidRDefault="00BD0641" w:rsidP="00BD0641">
            <w:pPr>
              <w:jc w:val="both"/>
              <w:rPr>
                <w:rFonts w:asciiTheme="minorHAnsi" w:hAnsiTheme="minorHAnsi" w:cstheme="minorHAnsi"/>
                <w:sz w:val="22"/>
                <w:szCs w:val="22"/>
                <w:lang w:val="en-GB" w:eastAsia="fr-FR"/>
              </w:rPr>
            </w:pPr>
            <w:proofErr w:type="spellStart"/>
            <w:r w:rsidRPr="0071409F">
              <w:rPr>
                <w:rFonts w:asciiTheme="minorHAnsi" w:hAnsiTheme="minorHAnsi" w:cstheme="minorHAnsi"/>
                <w:sz w:val="22"/>
                <w:szCs w:val="22"/>
                <w:lang w:val="en-GB" w:eastAsia="fr-FR"/>
              </w:rPr>
              <w:t>În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ceea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privește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clădirile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asupra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cărora</w:t>
            </w:r>
            <w:proofErr w:type="spellEnd"/>
            <w:r w:rsidRPr="0071409F">
              <w:rPr>
                <w:rFonts w:asciiTheme="minorHAnsi" w:hAnsiTheme="minorHAnsi" w:cstheme="minorHAnsi"/>
                <w:sz w:val="22"/>
                <w:szCs w:val="22"/>
                <w:lang w:val="en-GB" w:eastAsia="fr-FR"/>
              </w:rPr>
              <w:t xml:space="preserve"> se </w:t>
            </w:r>
            <w:proofErr w:type="spellStart"/>
            <w:r w:rsidRPr="0071409F">
              <w:rPr>
                <w:rFonts w:asciiTheme="minorHAnsi" w:hAnsiTheme="minorHAnsi" w:cstheme="minorHAnsi"/>
                <w:sz w:val="22"/>
                <w:szCs w:val="22"/>
                <w:lang w:val="en-GB" w:eastAsia="fr-FR"/>
              </w:rPr>
              <w:t>intervine</w:t>
            </w:r>
            <w:proofErr w:type="spellEnd"/>
            <w:r w:rsidRPr="0071409F">
              <w:rPr>
                <w:rFonts w:asciiTheme="minorHAnsi" w:hAnsiTheme="minorHAnsi" w:cstheme="minorHAnsi"/>
                <w:sz w:val="22"/>
                <w:szCs w:val="22"/>
                <w:lang w:val="en-GB" w:eastAsia="fr-FR"/>
              </w:rPr>
              <w:t xml:space="preserve"> cu </w:t>
            </w:r>
            <w:proofErr w:type="spellStart"/>
            <w:r w:rsidRPr="0071409F">
              <w:rPr>
                <w:rFonts w:asciiTheme="minorHAnsi" w:hAnsiTheme="minorHAnsi" w:cstheme="minorHAnsi"/>
                <w:sz w:val="22"/>
                <w:szCs w:val="22"/>
                <w:lang w:val="en-GB" w:eastAsia="fr-FR"/>
              </w:rPr>
              <w:t>modernizări</w:t>
            </w:r>
            <w:proofErr w:type="spellEnd"/>
            <w:r w:rsidRPr="0071409F">
              <w:rPr>
                <w:rFonts w:asciiTheme="minorHAnsi" w:hAnsiTheme="minorHAnsi" w:cstheme="minorHAnsi"/>
                <w:sz w:val="22"/>
                <w:szCs w:val="22"/>
                <w:lang w:val="en-GB" w:eastAsia="fr-FR"/>
              </w:rPr>
              <w:t>/</w:t>
            </w:r>
            <w:proofErr w:type="spellStart"/>
            <w:r w:rsidRPr="0071409F">
              <w:rPr>
                <w:rFonts w:asciiTheme="minorHAnsi" w:hAnsiTheme="minorHAnsi" w:cstheme="minorHAnsi"/>
                <w:sz w:val="22"/>
                <w:szCs w:val="22"/>
                <w:lang w:val="en-GB" w:eastAsia="fr-FR"/>
              </w:rPr>
              <w:t>extinderi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și</w:t>
            </w:r>
            <w:proofErr w:type="spellEnd"/>
            <w:r w:rsidRPr="0071409F">
              <w:rPr>
                <w:rFonts w:asciiTheme="minorHAnsi" w:hAnsiTheme="minorHAnsi" w:cstheme="minorHAnsi"/>
                <w:sz w:val="22"/>
                <w:szCs w:val="22"/>
                <w:lang w:val="en-GB" w:eastAsia="fr-FR"/>
              </w:rPr>
              <w:t xml:space="preserve"> a </w:t>
            </w:r>
            <w:proofErr w:type="spellStart"/>
            <w:r w:rsidRPr="0071409F">
              <w:rPr>
                <w:rFonts w:asciiTheme="minorHAnsi" w:hAnsiTheme="minorHAnsi" w:cstheme="minorHAnsi"/>
                <w:sz w:val="22"/>
                <w:szCs w:val="22"/>
                <w:lang w:val="en-GB" w:eastAsia="fr-FR"/>
              </w:rPr>
              <w:t>terenurilor</w:t>
            </w:r>
            <w:proofErr w:type="spellEnd"/>
            <w:r w:rsidRPr="0071409F">
              <w:rPr>
                <w:rFonts w:asciiTheme="minorHAnsi" w:hAnsiTheme="minorHAnsi" w:cstheme="minorHAnsi"/>
                <w:sz w:val="22"/>
                <w:szCs w:val="22"/>
                <w:lang w:val="en-GB" w:eastAsia="fr-FR"/>
              </w:rPr>
              <w:t xml:space="preserve"> pe care se </w:t>
            </w:r>
            <w:proofErr w:type="spellStart"/>
            <w:r w:rsidRPr="0071409F">
              <w:rPr>
                <w:rFonts w:asciiTheme="minorHAnsi" w:hAnsiTheme="minorHAnsi" w:cstheme="minorHAnsi"/>
                <w:sz w:val="22"/>
                <w:szCs w:val="22"/>
                <w:lang w:val="en-GB" w:eastAsia="fr-FR"/>
              </w:rPr>
              <w:t>vor</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realiza</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proiecte</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presupun</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lucrări</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contrucții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montaj</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contractele</w:t>
            </w:r>
            <w:proofErr w:type="spellEnd"/>
            <w:r w:rsidRPr="0071409F">
              <w:rPr>
                <w:rFonts w:asciiTheme="minorHAnsi" w:hAnsiTheme="minorHAnsi" w:cstheme="minorHAnsi"/>
                <w:sz w:val="22"/>
                <w:szCs w:val="22"/>
                <w:lang w:val="en-GB" w:eastAsia="fr-FR"/>
              </w:rPr>
              <w:t xml:space="preserve"> care </w:t>
            </w:r>
            <w:proofErr w:type="spellStart"/>
            <w:r w:rsidRPr="0071409F">
              <w:rPr>
                <w:rFonts w:asciiTheme="minorHAnsi" w:hAnsiTheme="minorHAnsi" w:cstheme="minorHAnsi"/>
                <w:sz w:val="22"/>
                <w:szCs w:val="22"/>
                <w:lang w:val="en-GB" w:eastAsia="fr-FR"/>
              </w:rPr>
              <w:t>conferă</w:t>
            </w:r>
            <w:proofErr w:type="spellEnd"/>
            <w:r w:rsidRPr="0071409F">
              <w:rPr>
                <w:rFonts w:asciiTheme="minorHAnsi" w:hAnsiTheme="minorHAnsi" w:cstheme="minorHAnsi"/>
                <w:b/>
                <w:sz w:val="22"/>
                <w:szCs w:val="22"/>
                <w:lang w:val="en-GB" w:eastAsia="fr-FR"/>
              </w:rPr>
              <w:t xml:space="preserve"> </w:t>
            </w:r>
            <w:proofErr w:type="spellStart"/>
            <w:r w:rsidRPr="0071409F">
              <w:rPr>
                <w:rFonts w:asciiTheme="minorHAnsi" w:hAnsiTheme="minorHAnsi" w:cstheme="minorHAnsi"/>
                <w:sz w:val="22"/>
                <w:szCs w:val="22"/>
                <w:lang w:val="en-GB" w:eastAsia="fr-FR"/>
              </w:rPr>
              <w:t>dreptul</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folosință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vor</w:t>
            </w:r>
            <w:proofErr w:type="spellEnd"/>
            <w:r w:rsidRPr="0071409F">
              <w:rPr>
                <w:rFonts w:asciiTheme="minorHAnsi" w:hAnsiTheme="minorHAnsi" w:cstheme="minorHAnsi"/>
                <w:sz w:val="22"/>
                <w:szCs w:val="22"/>
                <w:lang w:val="en-GB" w:eastAsia="fr-FR"/>
              </w:rPr>
              <w:t xml:space="preserve"> fi </w:t>
            </w:r>
            <w:proofErr w:type="spellStart"/>
            <w:r w:rsidRPr="0071409F">
              <w:rPr>
                <w:rFonts w:asciiTheme="minorHAnsi" w:hAnsiTheme="minorHAnsi" w:cstheme="minorHAnsi"/>
                <w:sz w:val="22"/>
                <w:szCs w:val="22"/>
                <w:lang w:val="en-GB" w:eastAsia="fr-FR"/>
              </w:rPr>
              <w:t>încheiate</w:t>
            </w:r>
            <w:proofErr w:type="spellEnd"/>
            <w:r w:rsidRPr="0071409F">
              <w:rPr>
                <w:rFonts w:asciiTheme="minorHAnsi" w:hAnsiTheme="minorHAnsi" w:cstheme="minorHAnsi"/>
                <w:sz w:val="22"/>
                <w:szCs w:val="22"/>
                <w:lang w:val="en-GB" w:eastAsia="fr-FR"/>
              </w:rPr>
              <w:t xml:space="preserve"> pe o </w:t>
            </w:r>
            <w:proofErr w:type="spellStart"/>
            <w:r w:rsidRPr="0071409F">
              <w:rPr>
                <w:rFonts w:asciiTheme="minorHAnsi" w:hAnsiTheme="minorHAnsi" w:cstheme="minorHAnsi"/>
                <w:sz w:val="22"/>
                <w:szCs w:val="22"/>
                <w:lang w:val="en-GB" w:eastAsia="fr-FR"/>
              </w:rPr>
              <w:t>perioadă</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egală</w:t>
            </w:r>
            <w:proofErr w:type="spellEnd"/>
            <w:r w:rsidRPr="0071409F">
              <w:rPr>
                <w:rFonts w:asciiTheme="minorHAnsi" w:hAnsiTheme="minorHAnsi" w:cstheme="minorHAnsi"/>
                <w:sz w:val="22"/>
                <w:szCs w:val="22"/>
                <w:lang w:val="en-GB" w:eastAsia="fr-FR"/>
              </w:rPr>
              <w:t xml:space="preserve"> cu </w:t>
            </w:r>
            <w:proofErr w:type="spellStart"/>
            <w:r w:rsidRPr="0071409F">
              <w:rPr>
                <w:rFonts w:asciiTheme="minorHAnsi" w:hAnsiTheme="minorHAnsi" w:cstheme="minorHAnsi"/>
                <w:sz w:val="22"/>
                <w:szCs w:val="22"/>
                <w:lang w:val="en-GB" w:eastAsia="fr-FR"/>
              </w:rPr>
              <w:t>perioada</w:t>
            </w:r>
            <w:proofErr w:type="spellEnd"/>
            <w:r w:rsidRPr="0071409F">
              <w:rPr>
                <w:rFonts w:asciiTheme="minorHAnsi" w:hAnsiTheme="minorHAnsi" w:cstheme="minorHAnsi"/>
                <w:sz w:val="22"/>
                <w:szCs w:val="22"/>
                <w:lang w:val="en-GB" w:eastAsia="fr-FR"/>
              </w:rPr>
              <w:t xml:space="preserve"> de </w:t>
            </w:r>
            <w:proofErr w:type="spellStart"/>
            <w:r w:rsidRPr="0071409F">
              <w:rPr>
                <w:rFonts w:asciiTheme="minorHAnsi" w:hAnsiTheme="minorHAnsi" w:cstheme="minorHAnsi"/>
                <w:sz w:val="22"/>
                <w:szCs w:val="22"/>
                <w:lang w:val="en-GB" w:eastAsia="fr-FR"/>
              </w:rPr>
              <w:t>implementare</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și</w:t>
            </w:r>
            <w:proofErr w:type="spellEnd"/>
            <w:r w:rsidRPr="0071409F">
              <w:rPr>
                <w:rFonts w:asciiTheme="minorHAnsi" w:hAnsiTheme="minorHAnsi" w:cstheme="minorHAnsi"/>
                <w:sz w:val="22"/>
                <w:szCs w:val="22"/>
                <w:lang w:val="en-GB" w:eastAsia="fr-FR"/>
              </w:rPr>
              <w:t xml:space="preserve"> </w:t>
            </w:r>
            <w:proofErr w:type="spellStart"/>
            <w:r w:rsidRPr="0071409F">
              <w:rPr>
                <w:rFonts w:asciiTheme="minorHAnsi" w:hAnsiTheme="minorHAnsi" w:cstheme="minorHAnsi"/>
                <w:sz w:val="22"/>
                <w:szCs w:val="22"/>
                <w:lang w:val="en-GB" w:eastAsia="fr-FR"/>
              </w:rPr>
              <w:t>monitorizare</w:t>
            </w:r>
            <w:proofErr w:type="spellEnd"/>
            <w:r w:rsidRPr="0071409F">
              <w:rPr>
                <w:rFonts w:asciiTheme="minorHAnsi" w:hAnsiTheme="minorHAnsi" w:cstheme="minorHAnsi"/>
                <w:sz w:val="22"/>
                <w:szCs w:val="22"/>
                <w:lang w:val="en-GB" w:eastAsia="fr-FR"/>
              </w:rPr>
              <w:t xml:space="preserve"> a </w:t>
            </w:r>
            <w:proofErr w:type="spellStart"/>
            <w:r w:rsidRPr="0071409F">
              <w:rPr>
                <w:rFonts w:asciiTheme="minorHAnsi" w:hAnsiTheme="minorHAnsi" w:cstheme="minorHAnsi"/>
                <w:sz w:val="22"/>
                <w:szCs w:val="22"/>
                <w:lang w:val="en-GB" w:eastAsia="fr-FR"/>
              </w:rPr>
              <w:t>proiectelor</w:t>
            </w:r>
            <w:proofErr w:type="spellEnd"/>
            <w:r w:rsidRPr="0071409F">
              <w:rPr>
                <w:rFonts w:asciiTheme="minorHAnsi" w:hAnsiTheme="minorHAnsi" w:cstheme="minorHAnsi"/>
                <w:sz w:val="22"/>
                <w:szCs w:val="22"/>
                <w:lang w:val="en-GB" w:eastAsia="fr-FR"/>
              </w:rPr>
              <w:t xml:space="preserve">. </w:t>
            </w:r>
          </w:p>
          <w:p w14:paraId="6F2351AE" w14:textId="77777777" w:rsidR="00BD0641" w:rsidRPr="0071409F" w:rsidRDefault="00BD0641" w:rsidP="005E13EA">
            <w:pPr>
              <w:jc w:val="both"/>
              <w:rPr>
                <w:rFonts w:asciiTheme="minorHAnsi" w:hAnsiTheme="minorHAnsi" w:cstheme="minorHAnsi"/>
                <w:sz w:val="22"/>
                <w:szCs w:val="22"/>
                <w:lang w:val="it-IT" w:eastAsia="fr-FR"/>
              </w:rPr>
            </w:pPr>
          </w:p>
        </w:tc>
      </w:tr>
    </w:tbl>
    <w:p w14:paraId="08328512" w14:textId="5CE1850B" w:rsidR="000A29CF" w:rsidRPr="0071409F" w:rsidRDefault="000A29CF" w:rsidP="000A29CF">
      <w:pPr>
        <w:tabs>
          <w:tab w:val="left" w:pos="3120"/>
          <w:tab w:val="center" w:pos="4320"/>
          <w:tab w:val="right" w:pos="8640"/>
        </w:tabs>
        <w:jc w:val="both"/>
        <w:rPr>
          <w:rFonts w:asciiTheme="minorHAnsi" w:hAnsiTheme="minorHAnsi" w:cstheme="minorHAnsi"/>
          <w:lang w:val="it-IT"/>
        </w:rPr>
      </w:pPr>
      <w:r w:rsidRPr="0071409F">
        <w:rPr>
          <w:rFonts w:asciiTheme="minorHAnsi" w:hAnsiTheme="minorHAnsi" w:cstheme="minorHAnsi"/>
          <w:lang w:val="it-IT"/>
        </w:rPr>
        <w:lastRenderedPageBreak/>
        <w:t xml:space="preserve">Dacă </w:t>
      </w:r>
      <w:r w:rsidRPr="0071409F">
        <w:rPr>
          <w:rFonts w:asciiTheme="minorHAnsi" w:hAnsiTheme="minorHAnsi" w:cstheme="minorHAnsi"/>
          <w:lang w:val="ro-RO"/>
        </w:rPr>
        <w:t>î</w:t>
      </w:r>
      <w:r w:rsidRPr="0071409F">
        <w:rPr>
          <w:rFonts w:asciiTheme="minorHAnsi" w:hAnsiTheme="minorHAnsi" w:cstheme="minorHAnsi"/>
          <w:lang w:val="it-IT"/>
        </w:rPr>
        <w:t>n urma verificării efectuate în conformitate cu precizarile din coloana “</w:t>
      </w:r>
      <w:r w:rsidR="006538D8" w:rsidRPr="0071409F">
        <w:rPr>
          <w:rFonts w:asciiTheme="minorHAnsi" w:hAnsiTheme="minorHAnsi" w:cstheme="minorHAnsi"/>
          <w:b/>
          <w:lang w:val="pt-BR"/>
        </w:rPr>
        <w:t>MODALITATE DE VERIFICARE</w:t>
      </w:r>
      <w:r w:rsidRPr="0071409F">
        <w:rPr>
          <w:rFonts w:asciiTheme="minorHAnsi" w:hAnsiTheme="minorHAnsi" w:cstheme="minorHAnsi"/>
          <w:lang w:val="it-IT"/>
        </w:rPr>
        <w:t>”, expertul constata că solicitantul indeplineste conditia de eligibilitate</w:t>
      </w:r>
      <w:r w:rsidR="00086B63" w:rsidRPr="0071409F">
        <w:rPr>
          <w:rFonts w:asciiTheme="minorHAnsi" w:hAnsiTheme="minorHAnsi" w:cstheme="minorHAnsi"/>
          <w:lang w:val="it-IT"/>
        </w:rPr>
        <w:t xml:space="preserve"> privind dimensiunea economică a exploataţiei agricole (cuprinsă între </w:t>
      </w:r>
      <w:r w:rsidR="00B30A17" w:rsidRPr="0071409F">
        <w:rPr>
          <w:rFonts w:asciiTheme="minorHAnsi" w:hAnsiTheme="minorHAnsi" w:cstheme="minorHAnsi"/>
          <w:lang w:val="it-IT"/>
        </w:rPr>
        <w:t>4</w:t>
      </w:r>
      <w:r w:rsidR="00086B63" w:rsidRPr="0071409F">
        <w:rPr>
          <w:rFonts w:asciiTheme="minorHAnsi" w:hAnsiTheme="minorHAnsi" w:cstheme="minorHAnsi"/>
          <w:lang w:val="it-IT"/>
        </w:rPr>
        <w:t>.000 şi 11.999 € SO)</w:t>
      </w:r>
      <w:r w:rsidRPr="0071409F">
        <w:rPr>
          <w:rFonts w:asciiTheme="minorHAnsi" w:hAnsiTheme="minorHAnsi" w:cstheme="minorHAnsi"/>
          <w:lang w:val="it-IT"/>
        </w:rPr>
        <w:t>, va bifa casuţa “DA”, iar in caz contrar va bifa casuta “NU”, cererea fiind declarată neeligibilă</w:t>
      </w:r>
      <w:r w:rsidR="00CC3679" w:rsidRPr="0071409F">
        <w:rPr>
          <w:rFonts w:asciiTheme="minorHAnsi" w:hAnsiTheme="minorHAnsi" w:cstheme="minorHAnsi"/>
          <w:lang w:val="it-IT"/>
        </w:rPr>
        <w:t xml:space="preserve"> și se va continua verificarea</w:t>
      </w:r>
      <w:r w:rsidRPr="0071409F">
        <w:rPr>
          <w:rFonts w:asciiTheme="minorHAnsi" w:hAnsiTheme="minorHAnsi" w:cstheme="minorHAnsi"/>
          <w:lang w:val="it-IT"/>
        </w:rPr>
        <w:t>.</w:t>
      </w:r>
    </w:p>
    <w:p w14:paraId="1527BC30" w14:textId="7EE50F84" w:rsidR="00FF7401" w:rsidRPr="0071409F" w:rsidRDefault="00FF7401" w:rsidP="008972CC">
      <w:pPr>
        <w:tabs>
          <w:tab w:val="left" w:pos="3120"/>
          <w:tab w:val="center" w:pos="4320"/>
          <w:tab w:val="right" w:pos="8640"/>
        </w:tabs>
        <w:jc w:val="both"/>
        <w:rPr>
          <w:rFonts w:asciiTheme="minorHAnsi" w:hAnsiTheme="minorHAnsi" w:cstheme="minorHAnsi"/>
          <w:lang w:val="it-IT"/>
        </w:rPr>
      </w:pPr>
    </w:p>
    <w:p w14:paraId="34913097" w14:textId="4101F197" w:rsidR="0071409F" w:rsidRPr="0071409F" w:rsidRDefault="0071409F" w:rsidP="008972CC">
      <w:pPr>
        <w:tabs>
          <w:tab w:val="left" w:pos="3120"/>
          <w:tab w:val="center" w:pos="4320"/>
          <w:tab w:val="right" w:pos="8640"/>
        </w:tabs>
        <w:jc w:val="both"/>
        <w:rPr>
          <w:rFonts w:asciiTheme="minorHAnsi" w:hAnsiTheme="minorHAnsi" w:cstheme="minorHAnsi"/>
          <w:lang w:val="it-IT"/>
        </w:rPr>
      </w:pPr>
    </w:p>
    <w:p w14:paraId="029DF471" w14:textId="77777777" w:rsidR="0071409F" w:rsidRPr="0071409F" w:rsidRDefault="0071409F" w:rsidP="008972CC">
      <w:pPr>
        <w:tabs>
          <w:tab w:val="left" w:pos="3120"/>
          <w:tab w:val="center" w:pos="4320"/>
          <w:tab w:val="right" w:pos="8640"/>
        </w:tabs>
        <w:jc w:val="both"/>
        <w:rPr>
          <w:rFonts w:asciiTheme="minorHAnsi" w:hAnsiTheme="minorHAnsi" w:cstheme="minorHAnsi"/>
          <w:lang w:val="it-IT"/>
        </w:rPr>
      </w:pPr>
    </w:p>
    <w:p w14:paraId="306B3D34" w14:textId="77777777" w:rsidR="00AE0866" w:rsidRPr="0071409F" w:rsidRDefault="00FE1C2E" w:rsidP="008972CC">
      <w:pPr>
        <w:tabs>
          <w:tab w:val="left" w:pos="3120"/>
          <w:tab w:val="center" w:pos="4320"/>
          <w:tab w:val="right" w:pos="8640"/>
        </w:tabs>
        <w:jc w:val="both"/>
        <w:rPr>
          <w:rFonts w:asciiTheme="minorHAnsi" w:hAnsiTheme="minorHAnsi" w:cstheme="minorHAnsi"/>
          <w:b/>
          <w:lang w:val="ro-RO"/>
        </w:rPr>
      </w:pPr>
      <w:r w:rsidRPr="0071409F">
        <w:rPr>
          <w:rFonts w:asciiTheme="minorHAnsi" w:hAnsiTheme="minorHAnsi" w:cstheme="minorHAnsi"/>
          <w:b/>
          <w:lang w:val="ro-RO"/>
        </w:rPr>
        <w:t xml:space="preserve">EG3 </w:t>
      </w:r>
      <w:proofErr w:type="spellStart"/>
      <w:r w:rsidR="005050F8" w:rsidRPr="0071409F">
        <w:rPr>
          <w:rFonts w:asciiTheme="minorHAnsi" w:hAnsiTheme="minorHAnsi" w:cstheme="minorHAnsi"/>
          <w:b/>
          <w:lang w:val="ro-RO"/>
        </w:rPr>
        <w:t>E</w:t>
      </w:r>
      <w:r w:rsidRPr="0071409F">
        <w:rPr>
          <w:rFonts w:asciiTheme="minorHAnsi" w:hAnsiTheme="minorHAnsi" w:cstheme="minorHAnsi"/>
          <w:b/>
          <w:lang w:val="ro-RO"/>
        </w:rPr>
        <w:t>xploataţia</w:t>
      </w:r>
      <w:proofErr w:type="spellEnd"/>
      <w:r w:rsidRPr="0071409F">
        <w:rPr>
          <w:rFonts w:asciiTheme="minorHAnsi" w:hAnsiTheme="minorHAnsi" w:cstheme="minorHAnsi"/>
          <w:b/>
          <w:lang w:val="ro-RO"/>
        </w:rPr>
        <w:t xml:space="preserve"> agricolă</w:t>
      </w:r>
      <w:r w:rsidR="005050F8" w:rsidRPr="0071409F">
        <w:rPr>
          <w:rFonts w:asciiTheme="minorHAnsi" w:hAnsiTheme="minorHAnsi" w:cstheme="minorHAnsi"/>
          <w:b/>
          <w:lang w:val="ro-RO"/>
        </w:rPr>
        <w:t xml:space="preserve"> este</w:t>
      </w:r>
      <w:r w:rsidRPr="0071409F">
        <w:rPr>
          <w:rFonts w:asciiTheme="minorHAnsi" w:hAnsiTheme="minorHAnsi" w:cstheme="minorHAnsi"/>
          <w:b/>
          <w:lang w:val="ro-RO"/>
        </w:rPr>
        <w:t xml:space="preserve"> înregistrată, conform prevederilor legislative naționale, cu cel </w:t>
      </w:r>
      <w:proofErr w:type="spellStart"/>
      <w:r w:rsidRPr="0071409F">
        <w:rPr>
          <w:rFonts w:asciiTheme="minorHAnsi" w:hAnsiTheme="minorHAnsi" w:cstheme="minorHAnsi"/>
          <w:b/>
          <w:lang w:val="ro-RO"/>
        </w:rPr>
        <w:t>puţin</w:t>
      </w:r>
      <w:proofErr w:type="spellEnd"/>
      <w:r w:rsidRPr="0071409F">
        <w:rPr>
          <w:rFonts w:asciiTheme="minorHAnsi" w:hAnsiTheme="minorHAnsi" w:cstheme="minorHAnsi"/>
          <w:b/>
          <w:lang w:val="ro-RO"/>
        </w:rPr>
        <w:t xml:space="preserve"> 24 de luni înainte de solicitarea sprijinului</w:t>
      </w:r>
    </w:p>
    <w:p w14:paraId="1D17BD79" w14:textId="77777777" w:rsidR="00AE0866" w:rsidRPr="0071409F" w:rsidRDefault="00AE0866" w:rsidP="008972CC">
      <w:pPr>
        <w:tabs>
          <w:tab w:val="left" w:pos="3120"/>
          <w:tab w:val="center" w:pos="4320"/>
          <w:tab w:val="right" w:pos="8640"/>
        </w:tabs>
        <w:jc w:val="both"/>
        <w:rPr>
          <w:rFonts w:asciiTheme="minorHAnsi" w:hAnsiTheme="minorHAnsi" w:cstheme="minorHAnsi"/>
          <w:b/>
          <w:lang w:val="ro-RO"/>
        </w:rPr>
      </w:pPr>
    </w:p>
    <w:tbl>
      <w:tblPr>
        <w:tblW w:w="979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0"/>
        <w:gridCol w:w="4840"/>
      </w:tblGrid>
      <w:tr w:rsidR="00FE1C2E" w:rsidRPr="0071409F" w14:paraId="09CF5C41" w14:textId="77777777" w:rsidTr="00104389">
        <w:tc>
          <w:tcPr>
            <w:tcW w:w="4950" w:type="dxa"/>
            <w:shd w:val="clear" w:color="auto" w:fill="C0C0C0"/>
          </w:tcPr>
          <w:p w14:paraId="32CC8CAC" w14:textId="77777777" w:rsidR="00FE1C2E" w:rsidRPr="0071409F" w:rsidRDefault="00FE1C2E" w:rsidP="00104389">
            <w:pPr>
              <w:keepNext/>
              <w:outlineLvl w:val="0"/>
              <w:rPr>
                <w:rFonts w:asciiTheme="minorHAnsi" w:hAnsiTheme="minorHAnsi" w:cstheme="minorHAnsi"/>
                <w:b/>
                <w:bCs/>
                <w:lang w:val="ro-RO"/>
              </w:rPr>
            </w:pPr>
            <w:r w:rsidRPr="0071409F">
              <w:rPr>
                <w:rFonts w:asciiTheme="minorHAnsi" w:hAnsiTheme="minorHAnsi" w:cstheme="minorHAnsi"/>
                <w:b/>
                <w:bCs/>
                <w:lang w:val="ro-RO"/>
              </w:rPr>
              <w:t>DOCUMENTE  DE PREZENTAT</w:t>
            </w:r>
            <w:r w:rsidR="004D1ABE" w:rsidRPr="0071409F">
              <w:rPr>
                <w:rFonts w:asciiTheme="minorHAnsi" w:hAnsiTheme="minorHAnsi" w:cstheme="minorHAnsi"/>
                <w:b/>
                <w:bCs/>
                <w:lang w:val="ro-RO"/>
              </w:rPr>
              <w:t xml:space="preserve"> DE SOLICITANT</w:t>
            </w:r>
          </w:p>
        </w:tc>
        <w:tc>
          <w:tcPr>
            <w:tcW w:w="4840" w:type="dxa"/>
            <w:shd w:val="clear" w:color="auto" w:fill="C0C0C0"/>
          </w:tcPr>
          <w:p w14:paraId="6C3D616C" w14:textId="77777777" w:rsidR="00FE1C2E" w:rsidRPr="0071409F" w:rsidRDefault="00D94F4C" w:rsidP="00104389">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FE1C2E" w:rsidRPr="0071409F" w14:paraId="2D66C545" w14:textId="77777777" w:rsidTr="00CF3258">
        <w:trPr>
          <w:trHeight w:val="3035"/>
        </w:trPr>
        <w:tc>
          <w:tcPr>
            <w:tcW w:w="4950" w:type="dxa"/>
          </w:tcPr>
          <w:p w14:paraId="7312F25E" w14:textId="77777777" w:rsidR="00FE1C2E" w:rsidRPr="0071409F" w:rsidRDefault="008A2A92" w:rsidP="000365C6">
            <w:pPr>
              <w:tabs>
                <w:tab w:val="center" w:pos="4536"/>
                <w:tab w:val="right" w:pos="9072"/>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N/A</w:t>
            </w:r>
          </w:p>
          <w:p w14:paraId="38E8E84D" w14:textId="77777777" w:rsidR="007910FE" w:rsidRPr="0071409F" w:rsidRDefault="00DA2873" w:rsidP="000365C6">
            <w:pPr>
              <w:tabs>
                <w:tab w:val="center" w:pos="4536"/>
                <w:tab w:val="right" w:pos="9072"/>
              </w:tabs>
              <w:jc w:val="both"/>
              <w:rPr>
                <w:rFonts w:asciiTheme="minorHAnsi" w:hAnsiTheme="minorHAnsi" w:cstheme="minorHAnsi"/>
                <w:sz w:val="22"/>
                <w:szCs w:val="22"/>
                <w:lang w:val="fr-FR"/>
              </w:rPr>
            </w:pPr>
            <w:r w:rsidRPr="0071409F">
              <w:rPr>
                <w:rFonts w:asciiTheme="minorHAnsi" w:hAnsiTheme="minorHAnsi" w:cstheme="minorHAnsi"/>
                <w:sz w:val="22"/>
                <w:szCs w:val="22"/>
                <w:lang w:val="ro-RO"/>
              </w:rPr>
              <w:t>Baza de date APIA /</w:t>
            </w:r>
            <w:r w:rsidRPr="0071409F">
              <w:rPr>
                <w:rFonts w:asciiTheme="minorHAnsi" w:hAnsiTheme="minorHAnsi" w:cstheme="minorHAnsi"/>
                <w:sz w:val="22"/>
                <w:szCs w:val="22"/>
                <w:lang w:val="ro-RO" w:eastAsia="fr-FR"/>
              </w:rPr>
              <w:t xml:space="preserve"> Registrul National al </w:t>
            </w:r>
            <w:proofErr w:type="spellStart"/>
            <w:r w:rsidRPr="0071409F">
              <w:rPr>
                <w:rFonts w:asciiTheme="minorHAnsi" w:hAnsiTheme="minorHAnsi" w:cstheme="minorHAnsi"/>
                <w:sz w:val="22"/>
                <w:szCs w:val="22"/>
                <w:lang w:val="ro-RO" w:eastAsia="fr-FR"/>
              </w:rPr>
              <w:t>Exploatatiilor</w:t>
            </w:r>
            <w:proofErr w:type="spellEnd"/>
            <w:r w:rsidR="007910FE" w:rsidRPr="0071409F">
              <w:rPr>
                <w:rFonts w:asciiTheme="minorHAnsi" w:hAnsiTheme="minorHAnsi" w:cstheme="minorHAnsi"/>
                <w:sz w:val="22"/>
                <w:szCs w:val="22"/>
                <w:lang w:val="ro-RO" w:eastAsia="fr-FR"/>
              </w:rPr>
              <w:t xml:space="preserve">, </w:t>
            </w:r>
            <w:r w:rsidR="007910FE" w:rsidRPr="0071409F">
              <w:rPr>
                <w:rFonts w:asciiTheme="minorHAnsi" w:hAnsiTheme="minorHAnsi" w:cstheme="minorHAnsi"/>
                <w:sz w:val="22"/>
                <w:szCs w:val="22"/>
                <w:lang w:val="fr-FR"/>
              </w:rPr>
              <w:t>ANZ</w:t>
            </w:r>
          </w:p>
          <w:p w14:paraId="5A249808" w14:textId="77777777" w:rsidR="007910FE" w:rsidRPr="0071409F" w:rsidRDefault="007910FE" w:rsidP="000365C6">
            <w:pPr>
              <w:tabs>
                <w:tab w:val="center" w:pos="4536"/>
                <w:tab w:val="right" w:pos="9072"/>
              </w:tabs>
              <w:jc w:val="both"/>
              <w:rPr>
                <w:rFonts w:asciiTheme="minorHAnsi" w:hAnsiTheme="minorHAnsi" w:cstheme="minorHAnsi"/>
                <w:sz w:val="22"/>
                <w:szCs w:val="22"/>
                <w:lang w:val="fr-FR"/>
              </w:rPr>
            </w:pPr>
            <w:r w:rsidRPr="0071409F">
              <w:rPr>
                <w:rFonts w:asciiTheme="minorHAnsi" w:hAnsiTheme="minorHAnsi" w:cstheme="minorHAnsi"/>
                <w:sz w:val="22"/>
                <w:szCs w:val="22"/>
                <w:lang w:val="fr-FR"/>
              </w:rPr>
              <w:t xml:space="preserve"> </w:t>
            </w:r>
            <w:proofErr w:type="spellStart"/>
            <w:proofErr w:type="gramStart"/>
            <w:r w:rsidRPr="0071409F">
              <w:rPr>
                <w:rFonts w:asciiTheme="minorHAnsi" w:hAnsiTheme="minorHAnsi" w:cstheme="minorHAnsi"/>
                <w:sz w:val="22"/>
                <w:szCs w:val="22"/>
                <w:lang w:val="fr-FR"/>
              </w:rPr>
              <w:t>şi</w:t>
            </w:r>
            <w:proofErr w:type="spellEnd"/>
            <w:proofErr w:type="gramEnd"/>
            <w:r w:rsidRPr="0071409F">
              <w:rPr>
                <w:rFonts w:asciiTheme="minorHAnsi" w:hAnsiTheme="minorHAnsi" w:cstheme="minorHAnsi"/>
                <w:sz w:val="22"/>
                <w:szCs w:val="22"/>
                <w:lang w:val="fr-FR"/>
              </w:rPr>
              <w:t>/</w:t>
            </w:r>
            <w:proofErr w:type="spellStart"/>
            <w:r w:rsidRPr="0071409F">
              <w:rPr>
                <w:rFonts w:asciiTheme="minorHAnsi" w:hAnsiTheme="minorHAnsi" w:cstheme="minorHAnsi"/>
                <w:sz w:val="22"/>
                <w:szCs w:val="22"/>
                <w:lang w:val="fr-FR"/>
              </w:rPr>
              <w:t>sau</w:t>
            </w:r>
            <w:proofErr w:type="spellEnd"/>
            <w:r w:rsidRPr="0071409F">
              <w:rPr>
                <w:rFonts w:asciiTheme="minorHAnsi" w:hAnsiTheme="minorHAnsi" w:cstheme="minorHAnsi"/>
                <w:sz w:val="22"/>
                <w:szCs w:val="22"/>
                <w:lang w:val="fr-FR"/>
              </w:rPr>
              <w:t xml:space="preserve"> </w:t>
            </w:r>
          </w:p>
          <w:p w14:paraId="48E93E60" w14:textId="77777777" w:rsidR="00DA2873" w:rsidRPr="0071409F" w:rsidRDefault="007910FE" w:rsidP="000365C6">
            <w:pPr>
              <w:tabs>
                <w:tab w:val="center" w:pos="4536"/>
                <w:tab w:val="right" w:pos="9072"/>
              </w:tabs>
              <w:jc w:val="both"/>
              <w:rPr>
                <w:rFonts w:asciiTheme="minorHAnsi" w:hAnsiTheme="minorHAnsi" w:cstheme="minorHAnsi"/>
                <w:sz w:val="22"/>
                <w:szCs w:val="22"/>
                <w:lang w:val="ro-RO"/>
              </w:rPr>
            </w:pPr>
            <w:proofErr w:type="gramStart"/>
            <w:r w:rsidRPr="0071409F">
              <w:rPr>
                <w:rFonts w:asciiTheme="minorHAnsi" w:hAnsiTheme="minorHAnsi" w:cstheme="minorHAnsi"/>
                <w:sz w:val="22"/>
                <w:szCs w:val="22"/>
                <w:lang w:val="fr-FR"/>
              </w:rPr>
              <w:t>la</w:t>
            </w:r>
            <w:proofErr w:type="gram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Primărie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Registrul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Agricol</w:t>
            </w:r>
            <w:proofErr w:type="spellEnd"/>
          </w:p>
        </w:tc>
        <w:tc>
          <w:tcPr>
            <w:tcW w:w="4840" w:type="dxa"/>
          </w:tcPr>
          <w:p w14:paraId="370AD00D" w14:textId="77777777" w:rsidR="00FE1C2E" w:rsidRPr="0071409F" w:rsidRDefault="00B240E5" w:rsidP="00F25939">
            <w:pPr>
              <w:tabs>
                <w:tab w:val="center" w:pos="4536"/>
                <w:tab w:val="right" w:pos="9072"/>
              </w:tabs>
              <w:jc w:val="both"/>
              <w:rPr>
                <w:rFonts w:asciiTheme="minorHAnsi" w:hAnsiTheme="minorHAnsi" w:cstheme="minorHAnsi"/>
                <w:sz w:val="22"/>
                <w:szCs w:val="22"/>
                <w:lang w:eastAsia="fr-FR"/>
              </w:rPr>
            </w:pPr>
            <w:proofErr w:type="spellStart"/>
            <w:r w:rsidRPr="0071409F">
              <w:rPr>
                <w:rFonts w:asciiTheme="minorHAnsi" w:hAnsiTheme="minorHAnsi" w:cstheme="minorHAnsi"/>
                <w:sz w:val="22"/>
                <w:szCs w:val="22"/>
                <w:lang w:eastAsia="fr-FR"/>
              </w:rPr>
              <w:t>Expertul</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verifica</w:t>
            </w:r>
            <w:proofErr w:type="spellEnd"/>
            <w:r w:rsidRPr="0071409F">
              <w:rPr>
                <w:rFonts w:asciiTheme="minorHAnsi" w:hAnsiTheme="minorHAnsi" w:cstheme="minorHAnsi"/>
                <w:sz w:val="22"/>
                <w:szCs w:val="22"/>
                <w:lang w:eastAsia="fr-FR"/>
              </w:rPr>
              <w:t xml:space="preserve"> </w:t>
            </w:r>
            <w:proofErr w:type="spellStart"/>
            <w:r w:rsidR="008A2A92" w:rsidRPr="0071409F">
              <w:rPr>
                <w:rFonts w:asciiTheme="minorHAnsi" w:hAnsiTheme="minorHAnsi" w:cstheme="minorHAnsi"/>
                <w:sz w:val="22"/>
                <w:szCs w:val="22"/>
                <w:lang w:eastAsia="fr-FR"/>
              </w:rPr>
              <w:t>în</w:t>
            </w:r>
            <w:proofErr w:type="spellEnd"/>
            <w:r w:rsidR="008A2A92" w:rsidRPr="0071409F">
              <w:rPr>
                <w:rFonts w:asciiTheme="minorHAnsi" w:hAnsiTheme="minorHAnsi" w:cstheme="minorHAnsi"/>
                <w:sz w:val="22"/>
                <w:szCs w:val="22"/>
                <w:lang w:eastAsia="fr-FR"/>
              </w:rPr>
              <w:t xml:space="preserve"> </w:t>
            </w:r>
            <w:proofErr w:type="spellStart"/>
            <w:r w:rsidR="008A2A92" w:rsidRPr="0071409F">
              <w:rPr>
                <w:rFonts w:asciiTheme="minorHAnsi" w:hAnsiTheme="minorHAnsi" w:cstheme="minorHAnsi"/>
                <w:sz w:val="22"/>
                <w:szCs w:val="22"/>
                <w:lang w:eastAsia="fr-FR"/>
              </w:rPr>
              <w:t>Registrul</w:t>
            </w:r>
            <w:proofErr w:type="spellEnd"/>
            <w:r w:rsidR="008A2A92" w:rsidRPr="0071409F">
              <w:rPr>
                <w:rFonts w:asciiTheme="minorHAnsi" w:hAnsiTheme="minorHAnsi" w:cstheme="minorHAnsi"/>
                <w:sz w:val="22"/>
                <w:szCs w:val="22"/>
                <w:lang w:eastAsia="fr-FR"/>
              </w:rPr>
              <w:t xml:space="preserve"> </w:t>
            </w:r>
            <w:proofErr w:type="spellStart"/>
            <w:r w:rsidR="008A2A92" w:rsidRPr="0071409F">
              <w:rPr>
                <w:rFonts w:asciiTheme="minorHAnsi" w:hAnsiTheme="minorHAnsi" w:cstheme="minorHAnsi"/>
                <w:sz w:val="22"/>
                <w:szCs w:val="22"/>
                <w:lang w:eastAsia="fr-FR"/>
              </w:rPr>
              <w:t>Unic</w:t>
            </w:r>
            <w:proofErr w:type="spellEnd"/>
            <w:r w:rsidR="008A2A92" w:rsidRPr="0071409F">
              <w:rPr>
                <w:rFonts w:asciiTheme="minorHAnsi" w:hAnsiTheme="minorHAnsi" w:cstheme="minorHAnsi"/>
                <w:sz w:val="22"/>
                <w:szCs w:val="22"/>
                <w:lang w:eastAsia="fr-FR"/>
              </w:rPr>
              <w:t xml:space="preserve"> de </w:t>
            </w:r>
            <w:proofErr w:type="spellStart"/>
            <w:r w:rsidR="008A2A92" w:rsidRPr="0071409F">
              <w:rPr>
                <w:rFonts w:asciiTheme="minorHAnsi" w:hAnsiTheme="minorHAnsi" w:cstheme="minorHAnsi"/>
                <w:sz w:val="22"/>
                <w:szCs w:val="22"/>
                <w:lang w:eastAsia="fr-FR"/>
              </w:rPr>
              <w:t>Identificare</w:t>
            </w:r>
            <w:proofErr w:type="spellEnd"/>
            <w:r w:rsidR="008A2A92" w:rsidRPr="0071409F">
              <w:rPr>
                <w:rFonts w:asciiTheme="minorHAnsi" w:hAnsiTheme="minorHAnsi" w:cstheme="minorHAnsi"/>
                <w:sz w:val="22"/>
                <w:szCs w:val="22"/>
                <w:lang w:eastAsia="fr-FR"/>
              </w:rPr>
              <w:t xml:space="preserve"> al APIA/ </w:t>
            </w:r>
            <w:proofErr w:type="spellStart"/>
            <w:r w:rsidR="008A2A92" w:rsidRPr="0071409F">
              <w:rPr>
                <w:rFonts w:asciiTheme="minorHAnsi" w:hAnsiTheme="minorHAnsi" w:cstheme="minorHAnsi"/>
                <w:sz w:val="22"/>
                <w:szCs w:val="22"/>
                <w:lang w:eastAsia="fr-FR"/>
              </w:rPr>
              <w:t>Registrul</w:t>
            </w:r>
            <w:proofErr w:type="spellEnd"/>
            <w:r w:rsidR="008A2A92" w:rsidRPr="0071409F">
              <w:rPr>
                <w:rFonts w:asciiTheme="minorHAnsi" w:hAnsiTheme="minorHAnsi" w:cstheme="minorHAnsi"/>
                <w:sz w:val="22"/>
                <w:szCs w:val="22"/>
                <w:lang w:eastAsia="fr-FR"/>
              </w:rPr>
              <w:t xml:space="preserve"> National al </w:t>
            </w:r>
            <w:proofErr w:type="spellStart"/>
            <w:r w:rsidR="008A2A92" w:rsidRPr="0071409F">
              <w:rPr>
                <w:rFonts w:asciiTheme="minorHAnsi" w:hAnsiTheme="minorHAnsi" w:cstheme="minorHAnsi"/>
                <w:sz w:val="22"/>
                <w:szCs w:val="22"/>
                <w:lang w:eastAsia="fr-FR"/>
              </w:rPr>
              <w:t>Exploatatiilor</w:t>
            </w:r>
            <w:proofErr w:type="spellEnd"/>
            <w:r w:rsidR="007910FE" w:rsidRPr="0071409F">
              <w:rPr>
                <w:rFonts w:asciiTheme="minorHAnsi" w:hAnsiTheme="minorHAnsi" w:cstheme="minorHAnsi"/>
                <w:sz w:val="22"/>
                <w:szCs w:val="22"/>
                <w:lang w:val="fr-FR"/>
              </w:rPr>
              <w:t xml:space="preserve"> ANZ </w:t>
            </w:r>
            <w:proofErr w:type="spellStart"/>
            <w:r w:rsidR="007910FE" w:rsidRPr="0071409F">
              <w:rPr>
                <w:rFonts w:asciiTheme="minorHAnsi" w:hAnsiTheme="minorHAnsi" w:cstheme="minorHAnsi"/>
                <w:sz w:val="22"/>
                <w:szCs w:val="22"/>
                <w:lang w:val="fr-FR"/>
              </w:rPr>
              <w:t>şi</w:t>
            </w:r>
            <w:proofErr w:type="spellEnd"/>
            <w:r w:rsidR="007910FE" w:rsidRPr="0071409F">
              <w:rPr>
                <w:rFonts w:asciiTheme="minorHAnsi" w:hAnsiTheme="minorHAnsi" w:cstheme="minorHAnsi"/>
                <w:sz w:val="22"/>
                <w:szCs w:val="22"/>
                <w:lang w:val="fr-FR"/>
              </w:rPr>
              <w:t>/</w:t>
            </w:r>
            <w:proofErr w:type="spellStart"/>
            <w:r w:rsidR="007910FE" w:rsidRPr="0071409F">
              <w:rPr>
                <w:rFonts w:asciiTheme="minorHAnsi" w:hAnsiTheme="minorHAnsi" w:cstheme="minorHAnsi"/>
                <w:sz w:val="22"/>
                <w:szCs w:val="22"/>
                <w:lang w:val="fr-FR"/>
              </w:rPr>
              <w:t>sau</w:t>
            </w:r>
            <w:proofErr w:type="spellEnd"/>
            <w:r w:rsidR="007910FE" w:rsidRPr="0071409F">
              <w:rPr>
                <w:rFonts w:asciiTheme="minorHAnsi" w:hAnsiTheme="minorHAnsi" w:cstheme="minorHAnsi"/>
                <w:sz w:val="22"/>
                <w:szCs w:val="22"/>
                <w:lang w:val="fr-FR"/>
              </w:rPr>
              <w:t xml:space="preserve"> la </w:t>
            </w:r>
            <w:proofErr w:type="spellStart"/>
            <w:r w:rsidR="007910FE" w:rsidRPr="0071409F">
              <w:rPr>
                <w:rFonts w:asciiTheme="minorHAnsi" w:hAnsiTheme="minorHAnsi" w:cstheme="minorHAnsi"/>
                <w:sz w:val="22"/>
                <w:szCs w:val="22"/>
                <w:lang w:val="fr-FR"/>
              </w:rPr>
              <w:t>Primărie</w:t>
            </w:r>
            <w:proofErr w:type="spellEnd"/>
            <w:r w:rsidR="007910FE" w:rsidRPr="0071409F">
              <w:rPr>
                <w:rFonts w:asciiTheme="minorHAnsi" w:hAnsiTheme="minorHAnsi" w:cstheme="minorHAnsi"/>
                <w:sz w:val="22"/>
                <w:szCs w:val="22"/>
                <w:lang w:val="fr-FR"/>
              </w:rPr>
              <w:t xml:space="preserve"> </w:t>
            </w:r>
            <w:proofErr w:type="spellStart"/>
            <w:r w:rsidR="007910FE" w:rsidRPr="0071409F">
              <w:rPr>
                <w:rFonts w:asciiTheme="minorHAnsi" w:hAnsiTheme="minorHAnsi" w:cstheme="minorHAnsi"/>
                <w:sz w:val="22"/>
                <w:szCs w:val="22"/>
                <w:lang w:val="fr-FR"/>
              </w:rPr>
              <w:t>în</w:t>
            </w:r>
            <w:proofErr w:type="spellEnd"/>
            <w:r w:rsidR="007910FE" w:rsidRPr="0071409F">
              <w:rPr>
                <w:rFonts w:asciiTheme="minorHAnsi" w:hAnsiTheme="minorHAnsi" w:cstheme="minorHAnsi"/>
                <w:sz w:val="22"/>
                <w:szCs w:val="22"/>
                <w:lang w:val="fr-FR"/>
              </w:rPr>
              <w:t xml:space="preserve"> </w:t>
            </w:r>
            <w:proofErr w:type="spellStart"/>
            <w:r w:rsidR="007910FE" w:rsidRPr="0071409F">
              <w:rPr>
                <w:rFonts w:asciiTheme="minorHAnsi" w:hAnsiTheme="minorHAnsi" w:cstheme="minorHAnsi"/>
                <w:sz w:val="22"/>
                <w:szCs w:val="22"/>
                <w:lang w:val="fr-FR"/>
              </w:rPr>
              <w:t>Registrul</w:t>
            </w:r>
            <w:proofErr w:type="spellEnd"/>
            <w:r w:rsidR="007910FE" w:rsidRPr="0071409F">
              <w:rPr>
                <w:rFonts w:asciiTheme="minorHAnsi" w:hAnsiTheme="minorHAnsi" w:cstheme="minorHAnsi"/>
                <w:sz w:val="22"/>
                <w:szCs w:val="22"/>
                <w:lang w:val="fr-FR"/>
              </w:rPr>
              <w:t xml:space="preserve"> </w:t>
            </w:r>
            <w:proofErr w:type="spellStart"/>
            <w:r w:rsidR="007910FE" w:rsidRPr="0071409F">
              <w:rPr>
                <w:rFonts w:asciiTheme="minorHAnsi" w:hAnsiTheme="minorHAnsi" w:cstheme="minorHAnsi"/>
                <w:sz w:val="22"/>
                <w:szCs w:val="22"/>
                <w:lang w:val="fr-FR"/>
              </w:rPr>
              <w:t>Agricol</w:t>
            </w:r>
            <w:proofErr w:type="spellEnd"/>
            <w:r w:rsidR="008A2A92"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daca</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exploatatia</w:t>
            </w:r>
            <w:proofErr w:type="spellEnd"/>
            <w:r w:rsidRPr="0071409F">
              <w:rPr>
                <w:rFonts w:asciiTheme="minorHAnsi" w:hAnsiTheme="minorHAnsi" w:cstheme="minorHAnsi"/>
                <w:sz w:val="22"/>
                <w:szCs w:val="22"/>
                <w:lang w:eastAsia="fr-FR"/>
              </w:rPr>
              <w:t xml:space="preserve"> a </w:t>
            </w:r>
            <w:proofErr w:type="spellStart"/>
            <w:r w:rsidRPr="0071409F">
              <w:rPr>
                <w:rFonts w:asciiTheme="minorHAnsi" w:hAnsiTheme="minorHAnsi" w:cstheme="minorHAnsi"/>
                <w:sz w:val="22"/>
                <w:szCs w:val="22"/>
                <w:lang w:eastAsia="fr-FR"/>
              </w:rPr>
              <w:t>fost</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inregistrata</w:t>
            </w:r>
            <w:proofErr w:type="spellEnd"/>
            <w:r w:rsidRPr="0071409F">
              <w:rPr>
                <w:rFonts w:asciiTheme="minorHAnsi" w:hAnsiTheme="minorHAnsi" w:cstheme="minorHAnsi"/>
                <w:sz w:val="22"/>
                <w:szCs w:val="22"/>
                <w:lang w:eastAsia="fr-FR"/>
              </w:rPr>
              <w:t xml:space="preserve"> pe </w:t>
            </w:r>
            <w:proofErr w:type="spellStart"/>
            <w:r w:rsidRPr="0071409F">
              <w:rPr>
                <w:rFonts w:asciiTheme="minorHAnsi" w:hAnsiTheme="minorHAnsi" w:cstheme="minorHAnsi"/>
                <w:sz w:val="22"/>
                <w:szCs w:val="22"/>
                <w:lang w:eastAsia="fr-FR"/>
              </w:rPr>
              <w:t>numele</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solicitantului</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persoanei</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fizice</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aferente</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solicitantului</w:t>
            </w:r>
            <w:proofErr w:type="spellEnd"/>
            <w:r w:rsidRPr="0071409F">
              <w:rPr>
                <w:rFonts w:asciiTheme="minorHAnsi" w:hAnsiTheme="minorHAnsi" w:cstheme="minorHAnsi"/>
                <w:sz w:val="22"/>
                <w:szCs w:val="22"/>
                <w:lang w:eastAsia="fr-FR"/>
              </w:rPr>
              <w:t xml:space="preserve"> cu </w:t>
            </w:r>
            <w:proofErr w:type="spellStart"/>
            <w:r w:rsidRPr="0071409F">
              <w:rPr>
                <w:rFonts w:asciiTheme="minorHAnsi" w:hAnsiTheme="minorHAnsi" w:cstheme="minorHAnsi"/>
                <w:sz w:val="22"/>
                <w:szCs w:val="22"/>
                <w:lang w:eastAsia="fr-FR"/>
              </w:rPr>
              <w:t>cel</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puţin</w:t>
            </w:r>
            <w:proofErr w:type="spellEnd"/>
            <w:r w:rsidRPr="0071409F">
              <w:rPr>
                <w:rFonts w:asciiTheme="minorHAnsi" w:hAnsiTheme="minorHAnsi" w:cstheme="minorHAnsi"/>
                <w:sz w:val="22"/>
                <w:szCs w:val="22"/>
                <w:lang w:eastAsia="fr-FR"/>
              </w:rPr>
              <w:t xml:space="preserve"> 24 de </w:t>
            </w:r>
            <w:proofErr w:type="spellStart"/>
            <w:r w:rsidRPr="0071409F">
              <w:rPr>
                <w:rFonts w:asciiTheme="minorHAnsi" w:hAnsiTheme="minorHAnsi" w:cstheme="minorHAnsi"/>
                <w:sz w:val="22"/>
                <w:szCs w:val="22"/>
                <w:lang w:eastAsia="fr-FR"/>
              </w:rPr>
              <w:t>luni</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înainte</w:t>
            </w:r>
            <w:proofErr w:type="spellEnd"/>
            <w:r w:rsidRPr="0071409F">
              <w:rPr>
                <w:rFonts w:asciiTheme="minorHAnsi" w:hAnsiTheme="minorHAnsi" w:cstheme="minorHAnsi"/>
                <w:sz w:val="22"/>
                <w:szCs w:val="22"/>
                <w:lang w:eastAsia="fr-FR"/>
              </w:rPr>
              <w:t xml:space="preserve"> de </w:t>
            </w:r>
            <w:proofErr w:type="spellStart"/>
            <w:r w:rsidRPr="0071409F">
              <w:rPr>
                <w:rFonts w:asciiTheme="minorHAnsi" w:hAnsiTheme="minorHAnsi" w:cstheme="minorHAnsi"/>
                <w:sz w:val="22"/>
                <w:szCs w:val="22"/>
                <w:lang w:eastAsia="fr-FR"/>
              </w:rPr>
              <w:t>solicitarea</w:t>
            </w:r>
            <w:proofErr w:type="spellEnd"/>
            <w:r w:rsidRPr="0071409F">
              <w:rPr>
                <w:rFonts w:asciiTheme="minorHAnsi" w:hAnsiTheme="minorHAnsi" w:cstheme="minorHAnsi"/>
                <w:sz w:val="22"/>
                <w:szCs w:val="22"/>
                <w:lang w:eastAsia="fr-FR"/>
              </w:rPr>
              <w:t xml:space="preserve"> </w:t>
            </w:r>
            <w:proofErr w:type="spellStart"/>
            <w:r w:rsidRPr="0071409F">
              <w:rPr>
                <w:rFonts w:asciiTheme="minorHAnsi" w:hAnsiTheme="minorHAnsi" w:cstheme="minorHAnsi"/>
                <w:sz w:val="22"/>
                <w:szCs w:val="22"/>
                <w:lang w:eastAsia="fr-FR"/>
              </w:rPr>
              <w:t>sprijinului</w:t>
            </w:r>
            <w:proofErr w:type="spellEnd"/>
            <w:r w:rsidR="00E5510B" w:rsidRPr="0071409F">
              <w:rPr>
                <w:rFonts w:asciiTheme="minorHAnsi" w:hAnsiTheme="minorHAnsi" w:cstheme="minorHAnsi"/>
                <w:sz w:val="22"/>
                <w:szCs w:val="22"/>
                <w:lang w:eastAsia="fr-FR"/>
              </w:rPr>
              <w:t>.</w:t>
            </w:r>
            <w:r w:rsidR="00E5510B" w:rsidRPr="0071409F">
              <w:rPr>
                <w:rFonts w:asciiTheme="minorHAnsi" w:hAnsiTheme="minorHAnsi" w:cstheme="minorHAnsi"/>
                <w:b/>
                <w:sz w:val="22"/>
                <w:szCs w:val="22"/>
                <w:lang w:eastAsia="ja-JP"/>
              </w:rPr>
              <w:t xml:space="preserve"> </w:t>
            </w:r>
            <w:r w:rsidR="00E5510B" w:rsidRPr="0071409F">
              <w:rPr>
                <w:rFonts w:asciiTheme="minorHAnsi" w:hAnsiTheme="minorHAnsi" w:cstheme="minorHAnsi"/>
                <w:b/>
                <w:sz w:val="22"/>
                <w:szCs w:val="22"/>
                <w:lang w:val="fr-FR" w:eastAsia="ja-JP"/>
              </w:rPr>
              <w:t>(</w:t>
            </w:r>
            <w:proofErr w:type="spellStart"/>
            <w:proofErr w:type="gramStart"/>
            <w:r w:rsidR="00E5510B" w:rsidRPr="0071409F">
              <w:rPr>
                <w:rFonts w:asciiTheme="minorHAnsi" w:hAnsiTheme="minorHAnsi" w:cstheme="minorHAnsi"/>
                <w:b/>
                <w:sz w:val="22"/>
                <w:szCs w:val="22"/>
                <w:lang w:val="fr-FR" w:eastAsia="ja-JP"/>
              </w:rPr>
              <w:t>condiția</w:t>
            </w:r>
            <w:proofErr w:type="spellEnd"/>
            <w:proofErr w:type="gramEnd"/>
            <w:r w:rsidR="00E5510B" w:rsidRPr="0071409F">
              <w:rPr>
                <w:rFonts w:asciiTheme="minorHAnsi" w:hAnsiTheme="minorHAnsi" w:cstheme="minorHAnsi"/>
                <w:b/>
                <w:sz w:val="22"/>
                <w:szCs w:val="22"/>
                <w:lang w:val="fr-FR" w:eastAsia="ja-JP"/>
              </w:rPr>
              <w:t xml:space="preserve"> de a fi </w:t>
            </w:r>
            <w:proofErr w:type="spellStart"/>
            <w:r w:rsidR="00E5510B" w:rsidRPr="0071409F">
              <w:rPr>
                <w:rFonts w:asciiTheme="minorHAnsi" w:hAnsiTheme="minorHAnsi" w:cstheme="minorHAnsi"/>
                <w:b/>
                <w:sz w:val="22"/>
                <w:szCs w:val="22"/>
                <w:lang w:val="fr-FR" w:eastAsia="ja-JP"/>
              </w:rPr>
              <w:t>înregistrat</w:t>
            </w:r>
            <w:proofErr w:type="spellEnd"/>
            <w:r w:rsidR="00E5510B" w:rsidRPr="0071409F">
              <w:rPr>
                <w:rFonts w:asciiTheme="minorHAnsi" w:hAnsiTheme="minorHAnsi" w:cstheme="minorHAnsi"/>
                <w:b/>
                <w:sz w:val="22"/>
                <w:szCs w:val="22"/>
                <w:lang w:val="fr-FR" w:eastAsia="ja-JP"/>
              </w:rPr>
              <w:t xml:space="preserve"> </w:t>
            </w:r>
            <w:proofErr w:type="spellStart"/>
            <w:r w:rsidR="00E5510B" w:rsidRPr="0071409F">
              <w:rPr>
                <w:rFonts w:asciiTheme="minorHAnsi" w:hAnsiTheme="minorHAnsi" w:cstheme="minorHAnsi"/>
                <w:b/>
                <w:sz w:val="22"/>
                <w:szCs w:val="22"/>
                <w:lang w:val="fr-FR" w:eastAsia="ja-JP"/>
              </w:rPr>
              <w:t>cu</w:t>
            </w:r>
            <w:proofErr w:type="spellEnd"/>
            <w:r w:rsidR="00E5510B" w:rsidRPr="0071409F">
              <w:rPr>
                <w:rFonts w:asciiTheme="minorHAnsi" w:hAnsiTheme="minorHAnsi" w:cstheme="minorHAnsi"/>
                <w:b/>
                <w:sz w:val="22"/>
                <w:szCs w:val="22"/>
                <w:lang w:val="fr-FR" w:eastAsia="ja-JP"/>
              </w:rPr>
              <w:t xml:space="preserve"> </w:t>
            </w:r>
            <w:proofErr w:type="spellStart"/>
            <w:r w:rsidR="00E5510B" w:rsidRPr="0071409F">
              <w:rPr>
                <w:rFonts w:asciiTheme="minorHAnsi" w:hAnsiTheme="minorHAnsi" w:cstheme="minorHAnsi"/>
                <w:b/>
                <w:sz w:val="22"/>
                <w:szCs w:val="22"/>
                <w:lang w:val="fr-FR" w:eastAsia="ja-JP"/>
              </w:rPr>
              <w:t>cel</w:t>
            </w:r>
            <w:proofErr w:type="spellEnd"/>
            <w:r w:rsidR="00E5510B" w:rsidRPr="0071409F">
              <w:rPr>
                <w:rFonts w:asciiTheme="minorHAnsi" w:hAnsiTheme="minorHAnsi" w:cstheme="minorHAnsi"/>
                <w:b/>
                <w:sz w:val="22"/>
                <w:szCs w:val="22"/>
                <w:lang w:val="fr-FR" w:eastAsia="ja-JP"/>
              </w:rPr>
              <w:t xml:space="preserve"> </w:t>
            </w:r>
            <w:proofErr w:type="spellStart"/>
            <w:r w:rsidR="00E5510B" w:rsidRPr="0071409F">
              <w:rPr>
                <w:rFonts w:asciiTheme="minorHAnsi" w:hAnsiTheme="minorHAnsi" w:cstheme="minorHAnsi"/>
                <w:b/>
                <w:sz w:val="22"/>
                <w:szCs w:val="22"/>
                <w:lang w:val="fr-FR" w:eastAsia="ja-JP"/>
              </w:rPr>
              <w:t>puțin</w:t>
            </w:r>
            <w:proofErr w:type="spellEnd"/>
            <w:r w:rsidR="00E5510B" w:rsidRPr="0071409F">
              <w:rPr>
                <w:rFonts w:asciiTheme="minorHAnsi" w:hAnsiTheme="minorHAnsi" w:cstheme="minorHAnsi"/>
                <w:b/>
                <w:sz w:val="22"/>
                <w:szCs w:val="22"/>
                <w:lang w:val="fr-FR" w:eastAsia="ja-JP"/>
              </w:rPr>
              <w:t xml:space="preserve"> 24 de </w:t>
            </w:r>
            <w:proofErr w:type="spellStart"/>
            <w:r w:rsidR="00E5510B" w:rsidRPr="0071409F">
              <w:rPr>
                <w:rFonts w:asciiTheme="minorHAnsi" w:hAnsiTheme="minorHAnsi" w:cstheme="minorHAnsi"/>
                <w:b/>
                <w:sz w:val="22"/>
                <w:szCs w:val="22"/>
                <w:lang w:val="fr-FR" w:eastAsia="ja-JP"/>
              </w:rPr>
              <w:t>luni</w:t>
            </w:r>
            <w:proofErr w:type="spellEnd"/>
            <w:r w:rsidR="00E5510B" w:rsidRPr="0071409F">
              <w:rPr>
                <w:rFonts w:asciiTheme="minorHAnsi" w:hAnsiTheme="minorHAnsi" w:cstheme="minorHAnsi"/>
                <w:b/>
                <w:sz w:val="22"/>
                <w:szCs w:val="22"/>
                <w:lang w:val="fr-FR" w:eastAsia="ja-JP"/>
              </w:rPr>
              <w:t xml:space="preserve"> </w:t>
            </w:r>
            <w:proofErr w:type="spellStart"/>
            <w:r w:rsidR="00E5510B" w:rsidRPr="0071409F">
              <w:rPr>
                <w:rFonts w:asciiTheme="minorHAnsi" w:hAnsiTheme="minorHAnsi" w:cstheme="minorHAnsi"/>
                <w:b/>
                <w:sz w:val="22"/>
                <w:szCs w:val="22"/>
                <w:lang w:val="fr-FR" w:eastAsia="ja-JP"/>
              </w:rPr>
              <w:t>înainte</w:t>
            </w:r>
            <w:proofErr w:type="spellEnd"/>
            <w:r w:rsidR="00E5510B" w:rsidRPr="0071409F">
              <w:rPr>
                <w:rFonts w:asciiTheme="minorHAnsi" w:hAnsiTheme="minorHAnsi" w:cstheme="minorHAnsi"/>
                <w:b/>
                <w:sz w:val="22"/>
                <w:szCs w:val="22"/>
                <w:lang w:val="fr-FR" w:eastAsia="ja-JP"/>
              </w:rPr>
              <w:t xml:space="preserve"> se </w:t>
            </w:r>
            <w:proofErr w:type="spellStart"/>
            <w:r w:rsidR="00E5510B" w:rsidRPr="0071409F">
              <w:rPr>
                <w:rFonts w:asciiTheme="minorHAnsi" w:hAnsiTheme="minorHAnsi" w:cstheme="minorHAnsi"/>
                <w:b/>
                <w:sz w:val="22"/>
                <w:szCs w:val="22"/>
                <w:lang w:val="fr-FR" w:eastAsia="ja-JP"/>
              </w:rPr>
              <w:t>aplică</w:t>
            </w:r>
            <w:proofErr w:type="spellEnd"/>
            <w:r w:rsidR="00E5510B" w:rsidRPr="0071409F">
              <w:rPr>
                <w:rFonts w:asciiTheme="minorHAnsi" w:hAnsiTheme="minorHAnsi" w:cstheme="minorHAnsi"/>
                <w:b/>
                <w:sz w:val="22"/>
                <w:szCs w:val="22"/>
                <w:lang w:val="fr-FR" w:eastAsia="ja-JP"/>
              </w:rPr>
              <w:t xml:space="preserve"> </w:t>
            </w:r>
            <w:proofErr w:type="spellStart"/>
            <w:r w:rsidR="00E5510B" w:rsidRPr="0071409F">
              <w:rPr>
                <w:rFonts w:asciiTheme="minorHAnsi" w:hAnsiTheme="minorHAnsi" w:cstheme="minorHAnsi"/>
                <w:b/>
                <w:sz w:val="22"/>
                <w:szCs w:val="22"/>
                <w:lang w:val="fr-FR" w:eastAsia="ja-JP"/>
              </w:rPr>
              <w:t>doar</w:t>
            </w:r>
            <w:proofErr w:type="spellEnd"/>
            <w:r w:rsidR="00E5510B" w:rsidRPr="0071409F">
              <w:rPr>
                <w:rFonts w:asciiTheme="minorHAnsi" w:hAnsiTheme="minorHAnsi" w:cstheme="minorHAnsi"/>
                <w:b/>
                <w:sz w:val="22"/>
                <w:szCs w:val="22"/>
                <w:lang w:val="fr-FR" w:eastAsia="ja-JP"/>
              </w:rPr>
              <w:t xml:space="preserve"> </w:t>
            </w:r>
            <w:proofErr w:type="spellStart"/>
            <w:r w:rsidR="00E5510B" w:rsidRPr="0071409F">
              <w:rPr>
                <w:rFonts w:asciiTheme="minorHAnsi" w:hAnsiTheme="minorHAnsi" w:cstheme="minorHAnsi"/>
                <w:b/>
                <w:sz w:val="22"/>
                <w:szCs w:val="22"/>
                <w:lang w:val="fr-FR" w:eastAsia="ja-JP"/>
              </w:rPr>
              <w:t>primului</w:t>
            </w:r>
            <w:proofErr w:type="spellEnd"/>
            <w:r w:rsidR="00E5510B" w:rsidRPr="0071409F">
              <w:rPr>
                <w:rFonts w:asciiTheme="minorHAnsi" w:hAnsiTheme="minorHAnsi" w:cstheme="minorHAnsi"/>
                <w:b/>
                <w:sz w:val="22"/>
                <w:szCs w:val="22"/>
                <w:lang w:val="fr-FR" w:eastAsia="ja-JP"/>
              </w:rPr>
              <w:t xml:space="preserve"> </w:t>
            </w:r>
            <w:proofErr w:type="spellStart"/>
            <w:r w:rsidR="00E5510B" w:rsidRPr="0071409F">
              <w:rPr>
                <w:rFonts w:asciiTheme="minorHAnsi" w:hAnsiTheme="minorHAnsi" w:cstheme="minorHAnsi"/>
                <w:b/>
                <w:sz w:val="22"/>
                <w:szCs w:val="22"/>
                <w:lang w:val="fr-FR" w:eastAsia="ja-JP"/>
              </w:rPr>
              <w:t>cod</w:t>
            </w:r>
            <w:proofErr w:type="spellEnd"/>
            <w:r w:rsidR="00E5510B" w:rsidRPr="0071409F">
              <w:rPr>
                <w:rFonts w:asciiTheme="minorHAnsi" w:hAnsiTheme="minorHAnsi" w:cstheme="minorHAnsi"/>
                <w:b/>
                <w:sz w:val="22"/>
                <w:szCs w:val="22"/>
                <w:lang w:val="fr-FR" w:eastAsia="ja-JP"/>
              </w:rPr>
              <w:t xml:space="preserve"> </w:t>
            </w:r>
            <w:proofErr w:type="spellStart"/>
            <w:r w:rsidR="00E5510B" w:rsidRPr="0071409F">
              <w:rPr>
                <w:rFonts w:asciiTheme="minorHAnsi" w:hAnsiTheme="minorHAnsi" w:cstheme="minorHAnsi"/>
                <w:b/>
                <w:sz w:val="22"/>
                <w:szCs w:val="22"/>
                <w:lang w:val="fr-FR" w:eastAsia="ja-JP"/>
              </w:rPr>
              <w:t>atribuit</w:t>
            </w:r>
            <w:proofErr w:type="spellEnd"/>
            <w:r w:rsidR="00E5510B" w:rsidRPr="0071409F">
              <w:rPr>
                <w:rFonts w:asciiTheme="minorHAnsi" w:hAnsiTheme="minorHAnsi" w:cstheme="minorHAnsi"/>
                <w:b/>
                <w:sz w:val="22"/>
                <w:szCs w:val="22"/>
                <w:lang w:val="fr-FR" w:eastAsia="ja-JP"/>
              </w:rPr>
              <w:t xml:space="preserve"> </w:t>
            </w:r>
            <w:proofErr w:type="spellStart"/>
            <w:r w:rsidR="00E5510B" w:rsidRPr="0071409F">
              <w:rPr>
                <w:rFonts w:asciiTheme="minorHAnsi" w:hAnsiTheme="minorHAnsi" w:cstheme="minorHAnsi"/>
                <w:b/>
                <w:sz w:val="22"/>
                <w:szCs w:val="22"/>
                <w:lang w:val="fr-FR" w:eastAsia="ja-JP"/>
              </w:rPr>
              <w:t>vreodată</w:t>
            </w:r>
            <w:proofErr w:type="spellEnd"/>
            <w:r w:rsidR="00E5510B" w:rsidRPr="0071409F">
              <w:rPr>
                <w:rFonts w:asciiTheme="minorHAnsi" w:hAnsiTheme="minorHAnsi" w:cstheme="minorHAnsi"/>
                <w:b/>
                <w:sz w:val="22"/>
                <w:szCs w:val="22"/>
                <w:lang w:val="fr-FR" w:eastAsia="ja-JP"/>
              </w:rPr>
              <w:t xml:space="preserve"> </w:t>
            </w:r>
            <w:proofErr w:type="spellStart"/>
            <w:r w:rsidR="00E5510B" w:rsidRPr="0071409F">
              <w:rPr>
                <w:rFonts w:asciiTheme="minorHAnsi" w:hAnsiTheme="minorHAnsi" w:cstheme="minorHAnsi"/>
                <w:b/>
                <w:sz w:val="22"/>
                <w:szCs w:val="22"/>
                <w:lang w:val="fr-FR" w:eastAsia="ja-JP"/>
              </w:rPr>
              <w:t>exploatației</w:t>
            </w:r>
            <w:proofErr w:type="spellEnd"/>
            <w:r w:rsidR="00E5510B" w:rsidRPr="0071409F">
              <w:rPr>
                <w:rFonts w:asciiTheme="minorHAnsi" w:hAnsiTheme="minorHAnsi" w:cstheme="minorHAnsi"/>
                <w:b/>
                <w:sz w:val="22"/>
                <w:szCs w:val="22"/>
                <w:lang w:val="fr-FR" w:eastAsia="ja-JP"/>
              </w:rPr>
              <w:t xml:space="preserve"> </w:t>
            </w:r>
            <w:proofErr w:type="spellStart"/>
            <w:r w:rsidR="00E5510B" w:rsidRPr="0071409F">
              <w:rPr>
                <w:rFonts w:asciiTheme="minorHAnsi" w:hAnsiTheme="minorHAnsi" w:cstheme="minorHAnsi"/>
                <w:b/>
                <w:sz w:val="22"/>
                <w:szCs w:val="22"/>
                <w:lang w:val="fr-FR" w:eastAsia="ja-JP"/>
              </w:rPr>
              <w:t>fermierului</w:t>
            </w:r>
            <w:proofErr w:type="spellEnd"/>
            <w:r w:rsidR="00AB629E" w:rsidRPr="0071409F">
              <w:rPr>
                <w:rFonts w:asciiTheme="minorHAnsi" w:hAnsiTheme="minorHAnsi" w:cstheme="minorHAnsi"/>
                <w:b/>
                <w:sz w:val="22"/>
                <w:szCs w:val="22"/>
                <w:lang w:val="fr-FR" w:eastAsia="ja-JP"/>
              </w:rPr>
              <w:t xml:space="preserve"> </w:t>
            </w:r>
            <w:proofErr w:type="spellStart"/>
            <w:r w:rsidR="00AB629E" w:rsidRPr="0071409F">
              <w:rPr>
                <w:rFonts w:asciiTheme="minorHAnsi" w:hAnsiTheme="minorHAnsi" w:cstheme="minorHAnsi"/>
                <w:b/>
                <w:sz w:val="22"/>
                <w:szCs w:val="22"/>
                <w:lang w:eastAsia="ja-JP"/>
              </w:rPr>
              <w:t>fără</w:t>
            </w:r>
            <w:proofErr w:type="spellEnd"/>
            <w:r w:rsidR="00AB629E" w:rsidRPr="0071409F">
              <w:rPr>
                <w:rFonts w:asciiTheme="minorHAnsi" w:hAnsiTheme="minorHAnsi" w:cstheme="minorHAnsi"/>
                <w:b/>
                <w:sz w:val="22"/>
                <w:szCs w:val="22"/>
                <w:lang w:eastAsia="ja-JP"/>
              </w:rPr>
              <w:t xml:space="preserve"> </w:t>
            </w:r>
            <w:proofErr w:type="spellStart"/>
            <w:r w:rsidR="00AB629E" w:rsidRPr="0071409F">
              <w:rPr>
                <w:rFonts w:asciiTheme="minorHAnsi" w:hAnsiTheme="minorHAnsi" w:cstheme="minorHAnsi"/>
                <w:b/>
                <w:sz w:val="22"/>
                <w:szCs w:val="22"/>
                <w:lang w:eastAsia="ja-JP"/>
              </w:rPr>
              <w:t>obligativitatea</w:t>
            </w:r>
            <w:proofErr w:type="spellEnd"/>
            <w:r w:rsidR="00AB629E" w:rsidRPr="0071409F">
              <w:rPr>
                <w:rFonts w:asciiTheme="minorHAnsi" w:hAnsiTheme="minorHAnsi" w:cstheme="minorHAnsi"/>
                <w:b/>
                <w:sz w:val="22"/>
                <w:szCs w:val="22"/>
                <w:lang w:eastAsia="ja-JP"/>
              </w:rPr>
              <w:t xml:space="preserve"> </w:t>
            </w:r>
            <w:proofErr w:type="spellStart"/>
            <w:r w:rsidR="00AB629E" w:rsidRPr="0071409F">
              <w:rPr>
                <w:rFonts w:asciiTheme="minorHAnsi" w:hAnsiTheme="minorHAnsi" w:cstheme="minorHAnsi"/>
                <w:b/>
                <w:sz w:val="22"/>
                <w:szCs w:val="22"/>
                <w:lang w:eastAsia="ja-JP"/>
              </w:rPr>
              <w:t>înregistrării</w:t>
            </w:r>
            <w:proofErr w:type="spellEnd"/>
            <w:r w:rsidR="00AB629E" w:rsidRPr="0071409F">
              <w:rPr>
                <w:rFonts w:asciiTheme="minorHAnsi" w:hAnsiTheme="minorHAnsi" w:cstheme="minorHAnsi"/>
                <w:b/>
                <w:sz w:val="22"/>
                <w:szCs w:val="22"/>
                <w:lang w:eastAsia="ja-JP"/>
              </w:rPr>
              <w:t xml:space="preserve"> continue</w:t>
            </w:r>
            <w:r w:rsidR="009374B6" w:rsidRPr="0071409F">
              <w:rPr>
                <w:rFonts w:asciiTheme="minorHAnsi" w:hAnsiTheme="minorHAnsi" w:cstheme="minorHAnsi"/>
                <w:b/>
                <w:sz w:val="22"/>
                <w:szCs w:val="22"/>
                <w:lang w:val="fr-FR" w:eastAsia="ja-JP"/>
              </w:rPr>
              <w:t>).</w:t>
            </w:r>
          </w:p>
          <w:p w14:paraId="34DC6122" w14:textId="77777777" w:rsidR="00B240E5" w:rsidRPr="0071409F" w:rsidRDefault="006F712E" w:rsidP="00104389">
            <w:pPr>
              <w:pStyle w:val="NoSpacing"/>
              <w:spacing w:line="276" w:lineRule="auto"/>
              <w:jc w:val="both"/>
              <w:rPr>
                <w:rFonts w:asciiTheme="minorHAnsi" w:hAnsiTheme="minorHAnsi" w:cstheme="minorHAnsi"/>
                <w:lang w:eastAsia="fr-FR"/>
              </w:rPr>
            </w:pPr>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În</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cazul</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exploatațiilor</w:t>
            </w:r>
            <w:proofErr w:type="spellEnd"/>
            <w:r w:rsidRPr="0071409F">
              <w:rPr>
                <w:rFonts w:asciiTheme="minorHAnsi" w:hAnsiTheme="minorHAnsi" w:cstheme="minorHAnsi"/>
                <w:lang w:eastAsia="fr-FR"/>
              </w:rPr>
              <w:t xml:space="preserve"> </w:t>
            </w:r>
            <w:proofErr w:type="spellStart"/>
            <w:proofErr w:type="gramStart"/>
            <w:r w:rsidRPr="0071409F">
              <w:rPr>
                <w:rFonts w:asciiTheme="minorHAnsi" w:hAnsiTheme="minorHAnsi" w:cstheme="minorHAnsi"/>
                <w:lang w:eastAsia="fr-FR"/>
              </w:rPr>
              <w:t>apicole</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verificarea</w:t>
            </w:r>
            <w:proofErr w:type="spellEnd"/>
            <w:proofErr w:type="gram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condiției</w:t>
            </w:r>
            <w:proofErr w:type="spellEnd"/>
            <w:r w:rsidRPr="0071409F">
              <w:rPr>
                <w:rFonts w:asciiTheme="minorHAnsi" w:hAnsiTheme="minorHAnsi" w:cstheme="minorHAnsi"/>
                <w:lang w:eastAsia="fr-FR"/>
              </w:rPr>
              <w:t xml:space="preserve"> se </w:t>
            </w:r>
            <w:proofErr w:type="spellStart"/>
            <w:r w:rsidRPr="0071409F">
              <w:rPr>
                <w:rFonts w:asciiTheme="minorHAnsi" w:hAnsiTheme="minorHAnsi" w:cstheme="minorHAnsi"/>
                <w:lang w:eastAsia="fr-FR"/>
              </w:rPr>
              <w:t>va</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raporta</w:t>
            </w:r>
            <w:proofErr w:type="spellEnd"/>
            <w:r w:rsidRPr="0071409F">
              <w:rPr>
                <w:rFonts w:asciiTheme="minorHAnsi" w:hAnsiTheme="minorHAnsi" w:cstheme="minorHAnsi"/>
                <w:lang w:eastAsia="fr-FR"/>
              </w:rPr>
              <w:t xml:space="preserve"> la </w:t>
            </w:r>
            <w:proofErr w:type="spellStart"/>
            <w:r w:rsidRPr="0071409F">
              <w:rPr>
                <w:rFonts w:asciiTheme="minorHAnsi" w:hAnsiTheme="minorHAnsi" w:cstheme="minorHAnsi"/>
                <w:lang w:eastAsia="fr-FR"/>
              </w:rPr>
              <w:t>Registrul</w:t>
            </w:r>
            <w:proofErr w:type="spellEnd"/>
            <w:r w:rsidRPr="0071409F">
              <w:rPr>
                <w:rFonts w:asciiTheme="minorHAnsi" w:hAnsiTheme="minorHAnsi" w:cstheme="minorHAnsi"/>
                <w:lang w:eastAsia="fr-FR"/>
              </w:rPr>
              <w:t xml:space="preserve"> </w:t>
            </w:r>
            <w:proofErr w:type="spellStart"/>
            <w:r w:rsidRPr="0071409F">
              <w:rPr>
                <w:rFonts w:asciiTheme="minorHAnsi" w:hAnsiTheme="minorHAnsi" w:cstheme="minorHAnsi"/>
                <w:lang w:eastAsia="fr-FR"/>
              </w:rPr>
              <w:t>agricol</w:t>
            </w:r>
            <w:proofErr w:type="spellEnd"/>
            <w:r w:rsidRPr="0071409F">
              <w:rPr>
                <w:rFonts w:asciiTheme="minorHAnsi" w:hAnsiTheme="minorHAnsi" w:cstheme="minorHAnsi"/>
                <w:lang w:eastAsia="fr-FR"/>
              </w:rPr>
              <w:t>.</w:t>
            </w:r>
          </w:p>
          <w:p w14:paraId="05872A19" w14:textId="77777777" w:rsidR="00B240E5" w:rsidRPr="0071409F" w:rsidRDefault="00B240E5" w:rsidP="00D809A4">
            <w:pPr>
              <w:pStyle w:val="xl61"/>
              <w:pBdr>
                <w:left w:val="none" w:sz="0" w:space="0" w:color="auto"/>
              </w:pBdr>
              <w:spacing w:before="0" w:beforeAutospacing="0" w:after="0" w:afterAutospacing="0"/>
              <w:rPr>
                <w:rFonts w:asciiTheme="minorHAnsi" w:hAnsiTheme="minorHAnsi" w:cstheme="minorHAnsi"/>
                <w:sz w:val="22"/>
                <w:szCs w:val="22"/>
                <w:lang w:eastAsia="en-US"/>
              </w:rPr>
            </w:pPr>
            <w:proofErr w:type="spellStart"/>
            <w:r w:rsidRPr="0071409F">
              <w:rPr>
                <w:rFonts w:asciiTheme="minorHAnsi" w:eastAsia="Calibri" w:hAnsiTheme="minorHAnsi" w:cstheme="minorHAnsi"/>
                <w:sz w:val="22"/>
                <w:szCs w:val="22"/>
              </w:rPr>
              <w:t>În</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toate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cazurile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expertul</w:t>
            </w:r>
            <w:proofErr w:type="spellEnd"/>
            <w:r w:rsidRPr="0071409F">
              <w:rPr>
                <w:rFonts w:asciiTheme="minorHAnsi" w:eastAsia="Calibri" w:hAnsiTheme="minorHAnsi" w:cstheme="minorHAnsi"/>
                <w:sz w:val="22"/>
                <w:szCs w:val="22"/>
              </w:rPr>
              <w:t xml:space="preserve"> va face </w:t>
            </w:r>
            <w:proofErr w:type="spellStart"/>
            <w:r w:rsidRPr="0071409F">
              <w:rPr>
                <w:rFonts w:asciiTheme="minorHAnsi" w:eastAsia="Calibri" w:hAnsiTheme="minorHAnsi" w:cstheme="minorHAnsi"/>
                <w:sz w:val="22"/>
                <w:szCs w:val="22"/>
              </w:rPr>
              <w:t>Print</w:t>
            </w:r>
            <w:proofErr w:type="spellEnd"/>
            <w:r w:rsidRPr="0071409F">
              <w:rPr>
                <w:rFonts w:asciiTheme="minorHAnsi" w:eastAsia="Calibri" w:hAnsiTheme="minorHAnsi" w:cstheme="minorHAnsi"/>
                <w:sz w:val="22"/>
                <w:szCs w:val="22"/>
              </w:rPr>
              <w:t xml:space="preserve">-screen, va </w:t>
            </w:r>
            <w:proofErr w:type="spellStart"/>
            <w:r w:rsidRPr="0071409F">
              <w:rPr>
                <w:rFonts w:asciiTheme="minorHAnsi" w:eastAsia="Calibri" w:hAnsiTheme="minorHAnsi" w:cstheme="minorHAnsi"/>
                <w:sz w:val="22"/>
                <w:szCs w:val="22"/>
              </w:rPr>
              <w:t>printa</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şi</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anexa</w:t>
            </w:r>
            <w:proofErr w:type="spellEnd"/>
            <w:r w:rsidRPr="0071409F">
              <w:rPr>
                <w:rFonts w:asciiTheme="minorHAnsi" w:eastAsia="Calibri" w:hAnsiTheme="minorHAnsi" w:cstheme="minorHAnsi"/>
                <w:sz w:val="22"/>
                <w:szCs w:val="22"/>
              </w:rPr>
              <w:t xml:space="preserve"> la </w:t>
            </w:r>
            <w:proofErr w:type="spellStart"/>
            <w:r w:rsidRPr="0071409F">
              <w:rPr>
                <w:rFonts w:asciiTheme="minorHAnsi" w:eastAsia="Calibri" w:hAnsiTheme="minorHAnsi" w:cstheme="minorHAnsi"/>
                <w:sz w:val="22"/>
                <w:szCs w:val="22"/>
              </w:rPr>
              <w:t>Formularul</w:t>
            </w:r>
            <w:proofErr w:type="spellEnd"/>
            <w:r w:rsidRPr="0071409F">
              <w:rPr>
                <w:rFonts w:asciiTheme="minorHAnsi" w:eastAsia="Calibri" w:hAnsiTheme="minorHAnsi" w:cstheme="minorHAnsi"/>
                <w:sz w:val="22"/>
                <w:szCs w:val="22"/>
              </w:rPr>
              <w:t xml:space="preserve"> E1.2, </w:t>
            </w:r>
            <w:proofErr w:type="spellStart"/>
            <w:r w:rsidRPr="0071409F">
              <w:rPr>
                <w:rFonts w:asciiTheme="minorHAnsi" w:eastAsia="Calibri" w:hAnsiTheme="minorHAnsi" w:cstheme="minorHAnsi"/>
                <w:sz w:val="22"/>
                <w:szCs w:val="22"/>
              </w:rPr>
              <w:t>extrasele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din</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registrele</w:t>
            </w:r>
            <w:proofErr w:type="spellEnd"/>
            <w:r w:rsidRPr="0071409F">
              <w:rPr>
                <w:rFonts w:asciiTheme="minorHAnsi" w:eastAsia="Calibri" w:hAnsiTheme="minorHAnsi" w:cstheme="minorHAnsi"/>
                <w:sz w:val="22"/>
                <w:szCs w:val="22"/>
              </w:rPr>
              <w:t xml:space="preserve"> </w:t>
            </w:r>
            <w:proofErr w:type="spellStart"/>
            <w:r w:rsidRPr="0071409F">
              <w:rPr>
                <w:rFonts w:asciiTheme="minorHAnsi" w:eastAsia="Calibri" w:hAnsiTheme="minorHAnsi" w:cstheme="minorHAnsi"/>
                <w:sz w:val="22"/>
                <w:szCs w:val="22"/>
              </w:rPr>
              <w:t>verificate</w:t>
            </w:r>
            <w:proofErr w:type="spellEnd"/>
            <w:r w:rsidRPr="0071409F">
              <w:rPr>
                <w:rFonts w:asciiTheme="minorHAnsi" w:eastAsia="Calibri" w:hAnsiTheme="minorHAnsi" w:cstheme="minorHAnsi"/>
                <w:sz w:val="22"/>
                <w:szCs w:val="22"/>
              </w:rPr>
              <w:t>.</w:t>
            </w:r>
            <w:r w:rsidRPr="0071409F" w:rsidDel="00470968">
              <w:rPr>
                <w:rFonts w:asciiTheme="minorHAnsi" w:eastAsia="Calibri" w:hAnsiTheme="minorHAnsi" w:cstheme="minorHAnsi"/>
                <w:sz w:val="22"/>
                <w:szCs w:val="22"/>
              </w:rPr>
              <w:t xml:space="preserve"> </w:t>
            </w:r>
          </w:p>
        </w:tc>
      </w:tr>
    </w:tbl>
    <w:p w14:paraId="5AAAA6C8" w14:textId="77777777" w:rsidR="00AE0866" w:rsidRPr="0071409F" w:rsidRDefault="00AE0866" w:rsidP="008972CC">
      <w:pPr>
        <w:tabs>
          <w:tab w:val="left" w:pos="3120"/>
          <w:tab w:val="center" w:pos="4320"/>
          <w:tab w:val="right" w:pos="8640"/>
        </w:tabs>
        <w:jc w:val="both"/>
        <w:rPr>
          <w:rFonts w:asciiTheme="minorHAnsi" w:hAnsiTheme="minorHAnsi" w:cstheme="minorHAnsi"/>
          <w:b/>
          <w:lang w:val="it-IT"/>
        </w:rPr>
      </w:pPr>
    </w:p>
    <w:p w14:paraId="5FCD21C4" w14:textId="52B9CF43" w:rsidR="00B240E5" w:rsidRPr="0071409F" w:rsidRDefault="00B240E5" w:rsidP="00B240E5">
      <w:pPr>
        <w:tabs>
          <w:tab w:val="left" w:pos="3120"/>
          <w:tab w:val="center" w:pos="4320"/>
          <w:tab w:val="right" w:pos="8640"/>
        </w:tabs>
        <w:jc w:val="both"/>
        <w:rPr>
          <w:rFonts w:asciiTheme="minorHAnsi" w:hAnsiTheme="minorHAnsi" w:cstheme="minorHAnsi"/>
          <w:lang w:val="it-IT"/>
        </w:rPr>
      </w:pPr>
      <w:r w:rsidRPr="0071409F">
        <w:rPr>
          <w:rFonts w:asciiTheme="minorHAnsi" w:hAnsiTheme="minorHAnsi" w:cstheme="minorHAnsi"/>
          <w:lang w:val="it-IT"/>
        </w:rPr>
        <w:t xml:space="preserve">Dacă </w:t>
      </w:r>
      <w:r w:rsidRPr="0071409F">
        <w:rPr>
          <w:rFonts w:asciiTheme="minorHAnsi" w:hAnsiTheme="minorHAnsi" w:cstheme="minorHAnsi"/>
          <w:lang w:val="ro-RO"/>
        </w:rPr>
        <w:t>î</w:t>
      </w:r>
      <w:r w:rsidRPr="0071409F">
        <w:rPr>
          <w:rFonts w:asciiTheme="minorHAnsi" w:hAnsiTheme="minorHAnsi" w:cstheme="minorHAnsi"/>
          <w:lang w:val="it-IT"/>
        </w:rPr>
        <w:t>n urma verificării efectuate în conformitate cu precizarile din coloana “</w:t>
      </w:r>
      <w:r w:rsidR="006538D8" w:rsidRPr="0071409F">
        <w:rPr>
          <w:rFonts w:asciiTheme="minorHAnsi" w:hAnsiTheme="minorHAnsi" w:cstheme="minorHAnsi"/>
          <w:b/>
          <w:lang w:val="pt-BR"/>
        </w:rPr>
        <w:t>MODALITATE DE VERIFICARE</w:t>
      </w:r>
      <w:r w:rsidRPr="0071409F">
        <w:rPr>
          <w:rFonts w:asciiTheme="minorHAnsi" w:hAnsiTheme="minorHAnsi" w:cstheme="minorHAnsi"/>
          <w:lang w:val="it-IT"/>
        </w:rPr>
        <w:t>”, expertul constata că solicitantul indeplineste conditia de eligibilitate</w:t>
      </w:r>
      <w:r w:rsidR="008E79C9" w:rsidRPr="0071409F">
        <w:rPr>
          <w:rFonts w:asciiTheme="minorHAnsi" w:hAnsiTheme="minorHAnsi" w:cstheme="minorHAnsi"/>
          <w:lang w:val="it-IT"/>
        </w:rPr>
        <w:t xml:space="preserve"> privind inregistrarea exploatatiei agricole cu cel putin 24 de luni inainte de solicitarea sprijinului</w:t>
      </w:r>
      <w:r w:rsidRPr="0071409F">
        <w:rPr>
          <w:rFonts w:asciiTheme="minorHAnsi" w:hAnsiTheme="minorHAnsi" w:cstheme="minorHAnsi"/>
          <w:lang w:val="it-IT"/>
        </w:rPr>
        <w:t>, va bifa casuţa “DA”, iar in caz contrar va bifa casuta “NU”, cererea fiind declarată neeligibilă.</w:t>
      </w:r>
    </w:p>
    <w:p w14:paraId="5B95579C" w14:textId="00B74A94" w:rsidR="00AE0866" w:rsidRPr="0071409F" w:rsidRDefault="00AE0866" w:rsidP="008972CC">
      <w:pPr>
        <w:tabs>
          <w:tab w:val="left" w:pos="3120"/>
          <w:tab w:val="center" w:pos="4320"/>
          <w:tab w:val="right" w:pos="8640"/>
        </w:tabs>
        <w:jc w:val="both"/>
        <w:rPr>
          <w:rFonts w:asciiTheme="minorHAnsi" w:hAnsiTheme="minorHAnsi" w:cstheme="minorHAnsi"/>
          <w:b/>
          <w:lang w:val="it-IT"/>
        </w:rPr>
      </w:pPr>
    </w:p>
    <w:p w14:paraId="12B4B3BD" w14:textId="396004F7" w:rsidR="0071409F" w:rsidRPr="0071409F" w:rsidRDefault="0071409F" w:rsidP="008972CC">
      <w:pPr>
        <w:tabs>
          <w:tab w:val="left" w:pos="3120"/>
          <w:tab w:val="center" w:pos="4320"/>
          <w:tab w:val="right" w:pos="8640"/>
        </w:tabs>
        <w:jc w:val="both"/>
        <w:rPr>
          <w:rFonts w:asciiTheme="minorHAnsi" w:hAnsiTheme="minorHAnsi" w:cstheme="minorHAnsi"/>
          <w:b/>
          <w:lang w:val="it-IT"/>
        </w:rPr>
      </w:pPr>
    </w:p>
    <w:p w14:paraId="33AB3DFF" w14:textId="77777777" w:rsidR="0071409F" w:rsidRPr="0071409F" w:rsidRDefault="0071409F" w:rsidP="008972CC">
      <w:pPr>
        <w:tabs>
          <w:tab w:val="left" w:pos="3120"/>
          <w:tab w:val="center" w:pos="4320"/>
          <w:tab w:val="right" w:pos="8640"/>
        </w:tabs>
        <w:jc w:val="both"/>
        <w:rPr>
          <w:rFonts w:asciiTheme="minorHAnsi" w:hAnsiTheme="minorHAnsi" w:cstheme="minorHAnsi"/>
          <w:b/>
          <w:lang w:val="it-IT"/>
        </w:rPr>
      </w:pPr>
    </w:p>
    <w:p w14:paraId="0B4EDBBC" w14:textId="77777777" w:rsidR="006B37DA" w:rsidRPr="0071409F" w:rsidRDefault="006B37DA" w:rsidP="006B37DA">
      <w:pPr>
        <w:overflowPunct w:val="0"/>
        <w:autoSpaceDE w:val="0"/>
        <w:autoSpaceDN w:val="0"/>
        <w:adjustRightInd w:val="0"/>
        <w:jc w:val="both"/>
        <w:textAlignment w:val="baseline"/>
        <w:rPr>
          <w:rFonts w:asciiTheme="minorHAnsi" w:hAnsiTheme="minorHAnsi" w:cstheme="minorHAnsi"/>
          <w:b/>
          <w:bCs/>
          <w:lang w:val="ro-RO" w:eastAsia="fr-FR"/>
        </w:rPr>
      </w:pPr>
      <w:r w:rsidRPr="0071409F">
        <w:rPr>
          <w:rFonts w:asciiTheme="minorHAnsi" w:hAnsiTheme="minorHAnsi" w:cstheme="minorHAnsi"/>
          <w:b/>
          <w:bCs/>
          <w:lang w:val="ro-RO" w:eastAsia="fr-FR"/>
        </w:rPr>
        <w:t>EG</w:t>
      </w:r>
      <w:r w:rsidR="00C722FB" w:rsidRPr="0071409F">
        <w:rPr>
          <w:rFonts w:asciiTheme="minorHAnsi" w:hAnsiTheme="minorHAnsi" w:cstheme="minorHAnsi"/>
          <w:b/>
          <w:bCs/>
          <w:lang w:val="ro-RO" w:eastAsia="fr-FR"/>
        </w:rPr>
        <w:t>4</w:t>
      </w:r>
      <w:r w:rsidRPr="0071409F">
        <w:rPr>
          <w:rFonts w:asciiTheme="minorHAnsi" w:hAnsiTheme="minorHAnsi" w:cstheme="minorHAnsi"/>
          <w:b/>
          <w:bCs/>
          <w:lang w:val="ro-RO" w:eastAsia="fr-FR"/>
        </w:rPr>
        <w:t xml:space="preserve"> Solicitantul </w:t>
      </w:r>
      <w:r w:rsidR="00B240E5" w:rsidRPr="0071409F">
        <w:rPr>
          <w:rFonts w:asciiTheme="minorHAnsi" w:hAnsiTheme="minorHAnsi" w:cstheme="minorHAnsi"/>
          <w:b/>
          <w:bCs/>
          <w:lang w:val="ro-RO" w:eastAsia="fr-FR"/>
        </w:rPr>
        <w:t xml:space="preserve">prezinta un </w:t>
      </w:r>
      <w:r w:rsidRPr="0071409F">
        <w:rPr>
          <w:rFonts w:asciiTheme="minorHAnsi" w:hAnsiTheme="minorHAnsi" w:cstheme="minorHAnsi"/>
          <w:b/>
          <w:bCs/>
          <w:lang w:val="ro-RO" w:eastAsia="fr-FR"/>
        </w:rPr>
        <w:t xml:space="preserve">Plan de afaceri </w:t>
      </w:r>
    </w:p>
    <w:p w14:paraId="6B506986" w14:textId="77777777" w:rsidR="00D53DF3" w:rsidRPr="0071409F" w:rsidRDefault="00D53DF3" w:rsidP="006B37DA">
      <w:pPr>
        <w:tabs>
          <w:tab w:val="left" w:pos="3120"/>
          <w:tab w:val="center" w:pos="4320"/>
          <w:tab w:val="right" w:pos="8640"/>
        </w:tabs>
        <w:jc w:val="both"/>
        <w:rPr>
          <w:rFonts w:asciiTheme="minorHAnsi" w:hAnsiTheme="minorHAnsi" w:cstheme="minorHAnsi"/>
          <w:b/>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B7153C" w:rsidRPr="0071409F" w14:paraId="739E2745" w14:textId="77777777" w:rsidTr="00EE23D3">
        <w:tc>
          <w:tcPr>
            <w:tcW w:w="4465" w:type="dxa"/>
            <w:shd w:val="clear" w:color="auto" w:fill="C0C0C0"/>
          </w:tcPr>
          <w:p w14:paraId="06ED3CA8" w14:textId="77777777" w:rsidR="00B7153C" w:rsidRPr="0071409F" w:rsidRDefault="00B7153C" w:rsidP="00EE23D3">
            <w:pPr>
              <w:pStyle w:val="Heading1"/>
              <w:rPr>
                <w:rFonts w:asciiTheme="minorHAnsi" w:hAnsiTheme="minorHAnsi" w:cstheme="minorHAnsi"/>
                <w:szCs w:val="24"/>
              </w:rPr>
            </w:pPr>
            <w:r w:rsidRPr="0071409F">
              <w:rPr>
                <w:rFonts w:asciiTheme="minorHAnsi" w:hAnsiTheme="minorHAnsi" w:cstheme="minorHAnsi"/>
                <w:szCs w:val="24"/>
              </w:rPr>
              <w:t>DOCUMENTE PREZENTATE</w:t>
            </w:r>
            <w:r w:rsidR="004D1ABE" w:rsidRPr="0071409F">
              <w:rPr>
                <w:rFonts w:asciiTheme="minorHAnsi" w:hAnsiTheme="minorHAnsi" w:cstheme="minorHAnsi"/>
                <w:szCs w:val="24"/>
              </w:rPr>
              <w:t xml:space="preserve"> </w:t>
            </w:r>
            <w:r w:rsidR="004D1ABE" w:rsidRPr="0071409F">
              <w:rPr>
                <w:rFonts w:asciiTheme="minorHAnsi" w:hAnsiTheme="minorHAnsi" w:cstheme="minorHAnsi"/>
                <w:bCs w:val="0"/>
              </w:rPr>
              <w:t>DE SOLICITANT</w:t>
            </w:r>
          </w:p>
        </w:tc>
        <w:tc>
          <w:tcPr>
            <w:tcW w:w="5103" w:type="dxa"/>
            <w:shd w:val="clear" w:color="auto" w:fill="C0C0C0"/>
          </w:tcPr>
          <w:p w14:paraId="563CBFFD" w14:textId="77777777" w:rsidR="00B7153C" w:rsidRPr="0071409F" w:rsidRDefault="00D94F4C" w:rsidP="00EE23D3">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B7153C" w:rsidRPr="0071409F" w14:paraId="74A2AB86" w14:textId="77777777" w:rsidTr="00EE23D3">
        <w:trPr>
          <w:trHeight w:val="70"/>
        </w:trPr>
        <w:tc>
          <w:tcPr>
            <w:tcW w:w="4465" w:type="dxa"/>
          </w:tcPr>
          <w:p w14:paraId="15558485" w14:textId="77777777" w:rsidR="00B240E5" w:rsidRPr="0071409F" w:rsidRDefault="002E204D" w:rsidP="00B240E5">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 xml:space="preserve">Doc.1 </w:t>
            </w:r>
            <w:r w:rsidR="00B7153C" w:rsidRPr="0071409F">
              <w:rPr>
                <w:rFonts w:asciiTheme="minorHAnsi" w:hAnsiTheme="minorHAnsi" w:cstheme="minorHAnsi"/>
                <w:sz w:val="22"/>
                <w:szCs w:val="22"/>
                <w:lang w:val="pt-BR"/>
              </w:rPr>
              <w:t xml:space="preserve">Planul de afaceri </w:t>
            </w:r>
          </w:p>
          <w:p w14:paraId="0CC99EF0" w14:textId="77777777" w:rsidR="00B7153C" w:rsidRPr="0071409F" w:rsidRDefault="00B7153C" w:rsidP="00B240E5">
            <w:pPr>
              <w:jc w:val="both"/>
              <w:rPr>
                <w:rFonts w:asciiTheme="minorHAnsi" w:hAnsiTheme="minorHAnsi" w:cstheme="minorHAnsi"/>
                <w:sz w:val="22"/>
                <w:szCs w:val="22"/>
                <w:lang w:val="pt-BR"/>
              </w:rPr>
            </w:pPr>
          </w:p>
          <w:p w14:paraId="2DE30EA4" w14:textId="77777777" w:rsidR="00070414" w:rsidRPr="0071409F" w:rsidRDefault="00070414" w:rsidP="008643A2">
            <w:pPr>
              <w:jc w:val="both"/>
              <w:rPr>
                <w:rFonts w:asciiTheme="minorHAnsi" w:hAnsiTheme="minorHAnsi" w:cstheme="minorHAnsi"/>
                <w:sz w:val="22"/>
                <w:szCs w:val="22"/>
                <w:lang w:val="pt-BR"/>
              </w:rPr>
            </w:pPr>
          </w:p>
          <w:p w14:paraId="7AB57EEB" w14:textId="77777777" w:rsidR="009F7F0A" w:rsidRPr="0071409F" w:rsidRDefault="009F7F0A" w:rsidP="008643A2">
            <w:pPr>
              <w:jc w:val="both"/>
              <w:rPr>
                <w:rFonts w:asciiTheme="minorHAnsi" w:hAnsiTheme="minorHAnsi" w:cstheme="minorHAnsi"/>
                <w:b/>
                <w:sz w:val="22"/>
                <w:szCs w:val="22"/>
              </w:rPr>
            </w:pPr>
            <w:r w:rsidRPr="0071409F">
              <w:rPr>
                <w:rFonts w:asciiTheme="minorHAnsi" w:hAnsiTheme="minorHAnsi" w:cstheme="minorHAnsi"/>
                <w:b/>
                <w:sz w:val="22"/>
                <w:szCs w:val="22"/>
                <w:lang w:val="pt-BR"/>
              </w:rPr>
              <w:t>Verificări</w:t>
            </w:r>
            <w:r w:rsidRPr="0071409F">
              <w:rPr>
                <w:rFonts w:asciiTheme="minorHAnsi" w:hAnsiTheme="minorHAnsi" w:cstheme="minorHAnsi"/>
                <w:b/>
                <w:sz w:val="22"/>
                <w:szCs w:val="22"/>
              </w:rPr>
              <w:t>:</w:t>
            </w:r>
          </w:p>
          <w:p w14:paraId="1FD2F94E" w14:textId="77777777" w:rsidR="007D397E" w:rsidRPr="0071409F" w:rsidRDefault="009F7F0A" w:rsidP="00EE23D3">
            <w:pPr>
              <w:jc w:val="both"/>
              <w:rPr>
                <w:rFonts w:asciiTheme="minorHAnsi" w:hAnsiTheme="minorHAnsi" w:cstheme="minorHAnsi"/>
                <w:sz w:val="22"/>
                <w:szCs w:val="22"/>
                <w:lang w:val="pt-BR"/>
              </w:rPr>
            </w:pPr>
            <w:proofErr w:type="spellStart"/>
            <w:r w:rsidRPr="0071409F">
              <w:rPr>
                <w:rFonts w:asciiTheme="minorHAnsi" w:hAnsiTheme="minorHAnsi" w:cstheme="minorHAnsi"/>
                <w:sz w:val="22"/>
                <w:szCs w:val="22"/>
                <w:lang w:eastAsia="ja-JP"/>
              </w:rPr>
              <w:t>Rezonabilitatea</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planului</w:t>
            </w:r>
            <w:proofErr w:type="spellEnd"/>
            <w:r w:rsidRPr="0071409F">
              <w:rPr>
                <w:rFonts w:asciiTheme="minorHAnsi" w:hAnsiTheme="minorHAnsi" w:cstheme="minorHAnsi"/>
                <w:sz w:val="22"/>
                <w:szCs w:val="22"/>
                <w:lang w:eastAsia="ja-JP"/>
              </w:rPr>
              <w:t xml:space="preserve"> de </w:t>
            </w:r>
            <w:proofErr w:type="spellStart"/>
            <w:r w:rsidRPr="0071409F">
              <w:rPr>
                <w:rFonts w:asciiTheme="minorHAnsi" w:hAnsiTheme="minorHAnsi" w:cstheme="minorHAnsi"/>
                <w:sz w:val="22"/>
                <w:szCs w:val="22"/>
                <w:lang w:eastAsia="ja-JP"/>
              </w:rPr>
              <w:t>afaceri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raportat</w:t>
            </w:r>
            <w:proofErr w:type="spellEnd"/>
            <w:r w:rsidRPr="0071409F">
              <w:rPr>
                <w:rFonts w:asciiTheme="minorHAnsi" w:hAnsiTheme="minorHAnsi" w:cstheme="minorHAnsi"/>
                <w:sz w:val="22"/>
                <w:szCs w:val="22"/>
                <w:lang w:eastAsia="ja-JP"/>
              </w:rPr>
              <w:t xml:space="preserve"> la </w:t>
            </w:r>
            <w:proofErr w:type="spellStart"/>
            <w:r w:rsidRPr="0071409F">
              <w:rPr>
                <w:rFonts w:asciiTheme="minorHAnsi" w:hAnsiTheme="minorHAnsi" w:cstheme="minorHAnsi"/>
                <w:sz w:val="22"/>
                <w:szCs w:val="22"/>
                <w:lang w:eastAsia="ja-JP"/>
              </w:rPr>
              <w:t>exploataţie</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şi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cuantumul</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sprijinului</w:t>
            </w:r>
            <w:proofErr w:type="spellEnd"/>
            <w:r w:rsidRPr="0071409F">
              <w:rPr>
                <w:rFonts w:asciiTheme="minorHAnsi" w:hAnsiTheme="minorHAnsi" w:cstheme="minorHAnsi"/>
                <w:b/>
                <w:sz w:val="22"/>
                <w:szCs w:val="22"/>
                <w:lang w:val="ro-RO"/>
              </w:rPr>
              <w:t xml:space="preserve"> </w:t>
            </w:r>
            <w:r w:rsidRPr="0071409F">
              <w:rPr>
                <w:rFonts w:asciiTheme="minorHAnsi" w:hAnsiTheme="minorHAnsi" w:cstheme="minorHAnsi"/>
                <w:sz w:val="22"/>
                <w:szCs w:val="22"/>
                <w:lang w:val="ro-RO"/>
              </w:rPr>
              <w:t>și alte aspecte de conformitate</w:t>
            </w:r>
          </w:p>
          <w:p w14:paraId="7BB2E998" w14:textId="77777777" w:rsidR="007D397E" w:rsidRPr="0071409F" w:rsidRDefault="007D397E" w:rsidP="00EE23D3">
            <w:pPr>
              <w:jc w:val="both"/>
              <w:rPr>
                <w:rFonts w:asciiTheme="minorHAnsi" w:hAnsiTheme="minorHAnsi" w:cstheme="minorHAnsi"/>
                <w:sz w:val="22"/>
                <w:szCs w:val="22"/>
                <w:lang w:val="pt-BR"/>
              </w:rPr>
            </w:pPr>
          </w:p>
          <w:p w14:paraId="19B85845" w14:textId="77777777" w:rsidR="007D397E" w:rsidRPr="0071409F" w:rsidRDefault="007D397E" w:rsidP="00EE23D3">
            <w:pPr>
              <w:jc w:val="both"/>
              <w:rPr>
                <w:rFonts w:asciiTheme="minorHAnsi" w:hAnsiTheme="minorHAnsi" w:cstheme="minorHAnsi"/>
                <w:sz w:val="22"/>
                <w:szCs w:val="22"/>
                <w:lang w:val="pt-BR"/>
              </w:rPr>
            </w:pPr>
          </w:p>
          <w:p w14:paraId="501EFFD8" w14:textId="77777777" w:rsidR="007D397E" w:rsidRPr="0071409F" w:rsidRDefault="007D397E" w:rsidP="00EE23D3">
            <w:pPr>
              <w:jc w:val="both"/>
              <w:rPr>
                <w:rFonts w:asciiTheme="minorHAnsi" w:hAnsiTheme="minorHAnsi" w:cstheme="minorHAnsi"/>
                <w:sz w:val="22"/>
                <w:szCs w:val="22"/>
                <w:lang w:val="pt-BR"/>
              </w:rPr>
            </w:pPr>
          </w:p>
          <w:p w14:paraId="5049E4D3" w14:textId="77777777" w:rsidR="007D397E" w:rsidRPr="0071409F" w:rsidRDefault="007D397E" w:rsidP="00EE23D3">
            <w:pPr>
              <w:jc w:val="both"/>
              <w:rPr>
                <w:rFonts w:asciiTheme="minorHAnsi" w:hAnsiTheme="minorHAnsi" w:cstheme="minorHAnsi"/>
                <w:sz w:val="22"/>
                <w:szCs w:val="22"/>
                <w:lang w:val="pt-BR"/>
              </w:rPr>
            </w:pPr>
          </w:p>
          <w:p w14:paraId="3DDC46F2" w14:textId="77777777" w:rsidR="007D397E" w:rsidRPr="0071409F" w:rsidRDefault="007D397E" w:rsidP="00EE23D3">
            <w:pPr>
              <w:jc w:val="both"/>
              <w:rPr>
                <w:rFonts w:asciiTheme="minorHAnsi" w:hAnsiTheme="minorHAnsi" w:cstheme="minorHAnsi"/>
                <w:sz w:val="22"/>
                <w:szCs w:val="22"/>
                <w:lang w:val="pt-BR"/>
              </w:rPr>
            </w:pPr>
          </w:p>
          <w:p w14:paraId="469A9904" w14:textId="77777777" w:rsidR="007D397E" w:rsidRPr="0071409F" w:rsidRDefault="007D397E" w:rsidP="00EE23D3">
            <w:pPr>
              <w:jc w:val="both"/>
              <w:rPr>
                <w:rFonts w:asciiTheme="minorHAnsi" w:hAnsiTheme="minorHAnsi" w:cstheme="minorHAnsi"/>
                <w:sz w:val="22"/>
                <w:szCs w:val="22"/>
                <w:lang w:val="pt-BR"/>
              </w:rPr>
            </w:pPr>
          </w:p>
          <w:p w14:paraId="33ED05E5" w14:textId="77777777" w:rsidR="007D397E" w:rsidRPr="0071409F" w:rsidRDefault="007D397E" w:rsidP="00EE23D3">
            <w:pPr>
              <w:jc w:val="both"/>
              <w:rPr>
                <w:rFonts w:asciiTheme="minorHAnsi" w:hAnsiTheme="minorHAnsi" w:cstheme="minorHAnsi"/>
                <w:sz w:val="22"/>
                <w:szCs w:val="22"/>
                <w:lang w:val="pt-BR"/>
              </w:rPr>
            </w:pPr>
          </w:p>
          <w:p w14:paraId="2707FB0F" w14:textId="77777777" w:rsidR="007D397E" w:rsidRPr="0071409F" w:rsidRDefault="007D397E" w:rsidP="00EE23D3">
            <w:pPr>
              <w:jc w:val="both"/>
              <w:rPr>
                <w:rFonts w:asciiTheme="minorHAnsi" w:hAnsiTheme="minorHAnsi" w:cstheme="minorHAnsi"/>
                <w:sz w:val="22"/>
                <w:szCs w:val="22"/>
                <w:lang w:val="pt-BR"/>
              </w:rPr>
            </w:pPr>
          </w:p>
          <w:p w14:paraId="78373242" w14:textId="77777777" w:rsidR="007D397E" w:rsidRPr="0071409F" w:rsidRDefault="007D397E" w:rsidP="00EE23D3">
            <w:pPr>
              <w:jc w:val="both"/>
              <w:rPr>
                <w:rFonts w:asciiTheme="minorHAnsi" w:hAnsiTheme="minorHAnsi" w:cstheme="minorHAnsi"/>
                <w:sz w:val="22"/>
                <w:szCs w:val="22"/>
                <w:lang w:val="pt-BR"/>
              </w:rPr>
            </w:pPr>
          </w:p>
          <w:p w14:paraId="788FF693" w14:textId="77777777" w:rsidR="007D397E" w:rsidRPr="0071409F" w:rsidRDefault="007D397E" w:rsidP="00EE23D3">
            <w:pPr>
              <w:jc w:val="both"/>
              <w:rPr>
                <w:rFonts w:asciiTheme="minorHAnsi" w:hAnsiTheme="minorHAnsi" w:cstheme="minorHAnsi"/>
                <w:sz w:val="22"/>
                <w:szCs w:val="22"/>
                <w:lang w:val="pt-BR"/>
              </w:rPr>
            </w:pPr>
          </w:p>
          <w:p w14:paraId="45F3551F" w14:textId="77777777" w:rsidR="007D397E" w:rsidRPr="0071409F" w:rsidRDefault="007D397E" w:rsidP="00EE23D3">
            <w:pPr>
              <w:jc w:val="both"/>
              <w:rPr>
                <w:rFonts w:asciiTheme="minorHAnsi" w:hAnsiTheme="minorHAnsi" w:cstheme="minorHAnsi"/>
                <w:sz w:val="22"/>
                <w:szCs w:val="22"/>
                <w:lang w:val="pt-BR"/>
              </w:rPr>
            </w:pPr>
          </w:p>
          <w:p w14:paraId="23155982" w14:textId="77777777" w:rsidR="007D397E" w:rsidRPr="0071409F" w:rsidRDefault="007D397E" w:rsidP="00EE23D3">
            <w:pPr>
              <w:jc w:val="both"/>
              <w:rPr>
                <w:rFonts w:asciiTheme="minorHAnsi" w:hAnsiTheme="minorHAnsi" w:cstheme="minorHAnsi"/>
                <w:sz w:val="22"/>
                <w:szCs w:val="22"/>
                <w:lang w:val="pt-BR"/>
              </w:rPr>
            </w:pPr>
          </w:p>
          <w:p w14:paraId="0517A280" w14:textId="77777777" w:rsidR="007D397E" w:rsidRPr="0071409F" w:rsidRDefault="007D397E" w:rsidP="00EE23D3">
            <w:pPr>
              <w:jc w:val="both"/>
              <w:rPr>
                <w:rFonts w:asciiTheme="minorHAnsi" w:hAnsiTheme="minorHAnsi" w:cstheme="minorHAnsi"/>
                <w:sz w:val="22"/>
                <w:szCs w:val="22"/>
                <w:lang w:val="pt-BR"/>
              </w:rPr>
            </w:pPr>
          </w:p>
          <w:p w14:paraId="76C1CCE8" w14:textId="77777777" w:rsidR="007D397E" w:rsidRPr="0071409F" w:rsidRDefault="007D397E" w:rsidP="00EE23D3">
            <w:pPr>
              <w:jc w:val="both"/>
              <w:rPr>
                <w:rFonts w:asciiTheme="minorHAnsi" w:hAnsiTheme="minorHAnsi" w:cstheme="minorHAnsi"/>
                <w:sz w:val="22"/>
                <w:szCs w:val="22"/>
                <w:lang w:val="pt-BR"/>
              </w:rPr>
            </w:pPr>
          </w:p>
          <w:p w14:paraId="03DEDA45" w14:textId="77777777" w:rsidR="007D397E" w:rsidRPr="0071409F" w:rsidRDefault="007D397E" w:rsidP="00EE23D3">
            <w:pPr>
              <w:jc w:val="both"/>
              <w:rPr>
                <w:rFonts w:asciiTheme="minorHAnsi" w:hAnsiTheme="minorHAnsi" w:cstheme="minorHAnsi"/>
                <w:sz w:val="22"/>
                <w:szCs w:val="22"/>
                <w:lang w:val="pt-BR"/>
              </w:rPr>
            </w:pPr>
          </w:p>
          <w:p w14:paraId="17683175" w14:textId="77777777" w:rsidR="007D397E" w:rsidRPr="0071409F" w:rsidRDefault="007D397E" w:rsidP="00EE23D3">
            <w:pPr>
              <w:jc w:val="both"/>
              <w:rPr>
                <w:rFonts w:asciiTheme="minorHAnsi" w:hAnsiTheme="minorHAnsi" w:cstheme="minorHAnsi"/>
                <w:sz w:val="22"/>
                <w:szCs w:val="22"/>
                <w:lang w:val="pt-BR"/>
              </w:rPr>
            </w:pPr>
          </w:p>
          <w:p w14:paraId="133E0550" w14:textId="77777777" w:rsidR="007D397E" w:rsidRPr="0071409F" w:rsidRDefault="007D397E" w:rsidP="00EE23D3">
            <w:pPr>
              <w:jc w:val="both"/>
              <w:rPr>
                <w:rFonts w:asciiTheme="minorHAnsi" w:hAnsiTheme="minorHAnsi" w:cstheme="minorHAnsi"/>
                <w:sz w:val="22"/>
                <w:szCs w:val="22"/>
                <w:lang w:val="pt-BR"/>
              </w:rPr>
            </w:pPr>
          </w:p>
          <w:p w14:paraId="4D5E7D31" w14:textId="77777777" w:rsidR="007D397E" w:rsidRPr="0071409F" w:rsidRDefault="007D397E" w:rsidP="00EE23D3">
            <w:pPr>
              <w:jc w:val="both"/>
              <w:rPr>
                <w:rFonts w:asciiTheme="minorHAnsi" w:hAnsiTheme="minorHAnsi" w:cstheme="minorHAnsi"/>
                <w:sz w:val="22"/>
                <w:szCs w:val="22"/>
                <w:lang w:val="pt-BR"/>
              </w:rPr>
            </w:pPr>
          </w:p>
          <w:p w14:paraId="3CF5A44E" w14:textId="77777777" w:rsidR="007D397E" w:rsidRPr="0071409F" w:rsidRDefault="007D397E" w:rsidP="00EE23D3">
            <w:pPr>
              <w:jc w:val="both"/>
              <w:rPr>
                <w:rFonts w:asciiTheme="minorHAnsi" w:hAnsiTheme="minorHAnsi" w:cstheme="minorHAnsi"/>
                <w:sz w:val="22"/>
                <w:szCs w:val="22"/>
                <w:lang w:val="pt-BR"/>
              </w:rPr>
            </w:pPr>
          </w:p>
          <w:p w14:paraId="36AD2691" w14:textId="77777777" w:rsidR="007D397E" w:rsidRPr="0071409F" w:rsidRDefault="007D397E" w:rsidP="00EE23D3">
            <w:pPr>
              <w:jc w:val="both"/>
              <w:rPr>
                <w:rFonts w:asciiTheme="minorHAnsi" w:hAnsiTheme="minorHAnsi" w:cstheme="minorHAnsi"/>
                <w:sz w:val="22"/>
                <w:szCs w:val="22"/>
                <w:lang w:val="pt-BR"/>
              </w:rPr>
            </w:pPr>
          </w:p>
          <w:p w14:paraId="2BAD6789" w14:textId="77777777" w:rsidR="007D397E" w:rsidRPr="0071409F" w:rsidRDefault="007D397E" w:rsidP="00EE23D3">
            <w:pPr>
              <w:jc w:val="both"/>
              <w:rPr>
                <w:rFonts w:asciiTheme="minorHAnsi" w:hAnsiTheme="minorHAnsi" w:cstheme="minorHAnsi"/>
                <w:sz w:val="22"/>
                <w:szCs w:val="22"/>
                <w:lang w:val="pt-BR"/>
              </w:rPr>
            </w:pPr>
          </w:p>
          <w:p w14:paraId="3669CAF6" w14:textId="77777777" w:rsidR="007D397E" w:rsidRPr="0071409F" w:rsidRDefault="007D397E" w:rsidP="00EE23D3">
            <w:pPr>
              <w:jc w:val="both"/>
              <w:rPr>
                <w:rFonts w:asciiTheme="minorHAnsi" w:hAnsiTheme="minorHAnsi" w:cstheme="minorHAnsi"/>
                <w:sz w:val="22"/>
                <w:szCs w:val="22"/>
                <w:lang w:val="pt-BR"/>
              </w:rPr>
            </w:pPr>
          </w:p>
          <w:p w14:paraId="139C1131" w14:textId="77777777" w:rsidR="007D397E" w:rsidRPr="0071409F" w:rsidRDefault="007D397E" w:rsidP="00EE23D3">
            <w:pPr>
              <w:jc w:val="both"/>
              <w:rPr>
                <w:rFonts w:asciiTheme="minorHAnsi" w:hAnsiTheme="minorHAnsi" w:cstheme="minorHAnsi"/>
                <w:sz w:val="22"/>
                <w:szCs w:val="22"/>
                <w:lang w:val="pt-BR"/>
              </w:rPr>
            </w:pPr>
          </w:p>
          <w:p w14:paraId="654C45C3" w14:textId="77777777" w:rsidR="007D397E" w:rsidRPr="0071409F" w:rsidRDefault="007D397E" w:rsidP="00EE23D3">
            <w:pPr>
              <w:jc w:val="both"/>
              <w:rPr>
                <w:rFonts w:asciiTheme="minorHAnsi" w:hAnsiTheme="minorHAnsi" w:cstheme="minorHAnsi"/>
                <w:sz w:val="22"/>
                <w:szCs w:val="22"/>
                <w:lang w:val="pt-BR"/>
              </w:rPr>
            </w:pPr>
          </w:p>
          <w:p w14:paraId="3A1D3630" w14:textId="77777777" w:rsidR="007D397E" w:rsidRPr="0071409F" w:rsidRDefault="007D397E" w:rsidP="00EE23D3">
            <w:pPr>
              <w:jc w:val="both"/>
              <w:rPr>
                <w:rFonts w:asciiTheme="minorHAnsi" w:hAnsiTheme="minorHAnsi" w:cstheme="minorHAnsi"/>
                <w:sz w:val="22"/>
                <w:szCs w:val="22"/>
                <w:lang w:val="pt-BR"/>
              </w:rPr>
            </w:pPr>
          </w:p>
          <w:p w14:paraId="0DB49BF1" w14:textId="77777777" w:rsidR="007D397E" w:rsidRPr="0071409F" w:rsidRDefault="007D397E" w:rsidP="00EE23D3">
            <w:pPr>
              <w:jc w:val="both"/>
              <w:rPr>
                <w:rFonts w:asciiTheme="minorHAnsi" w:hAnsiTheme="minorHAnsi" w:cstheme="minorHAnsi"/>
                <w:sz w:val="22"/>
                <w:szCs w:val="22"/>
                <w:lang w:val="pt-BR"/>
              </w:rPr>
            </w:pPr>
          </w:p>
          <w:p w14:paraId="64CF317C" w14:textId="77777777" w:rsidR="007D397E" w:rsidRPr="0071409F" w:rsidRDefault="007D397E" w:rsidP="00EE23D3">
            <w:pPr>
              <w:jc w:val="both"/>
              <w:rPr>
                <w:rFonts w:asciiTheme="minorHAnsi" w:hAnsiTheme="minorHAnsi" w:cstheme="minorHAnsi"/>
                <w:sz w:val="22"/>
                <w:szCs w:val="22"/>
                <w:lang w:val="pt-BR"/>
              </w:rPr>
            </w:pPr>
          </w:p>
          <w:p w14:paraId="7BAA4014" w14:textId="77777777" w:rsidR="007D397E" w:rsidRPr="0071409F" w:rsidRDefault="007D397E" w:rsidP="00EE23D3">
            <w:pPr>
              <w:jc w:val="both"/>
              <w:rPr>
                <w:rFonts w:asciiTheme="minorHAnsi" w:hAnsiTheme="minorHAnsi" w:cstheme="minorHAnsi"/>
                <w:sz w:val="22"/>
                <w:szCs w:val="22"/>
                <w:lang w:val="pt-BR"/>
              </w:rPr>
            </w:pPr>
          </w:p>
          <w:p w14:paraId="4D693DE5" w14:textId="77777777" w:rsidR="007D397E" w:rsidRPr="0071409F" w:rsidRDefault="007D397E" w:rsidP="00EE23D3">
            <w:pPr>
              <w:jc w:val="both"/>
              <w:rPr>
                <w:rFonts w:asciiTheme="minorHAnsi" w:hAnsiTheme="minorHAnsi" w:cstheme="minorHAnsi"/>
                <w:sz w:val="22"/>
                <w:szCs w:val="22"/>
                <w:lang w:val="pt-BR"/>
              </w:rPr>
            </w:pPr>
          </w:p>
          <w:p w14:paraId="59785321" w14:textId="77777777" w:rsidR="007D397E" w:rsidRPr="0071409F" w:rsidRDefault="007D397E" w:rsidP="00EE23D3">
            <w:pPr>
              <w:jc w:val="both"/>
              <w:rPr>
                <w:rFonts w:asciiTheme="minorHAnsi" w:hAnsiTheme="minorHAnsi" w:cstheme="minorHAnsi"/>
                <w:sz w:val="22"/>
                <w:szCs w:val="22"/>
                <w:lang w:val="pt-BR"/>
              </w:rPr>
            </w:pPr>
          </w:p>
          <w:p w14:paraId="781A0A20" w14:textId="77777777" w:rsidR="007D397E" w:rsidRPr="0071409F" w:rsidRDefault="007D397E" w:rsidP="00EE23D3">
            <w:pPr>
              <w:jc w:val="both"/>
              <w:rPr>
                <w:rFonts w:asciiTheme="minorHAnsi" w:hAnsiTheme="minorHAnsi" w:cstheme="minorHAnsi"/>
                <w:sz w:val="22"/>
                <w:szCs w:val="22"/>
                <w:lang w:val="pt-BR"/>
              </w:rPr>
            </w:pPr>
          </w:p>
          <w:p w14:paraId="1A037878" w14:textId="77777777" w:rsidR="007D397E" w:rsidRPr="0071409F" w:rsidRDefault="007D397E" w:rsidP="00EE23D3">
            <w:pPr>
              <w:jc w:val="both"/>
              <w:rPr>
                <w:rFonts w:asciiTheme="minorHAnsi" w:hAnsiTheme="minorHAnsi" w:cstheme="minorHAnsi"/>
                <w:sz w:val="22"/>
                <w:szCs w:val="22"/>
                <w:lang w:val="pt-BR"/>
              </w:rPr>
            </w:pPr>
          </w:p>
          <w:p w14:paraId="12315D67" w14:textId="77777777" w:rsidR="007D397E" w:rsidRPr="0071409F" w:rsidRDefault="007D397E" w:rsidP="00EE23D3">
            <w:pPr>
              <w:jc w:val="both"/>
              <w:rPr>
                <w:rFonts w:asciiTheme="minorHAnsi" w:hAnsiTheme="minorHAnsi" w:cstheme="minorHAnsi"/>
                <w:sz w:val="22"/>
                <w:szCs w:val="22"/>
                <w:lang w:val="pt-BR"/>
              </w:rPr>
            </w:pPr>
          </w:p>
          <w:p w14:paraId="0AD8E8AD" w14:textId="77777777" w:rsidR="007D397E" w:rsidRPr="0071409F" w:rsidRDefault="004D4C88" w:rsidP="007D397E">
            <w:pPr>
              <w:pStyle w:val="NoSpacing"/>
              <w:spacing w:line="276" w:lineRule="auto"/>
              <w:jc w:val="both"/>
              <w:rPr>
                <w:rFonts w:asciiTheme="minorHAnsi" w:hAnsiTheme="minorHAnsi" w:cstheme="minorHAnsi"/>
                <w:lang w:eastAsia="ja-JP"/>
              </w:rPr>
            </w:pPr>
            <w:r w:rsidRPr="0071409F">
              <w:rPr>
                <w:rFonts w:asciiTheme="minorHAnsi" w:eastAsia="Calibri" w:hAnsiTheme="minorHAnsi" w:cstheme="minorHAnsi"/>
                <w:b/>
                <w:lang w:val="fr-FR" w:eastAsia="ja-JP"/>
              </w:rPr>
              <w:t>B</w:t>
            </w:r>
            <w:r w:rsidR="00070414" w:rsidRPr="0071409F">
              <w:rPr>
                <w:rFonts w:asciiTheme="minorHAnsi" w:eastAsia="Calibri" w:hAnsiTheme="minorHAnsi" w:cstheme="minorHAnsi"/>
                <w:b/>
                <w:lang w:val="fr-FR" w:eastAsia="ja-JP"/>
              </w:rPr>
              <w:t>)</w:t>
            </w:r>
            <w:r w:rsidR="007D397E" w:rsidRPr="0071409F">
              <w:rPr>
                <w:rFonts w:asciiTheme="minorHAnsi" w:eastAsia="Calibri" w:hAnsiTheme="minorHAnsi" w:cstheme="minorHAnsi"/>
                <w:b/>
                <w:lang w:val="fr-FR" w:eastAsia="ja-JP"/>
              </w:rPr>
              <w:t>.</w:t>
            </w:r>
            <w:r w:rsidR="007D397E" w:rsidRPr="0071409F">
              <w:rPr>
                <w:rFonts w:asciiTheme="minorHAnsi" w:eastAsia="Calibri" w:hAnsiTheme="minorHAnsi" w:cstheme="minorHAnsi"/>
                <w:lang w:val="fr-FR" w:eastAsia="ja-JP"/>
              </w:rPr>
              <w:t xml:space="preserve"> </w:t>
            </w:r>
            <w:proofErr w:type="spellStart"/>
            <w:r w:rsidR="0041678C" w:rsidRPr="0071409F">
              <w:rPr>
                <w:rFonts w:asciiTheme="minorHAnsi" w:eastAsia="Calibri" w:hAnsiTheme="minorHAnsi" w:cstheme="minorHAnsi"/>
                <w:b/>
                <w:lang w:val="fr-FR" w:eastAsia="ja-JP"/>
              </w:rPr>
              <w:t>Dacă</w:t>
            </w:r>
            <w:proofErr w:type="spellEnd"/>
            <w:r w:rsidR="007D397E" w:rsidRPr="0071409F">
              <w:rPr>
                <w:rFonts w:asciiTheme="minorHAnsi" w:hAnsiTheme="minorHAnsi" w:cstheme="minorHAnsi"/>
                <w:b/>
                <w:lang w:val="pt-BR" w:eastAsia="ja-JP"/>
              </w:rPr>
              <w:t xml:space="preserve"> </w:t>
            </w:r>
            <w:r w:rsidR="0041678C" w:rsidRPr="0071409F">
              <w:rPr>
                <w:rFonts w:asciiTheme="minorHAnsi" w:hAnsiTheme="minorHAnsi" w:cstheme="minorHAnsi"/>
                <w:b/>
                <w:lang w:val="pt-BR" w:eastAsia="ja-JP"/>
              </w:rPr>
              <w:t>s</w:t>
            </w:r>
            <w:r w:rsidR="007D397E" w:rsidRPr="0071409F">
              <w:rPr>
                <w:rFonts w:asciiTheme="minorHAnsi" w:hAnsiTheme="minorHAnsi" w:cstheme="minorHAnsi"/>
                <w:b/>
                <w:lang w:val="pt-BR" w:eastAsia="ja-JP"/>
              </w:rPr>
              <w:t>olicitantul şi-a prevăzut prin planul de afaceri acţiuni eligibile prin PNS</w:t>
            </w:r>
          </w:p>
          <w:p w14:paraId="3E62E76D" w14:textId="77777777" w:rsidR="007D397E" w:rsidRPr="0071409F" w:rsidRDefault="007D397E" w:rsidP="007D397E">
            <w:pPr>
              <w:pStyle w:val="NoSpacing"/>
              <w:jc w:val="both"/>
              <w:rPr>
                <w:rFonts w:asciiTheme="minorHAnsi" w:hAnsiTheme="minorHAnsi" w:cstheme="minorHAnsi"/>
                <w:lang w:val="pt-BR" w:eastAsia="ja-JP"/>
              </w:rPr>
            </w:pPr>
          </w:p>
          <w:p w14:paraId="73550B60" w14:textId="77777777" w:rsidR="007D397E" w:rsidRPr="0071409F" w:rsidRDefault="007D397E" w:rsidP="007D397E">
            <w:pPr>
              <w:pStyle w:val="NoSpacing"/>
              <w:jc w:val="both"/>
              <w:rPr>
                <w:rFonts w:asciiTheme="minorHAnsi" w:hAnsiTheme="minorHAnsi" w:cstheme="minorHAnsi"/>
                <w:lang w:val="pt-BR" w:eastAsia="ja-JP"/>
              </w:rPr>
            </w:pPr>
            <w:r w:rsidRPr="0071409F">
              <w:rPr>
                <w:rFonts w:asciiTheme="minorHAnsi" w:hAnsiTheme="minorHAnsi" w:cstheme="minorHAnsi"/>
                <w:lang w:val="pt-BR" w:eastAsia="ja-JP"/>
              </w:rPr>
              <w:t>În vederea evitării dublei finanţări, nu pot fi finanţate prin PNDR acţiunile eligibile prin PNS  aprobat, în vigoare.</w:t>
            </w:r>
          </w:p>
          <w:p w14:paraId="20A2465B" w14:textId="77777777" w:rsidR="007D397E" w:rsidRPr="0071409F" w:rsidRDefault="007D397E" w:rsidP="007D397E">
            <w:pPr>
              <w:pStyle w:val="NoSpacing"/>
              <w:jc w:val="both"/>
              <w:rPr>
                <w:rFonts w:asciiTheme="minorHAnsi" w:hAnsiTheme="minorHAnsi" w:cstheme="minorHAnsi"/>
                <w:lang w:val="pt-BR" w:eastAsia="ja-JP"/>
              </w:rPr>
            </w:pPr>
            <w:r w:rsidRPr="0071409F">
              <w:rPr>
                <w:rFonts w:asciiTheme="minorHAnsi" w:hAnsiTheme="minorHAnsi" w:cstheme="minorHAnsi"/>
                <w:lang w:val="pt-BR" w:eastAsia="ja-JP"/>
              </w:rPr>
              <w:t xml:space="preserve">În cazul proiectelor care vizează exploataţii vitivinicole, pentru a demonstra viabilitatea planului de afaceri, vor fi introduse alte cheltuieli decât cele specifice PNS. În acest caz, evaluatorii vor ţine cont de aria limitată de cheltuieli a solicitanţilor aflaţi în această situaţie pentru evaluarea viabilităţii planului de afaceri.  </w:t>
            </w:r>
          </w:p>
          <w:p w14:paraId="0C71DADE" w14:textId="77777777" w:rsidR="007D397E" w:rsidRPr="0071409F" w:rsidRDefault="007D397E" w:rsidP="007D397E">
            <w:pPr>
              <w:pStyle w:val="NoSpacing"/>
              <w:jc w:val="both"/>
              <w:rPr>
                <w:rFonts w:asciiTheme="minorHAnsi" w:hAnsiTheme="minorHAnsi" w:cstheme="minorHAnsi"/>
                <w:lang w:val="pt-BR" w:eastAsia="ja-JP"/>
              </w:rPr>
            </w:pPr>
          </w:p>
          <w:p w14:paraId="06E626E8" w14:textId="77777777" w:rsidR="00FD51A1" w:rsidRPr="0071409F" w:rsidRDefault="00FD51A1" w:rsidP="007D397E">
            <w:pPr>
              <w:pStyle w:val="NoSpacing"/>
              <w:jc w:val="both"/>
              <w:rPr>
                <w:rFonts w:asciiTheme="minorHAnsi" w:hAnsiTheme="minorHAnsi" w:cstheme="minorHAnsi"/>
                <w:lang w:val="pt-BR" w:eastAsia="ja-JP"/>
              </w:rPr>
            </w:pPr>
          </w:p>
          <w:p w14:paraId="466F44DC" w14:textId="77777777" w:rsidR="00FD51A1" w:rsidRPr="0071409F" w:rsidRDefault="00FD51A1" w:rsidP="007D397E">
            <w:pPr>
              <w:pStyle w:val="NoSpacing"/>
              <w:jc w:val="both"/>
              <w:rPr>
                <w:rFonts w:asciiTheme="minorHAnsi" w:hAnsiTheme="minorHAnsi" w:cstheme="minorHAnsi"/>
                <w:lang w:val="pt-BR" w:eastAsia="ja-JP"/>
              </w:rPr>
            </w:pPr>
          </w:p>
          <w:p w14:paraId="35B176B4" w14:textId="77777777" w:rsidR="00FD51A1" w:rsidRPr="0071409F" w:rsidRDefault="00FD51A1" w:rsidP="007D397E">
            <w:pPr>
              <w:pStyle w:val="NoSpacing"/>
              <w:jc w:val="both"/>
              <w:rPr>
                <w:rFonts w:asciiTheme="minorHAnsi" w:hAnsiTheme="minorHAnsi" w:cstheme="minorHAnsi"/>
                <w:lang w:val="pt-BR" w:eastAsia="ja-JP"/>
              </w:rPr>
            </w:pPr>
          </w:p>
          <w:p w14:paraId="74239581" w14:textId="77777777" w:rsidR="00FD51A1" w:rsidRPr="0071409F" w:rsidRDefault="00FD51A1" w:rsidP="007D397E">
            <w:pPr>
              <w:pStyle w:val="NoSpacing"/>
              <w:jc w:val="both"/>
              <w:rPr>
                <w:rFonts w:asciiTheme="minorHAnsi" w:hAnsiTheme="minorHAnsi" w:cstheme="minorHAnsi"/>
                <w:lang w:val="pt-BR" w:eastAsia="ja-JP"/>
              </w:rPr>
            </w:pPr>
          </w:p>
          <w:p w14:paraId="142B65F6" w14:textId="77777777" w:rsidR="00FD51A1" w:rsidRPr="0071409F" w:rsidRDefault="00FD51A1" w:rsidP="007D397E">
            <w:pPr>
              <w:pStyle w:val="NoSpacing"/>
              <w:jc w:val="both"/>
              <w:rPr>
                <w:rFonts w:asciiTheme="minorHAnsi" w:hAnsiTheme="minorHAnsi" w:cstheme="minorHAnsi"/>
                <w:lang w:val="pt-BR" w:eastAsia="ja-JP"/>
              </w:rPr>
            </w:pPr>
          </w:p>
          <w:p w14:paraId="5FF337A7" w14:textId="77777777" w:rsidR="00FD51A1" w:rsidRPr="0071409F" w:rsidRDefault="00FD51A1" w:rsidP="007D397E">
            <w:pPr>
              <w:pStyle w:val="NoSpacing"/>
              <w:jc w:val="both"/>
              <w:rPr>
                <w:rFonts w:asciiTheme="minorHAnsi" w:hAnsiTheme="minorHAnsi" w:cstheme="minorHAnsi"/>
                <w:lang w:val="pt-BR" w:eastAsia="ja-JP"/>
              </w:rPr>
            </w:pPr>
          </w:p>
          <w:p w14:paraId="10AADEBB" w14:textId="77777777" w:rsidR="00FD51A1" w:rsidRPr="0071409F" w:rsidRDefault="00FD51A1" w:rsidP="007D397E">
            <w:pPr>
              <w:pStyle w:val="NoSpacing"/>
              <w:jc w:val="both"/>
              <w:rPr>
                <w:rFonts w:asciiTheme="minorHAnsi" w:hAnsiTheme="minorHAnsi" w:cstheme="minorHAnsi"/>
                <w:lang w:val="pt-BR" w:eastAsia="ja-JP"/>
              </w:rPr>
            </w:pPr>
          </w:p>
          <w:p w14:paraId="062F7657" w14:textId="77777777" w:rsidR="00FD51A1" w:rsidRPr="0071409F" w:rsidRDefault="00FD51A1" w:rsidP="007D397E">
            <w:pPr>
              <w:pStyle w:val="NoSpacing"/>
              <w:jc w:val="both"/>
              <w:rPr>
                <w:rFonts w:asciiTheme="minorHAnsi" w:hAnsiTheme="minorHAnsi" w:cstheme="minorHAnsi"/>
                <w:lang w:val="pt-BR" w:eastAsia="ja-JP"/>
              </w:rPr>
            </w:pPr>
          </w:p>
          <w:p w14:paraId="65DBA93E" w14:textId="77777777" w:rsidR="00FD51A1" w:rsidRPr="0071409F" w:rsidRDefault="00FD51A1" w:rsidP="007D397E">
            <w:pPr>
              <w:pStyle w:val="NoSpacing"/>
              <w:jc w:val="both"/>
              <w:rPr>
                <w:rFonts w:asciiTheme="minorHAnsi" w:hAnsiTheme="minorHAnsi" w:cstheme="minorHAnsi"/>
                <w:lang w:val="pt-BR" w:eastAsia="ja-JP"/>
              </w:rPr>
            </w:pPr>
          </w:p>
          <w:p w14:paraId="36F88DDC" w14:textId="77777777" w:rsidR="00FD51A1" w:rsidRPr="0071409F" w:rsidRDefault="00FD51A1" w:rsidP="007D397E">
            <w:pPr>
              <w:pStyle w:val="NoSpacing"/>
              <w:jc w:val="both"/>
              <w:rPr>
                <w:rFonts w:asciiTheme="minorHAnsi" w:hAnsiTheme="minorHAnsi" w:cstheme="minorHAnsi"/>
                <w:lang w:val="pt-BR" w:eastAsia="ja-JP"/>
              </w:rPr>
            </w:pPr>
          </w:p>
          <w:p w14:paraId="7866FEB2" w14:textId="77777777" w:rsidR="00FD51A1" w:rsidRPr="0071409F" w:rsidRDefault="00FD51A1" w:rsidP="007D397E">
            <w:pPr>
              <w:pStyle w:val="NoSpacing"/>
              <w:jc w:val="both"/>
              <w:rPr>
                <w:rFonts w:asciiTheme="minorHAnsi" w:hAnsiTheme="minorHAnsi" w:cstheme="minorHAnsi"/>
                <w:lang w:val="pt-BR" w:eastAsia="ja-JP"/>
              </w:rPr>
            </w:pPr>
          </w:p>
          <w:p w14:paraId="2245E156" w14:textId="77777777" w:rsidR="00FD51A1" w:rsidRPr="0071409F" w:rsidRDefault="00FD51A1" w:rsidP="007D397E">
            <w:pPr>
              <w:pStyle w:val="NoSpacing"/>
              <w:jc w:val="both"/>
              <w:rPr>
                <w:rFonts w:asciiTheme="minorHAnsi" w:hAnsiTheme="minorHAnsi" w:cstheme="minorHAnsi"/>
                <w:lang w:val="pt-BR" w:eastAsia="ja-JP"/>
              </w:rPr>
            </w:pPr>
          </w:p>
          <w:p w14:paraId="6DE25EA8" w14:textId="77777777" w:rsidR="00FD51A1" w:rsidRPr="0071409F" w:rsidRDefault="00FD51A1" w:rsidP="007D397E">
            <w:pPr>
              <w:pStyle w:val="NoSpacing"/>
              <w:jc w:val="both"/>
              <w:rPr>
                <w:rFonts w:asciiTheme="minorHAnsi" w:hAnsiTheme="minorHAnsi" w:cstheme="minorHAnsi"/>
                <w:lang w:val="pt-BR" w:eastAsia="ja-JP"/>
              </w:rPr>
            </w:pPr>
          </w:p>
          <w:p w14:paraId="205638A3" w14:textId="77777777" w:rsidR="00FD51A1" w:rsidRPr="0071409F" w:rsidRDefault="00FD51A1" w:rsidP="007D397E">
            <w:pPr>
              <w:pStyle w:val="NoSpacing"/>
              <w:jc w:val="both"/>
              <w:rPr>
                <w:rFonts w:asciiTheme="minorHAnsi" w:hAnsiTheme="minorHAnsi" w:cstheme="minorHAnsi"/>
                <w:lang w:val="pt-BR" w:eastAsia="ja-JP"/>
              </w:rPr>
            </w:pPr>
          </w:p>
          <w:p w14:paraId="26C78462" w14:textId="77777777" w:rsidR="00FD51A1" w:rsidRPr="0071409F" w:rsidRDefault="00FD51A1" w:rsidP="007D397E">
            <w:pPr>
              <w:pStyle w:val="NoSpacing"/>
              <w:jc w:val="both"/>
              <w:rPr>
                <w:rFonts w:asciiTheme="minorHAnsi" w:hAnsiTheme="minorHAnsi" w:cstheme="minorHAnsi"/>
                <w:lang w:val="pt-BR" w:eastAsia="ja-JP"/>
              </w:rPr>
            </w:pPr>
          </w:p>
          <w:p w14:paraId="4F2E5BCC" w14:textId="77777777" w:rsidR="00FD51A1" w:rsidRPr="0071409F" w:rsidRDefault="00FD51A1" w:rsidP="007D397E">
            <w:pPr>
              <w:pStyle w:val="NoSpacing"/>
              <w:jc w:val="both"/>
              <w:rPr>
                <w:rFonts w:asciiTheme="minorHAnsi" w:hAnsiTheme="minorHAnsi" w:cstheme="minorHAnsi"/>
                <w:lang w:val="pt-BR" w:eastAsia="ja-JP"/>
              </w:rPr>
            </w:pPr>
          </w:p>
          <w:p w14:paraId="408483CA" w14:textId="77777777" w:rsidR="00FD51A1" w:rsidRPr="0071409F" w:rsidRDefault="00FD51A1" w:rsidP="007D397E">
            <w:pPr>
              <w:pStyle w:val="NoSpacing"/>
              <w:jc w:val="both"/>
              <w:rPr>
                <w:rFonts w:asciiTheme="minorHAnsi" w:hAnsiTheme="minorHAnsi" w:cstheme="minorHAnsi"/>
                <w:lang w:val="pt-BR" w:eastAsia="ja-JP"/>
              </w:rPr>
            </w:pPr>
          </w:p>
          <w:p w14:paraId="36C0BEB1" w14:textId="77777777" w:rsidR="00FD51A1" w:rsidRPr="0071409F" w:rsidRDefault="00FD51A1" w:rsidP="007D397E">
            <w:pPr>
              <w:pStyle w:val="NoSpacing"/>
              <w:jc w:val="both"/>
              <w:rPr>
                <w:rFonts w:asciiTheme="minorHAnsi" w:hAnsiTheme="minorHAnsi" w:cstheme="minorHAnsi"/>
                <w:lang w:val="pt-BR" w:eastAsia="ja-JP"/>
              </w:rPr>
            </w:pPr>
          </w:p>
          <w:p w14:paraId="1B604BC5" w14:textId="77777777" w:rsidR="00FD51A1" w:rsidRPr="0071409F" w:rsidRDefault="00FD51A1" w:rsidP="0041746B">
            <w:pPr>
              <w:pStyle w:val="NoSpacing"/>
              <w:spacing w:line="276" w:lineRule="auto"/>
              <w:jc w:val="both"/>
              <w:rPr>
                <w:rFonts w:asciiTheme="minorHAnsi" w:hAnsiTheme="minorHAnsi" w:cstheme="minorHAnsi"/>
                <w:b/>
                <w:lang w:val="pt-BR" w:eastAsia="ja-JP"/>
              </w:rPr>
            </w:pPr>
          </w:p>
          <w:p w14:paraId="58477246" w14:textId="77777777" w:rsidR="0041746B" w:rsidRPr="0071409F" w:rsidRDefault="004D4C88" w:rsidP="0041746B">
            <w:pPr>
              <w:pStyle w:val="NoSpacing"/>
              <w:spacing w:line="276" w:lineRule="auto"/>
              <w:jc w:val="both"/>
              <w:rPr>
                <w:rFonts w:asciiTheme="minorHAnsi" w:hAnsiTheme="minorHAnsi" w:cstheme="minorHAnsi"/>
                <w:lang w:eastAsia="ja-JP"/>
              </w:rPr>
            </w:pPr>
            <w:r w:rsidRPr="0071409F">
              <w:rPr>
                <w:rFonts w:asciiTheme="minorHAnsi" w:hAnsiTheme="minorHAnsi" w:cstheme="minorHAnsi"/>
                <w:b/>
                <w:lang w:val="pt-BR" w:eastAsia="ja-JP"/>
              </w:rPr>
              <w:t>C</w:t>
            </w:r>
            <w:r w:rsidR="00070414" w:rsidRPr="0071409F">
              <w:rPr>
                <w:rFonts w:asciiTheme="minorHAnsi" w:hAnsiTheme="minorHAnsi" w:cstheme="minorHAnsi"/>
                <w:b/>
                <w:lang w:val="pt-BR" w:eastAsia="ja-JP"/>
              </w:rPr>
              <w:t>)</w:t>
            </w:r>
            <w:r w:rsidR="007D397E" w:rsidRPr="0071409F">
              <w:rPr>
                <w:rFonts w:asciiTheme="minorHAnsi" w:hAnsiTheme="minorHAnsi" w:cstheme="minorHAnsi"/>
                <w:b/>
                <w:lang w:val="pt-BR" w:eastAsia="ja-JP"/>
              </w:rPr>
              <w:t>.</w:t>
            </w:r>
            <w:r w:rsidR="0041746B" w:rsidRPr="0071409F">
              <w:rPr>
                <w:rFonts w:asciiTheme="minorHAnsi" w:hAnsiTheme="minorHAnsi" w:cstheme="minorHAnsi"/>
                <w:lang w:val="pt-BR" w:eastAsia="ja-JP"/>
              </w:rPr>
              <w:t xml:space="preserve"> </w:t>
            </w:r>
            <w:r w:rsidR="0041678C" w:rsidRPr="0071409F">
              <w:rPr>
                <w:rFonts w:asciiTheme="minorHAnsi" w:hAnsiTheme="minorHAnsi" w:cstheme="minorHAnsi"/>
                <w:b/>
                <w:lang w:val="pt-BR" w:eastAsia="ja-JP"/>
              </w:rPr>
              <w:t xml:space="preserve">Dacă solicitantul a accesat/va accesa PNA și  a </w:t>
            </w:r>
            <w:r w:rsidR="0041746B" w:rsidRPr="0071409F">
              <w:rPr>
                <w:rFonts w:asciiTheme="minorHAnsi" w:hAnsiTheme="minorHAnsi" w:cstheme="minorHAnsi"/>
                <w:b/>
                <w:lang w:val="pt-BR" w:eastAsia="ja-JP"/>
              </w:rPr>
              <w:t>prevăzut prin planul de afaceri acţiuni eligibile prin PNA</w:t>
            </w:r>
          </w:p>
          <w:p w14:paraId="47F7B9A0" w14:textId="77777777" w:rsidR="0041746B" w:rsidRPr="0071409F" w:rsidRDefault="0041746B" w:rsidP="0041746B">
            <w:pPr>
              <w:pStyle w:val="NoSpacing"/>
              <w:jc w:val="both"/>
              <w:rPr>
                <w:rFonts w:asciiTheme="minorHAnsi" w:hAnsiTheme="minorHAnsi" w:cstheme="minorHAnsi"/>
                <w:lang w:val="pt-BR" w:eastAsia="ja-JP"/>
              </w:rPr>
            </w:pPr>
          </w:p>
          <w:p w14:paraId="059912EF" w14:textId="77777777" w:rsidR="0041746B" w:rsidRPr="0071409F" w:rsidRDefault="0041746B" w:rsidP="0041746B">
            <w:pPr>
              <w:pStyle w:val="NoSpacing"/>
              <w:jc w:val="both"/>
              <w:rPr>
                <w:rFonts w:asciiTheme="minorHAnsi" w:hAnsiTheme="minorHAnsi" w:cstheme="minorHAnsi"/>
                <w:lang w:val="pt-BR" w:eastAsia="ja-JP"/>
              </w:rPr>
            </w:pPr>
          </w:p>
          <w:p w14:paraId="5C780C33" w14:textId="77777777" w:rsidR="0041746B" w:rsidRPr="0071409F" w:rsidRDefault="0041746B" w:rsidP="0041746B">
            <w:pPr>
              <w:pStyle w:val="NoSpacing"/>
              <w:jc w:val="both"/>
              <w:rPr>
                <w:rFonts w:asciiTheme="minorHAnsi" w:hAnsiTheme="minorHAnsi" w:cstheme="minorHAnsi"/>
                <w:lang w:val="pt-BR" w:eastAsia="ja-JP"/>
              </w:rPr>
            </w:pPr>
            <w:r w:rsidRPr="0071409F">
              <w:rPr>
                <w:rFonts w:asciiTheme="minorHAnsi" w:hAnsiTheme="minorHAnsi" w:cstheme="minorHAnsi"/>
                <w:lang w:val="pt-BR" w:eastAsia="ja-JP"/>
              </w:rPr>
              <w:t xml:space="preserve"> În vederea evitării dublei finanţări, nu este permisă achiziţionarea aceloraşi produse din PNA 2014-2016/2017-2019</w:t>
            </w:r>
            <w:r w:rsidR="008C48E6" w:rsidRPr="0071409F">
              <w:rPr>
                <w:rFonts w:asciiTheme="minorHAnsi" w:hAnsiTheme="minorHAnsi" w:cstheme="minorHAnsi"/>
                <w:lang w:val="pt-BR" w:eastAsia="ja-JP"/>
              </w:rPr>
              <w:t>/2020-2022</w:t>
            </w:r>
            <w:r w:rsidRPr="0071409F">
              <w:rPr>
                <w:rFonts w:asciiTheme="minorHAnsi" w:hAnsiTheme="minorHAnsi" w:cstheme="minorHAnsi"/>
                <w:lang w:val="pt-BR" w:eastAsia="ja-JP"/>
              </w:rPr>
              <w:t xml:space="preserve"> şi din PNDR 2014-2020</w:t>
            </w:r>
            <w:r w:rsidR="008C48E6" w:rsidRPr="0071409F">
              <w:rPr>
                <w:rFonts w:asciiTheme="minorHAnsi" w:hAnsiTheme="minorHAnsi" w:cstheme="minorHAnsi"/>
                <w:lang w:val="pt-BR" w:eastAsia="ja-JP"/>
              </w:rPr>
              <w:t>-tran</w:t>
            </w:r>
            <w:proofErr w:type="spellStart"/>
            <w:r w:rsidR="008C48E6" w:rsidRPr="0071409F">
              <w:rPr>
                <w:rFonts w:asciiTheme="minorHAnsi" w:hAnsiTheme="minorHAnsi" w:cstheme="minorHAnsi"/>
                <w:lang w:val="ro-RO" w:eastAsia="ja-JP"/>
              </w:rPr>
              <w:t>ziţie</w:t>
            </w:r>
            <w:proofErr w:type="spellEnd"/>
            <w:r w:rsidRPr="0071409F">
              <w:rPr>
                <w:rFonts w:asciiTheme="minorHAnsi" w:hAnsiTheme="minorHAnsi" w:cstheme="minorHAnsi"/>
                <w:lang w:val="pt-BR" w:eastAsia="ja-JP"/>
              </w:rPr>
              <w:t xml:space="preserve"> de către apicultorul care solicită sprijin prin PNDR</w:t>
            </w:r>
            <w:r w:rsidR="008C48E6" w:rsidRPr="0071409F">
              <w:rPr>
                <w:rFonts w:asciiTheme="minorHAnsi" w:hAnsiTheme="minorHAnsi" w:cstheme="minorHAnsi"/>
                <w:lang w:val="pt-BR" w:eastAsia="ja-JP"/>
              </w:rPr>
              <w:t>-tranziţie</w:t>
            </w:r>
            <w:r w:rsidRPr="0071409F">
              <w:rPr>
                <w:rFonts w:asciiTheme="minorHAnsi" w:hAnsiTheme="minorHAnsi" w:cstheme="minorHAnsi"/>
                <w:lang w:val="pt-BR" w:eastAsia="ja-JP"/>
              </w:rPr>
              <w:t>. Aşadar, NU pot fi propuse în Planul de Afaceri acele cheltuieli decontate/care urmează a fi decontate prin PNA 2014-2016/2017-2019</w:t>
            </w:r>
            <w:r w:rsidR="008C48E6" w:rsidRPr="0071409F">
              <w:rPr>
                <w:rFonts w:asciiTheme="minorHAnsi" w:hAnsiTheme="minorHAnsi" w:cstheme="minorHAnsi"/>
                <w:lang w:val="en-US" w:eastAsia="ja-JP"/>
              </w:rPr>
              <w:t>/2020-2022</w:t>
            </w:r>
            <w:r w:rsidRPr="0071409F">
              <w:rPr>
                <w:rFonts w:asciiTheme="minorHAnsi" w:hAnsiTheme="minorHAnsi" w:cstheme="minorHAnsi"/>
                <w:lang w:val="pt-BR" w:eastAsia="ja-JP"/>
              </w:rPr>
              <w:t xml:space="preserve">, în conformitate cu legislaţia în vigoare care aplică cele două programe, respectiv stipulează lista de cheltuieli eligibile. </w:t>
            </w:r>
          </w:p>
          <w:p w14:paraId="0478F545" w14:textId="77777777" w:rsidR="007D397E" w:rsidRPr="0071409F" w:rsidRDefault="007D397E" w:rsidP="007D397E">
            <w:pPr>
              <w:pStyle w:val="NoSpacing"/>
              <w:jc w:val="both"/>
              <w:rPr>
                <w:rFonts w:asciiTheme="minorHAnsi" w:hAnsiTheme="minorHAnsi" w:cstheme="minorHAnsi"/>
                <w:lang w:val="pt-BR" w:eastAsia="ja-JP"/>
              </w:rPr>
            </w:pPr>
          </w:p>
          <w:p w14:paraId="2F660B65" w14:textId="77777777" w:rsidR="007D397E" w:rsidRPr="0071409F" w:rsidRDefault="007D397E" w:rsidP="00EE23D3">
            <w:pPr>
              <w:jc w:val="both"/>
              <w:rPr>
                <w:rFonts w:asciiTheme="minorHAnsi" w:hAnsiTheme="minorHAnsi" w:cstheme="minorHAnsi"/>
                <w:sz w:val="22"/>
                <w:szCs w:val="22"/>
                <w:lang w:val="pt-BR"/>
              </w:rPr>
            </w:pPr>
          </w:p>
          <w:p w14:paraId="78CFE56C" w14:textId="77777777" w:rsidR="00B7153C" w:rsidRPr="0071409F" w:rsidRDefault="00B7153C"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5AA1683A" w14:textId="77777777" w:rsidR="007D397E" w:rsidRPr="0071409F" w:rsidRDefault="007D397E"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7D286CFB" w14:textId="77777777" w:rsidR="007D397E" w:rsidRPr="0071409F" w:rsidRDefault="007D397E"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12E9D950" w14:textId="77777777" w:rsidR="007D397E" w:rsidRPr="0071409F" w:rsidRDefault="007D397E"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30429CEB" w14:textId="77777777" w:rsidR="007D397E" w:rsidRPr="0071409F" w:rsidRDefault="007D397E"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068AA875" w14:textId="77777777" w:rsidR="007D397E" w:rsidRPr="0071409F" w:rsidRDefault="007D397E"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106D561E"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4D8D668F"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44A4557D"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6F707892"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48CE62EA"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30B577D0"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3CC22102"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7E791746"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067ED890"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4B46B0CD"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71F993EB"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0EAC8A59"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0C442212"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2CDBC6AF"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0661FF9E"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78981448"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7D4EFDB9"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5A688DE1"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7817CB53"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43E02025"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083E01FD"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4DDEF285"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7D0AA736"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1CBDCD16"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3871923E"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780438C6"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5503057B"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6FF61BC5"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4F943779"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0420EDCF"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7E4FD14C"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571D4C2A"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19FFD555"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06A7CAD7"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6E1D4CFB"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p w14:paraId="751F1FD5" w14:textId="77777777" w:rsidR="00070414" w:rsidRPr="0071409F" w:rsidRDefault="00070414" w:rsidP="00070414">
            <w:pPr>
              <w:jc w:val="both"/>
              <w:rPr>
                <w:rFonts w:asciiTheme="minorHAnsi" w:hAnsiTheme="minorHAnsi" w:cstheme="minorHAnsi"/>
                <w:sz w:val="22"/>
                <w:szCs w:val="22"/>
                <w:lang w:val="pt-BR"/>
              </w:rPr>
            </w:pPr>
          </w:p>
          <w:p w14:paraId="461528E3" w14:textId="77777777" w:rsidR="00070414" w:rsidRPr="0071409F" w:rsidRDefault="00070414" w:rsidP="0054297E">
            <w:pPr>
              <w:overflowPunct w:val="0"/>
              <w:autoSpaceDE w:val="0"/>
              <w:autoSpaceDN w:val="0"/>
              <w:adjustRightInd w:val="0"/>
              <w:jc w:val="both"/>
              <w:textAlignment w:val="baseline"/>
              <w:rPr>
                <w:rFonts w:asciiTheme="minorHAnsi" w:hAnsiTheme="minorHAnsi" w:cstheme="minorHAnsi"/>
                <w:sz w:val="22"/>
                <w:szCs w:val="22"/>
                <w:lang w:val="pt-BR"/>
              </w:rPr>
            </w:pPr>
          </w:p>
        </w:tc>
        <w:tc>
          <w:tcPr>
            <w:tcW w:w="5103" w:type="dxa"/>
          </w:tcPr>
          <w:p w14:paraId="34CE65B5" w14:textId="77777777" w:rsidR="00B240E5" w:rsidRPr="0071409F" w:rsidRDefault="00070414" w:rsidP="008C26A0">
            <w:pPr>
              <w:jc w:val="both"/>
              <w:rPr>
                <w:rFonts w:asciiTheme="minorHAnsi" w:hAnsiTheme="minorHAnsi" w:cstheme="minorHAnsi"/>
                <w:color w:val="000000"/>
                <w:sz w:val="22"/>
                <w:szCs w:val="22"/>
                <w:lang w:val="pt-BR"/>
              </w:rPr>
            </w:pPr>
            <w:r w:rsidRPr="0071409F">
              <w:rPr>
                <w:rFonts w:asciiTheme="minorHAnsi" w:hAnsiTheme="minorHAnsi" w:cstheme="minorHAnsi"/>
                <w:color w:val="000000"/>
                <w:sz w:val="22"/>
                <w:szCs w:val="22"/>
                <w:lang w:val="pt-BR"/>
              </w:rPr>
              <w:lastRenderedPageBreak/>
              <w:t>A)</w:t>
            </w:r>
            <w:r w:rsidR="00B7153C" w:rsidRPr="0071409F">
              <w:rPr>
                <w:rFonts w:asciiTheme="minorHAnsi" w:hAnsiTheme="minorHAnsi" w:cstheme="minorHAnsi"/>
                <w:color w:val="000000"/>
                <w:sz w:val="22"/>
                <w:szCs w:val="22"/>
                <w:lang w:val="pt-BR"/>
              </w:rPr>
              <w:t>Expertul verifica</w:t>
            </w:r>
            <w:r w:rsidR="00B240E5" w:rsidRPr="0071409F">
              <w:rPr>
                <w:rFonts w:asciiTheme="minorHAnsi" w:hAnsiTheme="minorHAnsi" w:cstheme="minorHAnsi"/>
                <w:color w:val="000000"/>
                <w:sz w:val="22"/>
                <w:szCs w:val="22"/>
                <w:lang w:val="pt-BR"/>
              </w:rPr>
              <w:t>:</w:t>
            </w:r>
          </w:p>
          <w:p w14:paraId="6D20910A" w14:textId="77777777" w:rsidR="00B240E5" w:rsidRPr="0071409F" w:rsidRDefault="00B240E5" w:rsidP="004340FD">
            <w:pPr>
              <w:jc w:val="both"/>
              <w:rPr>
                <w:rFonts w:asciiTheme="minorHAnsi" w:hAnsiTheme="minorHAnsi" w:cstheme="minorHAnsi"/>
                <w:color w:val="000000"/>
                <w:sz w:val="22"/>
                <w:szCs w:val="22"/>
                <w:lang w:val="pt-BR"/>
              </w:rPr>
            </w:pPr>
            <w:r w:rsidRPr="0071409F">
              <w:rPr>
                <w:rFonts w:asciiTheme="minorHAnsi" w:hAnsiTheme="minorHAnsi" w:cstheme="minorHAnsi"/>
                <w:color w:val="000000"/>
                <w:sz w:val="22"/>
                <w:szCs w:val="22"/>
                <w:lang w:val="pt-BR"/>
              </w:rPr>
              <w:t xml:space="preserve">-daca planul de afaceri respecta structura </w:t>
            </w:r>
            <w:r w:rsidR="004D4C88" w:rsidRPr="0071409F">
              <w:rPr>
                <w:rFonts w:asciiTheme="minorHAnsi" w:hAnsiTheme="minorHAnsi" w:cstheme="minorHAnsi"/>
                <w:color w:val="000000"/>
                <w:sz w:val="22"/>
                <w:szCs w:val="22"/>
                <w:lang w:val="pt-BR"/>
              </w:rPr>
              <w:t xml:space="preserve">cadru </w:t>
            </w:r>
            <w:r w:rsidRPr="0071409F">
              <w:rPr>
                <w:rFonts w:asciiTheme="minorHAnsi" w:hAnsiTheme="minorHAnsi" w:cstheme="minorHAnsi"/>
                <w:color w:val="000000"/>
                <w:sz w:val="22"/>
                <w:szCs w:val="22"/>
                <w:lang w:val="pt-BR"/>
              </w:rPr>
              <w:t>-concordantele dintre datele din Cererea de finantare si cele din Planul de afaceri</w:t>
            </w:r>
          </w:p>
          <w:p w14:paraId="156926FE" w14:textId="77777777" w:rsidR="00B4155E" w:rsidRPr="0071409F" w:rsidRDefault="00B240E5" w:rsidP="00543717">
            <w:pPr>
              <w:jc w:val="both"/>
              <w:rPr>
                <w:rFonts w:asciiTheme="minorHAnsi" w:hAnsiTheme="minorHAnsi" w:cstheme="minorHAnsi"/>
                <w:color w:val="000000"/>
                <w:sz w:val="22"/>
                <w:szCs w:val="22"/>
                <w:lang w:val="pt-BR"/>
              </w:rPr>
            </w:pPr>
            <w:r w:rsidRPr="0071409F">
              <w:rPr>
                <w:rFonts w:asciiTheme="minorHAnsi" w:hAnsiTheme="minorHAnsi" w:cstheme="minorHAnsi"/>
                <w:color w:val="000000"/>
                <w:sz w:val="22"/>
                <w:szCs w:val="22"/>
                <w:lang w:val="pt-BR"/>
              </w:rPr>
              <w:t>-</w:t>
            </w:r>
            <w:r w:rsidR="00B4155E" w:rsidRPr="0071409F">
              <w:rPr>
                <w:rFonts w:asciiTheme="minorHAnsi" w:hAnsiTheme="minorHAnsi" w:cstheme="minorHAnsi"/>
                <w:color w:val="000000"/>
                <w:sz w:val="22"/>
                <w:szCs w:val="22"/>
                <w:lang w:val="pt-BR"/>
              </w:rPr>
              <w:t>daca este p</w:t>
            </w:r>
            <w:proofErr w:type="spellStart"/>
            <w:r w:rsidR="00B4155E" w:rsidRPr="0071409F">
              <w:rPr>
                <w:rFonts w:asciiTheme="minorHAnsi" w:hAnsiTheme="minorHAnsi" w:cstheme="minorHAnsi"/>
                <w:sz w:val="22"/>
                <w:szCs w:val="22"/>
                <w:lang w:val="ro-RO"/>
              </w:rPr>
              <w:t>rezentata</w:t>
            </w:r>
            <w:proofErr w:type="spellEnd"/>
            <w:r w:rsidR="00B4155E" w:rsidRPr="0071409F">
              <w:rPr>
                <w:rFonts w:asciiTheme="minorHAnsi" w:hAnsiTheme="minorHAnsi" w:cstheme="minorHAnsi"/>
                <w:sz w:val="22"/>
                <w:szCs w:val="22"/>
                <w:lang w:val="ro-RO"/>
              </w:rPr>
              <w:t xml:space="preserve"> situația inițial</w:t>
            </w:r>
            <w:r w:rsidR="008C4DAF" w:rsidRPr="0071409F">
              <w:rPr>
                <w:rFonts w:asciiTheme="minorHAnsi" w:hAnsiTheme="minorHAnsi" w:cstheme="minorHAnsi"/>
                <w:sz w:val="22"/>
                <w:szCs w:val="22"/>
                <w:lang w:val="ro-RO"/>
              </w:rPr>
              <w:t>ă</w:t>
            </w:r>
            <w:r w:rsidR="00B4155E" w:rsidRPr="0071409F">
              <w:rPr>
                <w:rFonts w:asciiTheme="minorHAnsi" w:hAnsiTheme="minorHAnsi" w:cstheme="minorHAnsi"/>
                <w:sz w:val="22"/>
                <w:szCs w:val="22"/>
                <w:lang w:val="ro-RO"/>
              </w:rPr>
              <w:t xml:space="preserve"> a exploatației agricole (de ex: datele solicitantului, aria de cuprindere a activității, forma juridică a solicitantului, abilități profesionale, istoricul </w:t>
            </w:r>
            <w:proofErr w:type="spellStart"/>
            <w:r w:rsidR="008E79C9" w:rsidRPr="0071409F">
              <w:rPr>
                <w:rFonts w:asciiTheme="minorHAnsi" w:hAnsiTheme="minorHAnsi" w:cstheme="minorHAnsi"/>
                <w:sz w:val="22"/>
                <w:szCs w:val="22"/>
                <w:lang w:val="ro-RO"/>
              </w:rPr>
              <w:t>exploatatiei</w:t>
            </w:r>
            <w:proofErr w:type="spellEnd"/>
            <w:r w:rsidR="008E79C9" w:rsidRPr="0071409F">
              <w:rPr>
                <w:rFonts w:asciiTheme="minorHAnsi" w:hAnsiTheme="minorHAnsi" w:cstheme="minorHAnsi"/>
                <w:sz w:val="22"/>
                <w:szCs w:val="22"/>
                <w:lang w:val="ro-RO"/>
              </w:rPr>
              <w:t xml:space="preserve"> </w:t>
            </w:r>
            <w:r w:rsidR="00B4155E" w:rsidRPr="0071409F">
              <w:rPr>
                <w:rFonts w:asciiTheme="minorHAnsi" w:hAnsiTheme="minorHAnsi" w:cstheme="minorHAnsi"/>
                <w:sz w:val="22"/>
                <w:szCs w:val="22"/>
                <w:lang w:val="ro-RO"/>
              </w:rPr>
              <w:t>agricole, facilități de producție, dotarea exploatației);</w:t>
            </w:r>
          </w:p>
          <w:p w14:paraId="7E09A993" w14:textId="77777777" w:rsidR="00B4155E" w:rsidRPr="0071409F" w:rsidRDefault="00B4155E" w:rsidP="00A43C9A">
            <w:pPr>
              <w:pStyle w:val="NoSpacing"/>
              <w:jc w:val="both"/>
              <w:rPr>
                <w:rFonts w:asciiTheme="minorHAnsi" w:hAnsiTheme="minorHAnsi" w:cstheme="minorHAnsi"/>
                <w:lang w:eastAsia="ja-JP"/>
              </w:rPr>
            </w:pPr>
            <w:r w:rsidRPr="0071409F">
              <w:rPr>
                <w:rFonts w:asciiTheme="minorHAnsi" w:hAnsiTheme="minorHAnsi" w:cstheme="minorHAnsi"/>
                <w:lang w:val="pt-BR" w:eastAsia="ja-JP"/>
              </w:rPr>
              <w:t>-daca sunt p</w:t>
            </w:r>
            <w:proofErr w:type="spellStart"/>
            <w:r w:rsidRPr="0071409F">
              <w:rPr>
                <w:rFonts w:asciiTheme="minorHAnsi" w:hAnsiTheme="minorHAnsi" w:cstheme="minorHAnsi"/>
                <w:lang w:eastAsia="ja-JP"/>
              </w:rPr>
              <w:t>rezentate</w:t>
            </w:r>
            <w:proofErr w:type="spellEnd"/>
            <w:r w:rsidRPr="0071409F">
              <w:rPr>
                <w:rFonts w:asciiTheme="minorHAnsi" w:hAnsiTheme="minorHAnsi" w:cstheme="minorHAnsi"/>
                <w:lang w:eastAsia="ja-JP"/>
              </w:rPr>
              <w:t xml:space="preserve"> </w:t>
            </w:r>
            <w:proofErr w:type="spellStart"/>
            <w:r w:rsidR="00ED081A" w:rsidRPr="0071409F">
              <w:rPr>
                <w:rFonts w:asciiTheme="minorHAnsi" w:hAnsiTheme="minorHAnsi" w:cstheme="minorHAnsi"/>
                <w:lang w:eastAsia="ja-JP"/>
              </w:rPr>
              <w:t>acţiunile</w:t>
            </w:r>
            <w:proofErr w:type="spellEnd"/>
            <w:r w:rsidR="00ED081A"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obiectivele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propuse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dezvoltarea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exploatației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agricole</w:t>
            </w:r>
            <w:proofErr w:type="spellEnd"/>
            <w:r w:rsidRPr="0071409F">
              <w:rPr>
                <w:rFonts w:asciiTheme="minorHAnsi" w:hAnsiTheme="minorHAnsi" w:cstheme="minorHAnsi"/>
                <w:lang w:eastAsia="ja-JP"/>
              </w:rPr>
              <w:t xml:space="preserve"> </w:t>
            </w:r>
            <w:proofErr w:type="spellStart"/>
            <w:r w:rsidR="008E79C9" w:rsidRPr="0071409F">
              <w:rPr>
                <w:rFonts w:asciiTheme="minorHAnsi" w:hAnsiTheme="minorHAnsi" w:cstheme="minorHAnsi"/>
                <w:lang w:eastAsia="ja-JP"/>
              </w:rPr>
              <w:t>prin</w:t>
            </w:r>
            <w:proofErr w:type="spellEnd"/>
            <w:r w:rsidR="008E79C9" w:rsidRPr="0071409F">
              <w:rPr>
                <w:rFonts w:asciiTheme="minorHAnsi" w:hAnsiTheme="minorHAnsi" w:cstheme="minorHAnsi"/>
                <w:lang w:eastAsia="ja-JP"/>
              </w:rPr>
              <w:t xml:space="preserve"> </w:t>
            </w:r>
            <w:proofErr w:type="spellStart"/>
            <w:r w:rsidR="008E79C9" w:rsidRPr="0071409F">
              <w:rPr>
                <w:rFonts w:asciiTheme="minorHAnsi" w:hAnsiTheme="minorHAnsi" w:cstheme="minorHAnsi"/>
                <w:lang w:eastAsia="ja-JP"/>
              </w:rPr>
              <w:t>respectarea</w:t>
            </w:r>
            <w:proofErr w:type="spellEnd"/>
            <w:r w:rsidR="008E79C9" w:rsidRPr="0071409F">
              <w:rPr>
                <w:rFonts w:asciiTheme="minorHAnsi" w:hAnsiTheme="minorHAnsi" w:cstheme="minorHAnsi"/>
                <w:lang w:eastAsia="ja-JP"/>
              </w:rPr>
              <w:t xml:space="preserve"> </w:t>
            </w:r>
            <w:proofErr w:type="spellStart"/>
            <w:r w:rsidR="008E79C9" w:rsidRPr="0071409F">
              <w:rPr>
                <w:rFonts w:asciiTheme="minorHAnsi" w:hAnsiTheme="minorHAnsi" w:cstheme="minorHAnsi"/>
                <w:lang w:eastAsia="ja-JP"/>
              </w:rPr>
              <w:t>criteriilor</w:t>
            </w:r>
            <w:proofErr w:type="spellEnd"/>
            <w:r w:rsidR="008E79C9" w:rsidRPr="0071409F">
              <w:rPr>
                <w:rFonts w:asciiTheme="minorHAnsi" w:hAnsiTheme="minorHAnsi" w:cstheme="minorHAnsi"/>
                <w:lang w:eastAsia="ja-JP"/>
              </w:rPr>
              <w:t xml:space="preserve"> de </w:t>
            </w:r>
            <w:proofErr w:type="spellStart"/>
            <w:r w:rsidR="008E79C9" w:rsidRPr="0071409F">
              <w:rPr>
                <w:rFonts w:asciiTheme="minorHAnsi" w:hAnsiTheme="minorHAnsi" w:cstheme="minorHAnsi"/>
                <w:lang w:eastAsia="ja-JP"/>
              </w:rPr>
              <w:t>eligilitate</w:t>
            </w:r>
            <w:proofErr w:type="spellEnd"/>
            <w:r w:rsidR="008E79C9" w:rsidRPr="0071409F">
              <w:rPr>
                <w:rFonts w:asciiTheme="minorHAnsi" w:hAnsiTheme="minorHAnsi" w:cstheme="minorHAnsi"/>
                <w:lang w:eastAsia="ja-JP"/>
              </w:rPr>
              <w:t xml:space="preserve"> </w:t>
            </w:r>
            <w:proofErr w:type="spellStart"/>
            <w:r w:rsidR="008E79C9" w:rsidRPr="0071409F">
              <w:rPr>
                <w:rFonts w:asciiTheme="minorHAnsi" w:hAnsiTheme="minorHAnsi" w:cstheme="minorHAnsi"/>
                <w:lang w:eastAsia="ja-JP"/>
              </w:rPr>
              <w:t>si</w:t>
            </w:r>
            <w:proofErr w:type="spellEnd"/>
            <w:r w:rsidR="008E79C9" w:rsidRPr="0071409F">
              <w:rPr>
                <w:rFonts w:asciiTheme="minorHAnsi" w:hAnsiTheme="minorHAnsi" w:cstheme="minorHAnsi"/>
                <w:lang w:eastAsia="ja-JP"/>
              </w:rPr>
              <w:t xml:space="preserve"> de </w:t>
            </w:r>
            <w:proofErr w:type="spellStart"/>
            <w:r w:rsidR="008E79C9" w:rsidRPr="0071409F">
              <w:rPr>
                <w:rFonts w:asciiTheme="minorHAnsi" w:hAnsiTheme="minorHAnsi" w:cstheme="minorHAnsi"/>
                <w:lang w:eastAsia="ja-JP"/>
              </w:rPr>
              <w:t>selectie</w:t>
            </w:r>
            <w:proofErr w:type="spellEnd"/>
            <w:r w:rsidR="00A819D3" w:rsidRPr="0071409F">
              <w:rPr>
                <w:rFonts w:asciiTheme="minorHAnsi" w:hAnsiTheme="minorHAnsi" w:cstheme="minorHAnsi"/>
                <w:lang w:eastAsia="ja-JP"/>
              </w:rPr>
              <w:t xml:space="preserve"> </w:t>
            </w:r>
            <w:proofErr w:type="spellStart"/>
            <w:r w:rsidR="00A819D3" w:rsidRPr="0071409F">
              <w:rPr>
                <w:rFonts w:asciiTheme="minorHAnsi" w:hAnsiTheme="minorHAnsi" w:cstheme="minorHAnsi"/>
                <w:lang w:eastAsia="ja-JP"/>
              </w:rPr>
              <w:t>şi</w:t>
            </w:r>
            <w:proofErr w:type="spellEnd"/>
            <w:r w:rsidR="00A819D3" w:rsidRPr="0071409F">
              <w:rPr>
                <w:rFonts w:asciiTheme="minorHAnsi" w:hAnsiTheme="minorHAnsi" w:cstheme="minorHAnsi"/>
                <w:lang w:eastAsia="ja-JP"/>
              </w:rPr>
              <w:t xml:space="preserve"> </w:t>
            </w:r>
            <w:proofErr w:type="spellStart"/>
            <w:r w:rsidR="00A819D3" w:rsidRPr="0071409F">
              <w:rPr>
                <w:rFonts w:asciiTheme="minorHAnsi" w:hAnsiTheme="minorHAnsi" w:cstheme="minorHAnsi"/>
                <w:lang w:eastAsia="ja-JP"/>
              </w:rPr>
              <w:t>rezonabilitatea</w:t>
            </w:r>
            <w:proofErr w:type="spellEnd"/>
            <w:r w:rsidR="00A819D3" w:rsidRPr="0071409F">
              <w:rPr>
                <w:rFonts w:asciiTheme="minorHAnsi" w:hAnsiTheme="minorHAnsi" w:cstheme="minorHAnsi"/>
                <w:lang w:eastAsia="ja-JP"/>
              </w:rPr>
              <w:t xml:space="preserve"> </w:t>
            </w:r>
            <w:proofErr w:type="spellStart"/>
            <w:r w:rsidR="00367E6C" w:rsidRPr="0071409F">
              <w:rPr>
                <w:rFonts w:asciiTheme="minorHAnsi" w:hAnsiTheme="minorHAnsi" w:cstheme="minorHAnsi"/>
                <w:lang w:eastAsia="ja-JP"/>
              </w:rPr>
              <w:t>p</w:t>
            </w:r>
            <w:r w:rsidR="00ED081A" w:rsidRPr="0071409F">
              <w:rPr>
                <w:rFonts w:asciiTheme="minorHAnsi" w:hAnsiTheme="minorHAnsi" w:cstheme="minorHAnsi"/>
                <w:lang w:eastAsia="ja-JP"/>
              </w:rPr>
              <w:t>lanului</w:t>
            </w:r>
            <w:proofErr w:type="spellEnd"/>
            <w:r w:rsidR="00ED081A" w:rsidRPr="0071409F">
              <w:rPr>
                <w:rFonts w:asciiTheme="minorHAnsi" w:hAnsiTheme="minorHAnsi" w:cstheme="minorHAnsi"/>
                <w:lang w:eastAsia="ja-JP"/>
              </w:rPr>
              <w:t xml:space="preserve"> de </w:t>
            </w:r>
            <w:proofErr w:type="spellStart"/>
            <w:r w:rsidR="00ED081A" w:rsidRPr="0071409F">
              <w:rPr>
                <w:rFonts w:asciiTheme="minorHAnsi" w:hAnsiTheme="minorHAnsi" w:cstheme="minorHAnsi"/>
                <w:lang w:eastAsia="ja-JP"/>
              </w:rPr>
              <w:t>afaceri</w:t>
            </w:r>
            <w:proofErr w:type="spellEnd"/>
            <w:r w:rsidR="00ED081A" w:rsidRPr="0071409F">
              <w:rPr>
                <w:rFonts w:asciiTheme="minorHAnsi" w:hAnsiTheme="minorHAnsi" w:cstheme="minorHAnsi"/>
                <w:lang w:eastAsia="ja-JP"/>
              </w:rPr>
              <w:t xml:space="preserve"> </w:t>
            </w:r>
            <w:proofErr w:type="spellStart"/>
            <w:r w:rsidR="00ED081A" w:rsidRPr="0071409F">
              <w:rPr>
                <w:rFonts w:asciiTheme="minorHAnsi" w:hAnsiTheme="minorHAnsi" w:cstheme="minorHAnsi"/>
                <w:lang w:eastAsia="ja-JP"/>
              </w:rPr>
              <w:t>raportat</w:t>
            </w:r>
            <w:proofErr w:type="spellEnd"/>
            <w:r w:rsidR="00ED081A" w:rsidRPr="0071409F">
              <w:rPr>
                <w:rFonts w:asciiTheme="minorHAnsi" w:hAnsiTheme="minorHAnsi" w:cstheme="minorHAnsi"/>
                <w:lang w:eastAsia="ja-JP"/>
              </w:rPr>
              <w:t xml:space="preserve"> la </w:t>
            </w:r>
            <w:proofErr w:type="spellStart"/>
            <w:r w:rsidR="00ED081A" w:rsidRPr="0071409F">
              <w:rPr>
                <w:rFonts w:asciiTheme="minorHAnsi" w:hAnsiTheme="minorHAnsi" w:cstheme="minorHAnsi"/>
                <w:lang w:eastAsia="ja-JP"/>
              </w:rPr>
              <w:t>exploataţie</w:t>
            </w:r>
            <w:proofErr w:type="spellEnd"/>
            <w:r w:rsidR="00ED081A" w:rsidRPr="0071409F">
              <w:rPr>
                <w:rFonts w:asciiTheme="minorHAnsi" w:hAnsiTheme="minorHAnsi" w:cstheme="minorHAnsi"/>
                <w:lang w:eastAsia="ja-JP"/>
              </w:rPr>
              <w:t xml:space="preserve"> </w:t>
            </w:r>
            <w:proofErr w:type="spellStart"/>
            <w:r w:rsidR="00ED081A" w:rsidRPr="0071409F">
              <w:rPr>
                <w:rFonts w:asciiTheme="minorHAnsi" w:hAnsiTheme="minorHAnsi" w:cstheme="minorHAnsi"/>
                <w:lang w:eastAsia="ja-JP"/>
              </w:rPr>
              <w:t>şi</w:t>
            </w:r>
            <w:proofErr w:type="spellEnd"/>
            <w:r w:rsidR="00ED081A" w:rsidRPr="0071409F">
              <w:rPr>
                <w:rFonts w:asciiTheme="minorHAnsi" w:hAnsiTheme="minorHAnsi" w:cstheme="minorHAnsi"/>
                <w:lang w:eastAsia="ja-JP"/>
              </w:rPr>
              <w:t xml:space="preserve"> </w:t>
            </w:r>
            <w:proofErr w:type="spellStart"/>
            <w:r w:rsidR="00ED081A" w:rsidRPr="0071409F">
              <w:rPr>
                <w:rFonts w:asciiTheme="minorHAnsi" w:hAnsiTheme="minorHAnsi" w:cstheme="minorHAnsi"/>
                <w:lang w:eastAsia="ja-JP"/>
              </w:rPr>
              <w:t>cuantumul</w:t>
            </w:r>
            <w:proofErr w:type="spellEnd"/>
            <w:r w:rsidR="00ED081A" w:rsidRPr="0071409F">
              <w:rPr>
                <w:rFonts w:asciiTheme="minorHAnsi" w:hAnsiTheme="minorHAnsi" w:cstheme="minorHAnsi"/>
                <w:lang w:eastAsia="ja-JP"/>
              </w:rPr>
              <w:t xml:space="preserve"> </w:t>
            </w:r>
            <w:proofErr w:type="spellStart"/>
            <w:r w:rsidR="00ED081A" w:rsidRPr="0071409F">
              <w:rPr>
                <w:rFonts w:asciiTheme="minorHAnsi" w:hAnsiTheme="minorHAnsi" w:cstheme="minorHAnsi"/>
                <w:lang w:eastAsia="ja-JP"/>
              </w:rPr>
              <w:t>sprijinului</w:t>
            </w:r>
            <w:proofErr w:type="spellEnd"/>
            <w:r w:rsidR="008E79C9" w:rsidRPr="0071409F">
              <w:rPr>
                <w:rFonts w:asciiTheme="minorHAnsi" w:hAnsiTheme="minorHAnsi" w:cstheme="minorHAnsi"/>
                <w:lang w:eastAsia="ja-JP"/>
              </w:rPr>
              <w:t xml:space="preserve"> </w:t>
            </w:r>
            <w:r w:rsidRPr="0071409F">
              <w:rPr>
                <w:rFonts w:asciiTheme="minorHAnsi" w:hAnsiTheme="minorHAnsi" w:cstheme="minorHAnsi"/>
                <w:lang w:eastAsia="ja-JP"/>
              </w:rPr>
              <w:t xml:space="preserve">(de ex: </w:t>
            </w:r>
            <w:proofErr w:type="spellStart"/>
            <w:r w:rsidRPr="0071409F">
              <w:rPr>
                <w:rFonts w:asciiTheme="minorHAnsi" w:hAnsiTheme="minorHAnsi" w:cstheme="minorHAnsi"/>
                <w:lang w:eastAsia="ja-JP"/>
              </w:rPr>
              <w:t>obiectivul</w:t>
            </w:r>
            <w:proofErr w:type="spellEnd"/>
            <w:r w:rsidRPr="0071409F">
              <w:rPr>
                <w:rFonts w:asciiTheme="minorHAnsi" w:hAnsiTheme="minorHAnsi" w:cstheme="minorHAnsi"/>
                <w:lang w:eastAsia="ja-JP"/>
              </w:rPr>
              <w:t xml:space="preserve"> general, </w:t>
            </w:r>
            <w:proofErr w:type="spellStart"/>
            <w:r w:rsidRPr="0071409F">
              <w:rPr>
                <w:rFonts w:asciiTheme="minorHAnsi" w:hAnsiTheme="minorHAnsi" w:cstheme="minorHAnsi"/>
                <w:lang w:eastAsia="ja-JP"/>
              </w:rPr>
              <w:t>obiectivele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operaționale</w:t>
            </w:r>
            <w:proofErr w:type="spellEnd"/>
            <w:r w:rsidR="009374B6" w:rsidRPr="0071409F">
              <w:rPr>
                <w:rFonts w:asciiTheme="minorHAnsi" w:hAnsiTheme="minorHAnsi" w:cstheme="minorHAnsi"/>
                <w:lang w:eastAsia="ja-JP"/>
              </w:rPr>
              <w:t xml:space="preserve">, </w:t>
            </w:r>
            <w:r w:rsidR="009374B6" w:rsidRPr="0071409F">
              <w:rPr>
                <w:rFonts w:asciiTheme="minorHAnsi" w:hAnsiTheme="minorHAnsi" w:cstheme="minorHAnsi"/>
                <w:lang w:val="pt-BR" w:eastAsia="ja-JP"/>
              </w:rPr>
              <w:t>suplimentare</w:t>
            </w:r>
            <w:r w:rsidRPr="0071409F">
              <w:rPr>
                <w:rFonts w:asciiTheme="minorHAnsi" w:hAnsiTheme="minorHAnsi" w:cstheme="minorHAnsi"/>
                <w:lang w:eastAsia="ja-JP"/>
              </w:rPr>
              <w:t xml:space="preserve"> – </w:t>
            </w:r>
            <w:proofErr w:type="spellStart"/>
            <w:r w:rsidRPr="0071409F">
              <w:rPr>
                <w:rFonts w:asciiTheme="minorHAnsi" w:hAnsiTheme="minorHAnsi" w:cstheme="minorHAnsi"/>
                <w:lang w:eastAsia="ja-JP"/>
              </w:rPr>
              <w:lastRenderedPageBreak/>
              <w:t>planificarea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îndeplinirii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acestora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riscurile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implementare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standarde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norme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europene</w:t>
            </w:r>
            <w:proofErr w:type="spellEnd"/>
            <w:r w:rsidRPr="0071409F">
              <w:rPr>
                <w:rFonts w:asciiTheme="minorHAnsi" w:hAnsiTheme="minorHAnsi" w:cstheme="minorHAnsi"/>
                <w:lang w:eastAsia="ja-JP"/>
              </w:rPr>
              <w:t xml:space="preserve"> legate de </w:t>
            </w:r>
            <w:proofErr w:type="spellStart"/>
            <w:r w:rsidRPr="0071409F">
              <w:rPr>
                <w:rFonts w:asciiTheme="minorHAnsi" w:hAnsiTheme="minorHAnsi" w:cstheme="minorHAnsi"/>
                <w:lang w:eastAsia="ja-JP"/>
              </w:rPr>
              <w:t>protecția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muncii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mediu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normele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sanitare-veterinare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cazul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exploatațiilor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agricole</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vizează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creşterea</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animale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planul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amenajări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gestionarea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gunoiului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grajd</w:t>
            </w:r>
            <w:proofErr w:type="spellEnd"/>
            <w:r w:rsidRPr="0071409F">
              <w:rPr>
                <w:rFonts w:asciiTheme="minorHAnsi" w:hAnsiTheme="minorHAnsi" w:cstheme="minorHAnsi"/>
                <w:lang w:eastAsia="ja-JP"/>
              </w:rPr>
              <w:t xml:space="preserve">, </w:t>
            </w:r>
            <w:r w:rsidR="009374B6" w:rsidRPr="0071409F">
              <w:rPr>
                <w:rFonts w:asciiTheme="minorHAnsi" w:hAnsiTheme="minorHAnsi" w:cstheme="minorHAnsi"/>
                <w:lang w:eastAsia="ja-JP"/>
              </w:rPr>
              <w:t>(</w:t>
            </w:r>
            <w:proofErr w:type="spellStart"/>
            <w:r w:rsidR="009374B6" w:rsidRPr="0071409F">
              <w:rPr>
                <w:rFonts w:asciiTheme="minorHAnsi" w:hAnsiTheme="minorHAnsi" w:cstheme="minorHAnsi"/>
                <w:lang w:eastAsia="ja-JP"/>
              </w:rPr>
              <w:t>inclusiv</w:t>
            </w:r>
            <w:proofErr w:type="spellEnd"/>
            <w:r w:rsidR="009374B6" w:rsidRPr="0071409F">
              <w:rPr>
                <w:rFonts w:asciiTheme="minorHAnsi" w:hAnsiTheme="minorHAnsi" w:cstheme="minorHAnsi"/>
                <w:lang w:eastAsia="ja-JP"/>
              </w:rPr>
              <w:t xml:space="preserve"> </w:t>
            </w:r>
            <w:proofErr w:type="spellStart"/>
            <w:r w:rsidR="009374B6" w:rsidRPr="0071409F">
              <w:rPr>
                <w:rFonts w:asciiTheme="minorHAnsi" w:hAnsiTheme="minorHAnsi" w:cstheme="minorHAnsi"/>
                <w:lang w:eastAsia="ja-JP"/>
              </w:rPr>
              <w:t>dejecţiile</w:t>
            </w:r>
            <w:proofErr w:type="spellEnd"/>
            <w:r w:rsidR="009374B6" w:rsidRPr="0071409F">
              <w:rPr>
                <w:rFonts w:asciiTheme="minorHAnsi" w:hAnsiTheme="minorHAnsi" w:cstheme="minorHAnsi"/>
                <w:lang w:eastAsia="ja-JP"/>
              </w:rPr>
              <w:t xml:space="preserve"> de </w:t>
            </w:r>
            <w:proofErr w:type="spellStart"/>
            <w:r w:rsidR="009374B6" w:rsidRPr="0071409F">
              <w:rPr>
                <w:rFonts w:asciiTheme="minorHAnsi" w:hAnsiTheme="minorHAnsi" w:cstheme="minorHAnsi"/>
                <w:lang w:eastAsia="ja-JP"/>
              </w:rPr>
              <w:t>origine</w:t>
            </w:r>
            <w:proofErr w:type="spellEnd"/>
            <w:r w:rsidR="009374B6" w:rsidRPr="0071409F">
              <w:rPr>
                <w:rFonts w:asciiTheme="minorHAnsi" w:hAnsiTheme="minorHAnsi" w:cstheme="minorHAnsi"/>
                <w:lang w:eastAsia="ja-JP"/>
              </w:rPr>
              <w:t xml:space="preserve"> </w:t>
            </w:r>
            <w:proofErr w:type="spellStart"/>
            <w:r w:rsidR="009374B6" w:rsidRPr="0071409F">
              <w:rPr>
                <w:rFonts w:asciiTheme="minorHAnsi" w:hAnsiTheme="minorHAnsi" w:cstheme="minorHAnsi"/>
                <w:lang w:eastAsia="ja-JP"/>
              </w:rPr>
              <w:t>animală</w:t>
            </w:r>
            <w:proofErr w:type="spellEnd"/>
            <w:r w:rsidR="009374B6" w:rsidRPr="0071409F">
              <w:rPr>
                <w:rFonts w:asciiTheme="minorHAnsi" w:hAnsiTheme="minorHAnsi" w:cstheme="minorHAnsi"/>
                <w:lang w:eastAsia="ja-JP"/>
              </w:rPr>
              <w:t xml:space="preserve">, </w:t>
            </w:r>
            <w:r w:rsidRPr="0071409F">
              <w:rPr>
                <w:rFonts w:asciiTheme="minorHAnsi" w:hAnsiTheme="minorHAnsi" w:cstheme="minorHAnsi"/>
                <w:lang w:eastAsia="ja-JP"/>
              </w:rPr>
              <w:t xml:space="preserve">conform </w:t>
            </w:r>
            <w:proofErr w:type="spellStart"/>
            <w:r w:rsidRPr="0071409F">
              <w:rPr>
                <w:rFonts w:asciiTheme="minorHAnsi" w:hAnsiTheme="minorHAnsi" w:cstheme="minorHAnsi"/>
                <w:lang w:eastAsia="ja-JP"/>
              </w:rPr>
              <w:t>normelor</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mediu</w:t>
            </w:r>
            <w:proofErr w:type="spellEnd"/>
            <w:r w:rsidRPr="0071409F">
              <w:rPr>
                <w:rFonts w:asciiTheme="minorHAnsi" w:hAnsiTheme="minorHAnsi" w:cstheme="minorHAnsi"/>
                <w:lang w:eastAsia="ja-JP"/>
              </w:rPr>
              <w:t xml:space="preserve"> precum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previziunea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bugetului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venituri</w:t>
            </w:r>
            <w:proofErr w:type="spellEnd"/>
            <w:r w:rsidRPr="0071409F">
              <w:rPr>
                <w:rFonts w:asciiTheme="minorHAnsi" w:hAnsiTheme="minorHAnsi" w:cstheme="minorHAnsi"/>
                <w:lang w:eastAsia="ja-JP"/>
              </w:rPr>
              <w:t xml:space="preserve"> – </w:t>
            </w:r>
            <w:proofErr w:type="spellStart"/>
            <w:r w:rsidRPr="0071409F">
              <w:rPr>
                <w:rFonts w:asciiTheme="minorHAnsi" w:hAnsiTheme="minorHAnsi" w:cstheme="minorHAnsi"/>
                <w:lang w:eastAsia="ja-JP"/>
              </w:rPr>
              <w:t>cheltuieli</w:t>
            </w:r>
            <w:proofErr w:type="spellEnd"/>
            <w:r w:rsidR="00ED081A" w:rsidRPr="0071409F">
              <w:rPr>
                <w:rFonts w:asciiTheme="minorHAnsi" w:hAnsiTheme="minorHAnsi" w:cstheme="minorHAnsi"/>
                <w:lang w:eastAsia="ja-JP"/>
              </w:rPr>
              <w:t xml:space="preserve"> </w:t>
            </w:r>
          </w:p>
          <w:p w14:paraId="53BB5B4C" w14:textId="77777777" w:rsidR="00FD51A1" w:rsidRPr="0071409F" w:rsidRDefault="00B4155E" w:rsidP="00CF3258">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w:t>
            </w:r>
            <w:r w:rsidR="005F2D95"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 xml:space="preserve">daca sunt prezentate detaliat acțiunile, inclusiv cele legate de sustenabilitatea mediului și de utilizarea eficientă a resurselor, necesare pentru dezvoltarea exploatației agricole, formarea sau consilierea (îmbunătățirea economică propusă a exploatației, planul propus pentru formare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consiliere – pentru a îmbunătăți aptitudinile beneficiarilor și eficacitatea exploatației, restructurarea și diversificarea </w:t>
            </w:r>
            <w:proofErr w:type="spellStart"/>
            <w:r w:rsidRPr="0071409F">
              <w:rPr>
                <w:rFonts w:asciiTheme="minorHAnsi" w:hAnsiTheme="minorHAnsi" w:cstheme="minorHAnsi"/>
                <w:sz w:val="22"/>
                <w:szCs w:val="22"/>
                <w:lang w:val="ro-RO"/>
              </w:rPr>
              <w:t>activităţilor</w:t>
            </w:r>
            <w:proofErr w:type="spellEnd"/>
            <w:r w:rsidRPr="0071409F">
              <w:rPr>
                <w:rFonts w:asciiTheme="minorHAnsi" w:hAnsiTheme="minorHAnsi" w:cstheme="minorHAnsi"/>
                <w:sz w:val="22"/>
                <w:szCs w:val="22"/>
                <w:lang w:val="ro-RO"/>
              </w:rPr>
              <w:t xml:space="preserve"> agricole (evaluarea riscurilor de mediu și planificarea implementării). </w:t>
            </w:r>
          </w:p>
          <w:p w14:paraId="55AA45DB" w14:textId="77777777" w:rsidR="005F2D95" w:rsidRPr="0071409F" w:rsidRDefault="00ED081A" w:rsidP="00CF3258">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w:t>
            </w:r>
          </w:p>
          <w:p w14:paraId="0046B4D6" w14:textId="77777777" w:rsidR="005F2D95" w:rsidRPr="0071409F" w:rsidRDefault="005F2D95" w:rsidP="005F2D95">
            <w:pPr>
              <w:spacing w:line="276" w:lineRule="auto"/>
              <w:jc w:val="both"/>
              <w:rPr>
                <w:rFonts w:asciiTheme="minorHAnsi" w:eastAsia="MS Mincho" w:hAnsiTheme="minorHAnsi" w:cstheme="minorHAnsi"/>
                <w:b/>
                <w:sz w:val="22"/>
                <w:szCs w:val="22"/>
                <w:lang w:val="ro-RO"/>
              </w:rPr>
            </w:pPr>
            <w:r w:rsidRPr="0071409F">
              <w:rPr>
                <w:rFonts w:asciiTheme="minorHAnsi" w:eastAsia="MS Mincho" w:hAnsiTheme="minorHAnsi" w:cstheme="minorHAnsi"/>
                <w:b/>
                <w:sz w:val="22"/>
                <w:szCs w:val="22"/>
                <w:lang w:val="ro-RO"/>
              </w:rPr>
              <w:t xml:space="preserve">În vederea modernizării/dezvoltării </w:t>
            </w:r>
            <w:proofErr w:type="spellStart"/>
            <w:r w:rsidRPr="0071409F">
              <w:rPr>
                <w:rFonts w:asciiTheme="minorHAnsi" w:eastAsia="MS Mincho" w:hAnsiTheme="minorHAnsi" w:cstheme="minorHAnsi"/>
                <w:b/>
                <w:sz w:val="22"/>
                <w:szCs w:val="22"/>
                <w:lang w:val="ro-RO"/>
              </w:rPr>
              <w:t>exploataţiei</w:t>
            </w:r>
            <w:proofErr w:type="spellEnd"/>
            <w:r w:rsidRPr="0071409F">
              <w:rPr>
                <w:rFonts w:asciiTheme="minorHAnsi" w:eastAsia="MS Mincho" w:hAnsiTheme="minorHAnsi" w:cstheme="minorHAnsi"/>
                <w:b/>
                <w:sz w:val="22"/>
                <w:szCs w:val="22"/>
                <w:lang w:val="ro-RO"/>
              </w:rPr>
              <w:t xml:space="preserve"> nu sunt permise </w:t>
            </w:r>
            <w:proofErr w:type="spellStart"/>
            <w:r w:rsidRPr="0071409F">
              <w:rPr>
                <w:rFonts w:asciiTheme="minorHAnsi" w:eastAsia="MS Mincho" w:hAnsiTheme="minorHAnsi" w:cstheme="minorHAnsi"/>
                <w:b/>
                <w:sz w:val="22"/>
                <w:szCs w:val="22"/>
                <w:lang w:val="ro-RO"/>
              </w:rPr>
              <w:t>acţiuni</w:t>
            </w:r>
            <w:proofErr w:type="spellEnd"/>
            <w:r w:rsidRPr="0071409F">
              <w:rPr>
                <w:rFonts w:asciiTheme="minorHAnsi" w:eastAsia="MS Mincho" w:hAnsiTheme="minorHAnsi" w:cstheme="minorHAnsi"/>
                <w:b/>
                <w:sz w:val="22"/>
                <w:szCs w:val="22"/>
                <w:lang w:val="ro-RO"/>
              </w:rPr>
              <w:t xml:space="preserve"> care să prevadă cheltuieli cu echipamente sau utilaje second-hand.</w:t>
            </w:r>
          </w:p>
          <w:p w14:paraId="339413CA" w14:textId="77777777" w:rsidR="00273B48" w:rsidRPr="0071409F" w:rsidRDefault="00273B48" w:rsidP="00CF3258">
            <w:pPr>
              <w:jc w:val="both"/>
              <w:rPr>
                <w:rFonts w:asciiTheme="minorHAnsi" w:eastAsia="Calibri" w:hAnsiTheme="minorHAnsi" w:cstheme="minorHAnsi"/>
                <w:b/>
                <w:sz w:val="22"/>
                <w:szCs w:val="22"/>
                <w:lang w:val="ro-RO"/>
              </w:rPr>
            </w:pPr>
          </w:p>
          <w:p w14:paraId="52C80001" w14:textId="77777777" w:rsidR="00FD51A1" w:rsidRPr="0071409F" w:rsidRDefault="00FD51A1" w:rsidP="00CF3258">
            <w:pPr>
              <w:pStyle w:val="NoSpacing"/>
              <w:spacing w:line="276" w:lineRule="auto"/>
              <w:jc w:val="both"/>
              <w:rPr>
                <w:rFonts w:asciiTheme="minorHAnsi" w:eastAsia="Calibri" w:hAnsiTheme="minorHAnsi" w:cstheme="minorHAnsi"/>
                <w:b/>
                <w:lang w:eastAsia="ja-JP"/>
              </w:rPr>
            </w:pPr>
          </w:p>
          <w:p w14:paraId="5DB5037F" w14:textId="77777777" w:rsidR="00FD51A1" w:rsidRPr="0071409F" w:rsidRDefault="00070414" w:rsidP="00CF3258">
            <w:pPr>
              <w:pStyle w:val="NoSpacing"/>
              <w:spacing w:line="276" w:lineRule="auto"/>
              <w:jc w:val="both"/>
              <w:rPr>
                <w:rFonts w:asciiTheme="minorHAnsi" w:hAnsiTheme="minorHAnsi" w:cstheme="minorHAnsi"/>
                <w:lang w:eastAsia="ja-JP"/>
              </w:rPr>
            </w:pPr>
            <w:r w:rsidRPr="0071409F">
              <w:rPr>
                <w:rFonts w:asciiTheme="minorHAnsi" w:eastAsia="Calibri" w:hAnsiTheme="minorHAnsi" w:cstheme="minorHAnsi"/>
                <w:b/>
                <w:lang w:val="fr-FR" w:eastAsia="ja-JP"/>
              </w:rPr>
              <w:t>B)</w:t>
            </w:r>
            <w:r w:rsidR="00FD51A1" w:rsidRPr="0071409F">
              <w:rPr>
                <w:rFonts w:asciiTheme="minorHAnsi" w:eastAsia="Calibri" w:hAnsiTheme="minorHAnsi" w:cstheme="minorHAnsi"/>
                <w:b/>
                <w:lang w:val="fr-FR" w:eastAsia="ja-JP"/>
              </w:rPr>
              <w:t xml:space="preserve"> </w:t>
            </w:r>
            <w:proofErr w:type="spellStart"/>
            <w:r w:rsidR="00FD51A1" w:rsidRPr="0071409F">
              <w:rPr>
                <w:rFonts w:asciiTheme="minorHAnsi" w:eastAsia="Calibri" w:hAnsiTheme="minorHAnsi" w:cstheme="minorHAnsi"/>
                <w:b/>
                <w:lang w:val="fr-FR" w:eastAsia="ja-JP"/>
              </w:rPr>
              <w:t>Expertul</w:t>
            </w:r>
            <w:proofErr w:type="spellEnd"/>
            <w:r w:rsidR="00FD51A1" w:rsidRPr="0071409F">
              <w:rPr>
                <w:rFonts w:asciiTheme="minorHAnsi" w:eastAsia="Calibri" w:hAnsiTheme="minorHAnsi" w:cstheme="minorHAnsi"/>
                <w:b/>
                <w:lang w:val="fr-FR" w:eastAsia="ja-JP"/>
              </w:rPr>
              <w:t xml:space="preserve"> </w:t>
            </w:r>
            <w:proofErr w:type="spellStart"/>
            <w:r w:rsidR="00FD51A1" w:rsidRPr="0071409F">
              <w:rPr>
                <w:rFonts w:asciiTheme="minorHAnsi" w:eastAsia="Calibri" w:hAnsiTheme="minorHAnsi" w:cstheme="minorHAnsi"/>
                <w:b/>
                <w:lang w:val="fr-FR" w:eastAsia="ja-JP"/>
              </w:rPr>
              <w:t>verifică</w:t>
            </w:r>
            <w:proofErr w:type="spellEnd"/>
            <w:r w:rsidR="00FD51A1" w:rsidRPr="0071409F">
              <w:rPr>
                <w:rFonts w:asciiTheme="minorHAnsi" w:eastAsia="Calibri" w:hAnsiTheme="minorHAnsi" w:cstheme="minorHAnsi"/>
                <w:b/>
                <w:lang w:val="fr-FR" w:eastAsia="ja-JP"/>
              </w:rPr>
              <w:t xml:space="preserve"> </w:t>
            </w:r>
            <w:proofErr w:type="spellStart"/>
            <w:r w:rsidR="00FD51A1" w:rsidRPr="0071409F">
              <w:rPr>
                <w:rFonts w:asciiTheme="minorHAnsi" w:hAnsiTheme="minorHAnsi" w:cstheme="minorHAnsi"/>
                <w:b/>
                <w:lang w:eastAsia="ja-JP"/>
              </w:rPr>
              <w:t>în</w:t>
            </w:r>
            <w:proofErr w:type="spellEnd"/>
            <w:r w:rsidR="00FD51A1" w:rsidRPr="0071409F">
              <w:rPr>
                <w:rFonts w:asciiTheme="minorHAnsi" w:hAnsiTheme="minorHAnsi" w:cstheme="minorHAnsi"/>
                <w:b/>
                <w:lang w:eastAsia="ja-JP"/>
              </w:rPr>
              <w:t xml:space="preserve"> </w:t>
            </w:r>
            <w:proofErr w:type="spellStart"/>
            <w:r w:rsidR="00FD51A1" w:rsidRPr="0071409F">
              <w:rPr>
                <w:rFonts w:asciiTheme="minorHAnsi" w:hAnsiTheme="minorHAnsi" w:cstheme="minorHAnsi"/>
                <w:b/>
                <w:lang w:eastAsia="ja-JP"/>
              </w:rPr>
              <w:t>secţiunea</w:t>
            </w:r>
            <w:proofErr w:type="spellEnd"/>
            <w:r w:rsidR="00FD51A1" w:rsidRPr="0071409F">
              <w:rPr>
                <w:rFonts w:asciiTheme="minorHAnsi" w:hAnsiTheme="minorHAnsi" w:cstheme="minorHAnsi"/>
                <w:b/>
                <w:lang w:eastAsia="ja-JP"/>
              </w:rPr>
              <w:t xml:space="preserve"> C din </w:t>
            </w:r>
            <w:proofErr w:type="spellStart"/>
            <w:r w:rsidR="00FD51A1" w:rsidRPr="0071409F">
              <w:rPr>
                <w:rFonts w:asciiTheme="minorHAnsi" w:hAnsiTheme="minorHAnsi" w:cstheme="minorHAnsi"/>
                <w:b/>
                <w:lang w:eastAsia="ja-JP"/>
              </w:rPr>
              <w:t>cererea</w:t>
            </w:r>
            <w:proofErr w:type="spellEnd"/>
            <w:r w:rsidR="00FD51A1" w:rsidRPr="0071409F">
              <w:rPr>
                <w:rFonts w:asciiTheme="minorHAnsi" w:hAnsiTheme="minorHAnsi" w:cstheme="minorHAnsi"/>
                <w:b/>
                <w:lang w:eastAsia="ja-JP"/>
              </w:rPr>
              <w:t xml:space="preserve"> de </w:t>
            </w:r>
            <w:proofErr w:type="spellStart"/>
            <w:r w:rsidR="00FD51A1" w:rsidRPr="0071409F">
              <w:rPr>
                <w:rFonts w:asciiTheme="minorHAnsi" w:hAnsiTheme="minorHAnsi" w:cstheme="minorHAnsi"/>
                <w:b/>
                <w:lang w:eastAsia="ja-JP"/>
              </w:rPr>
              <w:t>finanţare</w:t>
            </w:r>
            <w:proofErr w:type="spellEnd"/>
            <w:r w:rsidR="00FD51A1" w:rsidRPr="0071409F">
              <w:rPr>
                <w:rFonts w:asciiTheme="minorHAnsi" w:hAnsiTheme="minorHAnsi" w:cstheme="minorHAnsi"/>
                <w:b/>
                <w:lang w:eastAsia="ja-JP"/>
              </w:rPr>
              <w:t xml:space="preserve">, </w:t>
            </w:r>
            <w:proofErr w:type="spellStart"/>
            <w:r w:rsidR="00FD51A1" w:rsidRPr="0071409F">
              <w:rPr>
                <w:rFonts w:asciiTheme="minorHAnsi" w:hAnsiTheme="minorHAnsi" w:cstheme="minorHAnsi"/>
                <w:b/>
                <w:lang w:eastAsia="ja-JP"/>
              </w:rPr>
              <w:t>dacă</w:t>
            </w:r>
            <w:proofErr w:type="spellEnd"/>
            <w:r w:rsidR="00FD51A1" w:rsidRPr="0071409F">
              <w:rPr>
                <w:rFonts w:asciiTheme="minorHAnsi" w:hAnsiTheme="minorHAnsi" w:cstheme="minorHAnsi"/>
                <w:b/>
                <w:lang w:eastAsia="ja-JP"/>
              </w:rPr>
              <w:t xml:space="preserve"> sunt solicitate </w:t>
            </w:r>
            <w:proofErr w:type="spellStart"/>
            <w:r w:rsidR="00FD51A1" w:rsidRPr="0071409F">
              <w:rPr>
                <w:rFonts w:asciiTheme="minorHAnsi" w:hAnsiTheme="minorHAnsi" w:cstheme="minorHAnsi"/>
                <w:b/>
                <w:lang w:eastAsia="ja-JP"/>
              </w:rPr>
              <w:t>şi</w:t>
            </w:r>
            <w:proofErr w:type="spellEnd"/>
            <w:r w:rsidR="00FD51A1" w:rsidRPr="0071409F">
              <w:rPr>
                <w:rFonts w:asciiTheme="minorHAnsi" w:hAnsiTheme="minorHAnsi" w:cstheme="minorHAnsi"/>
                <w:b/>
                <w:lang w:eastAsia="ja-JP"/>
              </w:rPr>
              <w:t>/</w:t>
            </w:r>
            <w:proofErr w:type="spellStart"/>
            <w:r w:rsidR="00FD51A1" w:rsidRPr="0071409F">
              <w:rPr>
                <w:rFonts w:asciiTheme="minorHAnsi" w:hAnsiTheme="minorHAnsi" w:cstheme="minorHAnsi"/>
                <w:b/>
                <w:lang w:eastAsia="ja-JP"/>
              </w:rPr>
              <w:t>sau</w:t>
            </w:r>
            <w:proofErr w:type="spellEnd"/>
            <w:r w:rsidR="00FD51A1" w:rsidRPr="0071409F">
              <w:rPr>
                <w:rFonts w:asciiTheme="minorHAnsi" w:hAnsiTheme="minorHAnsi" w:cstheme="minorHAnsi"/>
                <w:b/>
                <w:lang w:eastAsia="ja-JP"/>
              </w:rPr>
              <w:t xml:space="preserve"> </w:t>
            </w:r>
            <w:proofErr w:type="spellStart"/>
            <w:r w:rsidR="00FD51A1" w:rsidRPr="0071409F">
              <w:rPr>
                <w:rFonts w:asciiTheme="minorHAnsi" w:hAnsiTheme="minorHAnsi" w:cstheme="minorHAnsi"/>
                <w:b/>
                <w:lang w:eastAsia="ja-JP"/>
              </w:rPr>
              <w:t>obţinute</w:t>
            </w:r>
            <w:proofErr w:type="spellEnd"/>
            <w:r w:rsidR="00FD51A1" w:rsidRPr="0071409F">
              <w:rPr>
                <w:rFonts w:asciiTheme="minorHAnsi" w:hAnsiTheme="minorHAnsi" w:cstheme="minorHAnsi"/>
                <w:b/>
                <w:lang w:eastAsia="ja-JP"/>
              </w:rPr>
              <w:t xml:space="preserve"> </w:t>
            </w:r>
            <w:proofErr w:type="spellStart"/>
            <w:r w:rsidR="00FD51A1" w:rsidRPr="0071409F">
              <w:rPr>
                <w:rFonts w:asciiTheme="minorHAnsi" w:hAnsiTheme="minorHAnsi" w:cstheme="minorHAnsi"/>
                <w:b/>
                <w:lang w:eastAsia="ja-JP"/>
              </w:rPr>
              <w:t>finanţări</w:t>
            </w:r>
            <w:proofErr w:type="spellEnd"/>
            <w:r w:rsidR="00FD51A1" w:rsidRPr="0071409F">
              <w:rPr>
                <w:rFonts w:asciiTheme="minorHAnsi" w:hAnsiTheme="minorHAnsi" w:cstheme="minorHAnsi"/>
                <w:b/>
                <w:lang w:eastAsia="ja-JP"/>
              </w:rPr>
              <w:t xml:space="preserve"> </w:t>
            </w:r>
            <w:proofErr w:type="spellStart"/>
            <w:r w:rsidR="00FD51A1" w:rsidRPr="0071409F">
              <w:rPr>
                <w:rFonts w:asciiTheme="minorHAnsi" w:hAnsiTheme="minorHAnsi" w:cstheme="minorHAnsi"/>
                <w:b/>
                <w:lang w:eastAsia="ja-JP"/>
              </w:rPr>
              <w:t>nerambursabile</w:t>
            </w:r>
            <w:proofErr w:type="spellEnd"/>
            <w:r w:rsidR="00FD51A1" w:rsidRPr="0071409F">
              <w:rPr>
                <w:rFonts w:asciiTheme="minorHAnsi" w:hAnsiTheme="minorHAnsi" w:cstheme="minorHAnsi"/>
                <w:b/>
                <w:lang w:eastAsia="ja-JP"/>
              </w:rPr>
              <w:t xml:space="preserve"> </w:t>
            </w:r>
            <w:proofErr w:type="spellStart"/>
            <w:r w:rsidR="00FD51A1" w:rsidRPr="0071409F">
              <w:rPr>
                <w:rFonts w:asciiTheme="minorHAnsi" w:hAnsiTheme="minorHAnsi" w:cstheme="minorHAnsi"/>
                <w:b/>
                <w:lang w:eastAsia="ja-JP"/>
              </w:rPr>
              <w:t>prin</w:t>
            </w:r>
            <w:proofErr w:type="spellEnd"/>
            <w:r w:rsidR="00FD51A1" w:rsidRPr="0071409F">
              <w:rPr>
                <w:rFonts w:asciiTheme="minorHAnsi" w:hAnsiTheme="minorHAnsi" w:cstheme="minorHAnsi"/>
                <w:b/>
                <w:lang w:eastAsia="ja-JP"/>
              </w:rPr>
              <w:t xml:space="preserve"> </w:t>
            </w:r>
            <w:proofErr w:type="gramStart"/>
            <w:r w:rsidR="00FD51A1" w:rsidRPr="0071409F">
              <w:rPr>
                <w:rFonts w:asciiTheme="minorHAnsi" w:hAnsiTheme="minorHAnsi" w:cstheme="minorHAnsi"/>
                <w:b/>
                <w:lang w:eastAsia="ja-JP"/>
              </w:rPr>
              <w:t>PNS</w:t>
            </w:r>
            <w:r w:rsidR="00FD51A1" w:rsidRPr="0071409F">
              <w:rPr>
                <w:rFonts w:asciiTheme="minorHAnsi" w:hAnsiTheme="minorHAnsi" w:cstheme="minorHAnsi"/>
                <w:lang w:eastAsia="ja-JP"/>
              </w:rPr>
              <w:t>;</w:t>
            </w:r>
            <w:proofErr w:type="gramEnd"/>
            <w:r w:rsidR="00FD51A1" w:rsidRPr="0071409F">
              <w:rPr>
                <w:rFonts w:asciiTheme="minorHAnsi" w:hAnsiTheme="minorHAnsi" w:cstheme="minorHAnsi"/>
                <w:lang w:eastAsia="ja-JP"/>
              </w:rPr>
              <w:t xml:space="preserve"> </w:t>
            </w:r>
          </w:p>
          <w:p w14:paraId="045416E0" w14:textId="77777777" w:rsidR="00FD51A1" w:rsidRPr="0071409F" w:rsidRDefault="00FD51A1" w:rsidP="00FD51A1">
            <w:pPr>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 xml:space="preserve">Se verifică dacă în Planul de afaceri, solicitantul a prevăzut acțiuni eligibile prin PNS aprobat în vigoare, </w:t>
            </w:r>
          </w:p>
          <w:p w14:paraId="28FE4CE5" w14:textId="77777777" w:rsidR="00FD51A1" w:rsidRPr="0071409F" w:rsidRDefault="00FD51A1" w:rsidP="00FD51A1">
            <w:pPr>
              <w:jc w:val="both"/>
              <w:rPr>
                <w:rFonts w:asciiTheme="minorHAnsi" w:eastAsia="Calibri" w:hAnsiTheme="minorHAnsi" w:cstheme="minorHAnsi"/>
                <w:sz w:val="22"/>
                <w:szCs w:val="22"/>
                <w:lang w:val="ro-RO"/>
              </w:rPr>
            </w:pPr>
            <w:r w:rsidRPr="0071409F">
              <w:rPr>
                <w:rFonts w:asciiTheme="minorHAnsi" w:hAnsiTheme="minorHAnsi" w:cstheme="minorHAnsi"/>
                <w:color w:val="000000"/>
                <w:sz w:val="22"/>
                <w:szCs w:val="22"/>
                <w:lang w:val="fr-FR"/>
              </w:rPr>
              <w:t xml:space="preserve">NU pot fi </w:t>
            </w:r>
            <w:proofErr w:type="spellStart"/>
            <w:r w:rsidRPr="0071409F">
              <w:rPr>
                <w:rFonts w:asciiTheme="minorHAnsi" w:hAnsiTheme="minorHAnsi" w:cstheme="minorHAnsi"/>
                <w:color w:val="000000"/>
                <w:sz w:val="22"/>
                <w:szCs w:val="22"/>
                <w:lang w:val="fr-FR"/>
              </w:rPr>
              <w:t>propuse</w:t>
            </w:r>
            <w:proofErr w:type="spellEnd"/>
            <w:r w:rsidRPr="0071409F">
              <w:rPr>
                <w:rFonts w:asciiTheme="minorHAnsi" w:hAnsiTheme="minorHAnsi" w:cstheme="minorHAnsi"/>
                <w:color w:val="000000"/>
                <w:sz w:val="22"/>
                <w:szCs w:val="22"/>
                <w:lang w:val="fr-FR"/>
              </w:rPr>
              <w:t xml:space="preserve"> </w:t>
            </w:r>
            <w:proofErr w:type="gramStart"/>
            <w:r w:rsidRPr="0071409F">
              <w:rPr>
                <w:rFonts w:asciiTheme="minorHAnsi" w:hAnsiTheme="minorHAnsi" w:cstheme="minorHAnsi"/>
                <w:color w:val="000000"/>
                <w:sz w:val="22"/>
                <w:szCs w:val="22"/>
                <w:lang w:val="fr-FR"/>
              </w:rPr>
              <w:t>ca</w:t>
            </w:r>
            <w:proofErr w:type="gram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și</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cheltuieli</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în</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Planul</w:t>
            </w:r>
            <w:proofErr w:type="spellEnd"/>
            <w:r w:rsidRPr="0071409F">
              <w:rPr>
                <w:rFonts w:asciiTheme="minorHAnsi" w:hAnsiTheme="minorHAnsi" w:cstheme="minorHAnsi"/>
                <w:color w:val="000000"/>
                <w:sz w:val="22"/>
                <w:szCs w:val="22"/>
                <w:lang w:val="fr-FR"/>
              </w:rPr>
              <w:t xml:space="preserve"> de </w:t>
            </w:r>
            <w:proofErr w:type="spellStart"/>
            <w:r w:rsidRPr="0071409F">
              <w:rPr>
                <w:rFonts w:asciiTheme="minorHAnsi" w:hAnsiTheme="minorHAnsi" w:cstheme="minorHAnsi"/>
                <w:color w:val="000000"/>
                <w:sz w:val="22"/>
                <w:szCs w:val="22"/>
                <w:lang w:val="fr-FR"/>
              </w:rPr>
              <w:t>Afaceri</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cheltuieli</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eligibile</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prin</w:t>
            </w:r>
            <w:proofErr w:type="spellEnd"/>
            <w:r w:rsidRPr="0071409F">
              <w:rPr>
                <w:rFonts w:asciiTheme="minorHAnsi" w:hAnsiTheme="minorHAnsi" w:cstheme="minorHAnsi"/>
                <w:color w:val="000000"/>
                <w:sz w:val="22"/>
                <w:szCs w:val="22"/>
                <w:lang w:val="fr-FR"/>
              </w:rPr>
              <w:t xml:space="preserve"> PNS. </w:t>
            </w:r>
            <w:proofErr w:type="spellStart"/>
            <w:r w:rsidRPr="0071409F">
              <w:rPr>
                <w:rFonts w:asciiTheme="minorHAnsi" w:hAnsiTheme="minorHAnsi" w:cstheme="minorHAnsi"/>
                <w:color w:val="000000"/>
                <w:sz w:val="22"/>
                <w:szCs w:val="22"/>
                <w:lang w:val="fr-FR"/>
              </w:rPr>
              <w:t>Pentru</w:t>
            </w:r>
            <w:proofErr w:type="spellEnd"/>
            <w:r w:rsidRPr="0071409F">
              <w:rPr>
                <w:rFonts w:asciiTheme="minorHAnsi" w:hAnsiTheme="minorHAnsi" w:cstheme="minorHAnsi"/>
                <w:color w:val="000000"/>
                <w:sz w:val="22"/>
                <w:szCs w:val="22"/>
                <w:lang w:val="fr-FR"/>
              </w:rPr>
              <w:t xml:space="preserve"> a </w:t>
            </w:r>
            <w:proofErr w:type="spellStart"/>
            <w:r w:rsidRPr="0071409F">
              <w:rPr>
                <w:rFonts w:asciiTheme="minorHAnsi" w:hAnsiTheme="minorHAnsi" w:cstheme="minorHAnsi"/>
                <w:color w:val="000000"/>
                <w:sz w:val="22"/>
                <w:szCs w:val="22"/>
                <w:lang w:val="fr-FR"/>
              </w:rPr>
              <w:t>demonstra</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viabilitatea</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planului</w:t>
            </w:r>
            <w:proofErr w:type="spellEnd"/>
            <w:r w:rsidRPr="0071409F">
              <w:rPr>
                <w:rFonts w:asciiTheme="minorHAnsi" w:hAnsiTheme="minorHAnsi" w:cstheme="minorHAnsi"/>
                <w:color w:val="000000"/>
                <w:sz w:val="22"/>
                <w:szCs w:val="22"/>
                <w:lang w:val="fr-FR"/>
              </w:rPr>
              <w:t xml:space="preserve"> de </w:t>
            </w:r>
            <w:proofErr w:type="spellStart"/>
            <w:r w:rsidRPr="0071409F">
              <w:rPr>
                <w:rFonts w:asciiTheme="minorHAnsi" w:hAnsiTheme="minorHAnsi" w:cstheme="minorHAnsi"/>
                <w:color w:val="000000"/>
                <w:sz w:val="22"/>
                <w:szCs w:val="22"/>
                <w:lang w:val="fr-FR"/>
              </w:rPr>
              <w:t>afaceri</w:t>
            </w:r>
            <w:proofErr w:type="spellEnd"/>
            <w:r w:rsidRPr="0071409F">
              <w:rPr>
                <w:rFonts w:asciiTheme="minorHAnsi" w:hAnsiTheme="minorHAnsi" w:cstheme="minorHAnsi"/>
                <w:color w:val="000000"/>
                <w:sz w:val="22"/>
                <w:szCs w:val="22"/>
                <w:lang w:val="fr-FR"/>
              </w:rPr>
              <w:t xml:space="preserve">, vor fi incluse </w:t>
            </w:r>
            <w:proofErr w:type="spellStart"/>
            <w:r w:rsidRPr="0071409F">
              <w:rPr>
                <w:rFonts w:asciiTheme="minorHAnsi" w:hAnsiTheme="minorHAnsi" w:cstheme="minorHAnsi"/>
                <w:color w:val="000000"/>
                <w:sz w:val="22"/>
                <w:szCs w:val="22"/>
                <w:lang w:val="fr-FR"/>
              </w:rPr>
              <w:t>alte</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cheltuieli</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decât</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cele</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specifice</w:t>
            </w:r>
            <w:proofErr w:type="spellEnd"/>
            <w:r w:rsidRPr="0071409F">
              <w:rPr>
                <w:rFonts w:asciiTheme="minorHAnsi" w:hAnsiTheme="minorHAnsi" w:cstheme="minorHAnsi"/>
                <w:color w:val="000000"/>
                <w:sz w:val="22"/>
                <w:szCs w:val="22"/>
                <w:lang w:val="fr-FR"/>
              </w:rPr>
              <w:t xml:space="preserve"> PNS.</w:t>
            </w:r>
          </w:p>
          <w:p w14:paraId="3ED8A58A" w14:textId="77777777" w:rsidR="00FD51A1" w:rsidRPr="0071409F" w:rsidRDefault="00FD51A1" w:rsidP="00FD51A1">
            <w:pPr>
              <w:jc w:val="both"/>
              <w:rPr>
                <w:rFonts w:asciiTheme="minorHAnsi" w:eastAsia="Calibri" w:hAnsiTheme="minorHAnsi" w:cstheme="minorHAnsi"/>
                <w:b/>
                <w:i/>
                <w:color w:val="000000"/>
                <w:sz w:val="22"/>
                <w:szCs w:val="22"/>
                <w:lang w:val="ro-RO"/>
              </w:rPr>
            </w:pPr>
          </w:p>
          <w:p w14:paraId="18536964" w14:textId="77777777" w:rsidR="00FD51A1" w:rsidRPr="0071409F" w:rsidRDefault="00FD51A1" w:rsidP="00FD51A1">
            <w:pPr>
              <w:jc w:val="both"/>
              <w:rPr>
                <w:rFonts w:asciiTheme="minorHAnsi" w:eastAsia="Calibri" w:hAnsiTheme="minorHAnsi" w:cstheme="minorHAnsi"/>
                <w:color w:val="000000"/>
                <w:sz w:val="22"/>
                <w:szCs w:val="22"/>
                <w:lang w:val="ro-RO"/>
              </w:rPr>
            </w:pPr>
            <w:proofErr w:type="spellStart"/>
            <w:r w:rsidRPr="0071409F">
              <w:rPr>
                <w:rFonts w:asciiTheme="minorHAnsi" w:eastAsia="Calibri" w:hAnsiTheme="minorHAnsi" w:cstheme="minorHAnsi"/>
                <w:color w:val="000000"/>
                <w:sz w:val="22"/>
                <w:szCs w:val="22"/>
                <w:lang w:val="ro-RO"/>
              </w:rPr>
              <w:t>Acţiunile</w:t>
            </w:r>
            <w:proofErr w:type="spellEnd"/>
            <w:r w:rsidRPr="0071409F">
              <w:rPr>
                <w:rFonts w:asciiTheme="minorHAnsi" w:eastAsia="Calibri" w:hAnsiTheme="minorHAnsi" w:cstheme="minorHAnsi"/>
                <w:color w:val="000000"/>
                <w:sz w:val="22"/>
                <w:szCs w:val="22"/>
                <w:lang w:val="ro-RO"/>
              </w:rPr>
              <w:t xml:space="preserve"> sprijinite prin</w:t>
            </w:r>
            <w:r w:rsidRPr="0071409F">
              <w:rPr>
                <w:rFonts w:asciiTheme="minorHAnsi" w:eastAsia="Calibri" w:hAnsiTheme="minorHAnsi" w:cstheme="minorHAnsi"/>
                <w:bCs/>
                <w:iCs/>
                <w:color w:val="000000"/>
                <w:sz w:val="22"/>
                <w:szCs w:val="22"/>
                <w:lang w:val="ro-RO"/>
              </w:rPr>
              <w:t xml:space="preserve"> PNS</w:t>
            </w:r>
            <w:r w:rsidRPr="0071409F">
              <w:rPr>
                <w:rFonts w:asciiTheme="minorHAnsi" w:eastAsia="Calibri" w:hAnsiTheme="minorHAnsi" w:cstheme="minorHAnsi"/>
                <w:color w:val="000000"/>
                <w:sz w:val="22"/>
                <w:szCs w:val="22"/>
                <w:lang w:val="ro-RO"/>
              </w:rPr>
              <w:t xml:space="preserve"> sunt disponibile pe pagina oficială de internet a MADR.</w:t>
            </w:r>
          </w:p>
          <w:p w14:paraId="52FED507" w14:textId="77777777" w:rsidR="00FD51A1" w:rsidRPr="0071409F" w:rsidRDefault="00FD51A1" w:rsidP="00FD51A1">
            <w:pPr>
              <w:jc w:val="both"/>
              <w:rPr>
                <w:rFonts w:asciiTheme="minorHAnsi" w:eastAsia="Calibri" w:hAnsiTheme="minorHAnsi" w:cstheme="minorHAnsi"/>
                <w:color w:val="000000"/>
                <w:sz w:val="22"/>
                <w:szCs w:val="22"/>
                <w:lang w:val="ro-RO"/>
              </w:rPr>
            </w:pPr>
          </w:p>
          <w:p w14:paraId="153F541F" w14:textId="77777777" w:rsidR="00FD51A1" w:rsidRPr="0071409F" w:rsidRDefault="00FD51A1" w:rsidP="00FD51A1">
            <w:pPr>
              <w:pStyle w:val="NoSpacing"/>
              <w:spacing w:line="276" w:lineRule="auto"/>
              <w:jc w:val="both"/>
              <w:rPr>
                <w:rFonts w:asciiTheme="minorHAnsi" w:hAnsiTheme="minorHAnsi" w:cstheme="minorHAnsi"/>
                <w:lang w:eastAsia="ja-JP"/>
              </w:rPr>
            </w:pPr>
            <w:proofErr w:type="spellStart"/>
            <w:r w:rsidRPr="0071409F">
              <w:rPr>
                <w:rFonts w:asciiTheme="minorHAnsi" w:hAnsiTheme="minorHAnsi" w:cstheme="minorHAnsi"/>
                <w:lang w:eastAsia="ja-JP"/>
              </w:rPr>
              <w:t>Condiţia</w:t>
            </w:r>
            <w:proofErr w:type="spellEnd"/>
            <w:r w:rsidRPr="0071409F">
              <w:rPr>
                <w:rFonts w:asciiTheme="minorHAnsi" w:hAnsiTheme="minorHAnsi" w:cstheme="minorHAnsi"/>
                <w:lang w:eastAsia="ja-JP"/>
              </w:rPr>
              <w:t xml:space="preserve"> se </w:t>
            </w:r>
            <w:proofErr w:type="spellStart"/>
            <w:r w:rsidRPr="0071409F">
              <w:rPr>
                <w:rFonts w:asciiTheme="minorHAnsi" w:hAnsiTheme="minorHAnsi" w:cstheme="minorHAnsi"/>
                <w:lang w:eastAsia="ja-JP"/>
              </w:rPr>
              <w:t>aplică</w:t>
            </w:r>
            <w:proofErr w:type="spellEnd"/>
            <w:r w:rsidRPr="0071409F">
              <w:rPr>
                <w:rFonts w:asciiTheme="minorHAnsi" w:hAnsiTheme="minorHAnsi" w:cstheme="minorHAnsi"/>
                <w:lang w:eastAsia="ja-JP"/>
              </w:rPr>
              <w:t xml:space="preserve"> de la </w:t>
            </w:r>
            <w:proofErr w:type="spellStart"/>
            <w:r w:rsidRPr="0071409F">
              <w:rPr>
                <w:rFonts w:asciiTheme="minorHAnsi" w:hAnsiTheme="minorHAnsi" w:cstheme="minorHAnsi"/>
                <w:lang w:eastAsia="ja-JP"/>
              </w:rPr>
              <w:t>momentul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solicitării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sprijinului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PNDR 2014-2020</w:t>
            </w:r>
            <w:r w:rsidR="008C48E6" w:rsidRPr="0071409F">
              <w:rPr>
                <w:rFonts w:asciiTheme="minorHAnsi" w:hAnsiTheme="minorHAnsi" w:cstheme="minorHAnsi"/>
                <w:lang w:eastAsia="ja-JP"/>
              </w:rPr>
              <w:t>-tranziţie</w:t>
            </w:r>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iar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lista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cheltuielilor</w:t>
            </w:r>
            <w:proofErr w:type="spellEnd"/>
            <w:r w:rsidRPr="0071409F">
              <w:rPr>
                <w:rFonts w:asciiTheme="minorHAnsi" w:hAnsiTheme="minorHAnsi" w:cstheme="minorHAnsi"/>
                <w:lang w:eastAsia="ja-JP"/>
              </w:rPr>
              <w:t xml:space="preserve"> solicitate </w:t>
            </w:r>
            <w:proofErr w:type="spellStart"/>
            <w:r w:rsidRPr="0071409F">
              <w:rPr>
                <w:rFonts w:asciiTheme="minorHAnsi" w:hAnsiTheme="minorHAnsi" w:cstheme="minorHAnsi"/>
                <w:lang w:eastAsia="ja-JP"/>
              </w:rPr>
              <w:t>spre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decontare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viticultor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PNS nu </w:t>
            </w:r>
            <w:proofErr w:type="spellStart"/>
            <w:r w:rsidRPr="0071409F">
              <w:rPr>
                <w:rFonts w:asciiTheme="minorHAnsi" w:hAnsiTheme="minorHAnsi" w:cstheme="minorHAnsi"/>
                <w:lang w:eastAsia="ja-JP"/>
              </w:rPr>
              <w:t>este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eligibilă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PNDR 2014-2020</w:t>
            </w:r>
            <w:r w:rsidR="008C48E6" w:rsidRPr="0071409F">
              <w:rPr>
                <w:rFonts w:asciiTheme="minorHAnsi" w:hAnsiTheme="minorHAnsi" w:cstheme="minorHAnsi"/>
                <w:lang w:eastAsia="ja-JP"/>
              </w:rPr>
              <w:t>-tranziţie</w:t>
            </w:r>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urmare</w:t>
            </w:r>
            <w:proofErr w:type="spellEnd"/>
            <w:r w:rsidRPr="0071409F">
              <w:rPr>
                <w:rFonts w:asciiTheme="minorHAnsi" w:hAnsiTheme="minorHAnsi" w:cstheme="minorHAnsi"/>
                <w:lang w:eastAsia="ja-JP"/>
              </w:rPr>
              <w:t xml:space="preserve"> nu se </w:t>
            </w:r>
            <w:proofErr w:type="spellStart"/>
            <w:r w:rsidRPr="0071409F">
              <w:rPr>
                <w:rFonts w:asciiTheme="minorHAnsi" w:hAnsiTheme="minorHAnsi" w:cstheme="minorHAnsi"/>
                <w:lang w:eastAsia="ja-JP"/>
              </w:rPr>
              <w:t>poate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regăsi</w:t>
            </w:r>
            <w:proofErr w:type="spellEnd"/>
            <w:r w:rsidRPr="0071409F">
              <w:rPr>
                <w:rFonts w:asciiTheme="minorHAnsi" w:hAnsiTheme="minorHAnsi" w:cstheme="minorHAnsi"/>
                <w:lang w:eastAsia="ja-JP"/>
              </w:rPr>
              <w:t xml:space="preserve"> ca </w:t>
            </w:r>
            <w:proofErr w:type="spellStart"/>
            <w:r w:rsidRPr="0071409F">
              <w:rPr>
                <w:rFonts w:asciiTheme="minorHAnsi" w:hAnsiTheme="minorHAnsi" w:cstheme="minorHAnsi"/>
                <w:lang w:eastAsia="ja-JP"/>
              </w:rPr>
              <w:t>acțiune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îndeplinirea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obiectivelor</w:t>
            </w:r>
            <w:proofErr w:type="spellEnd"/>
            <w:r w:rsidRPr="0071409F">
              <w:rPr>
                <w:rFonts w:asciiTheme="minorHAnsi" w:hAnsiTheme="minorHAnsi" w:cstheme="minorHAnsi"/>
                <w:lang w:eastAsia="ja-JP"/>
              </w:rPr>
              <w:t xml:space="preserve"> din </w:t>
            </w:r>
            <w:proofErr w:type="spellStart"/>
            <w:r w:rsidRPr="0071409F">
              <w:rPr>
                <w:rFonts w:asciiTheme="minorHAnsi" w:hAnsiTheme="minorHAnsi" w:cstheme="minorHAnsi"/>
                <w:lang w:eastAsia="ja-JP"/>
              </w:rPr>
              <w:t>planul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afaceri</w:t>
            </w:r>
            <w:proofErr w:type="spellEnd"/>
            <w:r w:rsidRPr="0071409F">
              <w:rPr>
                <w:rFonts w:asciiTheme="minorHAnsi" w:hAnsiTheme="minorHAnsi" w:cstheme="minorHAnsi"/>
                <w:lang w:eastAsia="ja-JP"/>
              </w:rPr>
              <w:t xml:space="preserve"> de la </w:t>
            </w:r>
            <w:proofErr w:type="spellStart"/>
            <w:r w:rsidRPr="0071409F">
              <w:rPr>
                <w:rFonts w:asciiTheme="minorHAnsi" w:hAnsiTheme="minorHAnsi" w:cstheme="minorHAnsi"/>
                <w:lang w:eastAsia="ja-JP"/>
              </w:rPr>
              <w:t>momentul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depunerii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cererii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finanţare</w:t>
            </w:r>
            <w:proofErr w:type="spellEnd"/>
            <w:r w:rsidRPr="0071409F">
              <w:rPr>
                <w:rFonts w:asciiTheme="minorHAnsi" w:hAnsiTheme="minorHAnsi" w:cstheme="minorHAnsi"/>
                <w:lang w:eastAsia="ja-JP"/>
              </w:rPr>
              <w:t xml:space="preserve">.    </w:t>
            </w:r>
          </w:p>
          <w:p w14:paraId="398AF64A" w14:textId="77777777" w:rsidR="00FD51A1" w:rsidRPr="0071409F" w:rsidRDefault="00FD51A1" w:rsidP="00FD51A1">
            <w:pPr>
              <w:pStyle w:val="NoSpacing"/>
              <w:spacing w:line="276" w:lineRule="auto"/>
              <w:jc w:val="both"/>
              <w:rPr>
                <w:rFonts w:asciiTheme="minorHAnsi" w:hAnsiTheme="minorHAnsi" w:cstheme="minorHAnsi"/>
                <w:lang w:eastAsia="ja-JP"/>
              </w:rPr>
            </w:pPr>
            <w:proofErr w:type="spellStart"/>
            <w:r w:rsidRPr="0071409F">
              <w:rPr>
                <w:rFonts w:asciiTheme="minorHAnsi" w:hAnsiTheme="minorHAnsi" w:cstheme="minorHAnsi"/>
                <w:lang w:eastAsia="ja-JP"/>
              </w:rPr>
              <w:t>Restricția</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mai</w:t>
            </w:r>
            <w:proofErr w:type="spellEnd"/>
            <w:r w:rsidRPr="0071409F">
              <w:rPr>
                <w:rFonts w:asciiTheme="minorHAnsi" w:hAnsiTheme="minorHAnsi" w:cstheme="minorHAnsi"/>
                <w:lang w:eastAsia="ja-JP"/>
              </w:rPr>
              <w:t xml:space="preserve"> sus nu se </w:t>
            </w:r>
            <w:proofErr w:type="spellStart"/>
            <w:r w:rsidRPr="0071409F">
              <w:rPr>
                <w:rFonts w:asciiTheme="minorHAnsi" w:hAnsiTheme="minorHAnsi" w:cstheme="minorHAnsi"/>
                <w:lang w:eastAsia="ja-JP"/>
              </w:rPr>
              <w:t>aplică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solicitanților</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accesează</w:t>
            </w:r>
            <w:proofErr w:type="spellEnd"/>
            <w:r w:rsidRPr="0071409F">
              <w:rPr>
                <w:rFonts w:asciiTheme="minorHAnsi" w:hAnsiTheme="minorHAnsi" w:cstheme="minorHAnsi"/>
                <w:lang w:eastAsia="ja-JP"/>
              </w:rPr>
              <w:t xml:space="preserve"> sM 6.3 din PNDR</w:t>
            </w:r>
            <w:r w:rsidR="008C48E6" w:rsidRPr="0071409F">
              <w:rPr>
                <w:rFonts w:asciiTheme="minorHAnsi" w:hAnsiTheme="minorHAnsi" w:cstheme="minorHAnsi"/>
                <w:lang w:eastAsia="ja-JP"/>
              </w:rPr>
              <w:t>-</w:t>
            </w:r>
            <w:proofErr w:type="spellStart"/>
            <w:r w:rsidR="008C48E6" w:rsidRPr="0071409F">
              <w:rPr>
                <w:rFonts w:asciiTheme="minorHAnsi" w:hAnsiTheme="minorHAnsi" w:cstheme="minorHAnsi"/>
                <w:lang w:eastAsia="ja-JP"/>
              </w:rPr>
              <w:t>tranziţie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cheltuieli</w:t>
            </w:r>
            <w:proofErr w:type="spellEnd"/>
            <w:r w:rsidRPr="0071409F">
              <w:rPr>
                <w:rFonts w:asciiTheme="minorHAnsi" w:hAnsiTheme="minorHAnsi" w:cstheme="minorHAnsi"/>
                <w:lang w:eastAsia="ja-JP"/>
              </w:rPr>
              <w:t xml:space="preserve"> care nu sunt </w:t>
            </w:r>
            <w:proofErr w:type="spellStart"/>
            <w:r w:rsidRPr="0071409F">
              <w:rPr>
                <w:rFonts w:asciiTheme="minorHAnsi" w:hAnsiTheme="minorHAnsi" w:cstheme="minorHAnsi"/>
                <w:lang w:eastAsia="ja-JP"/>
              </w:rPr>
              <w:t>eligibile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PNS.</w:t>
            </w:r>
          </w:p>
          <w:p w14:paraId="2317443C" w14:textId="77777777" w:rsidR="00FD51A1" w:rsidRPr="0071409F" w:rsidRDefault="00FD51A1" w:rsidP="00FD51A1">
            <w:pPr>
              <w:pStyle w:val="NoSpacing"/>
              <w:spacing w:line="276" w:lineRule="auto"/>
              <w:jc w:val="both"/>
              <w:rPr>
                <w:rFonts w:asciiTheme="minorHAnsi" w:hAnsiTheme="minorHAnsi" w:cstheme="minorHAnsi"/>
                <w:lang w:eastAsia="ja-JP"/>
              </w:rPr>
            </w:pP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cazul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cheltuielile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propuse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viticultor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planul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afaceri</w:t>
            </w:r>
            <w:proofErr w:type="spellEnd"/>
            <w:r w:rsidRPr="0071409F">
              <w:rPr>
                <w:rFonts w:asciiTheme="minorHAnsi" w:hAnsiTheme="minorHAnsi" w:cstheme="minorHAnsi"/>
                <w:lang w:eastAsia="ja-JP"/>
              </w:rPr>
              <w:t xml:space="preserve"> sunt </w:t>
            </w:r>
            <w:proofErr w:type="spellStart"/>
            <w:r w:rsidRPr="0071409F">
              <w:rPr>
                <w:rFonts w:asciiTheme="minorHAnsi" w:hAnsiTheme="minorHAnsi" w:cstheme="minorHAnsi"/>
                <w:lang w:eastAsia="ja-JP"/>
              </w:rPr>
              <w:t>dintre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eligibile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PNS </w:t>
            </w:r>
            <w:proofErr w:type="spellStart"/>
            <w:r w:rsidRPr="0071409F">
              <w:rPr>
                <w:rFonts w:asciiTheme="minorHAnsi" w:hAnsiTheme="minorHAnsi" w:cstheme="minorHAnsi"/>
                <w:lang w:eastAsia="ja-JP"/>
              </w:rPr>
              <w:t>aprobat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vigoare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expertul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va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solicita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informații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lastRenderedPageBreak/>
              <w:t>suplimentare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iar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cazul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după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solicitarea</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informații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suplimentare</w:t>
            </w:r>
            <w:proofErr w:type="spellEnd"/>
            <w:r w:rsidRPr="0071409F">
              <w:rPr>
                <w:rFonts w:asciiTheme="minorHAnsi" w:hAnsiTheme="minorHAnsi" w:cstheme="minorHAnsi"/>
                <w:lang w:eastAsia="ja-JP"/>
              </w:rPr>
              <w:t>:</w:t>
            </w:r>
          </w:p>
          <w:p w14:paraId="4EA172FC" w14:textId="77777777" w:rsidR="00FD51A1" w:rsidRPr="0071409F" w:rsidRDefault="00FD51A1" w:rsidP="00FD51A1">
            <w:pPr>
              <w:pStyle w:val="NoSpacing"/>
              <w:numPr>
                <w:ilvl w:val="0"/>
                <w:numId w:val="63"/>
              </w:numPr>
              <w:spacing w:line="276" w:lineRule="auto"/>
              <w:jc w:val="both"/>
              <w:rPr>
                <w:rFonts w:asciiTheme="minorHAnsi" w:hAnsiTheme="minorHAnsi" w:cstheme="minorHAnsi"/>
                <w:lang w:eastAsia="ja-JP"/>
              </w:rPr>
            </w:pPr>
            <w:proofErr w:type="spellStart"/>
            <w:proofErr w:type="gramStart"/>
            <w:r w:rsidRPr="0071409F">
              <w:rPr>
                <w:rFonts w:asciiTheme="minorHAnsi" w:eastAsia="Calibri" w:hAnsiTheme="minorHAnsi" w:cstheme="minorHAnsi"/>
                <w:lang w:val="fr-FR" w:eastAsia="ja-JP"/>
              </w:rPr>
              <w:t>solicitantul</w:t>
            </w:r>
            <w:proofErr w:type="spellEnd"/>
            <w:proofErr w:type="gramEnd"/>
            <w:r w:rsidRPr="0071409F">
              <w:rPr>
                <w:rFonts w:asciiTheme="minorHAnsi" w:eastAsia="Calibri" w:hAnsiTheme="minorHAnsi" w:cstheme="minorHAnsi"/>
                <w:lang w:val="fr-FR" w:eastAsia="ja-JP"/>
              </w:rPr>
              <w:t xml:space="preserve"> a </w:t>
            </w:r>
            <w:proofErr w:type="spellStart"/>
            <w:r w:rsidRPr="0071409F">
              <w:rPr>
                <w:rFonts w:asciiTheme="minorHAnsi" w:eastAsia="Calibri" w:hAnsiTheme="minorHAnsi" w:cstheme="minorHAnsi"/>
                <w:lang w:val="fr-FR" w:eastAsia="ja-JP"/>
              </w:rPr>
              <w:t>prevăzut</w:t>
            </w:r>
            <w:proofErr w:type="spellEnd"/>
            <w:r w:rsidRPr="0071409F">
              <w:rPr>
                <w:rFonts w:asciiTheme="minorHAnsi" w:eastAsia="Calibri" w:hAnsiTheme="minorHAnsi" w:cstheme="minorHAnsi"/>
                <w:lang w:val="fr-FR" w:eastAsia="ja-JP"/>
              </w:rPr>
              <w:t xml:space="preserve"> </w:t>
            </w:r>
            <w:proofErr w:type="spellStart"/>
            <w:r w:rsidRPr="0071409F">
              <w:rPr>
                <w:rFonts w:asciiTheme="minorHAnsi" w:eastAsia="Calibri" w:hAnsiTheme="minorHAnsi" w:cstheme="minorHAnsi"/>
                <w:lang w:val="fr-FR" w:eastAsia="ja-JP"/>
              </w:rPr>
              <w:t>cel</w:t>
            </w:r>
            <w:proofErr w:type="spellEnd"/>
            <w:r w:rsidRPr="0071409F">
              <w:rPr>
                <w:rFonts w:asciiTheme="minorHAnsi" w:eastAsia="Calibri" w:hAnsiTheme="minorHAnsi" w:cstheme="minorHAnsi"/>
                <w:lang w:val="fr-FR" w:eastAsia="ja-JP"/>
              </w:rPr>
              <w:t xml:space="preserve"> </w:t>
            </w:r>
            <w:proofErr w:type="spellStart"/>
            <w:r w:rsidRPr="0071409F">
              <w:rPr>
                <w:rFonts w:asciiTheme="minorHAnsi" w:eastAsia="Calibri" w:hAnsiTheme="minorHAnsi" w:cstheme="minorHAnsi"/>
                <w:lang w:val="fr-FR" w:eastAsia="ja-JP"/>
              </w:rPr>
              <w:t>putin</w:t>
            </w:r>
            <w:proofErr w:type="spellEnd"/>
            <w:r w:rsidRPr="0071409F">
              <w:rPr>
                <w:rFonts w:asciiTheme="minorHAnsi" w:eastAsia="Calibri" w:hAnsiTheme="minorHAnsi" w:cstheme="minorHAnsi"/>
                <w:lang w:val="fr-FR" w:eastAsia="ja-JP"/>
              </w:rPr>
              <w:t xml:space="preserve"> o </w:t>
            </w:r>
            <w:proofErr w:type="spellStart"/>
            <w:r w:rsidRPr="0071409F">
              <w:rPr>
                <w:rFonts w:asciiTheme="minorHAnsi" w:eastAsia="Calibri" w:hAnsiTheme="minorHAnsi" w:cstheme="minorHAnsi"/>
                <w:lang w:val="fr-FR" w:eastAsia="ja-JP"/>
              </w:rPr>
              <w:t>acţiune</w:t>
            </w:r>
            <w:proofErr w:type="spellEnd"/>
            <w:r w:rsidRPr="0071409F">
              <w:rPr>
                <w:rFonts w:asciiTheme="minorHAnsi" w:eastAsia="Calibri" w:hAnsiTheme="minorHAnsi" w:cstheme="minorHAnsi"/>
                <w:lang w:val="fr-FR" w:eastAsia="ja-JP"/>
              </w:rPr>
              <w:t xml:space="preserve"> </w:t>
            </w:r>
            <w:proofErr w:type="spellStart"/>
            <w:r w:rsidRPr="0071409F">
              <w:rPr>
                <w:rFonts w:asciiTheme="minorHAnsi" w:eastAsia="Calibri" w:hAnsiTheme="minorHAnsi" w:cstheme="minorHAnsi"/>
                <w:lang w:val="fr-FR" w:eastAsia="ja-JP"/>
              </w:rPr>
              <w:t>prin</w:t>
            </w:r>
            <w:proofErr w:type="spellEnd"/>
            <w:r w:rsidRPr="0071409F">
              <w:rPr>
                <w:rFonts w:asciiTheme="minorHAnsi" w:eastAsia="Calibri" w:hAnsiTheme="minorHAnsi" w:cstheme="minorHAnsi"/>
                <w:lang w:val="fr-FR" w:eastAsia="ja-JP"/>
              </w:rPr>
              <w:t xml:space="preserve"> PNS, </w:t>
            </w:r>
            <w:proofErr w:type="spellStart"/>
            <w:r w:rsidRPr="0071409F">
              <w:rPr>
                <w:rFonts w:asciiTheme="minorHAnsi" w:eastAsia="Calibri" w:hAnsiTheme="minorHAnsi" w:cstheme="minorHAnsi"/>
                <w:lang w:val="fr-FR" w:eastAsia="ja-JP"/>
              </w:rPr>
              <w:t>expertul</w:t>
            </w:r>
            <w:proofErr w:type="spellEnd"/>
            <w:r w:rsidRPr="0071409F">
              <w:rPr>
                <w:rFonts w:asciiTheme="minorHAnsi" w:eastAsia="Calibri" w:hAnsiTheme="minorHAnsi" w:cstheme="minorHAnsi"/>
                <w:lang w:val="fr-FR" w:eastAsia="ja-JP"/>
              </w:rPr>
              <w:t xml:space="preserve"> </w:t>
            </w:r>
            <w:proofErr w:type="spellStart"/>
            <w:r w:rsidRPr="0071409F">
              <w:rPr>
                <w:rFonts w:asciiTheme="minorHAnsi" w:eastAsia="Calibri" w:hAnsiTheme="minorHAnsi" w:cstheme="minorHAnsi"/>
                <w:lang w:val="fr-FR" w:eastAsia="ja-JP"/>
              </w:rPr>
              <w:t>bifeaza</w:t>
            </w:r>
            <w:proofErr w:type="spellEnd"/>
            <w:r w:rsidRPr="0071409F">
              <w:rPr>
                <w:rFonts w:asciiTheme="minorHAnsi" w:eastAsia="Calibri" w:hAnsiTheme="minorHAnsi" w:cstheme="minorHAnsi"/>
                <w:lang w:val="fr-FR" w:eastAsia="ja-JP"/>
              </w:rPr>
              <w:t xml:space="preserve"> </w:t>
            </w:r>
            <w:proofErr w:type="spellStart"/>
            <w:r w:rsidRPr="0071409F">
              <w:rPr>
                <w:rFonts w:asciiTheme="minorHAnsi" w:eastAsia="Calibri" w:hAnsiTheme="minorHAnsi" w:cstheme="minorHAnsi"/>
                <w:lang w:val="fr-FR" w:eastAsia="ja-JP"/>
              </w:rPr>
              <w:t>casuta</w:t>
            </w:r>
            <w:proofErr w:type="spellEnd"/>
            <w:r w:rsidRPr="0071409F">
              <w:rPr>
                <w:rFonts w:asciiTheme="minorHAnsi" w:eastAsia="Calibri" w:hAnsiTheme="minorHAnsi" w:cstheme="minorHAnsi"/>
                <w:lang w:val="fr-FR" w:eastAsia="ja-JP"/>
              </w:rPr>
              <w:t xml:space="preserve"> DA, </w:t>
            </w:r>
            <w:proofErr w:type="spellStart"/>
            <w:r w:rsidRPr="0071409F">
              <w:rPr>
                <w:rFonts w:asciiTheme="minorHAnsi" w:eastAsia="Calibri" w:hAnsiTheme="minorHAnsi" w:cstheme="minorHAnsi"/>
                <w:lang w:val="fr-FR" w:eastAsia="ja-JP"/>
              </w:rPr>
              <w:t>caz</w:t>
            </w:r>
            <w:proofErr w:type="spellEnd"/>
            <w:r w:rsidRPr="0071409F">
              <w:rPr>
                <w:rFonts w:asciiTheme="minorHAnsi" w:eastAsia="Calibri" w:hAnsiTheme="minorHAnsi" w:cstheme="minorHAnsi"/>
                <w:lang w:val="fr-FR" w:eastAsia="ja-JP"/>
              </w:rPr>
              <w:t xml:space="preserve"> in care </w:t>
            </w:r>
            <w:proofErr w:type="spellStart"/>
            <w:r w:rsidRPr="0071409F">
              <w:rPr>
                <w:rFonts w:asciiTheme="minorHAnsi" w:eastAsia="Calibri" w:hAnsiTheme="minorHAnsi" w:cstheme="minorHAnsi"/>
                <w:lang w:val="fr-FR" w:eastAsia="ja-JP"/>
              </w:rPr>
              <w:t>proiectul</w:t>
            </w:r>
            <w:proofErr w:type="spellEnd"/>
            <w:r w:rsidRPr="0071409F">
              <w:rPr>
                <w:rFonts w:asciiTheme="minorHAnsi" w:eastAsia="Calibri" w:hAnsiTheme="minorHAnsi" w:cstheme="minorHAnsi"/>
                <w:lang w:val="fr-FR" w:eastAsia="ja-JP"/>
              </w:rPr>
              <w:t xml:space="preserve"> este </w:t>
            </w:r>
            <w:proofErr w:type="spellStart"/>
            <w:r w:rsidRPr="0071409F">
              <w:rPr>
                <w:rFonts w:asciiTheme="minorHAnsi" w:eastAsia="Calibri" w:hAnsiTheme="minorHAnsi" w:cstheme="minorHAnsi"/>
                <w:lang w:val="fr-FR" w:eastAsia="ja-JP"/>
              </w:rPr>
              <w:t>neeligibil</w:t>
            </w:r>
            <w:proofErr w:type="spellEnd"/>
            <w:r w:rsidRPr="0071409F">
              <w:rPr>
                <w:rFonts w:asciiTheme="minorHAnsi" w:eastAsia="Calibri" w:hAnsiTheme="minorHAnsi" w:cstheme="minorHAnsi"/>
                <w:lang w:val="fr-FR" w:eastAsia="ja-JP"/>
              </w:rPr>
              <w:t>.</w:t>
            </w:r>
          </w:p>
          <w:p w14:paraId="22C50870" w14:textId="77777777" w:rsidR="00FD51A1" w:rsidRPr="0071409F" w:rsidRDefault="00FD51A1" w:rsidP="00FD51A1">
            <w:pPr>
              <w:pStyle w:val="NoSpacing"/>
              <w:numPr>
                <w:ilvl w:val="0"/>
                <w:numId w:val="63"/>
              </w:numPr>
              <w:spacing w:line="276" w:lineRule="auto"/>
              <w:jc w:val="both"/>
              <w:rPr>
                <w:rFonts w:asciiTheme="minorHAnsi" w:hAnsiTheme="minorHAnsi" w:cstheme="minorHAnsi"/>
                <w:lang w:eastAsia="ja-JP"/>
              </w:rPr>
            </w:pPr>
            <w:proofErr w:type="spellStart"/>
            <w:proofErr w:type="gramStart"/>
            <w:r w:rsidRPr="0071409F">
              <w:rPr>
                <w:rFonts w:asciiTheme="minorHAnsi" w:eastAsia="Calibri" w:hAnsiTheme="minorHAnsi" w:cstheme="minorHAnsi"/>
                <w:lang w:val="fr-FR" w:eastAsia="ja-JP"/>
              </w:rPr>
              <w:t>solicitantul</w:t>
            </w:r>
            <w:proofErr w:type="spellEnd"/>
            <w:proofErr w:type="gramEnd"/>
            <w:r w:rsidRPr="0071409F">
              <w:rPr>
                <w:rFonts w:asciiTheme="minorHAnsi" w:eastAsia="Calibri" w:hAnsiTheme="minorHAnsi" w:cstheme="minorHAnsi"/>
                <w:lang w:val="fr-FR" w:eastAsia="ja-JP"/>
              </w:rPr>
              <w:t xml:space="preserve"> nu a </w:t>
            </w:r>
            <w:proofErr w:type="spellStart"/>
            <w:r w:rsidRPr="0071409F">
              <w:rPr>
                <w:rFonts w:asciiTheme="minorHAnsi" w:eastAsia="Calibri" w:hAnsiTheme="minorHAnsi" w:cstheme="minorHAnsi"/>
                <w:lang w:val="fr-FR" w:eastAsia="ja-JP"/>
              </w:rPr>
              <w:t>prevazut</w:t>
            </w:r>
            <w:proofErr w:type="spellEnd"/>
            <w:r w:rsidRPr="0071409F">
              <w:rPr>
                <w:rFonts w:asciiTheme="minorHAnsi" w:eastAsia="Calibri" w:hAnsiTheme="minorHAnsi" w:cstheme="minorHAnsi"/>
                <w:lang w:val="fr-FR" w:eastAsia="ja-JP"/>
              </w:rPr>
              <w:t xml:space="preserve"> </w:t>
            </w:r>
            <w:proofErr w:type="spellStart"/>
            <w:r w:rsidRPr="0071409F">
              <w:rPr>
                <w:rFonts w:asciiTheme="minorHAnsi" w:eastAsia="Calibri" w:hAnsiTheme="minorHAnsi" w:cstheme="minorHAnsi"/>
                <w:lang w:val="fr-FR" w:eastAsia="ja-JP"/>
              </w:rPr>
              <w:t>actiuni</w:t>
            </w:r>
            <w:proofErr w:type="spellEnd"/>
            <w:r w:rsidRPr="0071409F">
              <w:rPr>
                <w:rFonts w:asciiTheme="minorHAnsi" w:eastAsia="Calibri" w:hAnsiTheme="minorHAnsi" w:cstheme="minorHAnsi"/>
                <w:lang w:val="fr-FR" w:eastAsia="ja-JP"/>
              </w:rPr>
              <w:t xml:space="preserve"> </w:t>
            </w:r>
            <w:proofErr w:type="spellStart"/>
            <w:r w:rsidRPr="0071409F">
              <w:rPr>
                <w:rFonts w:asciiTheme="minorHAnsi" w:eastAsia="Calibri" w:hAnsiTheme="minorHAnsi" w:cstheme="minorHAnsi"/>
                <w:lang w:val="fr-FR" w:eastAsia="ja-JP"/>
              </w:rPr>
              <w:t>eligibile</w:t>
            </w:r>
            <w:proofErr w:type="spellEnd"/>
            <w:r w:rsidRPr="0071409F">
              <w:rPr>
                <w:rFonts w:asciiTheme="minorHAnsi" w:eastAsia="Calibri" w:hAnsiTheme="minorHAnsi" w:cstheme="minorHAnsi"/>
                <w:lang w:val="fr-FR" w:eastAsia="ja-JP"/>
              </w:rPr>
              <w:t xml:space="preserve"> </w:t>
            </w:r>
            <w:proofErr w:type="spellStart"/>
            <w:r w:rsidRPr="0071409F">
              <w:rPr>
                <w:rFonts w:asciiTheme="minorHAnsi" w:eastAsia="Calibri" w:hAnsiTheme="minorHAnsi" w:cstheme="minorHAnsi"/>
                <w:lang w:val="fr-FR" w:eastAsia="ja-JP"/>
              </w:rPr>
              <w:t>prin</w:t>
            </w:r>
            <w:proofErr w:type="spellEnd"/>
            <w:r w:rsidRPr="0071409F">
              <w:rPr>
                <w:rFonts w:asciiTheme="minorHAnsi" w:eastAsia="Calibri" w:hAnsiTheme="minorHAnsi" w:cstheme="minorHAnsi"/>
                <w:lang w:val="fr-FR" w:eastAsia="ja-JP"/>
              </w:rPr>
              <w:t xml:space="preserve"> PNS, </w:t>
            </w:r>
            <w:proofErr w:type="spellStart"/>
            <w:r w:rsidRPr="0071409F">
              <w:rPr>
                <w:rFonts w:asciiTheme="minorHAnsi" w:eastAsia="Calibri" w:hAnsiTheme="minorHAnsi" w:cstheme="minorHAnsi"/>
                <w:lang w:val="fr-FR" w:eastAsia="ja-JP"/>
              </w:rPr>
              <w:t>expertul</w:t>
            </w:r>
            <w:proofErr w:type="spellEnd"/>
            <w:r w:rsidRPr="0071409F">
              <w:rPr>
                <w:rFonts w:asciiTheme="minorHAnsi" w:eastAsia="Calibri" w:hAnsiTheme="minorHAnsi" w:cstheme="minorHAnsi"/>
                <w:lang w:val="fr-FR" w:eastAsia="ja-JP"/>
              </w:rPr>
              <w:t xml:space="preserve"> </w:t>
            </w:r>
            <w:proofErr w:type="spellStart"/>
            <w:r w:rsidRPr="0071409F">
              <w:rPr>
                <w:rFonts w:asciiTheme="minorHAnsi" w:eastAsia="Calibri" w:hAnsiTheme="minorHAnsi" w:cstheme="minorHAnsi"/>
                <w:lang w:val="fr-FR" w:eastAsia="ja-JP"/>
              </w:rPr>
              <w:t>bifeaza</w:t>
            </w:r>
            <w:proofErr w:type="spellEnd"/>
            <w:r w:rsidRPr="0071409F">
              <w:rPr>
                <w:rFonts w:asciiTheme="minorHAnsi" w:eastAsia="Calibri" w:hAnsiTheme="minorHAnsi" w:cstheme="minorHAnsi"/>
                <w:lang w:val="fr-FR" w:eastAsia="ja-JP"/>
              </w:rPr>
              <w:t xml:space="preserve"> </w:t>
            </w:r>
            <w:proofErr w:type="spellStart"/>
            <w:r w:rsidRPr="0071409F">
              <w:rPr>
                <w:rFonts w:asciiTheme="minorHAnsi" w:eastAsia="Calibri" w:hAnsiTheme="minorHAnsi" w:cstheme="minorHAnsi"/>
                <w:lang w:val="fr-FR" w:eastAsia="ja-JP"/>
              </w:rPr>
              <w:t>casuta</w:t>
            </w:r>
            <w:proofErr w:type="spellEnd"/>
            <w:r w:rsidRPr="0071409F">
              <w:rPr>
                <w:rFonts w:asciiTheme="minorHAnsi" w:eastAsia="Calibri" w:hAnsiTheme="minorHAnsi" w:cstheme="minorHAnsi"/>
                <w:lang w:val="fr-FR" w:eastAsia="ja-JP"/>
              </w:rPr>
              <w:t xml:space="preserve"> NU si </w:t>
            </w:r>
            <w:proofErr w:type="spellStart"/>
            <w:r w:rsidRPr="0071409F">
              <w:rPr>
                <w:rFonts w:asciiTheme="minorHAnsi" w:eastAsia="Calibri" w:hAnsiTheme="minorHAnsi" w:cstheme="minorHAnsi"/>
                <w:lang w:val="fr-FR" w:eastAsia="ja-JP"/>
              </w:rPr>
              <w:t>cererea</w:t>
            </w:r>
            <w:proofErr w:type="spellEnd"/>
            <w:r w:rsidRPr="0071409F">
              <w:rPr>
                <w:rFonts w:asciiTheme="minorHAnsi" w:eastAsia="Calibri" w:hAnsiTheme="minorHAnsi" w:cstheme="minorHAnsi"/>
                <w:lang w:val="fr-FR" w:eastAsia="ja-JP"/>
              </w:rPr>
              <w:t xml:space="preserve"> de </w:t>
            </w:r>
            <w:proofErr w:type="spellStart"/>
            <w:r w:rsidRPr="0071409F">
              <w:rPr>
                <w:rFonts w:asciiTheme="minorHAnsi" w:eastAsia="Calibri" w:hAnsiTheme="minorHAnsi" w:cstheme="minorHAnsi"/>
                <w:lang w:val="fr-FR" w:eastAsia="ja-JP"/>
              </w:rPr>
              <w:t>finantare</w:t>
            </w:r>
            <w:proofErr w:type="spellEnd"/>
            <w:r w:rsidRPr="0071409F">
              <w:rPr>
                <w:rFonts w:asciiTheme="minorHAnsi" w:eastAsia="Calibri" w:hAnsiTheme="minorHAnsi" w:cstheme="minorHAnsi"/>
                <w:lang w:val="fr-FR" w:eastAsia="ja-JP"/>
              </w:rPr>
              <w:t xml:space="preserve"> este </w:t>
            </w:r>
            <w:proofErr w:type="spellStart"/>
            <w:r w:rsidRPr="0071409F">
              <w:rPr>
                <w:rFonts w:asciiTheme="minorHAnsi" w:eastAsia="Calibri" w:hAnsiTheme="minorHAnsi" w:cstheme="minorHAnsi"/>
                <w:lang w:val="fr-FR" w:eastAsia="ja-JP"/>
              </w:rPr>
              <w:t>eligibilă</w:t>
            </w:r>
            <w:proofErr w:type="spellEnd"/>
            <w:r w:rsidRPr="0071409F">
              <w:rPr>
                <w:rFonts w:asciiTheme="minorHAnsi" w:eastAsia="Calibri" w:hAnsiTheme="minorHAnsi" w:cstheme="minorHAnsi"/>
                <w:lang w:val="fr-FR" w:eastAsia="ja-JP"/>
              </w:rPr>
              <w:t>.</w:t>
            </w:r>
          </w:p>
          <w:p w14:paraId="7BE170D3" w14:textId="77777777" w:rsidR="00FD51A1" w:rsidRPr="0071409F" w:rsidRDefault="00FD51A1" w:rsidP="00FD51A1">
            <w:pPr>
              <w:pStyle w:val="NoSpacing"/>
              <w:spacing w:line="276" w:lineRule="auto"/>
              <w:jc w:val="both"/>
              <w:rPr>
                <w:rFonts w:asciiTheme="minorHAnsi" w:hAnsiTheme="minorHAnsi" w:cstheme="minorHAnsi"/>
                <w:lang w:eastAsia="ja-JP"/>
              </w:rPr>
            </w:pPr>
          </w:p>
          <w:p w14:paraId="12B23B14" w14:textId="77777777" w:rsidR="00CF3258" w:rsidRPr="0071409F" w:rsidRDefault="00CF3258" w:rsidP="00FD51A1">
            <w:pPr>
              <w:jc w:val="both"/>
              <w:rPr>
                <w:rFonts w:asciiTheme="minorHAnsi" w:eastAsia="Calibri" w:hAnsiTheme="minorHAnsi" w:cstheme="minorHAnsi"/>
                <w:sz w:val="22"/>
                <w:szCs w:val="22"/>
                <w:lang w:val="fr-FR"/>
              </w:rPr>
            </w:pPr>
          </w:p>
          <w:p w14:paraId="5A911B72" w14:textId="77777777" w:rsidR="00FD51A1" w:rsidRPr="0071409F" w:rsidRDefault="00070414" w:rsidP="00CF3258">
            <w:pPr>
              <w:jc w:val="both"/>
              <w:rPr>
                <w:rFonts w:asciiTheme="minorHAnsi" w:eastAsia="Calibri" w:hAnsiTheme="minorHAnsi" w:cstheme="minorHAnsi"/>
                <w:b/>
                <w:color w:val="000000"/>
                <w:sz w:val="22"/>
                <w:szCs w:val="22"/>
                <w:lang w:val="ro-RO"/>
              </w:rPr>
            </w:pPr>
            <w:r w:rsidRPr="0071409F">
              <w:rPr>
                <w:rFonts w:asciiTheme="minorHAnsi" w:eastAsia="Calibri" w:hAnsiTheme="minorHAnsi" w:cstheme="minorHAnsi"/>
                <w:b/>
                <w:sz w:val="22"/>
                <w:szCs w:val="22"/>
                <w:lang w:val="fr-FR"/>
              </w:rPr>
              <w:t>C)</w:t>
            </w:r>
            <w:r w:rsidR="00FD51A1" w:rsidRPr="0071409F">
              <w:rPr>
                <w:rFonts w:asciiTheme="minorHAnsi" w:eastAsia="Calibri" w:hAnsiTheme="minorHAnsi" w:cstheme="minorHAnsi"/>
                <w:b/>
                <w:sz w:val="22"/>
                <w:szCs w:val="22"/>
                <w:lang w:val="fr-FR"/>
              </w:rPr>
              <w:t xml:space="preserve">. </w:t>
            </w:r>
            <w:proofErr w:type="spellStart"/>
            <w:r w:rsidR="00FD51A1" w:rsidRPr="0071409F">
              <w:rPr>
                <w:rFonts w:asciiTheme="minorHAnsi" w:eastAsia="Calibri" w:hAnsiTheme="minorHAnsi" w:cstheme="minorHAnsi"/>
                <w:b/>
                <w:sz w:val="22"/>
                <w:szCs w:val="22"/>
                <w:lang w:val="fr-FR"/>
              </w:rPr>
              <w:t>Expertul</w:t>
            </w:r>
            <w:proofErr w:type="spellEnd"/>
            <w:r w:rsidR="00FD51A1" w:rsidRPr="0071409F">
              <w:rPr>
                <w:rFonts w:asciiTheme="minorHAnsi" w:eastAsia="Calibri" w:hAnsiTheme="minorHAnsi" w:cstheme="minorHAnsi"/>
                <w:b/>
                <w:sz w:val="22"/>
                <w:szCs w:val="22"/>
                <w:lang w:val="fr-FR"/>
              </w:rPr>
              <w:t xml:space="preserve"> </w:t>
            </w:r>
            <w:proofErr w:type="spellStart"/>
            <w:r w:rsidR="00FD51A1" w:rsidRPr="0071409F">
              <w:rPr>
                <w:rFonts w:asciiTheme="minorHAnsi" w:eastAsia="Calibri" w:hAnsiTheme="minorHAnsi" w:cstheme="minorHAnsi"/>
                <w:b/>
                <w:sz w:val="22"/>
                <w:szCs w:val="22"/>
                <w:lang w:val="fr-FR"/>
              </w:rPr>
              <w:t>verifică</w:t>
            </w:r>
            <w:proofErr w:type="spellEnd"/>
            <w:r w:rsidR="00FD51A1" w:rsidRPr="0071409F">
              <w:rPr>
                <w:rFonts w:asciiTheme="minorHAnsi" w:eastAsia="Calibri" w:hAnsiTheme="minorHAnsi" w:cstheme="minorHAnsi"/>
                <w:b/>
                <w:sz w:val="22"/>
                <w:szCs w:val="22"/>
                <w:lang w:val="fr-FR"/>
              </w:rPr>
              <w:t xml:space="preserve"> </w:t>
            </w:r>
            <w:r w:rsidR="00FD51A1" w:rsidRPr="0071409F">
              <w:rPr>
                <w:rFonts w:asciiTheme="minorHAnsi" w:hAnsiTheme="minorHAnsi" w:cstheme="minorHAnsi"/>
                <w:b/>
                <w:sz w:val="22"/>
                <w:szCs w:val="22"/>
                <w:lang w:val="ro-RO"/>
              </w:rPr>
              <w:t xml:space="preserve">în </w:t>
            </w:r>
            <w:proofErr w:type="spellStart"/>
            <w:r w:rsidR="00FD51A1" w:rsidRPr="0071409F">
              <w:rPr>
                <w:rFonts w:asciiTheme="minorHAnsi" w:hAnsiTheme="minorHAnsi" w:cstheme="minorHAnsi"/>
                <w:b/>
                <w:sz w:val="22"/>
                <w:szCs w:val="22"/>
                <w:lang w:val="ro-RO"/>
              </w:rPr>
              <w:t>secţiunea</w:t>
            </w:r>
            <w:proofErr w:type="spellEnd"/>
            <w:r w:rsidR="00FD51A1" w:rsidRPr="0071409F">
              <w:rPr>
                <w:rFonts w:asciiTheme="minorHAnsi" w:hAnsiTheme="minorHAnsi" w:cstheme="minorHAnsi"/>
                <w:b/>
                <w:sz w:val="22"/>
                <w:szCs w:val="22"/>
                <w:lang w:val="ro-RO"/>
              </w:rPr>
              <w:t xml:space="preserve"> C din cererea de </w:t>
            </w:r>
            <w:proofErr w:type="spellStart"/>
            <w:r w:rsidR="00FD51A1" w:rsidRPr="0071409F">
              <w:rPr>
                <w:rFonts w:asciiTheme="minorHAnsi" w:hAnsiTheme="minorHAnsi" w:cstheme="minorHAnsi"/>
                <w:b/>
                <w:sz w:val="22"/>
                <w:szCs w:val="22"/>
                <w:lang w:val="ro-RO"/>
              </w:rPr>
              <w:t>finanţare</w:t>
            </w:r>
            <w:proofErr w:type="spellEnd"/>
            <w:r w:rsidR="00FD51A1" w:rsidRPr="0071409F">
              <w:rPr>
                <w:rFonts w:asciiTheme="minorHAnsi" w:hAnsiTheme="minorHAnsi" w:cstheme="minorHAnsi"/>
                <w:b/>
                <w:sz w:val="22"/>
                <w:szCs w:val="22"/>
                <w:lang w:val="ro-RO"/>
              </w:rPr>
              <w:t xml:space="preserve">, dacă sunt solicitate </w:t>
            </w:r>
            <w:proofErr w:type="spellStart"/>
            <w:r w:rsidR="00FD51A1" w:rsidRPr="0071409F">
              <w:rPr>
                <w:rFonts w:asciiTheme="minorHAnsi" w:hAnsiTheme="minorHAnsi" w:cstheme="minorHAnsi"/>
                <w:b/>
                <w:sz w:val="22"/>
                <w:szCs w:val="22"/>
                <w:lang w:val="ro-RO"/>
              </w:rPr>
              <w:t>şi</w:t>
            </w:r>
            <w:proofErr w:type="spellEnd"/>
            <w:r w:rsidR="00FD51A1" w:rsidRPr="0071409F">
              <w:rPr>
                <w:rFonts w:asciiTheme="minorHAnsi" w:hAnsiTheme="minorHAnsi" w:cstheme="minorHAnsi"/>
                <w:b/>
                <w:sz w:val="22"/>
                <w:szCs w:val="22"/>
                <w:lang w:val="ro-RO"/>
              </w:rPr>
              <w:t xml:space="preserve">/sau </w:t>
            </w:r>
            <w:proofErr w:type="spellStart"/>
            <w:r w:rsidR="00FD51A1" w:rsidRPr="0071409F">
              <w:rPr>
                <w:rFonts w:asciiTheme="minorHAnsi" w:hAnsiTheme="minorHAnsi" w:cstheme="minorHAnsi"/>
                <w:b/>
                <w:sz w:val="22"/>
                <w:szCs w:val="22"/>
                <w:lang w:val="ro-RO"/>
              </w:rPr>
              <w:t>obţinute</w:t>
            </w:r>
            <w:proofErr w:type="spellEnd"/>
            <w:r w:rsidR="00FD51A1" w:rsidRPr="0071409F">
              <w:rPr>
                <w:rFonts w:asciiTheme="minorHAnsi" w:hAnsiTheme="minorHAnsi" w:cstheme="minorHAnsi"/>
                <w:b/>
                <w:sz w:val="22"/>
                <w:szCs w:val="22"/>
                <w:lang w:val="ro-RO"/>
              </w:rPr>
              <w:t xml:space="preserve"> </w:t>
            </w:r>
            <w:proofErr w:type="spellStart"/>
            <w:r w:rsidR="00FD51A1" w:rsidRPr="0071409F">
              <w:rPr>
                <w:rFonts w:asciiTheme="minorHAnsi" w:hAnsiTheme="minorHAnsi" w:cstheme="minorHAnsi"/>
                <w:b/>
                <w:sz w:val="22"/>
                <w:szCs w:val="22"/>
                <w:lang w:val="ro-RO"/>
              </w:rPr>
              <w:t>finanţări</w:t>
            </w:r>
            <w:proofErr w:type="spellEnd"/>
            <w:r w:rsidR="00FD51A1" w:rsidRPr="0071409F">
              <w:rPr>
                <w:rFonts w:asciiTheme="minorHAnsi" w:hAnsiTheme="minorHAnsi" w:cstheme="minorHAnsi"/>
                <w:b/>
                <w:sz w:val="22"/>
                <w:szCs w:val="22"/>
                <w:lang w:val="ro-RO"/>
              </w:rPr>
              <w:t xml:space="preserve"> nerambursabile prin PNA și angajamentele solicitantului privind PNA</w:t>
            </w:r>
          </w:p>
          <w:p w14:paraId="0BD6D290" w14:textId="77777777" w:rsidR="00FD51A1" w:rsidRPr="0071409F" w:rsidRDefault="00FD51A1" w:rsidP="00FD51A1">
            <w:pPr>
              <w:jc w:val="both"/>
              <w:rPr>
                <w:rFonts w:asciiTheme="minorHAnsi" w:eastAsia="Calibri" w:hAnsiTheme="minorHAnsi" w:cstheme="minorHAnsi"/>
                <w:b/>
                <w:color w:val="000000"/>
                <w:sz w:val="22"/>
                <w:szCs w:val="22"/>
                <w:lang w:val="ro-RO"/>
              </w:rPr>
            </w:pPr>
          </w:p>
          <w:p w14:paraId="4B58923D" w14:textId="3D511621" w:rsidR="00FD51A1" w:rsidRPr="0071409F" w:rsidRDefault="00FD51A1" w:rsidP="00FD51A1">
            <w:pPr>
              <w:pStyle w:val="NoSpacing"/>
              <w:spacing w:line="276" w:lineRule="auto"/>
              <w:jc w:val="both"/>
              <w:rPr>
                <w:rFonts w:asciiTheme="minorHAnsi" w:hAnsiTheme="minorHAnsi" w:cstheme="minorHAnsi"/>
                <w:lang w:eastAsia="ja-JP"/>
              </w:rPr>
            </w:pP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priveşte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demarcarea</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b/>
                <w:lang w:eastAsia="ja-JP"/>
              </w:rPr>
              <w:t>Programul</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Naţional</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Apicol</w:t>
            </w:r>
            <w:proofErr w:type="spellEnd"/>
            <w:r w:rsidRPr="0071409F">
              <w:rPr>
                <w:rFonts w:asciiTheme="minorHAnsi" w:hAnsiTheme="minorHAnsi" w:cstheme="minorHAnsi"/>
                <w:b/>
                <w:lang w:eastAsia="ja-JP"/>
              </w:rPr>
              <w:t xml:space="preserve"> (</w:t>
            </w:r>
            <w:proofErr w:type="spellStart"/>
            <w:r w:rsidRPr="0071409F">
              <w:rPr>
                <w:rFonts w:asciiTheme="minorHAnsi" w:hAnsiTheme="minorHAnsi" w:cstheme="minorHAnsi"/>
                <w:b/>
                <w:lang w:eastAsia="ja-JP"/>
              </w:rPr>
              <w:t>atât</w:t>
            </w:r>
            <w:proofErr w:type="spellEnd"/>
            <w:r w:rsidRPr="0071409F">
              <w:rPr>
                <w:rFonts w:asciiTheme="minorHAnsi" w:hAnsiTheme="minorHAnsi" w:cstheme="minorHAnsi"/>
                <w:b/>
                <w:lang w:eastAsia="ja-JP"/>
              </w:rPr>
              <w:t xml:space="preserve"> PNA 2014-2016, PNA 2017-2019</w:t>
            </w:r>
            <w:r w:rsidR="008B19E4" w:rsidRPr="0071409F">
              <w:rPr>
                <w:rFonts w:asciiTheme="minorHAnsi" w:hAnsiTheme="minorHAnsi" w:cstheme="minorHAnsi"/>
                <w:b/>
                <w:lang w:val="en-US" w:eastAsia="ja-JP"/>
              </w:rPr>
              <w:t xml:space="preserve"> </w:t>
            </w:r>
            <w:proofErr w:type="spellStart"/>
            <w:r w:rsidR="008B19E4" w:rsidRPr="0071409F">
              <w:rPr>
                <w:rFonts w:asciiTheme="minorHAnsi" w:hAnsiTheme="minorHAnsi" w:cstheme="minorHAnsi"/>
                <w:b/>
                <w:lang w:eastAsia="ja-JP"/>
              </w:rPr>
              <w:t>cât</w:t>
            </w:r>
            <w:proofErr w:type="spellEnd"/>
            <w:r w:rsidR="008B19E4" w:rsidRPr="0071409F">
              <w:rPr>
                <w:rFonts w:asciiTheme="minorHAnsi" w:hAnsiTheme="minorHAnsi" w:cstheme="minorHAnsi"/>
                <w:b/>
                <w:lang w:eastAsia="ja-JP"/>
              </w:rPr>
              <w:t xml:space="preserve"> </w:t>
            </w:r>
            <w:proofErr w:type="spellStart"/>
            <w:r w:rsidR="008B19E4" w:rsidRPr="0071409F">
              <w:rPr>
                <w:rFonts w:asciiTheme="minorHAnsi" w:hAnsiTheme="minorHAnsi" w:cstheme="minorHAnsi"/>
                <w:b/>
                <w:lang w:eastAsia="ja-JP"/>
              </w:rPr>
              <w:t>şi</w:t>
            </w:r>
            <w:proofErr w:type="spellEnd"/>
            <w:r w:rsidR="008B19E4" w:rsidRPr="0071409F">
              <w:rPr>
                <w:rFonts w:asciiTheme="minorHAnsi" w:hAnsiTheme="minorHAnsi" w:cstheme="minorHAnsi"/>
                <w:b/>
                <w:lang w:eastAsia="ja-JP"/>
              </w:rPr>
              <w:t xml:space="preserve"> PNA </w:t>
            </w:r>
            <w:r w:rsidR="008C48E6" w:rsidRPr="0071409F">
              <w:rPr>
                <w:rFonts w:asciiTheme="minorHAnsi" w:hAnsiTheme="minorHAnsi" w:cstheme="minorHAnsi"/>
                <w:b/>
                <w:lang w:val="en-US" w:eastAsia="ja-JP"/>
              </w:rPr>
              <w:t>2020-2022</w:t>
            </w:r>
            <w:r w:rsidRPr="0071409F">
              <w:rPr>
                <w:rFonts w:asciiTheme="minorHAnsi" w:hAnsiTheme="minorHAnsi" w:cstheme="minorHAnsi"/>
                <w:b/>
                <w:lang w:eastAsia="ja-JP"/>
              </w:rPr>
              <w:t>)</w:t>
            </w:r>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solicitanţii</w:t>
            </w:r>
            <w:proofErr w:type="spellEnd"/>
            <w:r w:rsidRPr="0071409F">
              <w:rPr>
                <w:rFonts w:asciiTheme="minorHAnsi" w:hAnsiTheme="minorHAnsi" w:cstheme="minorHAnsi"/>
                <w:lang w:eastAsia="ja-JP"/>
              </w:rPr>
              <w:t xml:space="preserve"> PNDR</w:t>
            </w:r>
            <w:r w:rsidR="008B19E4" w:rsidRPr="0071409F">
              <w:rPr>
                <w:rFonts w:asciiTheme="minorHAnsi" w:hAnsiTheme="minorHAnsi" w:cstheme="minorHAnsi"/>
                <w:lang w:eastAsia="ja-JP"/>
              </w:rPr>
              <w:t>-</w:t>
            </w:r>
            <w:proofErr w:type="spellStart"/>
            <w:r w:rsidR="008B19E4" w:rsidRPr="0071409F">
              <w:rPr>
                <w:rFonts w:asciiTheme="minorHAnsi" w:hAnsiTheme="minorHAnsi" w:cstheme="minorHAnsi"/>
                <w:lang w:eastAsia="ja-JP"/>
              </w:rPr>
              <w:t>tran</w:t>
            </w:r>
            <w:r w:rsidR="008B19E4" w:rsidRPr="0071409F">
              <w:rPr>
                <w:rFonts w:asciiTheme="minorHAnsi" w:hAnsiTheme="minorHAnsi" w:cstheme="minorHAnsi"/>
                <w:lang w:val="ro-RO" w:eastAsia="ja-JP"/>
              </w:rPr>
              <w:t>ziţie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PNA pot </w:t>
            </w:r>
            <w:proofErr w:type="spellStart"/>
            <w:r w:rsidRPr="0071409F">
              <w:rPr>
                <w:rFonts w:asciiTheme="minorHAnsi" w:hAnsiTheme="minorHAnsi" w:cstheme="minorHAnsi"/>
                <w:lang w:eastAsia="ja-JP"/>
              </w:rPr>
              <w:t>accesa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simultan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sprijin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ambele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programe</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condiţia</w:t>
            </w:r>
            <w:proofErr w:type="spellEnd"/>
            <w:r w:rsidRPr="0071409F">
              <w:rPr>
                <w:rFonts w:asciiTheme="minorHAnsi" w:hAnsiTheme="minorHAnsi" w:cstheme="minorHAnsi"/>
                <w:lang w:eastAsia="ja-JP"/>
              </w:rPr>
              <w:t xml:space="preserve"> ca </w:t>
            </w:r>
            <w:proofErr w:type="spellStart"/>
            <w:r w:rsidRPr="0071409F">
              <w:rPr>
                <w:rFonts w:asciiTheme="minorHAnsi" w:hAnsiTheme="minorHAnsi" w:cstheme="minorHAnsi"/>
                <w:lang w:eastAsia="ja-JP"/>
              </w:rPr>
              <w:t>acţiunile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sprijinite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sau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planificate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propuse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spre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finanțare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apicultor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PNA </w:t>
            </w:r>
            <w:proofErr w:type="spellStart"/>
            <w:r w:rsidRPr="0071409F">
              <w:rPr>
                <w:rFonts w:asciiTheme="minorHAnsi" w:hAnsiTheme="minorHAnsi" w:cstheme="minorHAnsi"/>
                <w:lang w:eastAsia="ja-JP"/>
              </w:rPr>
              <w:t>să</w:t>
            </w:r>
            <w:proofErr w:type="spellEnd"/>
            <w:r w:rsidRPr="0071409F">
              <w:rPr>
                <w:rFonts w:asciiTheme="minorHAnsi" w:hAnsiTheme="minorHAnsi" w:cstheme="minorHAnsi"/>
                <w:lang w:eastAsia="ja-JP"/>
              </w:rPr>
              <w:t xml:space="preserve"> nu fie solicitate de </w:t>
            </w:r>
            <w:proofErr w:type="spellStart"/>
            <w:r w:rsidRPr="0071409F">
              <w:rPr>
                <w:rFonts w:asciiTheme="minorHAnsi" w:hAnsiTheme="minorHAnsi" w:cstheme="minorHAnsi"/>
                <w:lang w:eastAsia="ja-JP"/>
              </w:rPr>
              <w:t>acesta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PNDR 2014-2020</w:t>
            </w:r>
            <w:r w:rsidR="008B19E4" w:rsidRPr="0071409F">
              <w:rPr>
                <w:rFonts w:asciiTheme="minorHAnsi" w:hAnsiTheme="minorHAnsi" w:cstheme="minorHAnsi"/>
                <w:lang w:eastAsia="ja-JP"/>
              </w:rPr>
              <w:t>-tranziţie</w:t>
            </w:r>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acțiunile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îndeplinirea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obiectivelor</w:t>
            </w:r>
            <w:proofErr w:type="spellEnd"/>
            <w:r w:rsidRPr="0071409F">
              <w:rPr>
                <w:rFonts w:asciiTheme="minorHAnsi" w:hAnsiTheme="minorHAnsi" w:cstheme="minorHAnsi"/>
                <w:lang w:eastAsia="ja-JP"/>
              </w:rPr>
              <w:t xml:space="preserve"> din </w:t>
            </w:r>
            <w:proofErr w:type="spellStart"/>
            <w:r w:rsidRPr="0071409F">
              <w:rPr>
                <w:rFonts w:asciiTheme="minorHAnsi" w:hAnsiTheme="minorHAnsi" w:cstheme="minorHAnsi"/>
                <w:lang w:eastAsia="ja-JP"/>
              </w:rPr>
              <w:t>Planul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Afaceri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viceversa</w:t>
            </w:r>
            <w:proofErr w:type="spellEnd"/>
            <w:r w:rsidRPr="0071409F">
              <w:rPr>
                <w:rFonts w:asciiTheme="minorHAnsi" w:hAnsiTheme="minorHAnsi" w:cstheme="minorHAnsi"/>
                <w:lang w:eastAsia="ja-JP"/>
              </w:rPr>
              <w:t xml:space="preserve">. </w:t>
            </w:r>
          </w:p>
          <w:p w14:paraId="1FEF0348" w14:textId="77777777" w:rsidR="00FD51A1" w:rsidRPr="0071409F" w:rsidRDefault="00FD51A1" w:rsidP="00FD51A1">
            <w:pPr>
              <w:pStyle w:val="NoSpacing"/>
              <w:spacing w:line="276" w:lineRule="auto"/>
              <w:jc w:val="both"/>
              <w:rPr>
                <w:rFonts w:asciiTheme="minorHAnsi" w:hAnsiTheme="minorHAnsi" w:cstheme="minorHAnsi"/>
                <w:lang w:eastAsia="ja-JP"/>
              </w:rPr>
            </w:pPr>
          </w:p>
          <w:p w14:paraId="2F5DA1D2" w14:textId="77777777" w:rsidR="00FD51A1" w:rsidRPr="0071409F" w:rsidRDefault="00FD51A1" w:rsidP="00FD51A1">
            <w:pPr>
              <w:ind w:right="148"/>
              <w:jc w:val="both"/>
              <w:rPr>
                <w:rFonts w:asciiTheme="minorHAnsi" w:hAnsiTheme="minorHAnsi" w:cstheme="minorHAnsi"/>
                <w:sz w:val="22"/>
                <w:szCs w:val="22"/>
                <w:lang w:val="ro-RO"/>
              </w:rPr>
            </w:pPr>
            <w:r w:rsidRPr="0071409F">
              <w:rPr>
                <w:rFonts w:asciiTheme="minorHAnsi" w:eastAsia="Calibri" w:hAnsiTheme="minorHAnsi" w:cstheme="minorHAnsi"/>
                <w:color w:val="000000"/>
                <w:sz w:val="22"/>
                <w:szCs w:val="22"/>
                <w:lang w:val="ro-RO"/>
              </w:rPr>
              <w:t xml:space="preserve">Expertul verifica în  Anexa 1 la Planul de afaceri  </w:t>
            </w:r>
            <w:r w:rsidRPr="0071409F">
              <w:rPr>
                <w:rFonts w:asciiTheme="minorHAnsi" w:hAnsiTheme="minorHAnsi" w:cstheme="minorHAnsi"/>
                <w:sz w:val="22"/>
                <w:szCs w:val="22"/>
                <w:lang w:val="ro-RO"/>
              </w:rPr>
              <w:t xml:space="preserve">Lista </w:t>
            </w:r>
            <w:proofErr w:type="spellStart"/>
            <w:r w:rsidRPr="0071409F">
              <w:rPr>
                <w:rFonts w:asciiTheme="minorHAnsi" w:hAnsiTheme="minorHAnsi" w:cstheme="minorHAnsi"/>
                <w:sz w:val="22"/>
                <w:szCs w:val="22"/>
                <w:lang w:val="ro-RO"/>
              </w:rPr>
              <w:t>acţiunilor</w:t>
            </w:r>
            <w:proofErr w:type="spellEnd"/>
            <w:r w:rsidRPr="0071409F">
              <w:rPr>
                <w:rFonts w:asciiTheme="minorHAnsi" w:hAnsiTheme="minorHAnsi" w:cstheme="minorHAnsi"/>
                <w:sz w:val="22"/>
                <w:szCs w:val="22"/>
                <w:lang w:val="ro-RO"/>
              </w:rPr>
              <w:t xml:space="preserve"> prezentate în această </w:t>
            </w:r>
            <w:proofErr w:type="spellStart"/>
            <w:r w:rsidRPr="0071409F">
              <w:rPr>
                <w:rFonts w:asciiTheme="minorHAnsi" w:hAnsiTheme="minorHAnsi" w:cstheme="minorHAnsi"/>
                <w:sz w:val="22"/>
                <w:szCs w:val="22"/>
                <w:lang w:val="ro-RO"/>
              </w:rPr>
              <w:t>secţiune</w:t>
            </w:r>
            <w:proofErr w:type="spellEnd"/>
            <w:r w:rsidRPr="0071409F">
              <w:rPr>
                <w:rFonts w:asciiTheme="minorHAnsi" w:hAnsiTheme="minorHAnsi" w:cstheme="minorHAnsi"/>
                <w:sz w:val="22"/>
                <w:szCs w:val="22"/>
                <w:lang w:val="ro-RO"/>
              </w:rPr>
              <w:t xml:space="preserve">,  alături de </w:t>
            </w:r>
            <w:proofErr w:type="spellStart"/>
            <w:r w:rsidRPr="0071409F">
              <w:rPr>
                <w:rFonts w:asciiTheme="minorHAnsi" w:hAnsiTheme="minorHAnsi" w:cstheme="minorHAnsi"/>
                <w:sz w:val="22"/>
                <w:szCs w:val="22"/>
                <w:lang w:val="ro-RO"/>
              </w:rPr>
              <w:t>acţiunile</w:t>
            </w:r>
            <w:proofErr w:type="spellEnd"/>
            <w:r w:rsidRPr="0071409F">
              <w:rPr>
                <w:rFonts w:asciiTheme="minorHAnsi" w:hAnsiTheme="minorHAnsi" w:cstheme="minorHAnsi"/>
                <w:sz w:val="22"/>
                <w:szCs w:val="22"/>
                <w:lang w:val="ro-RO"/>
              </w:rPr>
              <w:t xml:space="preserve"> prevăzute în prezentul plan de afaceri vor asigura complementaritatea dintre </w:t>
            </w:r>
            <w:proofErr w:type="spellStart"/>
            <w:r w:rsidRPr="0071409F">
              <w:rPr>
                <w:rFonts w:asciiTheme="minorHAnsi" w:hAnsiTheme="minorHAnsi" w:cstheme="minorHAnsi"/>
                <w:sz w:val="22"/>
                <w:szCs w:val="22"/>
                <w:lang w:val="ro-RO"/>
              </w:rPr>
              <w:t>acţiunile</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finanţate</w:t>
            </w:r>
            <w:proofErr w:type="spellEnd"/>
            <w:r w:rsidRPr="0071409F">
              <w:rPr>
                <w:rFonts w:asciiTheme="minorHAnsi" w:hAnsiTheme="minorHAnsi" w:cstheme="minorHAnsi"/>
                <w:sz w:val="22"/>
                <w:szCs w:val="22"/>
                <w:lang w:val="ro-RO"/>
              </w:rPr>
              <w:t xml:space="preserve"> din FEGA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FEADR, aceste elemente asigurând verificarea </w:t>
            </w:r>
            <w:proofErr w:type="spellStart"/>
            <w:r w:rsidRPr="0071409F">
              <w:rPr>
                <w:rFonts w:asciiTheme="minorHAnsi" w:hAnsiTheme="minorHAnsi" w:cstheme="minorHAnsi"/>
                <w:sz w:val="22"/>
                <w:szCs w:val="22"/>
                <w:lang w:val="ro-RO"/>
              </w:rPr>
              <w:t>viabilităţii</w:t>
            </w:r>
            <w:proofErr w:type="spellEnd"/>
            <w:r w:rsidRPr="0071409F">
              <w:rPr>
                <w:rFonts w:asciiTheme="minorHAnsi" w:hAnsiTheme="minorHAnsi" w:cstheme="minorHAnsi"/>
                <w:sz w:val="22"/>
                <w:szCs w:val="22"/>
                <w:lang w:val="ro-RO"/>
              </w:rPr>
              <w:t xml:space="preserve"> planului de afaceri în cazul </w:t>
            </w:r>
            <w:proofErr w:type="spellStart"/>
            <w:r w:rsidRPr="0071409F">
              <w:rPr>
                <w:rFonts w:asciiTheme="minorHAnsi" w:hAnsiTheme="minorHAnsi" w:cstheme="minorHAnsi"/>
                <w:sz w:val="22"/>
                <w:szCs w:val="22"/>
                <w:lang w:val="ro-RO"/>
              </w:rPr>
              <w:t>exploataţiilor</w:t>
            </w:r>
            <w:proofErr w:type="spellEnd"/>
            <w:r w:rsidRPr="0071409F">
              <w:rPr>
                <w:rFonts w:asciiTheme="minorHAnsi" w:hAnsiTheme="minorHAnsi" w:cstheme="minorHAnsi"/>
                <w:sz w:val="22"/>
                <w:szCs w:val="22"/>
                <w:lang w:val="ro-RO"/>
              </w:rPr>
              <w:t xml:space="preserve"> apicole. </w:t>
            </w:r>
          </w:p>
          <w:p w14:paraId="3615C5C3" w14:textId="77777777" w:rsidR="00FD51A1" w:rsidRPr="0071409F" w:rsidRDefault="00FD51A1" w:rsidP="00FD51A1">
            <w:pPr>
              <w:ind w:right="148"/>
              <w:jc w:val="both"/>
              <w:rPr>
                <w:rFonts w:asciiTheme="minorHAnsi" w:hAnsiTheme="minorHAnsi" w:cstheme="minorHAnsi"/>
                <w:sz w:val="22"/>
                <w:szCs w:val="22"/>
                <w:lang w:val="ro-RO"/>
              </w:rPr>
            </w:pPr>
          </w:p>
          <w:p w14:paraId="7C50A6D3" w14:textId="6ACAD331" w:rsidR="00FD51A1" w:rsidRPr="0071409F" w:rsidRDefault="00FD51A1" w:rsidP="00FD51A1">
            <w:pPr>
              <w:jc w:val="both"/>
              <w:rPr>
                <w:rFonts w:asciiTheme="minorHAnsi" w:hAnsiTheme="minorHAnsi" w:cstheme="minorHAnsi"/>
                <w:sz w:val="22"/>
                <w:szCs w:val="22"/>
                <w:lang w:val="ro-RO"/>
              </w:rPr>
            </w:pPr>
            <w:r w:rsidRPr="0071409F">
              <w:rPr>
                <w:rFonts w:asciiTheme="minorHAnsi" w:eastAsia="Calibri" w:hAnsiTheme="minorHAnsi" w:cstheme="minorHAnsi"/>
                <w:sz w:val="22"/>
                <w:szCs w:val="22"/>
                <w:lang w:val="ro-RO"/>
              </w:rPr>
              <w:t xml:space="preserve">Aceste verificări vor </w:t>
            </w:r>
            <w:proofErr w:type="spellStart"/>
            <w:r w:rsidRPr="0071409F">
              <w:rPr>
                <w:rFonts w:asciiTheme="minorHAnsi" w:eastAsia="Calibri" w:hAnsiTheme="minorHAnsi" w:cstheme="minorHAnsi"/>
                <w:sz w:val="22"/>
                <w:szCs w:val="22"/>
                <w:lang w:val="ro-RO"/>
              </w:rPr>
              <w:t>ţine</w:t>
            </w:r>
            <w:proofErr w:type="spellEnd"/>
            <w:r w:rsidRPr="0071409F">
              <w:rPr>
                <w:rFonts w:asciiTheme="minorHAnsi" w:eastAsia="Calibri" w:hAnsiTheme="minorHAnsi" w:cstheme="minorHAnsi"/>
                <w:sz w:val="22"/>
                <w:szCs w:val="22"/>
                <w:lang w:val="ro-RO"/>
              </w:rPr>
              <w:t xml:space="preserve"> cont de protocoalele privind demarcarea dintre FEADR </w:t>
            </w:r>
            <w:proofErr w:type="spellStart"/>
            <w:r w:rsidRPr="0071409F">
              <w:rPr>
                <w:rFonts w:asciiTheme="minorHAnsi" w:eastAsia="Calibri" w:hAnsiTheme="minorHAnsi" w:cstheme="minorHAnsi"/>
                <w:sz w:val="22"/>
                <w:szCs w:val="22"/>
                <w:lang w:val="ro-RO"/>
              </w:rPr>
              <w:t>şi</w:t>
            </w:r>
            <w:proofErr w:type="spellEnd"/>
            <w:r w:rsidRPr="0071409F">
              <w:rPr>
                <w:rFonts w:asciiTheme="minorHAnsi" w:eastAsia="Calibri" w:hAnsiTheme="minorHAnsi" w:cstheme="minorHAnsi"/>
                <w:sz w:val="22"/>
                <w:szCs w:val="22"/>
                <w:lang w:val="ro-RO"/>
              </w:rPr>
              <w:t xml:space="preserve"> FEGA, respectiv se vor consulta bazele de date APIA </w:t>
            </w:r>
            <w:proofErr w:type="spellStart"/>
            <w:r w:rsidRPr="0071409F">
              <w:rPr>
                <w:rFonts w:asciiTheme="minorHAnsi" w:eastAsia="Calibri" w:hAnsiTheme="minorHAnsi" w:cstheme="minorHAnsi"/>
                <w:sz w:val="22"/>
                <w:szCs w:val="22"/>
                <w:lang w:val="ro-RO"/>
              </w:rPr>
              <w:t>şi</w:t>
            </w:r>
            <w:proofErr w:type="spellEnd"/>
            <w:r w:rsidRPr="0071409F">
              <w:rPr>
                <w:rFonts w:asciiTheme="minorHAnsi" w:eastAsia="Calibri" w:hAnsiTheme="minorHAnsi" w:cstheme="minorHAnsi"/>
                <w:sz w:val="22"/>
                <w:szCs w:val="22"/>
                <w:lang w:val="ro-RO"/>
              </w:rPr>
              <w:t xml:space="preserve"> AFIR urmărind CNP-ul solicitantului care a accesat/accesează PNA  (PNA </w:t>
            </w:r>
            <w:r w:rsidRPr="0071409F">
              <w:rPr>
                <w:rFonts w:asciiTheme="minorHAnsi" w:hAnsiTheme="minorHAnsi" w:cstheme="minorHAnsi"/>
                <w:sz w:val="22"/>
                <w:szCs w:val="22"/>
                <w:lang w:val="ro-RO"/>
              </w:rPr>
              <w:t>2014-2016, PNA 2017-2019</w:t>
            </w:r>
            <w:r w:rsidR="008B19E4" w:rsidRPr="0071409F">
              <w:rPr>
                <w:rFonts w:asciiTheme="minorHAnsi" w:hAnsiTheme="minorHAnsi" w:cstheme="minorHAnsi"/>
                <w:sz w:val="22"/>
                <w:szCs w:val="22"/>
                <w:lang w:val="ro-RO"/>
              </w:rPr>
              <w:t xml:space="preserve"> cât </w:t>
            </w:r>
            <w:proofErr w:type="spellStart"/>
            <w:r w:rsidR="008B19E4" w:rsidRPr="0071409F">
              <w:rPr>
                <w:rFonts w:asciiTheme="minorHAnsi" w:hAnsiTheme="minorHAnsi" w:cstheme="minorHAnsi"/>
                <w:sz w:val="22"/>
                <w:szCs w:val="22"/>
                <w:lang w:val="ro-RO"/>
              </w:rPr>
              <w:t>şi</w:t>
            </w:r>
            <w:proofErr w:type="spellEnd"/>
            <w:r w:rsidR="008B19E4" w:rsidRPr="0071409F">
              <w:rPr>
                <w:rFonts w:asciiTheme="minorHAnsi" w:hAnsiTheme="minorHAnsi" w:cstheme="minorHAnsi"/>
                <w:sz w:val="22"/>
                <w:szCs w:val="22"/>
                <w:lang w:val="ro-RO"/>
              </w:rPr>
              <w:t xml:space="preserve"> PNA</w:t>
            </w:r>
            <w:r w:rsidRPr="0071409F">
              <w:rPr>
                <w:rFonts w:asciiTheme="minorHAnsi" w:hAnsiTheme="minorHAnsi" w:cstheme="minorHAnsi"/>
                <w:sz w:val="22"/>
                <w:szCs w:val="22"/>
                <w:lang w:val="ro-RO"/>
              </w:rPr>
              <w:t>). În cazul în care în planul de afaceri și din baza de date APIA reiese că solicitantul propune același tip de cheltuială din ambele programe, i se vor solicita informații suplimentare. În cazul în care acesta nu va modifica planul de afaceri astfel încât să nu solicite cheltuieli decontate/ce urmează a fi decontate prin PNA, acesta va fi declarat neeligibil.</w:t>
            </w:r>
          </w:p>
          <w:p w14:paraId="3D1CD674" w14:textId="77777777" w:rsidR="00FD51A1" w:rsidRPr="0071409F" w:rsidRDefault="00FD51A1" w:rsidP="00FD51A1">
            <w:pPr>
              <w:jc w:val="both"/>
              <w:rPr>
                <w:rFonts w:asciiTheme="minorHAnsi" w:hAnsiTheme="minorHAnsi" w:cstheme="minorHAnsi"/>
                <w:sz w:val="22"/>
                <w:szCs w:val="22"/>
                <w:lang w:val="ro-RO"/>
              </w:rPr>
            </w:pPr>
          </w:p>
          <w:p w14:paraId="165BE5E7" w14:textId="77777777" w:rsidR="00FD51A1" w:rsidRPr="0071409F" w:rsidRDefault="00FD51A1" w:rsidP="00FD51A1">
            <w:pPr>
              <w:jc w:val="both"/>
              <w:rPr>
                <w:rFonts w:asciiTheme="minorHAnsi" w:eastAsia="Calibri" w:hAnsiTheme="minorHAnsi" w:cstheme="minorHAnsi"/>
                <w:sz w:val="22"/>
                <w:szCs w:val="22"/>
                <w:lang w:val="ro-RO"/>
              </w:rPr>
            </w:pPr>
            <w:r w:rsidRPr="0071409F">
              <w:rPr>
                <w:rFonts w:asciiTheme="minorHAnsi" w:hAnsiTheme="minorHAnsi" w:cstheme="minorHAnsi"/>
                <w:sz w:val="22"/>
                <w:szCs w:val="22"/>
                <w:lang w:val="ro-RO"/>
              </w:rPr>
              <w:t xml:space="preserve">Pentru punctele </w:t>
            </w:r>
            <w:r w:rsidR="00070414" w:rsidRPr="0071409F">
              <w:rPr>
                <w:rFonts w:asciiTheme="minorHAnsi" w:hAnsiTheme="minorHAnsi" w:cstheme="minorHAnsi"/>
                <w:sz w:val="22"/>
                <w:szCs w:val="22"/>
                <w:lang w:val="ro-RO"/>
              </w:rPr>
              <w:t>B</w:t>
            </w:r>
            <w:r w:rsidRPr="0071409F">
              <w:rPr>
                <w:rFonts w:asciiTheme="minorHAnsi" w:hAnsiTheme="minorHAnsi" w:cstheme="minorHAnsi"/>
                <w:sz w:val="22"/>
                <w:szCs w:val="22"/>
                <w:lang w:val="ro-RO"/>
              </w:rPr>
              <w:t xml:space="preserve"> si </w:t>
            </w:r>
            <w:r w:rsidR="00070414" w:rsidRPr="0071409F">
              <w:rPr>
                <w:rFonts w:asciiTheme="minorHAnsi" w:hAnsiTheme="minorHAnsi" w:cstheme="minorHAnsi"/>
                <w:sz w:val="22"/>
                <w:szCs w:val="22"/>
                <w:lang w:val="ro-RO"/>
              </w:rPr>
              <w:t>C</w:t>
            </w:r>
            <w:r w:rsidRPr="0071409F">
              <w:rPr>
                <w:rFonts w:asciiTheme="minorHAnsi" w:hAnsiTheme="minorHAnsi" w:cstheme="minorHAnsi"/>
                <w:sz w:val="22"/>
                <w:szCs w:val="22"/>
                <w:lang w:val="ro-RO"/>
              </w:rPr>
              <w:t xml:space="preserve">: evaluarea viabilității planului de afaceri pentru apicultori și </w:t>
            </w:r>
            <w:proofErr w:type="spellStart"/>
            <w:r w:rsidRPr="0071409F">
              <w:rPr>
                <w:rFonts w:asciiTheme="minorHAnsi" w:hAnsiTheme="minorHAnsi" w:cstheme="minorHAnsi"/>
                <w:sz w:val="22"/>
                <w:szCs w:val="22"/>
                <w:lang w:val="ro-RO"/>
              </w:rPr>
              <w:t>vitcultori</w:t>
            </w:r>
            <w:proofErr w:type="spellEnd"/>
            <w:r w:rsidRPr="0071409F">
              <w:rPr>
                <w:rFonts w:asciiTheme="minorHAnsi" w:hAnsiTheme="minorHAnsi" w:cstheme="minorHAnsi"/>
                <w:sz w:val="22"/>
                <w:szCs w:val="22"/>
                <w:lang w:val="ro-RO"/>
              </w:rPr>
              <w:t xml:space="preserve"> va ține cont de ansamblul cheltuielilor (inclusiv cele decontate prin PNA/PNS) și de aria limitată de cheltuieli pentru aceștia din PNDR.</w:t>
            </w:r>
          </w:p>
          <w:p w14:paraId="5E8F8683" w14:textId="77777777" w:rsidR="008F3356" w:rsidRPr="0071409F" w:rsidRDefault="008F3356" w:rsidP="000365C6">
            <w:pPr>
              <w:pStyle w:val="NoSpacing"/>
              <w:jc w:val="both"/>
              <w:rPr>
                <w:rFonts w:asciiTheme="minorHAnsi" w:hAnsiTheme="minorHAnsi" w:cstheme="minorHAnsi"/>
                <w:lang w:eastAsia="ja-JP"/>
              </w:rPr>
            </w:pPr>
          </w:p>
          <w:p w14:paraId="43284740" w14:textId="77777777" w:rsidR="00FD51A1" w:rsidRPr="0071409F" w:rsidRDefault="00FD51A1" w:rsidP="000365C6">
            <w:pPr>
              <w:pStyle w:val="NoSpacing"/>
              <w:jc w:val="both"/>
              <w:rPr>
                <w:rFonts w:asciiTheme="minorHAnsi" w:hAnsiTheme="minorHAnsi" w:cstheme="minorHAnsi"/>
                <w:b/>
                <w:lang w:eastAsia="ja-JP"/>
              </w:rPr>
            </w:pPr>
            <w:proofErr w:type="spellStart"/>
            <w:r w:rsidRPr="0071409F">
              <w:rPr>
                <w:rFonts w:asciiTheme="minorHAnsi" w:hAnsiTheme="minorHAnsi" w:cstheme="minorHAnsi"/>
                <w:b/>
                <w:lang w:eastAsia="ja-JP"/>
              </w:rPr>
              <w:lastRenderedPageBreak/>
              <w:t>Atenție</w:t>
            </w:r>
            <w:proofErr w:type="spellEnd"/>
            <w:r w:rsidRPr="0071409F">
              <w:rPr>
                <w:rFonts w:asciiTheme="minorHAnsi" w:hAnsiTheme="minorHAnsi" w:cstheme="minorHAnsi"/>
                <w:b/>
                <w:lang w:eastAsia="ja-JP"/>
              </w:rPr>
              <w:t>!</w:t>
            </w:r>
          </w:p>
          <w:p w14:paraId="7B423F28" w14:textId="779C3CBB" w:rsidR="00F86BE7" w:rsidRPr="0071409F" w:rsidRDefault="00FF3192" w:rsidP="008B19E4">
            <w:pPr>
              <w:jc w:val="both"/>
              <w:rPr>
                <w:rFonts w:asciiTheme="minorHAnsi" w:hAnsiTheme="minorHAnsi" w:cstheme="minorHAnsi"/>
                <w:sz w:val="22"/>
                <w:szCs w:val="22"/>
                <w:lang w:val="ro-RO"/>
              </w:rPr>
            </w:pPr>
            <w:proofErr w:type="spellStart"/>
            <w:r w:rsidRPr="0071409F">
              <w:rPr>
                <w:rFonts w:asciiTheme="minorHAnsi" w:hAnsiTheme="minorHAnsi" w:cstheme="minorHAnsi"/>
                <w:sz w:val="22"/>
                <w:szCs w:val="22"/>
                <w:lang w:val="ro-RO"/>
              </w:rPr>
              <w:t>Solicitanţii</w:t>
            </w:r>
            <w:proofErr w:type="spellEnd"/>
            <w:r w:rsidRPr="0071409F">
              <w:rPr>
                <w:rFonts w:asciiTheme="minorHAnsi" w:hAnsiTheme="minorHAnsi" w:cstheme="minorHAnsi"/>
                <w:sz w:val="22"/>
                <w:szCs w:val="22"/>
                <w:lang w:val="ro-RO"/>
              </w:rPr>
              <w:t xml:space="preserve"> acestei submăsuri care </w:t>
            </w:r>
            <w:proofErr w:type="spellStart"/>
            <w:r w:rsidRPr="0071409F">
              <w:rPr>
                <w:rFonts w:asciiTheme="minorHAnsi" w:hAnsiTheme="minorHAnsi" w:cstheme="minorHAnsi"/>
                <w:sz w:val="22"/>
                <w:szCs w:val="22"/>
                <w:lang w:val="ro-RO"/>
              </w:rPr>
              <w:t>deţin</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exploataţii</w:t>
            </w:r>
            <w:proofErr w:type="spellEnd"/>
            <w:r w:rsidRPr="0071409F">
              <w:rPr>
                <w:rFonts w:asciiTheme="minorHAnsi" w:hAnsiTheme="minorHAnsi" w:cstheme="minorHAnsi"/>
                <w:sz w:val="22"/>
                <w:szCs w:val="22"/>
                <w:lang w:val="ro-RO"/>
              </w:rPr>
              <w:t xml:space="preserve"> zootehnice/ mixte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care fac parte dintr-o </w:t>
            </w:r>
            <w:proofErr w:type="spellStart"/>
            <w:r w:rsidRPr="0071409F">
              <w:rPr>
                <w:rFonts w:asciiTheme="minorHAnsi" w:hAnsiTheme="minorHAnsi" w:cstheme="minorHAnsi"/>
                <w:sz w:val="22"/>
                <w:szCs w:val="22"/>
                <w:lang w:val="ro-RO"/>
              </w:rPr>
              <w:t>asociaţie</w:t>
            </w:r>
            <w:proofErr w:type="spellEnd"/>
            <w:r w:rsidRPr="0071409F">
              <w:rPr>
                <w:rFonts w:asciiTheme="minorHAnsi" w:hAnsiTheme="minorHAnsi" w:cstheme="minorHAnsi"/>
                <w:sz w:val="22"/>
                <w:szCs w:val="22"/>
                <w:lang w:val="ro-RO"/>
              </w:rPr>
              <w:t xml:space="preserve">/ cooperativă care are concesionate/ închiriate </w:t>
            </w:r>
            <w:proofErr w:type="spellStart"/>
            <w:r w:rsidRPr="0071409F">
              <w:rPr>
                <w:rFonts w:asciiTheme="minorHAnsi" w:hAnsiTheme="minorHAnsi" w:cstheme="minorHAnsi"/>
                <w:sz w:val="22"/>
                <w:szCs w:val="22"/>
                <w:lang w:val="ro-RO"/>
              </w:rPr>
              <w:t>suprafeţe</w:t>
            </w:r>
            <w:proofErr w:type="spellEnd"/>
            <w:r w:rsidRPr="0071409F">
              <w:rPr>
                <w:rFonts w:asciiTheme="minorHAnsi" w:hAnsiTheme="minorHAnsi" w:cstheme="minorHAnsi"/>
                <w:sz w:val="22"/>
                <w:szCs w:val="22"/>
                <w:lang w:val="ro-RO"/>
              </w:rPr>
              <w:t xml:space="preserve"> agricole reprezentând </w:t>
            </w:r>
            <w:proofErr w:type="spellStart"/>
            <w:r w:rsidRPr="0071409F">
              <w:rPr>
                <w:rFonts w:asciiTheme="minorHAnsi" w:hAnsiTheme="minorHAnsi" w:cstheme="minorHAnsi"/>
                <w:sz w:val="22"/>
                <w:szCs w:val="22"/>
                <w:lang w:val="ro-RO"/>
              </w:rPr>
              <w:t>pajişti</w:t>
            </w:r>
            <w:proofErr w:type="spellEnd"/>
            <w:r w:rsidRPr="0071409F">
              <w:rPr>
                <w:rFonts w:asciiTheme="minorHAnsi" w:hAnsiTheme="minorHAnsi" w:cstheme="minorHAnsi"/>
                <w:sz w:val="22"/>
                <w:szCs w:val="22"/>
                <w:lang w:val="ro-RO"/>
              </w:rPr>
              <w:t xml:space="preserve">, în conformitate cu Ordinul MADR nr. </w:t>
            </w:r>
            <w:r w:rsidR="008B19E4" w:rsidRPr="0071409F">
              <w:rPr>
                <w:rFonts w:asciiTheme="minorHAnsi" w:hAnsiTheme="minorHAnsi" w:cstheme="minorHAnsi"/>
                <w:sz w:val="22"/>
                <w:szCs w:val="22"/>
                <w:lang w:val="ro-RO"/>
              </w:rPr>
              <w:t>45</w:t>
            </w:r>
            <w:r w:rsidRPr="0071409F">
              <w:rPr>
                <w:rFonts w:asciiTheme="minorHAnsi" w:hAnsiTheme="minorHAnsi" w:cstheme="minorHAnsi"/>
                <w:sz w:val="22"/>
                <w:szCs w:val="22"/>
                <w:lang w:val="ro-RO"/>
              </w:rPr>
              <w:t>/</w:t>
            </w:r>
            <w:r w:rsidR="008B19E4" w:rsidRPr="0071409F">
              <w:rPr>
                <w:rFonts w:asciiTheme="minorHAnsi" w:hAnsiTheme="minorHAnsi" w:cstheme="minorHAnsi"/>
                <w:sz w:val="22"/>
                <w:szCs w:val="22"/>
                <w:lang w:val="ro-RO"/>
              </w:rPr>
              <w:t>2021</w:t>
            </w:r>
            <w:r w:rsidRPr="0071409F">
              <w:rPr>
                <w:rFonts w:asciiTheme="minorHAnsi" w:hAnsiTheme="minorHAnsi" w:cstheme="minorHAnsi"/>
                <w:sz w:val="22"/>
                <w:szCs w:val="22"/>
                <w:lang w:val="ro-RO"/>
              </w:rPr>
              <w:t xml:space="preserve">, vor </w:t>
            </w:r>
            <w:proofErr w:type="spellStart"/>
            <w:r w:rsidRPr="0071409F">
              <w:rPr>
                <w:rFonts w:asciiTheme="minorHAnsi" w:hAnsiTheme="minorHAnsi" w:cstheme="minorHAnsi"/>
                <w:sz w:val="22"/>
                <w:szCs w:val="22"/>
                <w:lang w:val="ro-RO"/>
              </w:rPr>
              <w:t>ţine</w:t>
            </w:r>
            <w:proofErr w:type="spellEnd"/>
            <w:r w:rsidRPr="0071409F">
              <w:rPr>
                <w:rFonts w:asciiTheme="minorHAnsi" w:hAnsiTheme="minorHAnsi" w:cstheme="minorHAnsi"/>
                <w:sz w:val="22"/>
                <w:szCs w:val="22"/>
                <w:lang w:val="ro-RO"/>
              </w:rPr>
              <w:t xml:space="preserve"> cont în elaborarea planului de afaceri de toate angajamentele luate ca urmare a aderării la acea </w:t>
            </w:r>
            <w:proofErr w:type="spellStart"/>
            <w:r w:rsidRPr="0071409F">
              <w:rPr>
                <w:rFonts w:asciiTheme="minorHAnsi" w:hAnsiTheme="minorHAnsi" w:cstheme="minorHAnsi"/>
                <w:sz w:val="22"/>
                <w:szCs w:val="22"/>
                <w:lang w:val="ro-RO"/>
              </w:rPr>
              <w:t>asociaţie</w:t>
            </w:r>
            <w:proofErr w:type="spellEnd"/>
            <w:r w:rsidRPr="0071409F">
              <w:rPr>
                <w:rFonts w:asciiTheme="minorHAnsi" w:hAnsiTheme="minorHAnsi" w:cstheme="minorHAnsi"/>
                <w:sz w:val="22"/>
                <w:szCs w:val="22"/>
                <w:lang w:val="ro-RO"/>
              </w:rPr>
              <w:t>/ cooperativă</w:t>
            </w:r>
            <w:r w:rsidR="0084240E"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vor prezenta în cadrul acestuia, în </w:t>
            </w:r>
            <w:proofErr w:type="spellStart"/>
            <w:r w:rsidRPr="0071409F">
              <w:rPr>
                <w:rFonts w:asciiTheme="minorHAnsi" w:hAnsiTheme="minorHAnsi" w:cstheme="minorHAnsi"/>
                <w:sz w:val="22"/>
                <w:szCs w:val="22"/>
                <w:lang w:val="ro-RO"/>
              </w:rPr>
              <w:t>secţiunea</w:t>
            </w:r>
            <w:proofErr w:type="spellEnd"/>
            <w:r w:rsidRPr="0071409F">
              <w:rPr>
                <w:rFonts w:asciiTheme="minorHAnsi" w:hAnsiTheme="minorHAnsi" w:cstheme="minorHAnsi"/>
                <w:sz w:val="22"/>
                <w:szCs w:val="22"/>
                <w:lang w:val="ro-RO"/>
              </w:rPr>
              <w:t xml:space="preserve"> dedicată fluxului tehnologic, detaliile privind modalitatea de </w:t>
            </w:r>
            <w:proofErr w:type="spellStart"/>
            <w:r w:rsidRPr="0071409F">
              <w:rPr>
                <w:rFonts w:asciiTheme="minorHAnsi" w:hAnsiTheme="minorHAnsi" w:cstheme="minorHAnsi"/>
                <w:sz w:val="22"/>
                <w:szCs w:val="22"/>
                <w:lang w:val="ro-RO"/>
              </w:rPr>
              <w:t>creştere</w:t>
            </w:r>
            <w:proofErr w:type="spellEnd"/>
            <w:r w:rsidRPr="0071409F">
              <w:rPr>
                <w:rFonts w:asciiTheme="minorHAnsi" w:hAnsiTheme="minorHAnsi" w:cstheme="minorHAnsi"/>
                <w:sz w:val="22"/>
                <w:szCs w:val="22"/>
                <w:lang w:val="ro-RO"/>
              </w:rPr>
              <w:t xml:space="preserve"> a animalelor atât în perimetrul gospodăriei cât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în afara acesteia având în vedere că o perioadă importantă de timp animalele nu se regăsesc în </w:t>
            </w:r>
            <w:proofErr w:type="spellStart"/>
            <w:r w:rsidRPr="0071409F">
              <w:rPr>
                <w:rFonts w:asciiTheme="minorHAnsi" w:hAnsiTheme="minorHAnsi" w:cstheme="minorHAnsi"/>
                <w:sz w:val="22"/>
                <w:szCs w:val="22"/>
                <w:lang w:val="ro-RO"/>
              </w:rPr>
              <w:t>exploataţia</w:t>
            </w:r>
            <w:proofErr w:type="spellEnd"/>
            <w:r w:rsidRPr="0071409F">
              <w:rPr>
                <w:rFonts w:asciiTheme="minorHAnsi" w:hAnsiTheme="minorHAnsi" w:cstheme="minorHAnsi"/>
                <w:sz w:val="22"/>
                <w:szCs w:val="22"/>
                <w:lang w:val="ro-RO"/>
              </w:rPr>
              <w:t xml:space="preserve"> solicitantului. În cadrul planului de afaceri trebuie demonstrată sustenabilitatea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viabilitatea </w:t>
            </w:r>
            <w:proofErr w:type="spellStart"/>
            <w:r w:rsidRPr="0071409F">
              <w:rPr>
                <w:rFonts w:asciiTheme="minorHAnsi" w:hAnsiTheme="minorHAnsi" w:cstheme="minorHAnsi"/>
                <w:sz w:val="22"/>
                <w:szCs w:val="22"/>
                <w:lang w:val="ro-RO"/>
              </w:rPr>
              <w:t>activităţii</w:t>
            </w:r>
            <w:proofErr w:type="spellEnd"/>
            <w:r w:rsidRPr="0071409F">
              <w:rPr>
                <w:rFonts w:asciiTheme="minorHAnsi" w:hAnsiTheme="minorHAnsi" w:cstheme="minorHAnsi"/>
                <w:sz w:val="22"/>
                <w:szCs w:val="22"/>
                <w:lang w:val="ro-RO"/>
              </w:rPr>
              <w:t xml:space="preserve"> pentru care se solicită sprijin (inclusiv </w:t>
            </w:r>
            <w:proofErr w:type="spellStart"/>
            <w:r w:rsidRPr="0071409F">
              <w:rPr>
                <w:rFonts w:asciiTheme="minorHAnsi" w:hAnsiTheme="minorHAnsi" w:cstheme="minorHAnsi"/>
                <w:sz w:val="22"/>
                <w:szCs w:val="22"/>
                <w:lang w:val="ro-RO"/>
              </w:rPr>
              <w:t>obţinerea</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producţiei</w:t>
            </w:r>
            <w:proofErr w:type="spellEnd"/>
            <w:r w:rsidRPr="0071409F">
              <w:rPr>
                <w:rFonts w:asciiTheme="minorHAnsi" w:hAnsiTheme="minorHAnsi" w:cstheme="minorHAnsi"/>
                <w:sz w:val="22"/>
                <w:szCs w:val="22"/>
                <w:lang w:val="ro-RO"/>
              </w:rPr>
              <w:t xml:space="preserve"> de către fermier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comercializarea acesteia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în perioada de </w:t>
            </w:r>
            <w:proofErr w:type="spellStart"/>
            <w:r w:rsidRPr="0071409F">
              <w:rPr>
                <w:rFonts w:asciiTheme="minorHAnsi" w:hAnsiTheme="minorHAnsi" w:cstheme="minorHAnsi"/>
                <w:sz w:val="22"/>
                <w:szCs w:val="22"/>
                <w:lang w:val="ro-RO"/>
              </w:rPr>
              <w:t>păşunat</w:t>
            </w:r>
            <w:proofErr w:type="spellEnd"/>
            <w:r w:rsidRPr="0071409F">
              <w:rPr>
                <w:rFonts w:asciiTheme="minorHAnsi" w:hAnsiTheme="minorHAnsi" w:cstheme="minorHAnsi"/>
                <w:sz w:val="22"/>
                <w:szCs w:val="22"/>
                <w:lang w:val="ro-RO"/>
              </w:rPr>
              <w:t xml:space="preserve">). Atât în planul de afaceri cât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în cadrul cererii de </w:t>
            </w:r>
            <w:proofErr w:type="spellStart"/>
            <w:r w:rsidRPr="0071409F">
              <w:rPr>
                <w:rFonts w:asciiTheme="minorHAnsi" w:hAnsiTheme="minorHAnsi" w:cstheme="minorHAnsi"/>
                <w:sz w:val="22"/>
                <w:szCs w:val="22"/>
                <w:lang w:val="ro-RO"/>
              </w:rPr>
              <w:t>finanţare</w:t>
            </w:r>
            <w:proofErr w:type="spellEnd"/>
            <w:r w:rsidRPr="0071409F">
              <w:rPr>
                <w:rFonts w:asciiTheme="minorHAnsi" w:hAnsiTheme="minorHAnsi" w:cstheme="minorHAnsi"/>
                <w:sz w:val="22"/>
                <w:szCs w:val="22"/>
                <w:lang w:val="ro-RO"/>
              </w:rPr>
              <w:t xml:space="preserve"> trebuie </w:t>
            </w:r>
            <w:proofErr w:type="spellStart"/>
            <w:r w:rsidRPr="0071409F">
              <w:rPr>
                <w:rFonts w:asciiTheme="minorHAnsi" w:hAnsiTheme="minorHAnsi" w:cstheme="minorHAnsi"/>
                <w:sz w:val="22"/>
                <w:szCs w:val="22"/>
                <w:lang w:val="ro-RO"/>
              </w:rPr>
              <w:t>menţionate</w:t>
            </w:r>
            <w:proofErr w:type="spellEnd"/>
            <w:r w:rsidRPr="0071409F">
              <w:rPr>
                <w:rFonts w:asciiTheme="minorHAnsi" w:hAnsiTheme="minorHAnsi" w:cstheme="minorHAnsi"/>
                <w:sz w:val="22"/>
                <w:szCs w:val="22"/>
                <w:lang w:val="ro-RO"/>
              </w:rPr>
              <w:t xml:space="preserve"> codurile ANSVSA (al solicitantului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asociaţiei</w:t>
            </w:r>
            <w:proofErr w:type="spellEnd"/>
            <w:r w:rsidRPr="0071409F">
              <w:rPr>
                <w:rFonts w:asciiTheme="minorHAnsi" w:hAnsiTheme="minorHAnsi" w:cstheme="minorHAnsi"/>
                <w:sz w:val="22"/>
                <w:szCs w:val="22"/>
                <w:lang w:val="ro-RO"/>
              </w:rPr>
              <w:t>/cooperativei) în vederea verificării transferului animalelor.</w:t>
            </w:r>
          </w:p>
          <w:p w14:paraId="377DEABA" w14:textId="77777777" w:rsidR="00CE7342" w:rsidRPr="0071409F" w:rsidRDefault="00CE7342" w:rsidP="00860AFA">
            <w:pPr>
              <w:jc w:val="both"/>
              <w:rPr>
                <w:rFonts w:asciiTheme="minorHAnsi" w:hAnsiTheme="minorHAnsi" w:cstheme="minorHAnsi"/>
                <w:sz w:val="22"/>
                <w:szCs w:val="22"/>
                <w:lang w:eastAsia="ja-JP"/>
              </w:rPr>
            </w:pPr>
            <w:r w:rsidRPr="0071409F">
              <w:rPr>
                <w:rFonts w:asciiTheme="minorHAnsi" w:hAnsiTheme="minorHAnsi" w:cstheme="minorHAnsi"/>
                <w:sz w:val="22"/>
                <w:szCs w:val="22"/>
                <w:lang w:eastAsia="ja-JP"/>
              </w:rPr>
              <w:tab/>
            </w:r>
            <w:proofErr w:type="spellStart"/>
            <w:r w:rsidRPr="0071409F">
              <w:rPr>
                <w:rFonts w:asciiTheme="minorHAnsi" w:hAnsiTheme="minorHAnsi" w:cstheme="minorHAnsi"/>
                <w:sz w:val="22"/>
                <w:szCs w:val="22"/>
                <w:lang w:eastAsia="ja-JP"/>
              </w:rPr>
              <w:t>În</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cazul</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în</w:t>
            </w:r>
            <w:proofErr w:type="spellEnd"/>
            <w:r w:rsidRPr="0071409F">
              <w:rPr>
                <w:rFonts w:asciiTheme="minorHAnsi" w:hAnsiTheme="minorHAnsi" w:cstheme="minorHAnsi"/>
                <w:sz w:val="22"/>
                <w:szCs w:val="22"/>
                <w:lang w:eastAsia="ja-JP"/>
              </w:rPr>
              <w:t xml:space="preserve"> care se </w:t>
            </w:r>
            <w:proofErr w:type="spellStart"/>
            <w:r w:rsidRPr="0071409F">
              <w:rPr>
                <w:rFonts w:asciiTheme="minorHAnsi" w:hAnsiTheme="minorHAnsi" w:cstheme="minorHAnsi"/>
                <w:sz w:val="22"/>
                <w:szCs w:val="22"/>
                <w:lang w:eastAsia="ja-JP"/>
              </w:rPr>
              <w:t>solicită</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punctaj</w:t>
            </w:r>
            <w:proofErr w:type="spellEnd"/>
            <w:r w:rsidRPr="0071409F">
              <w:rPr>
                <w:rFonts w:asciiTheme="minorHAnsi" w:hAnsiTheme="minorHAnsi" w:cstheme="minorHAnsi"/>
                <w:sz w:val="22"/>
                <w:szCs w:val="22"/>
                <w:lang w:eastAsia="ja-JP"/>
              </w:rPr>
              <w:t xml:space="preserve"> la </w:t>
            </w:r>
            <w:proofErr w:type="spellStart"/>
            <w:r w:rsidRPr="0071409F">
              <w:rPr>
                <w:rFonts w:asciiTheme="minorHAnsi" w:hAnsiTheme="minorHAnsi" w:cstheme="minorHAnsi"/>
                <w:sz w:val="22"/>
                <w:szCs w:val="22"/>
                <w:lang w:eastAsia="ja-JP"/>
              </w:rPr>
              <w:t>principiile</w:t>
            </w:r>
            <w:proofErr w:type="spellEnd"/>
            <w:r w:rsidRPr="0071409F">
              <w:rPr>
                <w:rFonts w:asciiTheme="minorHAnsi" w:hAnsiTheme="minorHAnsi" w:cstheme="minorHAnsi"/>
                <w:sz w:val="22"/>
                <w:szCs w:val="22"/>
                <w:lang w:eastAsia="ja-JP"/>
              </w:rPr>
              <w:t xml:space="preserve"> de </w:t>
            </w:r>
            <w:proofErr w:type="spellStart"/>
            <w:r w:rsidRPr="0071409F">
              <w:rPr>
                <w:rFonts w:asciiTheme="minorHAnsi" w:hAnsiTheme="minorHAnsi" w:cstheme="minorHAnsi"/>
                <w:sz w:val="22"/>
                <w:szCs w:val="22"/>
                <w:lang w:eastAsia="ja-JP"/>
              </w:rPr>
              <w:t>selecţie</w:t>
            </w:r>
            <w:proofErr w:type="spellEnd"/>
            <w:r w:rsidRPr="0071409F">
              <w:rPr>
                <w:rFonts w:asciiTheme="minorHAnsi" w:hAnsiTheme="minorHAnsi" w:cstheme="minorHAnsi"/>
                <w:sz w:val="22"/>
                <w:szCs w:val="22"/>
                <w:lang w:eastAsia="ja-JP"/>
              </w:rPr>
              <w:t xml:space="preserve"> 3- </w:t>
            </w:r>
            <w:proofErr w:type="spellStart"/>
            <w:r w:rsidRPr="0071409F">
              <w:rPr>
                <w:rFonts w:asciiTheme="minorHAnsi" w:hAnsiTheme="minorHAnsi" w:cstheme="minorHAnsi"/>
                <w:sz w:val="22"/>
                <w:szCs w:val="22"/>
                <w:lang w:eastAsia="ja-JP"/>
              </w:rPr>
              <w:t>Principiul</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integrării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în</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cadrul</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planurilor</w:t>
            </w:r>
            <w:proofErr w:type="spellEnd"/>
            <w:r w:rsidRPr="0071409F">
              <w:rPr>
                <w:rFonts w:asciiTheme="minorHAnsi" w:hAnsiTheme="minorHAnsi" w:cstheme="minorHAnsi"/>
                <w:sz w:val="22"/>
                <w:szCs w:val="22"/>
                <w:lang w:eastAsia="ja-JP"/>
              </w:rPr>
              <w:t xml:space="preserve"> de </w:t>
            </w:r>
            <w:proofErr w:type="spellStart"/>
            <w:r w:rsidRPr="0071409F">
              <w:rPr>
                <w:rFonts w:asciiTheme="minorHAnsi" w:hAnsiTheme="minorHAnsi" w:cstheme="minorHAnsi"/>
                <w:sz w:val="22"/>
                <w:szCs w:val="22"/>
                <w:lang w:eastAsia="ja-JP"/>
              </w:rPr>
              <w:t>afaceri</w:t>
            </w:r>
            <w:proofErr w:type="spellEnd"/>
            <w:r w:rsidRPr="0071409F">
              <w:rPr>
                <w:rFonts w:asciiTheme="minorHAnsi" w:hAnsiTheme="minorHAnsi" w:cstheme="minorHAnsi"/>
                <w:sz w:val="22"/>
                <w:szCs w:val="22"/>
                <w:lang w:eastAsia="ja-JP"/>
              </w:rPr>
              <w:t xml:space="preserve"> a </w:t>
            </w:r>
            <w:proofErr w:type="spellStart"/>
            <w:r w:rsidRPr="0071409F">
              <w:rPr>
                <w:rFonts w:asciiTheme="minorHAnsi" w:hAnsiTheme="minorHAnsi" w:cstheme="minorHAnsi"/>
                <w:sz w:val="22"/>
                <w:szCs w:val="22"/>
                <w:lang w:eastAsia="ja-JP"/>
              </w:rPr>
              <w:t>activităţilor</w:t>
            </w:r>
            <w:proofErr w:type="spellEnd"/>
            <w:r w:rsidRPr="0071409F">
              <w:rPr>
                <w:rFonts w:asciiTheme="minorHAnsi" w:hAnsiTheme="minorHAnsi" w:cstheme="minorHAnsi"/>
                <w:sz w:val="22"/>
                <w:szCs w:val="22"/>
                <w:lang w:eastAsia="ja-JP"/>
              </w:rPr>
              <w:t xml:space="preserve"> de </w:t>
            </w:r>
            <w:proofErr w:type="spellStart"/>
            <w:r w:rsidRPr="0071409F">
              <w:rPr>
                <w:rFonts w:asciiTheme="minorHAnsi" w:hAnsiTheme="minorHAnsi" w:cstheme="minorHAnsi"/>
                <w:sz w:val="22"/>
                <w:szCs w:val="22"/>
                <w:lang w:eastAsia="ja-JP"/>
              </w:rPr>
              <w:t>protecţie</w:t>
            </w:r>
            <w:proofErr w:type="spellEnd"/>
            <w:r w:rsidRPr="0071409F">
              <w:rPr>
                <w:rFonts w:asciiTheme="minorHAnsi" w:hAnsiTheme="minorHAnsi" w:cstheme="minorHAnsi"/>
                <w:sz w:val="22"/>
                <w:szCs w:val="22"/>
                <w:lang w:eastAsia="ja-JP"/>
              </w:rPr>
              <w:t xml:space="preserve"> a </w:t>
            </w:r>
            <w:proofErr w:type="spellStart"/>
            <w:r w:rsidRPr="0071409F">
              <w:rPr>
                <w:rFonts w:asciiTheme="minorHAnsi" w:hAnsiTheme="minorHAnsi" w:cstheme="minorHAnsi"/>
                <w:sz w:val="22"/>
                <w:szCs w:val="22"/>
                <w:lang w:eastAsia="ja-JP"/>
              </w:rPr>
              <w:t>mediului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şi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utilizare</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eficientă</w:t>
            </w:r>
            <w:proofErr w:type="spellEnd"/>
            <w:r w:rsidRPr="0071409F">
              <w:rPr>
                <w:rFonts w:asciiTheme="minorHAnsi" w:hAnsiTheme="minorHAnsi" w:cstheme="minorHAnsi"/>
                <w:sz w:val="22"/>
                <w:szCs w:val="22"/>
                <w:lang w:eastAsia="ja-JP"/>
              </w:rPr>
              <w:t xml:space="preserve"> a </w:t>
            </w:r>
            <w:proofErr w:type="spellStart"/>
            <w:r w:rsidRPr="0071409F">
              <w:rPr>
                <w:rFonts w:asciiTheme="minorHAnsi" w:hAnsiTheme="minorHAnsi" w:cstheme="minorHAnsi"/>
                <w:sz w:val="22"/>
                <w:szCs w:val="22"/>
                <w:lang w:eastAsia="ja-JP"/>
              </w:rPr>
              <w:t>resurselor</w:t>
            </w:r>
            <w:proofErr w:type="spellEnd"/>
            <w:r w:rsidRPr="0071409F">
              <w:rPr>
                <w:rFonts w:asciiTheme="minorHAnsi" w:hAnsiTheme="minorHAnsi" w:cstheme="minorHAnsi"/>
                <w:sz w:val="22"/>
                <w:szCs w:val="22"/>
                <w:lang w:eastAsia="ja-JP"/>
              </w:rPr>
              <w:t xml:space="preserve"> precum </w:t>
            </w:r>
            <w:proofErr w:type="spellStart"/>
            <w:r w:rsidRPr="0071409F">
              <w:rPr>
                <w:rFonts w:asciiTheme="minorHAnsi" w:hAnsiTheme="minorHAnsi" w:cstheme="minorHAnsi"/>
                <w:sz w:val="22"/>
                <w:szCs w:val="22"/>
                <w:lang w:eastAsia="ja-JP"/>
              </w:rPr>
              <w:t>gestionarea</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efiecientă</w:t>
            </w:r>
            <w:proofErr w:type="spellEnd"/>
            <w:r w:rsidRPr="0071409F">
              <w:rPr>
                <w:rFonts w:asciiTheme="minorHAnsi" w:hAnsiTheme="minorHAnsi" w:cstheme="minorHAnsi"/>
                <w:sz w:val="22"/>
                <w:szCs w:val="22"/>
                <w:lang w:eastAsia="ja-JP"/>
              </w:rPr>
              <w:t xml:space="preserve"> a  </w:t>
            </w:r>
            <w:proofErr w:type="spellStart"/>
            <w:r w:rsidRPr="0071409F">
              <w:rPr>
                <w:rFonts w:asciiTheme="minorHAnsi" w:hAnsiTheme="minorHAnsi" w:cstheme="minorHAnsi"/>
                <w:sz w:val="22"/>
                <w:szCs w:val="22"/>
                <w:lang w:eastAsia="ja-JP"/>
              </w:rPr>
              <w:t>gunoiului</w:t>
            </w:r>
            <w:proofErr w:type="spellEnd"/>
            <w:r w:rsidRPr="0071409F">
              <w:rPr>
                <w:rFonts w:asciiTheme="minorHAnsi" w:hAnsiTheme="minorHAnsi" w:cstheme="minorHAnsi"/>
                <w:sz w:val="22"/>
                <w:szCs w:val="22"/>
                <w:lang w:eastAsia="ja-JP"/>
              </w:rPr>
              <w:t xml:space="preserve"> de </w:t>
            </w:r>
            <w:proofErr w:type="spellStart"/>
            <w:r w:rsidRPr="0071409F">
              <w:rPr>
                <w:rFonts w:asciiTheme="minorHAnsi" w:hAnsiTheme="minorHAnsi" w:cstheme="minorHAnsi"/>
                <w:sz w:val="22"/>
                <w:szCs w:val="22"/>
                <w:lang w:eastAsia="ja-JP"/>
              </w:rPr>
              <w:t>grajd</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agricultură</w:t>
            </w:r>
            <w:proofErr w:type="spellEnd"/>
            <w:r w:rsidRPr="0071409F">
              <w:rPr>
                <w:rFonts w:asciiTheme="minorHAnsi" w:hAnsiTheme="minorHAnsi" w:cstheme="minorHAnsi"/>
                <w:sz w:val="22"/>
                <w:szCs w:val="22"/>
                <w:lang w:eastAsia="ja-JP"/>
              </w:rPr>
              <w:t xml:space="preserve"> de </w:t>
            </w:r>
            <w:proofErr w:type="spellStart"/>
            <w:r w:rsidRPr="0071409F">
              <w:rPr>
                <w:rFonts w:asciiTheme="minorHAnsi" w:hAnsiTheme="minorHAnsi" w:cstheme="minorHAnsi"/>
                <w:sz w:val="22"/>
                <w:szCs w:val="22"/>
                <w:lang w:eastAsia="ja-JP"/>
              </w:rPr>
              <w:t>precizie</w:t>
            </w:r>
            <w:proofErr w:type="spellEnd"/>
            <w:r w:rsidRPr="0071409F">
              <w:rPr>
                <w:rFonts w:asciiTheme="minorHAnsi" w:hAnsiTheme="minorHAnsi" w:cstheme="minorHAnsi"/>
                <w:sz w:val="22"/>
                <w:szCs w:val="22"/>
                <w:lang w:eastAsia="ja-JP"/>
              </w:rPr>
              <w:t xml:space="preserve"> etc. </w:t>
            </w:r>
            <w:proofErr w:type="spellStart"/>
            <w:r w:rsidRPr="0071409F">
              <w:rPr>
                <w:rFonts w:asciiTheme="minorHAnsi" w:hAnsiTheme="minorHAnsi" w:cstheme="minorHAnsi"/>
                <w:sz w:val="22"/>
                <w:szCs w:val="22"/>
                <w:lang w:eastAsia="ja-JP"/>
              </w:rPr>
              <w:t>şi</w:t>
            </w:r>
            <w:proofErr w:type="spellEnd"/>
            <w:r w:rsidRPr="0071409F">
              <w:rPr>
                <w:rFonts w:asciiTheme="minorHAnsi" w:hAnsiTheme="minorHAnsi" w:cstheme="minorHAnsi"/>
                <w:sz w:val="22"/>
                <w:szCs w:val="22"/>
                <w:lang w:eastAsia="ja-JP"/>
              </w:rPr>
              <w:t xml:space="preserve"> 4- </w:t>
            </w:r>
            <w:proofErr w:type="spellStart"/>
            <w:r w:rsidRPr="0071409F">
              <w:rPr>
                <w:rFonts w:asciiTheme="minorHAnsi" w:hAnsiTheme="minorHAnsi" w:cstheme="minorHAnsi"/>
                <w:sz w:val="22"/>
                <w:szCs w:val="22"/>
                <w:lang w:eastAsia="ja-JP"/>
              </w:rPr>
              <w:t>Principiul</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integrării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în</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cadrul</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planurilor</w:t>
            </w:r>
            <w:proofErr w:type="spellEnd"/>
            <w:r w:rsidRPr="0071409F">
              <w:rPr>
                <w:rFonts w:asciiTheme="minorHAnsi" w:hAnsiTheme="minorHAnsi" w:cstheme="minorHAnsi"/>
                <w:sz w:val="22"/>
                <w:szCs w:val="22"/>
                <w:lang w:eastAsia="ja-JP"/>
              </w:rPr>
              <w:t xml:space="preserve"> de </w:t>
            </w:r>
            <w:proofErr w:type="spellStart"/>
            <w:r w:rsidRPr="0071409F">
              <w:rPr>
                <w:rFonts w:asciiTheme="minorHAnsi" w:hAnsiTheme="minorHAnsi" w:cstheme="minorHAnsi"/>
                <w:sz w:val="22"/>
                <w:szCs w:val="22"/>
                <w:lang w:eastAsia="ja-JP"/>
              </w:rPr>
              <w:t>afaceri</w:t>
            </w:r>
            <w:proofErr w:type="spellEnd"/>
            <w:r w:rsidRPr="0071409F">
              <w:rPr>
                <w:rFonts w:asciiTheme="minorHAnsi" w:hAnsiTheme="minorHAnsi" w:cstheme="minorHAnsi"/>
                <w:sz w:val="22"/>
                <w:szCs w:val="22"/>
                <w:lang w:eastAsia="ja-JP"/>
              </w:rPr>
              <w:t xml:space="preserve"> a </w:t>
            </w:r>
            <w:proofErr w:type="spellStart"/>
            <w:r w:rsidRPr="0071409F">
              <w:rPr>
                <w:rFonts w:asciiTheme="minorHAnsi" w:hAnsiTheme="minorHAnsi" w:cstheme="minorHAnsi"/>
                <w:sz w:val="22"/>
                <w:szCs w:val="22"/>
                <w:lang w:eastAsia="ja-JP"/>
              </w:rPr>
              <w:t>construirii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şi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modernizării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clădirilor</w:t>
            </w:r>
            <w:proofErr w:type="spellEnd"/>
            <w:r w:rsidRPr="0071409F">
              <w:rPr>
                <w:rFonts w:asciiTheme="minorHAnsi" w:hAnsiTheme="minorHAnsi" w:cstheme="minorHAnsi"/>
                <w:sz w:val="22"/>
                <w:szCs w:val="22"/>
                <w:lang w:eastAsia="ja-JP"/>
              </w:rPr>
              <w:t xml:space="preserve"> cu </w:t>
            </w:r>
            <w:proofErr w:type="spellStart"/>
            <w:r w:rsidRPr="0071409F">
              <w:rPr>
                <w:rFonts w:asciiTheme="minorHAnsi" w:hAnsiTheme="minorHAnsi" w:cstheme="minorHAnsi"/>
                <w:sz w:val="22"/>
                <w:szCs w:val="22"/>
                <w:lang w:eastAsia="ja-JP"/>
              </w:rPr>
              <w:t>destinatţie</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agro-alimentară</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achiziţiei</w:t>
            </w:r>
            <w:proofErr w:type="spellEnd"/>
            <w:r w:rsidRPr="0071409F">
              <w:rPr>
                <w:rFonts w:asciiTheme="minorHAnsi" w:hAnsiTheme="minorHAnsi" w:cstheme="minorHAnsi"/>
                <w:sz w:val="22"/>
                <w:szCs w:val="22"/>
                <w:lang w:eastAsia="ja-JP"/>
              </w:rPr>
              <w:t xml:space="preserve"> de </w:t>
            </w:r>
            <w:proofErr w:type="spellStart"/>
            <w:r w:rsidRPr="0071409F">
              <w:rPr>
                <w:rFonts w:asciiTheme="minorHAnsi" w:hAnsiTheme="minorHAnsi" w:cstheme="minorHAnsi"/>
                <w:sz w:val="22"/>
                <w:szCs w:val="22"/>
                <w:lang w:eastAsia="ja-JP"/>
              </w:rPr>
              <w:t>echipamente</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în</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vederea</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îmbunătăţirii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activităţii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exploataţiei</w:t>
            </w:r>
            <w:proofErr w:type="spellEnd"/>
            <w:r w:rsidRPr="0071409F">
              <w:rPr>
                <w:rFonts w:asciiTheme="minorHAnsi" w:hAnsiTheme="minorHAnsi" w:cstheme="minorHAnsi"/>
                <w:sz w:val="22"/>
                <w:szCs w:val="22"/>
                <w:lang w:eastAsia="ja-JP"/>
              </w:rPr>
              <w:t xml:space="preserve">, </w:t>
            </w:r>
            <w:r w:rsidR="00860AFA" w:rsidRPr="0071409F">
              <w:rPr>
                <w:rFonts w:asciiTheme="minorHAnsi" w:hAnsiTheme="minorHAnsi" w:cstheme="minorHAnsi"/>
                <w:sz w:val="22"/>
                <w:szCs w:val="22"/>
                <w:lang w:eastAsia="ja-JP"/>
              </w:rPr>
              <w:t xml:space="preserve">se </w:t>
            </w:r>
            <w:proofErr w:type="spellStart"/>
            <w:r w:rsidR="00860AFA" w:rsidRPr="0071409F">
              <w:rPr>
                <w:rFonts w:asciiTheme="minorHAnsi" w:hAnsiTheme="minorHAnsi" w:cstheme="minorHAnsi"/>
                <w:sz w:val="22"/>
                <w:szCs w:val="22"/>
                <w:lang w:eastAsia="ja-JP"/>
              </w:rPr>
              <w:t>verifică</w:t>
            </w:r>
            <w:proofErr w:type="spellEnd"/>
            <w:r w:rsidR="00860AFA" w:rsidRPr="0071409F">
              <w:rPr>
                <w:rFonts w:asciiTheme="minorHAnsi" w:hAnsiTheme="minorHAnsi" w:cstheme="minorHAnsi"/>
                <w:sz w:val="22"/>
                <w:szCs w:val="22"/>
                <w:lang w:eastAsia="ja-JP"/>
              </w:rPr>
              <w:t xml:space="preserve"> </w:t>
            </w:r>
            <w:proofErr w:type="spellStart"/>
            <w:r w:rsidR="00860AFA" w:rsidRPr="0071409F">
              <w:rPr>
                <w:rFonts w:asciiTheme="minorHAnsi" w:hAnsiTheme="minorHAnsi" w:cstheme="minorHAnsi"/>
                <w:sz w:val="22"/>
                <w:szCs w:val="22"/>
                <w:lang w:eastAsia="ja-JP"/>
              </w:rPr>
              <w:t>dacă</w:t>
            </w:r>
            <w:proofErr w:type="spellEnd"/>
            <w:r w:rsidR="00860AFA"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acțiunile</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corespunzătoare</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propuse</w:t>
            </w:r>
            <w:proofErr w:type="spellEnd"/>
            <w:r w:rsidR="00860AFA" w:rsidRPr="0071409F">
              <w:rPr>
                <w:rFonts w:asciiTheme="minorHAnsi" w:hAnsiTheme="minorHAnsi" w:cstheme="minorHAnsi"/>
                <w:sz w:val="22"/>
                <w:szCs w:val="22"/>
                <w:lang w:eastAsia="ja-JP"/>
              </w:rPr>
              <w:t xml:space="preserve"> sunt</w:t>
            </w:r>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descrise</w:t>
            </w:r>
            <w:proofErr w:type="spellEnd"/>
            <w:r w:rsidRPr="0071409F">
              <w:rPr>
                <w:rFonts w:asciiTheme="minorHAnsi" w:hAnsiTheme="minorHAnsi" w:cstheme="minorHAnsi"/>
                <w:sz w:val="22"/>
                <w:szCs w:val="22"/>
                <w:lang w:eastAsia="ja-JP"/>
              </w:rPr>
              <w:t xml:space="preserve"> pe </w:t>
            </w:r>
            <w:proofErr w:type="spellStart"/>
            <w:r w:rsidRPr="0071409F">
              <w:rPr>
                <w:rFonts w:asciiTheme="minorHAnsi" w:hAnsiTheme="minorHAnsi" w:cstheme="minorHAnsi"/>
                <w:sz w:val="22"/>
                <w:szCs w:val="22"/>
                <w:lang w:eastAsia="ja-JP"/>
              </w:rPr>
              <w:t>larg</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în</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cadrul</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Planului</w:t>
            </w:r>
            <w:proofErr w:type="spellEnd"/>
            <w:r w:rsidRPr="0071409F">
              <w:rPr>
                <w:rFonts w:asciiTheme="minorHAnsi" w:hAnsiTheme="minorHAnsi" w:cstheme="minorHAnsi"/>
                <w:sz w:val="22"/>
                <w:szCs w:val="22"/>
                <w:lang w:eastAsia="ja-JP"/>
              </w:rPr>
              <w:t xml:space="preserve"> de </w:t>
            </w:r>
            <w:proofErr w:type="spellStart"/>
            <w:r w:rsidRPr="0071409F">
              <w:rPr>
                <w:rFonts w:asciiTheme="minorHAnsi" w:hAnsiTheme="minorHAnsi" w:cstheme="minorHAnsi"/>
                <w:sz w:val="22"/>
                <w:szCs w:val="22"/>
                <w:lang w:eastAsia="ja-JP"/>
              </w:rPr>
              <w:t>afaceri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astfel</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încât</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să</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demonstreze</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că</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vor</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contribui</w:t>
            </w:r>
            <w:proofErr w:type="spellEnd"/>
            <w:r w:rsidRPr="0071409F">
              <w:rPr>
                <w:rFonts w:asciiTheme="minorHAnsi" w:hAnsiTheme="minorHAnsi" w:cstheme="minorHAnsi"/>
                <w:sz w:val="22"/>
                <w:szCs w:val="22"/>
                <w:lang w:eastAsia="ja-JP"/>
              </w:rPr>
              <w:t xml:space="preserve"> la </w:t>
            </w:r>
            <w:proofErr w:type="spellStart"/>
            <w:r w:rsidRPr="0071409F">
              <w:rPr>
                <w:rFonts w:asciiTheme="minorHAnsi" w:hAnsiTheme="minorHAnsi" w:cstheme="minorHAnsi"/>
                <w:sz w:val="22"/>
                <w:szCs w:val="22"/>
                <w:lang w:eastAsia="ja-JP"/>
              </w:rPr>
              <w:t>creşterea</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performanţei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generale</w:t>
            </w:r>
            <w:proofErr w:type="spellEnd"/>
            <w:r w:rsidRPr="0071409F">
              <w:rPr>
                <w:rFonts w:asciiTheme="minorHAnsi" w:hAnsiTheme="minorHAnsi" w:cstheme="minorHAnsi"/>
                <w:sz w:val="22"/>
                <w:szCs w:val="22"/>
                <w:lang w:eastAsia="ja-JP"/>
              </w:rPr>
              <w:t xml:space="preserve"> a </w:t>
            </w:r>
            <w:proofErr w:type="spellStart"/>
            <w:r w:rsidRPr="0071409F">
              <w:rPr>
                <w:rFonts w:asciiTheme="minorHAnsi" w:hAnsiTheme="minorHAnsi" w:cstheme="minorHAnsi"/>
                <w:sz w:val="22"/>
                <w:szCs w:val="22"/>
                <w:lang w:eastAsia="ja-JP"/>
              </w:rPr>
              <w:t>exploataţiei</w:t>
            </w:r>
            <w:proofErr w:type="spellEnd"/>
            <w:r w:rsidRPr="0071409F">
              <w:rPr>
                <w:rFonts w:asciiTheme="minorHAnsi" w:hAnsiTheme="minorHAnsi" w:cstheme="minorHAnsi"/>
                <w:sz w:val="22"/>
                <w:szCs w:val="22"/>
                <w:lang w:eastAsia="ja-JP"/>
              </w:rPr>
              <w:t xml:space="preserve">. Se </w:t>
            </w:r>
            <w:proofErr w:type="spellStart"/>
            <w:r w:rsidR="00860AFA" w:rsidRPr="0071409F">
              <w:rPr>
                <w:rFonts w:asciiTheme="minorHAnsi" w:hAnsiTheme="minorHAnsi" w:cstheme="minorHAnsi"/>
                <w:sz w:val="22"/>
                <w:szCs w:val="22"/>
                <w:lang w:eastAsia="ja-JP"/>
              </w:rPr>
              <w:t>verifică</w:t>
            </w:r>
            <w:proofErr w:type="spellEnd"/>
            <w:r w:rsidR="00860AFA" w:rsidRPr="0071409F">
              <w:rPr>
                <w:rFonts w:asciiTheme="minorHAnsi" w:hAnsiTheme="minorHAnsi" w:cstheme="minorHAnsi"/>
                <w:sz w:val="22"/>
                <w:szCs w:val="22"/>
                <w:lang w:eastAsia="ja-JP"/>
              </w:rPr>
              <w:t xml:space="preserve"> </w:t>
            </w:r>
            <w:proofErr w:type="spellStart"/>
            <w:r w:rsidR="00860AFA" w:rsidRPr="0071409F">
              <w:rPr>
                <w:rFonts w:asciiTheme="minorHAnsi" w:hAnsiTheme="minorHAnsi" w:cstheme="minorHAnsi"/>
                <w:sz w:val="22"/>
                <w:szCs w:val="22"/>
                <w:lang w:eastAsia="ja-JP"/>
              </w:rPr>
              <w:t>dacă</w:t>
            </w:r>
            <w:proofErr w:type="spellEnd"/>
            <w:r w:rsidR="00860AFA" w:rsidRPr="0071409F">
              <w:rPr>
                <w:rFonts w:asciiTheme="minorHAnsi" w:hAnsiTheme="minorHAnsi" w:cstheme="minorHAnsi"/>
                <w:sz w:val="22"/>
                <w:szCs w:val="22"/>
                <w:lang w:eastAsia="ja-JP"/>
              </w:rPr>
              <w:t xml:space="preserve"> se</w:t>
            </w:r>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demonstr</w:t>
            </w:r>
            <w:r w:rsidR="00860AFA" w:rsidRPr="0071409F">
              <w:rPr>
                <w:rFonts w:asciiTheme="minorHAnsi" w:hAnsiTheme="minorHAnsi" w:cstheme="minorHAnsi"/>
                <w:sz w:val="22"/>
                <w:szCs w:val="22"/>
                <w:lang w:eastAsia="ja-JP"/>
              </w:rPr>
              <w:t>e</w:t>
            </w:r>
            <w:r w:rsidRPr="0071409F">
              <w:rPr>
                <w:rFonts w:asciiTheme="minorHAnsi" w:hAnsiTheme="minorHAnsi" w:cstheme="minorHAnsi"/>
                <w:sz w:val="22"/>
                <w:szCs w:val="22"/>
                <w:lang w:eastAsia="ja-JP"/>
              </w:rPr>
              <w:t>a</w:t>
            </w:r>
            <w:r w:rsidR="00860AFA" w:rsidRPr="0071409F">
              <w:rPr>
                <w:rFonts w:asciiTheme="minorHAnsi" w:hAnsiTheme="minorHAnsi" w:cstheme="minorHAnsi"/>
                <w:sz w:val="22"/>
                <w:szCs w:val="22"/>
                <w:lang w:eastAsia="ja-JP"/>
              </w:rPr>
              <w:t>ză</w:t>
            </w:r>
            <w:proofErr w:type="spellEnd"/>
            <w:r w:rsidR="00860AFA" w:rsidRPr="0071409F">
              <w:rPr>
                <w:rFonts w:asciiTheme="minorHAnsi" w:hAnsiTheme="minorHAnsi" w:cstheme="minorHAnsi"/>
                <w:sz w:val="22"/>
                <w:szCs w:val="22"/>
                <w:lang w:eastAsia="ja-JP"/>
              </w:rPr>
              <w:t xml:space="preserve"> </w:t>
            </w:r>
            <w:proofErr w:type="spellStart"/>
            <w:proofErr w:type="gramStart"/>
            <w:r w:rsidR="00860AFA" w:rsidRPr="0071409F">
              <w:rPr>
                <w:rFonts w:asciiTheme="minorHAnsi" w:hAnsiTheme="minorHAnsi" w:cstheme="minorHAnsi"/>
                <w:sz w:val="22"/>
                <w:szCs w:val="22"/>
                <w:lang w:eastAsia="ja-JP"/>
              </w:rPr>
              <w:t>astfel</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viabilitate</w:t>
            </w:r>
            <w:r w:rsidR="00860AFA" w:rsidRPr="0071409F">
              <w:rPr>
                <w:rFonts w:asciiTheme="minorHAnsi" w:hAnsiTheme="minorHAnsi" w:cstheme="minorHAnsi"/>
                <w:sz w:val="22"/>
                <w:szCs w:val="22"/>
                <w:lang w:eastAsia="ja-JP"/>
              </w:rPr>
              <w:t>a</w:t>
            </w:r>
            <w:proofErr w:type="spellEnd"/>
            <w:proofErr w:type="gramEnd"/>
            <w:r w:rsidR="00860AFA" w:rsidRPr="0071409F">
              <w:rPr>
                <w:rFonts w:asciiTheme="minorHAnsi" w:hAnsiTheme="minorHAnsi" w:cstheme="minorHAnsi"/>
                <w:sz w:val="22"/>
                <w:szCs w:val="22"/>
                <w:lang w:eastAsia="ja-JP"/>
              </w:rPr>
              <w:t xml:space="preserve"> </w:t>
            </w:r>
            <w:proofErr w:type="spellStart"/>
            <w:r w:rsidR="00860AFA" w:rsidRPr="0071409F">
              <w:rPr>
                <w:rFonts w:asciiTheme="minorHAnsi" w:hAnsiTheme="minorHAnsi" w:cstheme="minorHAnsi"/>
                <w:sz w:val="22"/>
                <w:szCs w:val="22"/>
                <w:lang w:eastAsia="ja-JP"/>
              </w:rPr>
              <w:t>și</w:t>
            </w:r>
            <w:proofErr w:type="spellEnd"/>
            <w:r w:rsidR="00860AFA" w:rsidRPr="0071409F">
              <w:rPr>
                <w:rFonts w:asciiTheme="minorHAnsi" w:hAnsiTheme="minorHAnsi" w:cstheme="minorHAnsi"/>
                <w:sz w:val="22"/>
                <w:szCs w:val="22"/>
                <w:lang w:eastAsia="ja-JP"/>
              </w:rPr>
              <w:t xml:space="preserve"> </w:t>
            </w:r>
            <w:proofErr w:type="spellStart"/>
            <w:r w:rsidR="00860AFA" w:rsidRPr="0071409F">
              <w:rPr>
                <w:rFonts w:asciiTheme="minorHAnsi" w:hAnsiTheme="minorHAnsi" w:cstheme="minorHAnsi"/>
                <w:sz w:val="22"/>
                <w:szCs w:val="22"/>
                <w:lang w:eastAsia="ja-JP"/>
              </w:rPr>
              <w:t>utilitatea</w:t>
            </w:r>
            <w:proofErr w:type="spellEnd"/>
            <w:r w:rsidR="00860AFA" w:rsidRPr="0071409F">
              <w:rPr>
                <w:rFonts w:asciiTheme="minorHAnsi" w:hAnsiTheme="minorHAnsi" w:cstheme="minorHAnsi"/>
                <w:sz w:val="22"/>
                <w:szCs w:val="22"/>
                <w:lang w:eastAsia="ja-JP"/>
              </w:rPr>
              <w:t xml:space="preserve"> </w:t>
            </w:r>
            <w:proofErr w:type="spellStart"/>
            <w:r w:rsidR="00860AFA" w:rsidRPr="0071409F">
              <w:rPr>
                <w:rFonts w:asciiTheme="minorHAnsi" w:hAnsiTheme="minorHAnsi" w:cstheme="minorHAnsi"/>
                <w:sz w:val="22"/>
                <w:szCs w:val="22"/>
                <w:lang w:eastAsia="ja-JP"/>
              </w:rPr>
              <w:t>acestor</w:t>
            </w:r>
            <w:proofErr w:type="spellEnd"/>
            <w:r w:rsidR="00860AFA" w:rsidRPr="0071409F">
              <w:rPr>
                <w:rFonts w:asciiTheme="minorHAnsi" w:hAnsiTheme="minorHAnsi" w:cstheme="minorHAnsi"/>
                <w:sz w:val="22"/>
                <w:szCs w:val="22"/>
                <w:lang w:eastAsia="ja-JP"/>
              </w:rPr>
              <w:t xml:space="preserve"> </w:t>
            </w:r>
            <w:proofErr w:type="spellStart"/>
            <w:r w:rsidR="00860AFA" w:rsidRPr="0071409F">
              <w:rPr>
                <w:rFonts w:asciiTheme="minorHAnsi" w:hAnsiTheme="minorHAnsi" w:cstheme="minorHAnsi"/>
                <w:sz w:val="22"/>
                <w:szCs w:val="22"/>
                <w:lang w:eastAsia="ja-JP"/>
              </w:rPr>
              <w:t>acțiuni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în</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cadrul</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activităţii</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agricole</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pentru</w:t>
            </w:r>
            <w:proofErr w:type="spellEnd"/>
            <w:r w:rsidRPr="0071409F">
              <w:rPr>
                <w:rFonts w:asciiTheme="minorHAnsi" w:hAnsiTheme="minorHAnsi" w:cstheme="minorHAnsi"/>
                <w:sz w:val="22"/>
                <w:szCs w:val="22"/>
                <w:lang w:eastAsia="ja-JP"/>
              </w:rPr>
              <w:t xml:space="preserve"> care se </w:t>
            </w:r>
            <w:proofErr w:type="spellStart"/>
            <w:r w:rsidRPr="0071409F">
              <w:rPr>
                <w:rFonts w:asciiTheme="minorHAnsi" w:hAnsiTheme="minorHAnsi" w:cstheme="minorHAnsi"/>
                <w:sz w:val="22"/>
                <w:szCs w:val="22"/>
                <w:lang w:eastAsia="ja-JP"/>
              </w:rPr>
              <w:t>solicită</w:t>
            </w:r>
            <w:proofErr w:type="spellEnd"/>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lang w:eastAsia="ja-JP"/>
              </w:rPr>
              <w:t>sprijin</w:t>
            </w:r>
            <w:proofErr w:type="spellEnd"/>
            <w:r w:rsidRPr="0071409F">
              <w:rPr>
                <w:rFonts w:asciiTheme="minorHAnsi" w:hAnsiTheme="minorHAnsi" w:cstheme="minorHAnsi"/>
                <w:sz w:val="22"/>
                <w:szCs w:val="22"/>
                <w:lang w:eastAsia="ja-JP"/>
              </w:rPr>
              <w:t>.</w:t>
            </w:r>
          </w:p>
        </w:tc>
      </w:tr>
    </w:tbl>
    <w:p w14:paraId="1F9B183C" w14:textId="4B762984" w:rsidR="00574253" w:rsidRPr="0071409F" w:rsidRDefault="00B240E5" w:rsidP="00CF3258">
      <w:pPr>
        <w:tabs>
          <w:tab w:val="left" w:pos="3120"/>
          <w:tab w:val="center" w:pos="4320"/>
          <w:tab w:val="right" w:pos="8640"/>
        </w:tabs>
        <w:jc w:val="both"/>
        <w:rPr>
          <w:rFonts w:asciiTheme="minorHAnsi" w:hAnsiTheme="minorHAnsi" w:cstheme="minorHAnsi"/>
          <w:lang w:val="it-IT"/>
        </w:rPr>
      </w:pPr>
      <w:r w:rsidRPr="0071409F">
        <w:rPr>
          <w:rFonts w:asciiTheme="minorHAnsi" w:hAnsiTheme="minorHAnsi" w:cstheme="minorHAnsi"/>
          <w:lang w:val="it-IT"/>
        </w:rPr>
        <w:lastRenderedPageBreak/>
        <w:t xml:space="preserve">Dacă </w:t>
      </w:r>
      <w:r w:rsidRPr="0071409F">
        <w:rPr>
          <w:rFonts w:asciiTheme="minorHAnsi" w:hAnsiTheme="minorHAnsi" w:cstheme="minorHAnsi"/>
          <w:lang w:val="ro-RO"/>
        </w:rPr>
        <w:t>î</w:t>
      </w:r>
      <w:r w:rsidRPr="0071409F">
        <w:rPr>
          <w:rFonts w:asciiTheme="minorHAnsi" w:hAnsiTheme="minorHAnsi" w:cstheme="minorHAnsi"/>
          <w:lang w:val="it-IT"/>
        </w:rPr>
        <w:t>n urma verificării efectuate în conformitate cu precizarile din coloana “</w:t>
      </w:r>
      <w:r w:rsidR="006538D8" w:rsidRPr="0071409F">
        <w:rPr>
          <w:rFonts w:asciiTheme="minorHAnsi" w:hAnsiTheme="minorHAnsi" w:cstheme="minorHAnsi"/>
          <w:b/>
          <w:lang w:val="pt-BR"/>
        </w:rPr>
        <w:t>MODALITATE DE VERIFICARE</w:t>
      </w:r>
      <w:r w:rsidRPr="0071409F">
        <w:rPr>
          <w:rFonts w:asciiTheme="minorHAnsi" w:hAnsiTheme="minorHAnsi" w:cstheme="minorHAnsi"/>
          <w:lang w:val="it-IT"/>
        </w:rPr>
        <w:t>”, expertul constata că solicitantul indeplineste conditia de eligibilitate, va bifa casuţa “DA”, iar in caz contrar va bifa casuta “NU”, cererea fiind declarată neeligibilă</w:t>
      </w:r>
      <w:r w:rsidR="00FD51A1" w:rsidRPr="0071409F">
        <w:rPr>
          <w:rFonts w:asciiTheme="minorHAnsi" w:hAnsiTheme="minorHAnsi" w:cstheme="minorHAnsi"/>
          <w:lang w:val="it-IT"/>
        </w:rPr>
        <w:t xml:space="preserve"> și se va continua verificarea</w:t>
      </w:r>
      <w:r w:rsidRPr="0071409F">
        <w:rPr>
          <w:rFonts w:asciiTheme="minorHAnsi" w:hAnsiTheme="minorHAnsi" w:cstheme="minorHAnsi"/>
          <w:lang w:val="it-IT"/>
        </w:rPr>
        <w:t>.</w:t>
      </w:r>
    </w:p>
    <w:p w14:paraId="0F238A8B" w14:textId="6186A4F3" w:rsidR="0071409F" w:rsidRPr="0071409F" w:rsidRDefault="0071409F" w:rsidP="00CF3258">
      <w:pPr>
        <w:tabs>
          <w:tab w:val="left" w:pos="3120"/>
          <w:tab w:val="center" w:pos="4320"/>
          <w:tab w:val="right" w:pos="8640"/>
        </w:tabs>
        <w:jc w:val="both"/>
        <w:rPr>
          <w:rFonts w:asciiTheme="minorHAnsi" w:hAnsiTheme="minorHAnsi" w:cstheme="minorHAnsi"/>
          <w:lang w:val="it-IT"/>
        </w:rPr>
      </w:pPr>
    </w:p>
    <w:p w14:paraId="0572EFCC" w14:textId="77777777" w:rsidR="0071409F" w:rsidRPr="0071409F" w:rsidRDefault="0071409F" w:rsidP="00CF3258">
      <w:pPr>
        <w:tabs>
          <w:tab w:val="left" w:pos="3120"/>
          <w:tab w:val="center" w:pos="4320"/>
          <w:tab w:val="right" w:pos="8640"/>
        </w:tabs>
        <w:jc w:val="both"/>
        <w:rPr>
          <w:rFonts w:asciiTheme="minorHAnsi" w:hAnsiTheme="minorHAnsi" w:cstheme="minorHAnsi"/>
          <w:lang w:val="it-IT"/>
        </w:rPr>
      </w:pPr>
    </w:p>
    <w:p w14:paraId="1BFD86A6" w14:textId="77777777" w:rsidR="0084240E" w:rsidRPr="0071409F" w:rsidRDefault="0084240E" w:rsidP="00CF3258">
      <w:pPr>
        <w:tabs>
          <w:tab w:val="left" w:pos="3120"/>
          <w:tab w:val="center" w:pos="4320"/>
          <w:tab w:val="right" w:pos="8640"/>
        </w:tabs>
        <w:jc w:val="both"/>
        <w:rPr>
          <w:rFonts w:asciiTheme="minorHAnsi" w:hAnsiTheme="minorHAnsi" w:cstheme="minorHAnsi"/>
          <w:lang w:val="it-IT"/>
        </w:rPr>
      </w:pPr>
    </w:p>
    <w:p w14:paraId="68234167" w14:textId="16670ADF" w:rsidR="00AE0866" w:rsidRPr="0071409F" w:rsidRDefault="00C722FB" w:rsidP="00282C20">
      <w:pPr>
        <w:pStyle w:val="BodyText3"/>
        <w:jc w:val="both"/>
        <w:rPr>
          <w:rFonts w:asciiTheme="minorHAnsi" w:hAnsiTheme="minorHAnsi" w:cstheme="minorHAnsi"/>
          <w:sz w:val="24"/>
          <w:szCs w:val="24"/>
          <w:lang w:val="ro-RO"/>
        </w:rPr>
      </w:pPr>
      <w:r w:rsidRPr="0071409F">
        <w:rPr>
          <w:rFonts w:asciiTheme="minorHAnsi" w:hAnsiTheme="minorHAnsi" w:cstheme="minorHAnsi"/>
          <w:sz w:val="24"/>
          <w:szCs w:val="24"/>
          <w:lang w:val="ro-RO"/>
        </w:rPr>
        <w:t xml:space="preserve">EG5 Solicitantul nu a mai beneficiat de sprijin prin intermediul </w:t>
      </w:r>
      <w:proofErr w:type="spellStart"/>
      <w:r w:rsidRPr="0071409F">
        <w:rPr>
          <w:rFonts w:asciiTheme="minorHAnsi" w:hAnsiTheme="minorHAnsi" w:cstheme="minorHAnsi"/>
          <w:sz w:val="24"/>
          <w:szCs w:val="24"/>
          <w:lang w:val="ro-RO"/>
        </w:rPr>
        <w:t>submasurii</w:t>
      </w:r>
      <w:proofErr w:type="spellEnd"/>
      <w:r w:rsidRPr="0071409F">
        <w:rPr>
          <w:rFonts w:asciiTheme="minorHAnsi" w:hAnsiTheme="minorHAnsi" w:cstheme="minorHAnsi"/>
          <w:sz w:val="24"/>
          <w:szCs w:val="24"/>
          <w:lang w:val="ro-RO"/>
        </w:rPr>
        <w:t xml:space="preserve"> 6.3 “ Sprijin pentru dezvoltarea fermelor mici”</w:t>
      </w:r>
      <w:r w:rsidR="00EA0E0E" w:rsidRPr="0071409F">
        <w:rPr>
          <w:rFonts w:asciiTheme="minorHAnsi" w:hAnsiTheme="minorHAnsi" w:cstheme="minorHAnsi"/>
          <w:sz w:val="24"/>
          <w:szCs w:val="24"/>
          <w:lang w:val="ro-RO"/>
        </w:rPr>
        <w:t xml:space="preserve"> </w:t>
      </w:r>
      <w:proofErr w:type="spellStart"/>
      <w:r w:rsidR="00EA0E0E" w:rsidRPr="0071409F">
        <w:rPr>
          <w:rFonts w:asciiTheme="minorHAnsi" w:hAnsiTheme="minorHAnsi" w:cstheme="minorHAnsi"/>
          <w:sz w:val="24"/>
          <w:szCs w:val="24"/>
          <w:lang w:val="ro-RO"/>
        </w:rPr>
        <w:t>şi</w:t>
      </w:r>
      <w:proofErr w:type="spellEnd"/>
      <w:r w:rsidR="00EA0E0E" w:rsidRPr="0071409F">
        <w:rPr>
          <w:rFonts w:asciiTheme="minorHAnsi" w:hAnsiTheme="minorHAnsi" w:cstheme="minorHAnsi"/>
          <w:sz w:val="24"/>
          <w:szCs w:val="24"/>
          <w:lang w:val="ro-RO"/>
        </w:rPr>
        <w:t xml:space="preserve"> 6.1 </w:t>
      </w:r>
      <w:r w:rsidR="00EA0E0E" w:rsidRPr="0071409F">
        <w:rPr>
          <w:rFonts w:asciiTheme="minorHAnsi" w:hAnsiTheme="minorHAnsi" w:cstheme="minorHAnsi"/>
          <w:sz w:val="24"/>
          <w:szCs w:val="24"/>
          <w:lang w:val="en-US"/>
        </w:rPr>
        <w:t>“</w:t>
      </w:r>
      <w:r w:rsidR="00EA0E0E" w:rsidRPr="0071409F">
        <w:rPr>
          <w:rFonts w:asciiTheme="minorHAnsi" w:hAnsiTheme="minorHAnsi" w:cstheme="minorHAnsi"/>
          <w:sz w:val="24"/>
          <w:szCs w:val="24"/>
          <w:lang w:val="ro-RO"/>
        </w:rPr>
        <w:t>Sprijin pentru instalarea tinerilor fermieri</w:t>
      </w:r>
      <w:r w:rsidR="00EA0E0E" w:rsidRPr="0071409F">
        <w:rPr>
          <w:rFonts w:asciiTheme="minorHAnsi" w:hAnsiTheme="minorHAnsi" w:cstheme="minorHAnsi"/>
          <w:sz w:val="24"/>
          <w:szCs w:val="24"/>
          <w:lang w:val="en-US"/>
        </w:rPr>
        <w:t>”</w:t>
      </w:r>
      <w:r w:rsidRPr="0071409F">
        <w:rPr>
          <w:rFonts w:asciiTheme="minorHAnsi" w:hAnsiTheme="minorHAnsi" w:cstheme="minorHAnsi"/>
          <w:sz w:val="24"/>
          <w:szCs w:val="24"/>
          <w:lang w:val="ro-RO"/>
        </w:rPr>
        <w:t xml:space="preserve"> din PNDR 2014-2020</w:t>
      </w:r>
      <w:r w:rsidR="008B19E4" w:rsidRPr="0071409F">
        <w:rPr>
          <w:rFonts w:asciiTheme="minorHAnsi" w:hAnsiTheme="minorHAnsi" w:cstheme="minorHAnsi"/>
          <w:sz w:val="24"/>
          <w:szCs w:val="24"/>
          <w:lang w:val="ro-RO"/>
        </w:rPr>
        <w:t xml:space="preserve"> </w:t>
      </w:r>
      <w:proofErr w:type="spellStart"/>
      <w:r w:rsidR="008B19E4" w:rsidRPr="0071409F">
        <w:rPr>
          <w:rFonts w:asciiTheme="minorHAnsi" w:hAnsiTheme="minorHAnsi" w:cstheme="minorHAnsi"/>
          <w:sz w:val="24"/>
          <w:szCs w:val="24"/>
          <w:lang w:val="ro-RO"/>
        </w:rPr>
        <w:t>şi</w:t>
      </w:r>
      <w:proofErr w:type="spellEnd"/>
      <w:r w:rsidR="008B19E4" w:rsidRPr="0071409F">
        <w:rPr>
          <w:rFonts w:asciiTheme="minorHAnsi" w:hAnsiTheme="minorHAnsi" w:cstheme="minorHAnsi"/>
          <w:sz w:val="24"/>
          <w:szCs w:val="24"/>
          <w:lang w:val="ro-RO"/>
        </w:rPr>
        <w:t xml:space="preserve"> perioada de </w:t>
      </w:r>
      <w:proofErr w:type="spellStart"/>
      <w:r w:rsidR="008B19E4" w:rsidRPr="0071409F">
        <w:rPr>
          <w:rFonts w:asciiTheme="minorHAnsi" w:hAnsiTheme="minorHAnsi" w:cstheme="minorHAnsi"/>
          <w:sz w:val="24"/>
          <w:szCs w:val="24"/>
          <w:lang w:val="ro-RO"/>
        </w:rPr>
        <w:t>tranziţie</w:t>
      </w:r>
      <w:proofErr w:type="spellEnd"/>
    </w:p>
    <w:p w14:paraId="2B9107FA" w14:textId="77777777" w:rsidR="00AE0866" w:rsidRPr="0071409F" w:rsidRDefault="00AE0866" w:rsidP="00282C20">
      <w:pPr>
        <w:pStyle w:val="BodyText3"/>
        <w:jc w:val="both"/>
        <w:rPr>
          <w:rFonts w:asciiTheme="minorHAnsi" w:hAnsiTheme="minorHAnsi" w:cstheme="minorHAnsi"/>
          <w:sz w:val="24"/>
          <w:szCs w:val="24"/>
          <w:lang w:val="en-U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C722FB" w:rsidRPr="0071409F" w14:paraId="10704636" w14:textId="77777777" w:rsidTr="00104389">
        <w:tc>
          <w:tcPr>
            <w:tcW w:w="4465" w:type="dxa"/>
            <w:shd w:val="clear" w:color="auto" w:fill="C0C0C0"/>
          </w:tcPr>
          <w:p w14:paraId="75EBC973" w14:textId="77777777" w:rsidR="00C722FB" w:rsidRPr="0071409F" w:rsidRDefault="00C722FB" w:rsidP="00104389">
            <w:pPr>
              <w:pStyle w:val="Heading1"/>
              <w:rPr>
                <w:rFonts w:asciiTheme="minorHAnsi" w:hAnsiTheme="minorHAnsi" w:cstheme="minorHAnsi"/>
                <w:szCs w:val="24"/>
              </w:rPr>
            </w:pPr>
            <w:r w:rsidRPr="0071409F">
              <w:rPr>
                <w:rFonts w:asciiTheme="minorHAnsi" w:hAnsiTheme="minorHAnsi" w:cstheme="minorHAnsi"/>
                <w:szCs w:val="24"/>
              </w:rPr>
              <w:t>DOCUMENTE PREZENTATE</w:t>
            </w:r>
            <w:r w:rsidR="007A7535" w:rsidRPr="0071409F">
              <w:rPr>
                <w:rFonts w:asciiTheme="minorHAnsi" w:hAnsiTheme="minorHAnsi" w:cstheme="minorHAnsi"/>
                <w:szCs w:val="24"/>
              </w:rPr>
              <w:t xml:space="preserve"> </w:t>
            </w:r>
            <w:r w:rsidR="007A7535" w:rsidRPr="0071409F">
              <w:rPr>
                <w:rFonts w:asciiTheme="minorHAnsi" w:hAnsiTheme="minorHAnsi" w:cstheme="minorHAnsi"/>
                <w:bCs w:val="0"/>
              </w:rPr>
              <w:t>DE SOLICITANT</w:t>
            </w:r>
          </w:p>
        </w:tc>
        <w:tc>
          <w:tcPr>
            <w:tcW w:w="5103" w:type="dxa"/>
            <w:shd w:val="clear" w:color="auto" w:fill="C0C0C0"/>
          </w:tcPr>
          <w:p w14:paraId="719C337D" w14:textId="77777777" w:rsidR="00C722FB" w:rsidRPr="0071409F" w:rsidRDefault="007A7535" w:rsidP="00104389">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C722FB" w:rsidRPr="0071409F" w14:paraId="10C463E7" w14:textId="77777777" w:rsidTr="00104389">
        <w:trPr>
          <w:trHeight w:val="70"/>
        </w:trPr>
        <w:tc>
          <w:tcPr>
            <w:tcW w:w="4465" w:type="dxa"/>
          </w:tcPr>
          <w:p w14:paraId="3E424C93" w14:textId="77777777" w:rsidR="00C722FB" w:rsidRPr="0071409F" w:rsidRDefault="00C722FB" w:rsidP="00104389">
            <w:pPr>
              <w:overflowPunct w:val="0"/>
              <w:autoSpaceDE w:val="0"/>
              <w:autoSpaceDN w:val="0"/>
              <w:adjustRightInd w:val="0"/>
              <w:jc w:val="both"/>
              <w:textAlignment w:val="baseline"/>
              <w:rPr>
                <w:rFonts w:asciiTheme="minorHAnsi" w:hAnsiTheme="minorHAnsi" w:cstheme="minorHAnsi"/>
                <w:sz w:val="22"/>
                <w:szCs w:val="22"/>
                <w:lang w:val="pt-BR"/>
              </w:rPr>
            </w:pPr>
            <w:r w:rsidRPr="0071409F">
              <w:rPr>
                <w:rFonts w:asciiTheme="minorHAnsi" w:hAnsiTheme="minorHAnsi" w:cstheme="minorHAnsi"/>
                <w:sz w:val="22"/>
                <w:szCs w:val="22"/>
                <w:lang w:val="pt-BR"/>
              </w:rPr>
              <w:t>Cererea de fina</w:t>
            </w:r>
            <w:r w:rsidR="009D71E4" w:rsidRPr="0071409F">
              <w:rPr>
                <w:rFonts w:asciiTheme="minorHAnsi" w:hAnsiTheme="minorHAnsi" w:cstheme="minorHAnsi"/>
                <w:sz w:val="22"/>
                <w:szCs w:val="22"/>
                <w:lang w:val="pt-BR"/>
              </w:rPr>
              <w:t>n</w:t>
            </w:r>
            <w:r w:rsidRPr="0071409F">
              <w:rPr>
                <w:rFonts w:asciiTheme="minorHAnsi" w:hAnsiTheme="minorHAnsi" w:cstheme="minorHAnsi"/>
                <w:sz w:val="22"/>
                <w:szCs w:val="22"/>
                <w:lang w:val="pt-BR"/>
              </w:rPr>
              <w:t>tare</w:t>
            </w:r>
          </w:p>
          <w:p w14:paraId="10807DC5" w14:textId="77777777" w:rsidR="00C722FB" w:rsidRPr="0071409F" w:rsidRDefault="00C722FB" w:rsidP="00104389">
            <w:pPr>
              <w:overflowPunct w:val="0"/>
              <w:autoSpaceDE w:val="0"/>
              <w:autoSpaceDN w:val="0"/>
              <w:adjustRightInd w:val="0"/>
              <w:jc w:val="both"/>
              <w:textAlignment w:val="baseline"/>
              <w:rPr>
                <w:rFonts w:asciiTheme="minorHAnsi" w:hAnsiTheme="minorHAnsi" w:cstheme="minorHAnsi"/>
                <w:sz w:val="22"/>
                <w:szCs w:val="22"/>
                <w:lang w:val="pt-BR"/>
              </w:rPr>
            </w:pPr>
          </w:p>
          <w:p w14:paraId="2C65A44B" w14:textId="77777777" w:rsidR="00C722FB" w:rsidRPr="0071409F" w:rsidRDefault="00C722FB" w:rsidP="00104389">
            <w:pPr>
              <w:overflowPunct w:val="0"/>
              <w:autoSpaceDE w:val="0"/>
              <w:autoSpaceDN w:val="0"/>
              <w:adjustRightInd w:val="0"/>
              <w:jc w:val="both"/>
              <w:textAlignment w:val="baseline"/>
              <w:rPr>
                <w:rFonts w:asciiTheme="minorHAnsi" w:hAnsiTheme="minorHAnsi" w:cstheme="minorHAnsi"/>
                <w:sz w:val="22"/>
                <w:szCs w:val="22"/>
                <w:lang w:val="pt-BR"/>
              </w:rPr>
            </w:pPr>
          </w:p>
        </w:tc>
        <w:tc>
          <w:tcPr>
            <w:tcW w:w="5103" w:type="dxa"/>
          </w:tcPr>
          <w:p w14:paraId="525C8DCA" w14:textId="0A18D1F3" w:rsidR="00C722FB" w:rsidRPr="0071409F" w:rsidRDefault="00C722FB" w:rsidP="00D809A4">
            <w:pPr>
              <w:pStyle w:val="NoSpacing"/>
              <w:jc w:val="both"/>
              <w:rPr>
                <w:rFonts w:asciiTheme="minorHAnsi" w:hAnsiTheme="minorHAnsi" w:cstheme="minorHAnsi"/>
                <w:lang w:val="pt-BR" w:eastAsia="ja-JP"/>
              </w:rPr>
            </w:pPr>
            <w:r w:rsidRPr="0071409F">
              <w:rPr>
                <w:rFonts w:asciiTheme="minorHAnsi" w:hAnsiTheme="minorHAnsi" w:cstheme="minorHAnsi"/>
                <w:lang w:val="pt-BR" w:eastAsia="ja-JP"/>
              </w:rPr>
              <w:t xml:space="preserve">Expertul verifică în C1.13 - Registrul electronic privind situaţia Contractului de Finanţare/Deciziei de Finantare, daca solicitantul a mai beneficiat de sprijin nerambursabil prin </w:t>
            </w:r>
            <w:r w:rsidR="008C26A0" w:rsidRPr="0071409F">
              <w:rPr>
                <w:rFonts w:asciiTheme="minorHAnsi" w:hAnsiTheme="minorHAnsi" w:cstheme="minorHAnsi"/>
                <w:lang w:val="pt-BR" w:eastAsia="ja-JP"/>
              </w:rPr>
              <w:t>Sub</w:t>
            </w:r>
            <w:r w:rsidRPr="0071409F">
              <w:rPr>
                <w:rFonts w:asciiTheme="minorHAnsi" w:hAnsiTheme="minorHAnsi" w:cstheme="minorHAnsi"/>
                <w:lang w:val="pt-BR" w:eastAsia="ja-JP"/>
              </w:rPr>
              <w:t>masur</w:t>
            </w:r>
            <w:r w:rsidR="00EA0E0E" w:rsidRPr="0071409F">
              <w:rPr>
                <w:rFonts w:asciiTheme="minorHAnsi" w:hAnsiTheme="minorHAnsi" w:cstheme="minorHAnsi"/>
                <w:lang w:val="pt-BR" w:eastAsia="ja-JP"/>
              </w:rPr>
              <w:t>ile</w:t>
            </w:r>
            <w:r w:rsidRPr="0071409F">
              <w:rPr>
                <w:rFonts w:asciiTheme="minorHAnsi" w:hAnsiTheme="minorHAnsi" w:cstheme="minorHAnsi"/>
                <w:lang w:val="pt-BR" w:eastAsia="ja-JP"/>
              </w:rPr>
              <w:t xml:space="preserve"> 6.3 „Sprijin pentru dezvoltarea fermelor mici”</w:t>
            </w:r>
            <w:r w:rsidR="00EA0E0E" w:rsidRPr="0071409F">
              <w:rPr>
                <w:rFonts w:asciiTheme="minorHAnsi" w:hAnsiTheme="minorHAnsi" w:cstheme="minorHAnsi"/>
                <w:sz w:val="24"/>
                <w:szCs w:val="24"/>
                <w:lang w:val="ro-RO" w:eastAsia="en-US"/>
              </w:rPr>
              <w:t xml:space="preserve"> </w:t>
            </w:r>
            <w:proofErr w:type="spellStart"/>
            <w:r w:rsidR="00EA0E0E" w:rsidRPr="0071409F">
              <w:rPr>
                <w:rFonts w:asciiTheme="minorHAnsi" w:hAnsiTheme="minorHAnsi" w:cstheme="minorHAnsi"/>
                <w:lang w:val="ro-RO" w:eastAsia="ja-JP"/>
              </w:rPr>
              <w:t>şi</w:t>
            </w:r>
            <w:proofErr w:type="spellEnd"/>
            <w:r w:rsidR="00EA0E0E" w:rsidRPr="0071409F">
              <w:rPr>
                <w:rFonts w:asciiTheme="minorHAnsi" w:hAnsiTheme="minorHAnsi" w:cstheme="minorHAnsi"/>
                <w:lang w:val="ro-RO" w:eastAsia="ja-JP"/>
              </w:rPr>
              <w:t xml:space="preserve"> 6.1 </w:t>
            </w:r>
            <w:r w:rsidR="00EA0E0E" w:rsidRPr="0071409F">
              <w:rPr>
                <w:rFonts w:asciiTheme="minorHAnsi" w:hAnsiTheme="minorHAnsi" w:cstheme="minorHAnsi"/>
                <w:lang w:val="en-US" w:eastAsia="ja-JP"/>
              </w:rPr>
              <w:t>“</w:t>
            </w:r>
            <w:r w:rsidR="00EA0E0E" w:rsidRPr="0071409F">
              <w:rPr>
                <w:rFonts w:asciiTheme="minorHAnsi" w:hAnsiTheme="minorHAnsi" w:cstheme="minorHAnsi"/>
                <w:lang w:val="ro-RO" w:eastAsia="ja-JP"/>
              </w:rPr>
              <w:t xml:space="preserve">Sprijin pentru </w:t>
            </w:r>
            <w:r w:rsidR="00EA0E0E" w:rsidRPr="0071409F">
              <w:rPr>
                <w:rFonts w:asciiTheme="minorHAnsi" w:hAnsiTheme="minorHAnsi" w:cstheme="minorHAnsi"/>
                <w:lang w:val="ro-RO" w:eastAsia="ja-JP"/>
              </w:rPr>
              <w:lastRenderedPageBreak/>
              <w:t>instalarea tinerilor fermieri</w:t>
            </w:r>
            <w:r w:rsidR="00EA0E0E" w:rsidRPr="0071409F">
              <w:rPr>
                <w:rFonts w:asciiTheme="minorHAnsi" w:hAnsiTheme="minorHAnsi" w:cstheme="minorHAnsi"/>
                <w:lang w:val="en-US" w:eastAsia="ja-JP"/>
              </w:rPr>
              <w:t>”</w:t>
            </w:r>
            <w:r w:rsidRPr="0071409F">
              <w:rPr>
                <w:rFonts w:asciiTheme="minorHAnsi" w:hAnsiTheme="minorHAnsi" w:cstheme="minorHAnsi"/>
                <w:lang w:val="pt-BR" w:eastAsia="ja-JP"/>
              </w:rPr>
              <w:t>, din PNDR 2014-2020</w:t>
            </w:r>
            <w:r w:rsidR="008B19E4" w:rsidRPr="0071409F">
              <w:rPr>
                <w:rFonts w:asciiTheme="minorHAnsi" w:hAnsiTheme="minorHAnsi" w:cstheme="minorHAnsi"/>
                <w:lang w:val="pt-BR" w:eastAsia="ja-JP"/>
              </w:rPr>
              <w:t xml:space="preserve"> şi perioada de tranziţie</w:t>
            </w:r>
            <w:r w:rsidRPr="0071409F">
              <w:rPr>
                <w:rFonts w:asciiTheme="minorHAnsi" w:hAnsiTheme="minorHAnsi" w:cstheme="minorHAnsi"/>
                <w:lang w:val="pt-BR" w:eastAsia="ja-JP"/>
              </w:rPr>
              <w:t>.</w:t>
            </w:r>
          </w:p>
          <w:p w14:paraId="43B84F3B" w14:textId="77777777" w:rsidR="00C722FB" w:rsidRPr="0071409F" w:rsidRDefault="00C722FB" w:rsidP="00D809A4">
            <w:pPr>
              <w:pStyle w:val="NoSpacing"/>
              <w:jc w:val="both"/>
              <w:rPr>
                <w:rFonts w:asciiTheme="minorHAnsi" w:hAnsiTheme="minorHAnsi" w:cstheme="minorHAnsi"/>
                <w:lang w:val="fr-FR" w:eastAsia="ja-JP"/>
              </w:rPr>
            </w:pPr>
            <w:proofErr w:type="spellStart"/>
            <w:r w:rsidRPr="0071409F">
              <w:rPr>
                <w:rFonts w:asciiTheme="minorHAnsi" w:hAnsiTheme="minorHAnsi" w:cstheme="minorHAnsi"/>
                <w:lang w:val="fr-FR" w:eastAsia="ja-JP"/>
              </w:rPr>
              <w:t>În</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toate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cazurile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expertul</w:t>
            </w:r>
            <w:proofErr w:type="spellEnd"/>
            <w:r w:rsidRPr="0071409F">
              <w:rPr>
                <w:rFonts w:asciiTheme="minorHAnsi" w:hAnsiTheme="minorHAnsi" w:cstheme="minorHAnsi"/>
                <w:lang w:val="fr-FR" w:eastAsia="ja-JP"/>
              </w:rPr>
              <w:t xml:space="preserve"> va face </w:t>
            </w:r>
            <w:proofErr w:type="spellStart"/>
            <w:r w:rsidRPr="0071409F">
              <w:rPr>
                <w:rFonts w:asciiTheme="minorHAnsi" w:hAnsiTheme="minorHAnsi" w:cstheme="minorHAnsi"/>
                <w:lang w:val="fr-FR" w:eastAsia="ja-JP"/>
              </w:rPr>
              <w:t>Print</w:t>
            </w:r>
            <w:proofErr w:type="spellEnd"/>
            <w:r w:rsidRPr="0071409F">
              <w:rPr>
                <w:rFonts w:asciiTheme="minorHAnsi" w:hAnsiTheme="minorHAnsi" w:cstheme="minorHAnsi"/>
                <w:lang w:val="fr-FR" w:eastAsia="ja-JP"/>
              </w:rPr>
              <w:t xml:space="preserve">-screen, va </w:t>
            </w:r>
            <w:proofErr w:type="spellStart"/>
            <w:r w:rsidRPr="0071409F">
              <w:rPr>
                <w:rFonts w:asciiTheme="minorHAnsi" w:hAnsiTheme="minorHAnsi" w:cstheme="minorHAnsi"/>
                <w:lang w:val="fr-FR" w:eastAsia="ja-JP"/>
              </w:rPr>
              <w:t>printa</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şi</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anexa</w:t>
            </w:r>
            <w:proofErr w:type="spellEnd"/>
            <w:r w:rsidRPr="0071409F">
              <w:rPr>
                <w:rFonts w:asciiTheme="minorHAnsi" w:hAnsiTheme="minorHAnsi" w:cstheme="minorHAnsi"/>
                <w:lang w:val="fr-FR" w:eastAsia="ja-JP"/>
              </w:rPr>
              <w:t xml:space="preserve"> la </w:t>
            </w:r>
            <w:proofErr w:type="spellStart"/>
            <w:r w:rsidRPr="0071409F">
              <w:rPr>
                <w:rFonts w:asciiTheme="minorHAnsi" w:hAnsiTheme="minorHAnsi" w:cstheme="minorHAnsi"/>
                <w:lang w:val="fr-FR" w:eastAsia="ja-JP"/>
              </w:rPr>
              <w:t>Formularul</w:t>
            </w:r>
            <w:proofErr w:type="spellEnd"/>
            <w:r w:rsidRPr="0071409F">
              <w:rPr>
                <w:rFonts w:asciiTheme="minorHAnsi" w:hAnsiTheme="minorHAnsi" w:cstheme="minorHAnsi"/>
                <w:lang w:val="fr-FR" w:eastAsia="ja-JP"/>
              </w:rPr>
              <w:t xml:space="preserve"> E1.2, </w:t>
            </w:r>
            <w:proofErr w:type="spellStart"/>
            <w:r w:rsidRPr="0071409F">
              <w:rPr>
                <w:rFonts w:asciiTheme="minorHAnsi" w:hAnsiTheme="minorHAnsi" w:cstheme="minorHAnsi"/>
                <w:lang w:val="fr-FR" w:eastAsia="ja-JP"/>
              </w:rPr>
              <w:t>extrasul</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din</w:t>
            </w:r>
            <w:proofErr w:type="spellEnd"/>
            <w:r w:rsidRPr="0071409F">
              <w:rPr>
                <w:rFonts w:asciiTheme="minorHAnsi" w:hAnsiTheme="minorHAnsi" w:cstheme="minorHAnsi"/>
                <w:lang w:val="fr-FR" w:eastAsia="ja-JP"/>
              </w:rPr>
              <w:t xml:space="preserve"> C1.13 - </w:t>
            </w:r>
            <w:proofErr w:type="spellStart"/>
            <w:r w:rsidRPr="0071409F">
              <w:rPr>
                <w:rFonts w:asciiTheme="minorHAnsi" w:hAnsiTheme="minorHAnsi" w:cstheme="minorHAnsi"/>
                <w:lang w:val="fr-FR" w:eastAsia="ja-JP"/>
              </w:rPr>
              <w:t>Registrul</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electronic</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privind</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situaţia</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Contractului</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Finanţare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Deciziei</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Finantare</w:t>
            </w:r>
            <w:proofErr w:type="spellEnd"/>
          </w:p>
        </w:tc>
      </w:tr>
    </w:tbl>
    <w:p w14:paraId="593943BF" w14:textId="77777777" w:rsidR="00AE0866" w:rsidRPr="0071409F" w:rsidRDefault="00AE0866" w:rsidP="00282C20">
      <w:pPr>
        <w:pStyle w:val="BodyText3"/>
        <w:jc w:val="both"/>
        <w:rPr>
          <w:rFonts w:asciiTheme="minorHAnsi" w:hAnsiTheme="minorHAnsi" w:cstheme="minorHAnsi"/>
          <w:sz w:val="24"/>
          <w:szCs w:val="24"/>
          <w:lang w:val="it-IT"/>
        </w:rPr>
      </w:pPr>
    </w:p>
    <w:p w14:paraId="04E8E463" w14:textId="25661FB5" w:rsidR="00C722FB" w:rsidRPr="0071409F" w:rsidRDefault="00C722FB" w:rsidP="00C722FB">
      <w:pPr>
        <w:tabs>
          <w:tab w:val="left" w:pos="3120"/>
          <w:tab w:val="center" w:pos="4320"/>
          <w:tab w:val="right" w:pos="8640"/>
        </w:tabs>
        <w:jc w:val="both"/>
        <w:rPr>
          <w:rFonts w:asciiTheme="minorHAnsi" w:hAnsiTheme="minorHAnsi" w:cstheme="minorHAnsi"/>
          <w:lang w:val="it-IT"/>
        </w:rPr>
      </w:pPr>
      <w:r w:rsidRPr="0071409F">
        <w:rPr>
          <w:rFonts w:asciiTheme="minorHAnsi" w:hAnsiTheme="minorHAnsi" w:cstheme="minorHAnsi"/>
          <w:lang w:val="it-IT"/>
        </w:rPr>
        <w:t xml:space="preserve">Dacă </w:t>
      </w:r>
      <w:r w:rsidRPr="0071409F">
        <w:rPr>
          <w:rFonts w:asciiTheme="minorHAnsi" w:hAnsiTheme="minorHAnsi" w:cstheme="minorHAnsi"/>
          <w:lang w:val="ro-RO"/>
        </w:rPr>
        <w:t>î</w:t>
      </w:r>
      <w:r w:rsidRPr="0071409F">
        <w:rPr>
          <w:rFonts w:asciiTheme="minorHAnsi" w:hAnsiTheme="minorHAnsi" w:cstheme="minorHAnsi"/>
          <w:lang w:val="it-IT"/>
        </w:rPr>
        <w:t>n urma verificării efectuate în conformitate cu precizarile din coloana “</w:t>
      </w:r>
      <w:r w:rsidR="006538D8" w:rsidRPr="0071409F">
        <w:rPr>
          <w:rFonts w:asciiTheme="minorHAnsi" w:hAnsiTheme="minorHAnsi" w:cstheme="minorHAnsi"/>
          <w:b/>
          <w:lang w:val="pt-BR"/>
        </w:rPr>
        <w:t>MODALITATE DE VERIFICARE</w:t>
      </w:r>
      <w:r w:rsidRPr="0071409F">
        <w:rPr>
          <w:rFonts w:asciiTheme="minorHAnsi" w:hAnsiTheme="minorHAnsi" w:cstheme="minorHAnsi"/>
          <w:lang w:val="it-IT"/>
        </w:rPr>
        <w:t>”, expertul constata că solicitantul indeplineste conditia de eligibilitate, va bifa casuţa “DA”, iar in caz contrar va bifa casuta “NU”, cererea fiind declarată neeligibilă</w:t>
      </w:r>
      <w:r w:rsidR="002D779B" w:rsidRPr="0071409F">
        <w:rPr>
          <w:rFonts w:asciiTheme="minorHAnsi" w:hAnsiTheme="minorHAnsi" w:cstheme="minorHAnsi"/>
          <w:lang w:val="it-IT"/>
        </w:rPr>
        <w:t xml:space="preserve"> și se va continua verificarea</w:t>
      </w:r>
      <w:r w:rsidRPr="0071409F">
        <w:rPr>
          <w:rFonts w:asciiTheme="minorHAnsi" w:hAnsiTheme="minorHAnsi" w:cstheme="minorHAnsi"/>
          <w:lang w:val="it-IT"/>
        </w:rPr>
        <w:t>.</w:t>
      </w:r>
    </w:p>
    <w:p w14:paraId="59DB17E0" w14:textId="452FE443" w:rsidR="0071409F" w:rsidRPr="0071409F" w:rsidRDefault="0071409F" w:rsidP="00C722FB">
      <w:pPr>
        <w:tabs>
          <w:tab w:val="left" w:pos="3120"/>
          <w:tab w:val="center" w:pos="4320"/>
          <w:tab w:val="right" w:pos="8640"/>
        </w:tabs>
        <w:jc w:val="both"/>
        <w:rPr>
          <w:rFonts w:asciiTheme="minorHAnsi" w:hAnsiTheme="minorHAnsi" w:cstheme="minorHAnsi"/>
          <w:lang w:val="it-IT"/>
        </w:rPr>
      </w:pPr>
    </w:p>
    <w:p w14:paraId="5954A9CB" w14:textId="77777777" w:rsidR="0071409F" w:rsidRPr="0071409F" w:rsidRDefault="0071409F" w:rsidP="00C722FB">
      <w:pPr>
        <w:tabs>
          <w:tab w:val="left" w:pos="3120"/>
          <w:tab w:val="center" w:pos="4320"/>
          <w:tab w:val="right" w:pos="8640"/>
        </w:tabs>
        <w:jc w:val="both"/>
        <w:rPr>
          <w:rFonts w:asciiTheme="minorHAnsi" w:hAnsiTheme="minorHAnsi" w:cstheme="minorHAnsi"/>
          <w:lang w:val="it-IT"/>
        </w:rPr>
      </w:pPr>
    </w:p>
    <w:p w14:paraId="758E4FF3" w14:textId="77777777" w:rsidR="00AE0866" w:rsidRPr="0071409F" w:rsidRDefault="00AE0866" w:rsidP="00282C20">
      <w:pPr>
        <w:pStyle w:val="BodyText3"/>
        <w:jc w:val="both"/>
        <w:rPr>
          <w:rFonts w:asciiTheme="minorHAnsi" w:hAnsiTheme="minorHAnsi" w:cstheme="minorHAnsi"/>
          <w:sz w:val="24"/>
          <w:szCs w:val="24"/>
          <w:lang w:val="it-IT"/>
        </w:rPr>
      </w:pPr>
    </w:p>
    <w:p w14:paraId="6F9E2100" w14:textId="77777777" w:rsidR="00AE0866" w:rsidRPr="0071409F" w:rsidRDefault="00530293" w:rsidP="00282C20">
      <w:pPr>
        <w:pStyle w:val="BodyText3"/>
        <w:jc w:val="both"/>
        <w:rPr>
          <w:rFonts w:asciiTheme="minorHAnsi" w:hAnsiTheme="minorHAnsi" w:cstheme="minorHAnsi"/>
          <w:sz w:val="24"/>
          <w:szCs w:val="24"/>
          <w:lang w:val="it-IT"/>
        </w:rPr>
      </w:pPr>
      <w:r w:rsidRPr="0071409F">
        <w:rPr>
          <w:rFonts w:asciiTheme="minorHAnsi" w:hAnsiTheme="minorHAnsi" w:cstheme="minorHAnsi"/>
          <w:sz w:val="24"/>
          <w:szCs w:val="24"/>
          <w:lang w:val="it-IT"/>
        </w:rPr>
        <w:t>EG6 Exploataţia</w:t>
      </w:r>
      <w:r w:rsidR="00C722FB" w:rsidRPr="0071409F">
        <w:rPr>
          <w:rFonts w:asciiTheme="minorHAnsi" w:hAnsiTheme="minorHAnsi" w:cstheme="minorHAnsi"/>
          <w:sz w:val="24"/>
          <w:szCs w:val="24"/>
          <w:lang w:val="it-IT"/>
        </w:rPr>
        <w:t xml:space="preserve"> agricolă primeşte sprijin o singură dată în cadrul acestei sub-măsuri prin PNDR 2014-2020</w:t>
      </w:r>
      <w:r w:rsidR="008B19E4" w:rsidRPr="0071409F">
        <w:rPr>
          <w:rFonts w:asciiTheme="minorHAnsi" w:hAnsiTheme="minorHAnsi" w:cstheme="minorHAnsi"/>
          <w:sz w:val="24"/>
          <w:szCs w:val="24"/>
          <w:lang w:val="it-IT"/>
        </w:rPr>
        <w:t xml:space="preserve"> şi perioada de tranziţie</w:t>
      </w:r>
      <w:r w:rsidR="00C722FB" w:rsidRPr="0071409F">
        <w:rPr>
          <w:rFonts w:asciiTheme="minorHAnsi" w:hAnsiTheme="minorHAnsi" w:cstheme="minorHAnsi"/>
          <w:sz w:val="24"/>
          <w:szCs w:val="24"/>
          <w:lang w:val="it-IT"/>
        </w:rPr>
        <w:t>, în sensul că exploatația nu a fost transferată între doi sau mai mulți fermieri, beneficiari ai sprijinului prin această sub-măsură</w:t>
      </w:r>
    </w:p>
    <w:p w14:paraId="2064E36E" w14:textId="77777777" w:rsidR="000161AB" w:rsidRPr="0071409F" w:rsidRDefault="000161AB" w:rsidP="00282C20">
      <w:pPr>
        <w:pStyle w:val="BodyText3"/>
        <w:jc w:val="both"/>
        <w:rPr>
          <w:rFonts w:asciiTheme="minorHAnsi" w:hAnsiTheme="minorHAnsi" w:cstheme="minorHAnsi"/>
          <w:sz w:val="24"/>
          <w:szCs w:val="24"/>
          <w:lang w:val="it-IT"/>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C722FB" w:rsidRPr="0071409F" w14:paraId="7F8D71C0" w14:textId="77777777" w:rsidTr="00104389">
        <w:tc>
          <w:tcPr>
            <w:tcW w:w="4465" w:type="dxa"/>
            <w:shd w:val="clear" w:color="auto" w:fill="C0C0C0"/>
          </w:tcPr>
          <w:p w14:paraId="5975B220" w14:textId="77777777" w:rsidR="00C722FB" w:rsidRPr="0071409F" w:rsidRDefault="00C722FB" w:rsidP="00104389">
            <w:pPr>
              <w:pStyle w:val="Heading1"/>
              <w:rPr>
                <w:rFonts w:asciiTheme="minorHAnsi" w:hAnsiTheme="minorHAnsi" w:cstheme="minorHAnsi"/>
                <w:szCs w:val="24"/>
              </w:rPr>
            </w:pPr>
            <w:r w:rsidRPr="0071409F">
              <w:rPr>
                <w:rFonts w:asciiTheme="minorHAnsi" w:hAnsiTheme="minorHAnsi" w:cstheme="minorHAnsi"/>
                <w:szCs w:val="24"/>
              </w:rPr>
              <w:t>DOCUMENTE PREZENTATE</w:t>
            </w:r>
            <w:r w:rsidR="004D1ABE" w:rsidRPr="0071409F">
              <w:rPr>
                <w:rFonts w:asciiTheme="minorHAnsi" w:hAnsiTheme="minorHAnsi" w:cstheme="minorHAnsi"/>
                <w:szCs w:val="24"/>
              </w:rPr>
              <w:t xml:space="preserve"> </w:t>
            </w:r>
            <w:r w:rsidR="004D1ABE" w:rsidRPr="0071409F">
              <w:rPr>
                <w:rFonts w:asciiTheme="minorHAnsi" w:hAnsiTheme="minorHAnsi" w:cstheme="minorHAnsi"/>
                <w:bCs w:val="0"/>
              </w:rPr>
              <w:t>DE SOLICITANT</w:t>
            </w:r>
          </w:p>
        </w:tc>
        <w:tc>
          <w:tcPr>
            <w:tcW w:w="5103" w:type="dxa"/>
            <w:shd w:val="clear" w:color="auto" w:fill="C0C0C0"/>
          </w:tcPr>
          <w:p w14:paraId="133F5430" w14:textId="77777777" w:rsidR="00C722FB" w:rsidRPr="0071409F" w:rsidRDefault="00D94F4C" w:rsidP="00104389">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C722FB" w:rsidRPr="0071409F" w14:paraId="49115EA3" w14:textId="77777777" w:rsidTr="00104389">
        <w:trPr>
          <w:trHeight w:val="70"/>
        </w:trPr>
        <w:tc>
          <w:tcPr>
            <w:tcW w:w="4465" w:type="dxa"/>
          </w:tcPr>
          <w:p w14:paraId="7051DB6B" w14:textId="77777777" w:rsidR="000161AB" w:rsidRPr="0071409F" w:rsidRDefault="000161AB" w:rsidP="000161AB">
            <w:pPr>
              <w:pStyle w:val="NoSpacing"/>
              <w:tabs>
                <w:tab w:val="left" w:pos="720"/>
                <w:tab w:val="left" w:pos="2268"/>
              </w:tabs>
              <w:jc w:val="both"/>
              <w:rPr>
                <w:rFonts w:asciiTheme="minorHAnsi" w:hAnsiTheme="minorHAnsi" w:cstheme="minorHAnsi"/>
                <w:lang w:eastAsia="ja-JP"/>
              </w:rPr>
            </w:pPr>
            <w:proofErr w:type="spellStart"/>
            <w:r w:rsidRPr="0071409F">
              <w:rPr>
                <w:rFonts w:asciiTheme="minorHAnsi" w:hAnsiTheme="minorHAnsi" w:cstheme="minorHAnsi"/>
                <w:lang w:eastAsia="ja-JP"/>
              </w:rPr>
              <w:t>Copia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Registrului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agricol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emis</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Primării</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să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confirme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folosinţă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arendă</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concesionare</w:t>
            </w:r>
            <w:proofErr w:type="spellEnd"/>
            <w:r w:rsidRPr="0071409F">
              <w:rPr>
                <w:rFonts w:asciiTheme="minorHAnsi" w:hAnsiTheme="minorHAnsi" w:cstheme="minorHAnsi"/>
                <w:lang w:eastAsia="ja-JP"/>
              </w:rPr>
              <w:t xml:space="preserve">) al </w:t>
            </w:r>
            <w:proofErr w:type="spellStart"/>
            <w:r w:rsidRPr="0071409F">
              <w:rPr>
                <w:rFonts w:asciiTheme="minorHAnsi" w:hAnsiTheme="minorHAnsi" w:cstheme="minorHAnsi"/>
                <w:lang w:eastAsia="ja-JP"/>
              </w:rPr>
              <w:t>terenului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animalelor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toate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categoriile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animale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domestice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sălbatice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aflate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captivitate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aflate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cadrul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exploataţiei</w:t>
            </w:r>
            <w:proofErr w:type="spellEnd"/>
            <w:r w:rsidRPr="0071409F">
              <w:rPr>
                <w:rFonts w:asciiTheme="minorHAnsi" w:hAnsiTheme="minorHAnsi" w:cstheme="minorHAnsi"/>
                <w:lang w:eastAsia="ja-JP"/>
              </w:rPr>
              <w:t xml:space="preserve">), cu </w:t>
            </w:r>
            <w:proofErr w:type="spellStart"/>
            <w:r w:rsidRPr="0071409F">
              <w:rPr>
                <w:rFonts w:asciiTheme="minorHAnsi" w:hAnsiTheme="minorHAnsi" w:cstheme="minorHAnsi"/>
                <w:lang w:eastAsia="ja-JP"/>
              </w:rPr>
              <w:t>ştampila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primăriei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menţiunea</w:t>
            </w:r>
            <w:proofErr w:type="spellEnd"/>
            <w:r w:rsidRPr="0071409F">
              <w:rPr>
                <w:rFonts w:asciiTheme="minorHAnsi" w:hAnsiTheme="minorHAnsi" w:cstheme="minorHAnsi"/>
                <w:lang w:eastAsia="ja-JP"/>
              </w:rPr>
              <w:t xml:space="preserve"> "Conform cu </w:t>
            </w:r>
            <w:proofErr w:type="spellStart"/>
            <w:r w:rsidRPr="0071409F">
              <w:rPr>
                <w:rFonts w:asciiTheme="minorHAnsi" w:hAnsiTheme="minorHAnsi" w:cstheme="minorHAnsi"/>
                <w:lang w:eastAsia="ja-JP"/>
              </w:rPr>
              <w:t>originalul</w:t>
            </w:r>
            <w:proofErr w:type="spellEnd"/>
            <w:r w:rsidRPr="0071409F">
              <w:rPr>
                <w:rFonts w:asciiTheme="minorHAnsi" w:hAnsiTheme="minorHAnsi" w:cstheme="minorHAnsi"/>
                <w:lang w:eastAsia="ja-JP"/>
              </w:rPr>
              <w:t>".</w:t>
            </w:r>
          </w:p>
          <w:p w14:paraId="0F5B7DB4" w14:textId="77777777" w:rsidR="00C722FB" w:rsidRPr="0071409F" w:rsidRDefault="00C722FB" w:rsidP="00104389">
            <w:pPr>
              <w:overflowPunct w:val="0"/>
              <w:autoSpaceDE w:val="0"/>
              <w:autoSpaceDN w:val="0"/>
              <w:adjustRightInd w:val="0"/>
              <w:jc w:val="both"/>
              <w:textAlignment w:val="baseline"/>
              <w:rPr>
                <w:rFonts w:asciiTheme="minorHAnsi" w:hAnsiTheme="minorHAnsi" w:cstheme="minorHAnsi"/>
                <w:sz w:val="22"/>
                <w:szCs w:val="22"/>
                <w:lang w:val="ro-RO"/>
              </w:rPr>
            </w:pPr>
          </w:p>
          <w:p w14:paraId="43F2102C" w14:textId="77777777" w:rsidR="00C722FB" w:rsidRPr="0071409F" w:rsidRDefault="00C722FB" w:rsidP="00104389">
            <w:pPr>
              <w:overflowPunct w:val="0"/>
              <w:autoSpaceDE w:val="0"/>
              <w:autoSpaceDN w:val="0"/>
              <w:adjustRightInd w:val="0"/>
              <w:jc w:val="both"/>
              <w:textAlignment w:val="baseline"/>
              <w:rPr>
                <w:rFonts w:asciiTheme="minorHAnsi" w:hAnsiTheme="minorHAnsi" w:cstheme="minorHAnsi"/>
                <w:sz w:val="22"/>
                <w:szCs w:val="22"/>
                <w:lang w:val="pt-BR"/>
              </w:rPr>
            </w:pPr>
            <w:r w:rsidRPr="0071409F">
              <w:rPr>
                <w:rFonts w:asciiTheme="minorHAnsi" w:hAnsiTheme="minorHAnsi" w:cstheme="minorHAnsi"/>
                <w:sz w:val="22"/>
                <w:szCs w:val="22"/>
                <w:lang w:val="pt-BR"/>
              </w:rPr>
              <w:t>Planul de afaceri</w:t>
            </w:r>
          </w:p>
          <w:p w14:paraId="38634126" w14:textId="77777777" w:rsidR="001E2FC2" w:rsidRPr="0071409F" w:rsidRDefault="001E2FC2" w:rsidP="00104389">
            <w:pPr>
              <w:overflowPunct w:val="0"/>
              <w:autoSpaceDE w:val="0"/>
              <w:autoSpaceDN w:val="0"/>
              <w:adjustRightInd w:val="0"/>
              <w:jc w:val="both"/>
              <w:textAlignment w:val="baseline"/>
              <w:rPr>
                <w:rFonts w:asciiTheme="minorHAnsi" w:hAnsiTheme="minorHAnsi" w:cstheme="minorHAnsi"/>
                <w:sz w:val="22"/>
                <w:szCs w:val="22"/>
                <w:lang w:val="pt-BR"/>
              </w:rPr>
            </w:pPr>
          </w:p>
        </w:tc>
        <w:tc>
          <w:tcPr>
            <w:tcW w:w="5103" w:type="dxa"/>
          </w:tcPr>
          <w:p w14:paraId="52C72E7D" w14:textId="77777777" w:rsidR="00C722FB" w:rsidRPr="0071409F" w:rsidRDefault="00C722FB" w:rsidP="00E34D01">
            <w:pPr>
              <w:pStyle w:val="NoSpacing"/>
              <w:jc w:val="both"/>
              <w:rPr>
                <w:rFonts w:asciiTheme="minorHAnsi" w:hAnsiTheme="minorHAnsi" w:cstheme="minorHAnsi"/>
                <w:lang w:val="pt-BR" w:eastAsia="ja-JP"/>
              </w:rPr>
            </w:pPr>
            <w:r w:rsidRPr="0071409F">
              <w:rPr>
                <w:rFonts w:asciiTheme="minorHAnsi" w:hAnsiTheme="minorHAnsi" w:cstheme="minorHAnsi"/>
                <w:lang w:val="pt-BR" w:eastAsia="ja-JP"/>
              </w:rPr>
              <w:t xml:space="preserve">Expertul verifică </w:t>
            </w:r>
            <w:r w:rsidR="00E34D01" w:rsidRPr="0071409F">
              <w:rPr>
                <w:rFonts w:asciiTheme="minorHAnsi" w:hAnsiTheme="minorHAnsi" w:cstheme="minorHAnsi"/>
                <w:lang w:val="pt-BR" w:eastAsia="ja-JP"/>
              </w:rPr>
              <w:t>in copia Registrului agricol si in Planul de afaceri, istoricul exploatatiei, respectiv daca exploatatia nu a fost preluata de la un alt beneficiar al Submasurii 6.3</w:t>
            </w:r>
            <w:r w:rsidR="0004017B" w:rsidRPr="0071409F">
              <w:rPr>
                <w:rFonts w:asciiTheme="minorHAnsi" w:hAnsiTheme="minorHAnsi" w:cstheme="minorHAnsi"/>
                <w:lang w:val="pt-BR" w:eastAsia="ja-JP"/>
              </w:rPr>
              <w:t xml:space="preserve"> (cedentul)</w:t>
            </w:r>
            <w:r w:rsidR="00E34D01" w:rsidRPr="0071409F">
              <w:rPr>
                <w:rFonts w:asciiTheme="minorHAnsi" w:hAnsiTheme="minorHAnsi" w:cstheme="minorHAnsi"/>
                <w:lang w:val="pt-BR" w:eastAsia="ja-JP"/>
              </w:rPr>
              <w:t xml:space="preserve"> beneficiar care sa se regaseasca in C1.13 - Registrul electronic privind situaţia Contractului de Finanţare/Deciziei de Finantare.</w:t>
            </w:r>
          </w:p>
          <w:p w14:paraId="3E4F4987" w14:textId="77777777" w:rsidR="00E34D01" w:rsidRPr="0071409F" w:rsidRDefault="00E34D01" w:rsidP="00E34D01">
            <w:pPr>
              <w:pStyle w:val="NoSpacing"/>
              <w:jc w:val="both"/>
              <w:rPr>
                <w:rFonts w:asciiTheme="minorHAnsi" w:hAnsiTheme="minorHAnsi" w:cstheme="minorHAnsi"/>
                <w:lang w:val="pt-BR" w:eastAsia="ja-JP"/>
              </w:rPr>
            </w:pPr>
          </w:p>
          <w:p w14:paraId="02C48AE7" w14:textId="77777777" w:rsidR="00E34D01" w:rsidRPr="0071409F" w:rsidRDefault="00E34D01" w:rsidP="00E34D01">
            <w:pPr>
              <w:pStyle w:val="NoSpacing"/>
              <w:jc w:val="both"/>
              <w:rPr>
                <w:rFonts w:asciiTheme="minorHAnsi" w:hAnsiTheme="minorHAnsi" w:cstheme="minorHAnsi"/>
                <w:lang w:val="fr-FR" w:eastAsia="ja-JP"/>
              </w:rPr>
            </w:pPr>
            <w:proofErr w:type="spellStart"/>
            <w:r w:rsidRPr="0071409F">
              <w:rPr>
                <w:rFonts w:asciiTheme="minorHAnsi" w:hAnsiTheme="minorHAnsi" w:cstheme="minorHAnsi"/>
                <w:lang w:val="fr-FR" w:eastAsia="ja-JP"/>
              </w:rPr>
              <w:t>În</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toate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cazurile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expertul</w:t>
            </w:r>
            <w:proofErr w:type="spellEnd"/>
            <w:r w:rsidRPr="0071409F">
              <w:rPr>
                <w:rFonts w:asciiTheme="minorHAnsi" w:hAnsiTheme="minorHAnsi" w:cstheme="minorHAnsi"/>
                <w:lang w:val="fr-FR" w:eastAsia="ja-JP"/>
              </w:rPr>
              <w:t xml:space="preserve"> va face </w:t>
            </w:r>
            <w:proofErr w:type="spellStart"/>
            <w:r w:rsidRPr="0071409F">
              <w:rPr>
                <w:rFonts w:asciiTheme="minorHAnsi" w:hAnsiTheme="minorHAnsi" w:cstheme="minorHAnsi"/>
                <w:lang w:val="fr-FR" w:eastAsia="ja-JP"/>
              </w:rPr>
              <w:t>Print</w:t>
            </w:r>
            <w:proofErr w:type="spellEnd"/>
            <w:r w:rsidRPr="0071409F">
              <w:rPr>
                <w:rFonts w:asciiTheme="minorHAnsi" w:hAnsiTheme="minorHAnsi" w:cstheme="minorHAnsi"/>
                <w:lang w:val="fr-FR" w:eastAsia="ja-JP"/>
              </w:rPr>
              <w:t xml:space="preserve">-screen, va </w:t>
            </w:r>
            <w:proofErr w:type="spellStart"/>
            <w:r w:rsidRPr="0071409F">
              <w:rPr>
                <w:rFonts w:asciiTheme="minorHAnsi" w:hAnsiTheme="minorHAnsi" w:cstheme="minorHAnsi"/>
                <w:lang w:val="fr-FR" w:eastAsia="ja-JP"/>
              </w:rPr>
              <w:t>printa</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şi</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anexa</w:t>
            </w:r>
            <w:proofErr w:type="spellEnd"/>
            <w:r w:rsidRPr="0071409F">
              <w:rPr>
                <w:rFonts w:asciiTheme="minorHAnsi" w:hAnsiTheme="minorHAnsi" w:cstheme="minorHAnsi"/>
                <w:lang w:val="fr-FR" w:eastAsia="ja-JP"/>
              </w:rPr>
              <w:t xml:space="preserve"> la </w:t>
            </w:r>
            <w:proofErr w:type="spellStart"/>
            <w:r w:rsidRPr="0071409F">
              <w:rPr>
                <w:rFonts w:asciiTheme="minorHAnsi" w:hAnsiTheme="minorHAnsi" w:cstheme="minorHAnsi"/>
                <w:lang w:val="fr-FR" w:eastAsia="ja-JP"/>
              </w:rPr>
              <w:t>Formularul</w:t>
            </w:r>
            <w:proofErr w:type="spellEnd"/>
            <w:r w:rsidRPr="0071409F">
              <w:rPr>
                <w:rFonts w:asciiTheme="minorHAnsi" w:hAnsiTheme="minorHAnsi" w:cstheme="minorHAnsi"/>
                <w:lang w:val="fr-FR" w:eastAsia="ja-JP"/>
              </w:rPr>
              <w:t xml:space="preserve"> E1.2, </w:t>
            </w:r>
            <w:proofErr w:type="spellStart"/>
            <w:r w:rsidRPr="0071409F">
              <w:rPr>
                <w:rFonts w:asciiTheme="minorHAnsi" w:hAnsiTheme="minorHAnsi" w:cstheme="minorHAnsi"/>
                <w:lang w:val="fr-FR" w:eastAsia="ja-JP"/>
              </w:rPr>
              <w:t>extrasul</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din</w:t>
            </w:r>
            <w:proofErr w:type="spellEnd"/>
            <w:r w:rsidRPr="0071409F">
              <w:rPr>
                <w:rFonts w:asciiTheme="minorHAnsi" w:hAnsiTheme="minorHAnsi" w:cstheme="minorHAnsi"/>
                <w:lang w:val="fr-FR" w:eastAsia="ja-JP"/>
              </w:rPr>
              <w:t xml:space="preserve"> C1.13 - </w:t>
            </w:r>
            <w:proofErr w:type="spellStart"/>
            <w:r w:rsidRPr="0071409F">
              <w:rPr>
                <w:rFonts w:asciiTheme="minorHAnsi" w:hAnsiTheme="minorHAnsi" w:cstheme="minorHAnsi"/>
                <w:lang w:val="fr-FR" w:eastAsia="ja-JP"/>
              </w:rPr>
              <w:t>Registrul</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electronic</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privind</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situaţia</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Contractului</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Finanţare</w:t>
            </w:r>
            <w:proofErr w:type="spellEnd"/>
            <w:r w:rsidRPr="0071409F">
              <w:rPr>
                <w:rFonts w:asciiTheme="minorHAnsi" w:hAnsiTheme="minorHAnsi" w:cstheme="minorHAnsi"/>
                <w:lang w:val="fr-FR" w:eastAsia="ja-JP"/>
              </w:rPr>
              <w:t xml:space="preserve">/ </w:t>
            </w:r>
            <w:proofErr w:type="spellStart"/>
            <w:r w:rsidRPr="0071409F">
              <w:rPr>
                <w:rFonts w:asciiTheme="minorHAnsi" w:hAnsiTheme="minorHAnsi" w:cstheme="minorHAnsi"/>
                <w:lang w:val="fr-FR" w:eastAsia="ja-JP"/>
              </w:rPr>
              <w:t>Deciziei</w:t>
            </w:r>
            <w:proofErr w:type="spellEnd"/>
            <w:r w:rsidRPr="0071409F">
              <w:rPr>
                <w:rFonts w:asciiTheme="minorHAnsi" w:hAnsiTheme="minorHAnsi" w:cstheme="minorHAnsi"/>
                <w:lang w:val="fr-FR" w:eastAsia="ja-JP"/>
              </w:rPr>
              <w:t xml:space="preserve"> de </w:t>
            </w:r>
            <w:proofErr w:type="spellStart"/>
            <w:r w:rsidRPr="0071409F">
              <w:rPr>
                <w:rFonts w:asciiTheme="minorHAnsi" w:hAnsiTheme="minorHAnsi" w:cstheme="minorHAnsi"/>
                <w:lang w:val="fr-FR" w:eastAsia="ja-JP"/>
              </w:rPr>
              <w:t>Finantare</w:t>
            </w:r>
            <w:proofErr w:type="spellEnd"/>
          </w:p>
        </w:tc>
      </w:tr>
    </w:tbl>
    <w:p w14:paraId="3A687F31" w14:textId="2002A737" w:rsidR="00E34D01" w:rsidRPr="0071409F" w:rsidRDefault="00E34D01" w:rsidP="00E34D01">
      <w:pPr>
        <w:tabs>
          <w:tab w:val="left" w:pos="3120"/>
          <w:tab w:val="center" w:pos="4320"/>
          <w:tab w:val="right" w:pos="8640"/>
        </w:tabs>
        <w:jc w:val="both"/>
        <w:rPr>
          <w:rFonts w:asciiTheme="minorHAnsi" w:hAnsiTheme="minorHAnsi" w:cstheme="minorHAnsi"/>
          <w:lang w:val="it-IT"/>
        </w:rPr>
      </w:pPr>
      <w:r w:rsidRPr="0071409F">
        <w:rPr>
          <w:rFonts w:asciiTheme="minorHAnsi" w:hAnsiTheme="minorHAnsi" w:cstheme="minorHAnsi"/>
          <w:lang w:val="it-IT"/>
        </w:rPr>
        <w:t xml:space="preserve">Dacă </w:t>
      </w:r>
      <w:r w:rsidRPr="0071409F">
        <w:rPr>
          <w:rFonts w:asciiTheme="minorHAnsi" w:hAnsiTheme="minorHAnsi" w:cstheme="minorHAnsi"/>
          <w:lang w:val="ro-RO"/>
        </w:rPr>
        <w:t>î</w:t>
      </w:r>
      <w:r w:rsidRPr="0071409F">
        <w:rPr>
          <w:rFonts w:asciiTheme="minorHAnsi" w:hAnsiTheme="minorHAnsi" w:cstheme="minorHAnsi"/>
          <w:lang w:val="it-IT"/>
        </w:rPr>
        <w:t>n urma verificării efectuate în conformitate cu precizarile din coloana “</w:t>
      </w:r>
      <w:r w:rsidR="006538D8" w:rsidRPr="0071409F">
        <w:rPr>
          <w:rFonts w:asciiTheme="minorHAnsi" w:hAnsiTheme="minorHAnsi" w:cstheme="minorHAnsi"/>
          <w:b/>
          <w:lang w:val="pt-BR"/>
        </w:rPr>
        <w:t>MODALITATE DE VERIFICARE</w:t>
      </w:r>
      <w:r w:rsidRPr="0071409F">
        <w:rPr>
          <w:rFonts w:asciiTheme="minorHAnsi" w:hAnsiTheme="minorHAnsi" w:cstheme="minorHAnsi"/>
          <w:lang w:val="it-IT"/>
        </w:rPr>
        <w:t xml:space="preserve">”, expertul constata că </w:t>
      </w:r>
      <w:r w:rsidR="0004017B" w:rsidRPr="0071409F">
        <w:rPr>
          <w:rFonts w:asciiTheme="minorHAnsi" w:hAnsiTheme="minorHAnsi" w:cstheme="minorHAnsi"/>
          <w:lang w:val="it-IT"/>
        </w:rPr>
        <w:t>exploataţia agricolă primeşte sprijin o singură dată în cadrul acestei sub-măsuri prin PNDR 2014-2020</w:t>
      </w:r>
      <w:r w:rsidR="008B19E4" w:rsidRPr="0071409F">
        <w:rPr>
          <w:rFonts w:asciiTheme="minorHAnsi" w:hAnsiTheme="minorHAnsi" w:cstheme="minorHAnsi"/>
          <w:lang w:val="it-IT"/>
        </w:rPr>
        <w:t xml:space="preserve"> şi perioada de tranziţie</w:t>
      </w:r>
      <w:r w:rsidR="0004017B" w:rsidRPr="0071409F">
        <w:rPr>
          <w:rFonts w:asciiTheme="minorHAnsi" w:hAnsiTheme="minorHAnsi" w:cstheme="minorHAnsi"/>
          <w:lang w:val="it-IT"/>
        </w:rPr>
        <w:t>, în sensul că exploatația nu a fost transferată între doi sau mai mulți fermieri, beneficiari ai sprijinului prin această sub-măsură</w:t>
      </w:r>
      <w:r w:rsidRPr="0071409F">
        <w:rPr>
          <w:rFonts w:asciiTheme="minorHAnsi" w:hAnsiTheme="minorHAnsi" w:cstheme="minorHAnsi"/>
          <w:lang w:val="it-IT"/>
        </w:rPr>
        <w:t>, va bifa casuţa “DA”, iar in caz contrar va bifa casuta “NU”, cererea fiind declarată neeligibilă</w:t>
      </w:r>
      <w:r w:rsidR="002D779B" w:rsidRPr="0071409F">
        <w:rPr>
          <w:rFonts w:asciiTheme="minorHAnsi" w:hAnsiTheme="minorHAnsi" w:cstheme="minorHAnsi"/>
          <w:lang w:val="it-IT"/>
        </w:rPr>
        <w:t xml:space="preserve"> și se va continua verificarea</w:t>
      </w:r>
      <w:r w:rsidRPr="0071409F">
        <w:rPr>
          <w:rFonts w:asciiTheme="minorHAnsi" w:hAnsiTheme="minorHAnsi" w:cstheme="minorHAnsi"/>
          <w:lang w:val="it-IT"/>
        </w:rPr>
        <w:t>.</w:t>
      </w:r>
    </w:p>
    <w:p w14:paraId="20D5B3FC" w14:textId="41669D91" w:rsidR="0071409F" w:rsidRPr="0071409F" w:rsidRDefault="0071409F" w:rsidP="00E34D01">
      <w:pPr>
        <w:tabs>
          <w:tab w:val="left" w:pos="3120"/>
          <w:tab w:val="center" w:pos="4320"/>
          <w:tab w:val="right" w:pos="8640"/>
        </w:tabs>
        <w:jc w:val="both"/>
        <w:rPr>
          <w:rFonts w:asciiTheme="minorHAnsi" w:hAnsiTheme="minorHAnsi" w:cstheme="minorHAnsi"/>
          <w:lang w:val="it-IT"/>
        </w:rPr>
      </w:pPr>
    </w:p>
    <w:p w14:paraId="18B7A768" w14:textId="77777777" w:rsidR="0071409F" w:rsidRPr="0071409F" w:rsidRDefault="0071409F" w:rsidP="00E34D01">
      <w:pPr>
        <w:tabs>
          <w:tab w:val="left" w:pos="3120"/>
          <w:tab w:val="center" w:pos="4320"/>
          <w:tab w:val="right" w:pos="8640"/>
        </w:tabs>
        <w:jc w:val="both"/>
        <w:rPr>
          <w:rFonts w:asciiTheme="minorHAnsi" w:hAnsiTheme="minorHAnsi" w:cstheme="minorHAnsi"/>
          <w:lang w:val="it-IT"/>
        </w:rPr>
      </w:pPr>
    </w:p>
    <w:p w14:paraId="55E43B76" w14:textId="77777777" w:rsidR="00E34D01" w:rsidRPr="0071409F" w:rsidRDefault="00E34D01" w:rsidP="00E34D01">
      <w:pPr>
        <w:pStyle w:val="NoSpacing"/>
        <w:spacing w:line="276" w:lineRule="auto"/>
        <w:jc w:val="both"/>
        <w:rPr>
          <w:rFonts w:asciiTheme="minorHAnsi" w:hAnsiTheme="minorHAnsi" w:cstheme="minorHAnsi"/>
          <w:b/>
          <w:sz w:val="24"/>
          <w:szCs w:val="24"/>
          <w:lang w:val="it-IT"/>
        </w:rPr>
      </w:pPr>
    </w:p>
    <w:p w14:paraId="2FCA14B4" w14:textId="77777777" w:rsidR="00E34D01" w:rsidRPr="0071409F" w:rsidRDefault="00E34D01" w:rsidP="00E34D01">
      <w:pPr>
        <w:pStyle w:val="NoSpacing"/>
        <w:spacing w:line="276" w:lineRule="auto"/>
        <w:jc w:val="both"/>
        <w:rPr>
          <w:rFonts w:asciiTheme="minorHAnsi" w:hAnsiTheme="minorHAnsi" w:cstheme="minorHAnsi"/>
          <w:b/>
          <w:sz w:val="24"/>
          <w:szCs w:val="24"/>
        </w:rPr>
      </w:pPr>
      <w:r w:rsidRPr="0071409F">
        <w:rPr>
          <w:rFonts w:asciiTheme="minorHAnsi" w:hAnsiTheme="minorHAnsi" w:cstheme="minorHAnsi"/>
          <w:b/>
          <w:sz w:val="24"/>
          <w:szCs w:val="24"/>
        </w:rPr>
        <w:t xml:space="preserve">EG7 </w:t>
      </w:r>
      <w:proofErr w:type="spellStart"/>
      <w:r w:rsidRPr="0071409F">
        <w:rPr>
          <w:rFonts w:asciiTheme="minorHAnsi" w:hAnsiTheme="minorHAnsi" w:cstheme="minorHAnsi"/>
          <w:b/>
          <w:sz w:val="24"/>
          <w:szCs w:val="24"/>
        </w:rPr>
        <w:t>În</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cazul</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investiţiilor</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în</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exploataţii</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viticole</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pentru</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soiurile</w:t>
      </w:r>
      <w:proofErr w:type="spellEnd"/>
      <w:r w:rsidRPr="0071409F">
        <w:rPr>
          <w:rFonts w:asciiTheme="minorHAnsi" w:hAnsiTheme="minorHAnsi" w:cstheme="minorHAnsi"/>
          <w:b/>
          <w:sz w:val="24"/>
          <w:szCs w:val="24"/>
        </w:rPr>
        <w:t xml:space="preserve"> de </w:t>
      </w:r>
      <w:proofErr w:type="spellStart"/>
      <w:r w:rsidRPr="0071409F">
        <w:rPr>
          <w:rFonts w:asciiTheme="minorHAnsi" w:hAnsiTheme="minorHAnsi" w:cstheme="minorHAnsi"/>
          <w:b/>
          <w:sz w:val="24"/>
          <w:szCs w:val="24"/>
        </w:rPr>
        <w:t>struguri</w:t>
      </w:r>
      <w:proofErr w:type="spellEnd"/>
      <w:r w:rsidRPr="0071409F">
        <w:rPr>
          <w:rFonts w:asciiTheme="minorHAnsi" w:hAnsiTheme="minorHAnsi" w:cstheme="minorHAnsi"/>
          <w:b/>
          <w:sz w:val="24"/>
          <w:szCs w:val="24"/>
        </w:rPr>
        <w:t xml:space="preserve"> de vin, sunt </w:t>
      </w:r>
      <w:proofErr w:type="spellStart"/>
      <w:r w:rsidRPr="0071409F">
        <w:rPr>
          <w:rFonts w:asciiTheme="minorHAnsi" w:hAnsiTheme="minorHAnsi" w:cstheme="minorHAnsi"/>
          <w:b/>
          <w:sz w:val="24"/>
          <w:szCs w:val="24"/>
        </w:rPr>
        <w:t>eligibile</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doar</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exploataţiile</w:t>
      </w:r>
      <w:proofErr w:type="spellEnd"/>
      <w:r w:rsidRPr="0071409F">
        <w:rPr>
          <w:rFonts w:asciiTheme="minorHAnsi" w:hAnsiTheme="minorHAnsi" w:cstheme="minorHAnsi"/>
          <w:b/>
          <w:sz w:val="24"/>
          <w:szCs w:val="24"/>
        </w:rPr>
        <w:t xml:space="preserve"> de </w:t>
      </w:r>
      <w:proofErr w:type="spellStart"/>
      <w:r w:rsidRPr="0071409F">
        <w:rPr>
          <w:rFonts w:asciiTheme="minorHAnsi" w:hAnsiTheme="minorHAnsi" w:cstheme="minorHAnsi"/>
          <w:b/>
          <w:sz w:val="24"/>
          <w:szCs w:val="24"/>
        </w:rPr>
        <w:t>viţă</w:t>
      </w:r>
      <w:proofErr w:type="spellEnd"/>
      <w:r w:rsidRPr="0071409F">
        <w:rPr>
          <w:rFonts w:asciiTheme="minorHAnsi" w:hAnsiTheme="minorHAnsi" w:cstheme="minorHAnsi"/>
          <w:b/>
          <w:sz w:val="24"/>
          <w:szCs w:val="24"/>
        </w:rPr>
        <w:t xml:space="preserve"> de vie </w:t>
      </w:r>
      <w:proofErr w:type="spellStart"/>
      <w:r w:rsidRPr="0071409F">
        <w:rPr>
          <w:rFonts w:asciiTheme="minorHAnsi" w:hAnsiTheme="minorHAnsi" w:cstheme="minorHAnsi"/>
          <w:b/>
          <w:sz w:val="24"/>
          <w:szCs w:val="24"/>
        </w:rPr>
        <w:t>pentru</w:t>
      </w:r>
      <w:proofErr w:type="spellEnd"/>
      <w:r w:rsidRPr="0071409F">
        <w:rPr>
          <w:rFonts w:asciiTheme="minorHAnsi" w:hAnsiTheme="minorHAnsi" w:cstheme="minorHAnsi"/>
          <w:b/>
          <w:sz w:val="24"/>
          <w:szCs w:val="24"/>
        </w:rPr>
        <w:t xml:space="preserve"> vin din </w:t>
      </w:r>
      <w:proofErr w:type="spellStart"/>
      <w:r w:rsidRPr="0071409F">
        <w:rPr>
          <w:rFonts w:asciiTheme="minorHAnsi" w:hAnsiTheme="minorHAnsi" w:cstheme="minorHAnsi"/>
          <w:b/>
          <w:sz w:val="24"/>
          <w:szCs w:val="24"/>
        </w:rPr>
        <w:t>arealele</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viticole</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nominalizate</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prin</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Ordinul</w:t>
      </w:r>
      <w:proofErr w:type="spellEnd"/>
      <w:r w:rsidRPr="0071409F">
        <w:rPr>
          <w:rFonts w:asciiTheme="minorHAnsi" w:hAnsiTheme="minorHAnsi" w:cstheme="minorHAnsi"/>
          <w:b/>
          <w:sz w:val="24"/>
          <w:szCs w:val="24"/>
        </w:rPr>
        <w:t xml:space="preserve"> nr</w:t>
      </w:r>
      <w:r w:rsidR="007910FE" w:rsidRPr="0071409F">
        <w:rPr>
          <w:rFonts w:asciiTheme="minorHAnsi" w:hAnsiTheme="minorHAnsi" w:cstheme="minorHAnsi"/>
          <w:b/>
          <w:sz w:val="24"/>
          <w:szCs w:val="24"/>
        </w:rPr>
        <w:t>1205/2018</w:t>
      </w:r>
      <w:r w:rsidRPr="0071409F">
        <w:rPr>
          <w:rFonts w:asciiTheme="minorHAnsi" w:hAnsiTheme="minorHAnsi" w:cstheme="minorHAnsi"/>
          <w:b/>
          <w:sz w:val="24"/>
          <w:szCs w:val="24"/>
        </w:rPr>
        <w:t xml:space="preserve">, cu </w:t>
      </w:r>
      <w:proofErr w:type="spellStart"/>
      <w:r w:rsidRPr="0071409F">
        <w:rPr>
          <w:rFonts w:asciiTheme="minorHAnsi" w:hAnsiTheme="minorHAnsi" w:cstheme="minorHAnsi"/>
          <w:b/>
          <w:sz w:val="24"/>
          <w:szCs w:val="24"/>
        </w:rPr>
        <w:t>modificările</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şi</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completările</w:t>
      </w:r>
      <w:proofErr w:type="spellEnd"/>
      <w:r w:rsidRPr="0071409F">
        <w:rPr>
          <w:rFonts w:asciiTheme="minorHAnsi" w:hAnsiTheme="minorHAnsi" w:cstheme="minorHAnsi"/>
          <w:b/>
          <w:sz w:val="24"/>
          <w:szCs w:val="24"/>
        </w:rPr>
        <w:t xml:space="preserve"> </w:t>
      </w:r>
      <w:proofErr w:type="spellStart"/>
      <w:r w:rsidRPr="0071409F">
        <w:rPr>
          <w:rFonts w:asciiTheme="minorHAnsi" w:hAnsiTheme="minorHAnsi" w:cstheme="minorHAnsi"/>
          <w:b/>
          <w:sz w:val="24"/>
          <w:szCs w:val="24"/>
        </w:rPr>
        <w:t>ulterioare</w:t>
      </w:r>
      <w:proofErr w:type="spellEnd"/>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E34D01" w:rsidRPr="0071409F" w14:paraId="3130B89B" w14:textId="77777777" w:rsidTr="00104389">
        <w:tc>
          <w:tcPr>
            <w:tcW w:w="4465" w:type="dxa"/>
            <w:shd w:val="clear" w:color="auto" w:fill="C0C0C0"/>
          </w:tcPr>
          <w:p w14:paraId="76891A60" w14:textId="77777777" w:rsidR="00E34D01" w:rsidRPr="0071409F" w:rsidRDefault="00E34D01" w:rsidP="00104389">
            <w:pPr>
              <w:pStyle w:val="Heading1"/>
              <w:rPr>
                <w:rFonts w:asciiTheme="minorHAnsi" w:hAnsiTheme="minorHAnsi" w:cstheme="minorHAnsi"/>
                <w:szCs w:val="24"/>
              </w:rPr>
            </w:pPr>
            <w:r w:rsidRPr="0071409F">
              <w:rPr>
                <w:rFonts w:asciiTheme="minorHAnsi" w:hAnsiTheme="minorHAnsi" w:cstheme="minorHAnsi"/>
                <w:szCs w:val="24"/>
              </w:rPr>
              <w:t>DOCUMENTE PREZENTATE</w:t>
            </w:r>
            <w:r w:rsidR="004D1ABE" w:rsidRPr="0071409F">
              <w:rPr>
                <w:rFonts w:asciiTheme="minorHAnsi" w:hAnsiTheme="minorHAnsi" w:cstheme="minorHAnsi"/>
                <w:szCs w:val="24"/>
              </w:rPr>
              <w:t xml:space="preserve"> DE SOLICITANT</w:t>
            </w:r>
          </w:p>
        </w:tc>
        <w:tc>
          <w:tcPr>
            <w:tcW w:w="5103" w:type="dxa"/>
            <w:shd w:val="clear" w:color="auto" w:fill="C0C0C0"/>
          </w:tcPr>
          <w:p w14:paraId="04C5BEAD" w14:textId="77777777" w:rsidR="00E34D01" w:rsidRPr="0071409F" w:rsidRDefault="00D94F4C" w:rsidP="00104389">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E34D01" w:rsidRPr="0071409F" w14:paraId="05ABBD80" w14:textId="77777777" w:rsidTr="00D809A4">
        <w:trPr>
          <w:trHeight w:val="796"/>
        </w:trPr>
        <w:tc>
          <w:tcPr>
            <w:tcW w:w="4465" w:type="dxa"/>
          </w:tcPr>
          <w:p w14:paraId="3526F045" w14:textId="77777777" w:rsidR="00E34D01" w:rsidRPr="0071409F" w:rsidRDefault="00E34D01" w:rsidP="00104389">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 xml:space="preserve">Planul de afaceri </w:t>
            </w:r>
          </w:p>
          <w:p w14:paraId="31DC585D" w14:textId="77777777" w:rsidR="00626036" w:rsidRPr="0071409F" w:rsidRDefault="00626036" w:rsidP="00104389">
            <w:pPr>
              <w:jc w:val="both"/>
              <w:rPr>
                <w:rFonts w:asciiTheme="minorHAnsi" w:eastAsia="MS Mincho" w:hAnsiTheme="minorHAnsi" w:cstheme="minorHAnsi"/>
                <w:sz w:val="22"/>
                <w:szCs w:val="22"/>
                <w:lang w:val="pt-BR" w:eastAsia="ja-JP"/>
              </w:rPr>
            </w:pPr>
          </w:p>
          <w:p w14:paraId="6D36C4B2" w14:textId="77777777" w:rsidR="0004017B" w:rsidRPr="0071409F" w:rsidRDefault="0004017B" w:rsidP="00104389">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Cererea de finantare</w:t>
            </w:r>
          </w:p>
          <w:p w14:paraId="6924C37E" w14:textId="77777777" w:rsidR="00E34D01" w:rsidRPr="0071409F" w:rsidRDefault="00E34D01" w:rsidP="00104389">
            <w:pPr>
              <w:jc w:val="both"/>
              <w:rPr>
                <w:rFonts w:asciiTheme="minorHAnsi" w:hAnsiTheme="minorHAnsi" w:cstheme="minorHAnsi"/>
                <w:b/>
                <w:sz w:val="22"/>
                <w:szCs w:val="22"/>
                <w:lang w:val="pt-BR"/>
              </w:rPr>
            </w:pPr>
          </w:p>
          <w:p w14:paraId="426CA917" w14:textId="77777777" w:rsidR="00E34D01" w:rsidRPr="0071409F" w:rsidRDefault="00E34D01" w:rsidP="00104389">
            <w:pPr>
              <w:jc w:val="both"/>
              <w:rPr>
                <w:rFonts w:asciiTheme="minorHAnsi" w:hAnsiTheme="minorHAnsi" w:cstheme="minorHAnsi"/>
                <w:b/>
                <w:sz w:val="22"/>
                <w:szCs w:val="22"/>
                <w:lang w:val="pt-BR"/>
              </w:rPr>
            </w:pPr>
            <w:r w:rsidRPr="0071409F">
              <w:rPr>
                <w:rFonts w:asciiTheme="minorHAnsi" w:hAnsiTheme="minorHAnsi" w:cstheme="minorHAnsi"/>
                <w:sz w:val="22"/>
                <w:szCs w:val="22"/>
                <w:lang w:val="fr-FR"/>
              </w:rPr>
              <w:t xml:space="preserve"> </w:t>
            </w:r>
            <w:proofErr w:type="spellStart"/>
            <w:r w:rsidR="007F2E98" w:rsidRPr="0071409F">
              <w:rPr>
                <w:rFonts w:asciiTheme="minorHAnsi" w:hAnsiTheme="minorHAnsi" w:cstheme="minorHAnsi"/>
                <w:sz w:val="22"/>
                <w:szCs w:val="22"/>
                <w:lang w:val="fr-FR"/>
              </w:rPr>
              <w:t>Anexa</w:t>
            </w:r>
            <w:proofErr w:type="spellEnd"/>
            <w:r w:rsidR="007F2E98" w:rsidRPr="0071409F">
              <w:rPr>
                <w:rFonts w:asciiTheme="minorHAnsi" w:hAnsiTheme="minorHAnsi" w:cstheme="minorHAnsi"/>
                <w:sz w:val="22"/>
                <w:szCs w:val="22"/>
                <w:lang w:val="fr-FR"/>
              </w:rPr>
              <w:t xml:space="preserve"> 7</w:t>
            </w:r>
          </w:p>
        </w:tc>
        <w:tc>
          <w:tcPr>
            <w:tcW w:w="5103" w:type="dxa"/>
          </w:tcPr>
          <w:p w14:paraId="5D9FBBE8" w14:textId="77777777" w:rsidR="006470CE" w:rsidRPr="0071409F" w:rsidRDefault="00E34D01" w:rsidP="006470CE">
            <w:pPr>
              <w:pStyle w:val="NoSpacing"/>
              <w:tabs>
                <w:tab w:val="left" w:pos="567"/>
                <w:tab w:val="left" w:pos="993"/>
                <w:tab w:val="right" w:pos="9639"/>
              </w:tabs>
              <w:jc w:val="both"/>
              <w:rPr>
                <w:rFonts w:asciiTheme="minorHAnsi" w:hAnsiTheme="minorHAnsi" w:cstheme="minorHAnsi"/>
                <w:sz w:val="24"/>
                <w:szCs w:val="24"/>
                <w:lang w:val="fr-FR"/>
              </w:rPr>
            </w:pPr>
            <w:r w:rsidRPr="0071409F">
              <w:rPr>
                <w:rFonts w:asciiTheme="minorHAnsi" w:hAnsiTheme="minorHAnsi" w:cstheme="minorHAnsi"/>
                <w:lang w:val="it-IT" w:eastAsia="en-US"/>
              </w:rPr>
              <w:t xml:space="preserve">Expertul verifica </w:t>
            </w:r>
            <w:r w:rsidR="00A03E3A" w:rsidRPr="0071409F">
              <w:rPr>
                <w:rFonts w:asciiTheme="minorHAnsi" w:hAnsiTheme="minorHAnsi" w:cstheme="minorHAnsi"/>
                <w:lang w:val="it-IT" w:eastAsia="en-US"/>
              </w:rPr>
              <w:t xml:space="preserve">daca </w:t>
            </w:r>
            <w:r w:rsidR="00442126" w:rsidRPr="0071409F">
              <w:rPr>
                <w:rFonts w:asciiTheme="minorHAnsi" w:hAnsiTheme="minorHAnsi" w:cstheme="minorHAnsi"/>
                <w:lang w:val="it-IT" w:eastAsia="en-US"/>
              </w:rPr>
              <w:t xml:space="preserve">solicitantul care are prevazut </w:t>
            </w:r>
            <w:r w:rsidRPr="0071409F">
              <w:rPr>
                <w:rFonts w:asciiTheme="minorHAnsi" w:hAnsiTheme="minorHAnsi" w:cstheme="minorHAnsi"/>
                <w:lang w:val="it-IT" w:eastAsia="en-US"/>
              </w:rPr>
              <w:t xml:space="preserve">in </w:t>
            </w:r>
            <w:r w:rsidR="001C4283" w:rsidRPr="0071409F">
              <w:rPr>
                <w:rFonts w:asciiTheme="minorHAnsi" w:hAnsiTheme="minorHAnsi" w:cstheme="minorHAnsi"/>
                <w:lang w:val="it-IT" w:eastAsia="en-US"/>
              </w:rPr>
              <w:t>Cererea de finantare (calculul SO</w:t>
            </w:r>
            <w:r w:rsidR="00764399" w:rsidRPr="0071409F">
              <w:rPr>
                <w:rFonts w:asciiTheme="minorHAnsi" w:hAnsiTheme="minorHAnsi" w:cstheme="minorHAnsi"/>
                <w:lang w:val="it-IT" w:eastAsia="en-US"/>
              </w:rPr>
              <w:t xml:space="preserve"> si </w:t>
            </w:r>
            <w:r w:rsidR="000B2B32" w:rsidRPr="0071409F">
              <w:rPr>
                <w:rFonts w:asciiTheme="minorHAnsi" w:hAnsiTheme="minorHAnsi" w:cstheme="minorHAnsi"/>
                <w:lang w:val="it-IT" w:eastAsia="en-US"/>
              </w:rPr>
              <w:t xml:space="preserve">Secţiunea </w:t>
            </w:r>
            <w:r w:rsidR="00764399" w:rsidRPr="0071409F">
              <w:rPr>
                <w:rFonts w:asciiTheme="minorHAnsi" w:hAnsiTheme="minorHAnsi" w:cstheme="minorHAnsi"/>
                <w:lang w:val="it-IT" w:eastAsia="en-US"/>
              </w:rPr>
              <w:t>F</w:t>
            </w:r>
            <w:r w:rsidR="001C4283" w:rsidRPr="0071409F">
              <w:rPr>
                <w:rFonts w:asciiTheme="minorHAnsi" w:hAnsiTheme="minorHAnsi" w:cstheme="minorHAnsi"/>
                <w:lang w:val="it-IT" w:eastAsia="en-US"/>
              </w:rPr>
              <w:t xml:space="preserve">) si in </w:t>
            </w:r>
            <w:r w:rsidR="00A03E3A" w:rsidRPr="0071409F">
              <w:rPr>
                <w:rFonts w:asciiTheme="minorHAnsi" w:hAnsiTheme="minorHAnsi" w:cstheme="minorHAnsi"/>
                <w:lang w:val="it-IT" w:eastAsia="en-US"/>
              </w:rPr>
              <w:t>P</w:t>
            </w:r>
            <w:r w:rsidRPr="0071409F">
              <w:rPr>
                <w:rFonts w:asciiTheme="minorHAnsi" w:hAnsiTheme="minorHAnsi" w:cstheme="minorHAnsi"/>
                <w:lang w:val="it-IT" w:eastAsia="en-US"/>
              </w:rPr>
              <w:t>lanul de afaceri</w:t>
            </w:r>
            <w:r w:rsidR="00A03E3A" w:rsidRPr="0071409F">
              <w:rPr>
                <w:rFonts w:asciiTheme="minorHAnsi" w:hAnsiTheme="minorHAnsi" w:cstheme="minorHAnsi"/>
                <w:lang w:val="it-IT" w:eastAsia="en-US"/>
              </w:rPr>
              <w:t xml:space="preserve"> </w:t>
            </w:r>
            <w:r w:rsidR="00442126" w:rsidRPr="0071409F">
              <w:rPr>
                <w:rFonts w:asciiTheme="minorHAnsi" w:hAnsiTheme="minorHAnsi" w:cstheme="minorHAnsi"/>
                <w:lang w:val="it-IT" w:eastAsia="en-US"/>
              </w:rPr>
              <w:t>investiţii</w:t>
            </w:r>
            <w:r w:rsidR="00A03E3A" w:rsidRPr="0071409F">
              <w:rPr>
                <w:rFonts w:asciiTheme="minorHAnsi" w:hAnsiTheme="minorHAnsi" w:cstheme="minorHAnsi"/>
                <w:lang w:val="it-IT" w:eastAsia="en-US"/>
              </w:rPr>
              <w:t xml:space="preserve"> în exploataţii</w:t>
            </w:r>
            <w:r w:rsidR="00442126" w:rsidRPr="0071409F">
              <w:rPr>
                <w:rFonts w:asciiTheme="minorHAnsi" w:hAnsiTheme="minorHAnsi" w:cstheme="minorHAnsi"/>
                <w:lang w:val="it-IT" w:eastAsia="en-US"/>
              </w:rPr>
              <w:t>le</w:t>
            </w:r>
            <w:r w:rsidR="00A03E3A" w:rsidRPr="0071409F">
              <w:rPr>
                <w:rFonts w:asciiTheme="minorHAnsi" w:hAnsiTheme="minorHAnsi" w:cstheme="minorHAnsi"/>
                <w:lang w:val="it-IT" w:eastAsia="en-US"/>
              </w:rPr>
              <w:t xml:space="preserve"> viticole pentru soiurile de struguri de vin, </w:t>
            </w:r>
            <w:r w:rsidR="00442126" w:rsidRPr="0071409F">
              <w:rPr>
                <w:rFonts w:asciiTheme="minorHAnsi" w:hAnsiTheme="minorHAnsi" w:cstheme="minorHAnsi"/>
                <w:lang w:val="it-IT" w:eastAsia="en-US"/>
              </w:rPr>
              <w:t>are</w:t>
            </w:r>
            <w:r w:rsidR="00A03E3A" w:rsidRPr="0071409F">
              <w:rPr>
                <w:rFonts w:asciiTheme="minorHAnsi" w:hAnsiTheme="minorHAnsi" w:cstheme="minorHAnsi"/>
                <w:lang w:val="it-IT" w:eastAsia="en-US"/>
              </w:rPr>
              <w:t xml:space="preserve"> exploataţ</w:t>
            </w:r>
            <w:r w:rsidR="00442126" w:rsidRPr="0071409F">
              <w:rPr>
                <w:rFonts w:asciiTheme="minorHAnsi" w:hAnsiTheme="minorHAnsi" w:cstheme="minorHAnsi"/>
                <w:lang w:val="it-IT" w:eastAsia="en-US"/>
              </w:rPr>
              <w:t>ia</w:t>
            </w:r>
            <w:r w:rsidR="00A03E3A" w:rsidRPr="0071409F">
              <w:rPr>
                <w:rFonts w:asciiTheme="minorHAnsi" w:hAnsiTheme="minorHAnsi" w:cstheme="minorHAnsi"/>
                <w:lang w:val="it-IT" w:eastAsia="en-US"/>
              </w:rPr>
              <w:t xml:space="preserve"> de viţă de vie pentru vin </w:t>
            </w:r>
            <w:r w:rsidR="00442126" w:rsidRPr="0071409F">
              <w:rPr>
                <w:rFonts w:asciiTheme="minorHAnsi" w:hAnsiTheme="minorHAnsi" w:cstheme="minorHAnsi"/>
                <w:lang w:val="it-IT" w:eastAsia="en-US"/>
              </w:rPr>
              <w:t>intr-unul din</w:t>
            </w:r>
            <w:r w:rsidR="00A03E3A" w:rsidRPr="0071409F">
              <w:rPr>
                <w:rFonts w:asciiTheme="minorHAnsi" w:hAnsiTheme="minorHAnsi" w:cstheme="minorHAnsi"/>
                <w:lang w:val="it-IT" w:eastAsia="en-US"/>
              </w:rPr>
              <w:t xml:space="preserve"> arealele viticole nominalizate prin Ordinul nr</w:t>
            </w:r>
            <w:r w:rsidR="00403EC7" w:rsidRPr="0071409F">
              <w:rPr>
                <w:rFonts w:asciiTheme="minorHAnsi" w:hAnsiTheme="minorHAnsi" w:cstheme="minorHAnsi"/>
                <w:lang w:val="it-IT" w:eastAsia="en-US"/>
              </w:rPr>
              <w:t xml:space="preserve">. </w:t>
            </w:r>
            <w:r w:rsidR="007910FE" w:rsidRPr="0071409F">
              <w:rPr>
                <w:rFonts w:asciiTheme="minorHAnsi" w:hAnsiTheme="minorHAnsi" w:cstheme="minorHAnsi"/>
                <w:lang w:val="it-IT" w:eastAsia="en-US"/>
              </w:rPr>
              <w:t>1205/2018</w:t>
            </w:r>
            <w:r w:rsidR="00A03E3A" w:rsidRPr="0071409F">
              <w:rPr>
                <w:rFonts w:asciiTheme="minorHAnsi" w:hAnsiTheme="minorHAnsi" w:cstheme="minorHAnsi"/>
                <w:lang w:val="it-IT" w:eastAsia="en-US"/>
              </w:rPr>
              <w:t>, cu modificările şi completările ulterioare</w:t>
            </w:r>
            <w:r w:rsidR="006470CE" w:rsidRPr="0071409F">
              <w:rPr>
                <w:rFonts w:asciiTheme="minorHAnsi" w:hAnsiTheme="minorHAnsi" w:cstheme="minorHAnsi"/>
                <w:lang w:val="it-IT" w:eastAsia="en-US"/>
              </w:rPr>
              <w:t xml:space="preserve">, din </w:t>
            </w:r>
            <w:proofErr w:type="spellStart"/>
            <w:r w:rsidR="006470CE" w:rsidRPr="0071409F">
              <w:rPr>
                <w:rFonts w:asciiTheme="minorHAnsi" w:hAnsiTheme="minorHAnsi" w:cstheme="minorHAnsi"/>
                <w:sz w:val="24"/>
                <w:szCs w:val="24"/>
                <w:lang w:val="fr-FR"/>
              </w:rPr>
              <w:t>Anexa</w:t>
            </w:r>
            <w:proofErr w:type="spellEnd"/>
            <w:r w:rsidR="006470CE" w:rsidRPr="0071409F">
              <w:rPr>
                <w:rFonts w:asciiTheme="minorHAnsi" w:hAnsiTheme="minorHAnsi" w:cstheme="minorHAnsi"/>
                <w:sz w:val="24"/>
                <w:szCs w:val="24"/>
                <w:lang w:val="fr-FR"/>
              </w:rPr>
              <w:t xml:space="preserve"> nr. </w:t>
            </w:r>
            <w:r w:rsidR="006470CE" w:rsidRPr="0071409F">
              <w:rPr>
                <w:rFonts w:asciiTheme="minorHAnsi" w:hAnsiTheme="minorHAnsi" w:cstheme="minorHAnsi"/>
                <w:sz w:val="24"/>
                <w:szCs w:val="24"/>
                <w:lang w:val="fr-FR" w:eastAsia="ja-JP"/>
              </w:rPr>
              <w:t xml:space="preserve">7 </w:t>
            </w:r>
            <w:r w:rsidR="006470CE" w:rsidRPr="0071409F">
              <w:rPr>
                <w:rFonts w:asciiTheme="minorHAnsi" w:hAnsiTheme="minorHAnsi" w:cstheme="minorHAnsi"/>
                <w:sz w:val="24"/>
                <w:szCs w:val="24"/>
                <w:lang w:val="fr-FR"/>
              </w:rPr>
              <w:t xml:space="preserve">- </w:t>
            </w:r>
            <w:proofErr w:type="spellStart"/>
            <w:r w:rsidR="006470CE" w:rsidRPr="0071409F">
              <w:rPr>
                <w:rFonts w:asciiTheme="minorHAnsi" w:hAnsiTheme="minorHAnsi" w:cstheme="minorHAnsi"/>
                <w:sz w:val="24"/>
                <w:szCs w:val="24"/>
                <w:lang w:val="fr-FR"/>
              </w:rPr>
              <w:t>Nominaliz</w:t>
            </w:r>
            <w:r w:rsidR="006470CE" w:rsidRPr="0071409F">
              <w:rPr>
                <w:rFonts w:asciiTheme="minorHAnsi" w:hAnsiTheme="minorHAnsi" w:cstheme="minorHAnsi"/>
                <w:sz w:val="24"/>
                <w:szCs w:val="24"/>
                <w:lang w:val="fr-FR" w:eastAsia="ja-JP"/>
              </w:rPr>
              <w:t>area</w:t>
            </w:r>
            <w:proofErr w:type="spellEnd"/>
            <w:r w:rsidR="006470CE" w:rsidRPr="0071409F">
              <w:rPr>
                <w:rFonts w:asciiTheme="minorHAnsi" w:hAnsiTheme="minorHAnsi" w:cstheme="minorHAnsi"/>
                <w:sz w:val="24"/>
                <w:szCs w:val="24"/>
                <w:lang w:val="fr-FR"/>
              </w:rPr>
              <w:t xml:space="preserve"> </w:t>
            </w:r>
            <w:proofErr w:type="spellStart"/>
            <w:r w:rsidR="006470CE" w:rsidRPr="0071409F">
              <w:rPr>
                <w:rFonts w:asciiTheme="minorHAnsi" w:hAnsiTheme="minorHAnsi" w:cstheme="minorHAnsi"/>
                <w:sz w:val="24"/>
                <w:szCs w:val="24"/>
                <w:lang w:val="fr-FR"/>
              </w:rPr>
              <w:t>arealelor</w:t>
            </w:r>
            <w:proofErr w:type="spellEnd"/>
            <w:r w:rsidR="006470CE" w:rsidRPr="0071409F">
              <w:rPr>
                <w:rFonts w:asciiTheme="minorHAnsi" w:hAnsiTheme="minorHAnsi" w:cstheme="minorHAnsi"/>
                <w:sz w:val="24"/>
                <w:szCs w:val="24"/>
                <w:lang w:val="fr-FR"/>
              </w:rPr>
              <w:t xml:space="preserve"> viticole </w:t>
            </w:r>
            <w:proofErr w:type="spellStart"/>
            <w:r w:rsidR="006470CE" w:rsidRPr="0071409F">
              <w:rPr>
                <w:rFonts w:asciiTheme="minorHAnsi" w:hAnsiTheme="minorHAnsi" w:cstheme="minorHAnsi"/>
                <w:sz w:val="24"/>
                <w:szCs w:val="24"/>
                <w:lang w:val="fr-FR"/>
              </w:rPr>
              <w:t>şi</w:t>
            </w:r>
            <w:proofErr w:type="spellEnd"/>
            <w:r w:rsidR="006470CE" w:rsidRPr="0071409F">
              <w:rPr>
                <w:rFonts w:asciiTheme="minorHAnsi" w:hAnsiTheme="minorHAnsi" w:cstheme="minorHAnsi"/>
                <w:sz w:val="24"/>
                <w:szCs w:val="24"/>
                <w:lang w:val="fr-FR"/>
              </w:rPr>
              <w:t xml:space="preserve"> </w:t>
            </w:r>
            <w:proofErr w:type="spellStart"/>
            <w:r w:rsidR="006470CE" w:rsidRPr="0071409F">
              <w:rPr>
                <w:rFonts w:asciiTheme="minorHAnsi" w:hAnsiTheme="minorHAnsi" w:cstheme="minorHAnsi"/>
                <w:sz w:val="24"/>
                <w:szCs w:val="24"/>
                <w:lang w:val="fr-FR"/>
              </w:rPr>
              <w:t>încadr</w:t>
            </w:r>
            <w:r w:rsidR="006470CE" w:rsidRPr="0071409F">
              <w:rPr>
                <w:rFonts w:asciiTheme="minorHAnsi" w:hAnsiTheme="minorHAnsi" w:cstheme="minorHAnsi"/>
                <w:sz w:val="24"/>
                <w:szCs w:val="24"/>
                <w:lang w:val="fr-FR" w:eastAsia="ja-JP"/>
              </w:rPr>
              <w:t>area</w:t>
            </w:r>
            <w:proofErr w:type="spellEnd"/>
            <w:r w:rsidR="006470CE" w:rsidRPr="0071409F">
              <w:rPr>
                <w:rFonts w:asciiTheme="minorHAnsi" w:hAnsiTheme="minorHAnsi" w:cstheme="minorHAnsi"/>
                <w:sz w:val="24"/>
                <w:szCs w:val="24"/>
                <w:lang w:val="fr-FR"/>
              </w:rPr>
              <w:t xml:space="preserve"> </w:t>
            </w:r>
            <w:proofErr w:type="spellStart"/>
            <w:r w:rsidR="006470CE" w:rsidRPr="0071409F">
              <w:rPr>
                <w:rFonts w:asciiTheme="minorHAnsi" w:hAnsiTheme="minorHAnsi" w:cstheme="minorHAnsi"/>
                <w:sz w:val="24"/>
                <w:szCs w:val="24"/>
                <w:lang w:val="fr-FR"/>
              </w:rPr>
              <w:lastRenderedPageBreak/>
              <w:t>localităţilor</w:t>
            </w:r>
            <w:proofErr w:type="spellEnd"/>
            <w:r w:rsidR="006470CE" w:rsidRPr="0071409F">
              <w:rPr>
                <w:rFonts w:asciiTheme="minorHAnsi" w:hAnsiTheme="minorHAnsi" w:cstheme="minorHAnsi"/>
                <w:sz w:val="24"/>
                <w:szCs w:val="24"/>
                <w:lang w:val="fr-FR"/>
              </w:rPr>
              <w:t xml:space="preserve"> </w:t>
            </w:r>
            <w:proofErr w:type="spellStart"/>
            <w:r w:rsidR="006470CE" w:rsidRPr="0071409F">
              <w:rPr>
                <w:rFonts w:asciiTheme="minorHAnsi" w:hAnsiTheme="minorHAnsi" w:cstheme="minorHAnsi"/>
                <w:sz w:val="24"/>
                <w:szCs w:val="24"/>
                <w:lang w:val="fr-FR"/>
              </w:rPr>
              <w:t>pe</w:t>
            </w:r>
            <w:proofErr w:type="spellEnd"/>
            <w:r w:rsidR="006470CE" w:rsidRPr="0071409F">
              <w:rPr>
                <w:rFonts w:asciiTheme="minorHAnsi" w:hAnsiTheme="minorHAnsi" w:cstheme="minorHAnsi"/>
                <w:sz w:val="24"/>
                <w:szCs w:val="24"/>
                <w:lang w:val="fr-FR"/>
              </w:rPr>
              <w:t xml:space="preserve"> </w:t>
            </w:r>
            <w:proofErr w:type="spellStart"/>
            <w:r w:rsidR="006470CE" w:rsidRPr="0071409F">
              <w:rPr>
                <w:rFonts w:asciiTheme="minorHAnsi" w:hAnsiTheme="minorHAnsi" w:cstheme="minorHAnsi"/>
                <w:sz w:val="24"/>
                <w:szCs w:val="24"/>
                <w:lang w:val="fr-FR"/>
              </w:rPr>
              <w:t>regiuni</w:t>
            </w:r>
            <w:proofErr w:type="spellEnd"/>
            <w:r w:rsidR="006470CE" w:rsidRPr="0071409F">
              <w:rPr>
                <w:rFonts w:asciiTheme="minorHAnsi" w:hAnsiTheme="minorHAnsi" w:cstheme="minorHAnsi"/>
                <w:sz w:val="24"/>
                <w:szCs w:val="24"/>
                <w:lang w:val="fr-FR"/>
              </w:rPr>
              <w:t xml:space="preserve"> viticole, </w:t>
            </w:r>
            <w:proofErr w:type="spellStart"/>
            <w:r w:rsidR="006470CE" w:rsidRPr="0071409F">
              <w:rPr>
                <w:rFonts w:asciiTheme="minorHAnsi" w:hAnsiTheme="minorHAnsi" w:cstheme="minorHAnsi"/>
                <w:sz w:val="24"/>
                <w:szCs w:val="24"/>
                <w:lang w:val="fr-FR"/>
              </w:rPr>
              <w:t>podgorii</w:t>
            </w:r>
            <w:proofErr w:type="spellEnd"/>
            <w:r w:rsidR="006470CE" w:rsidRPr="0071409F">
              <w:rPr>
                <w:rFonts w:asciiTheme="minorHAnsi" w:hAnsiTheme="minorHAnsi" w:cstheme="minorHAnsi"/>
                <w:sz w:val="24"/>
                <w:szCs w:val="24"/>
                <w:lang w:val="fr-FR"/>
              </w:rPr>
              <w:t xml:space="preserve"> </w:t>
            </w:r>
            <w:proofErr w:type="spellStart"/>
            <w:r w:rsidR="006470CE" w:rsidRPr="0071409F">
              <w:rPr>
                <w:rFonts w:asciiTheme="minorHAnsi" w:hAnsiTheme="minorHAnsi" w:cstheme="minorHAnsi"/>
                <w:sz w:val="24"/>
                <w:szCs w:val="24"/>
                <w:lang w:val="fr-FR"/>
              </w:rPr>
              <w:t>şi</w:t>
            </w:r>
            <w:proofErr w:type="spellEnd"/>
            <w:r w:rsidR="006470CE" w:rsidRPr="0071409F">
              <w:rPr>
                <w:rFonts w:asciiTheme="minorHAnsi" w:hAnsiTheme="minorHAnsi" w:cstheme="minorHAnsi"/>
                <w:sz w:val="24"/>
                <w:szCs w:val="24"/>
                <w:lang w:val="fr-FR"/>
              </w:rPr>
              <w:t xml:space="preserve"> centre viticole</w:t>
            </w:r>
            <w:r w:rsidR="006470CE" w:rsidRPr="0071409F">
              <w:rPr>
                <w:rFonts w:asciiTheme="minorHAnsi" w:hAnsiTheme="minorHAnsi" w:cstheme="minorHAnsi"/>
                <w:i/>
                <w:sz w:val="24"/>
                <w:szCs w:val="24"/>
                <w:lang w:val="fr-FR"/>
              </w:rPr>
              <w:t xml:space="preserve"> </w:t>
            </w:r>
          </w:p>
          <w:p w14:paraId="53F8AA57" w14:textId="77777777" w:rsidR="00442126" w:rsidRPr="0071409F" w:rsidRDefault="00442126" w:rsidP="007910FE">
            <w:pPr>
              <w:pStyle w:val="ListParagraph"/>
              <w:spacing w:line="276" w:lineRule="auto"/>
              <w:ind w:left="0"/>
              <w:contextualSpacing w:val="0"/>
              <w:jc w:val="both"/>
              <w:rPr>
                <w:rFonts w:asciiTheme="minorHAnsi" w:hAnsiTheme="minorHAnsi" w:cstheme="minorHAnsi"/>
                <w:sz w:val="22"/>
                <w:szCs w:val="22"/>
                <w:lang w:val="it-IT" w:eastAsia="en-US"/>
              </w:rPr>
            </w:pPr>
          </w:p>
        </w:tc>
      </w:tr>
    </w:tbl>
    <w:p w14:paraId="28918E93" w14:textId="6286A56F" w:rsidR="00E34D01" w:rsidRPr="0071409F" w:rsidRDefault="00E34D01" w:rsidP="00E34D01">
      <w:pPr>
        <w:tabs>
          <w:tab w:val="left" w:pos="3120"/>
          <w:tab w:val="center" w:pos="4320"/>
          <w:tab w:val="right" w:pos="8640"/>
        </w:tabs>
        <w:jc w:val="both"/>
        <w:rPr>
          <w:rFonts w:asciiTheme="minorHAnsi" w:hAnsiTheme="minorHAnsi" w:cstheme="minorHAnsi"/>
          <w:sz w:val="22"/>
          <w:szCs w:val="22"/>
          <w:lang w:val="it-IT"/>
        </w:rPr>
      </w:pPr>
      <w:r w:rsidRPr="0071409F">
        <w:rPr>
          <w:rFonts w:asciiTheme="minorHAnsi" w:hAnsiTheme="minorHAnsi" w:cstheme="minorHAnsi"/>
          <w:sz w:val="22"/>
          <w:szCs w:val="22"/>
          <w:lang w:val="it-IT"/>
        </w:rPr>
        <w:lastRenderedPageBreak/>
        <w:t xml:space="preserve">Dacă </w:t>
      </w:r>
      <w:r w:rsidRPr="0071409F">
        <w:rPr>
          <w:rFonts w:asciiTheme="minorHAnsi" w:hAnsiTheme="minorHAnsi" w:cstheme="minorHAnsi"/>
          <w:sz w:val="22"/>
          <w:szCs w:val="22"/>
          <w:lang w:val="ro-RO"/>
        </w:rPr>
        <w:t>î</w:t>
      </w:r>
      <w:r w:rsidRPr="0071409F">
        <w:rPr>
          <w:rFonts w:asciiTheme="minorHAnsi" w:hAnsiTheme="minorHAnsi" w:cstheme="minorHAnsi"/>
          <w:sz w:val="22"/>
          <w:szCs w:val="22"/>
          <w:lang w:val="it-IT"/>
        </w:rPr>
        <w:t>n urma verificării efectuate în conformitate cu precizarile din coloana “</w:t>
      </w:r>
      <w:r w:rsidR="006538D8" w:rsidRPr="0071409F">
        <w:rPr>
          <w:rFonts w:asciiTheme="minorHAnsi" w:hAnsiTheme="minorHAnsi" w:cstheme="minorHAnsi"/>
          <w:b/>
          <w:sz w:val="22"/>
          <w:szCs w:val="22"/>
          <w:lang w:val="pt-BR"/>
        </w:rPr>
        <w:t>MODALITATE DE VERIFICARE</w:t>
      </w:r>
      <w:r w:rsidRPr="0071409F">
        <w:rPr>
          <w:rFonts w:asciiTheme="minorHAnsi" w:hAnsiTheme="minorHAnsi" w:cstheme="minorHAnsi"/>
          <w:sz w:val="22"/>
          <w:szCs w:val="22"/>
          <w:lang w:val="it-IT"/>
        </w:rPr>
        <w:t>”, expertul constata că solicitantul indeplineste conditia de eligibilitate, va bifa casuţa “DA”, iar in caz contrar va bifa casuta “NU”, cererea fiind declarată neeligibilă</w:t>
      </w:r>
      <w:r w:rsidR="002D779B" w:rsidRPr="0071409F">
        <w:rPr>
          <w:rFonts w:asciiTheme="minorHAnsi" w:hAnsiTheme="minorHAnsi" w:cstheme="minorHAnsi"/>
          <w:sz w:val="22"/>
          <w:szCs w:val="22"/>
          <w:lang w:val="it-IT"/>
        </w:rPr>
        <w:t xml:space="preserve"> și se va continua verificarea</w:t>
      </w:r>
      <w:r w:rsidRPr="0071409F">
        <w:rPr>
          <w:rFonts w:asciiTheme="minorHAnsi" w:hAnsiTheme="minorHAnsi" w:cstheme="minorHAnsi"/>
          <w:sz w:val="22"/>
          <w:szCs w:val="22"/>
          <w:lang w:val="it-IT"/>
        </w:rPr>
        <w:t>.</w:t>
      </w:r>
    </w:p>
    <w:p w14:paraId="73176448" w14:textId="589E118E" w:rsidR="00442126" w:rsidRPr="0071409F" w:rsidRDefault="00442126" w:rsidP="00442126">
      <w:pPr>
        <w:pStyle w:val="ListParagraph"/>
        <w:spacing w:line="276" w:lineRule="auto"/>
        <w:ind w:left="0"/>
        <w:contextualSpacing w:val="0"/>
        <w:jc w:val="both"/>
        <w:rPr>
          <w:rFonts w:asciiTheme="minorHAnsi" w:hAnsiTheme="minorHAnsi" w:cstheme="minorHAnsi"/>
          <w:b/>
          <w:lang w:val="ro-RO"/>
        </w:rPr>
      </w:pPr>
    </w:p>
    <w:p w14:paraId="43144715" w14:textId="7BF7C9F1" w:rsidR="0071409F" w:rsidRPr="0071409F" w:rsidRDefault="0071409F" w:rsidP="00442126">
      <w:pPr>
        <w:pStyle w:val="ListParagraph"/>
        <w:spacing w:line="276" w:lineRule="auto"/>
        <w:ind w:left="0"/>
        <w:contextualSpacing w:val="0"/>
        <w:jc w:val="both"/>
        <w:rPr>
          <w:rFonts w:asciiTheme="minorHAnsi" w:hAnsiTheme="minorHAnsi" w:cstheme="minorHAnsi"/>
          <w:b/>
          <w:lang w:val="ro-RO"/>
        </w:rPr>
      </w:pPr>
    </w:p>
    <w:p w14:paraId="6C0B102B" w14:textId="77777777" w:rsidR="0071409F" w:rsidRPr="0071409F" w:rsidRDefault="0071409F" w:rsidP="00442126">
      <w:pPr>
        <w:pStyle w:val="ListParagraph"/>
        <w:spacing w:line="276" w:lineRule="auto"/>
        <w:ind w:left="0"/>
        <w:contextualSpacing w:val="0"/>
        <w:jc w:val="both"/>
        <w:rPr>
          <w:rFonts w:asciiTheme="minorHAnsi" w:hAnsiTheme="minorHAnsi" w:cstheme="minorHAnsi"/>
          <w:b/>
          <w:lang w:val="ro-RO"/>
        </w:rPr>
      </w:pPr>
    </w:p>
    <w:p w14:paraId="636F17EA" w14:textId="77777777" w:rsidR="00442126" w:rsidRPr="0071409F" w:rsidRDefault="00442126" w:rsidP="00442126">
      <w:pPr>
        <w:pStyle w:val="ListParagraph"/>
        <w:spacing w:line="276" w:lineRule="auto"/>
        <w:ind w:left="0"/>
        <w:contextualSpacing w:val="0"/>
        <w:jc w:val="both"/>
        <w:rPr>
          <w:rFonts w:asciiTheme="minorHAnsi" w:hAnsiTheme="minorHAnsi" w:cstheme="minorHAnsi"/>
          <w:b/>
          <w:lang w:val="ro-RO" w:eastAsia="en-US"/>
        </w:rPr>
      </w:pPr>
      <w:r w:rsidRPr="0071409F">
        <w:rPr>
          <w:rFonts w:asciiTheme="minorHAnsi" w:hAnsiTheme="minorHAnsi" w:cstheme="minorHAnsi"/>
          <w:b/>
          <w:lang w:val="ro-RO"/>
        </w:rPr>
        <w:t xml:space="preserve">EG8 În cazul </w:t>
      </w:r>
      <w:proofErr w:type="spellStart"/>
      <w:r w:rsidRPr="0071409F">
        <w:rPr>
          <w:rFonts w:asciiTheme="minorHAnsi" w:hAnsiTheme="minorHAnsi" w:cstheme="minorHAnsi"/>
          <w:b/>
          <w:lang w:val="ro-RO"/>
        </w:rPr>
        <w:t>înfiinţării</w:t>
      </w:r>
      <w:proofErr w:type="spellEnd"/>
      <w:r w:rsidRPr="0071409F">
        <w:rPr>
          <w:rFonts w:asciiTheme="minorHAnsi" w:hAnsiTheme="minorHAnsi" w:cstheme="minorHAnsi"/>
          <w:b/>
          <w:lang w:val="ro-RO"/>
        </w:rPr>
        <w:t xml:space="preserve">/ reconversiei </w:t>
      </w:r>
      <w:proofErr w:type="spellStart"/>
      <w:r w:rsidRPr="0071409F">
        <w:rPr>
          <w:rFonts w:asciiTheme="minorHAnsi" w:hAnsiTheme="minorHAnsi" w:cstheme="minorHAnsi"/>
          <w:b/>
          <w:lang w:val="ro-RO"/>
        </w:rPr>
        <w:t>plantaţiilor</w:t>
      </w:r>
      <w:proofErr w:type="spellEnd"/>
      <w:r w:rsidRPr="0071409F">
        <w:rPr>
          <w:rFonts w:asciiTheme="minorHAnsi" w:hAnsiTheme="minorHAnsi" w:cstheme="minorHAnsi"/>
          <w:b/>
          <w:lang w:val="ro-RO"/>
        </w:rPr>
        <w:t xml:space="preserve"> pomicole, sunt eligibile pentru sprijin doar speciile eligibile și </w:t>
      </w:r>
      <w:proofErr w:type="spellStart"/>
      <w:r w:rsidRPr="0071409F">
        <w:rPr>
          <w:rFonts w:asciiTheme="minorHAnsi" w:hAnsiTheme="minorHAnsi" w:cstheme="minorHAnsi"/>
          <w:b/>
          <w:lang w:val="ro-RO"/>
        </w:rPr>
        <w:t>suprafeţele</w:t>
      </w:r>
      <w:proofErr w:type="spellEnd"/>
      <w:r w:rsidRPr="0071409F">
        <w:rPr>
          <w:rFonts w:asciiTheme="minorHAnsi" w:hAnsiTheme="minorHAnsi" w:cstheme="minorHAnsi"/>
          <w:b/>
          <w:lang w:val="ro-RO"/>
        </w:rPr>
        <w:t xml:space="preserve"> incluse în Anexa aferentă Subprogramului Tematic Pomicol, exceptând </w:t>
      </w:r>
      <w:r w:rsidR="0095541D" w:rsidRPr="0071409F">
        <w:rPr>
          <w:rFonts w:asciiTheme="minorHAnsi" w:hAnsiTheme="minorHAnsi" w:cstheme="minorHAnsi"/>
          <w:b/>
          <w:bCs/>
        </w:rPr>
        <w:t>culturile</w:t>
      </w:r>
      <w:r w:rsidR="0095541D" w:rsidRPr="0071409F">
        <w:rPr>
          <w:rFonts w:asciiTheme="minorHAnsi" w:hAnsiTheme="minorHAnsi" w:cstheme="minorHAnsi"/>
        </w:rPr>
        <w:t xml:space="preserve"> </w:t>
      </w:r>
      <w:r w:rsidR="0095541D" w:rsidRPr="0071409F">
        <w:rPr>
          <w:rFonts w:asciiTheme="minorHAnsi" w:hAnsiTheme="minorHAnsi" w:cstheme="minorHAnsi"/>
          <w:lang w:val="ro-RO"/>
        </w:rPr>
        <w:t xml:space="preserve">din sectorul pomicol </w:t>
      </w:r>
      <w:r w:rsidR="0095541D" w:rsidRPr="0071409F">
        <w:rPr>
          <w:rFonts w:asciiTheme="minorHAnsi" w:hAnsiTheme="minorHAnsi" w:cstheme="minorHAnsi"/>
          <w:b/>
          <w:bCs/>
        </w:rPr>
        <w:t>în sere si solarii</w:t>
      </w:r>
      <w:r w:rsidR="0095541D" w:rsidRPr="0071409F">
        <w:rPr>
          <w:rFonts w:asciiTheme="minorHAnsi" w:hAnsiTheme="minorHAnsi" w:cstheme="minorHAnsi"/>
        </w:rPr>
        <w:t xml:space="preserve"> </w:t>
      </w:r>
      <w:r w:rsidR="009374B6" w:rsidRPr="0071409F">
        <w:rPr>
          <w:rFonts w:asciiTheme="minorHAnsi" w:hAnsiTheme="minorHAnsi" w:cstheme="minorHAnsi"/>
          <w:bCs/>
        </w:rPr>
        <w:t>(inclusiv tunele joase)</w:t>
      </w:r>
      <w:r w:rsidR="009374B6" w:rsidRPr="0071409F" w:rsidDel="009D202D">
        <w:rPr>
          <w:rFonts w:asciiTheme="minorHAnsi" w:hAnsiTheme="minorHAnsi" w:cstheme="minorHAnsi"/>
          <w:lang w:eastAsia="ja-JP"/>
        </w:rPr>
        <w:t xml:space="preserve"> </w:t>
      </w:r>
      <w:proofErr w:type="spellStart"/>
      <w:r w:rsidRPr="0071409F">
        <w:rPr>
          <w:rFonts w:asciiTheme="minorHAnsi" w:hAnsiTheme="minorHAnsi" w:cstheme="minorHAnsi"/>
          <w:b/>
          <w:lang w:val="ro-RO"/>
        </w:rPr>
        <w:t>şi</w:t>
      </w:r>
      <w:proofErr w:type="spellEnd"/>
      <w:r w:rsidRPr="0071409F">
        <w:rPr>
          <w:rFonts w:asciiTheme="minorHAnsi" w:hAnsiTheme="minorHAnsi" w:cstheme="minorHAnsi"/>
          <w:b/>
          <w:lang w:val="ro-RO"/>
        </w:rPr>
        <w:t xml:space="preserve"> pepinierele, care pot fi realizate pe întreg teritoriul </w:t>
      </w:r>
      <w:proofErr w:type="spellStart"/>
      <w:r w:rsidRPr="0071409F">
        <w:rPr>
          <w:rFonts w:asciiTheme="minorHAnsi" w:hAnsiTheme="minorHAnsi" w:cstheme="minorHAnsi"/>
          <w:b/>
          <w:lang w:val="ro-RO"/>
        </w:rPr>
        <w:t>naţional</w:t>
      </w:r>
      <w:proofErr w:type="spellEnd"/>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442126" w:rsidRPr="0071409F" w14:paraId="3F882BDA" w14:textId="77777777" w:rsidTr="00104389">
        <w:tc>
          <w:tcPr>
            <w:tcW w:w="4465" w:type="dxa"/>
            <w:shd w:val="clear" w:color="auto" w:fill="C0C0C0"/>
          </w:tcPr>
          <w:p w14:paraId="37F54C4B" w14:textId="77777777" w:rsidR="00442126" w:rsidRPr="0071409F" w:rsidRDefault="00442126" w:rsidP="00104389">
            <w:pPr>
              <w:pStyle w:val="Heading1"/>
              <w:rPr>
                <w:rFonts w:asciiTheme="minorHAnsi" w:hAnsiTheme="minorHAnsi" w:cstheme="minorHAnsi"/>
                <w:szCs w:val="24"/>
              </w:rPr>
            </w:pPr>
            <w:r w:rsidRPr="0071409F">
              <w:rPr>
                <w:rFonts w:asciiTheme="minorHAnsi" w:hAnsiTheme="minorHAnsi" w:cstheme="minorHAnsi"/>
                <w:szCs w:val="24"/>
              </w:rPr>
              <w:t>DOCUMENTE PREZENTATE</w:t>
            </w:r>
            <w:r w:rsidR="004D1ABE" w:rsidRPr="0071409F">
              <w:rPr>
                <w:rFonts w:asciiTheme="minorHAnsi" w:hAnsiTheme="minorHAnsi" w:cstheme="minorHAnsi"/>
                <w:szCs w:val="24"/>
              </w:rPr>
              <w:t xml:space="preserve"> DE SOLICITANT</w:t>
            </w:r>
          </w:p>
        </w:tc>
        <w:tc>
          <w:tcPr>
            <w:tcW w:w="5103" w:type="dxa"/>
            <w:shd w:val="clear" w:color="auto" w:fill="C0C0C0"/>
          </w:tcPr>
          <w:p w14:paraId="587C9C61" w14:textId="77777777" w:rsidR="00442126" w:rsidRPr="0071409F" w:rsidRDefault="00D94F4C" w:rsidP="00104389">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442126" w:rsidRPr="0071409F" w14:paraId="77FF1D41" w14:textId="77777777" w:rsidTr="00C862BC">
        <w:trPr>
          <w:trHeight w:val="53"/>
        </w:trPr>
        <w:tc>
          <w:tcPr>
            <w:tcW w:w="4465" w:type="dxa"/>
          </w:tcPr>
          <w:p w14:paraId="66071246" w14:textId="77777777" w:rsidR="00442126" w:rsidRPr="0071409F" w:rsidRDefault="00442126" w:rsidP="00104389">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 xml:space="preserve">Planul de afaceri </w:t>
            </w:r>
          </w:p>
          <w:p w14:paraId="3854FD98" w14:textId="77777777" w:rsidR="00626036" w:rsidRPr="0071409F" w:rsidRDefault="00626036" w:rsidP="00104389">
            <w:pPr>
              <w:jc w:val="both"/>
              <w:rPr>
                <w:rFonts w:asciiTheme="minorHAnsi" w:eastAsia="MS Mincho" w:hAnsiTheme="minorHAnsi" w:cstheme="minorHAnsi"/>
                <w:b/>
                <w:sz w:val="22"/>
                <w:szCs w:val="22"/>
                <w:lang w:val="pt-BR" w:eastAsia="ja-JP"/>
              </w:rPr>
            </w:pPr>
          </w:p>
          <w:p w14:paraId="2F9174DB" w14:textId="77777777" w:rsidR="00442126" w:rsidRPr="0071409F" w:rsidRDefault="001C4283" w:rsidP="00104389">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Cererea de finan</w:t>
            </w:r>
            <w:r w:rsidR="00435964" w:rsidRPr="0071409F">
              <w:rPr>
                <w:rFonts w:asciiTheme="minorHAnsi" w:hAnsiTheme="minorHAnsi" w:cstheme="minorHAnsi"/>
                <w:sz w:val="22"/>
                <w:szCs w:val="22"/>
                <w:lang w:val="ro-RO"/>
              </w:rPr>
              <w:t>ț</w:t>
            </w:r>
            <w:r w:rsidRPr="0071409F">
              <w:rPr>
                <w:rFonts w:asciiTheme="minorHAnsi" w:hAnsiTheme="minorHAnsi" w:cstheme="minorHAnsi"/>
                <w:sz w:val="22"/>
                <w:szCs w:val="22"/>
                <w:lang w:val="pt-BR"/>
              </w:rPr>
              <w:t>are</w:t>
            </w:r>
          </w:p>
          <w:p w14:paraId="7A3CB7B8" w14:textId="77777777" w:rsidR="00442126" w:rsidRPr="0071409F" w:rsidRDefault="00442126" w:rsidP="00104389">
            <w:pPr>
              <w:jc w:val="both"/>
              <w:rPr>
                <w:rFonts w:asciiTheme="minorHAnsi" w:hAnsiTheme="minorHAnsi" w:cstheme="minorHAnsi"/>
                <w:b/>
                <w:sz w:val="22"/>
                <w:szCs w:val="22"/>
                <w:lang w:val="pt-BR"/>
              </w:rPr>
            </w:pPr>
          </w:p>
          <w:p w14:paraId="0660F699" w14:textId="77777777" w:rsidR="00442126" w:rsidRPr="0071409F" w:rsidRDefault="00442126" w:rsidP="00104389">
            <w:pPr>
              <w:jc w:val="both"/>
              <w:rPr>
                <w:rFonts w:asciiTheme="minorHAnsi" w:hAnsiTheme="minorHAnsi" w:cstheme="minorHAnsi"/>
                <w:b/>
                <w:sz w:val="22"/>
                <w:szCs w:val="22"/>
                <w:lang w:val="pt-BR"/>
              </w:rPr>
            </w:pPr>
          </w:p>
          <w:p w14:paraId="50E0FCA9" w14:textId="77777777" w:rsidR="00442126" w:rsidRPr="0071409F" w:rsidRDefault="00442126" w:rsidP="00104389">
            <w:pPr>
              <w:jc w:val="both"/>
              <w:rPr>
                <w:rFonts w:asciiTheme="minorHAnsi" w:hAnsiTheme="minorHAnsi" w:cstheme="minorHAnsi"/>
                <w:b/>
                <w:sz w:val="22"/>
                <w:szCs w:val="22"/>
                <w:lang w:val="pt-BR"/>
              </w:rPr>
            </w:pPr>
          </w:p>
          <w:p w14:paraId="6249B842" w14:textId="77777777" w:rsidR="00442126" w:rsidRPr="0071409F" w:rsidRDefault="00442126" w:rsidP="00104389">
            <w:pPr>
              <w:jc w:val="both"/>
              <w:rPr>
                <w:rFonts w:asciiTheme="minorHAnsi" w:hAnsiTheme="minorHAnsi" w:cstheme="minorHAnsi"/>
                <w:b/>
                <w:sz w:val="22"/>
                <w:szCs w:val="22"/>
                <w:lang w:val="pt-BR"/>
              </w:rPr>
            </w:pPr>
          </w:p>
          <w:p w14:paraId="412EA626" w14:textId="77777777" w:rsidR="00442126" w:rsidRPr="0071409F" w:rsidRDefault="00442126" w:rsidP="00104389">
            <w:pPr>
              <w:jc w:val="both"/>
              <w:rPr>
                <w:rFonts w:asciiTheme="minorHAnsi" w:hAnsiTheme="minorHAnsi" w:cstheme="minorHAnsi"/>
                <w:b/>
                <w:sz w:val="22"/>
                <w:szCs w:val="22"/>
                <w:lang w:val="pt-BR"/>
              </w:rPr>
            </w:pPr>
          </w:p>
          <w:p w14:paraId="35A8E868" w14:textId="77777777" w:rsidR="00442126" w:rsidRPr="0071409F" w:rsidRDefault="00442126" w:rsidP="00104389">
            <w:pPr>
              <w:jc w:val="both"/>
              <w:rPr>
                <w:rFonts w:asciiTheme="minorHAnsi" w:hAnsiTheme="minorHAnsi" w:cstheme="minorHAnsi"/>
                <w:b/>
                <w:sz w:val="22"/>
                <w:szCs w:val="22"/>
                <w:lang w:val="pt-BR"/>
              </w:rPr>
            </w:pPr>
          </w:p>
          <w:p w14:paraId="2BE8A723" w14:textId="77777777" w:rsidR="00442126" w:rsidRPr="0071409F" w:rsidRDefault="00442126" w:rsidP="00104389">
            <w:pPr>
              <w:jc w:val="both"/>
              <w:rPr>
                <w:rFonts w:asciiTheme="minorHAnsi" w:hAnsiTheme="minorHAnsi" w:cstheme="minorHAnsi"/>
                <w:b/>
                <w:sz w:val="22"/>
                <w:szCs w:val="22"/>
                <w:lang w:val="pt-BR"/>
              </w:rPr>
            </w:pPr>
          </w:p>
          <w:p w14:paraId="1760BCE3" w14:textId="77777777" w:rsidR="00442126" w:rsidRPr="0071409F" w:rsidRDefault="00442126" w:rsidP="00104389">
            <w:pPr>
              <w:jc w:val="both"/>
              <w:rPr>
                <w:rFonts w:asciiTheme="minorHAnsi" w:hAnsiTheme="minorHAnsi" w:cstheme="minorHAnsi"/>
                <w:b/>
                <w:sz w:val="22"/>
                <w:szCs w:val="22"/>
                <w:lang w:val="pt-BR"/>
              </w:rPr>
            </w:pPr>
          </w:p>
        </w:tc>
        <w:tc>
          <w:tcPr>
            <w:tcW w:w="5103" w:type="dxa"/>
          </w:tcPr>
          <w:p w14:paraId="753B1BC4" w14:textId="77777777" w:rsidR="00442126" w:rsidRPr="0071409F" w:rsidRDefault="00442126" w:rsidP="00435964">
            <w:pPr>
              <w:pStyle w:val="ListParagraph"/>
              <w:spacing w:line="276" w:lineRule="auto"/>
              <w:ind w:left="0"/>
              <w:contextualSpacing w:val="0"/>
              <w:jc w:val="both"/>
              <w:rPr>
                <w:rFonts w:asciiTheme="minorHAnsi" w:hAnsiTheme="minorHAnsi" w:cstheme="minorHAnsi"/>
                <w:sz w:val="22"/>
                <w:szCs w:val="22"/>
                <w:lang w:val="it-IT" w:eastAsia="en-US"/>
              </w:rPr>
            </w:pPr>
            <w:r w:rsidRPr="0071409F">
              <w:rPr>
                <w:rFonts w:asciiTheme="minorHAnsi" w:hAnsiTheme="minorHAnsi" w:cstheme="minorHAnsi"/>
                <w:sz w:val="22"/>
                <w:szCs w:val="22"/>
                <w:lang w:val="it-IT" w:eastAsia="en-US"/>
              </w:rPr>
              <w:t xml:space="preserve">Expertul verifica daca solicitantul care are prevazut in </w:t>
            </w:r>
            <w:r w:rsidR="001C4283" w:rsidRPr="0071409F">
              <w:rPr>
                <w:rFonts w:asciiTheme="minorHAnsi" w:hAnsiTheme="minorHAnsi" w:cstheme="minorHAnsi"/>
                <w:sz w:val="22"/>
                <w:szCs w:val="22"/>
                <w:lang w:val="it-IT" w:eastAsia="en-US"/>
              </w:rPr>
              <w:t>Cererea de finantare (calculul SO</w:t>
            </w:r>
            <w:r w:rsidR="00764399" w:rsidRPr="0071409F">
              <w:rPr>
                <w:rFonts w:asciiTheme="minorHAnsi" w:hAnsiTheme="minorHAnsi" w:cstheme="minorHAnsi"/>
                <w:sz w:val="22"/>
                <w:szCs w:val="22"/>
                <w:lang w:val="it-IT" w:eastAsia="en-US"/>
              </w:rPr>
              <w:t xml:space="preserve"> si declaratia F</w:t>
            </w:r>
            <w:r w:rsidR="001C4283" w:rsidRPr="0071409F">
              <w:rPr>
                <w:rFonts w:asciiTheme="minorHAnsi" w:hAnsiTheme="minorHAnsi" w:cstheme="minorHAnsi"/>
                <w:sz w:val="22"/>
                <w:szCs w:val="22"/>
                <w:lang w:val="it-IT" w:eastAsia="en-US"/>
              </w:rPr>
              <w:t xml:space="preserve">) si in </w:t>
            </w:r>
            <w:r w:rsidRPr="0071409F">
              <w:rPr>
                <w:rFonts w:asciiTheme="minorHAnsi" w:hAnsiTheme="minorHAnsi" w:cstheme="minorHAnsi"/>
                <w:sz w:val="22"/>
                <w:szCs w:val="22"/>
                <w:lang w:val="it-IT" w:eastAsia="en-US"/>
              </w:rPr>
              <w:t>Planul de afaceri investiţii privind înfiinţarea/ reconversia plantaţiilor pomicole, are speciile eligibile și suprafeţele incluse în Anexa aferentă Subprogramului Tematic Pomicol</w:t>
            </w:r>
            <w:r w:rsidRPr="0071409F">
              <w:rPr>
                <w:rFonts w:asciiTheme="minorHAnsi" w:hAnsiTheme="minorHAnsi" w:cstheme="minorHAnsi"/>
                <w:sz w:val="22"/>
                <w:szCs w:val="22"/>
              </w:rPr>
              <w:t xml:space="preserve"> </w:t>
            </w:r>
            <w:r w:rsidRPr="0071409F">
              <w:rPr>
                <w:rFonts w:asciiTheme="minorHAnsi" w:hAnsiTheme="minorHAnsi" w:cstheme="minorHAnsi"/>
                <w:sz w:val="22"/>
                <w:szCs w:val="22"/>
                <w:lang w:val="it-IT" w:eastAsia="en-US"/>
              </w:rPr>
              <w:t xml:space="preserve">exceptând </w:t>
            </w:r>
            <w:r w:rsidR="006103DB" w:rsidRPr="0071409F">
              <w:rPr>
                <w:rFonts w:asciiTheme="minorHAnsi" w:hAnsiTheme="minorHAnsi" w:cstheme="minorHAnsi"/>
                <w:b/>
                <w:bCs/>
                <w:sz w:val="22"/>
                <w:szCs w:val="22"/>
              </w:rPr>
              <w:t>culturile</w:t>
            </w:r>
            <w:r w:rsidR="006103DB" w:rsidRPr="0071409F">
              <w:rPr>
                <w:rFonts w:asciiTheme="minorHAnsi" w:hAnsiTheme="minorHAnsi" w:cstheme="minorHAnsi"/>
                <w:sz w:val="22"/>
                <w:szCs w:val="22"/>
              </w:rPr>
              <w:t xml:space="preserve"> </w:t>
            </w:r>
            <w:r w:rsidR="006103DB" w:rsidRPr="0071409F">
              <w:rPr>
                <w:rFonts w:asciiTheme="minorHAnsi" w:hAnsiTheme="minorHAnsi" w:cstheme="minorHAnsi"/>
                <w:sz w:val="22"/>
                <w:szCs w:val="22"/>
                <w:lang w:val="ro-RO"/>
              </w:rPr>
              <w:t xml:space="preserve">din sectorul pomicol </w:t>
            </w:r>
            <w:r w:rsidR="006103DB" w:rsidRPr="0071409F">
              <w:rPr>
                <w:rFonts w:asciiTheme="minorHAnsi" w:hAnsiTheme="minorHAnsi" w:cstheme="minorHAnsi"/>
                <w:b/>
                <w:bCs/>
                <w:sz w:val="22"/>
                <w:szCs w:val="22"/>
              </w:rPr>
              <w:t>în sere si solarii</w:t>
            </w:r>
            <w:r w:rsidR="006103DB" w:rsidRPr="0071409F">
              <w:rPr>
                <w:rFonts w:asciiTheme="minorHAnsi" w:hAnsiTheme="minorHAnsi" w:cstheme="minorHAnsi"/>
                <w:sz w:val="22"/>
                <w:szCs w:val="22"/>
              </w:rPr>
              <w:t xml:space="preserve"> </w:t>
            </w:r>
            <w:r w:rsidRPr="0071409F">
              <w:rPr>
                <w:rFonts w:asciiTheme="minorHAnsi" w:hAnsiTheme="minorHAnsi" w:cstheme="minorHAnsi"/>
                <w:sz w:val="22"/>
                <w:szCs w:val="22"/>
                <w:lang w:val="it-IT" w:eastAsia="en-US"/>
              </w:rPr>
              <w:t>şi pepinierele, care pot fi realizate pe întreg teritoriul naţional</w:t>
            </w:r>
            <w:r w:rsidR="009374B6" w:rsidRPr="0071409F">
              <w:rPr>
                <w:rFonts w:asciiTheme="minorHAnsi" w:hAnsiTheme="minorHAnsi" w:cstheme="minorHAnsi"/>
                <w:sz w:val="22"/>
                <w:szCs w:val="22"/>
                <w:lang w:val="it-IT" w:eastAsia="en-US"/>
              </w:rPr>
              <w:t>.</w:t>
            </w:r>
          </w:p>
          <w:p w14:paraId="77A51D18" w14:textId="77777777" w:rsidR="009374B6" w:rsidRPr="0071409F" w:rsidRDefault="009374B6" w:rsidP="00CF3258">
            <w:pPr>
              <w:pStyle w:val="NoSpacing"/>
              <w:spacing w:line="276" w:lineRule="auto"/>
              <w:jc w:val="both"/>
              <w:rPr>
                <w:rFonts w:asciiTheme="minorHAnsi" w:hAnsiTheme="minorHAnsi" w:cstheme="minorHAnsi"/>
                <w:b/>
                <w:lang w:eastAsia="ja-JP"/>
              </w:rPr>
            </w:pP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cazul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exploataţiilor</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presupun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înfiinţarea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w:t>
            </w:r>
            <w:proofErr w:type="spellStart"/>
            <w:r w:rsidRPr="0071409F">
              <w:rPr>
                <w:rFonts w:asciiTheme="minorHAnsi" w:hAnsiTheme="minorHAnsi" w:cstheme="minorHAnsi"/>
                <w:lang w:eastAsia="ja-JP"/>
              </w:rPr>
              <w:t>sau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reconversia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plantaţiilor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pomicole</w:t>
            </w:r>
            <w:proofErr w:type="spellEnd"/>
            <w:r w:rsidRPr="0071409F">
              <w:rPr>
                <w:rFonts w:asciiTheme="minorHAnsi" w:hAnsiTheme="minorHAnsi" w:cstheme="minorHAnsi"/>
                <w:lang w:eastAsia="ja-JP"/>
              </w:rPr>
              <w:t xml:space="preserve">, precum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 xml:space="preserve"> a </w:t>
            </w:r>
            <w:proofErr w:type="spellStart"/>
            <w:r w:rsidRPr="0071409F">
              <w:rPr>
                <w:rFonts w:asciiTheme="minorHAnsi" w:hAnsiTheme="minorHAnsi" w:cstheme="minorHAnsi"/>
                <w:lang w:eastAsia="ja-JP"/>
              </w:rPr>
              <w:t>pepinierelor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materialul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săditor</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plantare</w:t>
            </w:r>
            <w:proofErr w:type="spellEnd"/>
            <w:r w:rsidRPr="0071409F">
              <w:rPr>
                <w:rFonts w:asciiTheme="minorHAnsi" w:hAnsiTheme="minorHAnsi" w:cstheme="minorHAnsi"/>
                <w:lang w:eastAsia="ja-JP"/>
              </w:rPr>
              <w:t>)</w:t>
            </w:r>
            <w:r w:rsidRPr="0071409F">
              <w:rPr>
                <w:rStyle w:val="FootnoteReference"/>
                <w:rFonts w:asciiTheme="minorHAnsi" w:hAnsiTheme="minorHAnsi" w:cstheme="minorHAnsi"/>
                <w:lang w:val="en-US" w:eastAsia="ja-JP"/>
              </w:rPr>
              <w:footnoteReference w:id="1"/>
            </w:r>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înmulțire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utilizat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trebuie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să</w:t>
            </w:r>
            <w:proofErr w:type="spellEnd"/>
            <w:r w:rsidRPr="0071409F">
              <w:rPr>
                <w:rFonts w:asciiTheme="minorHAnsi" w:hAnsiTheme="minorHAnsi" w:cstheme="minorHAnsi"/>
                <w:lang w:eastAsia="ja-JP"/>
              </w:rPr>
              <w:t xml:space="preserve"> fie din </w:t>
            </w:r>
            <w:proofErr w:type="spellStart"/>
            <w:r w:rsidRPr="0071409F">
              <w:rPr>
                <w:rFonts w:asciiTheme="minorHAnsi" w:hAnsiTheme="minorHAnsi" w:cstheme="minorHAnsi"/>
                <w:lang w:eastAsia="ja-JP"/>
              </w:rPr>
              <w:t>categoria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biologică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i/>
                <w:lang w:eastAsia="ja-JP"/>
              </w:rPr>
              <w:t>certificat</w:t>
            </w:r>
            <w:proofErr w:type="spellEnd"/>
            <w:r w:rsidRPr="0071409F" w:rsidDel="000302F6">
              <w:rPr>
                <w:rStyle w:val="FootnoteReference"/>
                <w:rFonts w:asciiTheme="minorHAnsi" w:hAnsiTheme="minorHAnsi" w:cstheme="minorHAnsi"/>
                <w:lang w:eastAsia="ja-JP"/>
              </w:rPr>
              <w:t xml:space="preserve"> </w:t>
            </w:r>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sau</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dintr</w:t>
            </w:r>
            <w:proofErr w:type="spellEnd"/>
            <w:r w:rsidRPr="0071409F">
              <w:rPr>
                <w:rFonts w:asciiTheme="minorHAnsi" w:hAnsiTheme="minorHAnsi" w:cstheme="minorHAnsi"/>
                <w:lang w:eastAsia="ja-JP"/>
              </w:rPr>
              <w:t xml:space="preserve">-o </w:t>
            </w:r>
            <w:proofErr w:type="spellStart"/>
            <w:r w:rsidRPr="0071409F">
              <w:rPr>
                <w:rFonts w:asciiTheme="minorHAnsi" w:hAnsiTheme="minorHAnsi" w:cstheme="minorHAnsi"/>
                <w:lang w:eastAsia="ja-JP"/>
              </w:rPr>
              <w:t>categorie</w:t>
            </w:r>
            <w:proofErr w:type="spellEnd"/>
            <w:r w:rsidRPr="0071409F">
              <w:rPr>
                <w:rFonts w:asciiTheme="minorHAnsi" w:hAnsiTheme="minorHAnsi" w:cstheme="minorHAnsi"/>
                <w:lang w:eastAsia="ja-JP"/>
              </w:rPr>
              <w:t xml:space="preserve"> </w:t>
            </w:r>
            <w:proofErr w:type="spellStart"/>
            <w:proofErr w:type="gramStart"/>
            <w:r w:rsidRPr="0071409F">
              <w:rPr>
                <w:rFonts w:asciiTheme="minorHAnsi" w:hAnsiTheme="minorHAnsi" w:cstheme="minorHAnsi"/>
                <w:lang w:eastAsia="ja-JP"/>
              </w:rPr>
              <w:t>superioară</w:t>
            </w:r>
            <w:proofErr w:type="spellEnd"/>
            <w:r w:rsidRPr="0071409F">
              <w:rPr>
                <w:rFonts w:asciiTheme="minorHAnsi" w:hAnsiTheme="minorHAnsi" w:cstheme="minorHAnsi"/>
                <w:lang w:eastAsia="ja-JP"/>
              </w:rPr>
              <w:t xml:space="preserve">, </w:t>
            </w:r>
            <w:r w:rsidR="00C54B2D"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condiție</w:t>
            </w:r>
            <w:proofErr w:type="spellEnd"/>
            <w:proofErr w:type="gram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va</w:t>
            </w:r>
            <w:proofErr w:type="spellEnd"/>
            <w:r w:rsidRPr="0071409F">
              <w:rPr>
                <w:rFonts w:asciiTheme="minorHAnsi" w:hAnsiTheme="minorHAnsi" w:cstheme="minorHAnsi"/>
                <w:lang w:eastAsia="ja-JP"/>
              </w:rPr>
              <w:t xml:space="preserve"> fi </w:t>
            </w:r>
            <w:proofErr w:type="spellStart"/>
            <w:r w:rsidRPr="0071409F">
              <w:rPr>
                <w:rFonts w:asciiTheme="minorHAnsi" w:hAnsiTheme="minorHAnsi" w:cstheme="minorHAnsi"/>
                <w:lang w:eastAsia="ja-JP"/>
              </w:rPr>
              <w:t>justificată</w:t>
            </w:r>
            <w:proofErr w:type="spellEnd"/>
            <w:r w:rsidRPr="0071409F">
              <w:rPr>
                <w:rFonts w:asciiTheme="minorHAnsi" w:hAnsiTheme="minorHAnsi" w:cstheme="minorHAnsi"/>
                <w:lang w:eastAsia="ja-JP"/>
              </w:rPr>
              <w:t xml:space="preserve"> la a </w:t>
            </w:r>
            <w:proofErr w:type="spellStart"/>
            <w:r w:rsidRPr="0071409F">
              <w:rPr>
                <w:rFonts w:asciiTheme="minorHAnsi" w:hAnsiTheme="minorHAnsi" w:cstheme="minorHAnsi"/>
                <w:lang w:eastAsia="ja-JP"/>
              </w:rPr>
              <w:t>doua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tranșă</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sprijin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Acest</w:t>
            </w:r>
            <w:proofErr w:type="spellEnd"/>
            <w:r w:rsidRPr="0071409F">
              <w:rPr>
                <w:rFonts w:asciiTheme="minorHAnsi" w:hAnsiTheme="minorHAnsi" w:cstheme="minorHAnsi"/>
                <w:lang w:eastAsia="ja-JP"/>
              </w:rPr>
              <w:t xml:space="preserve"> document </w:t>
            </w:r>
            <w:proofErr w:type="spellStart"/>
            <w:r w:rsidRPr="0071409F">
              <w:rPr>
                <w:rFonts w:asciiTheme="minorHAnsi" w:hAnsiTheme="minorHAnsi" w:cstheme="minorHAnsi"/>
                <w:lang w:eastAsia="ja-JP"/>
              </w:rPr>
              <w:t>va</w:t>
            </w:r>
            <w:proofErr w:type="spellEnd"/>
            <w:r w:rsidRPr="0071409F">
              <w:rPr>
                <w:rFonts w:asciiTheme="minorHAnsi" w:hAnsiTheme="minorHAnsi" w:cstheme="minorHAnsi"/>
                <w:lang w:eastAsia="ja-JP"/>
              </w:rPr>
              <w:t xml:space="preserve"> fi </w:t>
            </w:r>
            <w:proofErr w:type="spellStart"/>
            <w:r w:rsidRPr="0071409F">
              <w:rPr>
                <w:rFonts w:asciiTheme="minorHAnsi" w:hAnsiTheme="minorHAnsi" w:cstheme="minorHAnsi"/>
                <w:lang w:eastAsia="ja-JP"/>
              </w:rPr>
              <w:t>prezentat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obligatoriu</w:t>
            </w:r>
            <w:proofErr w:type="spellEnd"/>
            <w:r w:rsidRPr="0071409F">
              <w:rPr>
                <w:rFonts w:asciiTheme="minorHAnsi" w:hAnsiTheme="minorHAnsi" w:cstheme="minorHAnsi"/>
                <w:lang w:eastAsia="ja-JP"/>
              </w:rPr>
              <w:t xml:space="preserve"> la </w:t>
            </w:r>
            <w:proofErr w:type="spellStart"/>
            <w:r w:rsidRPr="0071409F">
              <w:rPr>
                <w:rFonts w:asciiTheme="minorHAnsi" w:hAnsiTheme="minorHAnsi" w:cstheme="minorHAnsi"/>
                <w:lang w:eastAsia="ja-JP"/>
              </w:rPr>
              <w:t>solicitarea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celei</w:t>
            </w:r>
            <w:proofErr w:type="spellEnd"/>
            <w:r w:rsidRPr="0071409F">
              <w:rPr>
                <w:rFonts w:asciiTheme="minorHAnsi" w:hAnsiTheme="minorHAnsi" w:cstheme="minorHAnsi"/>
                <w:lang w:eastAsia="ja-JP"/>
              </w:rPr>
              <w:t xml:space="preserve"> de-a </w:t>
            </w:r>
            <w:proofErr w:type="spellStart"/>
            <w:r w:rsidRPr="0071409F">
              <w:rPr>
                <w:rFonts w:asciiTheme="minorHAnsi" w:hAnsiTheme="minorHAnsi" w:cstheme="minorHAnsi"/>
                <w:lang w:eastAsia="ja-JP"/>
              </w:rPr>
              <w:t>doua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cereri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plată</w:t>
            </w:r>
            <w:proofErr w:type="spellEnd"/>
            <w:r w:rsidRPr="0071409F">
              <w:rPr>
                <w:rFonts w:asciiTheme="minorHAnsi" w:hAnsiTheme="minorHAnsi" w:cstheme="minorHAnsi"/>
                <w:lang w:eastAsia="ja-JP"/>
              </w:rPr>
              <w:t>)</w:t>
            </w:r>
            <w:r w:rsidRPr="0071409F">
              <w:rPr>
                <w:rFonts w:asciiTheme="minorHAnsi" w:hAnsiTheme="minorHAnsi" w:cstheme="minorHAnsi"/>
                <w:b/>
                <w:lang w:eastAsia="ja-JP"/>
              </w:rPr>
              <w:t>.</w:t>
            </w:r>
          </w:p>
          <w:p w14:paraId="145A1B55" w14:textId="77777777" w:rsidR="009D6B26" w:rsidRPr="0071409F" w:rsidRDefault="009D6B26" w:rsidP="00CF3258">
            <w:pPr>
              <w:pStyle w:val="NoSpacing"/>
              <w:spacing w:line="276" w:lineRule="auto"/>
              <w:jc w:val="both"/>
              <w:rPr>
                <w:rFonts w:asciiTheme="minorHAnsi" w:hAnsiTheme="minorHAnsi" w:cstheme="minorHAnsi"/>
                <w:lang w:eastAsia="ja-JP"/>
              </w:rPr>
            </w:pPr>
            <w:r w:rsidRPr="0071409F">
              <w:rPr>
                <w:rFonts w:asciiTheme="minorHAnsi" w:hAnsiTheme="minorHAnsi" w:cstheme="minorHAnsi"/>
                <w:b/>
                <w:lang w:val="ro-RO" w:eastAsia="ja-JP"/>
              </w:rPr>
              <w:t xml:space="preserve">Informațiile privind obținerea studiului necesar recalculării notelor de </w:t>
            </w:r>
            <w:proofErr w:type="spellStart"/>
            <w:r w:rsidRPr="0071409F">
              <w:rPr>
                <w:rFonts w:asciiTheme="minorHAnsi" w:hAnsiTheme="minorHAnsi" w:cstheme="minorHAnsi"/>
                <w:b/>
                <w:lang w:val="ro-RO" w:eastAsia="ja-JP"/>
              </w:rPr>
              <w:t>favorabilitate</w:t>
            </w:r>
            <w:proofErr w:type="spellEnd"/>
            <w:r w:rsidRPr="0071409F">
              <w:rPr>
                <w:rFonts w:asciiTheme="minorHAnsi" w:hAnsiTheme="minorHAnsi" w:cstheme="minorHAnsi"/>
                <w:b/>
                <w:lang w:val="ro-RO" w:eastAsia="ja-JP"/>
              </w:rPr>
              <w:t xml:space="preserve"> pe amplasamentele din cadrul UAT-urilor care au o notă de </w:t>
            </w:r>
            <w:proofErr w:type="spellStart"/>
            <w:r w:rsidRPr="0071409F">
              <w:rPr>
                <w:rFonts w:asciiTheme="minorHAnsi" w:hAnsiTheme="minorHAnsi" w:cstheme="minorHAnsi"/>
                <w:b/>
                <w:lang w:val="ro-RO" w:eastAsia="ja-JP"/>
              </w:rPr>
              <w:t>favorabilitate</w:t>
            </w:r>
            <w:proofErr w:type="spellEnd"/>
            <w:r w:rsidRPr="0071409F">
              <w:rPr>
                <w:rFonts w:asciiTheme="minorHAnsi" w:hAnsiTheme="minorHAnsi" w:cstheme="minorHAnsi"/>
                <w:b/>
                <w:lang w:val="ro-RO" w:eastAsia="ja-JP"/>
              </w:rPr>
              <w:t xml:space="preserve"> potențată &lt;2 se regăsesc pe pagina web a Institutului de Cercetare - Dezvoltare pentru Pomicultura Pitești – Mărăcineni la următoarea adresa web: </w:t>
            </w:r>
            <w:hyperlink r:id="rId13" w:history="1">
              <w:r w:rsidRPr="0071409F">
                <w:rPr>
                  <w:rStyle w:val="Hyperlink"/>
                  <w:rFonts w:asciiTheme="minorHAnsi" w:hAnsiTheme="minorHAnsi" w:cstheme="minorHAnsi"/>
                  <w:b/>
                  <w:lang w:val="ro-RO" w:eastAsia="ja-JP"/>
                </w:rPr>
                <w:t>http://icdp.ro/anunturi/Pasi%20recalculare.pdf</w:t>
              </w:r>
            </w:hyperlink>
            <w:r w:rsidRPr="0071409F">
              <w:rPr>
                <w:rFonts w:asciiTheme="minorHAnsi" w:hAnsiTheme="minorHAnsi" w:cstheme="minorHAnsi"/>
                <w:b/>
                <w:lang w:val="ro-RO" w:eastAsia="ja-JP"/>
              </w:rPr>
              <w:t>.</w:t>
            </w:r>
          </w:p>
          <w:p w14:paraId="5FD737DC" w14:textId="77777777" w:rsidR="009374B6" w:rsidRPr="0071409F" w:rsidRDefault="009374B6" w:rsidP="00435964">
            <w:pPr>
              <w:pStyle w:val="NoSpacing"/>
              <w:spacing w:line="276" w:lineRule="auto"/>
              <w:jc w:val="both"/>
              <w:rPr>
                <w:rFonts w:asciiTheme="minorHAnsi" w:hAnsiTheme="minorHAnsi" w:cstheme="minorHAnsi"/>
                <w:b/>
                <w:color w:val="C00000"/>
                <w:lang w:eastAsia="ja-JP"/>
              </w:rPr>
            </w:pPr>
            <w:r w:rsidRPr="0071409F">
              <w:rPr>
                <w:rFonts w:asciiTheme="minorHAnsi" w:hAnsiTheme="minorHAnsi" w:cstheme="minorHAnsi"/>
                <w:b/>
                <w:color w:val="C00000"/>
                <w:lang w:eastAsia="ja-JP"/>
              </w:rPr>
              <w:t>N.B.</w:t>
            </w:r>
          </w:p>
          <w:p w14:paraId="5E86E4A9" w14:textId="77777777" w:rsidR="009374B6" w:rsidRPr="0071409F" w:rsidRDefault="009374B6" w:rsidP="00E15D2F">
            <w:pPr>
              <w:pStyle w:val="NoSpacing"/>
              <w:spacing w:line="276" w:lineRule="auto"/>
              <w:jc w:val="both"/>
              <w:rPr>
                <w:rFonts w:asciiTheme="minorHAnsi" w:hAnsiTheme="minorHAnsi" w:cstheme="minorHAnsi"/>
                <w:b/>
                <w:color w:val="000000"/>
                <w:lang w:val="pt-BR"/>
              </w:rPr>
            </w:pP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cazul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intermediul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planului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afaceri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solicitantul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propune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dezvoltarea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unei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exploatații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pomicole</w:t>
            </w:r>
            <w:proofErr w:type="spellEnd"/>
            <w:r w:rsidRPr="0071409F">
              <w:rPr>
                <w:rFonts w:asciiTheme="minorHAnsi" w:hAnsiTheme="minorHAnsi" w:cstheme="minorHAnsi"/>
                <w:lang w:eastAsia="ja-JP"/>
              </w:rPr>
              <w:t xml:space="preserve">, se </w:t>
            </w:r>
            <w:proofErr w:type="spellStart"/>
            <w:r w:rsidRPr="0071409F">
              <w:rPr>
                <w:rFonts w:asciiTheme="minorHAnsi" w:hAnsiTheme="minorHAnsi" w:cstheme="minorHAnsi"/>
                <w:lang w:eastAsia="ja-JP"/>
              </w:rPr>
              <w:t>vor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respecta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condițiile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prevăzute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Legea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pomiculturii</w:t>
            </w:r>
            <w:proofErr w:type="spellEnd"/>
            <w:r w:rsidRPr="0071409F">
              <w:rPr>
                <w:rFonts w:asciiTheme="minorHAnsi" w:hAnsiTheme="minorHAnsi" w:cstheme="minorHAnsi"/>
                <w:lang w:eastAsia="ja-JP"/>
              </w:rPr>
              <w:t xml:space="preserve"> nr.348/2003, cu </w:t>
            </w:r>
            <w:proofErr w:type="spellStart"/>
            <w:r w:rsidRPr="0071409F">
              <w:rPr>
                <w:rFonts w:asciiTheme="minorHAnsi" w:hAnsiTheme="minorHAnsi" w:cstheme="minorHAnsi"/>
                <w:lang w:eastAsia="ja-JP"/>
              </w:rPr>
              <w:t>modificările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completările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ulterioare</w:t>
            </w:r>
            <w:proofErr w:type="spellEnd"/>
            <w:r w:rsidRPr="0071409F">
              <w:rPr>
                <w:rFonts w:asciiTheme="minorHAnsi" w:hAnsiTheme="minorHAnsi" w:cstheme="minorHAnsi"/>
                <w:lang w:eastAsia="ja-JP"/>
              </w:rPr>
              <w:t>.</w:t>
            </w:r>
          </w:p>
        </w:tc>
      </w:tr>
    </w:tbl>
    <w:p w14:paraId="11123C1B" w14:textId="77777777" w:rsidR="00442126" w:rsidRPr="0071409F" w:rsidRDefault="00442126" w:rsidP="00442126">
      <w:pPr>
        <w:pStyle w:val="NoSpacing"/>
        <w:jc w:val="both"/>
        <w:rPr>
          <w:rFonts w:asciiTheme="minorHAnsi" w:hAnsiTheme="minorHAnsi" w:cstheme="minorHAnsi"/>
          <w:b/>
          <w:sz w:val="24"/>
          <w:szCs w:val="24"/>
          <w:lang w:val="it-IT"/>
        </w:rPr>
      </w:pPr>
    </w:p>
    <w:p w14:paraId="03988418" w14:textId="6285848A" w:rsidR="00442126" w:rsidRPr="0071409F" w:rsidRDefault="00442126" w:rsidP="00442126">
      <w:pPr>
        <w:tabs>
          <w:tab w:val="left" w:pos="3120"/>
          <w:tab w:val="center" w:pos="4320"/>
          <w:tab w:val="right" w:pos="8640"/>
        </w:tabs>
        <w:jc w:val="both"/>
        <w:rPr>
          <w:rFonts w:asciiTheme="minorHAnsi" w:hAnsiTheme="minorHAnsi" w:cstheme="minorHAnsi"/>
          <w:lang w:val="it-IT"/>
        </w:rPr>
      </w:pPr>
      <w:r w:rsidRPr="0071409F">
        <w:rPr>
          <w:rFonts w:asciiTheme="minorHAnsi" w:hAnsiTheme="minorHAnsi" w:cstheme="minorHAnsi"/>
          <w:lang w:val="it-IT"/>
        </w:rPr>
        <w:t xml:space="preserve">Dacă </w:t>
      </w:r>
      <w:r w:rsidRPr="0071409F">
        <w:rPr>
          <w:rFonts w:asciiTheme="minorHAnsi" w:hAnsiTheme="minorHAnsi" w:cstheme="minorHAnsi"/>
          <w:lang w:val="ro-RO"/>
        </w:rPr>
        <w:t>î</w:t>
      </w:r>
      <w:r w:rsidRPr="0071409F">
        <w:rPr>
          <w:rFonts w:asciiTheme="minorHAnsi" w:hAnsiTheme="minorHAnsi" w:cstheme="minorHAnsi"/>
          <w:lang w:val="it-IT"/>
        </w:rPr>
        <w:t>n urma verificării efectuate în conformitate cu precizarile din coloana “</w:t>
      </w:r>
      <w:r w:rsidR="006538D8" w:rsidRPr="0071409F">
        <w:rPr>
          <w:rFonts w:asciiTheme="minorHAnsi" w:hAnsiTheme="minorHAnsi" w:cstheme="minorHAnsi"/>
          <w:b/>
          <w:lang w:val="pt-BR"/>
        </w:rPr>
        <w:t>MODALITATE DE VERIFICARE</w:t>
      </w:r>
      <w:r w:rsidRPr="0071409F">
        <w:rPr>
          <w:rFonts w:asciiTheme="minorHAnsi" w:hAnsiTheme="minorHAnsi" w:cstheme="minorHAnsi"/>
          <w:lang w:val="it-IT"/>
        </w:rPr>
        <w:t xml:space="preserve">”, expertul constata că solicitantul indeplineste conditia de eligibilitate, va bifa casuţa </w:t>
      </w:r>
      <w:r w:rsidRPr="0071409F">
        <w:rPr>
          <w:rFonts w:asciiTheme="minorHAnsi" w:hAnsiTheme="minorHAnsi" w:cstheme="minorHAnsi"/>
          <w:lang w:val="it-IT"/>
        </w:rPr>
        <w:lastRenderedPageBreak/>
        <w:t>“DA”, iar in caz contrar va bifa casuta “NU”, cererea fiind declarată neeligibilă</w:t>
      </w:r>
      <w:r w:rsidR="002D779B" w:rsidRPr="0071409F">
        <w:rPr>
          <w:rFonts w:asciiTheme="minorHAnsi" w:hAnsiTheme="minorHAnsi" w:cstheme="minorHAnsi"/>
          <w:lang w:val="it-IT"/>
        </w:rPr>
        <w:t xml:space="preserve"> și se va continua verificarea</w:t>
      </w:r>
      <w:r w:rsidRPr="0071409F">
        <w:rPr>
          <w:rFonts w:asciiTheme="minorHAnsi" w:hAnsiTheme="minorHAnsi" w:cstheme="minorHAnsi"/>
          <w:lang w:val="it-IT"/>
        </w:rPr>
        <w:t>.</w:t>
      </w:r>
    </w:p>
    <w:p w14:paraId="0D104D9C" w14:textId="64685D54" w:rsidR="00C722FB" w:rsidRPr="0071409F" w:rsidRDefault="00C722FB" w:rsidP="00282C20">
      <w:pPr>
        <w:pStyle w:val="BodyText3"/>
        <w:jc w:val="both"/>
        <w:rPr>
          <w:rFonts w:asciiTheme="minorHAnsi" w:hAnsiTheme="minorHAnsi" w:cstheme="minorHAnsi"/>
          <w:sz w:val="24"/>
          <w:szCs w:val="24"/>
          <w:lang w:val="it-IT"/>
        </w:rPr>
      </w:pPr>
    </w:p>
    <w:p w14:paraId="12D1414D" w14:textId="77777777" w:rsidR="0071409F" w:rsidRPr="0071409F" w:rsidRDefault="0071409F" w:rsidP="00282C20">
      <w:pPr>
        <w:pStyle w:val="BodyText3"/>
        <w:jc w:val="both"/>
        <w:rPr>
          <w:rFonts w:asciiTheme="minorHAnsi" w:hAnsiTheme="minorHAnsi" w:cstheme="minorHAnsi"/>
          <w:sz w:val="24"/>
          <w:szCs w:val="24"/>
          <w:lang w:val="it-IT"/>
        </w:rPr>
      </w:pPr>
    </w:p>
    <w:p w14:paraId="457E18B0" w14:textId="77777777" w:rsidR="00C722FB" w:rsidRPr="0071409F" w:rsidRDefault="00C722FB" w:rsidP="00282C20">
      <w:pPr>
        <w:pStyle w:val="BodyText3"/>
        <w:jc w:val="both"/>
        <w:rPr>
          <w:rFonts w:asciiTheme="minorHAnsi" w:hAnsiTheme="minorHAnsi" w:cstheme="minorHAnsi"/>
          <w:sz w:val="24"/>
          <w:szCs w:val="24"/>
          <w:lang w:val="it-IT"/>
        </w:rPr>
      </w:pPr>
    </w:p>
    <w:p w14:paraId="1185E890" w14:textId="373A8D95" w:rsidR="00442126" w:rsidRPr="0071409F" w:rsidRDefault="00442126" w:rsidP="00282C20">
      <w:pPr>
        <w:pStyle w:val="BodyText3"/>
        <w:jc w:val="both"/>
        <w:rPr>
          <w:rFonts w:asciiTheme="minorHAnsi" w:hAnsiTheme="minorHAnsi" w:cstheme="minorHAnsi"/>
          <w:sz w:val="24"/>
          <w:szCs w:val="24"/>
        </w:rPr>
      </w:pPr>
      <w:r w:rsidRPr="0071409F">
        <w:rPr>
          <w:rFonts w:asciiTheme="minorHAnsi" w:hAnsiTheme="minorHAnsi" w:cstheme="minorHAnsi"/>
          <w:sz w:val="24"/>
          <w:szCs w:val="24"/>
        </w:rPr>
        <w:t xml:space="preserve">EG9 </w:t>
      </w:r>
      <w:proofErr w:type="spellStart"/>
      <w:r w:rsidRPr="0071409F">
        <w:rPr>
          <w:rFonts w:asciiTheme="minorHAnsi" w:hAnsiTheme="minorHAnsi" w:cstheme="minorHAnsi"/>
          <w:sz w:val="24"/>
          <w:szCs w:val="24"/>
        </w:rPr>
        <w:t>Implementarea</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Planului</w:t>
      </w:r>
      <w:proofErr w:type="spellEnd"/>
      <w:r w:rsidRPr="0071409F">
        <w:rPr>
          <w:rFonts w:asciiTheme="minorHAnsi" w:hAnsiTheme="minorHAnsi" w:cstheme="minorHAnsi"/>
          <w:sz w:val="24"/>
          <w:szCs w:val="24"/>
        </w:rPr>
        <w:t xml:space="preserve"> de </w:t>
      </w:r>
      <w:proofErr w:type="spellStart"/>
      <w:r w:rsidRPr="0071409F">
        <w:rPr>
          <w:rFonts w:asciiTheme="minorHAnsi" w:hAnsiTheme="minorHAnsi" w:cstheme="minorHAnsi"/>
          <w:sz w:val="24"/>
          <w:szCs w:val="24"/>
        </w:rPr>
        <w:t>afaceri</w:t>
      </w:r>
      <w:proofErr w:type="spellEnd"/>
      <w:r w:rsidRPr="0071409F">
        <w:rPr>
          <w:rFonts w:asciiTheme="minorHAnsi" w:hAnsiTheme="minorHAnsi" w:cstheme="minorHAnsi"/>
          <w:sz w:val="24"/>
          <w:szCs w:val="24"/>
        </w:rPr>
        <w:t xml:space="preserve"> va </w:t>
      </w:r>
      <w:proofErr w:type="spellStart"/>
      <w:r w:rsidRPr="0071409F">
        <w:rPr>
          <w:rFonts w:asciiTheme="minorHAnsi" w:hAnsiTheme="minorHAnsi" w:cstheme="minorHAnsi"/>
          <w:sz w:val="24"/>
          <w:szCs w:val="24"/>
        </w:rPr>
        <w:t>începe</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în</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termen</w:t>
      </w:r>
      <w:proofErr w:type="spellEnd"/>
      <w:r w:rsidRPr="0071409F">
        <w:rPr>
          <w:rFonts w:asciiTheme="minorHAnsi" w:hAnsiTheme="minorHAnsi" w:cstheme="minorHAnsi"/>
          <w:sz w:val="24"/>
          <w:szCs w:val="24"/>
        </w:rPr>
        <w:t xml:space="preserve"> de </w:t>
      </w:r>
      <w:proofErr w:type="spellStart"/>
      <w:r w:rsidRPr="0071409F">
        <w:rPr>
          <w:rFonts w:asciiTheme="minorHAnsi" w:hAnsiTheme="minorHAnsi" w:cstheme="minorHAnsi"/>
          <w:sz w:val="24"/>
          <w:szCs w:val="24"/>
        </w:rPr>
        <w:t>cel</w:t>
      </w:r>
      <w:proofErr w:type="spellEnd"/>
      <w:r w:rsidRPr="0071409F">
        <w:rPr>
          <w:rFonts w:asciiTheme="minorHAnsi" w:hAnsiTheme="minorHAnsi" w:cstheme="minorHAnsi"/>
          <w:sz w:val="24"/>
          <w:szCs w:val="24"/>
        </w:rPr>
        <w:t xml:space="preserve"> </w:t>
      </w:r>
      <w:proofErr w:type="spellStart"/>
      <w:r w:rsidRPr="0071409F">
        <w:rPr>
          <w:rFonts w:asciiTheme="minorHAnsi" w:hAnsiTheme="minorHAnsi" w:cstheme="minorHAnsi"/>
          <w:sz w:val="24"/>
          <w:szCs w:val="24"/>
        </w:rPr>
        <w:t>mult</w:t>
      </w:r>
      <w:proofErr w:type="spellEnd"/>
      <w:r w:rsidRPr="0071409F">
        <w:rPr>
          <w:rFonts w:asciiTheme="minorHAnsi" w:hAnsiTheme="minorHAnsi" w:cstheme="minorHAnsi"/>
          <w:sz w:val="24"/>
          <w:szCs w:val="24"/>
        </w:rPr>
        <w:t xml:space="preserve"> </w:t>
      </w:r>
      <w:r w:rsidR="002E0617" w:rsidRPr="0071409F">
        <w:rPr>
          <w:rFonts w:asciiTheme="minorHAnsi" w:hAnsiTheme="minorHAnsi" w:cstheme="minorHAnsi"/>
          <w:sz w:val="24"/>
          <w:szCs w:val="24"/>
        </w:rPr>
        <w:t xml:space="preserve">6 </w:t>
      </w:r>
      <w:proofErr w:type="spellStart"/>
      <w:r w:rsidRPr="0071409F">
        <w:rPr>
          <w:rFonts w:asciiTheme="minorHAnsi" w:hAnsiTheme="minorHAnsi" w:cstheme="minorHAnsi"/>
          <w:sz w:val="24"/>
          <w:szCs w:val="24"/>
        </w:rPr>
        <w:t>luni</w:t>
      </w:r>
      <w:proofErr w:type="spellEnd"/>
      <w:r w:rsidRPr="0071409F">
        <w:rPr>
          <w:rFonts w:asciiTheme="minorHAnsi" w:hAnsiTheme="minorHAnsi" w:cstheme="minorHAnsi"/>
          <w:sz w:val="24"/>
          <w:szCs w:val="24"/>
        </w:rPr>
        <w:t xml:space="preserve"> de la data </w:t>
      </w:r>
      <w:proofErr w:type="spellStart"/>
      <w:r w:rsidRPr="0071409F">
        <w:rPr>
          <w:rFonts w:asciiTheme="minorHAnsi" w:hAnsiTheme="minorHAnsi" w:cstheme="minorHAnsi"/>
          <w:sz w:val="24"/>
          <w:szCs w:val="24"/>
        </w:rPr>
        <w:t>deciziei</w:t>
      </w:r>
      <w:proofErr w:type="spellEnd"/>
      <w:r w:rsidRPr="0071409F">
        <w:rPr>
          <w:rFonts w:asciiTheme="minorHAnsi" w:hAnsiTheme="minorHAnsi" w:cstheme="minorHAnsi"/>
          <w:sz w:val="24"/>
          <w:szCs w:val="24"/>
        </w:rPr>
        <w:t xml:space="preserve"> de </w:t>
      </w:r>
      <w:proofErr w:type="spellStart"/>
      <w:r w:rsidRPr="0071409F">
        <w:rPr>
          <w:rFonts w:asciiTheme="minorHAnsi" w:hAnsiTheme="minorHAnsi" w:cstheme="minorHAnsi"/>
          <w:sz w:val="24"/>
          <w:szCs w:val="24"/>
        </w:rPr>
        <w:t>acordare</w:t>
      </w:r>
      <w:proofErr w:type="spellEnd"/>
      <w:r w:rsidRPr="0071409F">
        <w:rPr>
          <w:rFonts w:asciiTheme="minorHAnsi" w:hAnsiTheme="minorHAnsi" w:cstheme="minorHAnsi"/>
          <w:sz w:val="24"/>
          <w:szCs w:val="24"/>
        </w:rPr>
        <w:t xml:space="preserve"> a </w:t>
      </w:r>
      <w:proofErr w:type="spellStart"/>
      <w:r w:rsidRPr="0071409F">
        <w:rPr>
          <w:rFonts w:asciiTheme="minorHAnsi" w:hAnsiTheme="minorHAnsi" w:cstheme="minorHAnsi"/>
          <w:sz w:val="24"/>
          <w:szCs w:val="24"/>
        </w:rPr>
        <w:t>sprijinului</w:t>
      </w:r>
      <w:proofErr w:type="spellEnd"/>
    </w:p>
    <w:p w14:paraId="5937A0DF" w14:textId="77777777" w:rsidR="00442126" w:rsidRPr="0071409F" w:rsidRDefault="00442126" w:rsidP="00282C20">
      <w:pPr>
        <w:pStyle w:val="BodyText3"/>
        <w:jc w:val="both"/>
        <w:rPr>
          <w:rFonts w:asciiTheme="minorHAnsi" w:hAnsiTheme="minorHAnsi" w:cstheme="minorHAnsi"/>
          <w:sz w:val="24"/>
          <w:szCs w:val="24"/>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442126" w:rsidRPr="0071409F" w14:paraId="680E48C6" w14:textId="77777777" w:rsidTr="00104389">
        <w:tc>
          <w:tcPr>
            <w:tcW w:w="4465" w:type="dxa"/>
            <w:shd w:val="clear" w:color="auto" w:fill="C0C0C0"/>
          </w:tcPr>
          <w:p w14:paraId="46236C91" w14:textId="77777777" w:rsidR="00442126" w:rsidRPr="0071409F" w:rsidRDefault="00442126" w:rsidP="00104389">
            <w:pPr>
              <w:pStyle w:val="Heading1"/>
              <w:rPr>
                <w:rFonts w:asciiTheme="minorHAnsi" w:hAnsiTheme="minorHAnsi" w:cstheme="minorHAnsi"/>
                <w:szCs w:val="24"/>
              </w:rPr>
            </w:pPr>
            <w:r w:rsidRPr="0071409F">
              <w:rPr>
                <w:rFonts w:asciiTheme="minorHAnsi" w:hAnsiTheme="minorHAnsi" w:cstheme="minorHAnsi"/>
                <w:szCs w:val="24"/>
              </w:rPr>
              <w:t>DOCUMENTE PREZENTATE</w:t>
            </w:r>
            <w:r w:rsidR="004D1ABE" w:rsidRPr="0071409F">
              <w:rPr>
                <w:rFonts w:asciiTheme="minorHAnsi" w:hAnsiTheme="minorHAnsi" w:cstheme="minorHAnsi"/>
                <w:szCs w:val="24"/>
              </w:rPr>
              <w:t xml:space="preserve"> DE SOLICITANT</w:t>
            </w:r>
          </w:p>
        </w:tc>
        <w:tc>
          <w:tcPr>
            <w:tcW w:w="5103" w:type="dxa"/>
            <w:shd w:val="clear" w:color="auto" w:fill="C0C0C0"/>
          </w:tcPr>
          <w:p w14:paraId="5808E38C" w14:textId="77777777" w:rsidR="00442126" w:rsidRPr="0071409F" w:rsidRDefault="00D94F4C" w:rsidP="00104389">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442126" w:rsidRPr="0071409F" w14:paraId="11454C5F" w14:textId="77777777" w:rsidTr="00C862BC">
        <w:trPr>
          <w:trHeight w:val="1165"/>
        </w:trPr>
        <w:tc>
          <w:tcPr>
            <w:tcW w:w="4465" w:type="dxa"/>
          </w:tcPr>
          <w:p w14:paraId="070AC8BF" w14:textId="77777777" w:rsidR="00442126" w:rsidRPr="0071409F" w:rsidRDefault="000A0989" w:rsidP="00104389">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Cererea de finantare</w:t>
            </w:r>
          </w:p>
          <w:p w14:paraId="43C401AE" w14:textId="77777777" w:rsidR="000A0989" w:rsidRPr="0071409F" w:rsidRDefault="000A0989" w:rsidP="00104389">
            <w:pPr>
              <w:jc w:val="both"/>
              <w:rPr>
                <w:rFonts w:asciiTheme="minorHAnsi" w:hAnsiTheme="minorHAnsi" w:cstheme="minorHAnsi"/>
                <w:sz w:val="22"/>
                <w:szCs w:val="22"/>
                <w:lang w:val="pt-BR"/>
              </w:rPr>
            </w:pPr>
          </w:p>
          <w:p w14:paraId="51815630" w14:textId="77777777" w:rsidR="000A0989" w:rsidRPr="0071409F" w:rsidRDefault="000A0989" w:rsidP="00104389">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Planul de afaceri</w:t>
            </w:r>
          </w:p>
        </w:tc>
        <w:tc>
          <w:tcPr>
            <w:tcW w:w="5103" w:type="dxa"/>
          </w:tcPr>
          <w:p w14:paraId="69D45171" w14:textId="77777777" w:rsidR="00A902DC" w:rsidRPr="0071409F" w:rsidRDefault="000A0989" w:rsidP="00E15D2F">
            <w:pPr>
              <w:pStyle w:val="ListParagraph"/>
              <w:spacing w:line="276" w:lineRule="auto"/>
              <w:ind w:left="0"/>
              <w:contextualSpacing w:val="0"/>
              <w:jc w:val="both"/>
              <w:rPr>
                <w:rFonts w:asciiTheme="minorHAnsi" w:hAnsiTheme="minorHAnsi" w:cstheme="minorHAnsi"/>
                <w:color w:val="000000"/>
                <w:sz w:val="22"/>
                <w:szCs w:val="22"/>
                <w:lang w:val="pt-BR"/>
              </w:rPr>
            </w:pPr>
            <w:r w:rsidRPr="0071409F">
              <w:rPr>
                <w:rFonts w:asciiTheme="minorHAnsi" w:hAnsiTheme="minorHAnsi" w:cstheme="minorHAnsi"/>
                <w:sz w:val="22"/>
                <w:szCs w:val="22"/>
                <w:lang w:val="pt-BR" w:eastAsia="en-US"/>
              </w:rPr>
              <w:t>Expertul verifica</w:t>
            </w:r>
            <w:r w:rsidRPr="0071409F">
              <w:rPr>
                <w:rFonts w:asciiTheme="minorHAnsi" w:hAnsiTheme="minorHAnsi" w:cstheme="minorHAnsi"/>
                <w:color w:val="000000"/>
                <w:sz w:val="22"/>
                <w:szCs w:val="22"/>
                <w:lang w:val="pt-BR"/>
              </w:rPr>
              <w:t xml:space="preserve"> daca solicitantul a bifat in </w:t>
            </w:r>
            <w:r w:rsidRPr="0071409F">
              <w:rPr>
                <w:rFonts w:asciiTheme="minorHAnsi" w:hAnsiTheme="minorHAnsi" w:cstheme="minorHAnsi"/>
                <w:bCs/>
                <w:sz w:val="22"/>
                <w:szCs w:val="22"/>
                <w:lang w:val="ro-RO" w:eastAsia="fr-FR"/>
              </w:rPr>
              <w:t xml:space="preserve">Secțiunea F - </w:t>
            </w:r>
            <w:proofErr w:type="spellStart"/>
            <w:r w:rsidRPr="0071409F">
              <w:rPr>
                <w:rFonts w:asciiTheme="minorHAnsi" w:hAnsiTheme="minorHAnsi" w:cstheme="minorHAnsi"/>
                <w:bCs/>
                <w:sz w:val="22"/>
                <w:szCs w:val="22"/>
                <w:lang w:val="ro-RO" w:eastAsia="fr-FR"/>
              </w:rPr>
              <w:t>Declaraţie</w:t>
            </w:r>
            <w:proofErr w:type="spellEnd"/>
            <w:r w:rsidRPr="0071409F">
              <w:rPr>
                <w:rFonts w:asciiTheme="minorHAnsi" w:hAnsiTheme="minorHAnsi" w:cstheme="minorHAnsi"/>
                <w:bCs/>
                <w:sz w:val="22"/>
                <w:szCs w:val="22"/>
                <w:lang w:val="ro-RO" w:eastAsia="fr-FR"/>
              </w:rPr>
              <w:t xml:space="preserve"> pe proprie </w:t>
            </w:r>
            <w:proofErr w:type="spellStart"/>
            <w:r w:rsidRPr="0071409F">
              <w:rPr>
                <w:rFonts w:asciiTheme="minorHAnsi" w:hAnsiTheme="minorHAnsi" w:cstheme="minorHAnsi"/>
                <w:bCs/>
                <w:sz w:val="22"/>
                <w:szCs w:val="22"/>
                <w:lang w:val="ro-RO" w:eastAsia="fr-FR"/>
              </w:rPr>
              <w:t>raspundere</w:t>
            </w:r>
            <w:proofErr w:type="spellEnd"/>
            <w:r w:rsidRPr="0071409F">
              <w:rPr>
                <w:rFonts w:asciiTheme="minorHAnsi" w:hAnsiTheme="minorHAnsi" w:cstheme="minorHAnsi"/>
                <w:bCs/>
                <w:sz w:val="22"/>
                <w:szCs w:val="22"/>
                <w:lang w:val="ro-RO" w:eastAsia="fr-FR"/>
              </w:rPr>
              <w:t xml:space="preserve"> a solicitantului din Cererea de finanțare respectarea acestei </w:t>
            </w:r>
            <w:proofErr w:type="spellStart"/>
            <w:r w:rsidRPr="0071409F">
              <w:rPr>
                <w:rFonts w:asciiTheme="minorHAnsi" w:hAnsiTheme="minorHAnsi" w:cstheme="minorHAnsi"/>
                <w:bCs/>
                <w:sz w:val="22"/>
                <w:szCs w:val="22"/>
                <w:lang w:val="ro-RO" w:eastAsia="fr-FR"/>
              </w:rPr>
              <w:t>conditii</w:t>
            </w:r>
            <w:proofErr w:type="spellEnd"/>
            <w:r w:rsidRPr="0071409F">
              <w:rPr>
                <w:rFonts w:asciiTheme="minorHAnsi" w:hAnsiTheme="minorHAnsi" w:cstheme="minorHAnsi"/>
                <w:bCs/>
                <w:sz w:val="22"/>
                <w:szCs w:val="22"/>
                <w:lang w:val="ro-RO" w:eastAsia="fr-FR"/>
              </w:rPr>
              <w:t xml:space="preserve">, precum si daca este </w:t>
            </w:r>
            <w:proofErr w:type="spellStart"/>
            <w:r w:rsidRPr="0071409F">
              <w:rPr>
                <w:rFonts w:asciiTheme="minorHAnsi" w:hAnsiTheme="minorHAnsi" w:cstheme="minorHAnsi"/>
                <w:bCs/>
                <w:sz w:val="22"/>
                <w:szCs w:val="22"/>
                <w:lang w:val="ro-RO" w:eastAsia="fr-FR"/>
              </w:rPr>
              <w:t>prevazuta</w:t>
            </w:r>
            <w:proofErr w:type="spellEnd"/>
            <w:r w:rsidRPr="0071409F">
              <w:rPr>
                <w:rFonts w:asciiTheme="minorHAnsi" w:hAnsiTheme="minorHAnsi" w:cstheme="minorHAnsi"/>
                <w:bCs/>
                <w:sz w:val="22"/>
                <w:szCs w:val="22"/>
                <w:lang w:val="ro-RO" w:eastAsia="fr-FR"/>
              </w:rPr>
              <w:t xml:space="preserve"> aceasta </w:t>
            </w:r>
            <w:proofErr w:type="spellStart"/>
            <w:r w:rsidRPr="0071409F">
              <w:rPr>
                <w:rFonts w:asciiTheme="minorHAnsi" w:hAnsiTheme="minorHAnsi" w:cstheme="minorHAnsi"/>
                <w:bCs/>
                <w:sz w:val="22"/>
                <w:szCs w:val="22"/>
                <w:lang w:val="ro-RO" w:eastAsia="fr-FR"/>
              </w:rPr>
              <w:t>conditie</w:t>
            </w:r>
            <w:proofErr w:type="spellEnd"/>
            <w:r w:rsidRPr="0071409F">
              <w:rPr>
                <w:rFonts w:asciiTheme="minorHAnsi" w:hAnsiTheme="minorHAnsi" w:cstheme="minorHAnsi"/>
                <w:bCs/>
                <w:sz w:val="22"/>
                <w:szCs w:val="22"/>
                <w:lang w:val="ro-RO" w:eastAsia="fr-FR"/>
              </w:rPr>
              <w:t xml:space="preserve"> in Planul de afaceri.</w:t>
            </w:r>
          </w:p>
        </w:tc>
      </w:tr>
    </w:tbl>
    <w:p w14:paraId="2A8F96B4" w14:textId="00C2DC07" w:rsidR="00442126" w:rsidRPr="0071409F" w:rsidRDefault="00442126" w:rsidP="00442126">
      <w:pPr>
        <w:tabs>
          <w:tab w:val="left" w:pos="3120"/>
          <w:tab w:val="center" w:pos="4320"/>
          <w:tab w:val="right" w:pos="8640"/>
        </w:tabs>
        <w:jc w:val="both"/>
        <w:rPr>
          <w:rFonts w:asciiTheme="minorHAnsi" w:hAnsiTheme="minorHAnsi" w:cstheme="minorHAnsi"/>
          <w:sz w:val="22"/>
          <w:szCs w:val="22"/>
          <w:lang w:val="it-IT"/>
        </w:rPr>
      </w:pPr>
      <w:r w:rsidRPr="0071409F">
        <w:rPr>
          <w:rFonts w:asciiTheme="minorHAnsi" w:hAnsiTheme="minorHAnsi" w:cstheme="minorHAnsi"/>
          <w:sz w:val="22"/>
          <w:szCs w:val="22"/>
          <w:lang w:val="it-IT"/>
        </w:rPr>
        <w:t xml:space="preserve">Dacă </w:t>
      </w:r>
      <w:r w:rsidRPr="0071409F">
        <w:rPr>
          <w:rFonts w:asciiTheme="minorHAnsi" w:hAnsiTheme="minorHAnsi" w:cstheme="minorHAnsi"/>
          <w:sz w:val="22"/>
          <w:szCs w:val="22"/>
          <w:lang w:val="ro-RO"/>
        </w:rPr>
        <w:t>î</w:t>
      </w:r>
      <w:r w:rsidRPr="0071409F">
        <w:rPr>
          <w:rFonts w:asciiTheme="minorHAnsi" w:hAnsiTheme="minorHAnsi" w:cstheme="minorHAnsi"/>
          <w:sz w:val="22"/>
          <w:szCs w:val="22"/>
          <w:lang w:val="it-IT"/>
        </w:rPr>
        <w:t>n urma verificării efectuate în conformitate cu precizarile din coloana “</w:t>
      </w:r>
      <w:r w:rsidR="006538D8" w:rsidRPr="0071409F">
        <w:rPr>
          <w:rFonts w:asciiTheme="minorHAnsi" w:hAnsiTheme="minorHAnsi" w:cstheme="minorHAnsi"/>
          <w:b/>
          <w:sz w:val="22"/>
          <w:szCs w:val="22"/>
          <w:lang w:val="pt-BR"/>
        </w:rPr>
        <w:t>MODALITATE DE VERIFICARE</w:t>
      </w:r>
      <w:r w:rsidRPr="0071409F">
        <w:rPr>
          <w:rFonts w:asciiTheme="minorHAnsi" w:hAnsiTheme="minorHAnsi" w:cstheme="minorHAnsi"/>
          <w:sz w:val="22"/>
          <w:szCs w:val="22"/>
          <w:lang w:val="it-IT"/>
        </w:rPr>
        <w:t>”, expertul constata că solicitantul indeplineste conditia de eligibilitate, va bifa casuţa “DA”, iar in caz contrar va bifa casuta “NU”, cererea fiind declarată neeligibilă</w:t>
      </w:r>
      <w:r w:rsidR="002D779B" w:rsidRPr="0071409F">
        <w:rPr>
          <w:rFonts w:asciiTheme="minorHAnsi" w:hAnsiTheme="minorHAnsi" w:cstheme="minorHAnsi"/>
          <w:sz w:val="22"/>
          <w:szCs w:val="22"/>
          <w:lang w:val="it-IT"/>
        </w:rPr>
        <w:t xml:space="preserve"> și se va continua verificarea</w:t>
      </w:r>
      <w:r w:rsidRPr="0071409F">
        <w:rPr>
          <w:rFonts w:asciiTheme="minorHAnsi" w:hAnsiTheme="minorHAnsi" w:cstheme="minorHAnsi"/>
          <w:sz w:val="22"/>
          <w:szCs w:val="22"/>
          <w:lang w:val="it-IT"/>
        </w:rPr>
        <w:t>.</w:t>
      </w:r>
    </w:p>
    <w:p w14:paraId="4E7F9CBC" w14:textId="10ACA7E0" w:rsidR="0071409F" w:rsidRPr="0071409F" w:rsidRDefault="0071409F" w:rsidP="00442126">
      <w:pPr>
        <w:tabs>
          <w:tab w:val="left" w:pos="3120"/>
          <w:tab w:val="center" w:pos="4320"/>
          <w:tab w:val="right" w:pos="8640"/>
        </w:tabs>
        <w:jc w:val="both"/>
        <w:rPr>
          <w:rFonts w:asciiTheme="minorHAnsi" w:hAnsiTheme="minorHAnsi" w:cstheme="minorHAnsi"/>
          <w:sz w:val="22"/>
          <w:szCs w:val="22"/>
          <w:lang w:val="it-IT"/>
        </w:rPr>
      </w:pPr>
    </w:p>
    <w:p w14:paraId="4AB0F791" w14:textId="0216628D" w:rsidR="0071409F" w:rsidRPr="0071409F" w:rsidRDefault="0071409F" w:rsidP="00442126">
      <w:pPr>
        <w:tabs>
          <w:tab w:val="left" w:pos="3120"/>
          <w:tab w:val="center" w:pos="4320"/>
          <w:tab w:val="right" w:pos="8640"/>
        </w:tabs>
        <w:jc w:val="both"/>
        <w:rPr>
          <w:rFonts w:asciiTheme="minorHAnsi" w:hAnsiTheme="minorHAnsi" w:cstheme="minorHAnsi"/>
          <w:sz w:val="22"/>
          <w:szCs w:val="22"/>
          <w:lang w:val="it-IT"/>
        </w:rPr>
      </w:pPr>
    </w:p>
    <w:p w14:paraId="61954816" w14:textId="77777777" w:rsidR="00442126" w:rsidRPr="0071409F" w:rsidRDefault="00442126" w:rsidP="00282C20">
      <w:pPr>
        <w:pStyle w:val="BodyText3"/>
        <w:jc w:val="both"/>
        <w:rPr>
          <w:rFonts w:asciiTheme="minorHAnsi" w:hAnsiTheme="minorHAnsi" w:cstheme="minorHAnsi"/>
          <w:sz w:val="24"/>
          <w:szCs w:val="24"/>
          <w:lang w:val="it-IT"/>
        </w:rPr>
      </w:pPr>
    </w:p>
    <w:p w14:paraId="36FB65E2" w14:textId="77777777" w:rsidR="000A0989" w:rsidRPr="0071409F" w:rsidRDefault="000A0989" w:rsidP="000A0989">
      <w:pPr>
        <w:pStyle w:val="BodyText3"/>
        <w:jc w:val="both"/>
        <w:rPr>
          <w:rFonts w:asciiTheme="minorHAnsi" w:hAnsiTheme="minorHAnsi" w:cstheme="minorHAnsi"/>
          <w:sz w:val="24"/>
          <w:szCs w:val="24"/>
          <w:lang w:val="it-IT"/>
        </w:rPr>
      </w:pPr>
      <w:r w:rsidRPr="0071409F">
        <w:rPr>
          <w:rFonts w:asciiTheme="minorHAnsi" w:hAnsiTheme="minorHAnsi" w:cstheme="minorHAnsi"/>
          <w:sz w:val="24"/>
          <w:szCs w:val="24"/>
          <w:lang w:val="it-IT"/>
        </w:rPr>
        <w:t>EG10 Înaintea solicitării celei de-a doua tranșe de plată, beneficiarul va face dovada creşterii performanţelor economice ale exploatației, prin comercializarea producției proprii în procent de minimum 20% din valoarea primei tranșe de plată</w:t>
      </w:r>
    </w:p>
    <w:p w14:paraId="65806C89" w14:textId="77777777" w:rsidR="000A0989" w:rsidRPr="0071409F" w:rsidRDefault="000A0989" w:rsidP="000A0989">
      <w:pPr>
        <w:pStyle w:val="BodyText3"/>
        <w:jc w:val="both"/>
        <w:rPr>
          <w:rFonts w:asciiTheme="minorHAnsi" w:hAnsiTheme="minorHAnsi" w:cstheme="minorHAnsi"/>
          <w:sz w:val="24"/>
          <w:szCs w:val="24"/>
          <w:lang w:val="it-IT"/>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0A0989" w:rsidRPr="0071409F" w14:paraId="0C9D9A0B" w14:textId="77777777" w:rsidTr="00104389">
        <w:tc>
          <w:tcPr>
            <w:tcW w:w="4465" w:type="dxa"/>
            <w:shd w:val="clear" w:color="auto" w:fill="C0C0C0"/>
          </w:tcPr>
          <w:p w14:paraId="0AD0B105" w14:textId="77777777" w:rsidR="000A0989" w:rsidRPr="0071409F" w:rsidRDefault="000A0989" w:rsidP="00104389">
            <w:pPr>
              <w:pStyle w:val="Heading1"/>
              <w:rPr>
                <w:rFonts w:asciiTheme="minorHAnsi" w:hAnsiTheme="minorHAnsi" w:cstheme="minorHAnsi"/>
                <w:szCs w:val="24"/>
              </w:rPr>
            </w:pPr>
            <w:r w:rsidRPr="0071409F">
              <w:rPr>
                <w:rFonts w:asciiTheme="minorHAnsi" w:hAnsiTheme="minorHAnsi" w:cstheme="minorHAnsi"/>
                <w:szCs w:val="24"/>
              </w:rPr>
              <w:t>DOCUMENTE PREZENTATE</w:t>
            </w:r>
            <w:r w:rsidR="004D1ABE" w:rsidRPr="0071409F">
              <w:rPr>
                <w:rFonts w:asciiTheme="minorHAnsi" w:hAnsiTheme="minorHAnsi" w:cstheme="minorHAnsi"/>
                <w:szCs w:val="24"/>
              </w:rPr>
              <w:t xml:space="preserve"> DE SOLICITANT</w:t>
            </w:r>
          </w:p>
        </w:tc>
        <w:tc>
          <w:tcPr>
            <w:tcW w:w="5103" w:type="dxa"/>
            <w:shd w:val="clear" w:color="auto" w:fill="C0C0C0"/>
          </w:tcPr>
          <w:p w14:paraId="0323B9DA" w14:textId="77777777" w:rsidR="000A0989" w:rsidRPr="0071409F" w:rsidRDefault="00D94F4C" w:rsidP="00104389">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0A0989" w:rsidRPr="0071409F" w14:paraId="321C9752" w14:textId="77777777" w:rsidTr="0010199C">
        <w:trPr>
          <w:trHeight w:val="416"/>
        </w:trPr>
        <w:tc>
          <w:tcPr>
            <w:tcW w:w="4465" w:type="dxa"/>
          </w:tcPr>
          <w:p w14:paraId="152B542B" w14:textId="77777777" w:rsidR="000A0989" w:rsidRPr="0071409F" w:rsidRDefault="000A0989" w:rsidP="00104389">
            <w:pPr>
              <w:jc w:val="both"/>
              <w:rPr>
                <w:rFonts w:asciiTheme="minorHAnsi" w:hAnsiTheme="minorHAnsi" w:cstheme="minorHAnsi"/>
                <w:lang w:val="pt-BR"/>
              </w:rPr>
            </w:pPr>
            <w:r w:rsidRPr="0071409F">
              <w:rPr>
                <w:rFonts w:asciiTheme="minorHAnsi" w:hAnsiTheme="minorHAnsi" w:cstheme="minorHAnsi"/>
                <w:lang w:val="pt-BR"/>
              </w:rPr>
              <w:t>Cererea de finantare</w:t>
            </w:r>
          </w:p>
          <w:p w14:paraId="3A48BA9F" w14:textId="77777777" w:rsidR="000A0989" w:rsidRPr="0071409F" w:rsidRDefault="000A0989" w:rsidP="00104389">
            <w:pPr>
              <w:jc w:val="both"/>
              <w:rPr>
                <w:rFonts w:asciiTheme="minorHAnsi" w:hAnsiTheme="minorHAnsi" w:cstheme="minorHAnsi"/>
                <w:lang w:val="pt-BR"/>
              </w:rPr>
            </w:pPr>
          </w:p>
          <w:p w14:paraId="132C3B85" w14:textId="77777777" w:rsidR="000A0989" w:rsidRPr="0071409F" w:rsidRDefault="000A0989" w:rsidP="00104389">
            <w:pPr>
              <w:jc w:val="both"/>
              <w:rPr>
                <w:rFonts w:asciiTheme="minorHAnsi" w:hAnsiTheme="minorHAnsi" w:cstheme="minorHAnsi"/>
                <w:b/>
                <w:lang w:val="pt-BR"/>
              </w:rPr>
            </w:pPr>
            <w:r w:rsidRPr="0071409F">
              <w:rPr>
                <w:rFonts w:asciiTheme="minorHAnsi" w:hAnsiTheme="minorHAnsi" w:cstheme="minorHAnsi"/>
                <w:lang w:val="pt-BR"/>
              </w:rPr>
              <w:t>Planul de afaceri</w:t>
            </w:r>
          </w:p>
        </w:tc>
        <w:tc>
          <w:tcPr>
            <w:tcW w:w="5103" w:type="dxa"/>
          </w:tcPr>
          <w:p w14:paraId="22F41FB4" w14:textId="77777777" w:rsidR="00C029C6" w:rsidRPr="0071409F" w:rsidRDefault="000A0989" w:rsidP="001C4283">
            <w:pPr>
              <w:pStyle w:val="ListParagraph"/>
              <w:spacing w:line="276" w:lineRule="auto"/>
              <w:ind w:left="0"/>
              <w:contextualSpacing w:val="0"/>
              <w:jc w:val="both"/>
              <w:rPr>
                <w:rFonts w:asciiTheme="minorHAnsi" w:hAnsiTheme="minorHAnsi" w:cstheme="minorHAnsi"/>
                <w:bCs/>
                <w:sz w:val="22"/>
                <w:szCs w:val="22"/>
                <w:lang w:val="ro-RO" w:eastAsia="fr-FR"/>
              </w:rPr>
            </w:pPr>
            <w:r w:rsidRPr="0071409F">
              <w:rPr>
                <w:rFonts w:asciiTheme="minorHAnsi" w:hAnsiTheme="minorHAnsi" w:cstheme="minorHAnsi"/>
                <w:sz w:val="22"/>
                <w:szCs w:val="22"/>
                <w:lang w:val="pt-BR" w:eastAsia="en-US"/>
              </w:rPr>
              <w:t>Expertul verifica</w:t>
            </w:r>
            <w:r w:rsidRPr="0071409F">
              <w:rPr>
                <w:rFonts w:asciiTheme="minorHAnsi" w:hAnsiTheme="minorHAnsi" w:cstheme="minorHAnsi"/>
                <w:color w:val="000000"/>
                <w:sz w:val="22"/>
                <w:szCs w:val="22"/>
                <w:lang w:val="pt-BR"/>
              </w:rPr>
              <w:t xml:space="preserve"> daca solicitantul a bifat in </w:t>
            </w:r>
            <w:r w:rsidRPr="0071409F">
              <w:rPr>
                <w:rFonts w:asciiTheme="minorHAnsi" w:hAnsiTheme="minorHAnsi" w:cstheme="minorHAnsi"/>
                <w:bCs/>
                <w:sz w:val="22"/>
                <w:szCs w:val="22"/>
                <w:lang w:val="ro-RO" w:eastAsia="fr-FR"/>
              </w:rPr>
              <w:t xml:space="preserve">Secțiunea F - </w:t>
            </w:r>
            <w:proofErr w:type="spellStart"/>
            <w:r w:rsidRPr="0071409F">
              <w:rPr>
                <w:rFonts w:asciiTheme="minorHAnsi" w:hAnsiTheme="minorHAnsi" w:cstheme="minorHAnsi"/>
                <w:bCs/>
                <w:sz w:val="22"/>
                <w:szCs w:val="22"/>
                <w:lang w:val="ro-RO" w:eastAsia="fr-FR"/>
              </w:rPr>
              <w:t>Declaraţie</w:t>
            </w:r>
            <w:proofErr w:type="spellEnd"/>
            <w:r w:rsidRPr="0071409F">
              <w:rPr>
                <w:rFonts w:asciiTheme="minorHAnsi" w:hAnsiTheme="minorHAnsi" w:cstheme="minorHAnsi"/>
                <w:bCs/>
                <w:sz w:val="22"/>
                <w:szCs w:val="22"/>
                <w:lang w:val="ro-RO" w:eastAsia="fr-FR"/>
              </w:rPr>
              <w:t xml:space="preserve"> pe proprie </w:t>
            </w:r>
            <w:proofErr w:type="spellStart"/>
            <w:r w:rsidRPr="0071409F">
              <w:rPr>
                <w:rFonts w:asciiTheme="minorHAnsi" w:hAnsiTheme="minorHAnsi" w:cstheme="minorHAnsi"/>
                <w:bCs/>
                <w:sz w:val="22"/>
                <w:szCs w:val="22"/>
                <w:lang w:val="ro-RO" w:eastAsia="fr-FR"/>
              </w:rPr>
              <w:t>raspundere</w:t>
            </w:r>
            <w:proofErr w:type="spellEnd"/>
            <w:r w:rsidRPr="0071409F">
              <w:rPr>
                <w:rFonts w:asciiTheme="minorHAnsi" w:hAnsiTheme="minorHAnsi" w:cstheme="minorHAnsi"/>
                <w:bCs/>
                <w:sz w:val="22"/>
                <w:szCs w:val="22"/>
                <w:lang w:val="ro-RO" w:eastAsia="fr-FR"/>
              </w:rPr>
              <w:t xml:space="preserve"> a solicitantului din Cererea de finanțare respectarea acestei </w:t>
            </w:r>
            <w:proofErr w:type="spellStart"/>
            <w:r w:rsidRPr="0071409F">
              <w:rPr>
                <w:rFonts w:asciiTheme="minorHAnsi" w:hAnsiTheme="minorHAnsi" w:cstheme="minorHAnsi"/>
                <w:bCs/>
                <w:sz w:val="22"/>
                <w:szCs w:val="22"/>
                <w:lang w:val="ro-RO" w:eastAsia="fr-FR"/>
              </w:rPr>
              <w:t>conditii</w:t>
            </w:r>
            <w:proofErr w:type="spellEnd"/>
            <w:r w:rsidRPr="0071409F">
              <w:rPr>
                <w:rFonts w:asciiTheme="minorHAnsi" w:hAnsiTheme="minorHAnsi" w:cstheme="minorHAnsi"/>
                <w:bCs/>
                <w:sz w:val="22"/>
                <w:szCs w:val="22"/>
                <w:lang w:val="ro-RO" w:eastAsia="fr-FR"/>
              </w:rPr>
              <w:t xml:space="preserve">, precum si daca este </w:t>
            </w:r>
            <w:r w:rsidR="001C4283" w:rsidRPr="0071409F">
              <w:rPr>
                <w:rFonts w:asciiTheme="minorHAnsi" w:hAnsiTheme="minorHAnsi" w:cstheme="minorHAnsi"/>
                <w:bCs/>
                <w:sz w:val="22"/>
                <w:szCs w:val="22"/>
                <w:lang w:val="ro-RO" w:eastAsia="fr-FR"/>
              </w:rPr>
              <w:t xml:space="preserve">demonstrata respectarea </w:t>
            </w:r>
            <w:r w:rsidRPr="0071409F">
              <w:rPr>
                <w:rFonts w:asciiTheme="minorHAnsi" w:hAnsiTheme="minorHAnsi" w:cstheme="minorHAnsi"/>
                <w:bCs/>
                <w:sz w:val="22"/>
                <w:szCs w:val="22"/>
                <w:lang w:val="ro-RO" w:eastAsia="fr-FR"/>
              </w:rPr>
              <w:t>acest</w:t>
            </w:r>
            <w:r w:rsidR="001C4283" w:rsidRPr="0071409F">
              <w:rPr>
                <w:rFonts w:asciiTheme="minorHAnsi" w:hAnsiTheme="minorHAnsi" w:cstheme="minorHAnsi"/>
                <w:bCs/>
                <w:sz w:val="22"/>
                <w:szCs w:val="22"/>
                <w:lang w:val="ro-RO" w:eastAsia="fr-FR"/>
              </w:rPr>
              <w:t>ei</w:t>
            </w:r>
            <w:r w:rsidRPr="0071409F">
              <w:rPr>
                <w:rFonts w:asciiTheme="minorHAnsi" w:hAnsiTheme="minorHAnsi" w:cstheme="minorHAnsi"/>
                <w:bCs/>
                <w:sz w:val="22"/>
                <w:szCs w:val="22"/>
                <w:lang w:val="ro-RO" w:eastAsia="fr-FR"/>
              </w:rPr>
              <w:t xml:space="preserve"> </w:t>
            </w:r>
            <w:proofErr w:type="spellStart"/>
            <w:r w:rsidRPr="0071409F">
              <w:rPr>
                <w:rFonts w:asciiTheme="minorHAnsi" w:hAnsiTheme="minorHAnsi" w:cstheme="minorHAnsi"/>
                <w:bCs/>
                <w:sz w:val="22"/>
                <w:szCs w:val="22"/>
                <w:lang w:val="ro-RO" w:eastAsia="fr-FR"/>
              </w:rPr>
              <w:t>conditi</w:t>
            </w:r>
            <w:r w:rsidR="001C4283" w:rsidRPr="0071409F">
              <w:rPr>
                <w:rFonts w:asciiTheme="minorHAnsi" w:hAnsiTheme="minorHAnsi" w:cstheme="minorHAnsi"/>
                <w:bCs/>
                <w:sz w:val="22"/>
                <w:szCs w:val="22"/>
                <w:lang w:val="ro-RO" w:eastAsia="fr-FR"/>
              </w:rPr>
              <w:t>i</w:t>
            </w:r>
            <w:proofErr w:type="spellEnd"/>
            <w:r w:rsidRPr="0071409F">
              <w:rPr>
                <w:rFonts w:asciiTheme="minorHAnsi" w:hAnsiTheme="minorHAnsi" w:cstheme="minorHAnsi"/>
                <w:bCs/>
                <w:sz w:val="22"/>
                <w:szCs w:val="22"/>
                <w:lang w:val="ro-RO" w:eastAsia="fr-FR"/>
              </w:rPr>
              <w:t xml:space="preserve"> in Planul de afaceri.</w:t>
            </w:r>
            <w:r w:rsidR="00C029C6" w:rsidRPr="0071409F">
              <w:rPr>
                <w:rFonts w:asciiTheme="minorHAnsi" w:hAnsiTheme="minorHAnsi" w:cstheme="minorHAnsi"/>
                <w:bCs/>
                <w:sz w:val="22"/>
                <w:szCs w:val="22"/>
                <w:lang w:val="ro-RO" w:eastAsia="fr-FR"/>
              </w:rPr>
              <w:t xml:space="preserve"> In cazul </w:t>
            </w:r>
            <w:proofErr w:type="spellStart"/>
            <w:r w:rsidR="00C029C6" w:rsidRPr="0071409F">
              <w:rPr>
                <w:rFonts w:asciiTheme="minorHAnsi" w:hAnsiTheme="minorHAnsi" w:cstheme="minorHAnsi"/>
                <w:bCs/>
                <w:sz w:val="22"/>
                <w:szCs w:val="22"/>
                <w:lang w:val="ro-RO" w:eastAsia="fr-FR"/>
              </w:rPr>
              <w:t>nerespectarii</w:t>
            </w:r>
            <w:proofErr w:type="spellEnd"/>
            <w:r w:rsidR="00C029C6" w:rsidRPr="0071409F">
              <w:rPr>
                <w:rFonts w:asciiTheme="minorHAnsi" w:hAnsiTheme="minorHAnsi" w:cstheme="minorHAnsi"/>
                <w:bCs/>
                <w:sz w:val="22"/>
                <w:szCs w:val="22"/>
                <w:lang w:val="ro-RO" w:eastAsia="fr-FR"/>
              </w:rPr>
              <w:t xml:space="preserve"> uneia din cele doua </w:t>
            </w:r>
            <w:proofErr w:type="spellStart"/>
            <w:r w:rsidR="00C029C6" w:rsidRPr="0071409F">
              <w:rPr>
                <w:rFonts w:asciiTheme="minorHAnsi" w:hAnsiTheme="minorHAnsi" w:cstheme="minorHAnsi"/>
                <w:bCs/>
                <w:sz w:val="22"/>
                <w:szCs w:val="22"/>
                <w:lang w:val="ro-RO" w:eastAsia="fr-FR"/>
              </w:rPr>
              <w:t>conditii</w:t>
            </w:r>
            <w:proofErr w:type="spellEnd"/>
            <w:r w:rsidR="00C029C6" w:rsidRPr="0071409F">
              <w:rPr>
                <w:rFonts w:asciiTheme="minorHAnsi" w:hAnsiTheme="minorHAnsi" w:cstheme="minorHAnsi"/>
                <w:bCs/>
                <w:sz w:val="22"/>
                <w:szCs w:val="22"/>
                <w:lang w:val="ro-RO" w:eastAsia="fr-FR"/>
              </w:rPr>
              <w:t>, proiectul devine neeligibil.</w:t>
            </w:r>
          </w:p>
          <w:p w14:paraId="0A7113B0" w14:textId="77777777" w:rsidR="009374B6" w:rsidRPr="0071409F" w:rsidRDefault="0042309B" w:rsidP="0042309B">
            <w:pPr>
              <w:spacing w:before="240" w:after="240"/>
              <w:jc w:val="both"/>
              <w:rPr>
                <w:rFonts w:asciiTheme="minorHAnsi" w:hAnsiTheme="minorHAnsi" w:cstheme="minorHAnsi"/>
                <w:sz w:val="22"/>
                <w:szCs w:val="22"/>
                <w:lang w:val="fr-FR"/>
              </w:rPr>
            </w:pPr>
            <w:proofErr w:type="spellStart"/>
            <w:proofErr w:type="gramStart"/>
            <w:r w:rsidRPr="0071409F">
              <w:rPr>
                <w:rFonts w:asciiTheme="minorHAnsi" w:hAnsiTheme="minorHAnsi" w:cstheme="minorHAnsi"/>
                <w:b/>
                <w:bCs/>
                <w:sz w:val="22"/>
                <w:szCs w:val="22"/>
                <w:lang w:val="fr-FR"/>
              </w:rPr>
              <w:t>Atenție</w:t>
            </w:r>
            <w:proofErr w:type="spellEnd"/>
            <w:r w:rsidRPr="0071409F">
              <w:rPr>
                <w:rFonts w:asciiTheme="minorHAnsi" w:hAnsiTheme="minorHAnsi" w:cstheme="minorHAnsi"/>
                <w:b/>
                <w:bCs/>
                <w:sz w:val="22"/>
                <w:szCs w:val="22"/>
                <w:lang w:val="fr-FR"/>
              </w:rPr>
              <w:t>!</w:t>
            </w:r>
            <w:proofErr w:type="gram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Solicitantul</w:t>
            </w:r>
            <w:proofErr w:type="spellEnd"/>
            <w:r w:rsidRPr="0071409F">
              <w:rPr>
                <w:rFonts w:asciiTheme="minorHAnsi" w:hAnsiTheme="minorHAnsi" w:cstheme="minorHAnsi"/>
                <w:b/>
                <w:bCs/>
                <w:sz w:val="22"/>
                <w:szCs w:val="22"/>
                <w:lang w:val="fr-FR"/>
              </w:rPr>
              <w:t xml:space="preserve"> </w:t>
            </w:r>
            <w:r w:rsidR="009374B6" w:rsidRPr="0071409F">
              <w:rPr>
                <w:rFonts w:asciiTheme="minorHAnsi" w:hAnsiTheme="minorHAnsi" w:cstheme="minorHAnsi"/>
                <w:b/>
                <w:bCs/>
                <w:sz w:val="22"/>
                <w:szCs w:val="22"/>
                <w:lang w:val="fr-FR"/>
              </w:rPr>
              <w:t xml:space="preserve">are </w:t>
            </w:r>
            <w:proofErr w:type="spellStart"/>
            <w:r w:rsidR="009374B6" w:rsidRPr="0071409F">
              <w:rPr>
                <w:rFonts w:asciiTheme="minorHAnsi" w:hAnsiTheme="minorHAnsi" w:cstheme="minorHAnsi"/>
                <w:b/>
                <w:bCs/>
                <w:sz w:val="22"/>
                <w:szCs w:val="22"/>
                <w:lang w:val="fr-FR"/>
              </w:rPr>
              <w:t>obligatia</w:t>
            </w:r>
            <w:proofErr w:type="spellEnd"/>
            <w:r w:rsidR="009374B6" w:rsidRPr="0071409F">
              <w:rPr>
                <w:rFonts w:asciiTheme="minorHAnsi" w:hAnsiTheme="minorHAnsi" w:cstheme="minorHAnsi"/>
                <w:b/>
                <w:bCs/>
                <w:sz w:val="22"/>
                <w:szCs w:val="22"/>
                <w:lang w:val="fr-FR"/>
              </w:rPr>
              <w:t xml:space="preserve"> de a </w:t>
            </w:r>
            <w:r w:rsidR="009374B6" w:rsidRPr="0071409F">
              <w:rPr>
                <w:rFonts w:asciiTheme="minorHAnsi" w:hAnsiTheme="minorHAnsi" w:cstheme="minorHAnsi"/>
                <w:sz w:val="22"/>
                <w:szCs w:val="22"/>
                <w:lang w:val="fr-FR"/>
              </w:rPr>
              <w:t xml:space="preserve">de a </w:t>
            </w:r>
            <w:proofErr w:type="spellStart"/>
            <w:r w:rsidR="009374B6" w:rsidRPr="0071409F">
              <w:rPr>
                <w:rFonts w:asciiTheme="minorHAnsi" w:hAnsiTheme="minorHAnsi" w:cstheme="minorHAnsi"/>
                <w:sz w:val="22"/>
                <w:szCs w:val="22"/>
                <w:lang w:val="fr-FR"/>
              </w:rPr>
              <w:t>menţine</w:t>
            </w:r>
            <w:proofErr w:type="spellEnd"/>
            <w:r w:rsidR="009374B6" w:rsidRPr="0071409F">
              <w:rPr>
                <w:rFonts w:asciiTheme="minorHAnsi" w:hAnsiTheme="minorHAnsi" w:cstheme="minorHAnsi"/>
                <w:sz w:val="22"/>
                <w:szCs w:val="22"/>
                <w:lang w:val="fr-FR"/>
              </w:rPr>
              <w:t xml:space="preserve"> </w:t>
            </w:r>
            <w:proofErr w:type="spellStart"/>
            <w:r w:rsidR="009374B6" w:rsidRPr="0071409F">
              <w:rPr>
                <w:rFonts w:asciiTheme="minorHAnsi" w:hAnsiTheme="minorHAnsi" w:cstheme="minorHAnsi"/>
                <w:sz w:val="22"/>
                <w:szCs w:val="22"/>
                <w:lang w:val="fr-FR"/>
              </w:rPr>
              <w:t>cel</w:t>
            </w:r>
            <w:proofErr w:type="spellEnd"/>
            <w:r w:rsidR="009374B6" w:rsidRPr="0071409F">
              <w:rPr>
                <w:rFonts w:asciiTheme="minorHAnsi" w:hAnsiTheme="minorHAnsi" w:cstheme="minorHAnsi"/>
                <w:sz w:val="22"/>
                <w:szCs w:val="22"/>
                <w:lang w:val="fr-FR"/>
              </w:rPr>
              <w:t xml:space="preserve"> </w:t>
            </w:r>
            <w:proofErr w:type="spellStart"/>
            <w:r w:rsidR="009374B6" w:rsidRPr="0071409F">
              <w:rPr>
                <w:rFonts w:asciiTheme="minorHAnsi" w:hAnsiTheme="minorHAnsi" w:cstheme="minorHAnsi"/>
                <w:sz w:val="22"/>
                <w:szCs w:val="22"/>
                <w:lang w:val="fr-FR"/>
              </w:rPr>
              <w:t>puţin</w:t>
            </w:r>
            <w:proofErr w:type="spellEnd"/>
            <w:r w:rsidR="009374B6" w:rsidRPr="0071409F">
              <w:rPr>
                <w:rFonts w:asciiTheme="minorHAnsi" w:hAnsiTheme="minorHAnsi" w:cstheme="minorHAnsi"/>
                <w:sz w:val="22"/>
                <w:szCs w:val="22"/>
                <w:lang w:val="fr-FR"/>
              </w:rPr>
              <w:t xml:space="preserve"> </w:t>
            </w:r>
            <w:proofErr w:type="spellStart"/>
            <w:r w:rsidR="009374B6" w:rsidRPr="0071409F">
              <w:rPr>
                <w:rFonts w:asciiTheme="minorHAnsi" w:hAnsiTheme="minorHAnsi" w:cstheme="minorHAnsi"/>
                <w:sz w:val="22"/>
                <w:szCs w:val="22"/>
                <w:lang w:val="fr-FR"/>
              </w:rPr>
              <w:t>dimensiunea</w:t>
            </w:r>
            <w:proofErr w:type="spellEnd"/>
            <w:r w:rsidR="009374B6" w:rsidRPr="0071409F">
              <w:rPr>
                <w:rFonts w:asciiTheme="minorHAnsi" w:hAnsiTheme="minorHAnsi" w:cstheme="minorHAnsi"/>
                <w:sz w:val="22"/>
                <w:szCs w:val="22"/>
                <w:lang w:val="fr-FR"/>
              </w:rPr>
              <w:t xml:space="preserve"> </w:t>
            </w:r>
            <w:proofErr w:type="spellStart"/>
            <w:r w:rsidR="009374B6" w:rsidRPr="0071409F">
              <w:rPr>
                <w:rFonts w:asciiTheme="minorHAnsi" w:hAnsiTheme="minorHAnsi" w:cstheme="minorHAnsi"/>
                <w:sz w:val="22"/>
                <w:szCs w:val="22"/>
                <w:lang w:val="fr-FR"/>
              </w:rPr>
              <w:t>economică</w:t>
            </w:r>
            <w:proofErr w:type="spellEnd"/>
            <w:r w:rsidR="009374B6" w:rsidRPr="0071409F">
              <w:rPr>
                <w:rFonts w:asciiTheme="minorHAnsi" w:hAnsiTheme="minorHAnsi" w:cstheme="minorHAnsi"/>
                <w:sz w:val="22"/>
                <w:szCs w:val="22"/>
                <w:lang w:val="fr-FR"/>
              </w:rPr>
              <w:t xml:space="preserve"> (S.O.) </w:t>
            </w:r>
            <w:proofErr w:type="spellStart"/>
            <w:r w:rsidR="009374B6" w:rsidRPr="0071409F">
              <w:rPr>
                <w:rFonts w:asciiTheme="minorHAnsi" w:hAnsiTheme="minorHAnsi" w:cstheme="minorHAnsi"/>
                <w:sz w:val="22"/>
                <w:szCs w:val="22"/>
                <w:lang w:val="fr-FR"/>
              </w:rPr>
              <w:t>pentru</w:t>
            </w:r>
            <w:proofErr w:type="spellEnd"/>
            <w:r w:rsidR="009374B6" w:rsidRPr="0071409F">
              <w:rPr>
                <w:rFonts w:asciiTheme="minorHAnsi" w:hAnsiTheme="minorHAnsi" w:cstheme="minorHAnsi"/>
                <w:sz w:val="22"/>
                <w:szCs w:val="22"/>
                <w:lang w:val="fr-FR"/>
              </w:rPr>
              <w:t xml:space="preserve"> care s-a </w:t>
            </w:r>
            <w:proofErr w:type="spellStart"/>
            <w:r w:rsidR="009374B6" w:rsidRPr="0071409F">
              <w:rPr>
                <w:rFonts w:asciiTheme="minorHAnsi" w:hAnsiTheme="minorHAnsi" w:cstheme="minorHAnsi"/>
                <w:sz w:val="22"/>
                <w:szCs w:val="22"/>
                <w:lang w:val="fr-FR"/>
              </w:rPr>
              <w:t>acordat</w:t>
            </w:r>
            <w:proofErr w:type="spellEnd"/>
            <w:r w:rsidR="009374B6" w:rsidRPr="0071409F">
              <w:rPr>
                <w:rFonts w:asciiTheme="minorHAnsi" w:hAnsiTheme="minorHAnsi" w:cstheme="minorHAnsi"/>
                <w:sz w:val="22"/>
                <w:szCs w:val="22"/>
                <w:lang w:val="fr-FR"/>
              </w:rPr>
              <w:t xml:space="preserve"> </w:t>
            </w:r>
            <w:proofErr w:type="spellStart"/>
            <w:r w:rsidR="009374B6" w:rsidRPr="0071409F">
              <w:rPr>
                <w:rFonts w:asciiTheme="minorHAnsi" w:hAnsiTheme="minorHAnsi" w:cstheme="minorHAnsi"/>
                <w:sz w:val="22"/>
                <w:szCs w:val="22"/>
                <w:lang w:val="fr-FR"/>
              </w:rPr>
              <w:t>sprijinul</w:t>
            </w:r>
            <w:proofErr w:type="spellEnd"/>
            <w:r w:rsidR="009374B6" w:rsidRPr="0071409F">
              <w:rPr>
                <w:rFonts w:asciiTheme="minorHAnsi" w:hAnsiTheme="minorHAnsi" w:cstheme="minorHAnsi"/>
                <w:sz w:val="22"/>
                <w:szCs w:val="22"/>
                <w:lang w:val="fr-FR"/>
              </w:rPr>
              <w:t xml:space="preserve"> (</w:t>
            </w:r>
            <w:proofErr w:type="spellStart"/>
            <w:r w:rsidR="009374B6" w:rsidRPr="0071409F">
              <w:rPr>
                <w:rFonts w:asciiTheme="minorHAnsi" w:hAnsiTheme="minorHAnsi" w:cstheme="minorHAnsi"/>
                <w:sz w:val="22"/>
                <w:szCs w:val="22"/>
                <w:lang w:val="fr-FR"/>
              </w:rPr>
              <w:t>cu</w:t>
            </w:r>
            <w:proofErr w:type="spellEnd"/>
            <w:r w:rsidR="009374B6" w:rsidRPr="0071409F">
              <w:rPr>
                <w:rFonts w:asciiTheme="minorHAnsi" w:hAnsiTheme="minorHAnsi" w:cstheme="minorHAnsi"/>
                <w:sz w:val="22"/>
                <w:szCs w:val="22"/>
                <w:lang w:val="fr-FR"/>
              </w:rPr>
              <w:t xml:space="preserve"> </w:t>
            </w:r>
            <w:proofErr w:type="spellStart"/>
            <w:r w:rsidR="009374B6" w:rsidRPr="0071409F">
              <w:rPr>
                <w:rFonts w:asciiTheme="minorHAnsi" w:hAnsiTheme="minorHAnsi" w:cstheme="minorHAnsi"/>
                <w:sz w:val="22"/>
                <w:szCs w:val="22"/>
                <w:lang w:val="fr-FR"/>
              </w:rPr>
              <w:t>respectarea</w:t>
            </w:r>
            <w:proofErr w:type="spellEnd"/>
            <w:r w:rsidR="009374B6" w:rsidRPr="0071409F">
              <w:rPr>
                <w:rFonts w:asciiTheme="minorHAnsi" w:hAnsiTheme="minorHAnsi" w:cstheme="minorHAnsi"/>
                <w:sz w:val="22"/>
                <w:szCs w:val="22"/>
                <w:lang w:val="fr-FR"/>
              </w:rPr>
              <w:t xml:space="preserve"> </w:t>
            </w:r>
            <w:proofErr w:type="spellStart"/>
            <w:r w:rsidR="009374B6" w:rsidRPr="0071409F">
              <w:rPr>
                <w:rFonts w:asciiTheme="minorHAnsi" w:hAnsiTheme="minorHAnsi" w:cstheme="minorHAnsi"/>
                <w:sz w:val="22"/>
                <w:szCs w:val="22"/>
                <w:lang w:val="fr-FR"/>
              </w:rPr>
              <w:t>marjei</w:t>
            </w:r>
            <w:proofErr w:type="spellEnd"/>
            <w:r w:rsidR="009374B6" w:rsidRPr="0071409F">
              <w:rPr>
                <w:rFonts w:asciiTheme="minorHAnsi" w:hAnsiTheme="minorHAnsi" w:cstheme="minorHAnsi"/>
                <w:sz w:val="22"/>
                <w:szCs w:val="22"/>
                <w:lang w:val="fr-FR"/>
              </w:rPr>
              <w:t xml:space="preserve"> de </w:t>
            </w:r>
            <w:proofErr w:type="spellStart"/>
            <w:r w:rsidR="009374B6" w:rsidRPr="0071409F">
              <w:rPr>
                <w:rFonts w:asciiTheme="minorHAnsi" w:hAnsiTheme="minorHAnsi" w:cstheme="minorHAnsi"/>
                <w:sz w:val="22"/>
                <w:szCs w:val="22"/>
                <w:lang w:val="fr-FR"/>
              </w:rPr>
              <w:t>fluctuație</w:t>
            </w:r>
            <w:proofErr w:type="spellEnd"/>
            <w:r w:rsidR="009374B6" w:rsidRPr="0071409F">
              <w:rPr>
                <w:rFonts w:asciiTheme="minorHAnsi" w:hAnsiTheme="minorHAnsi" w:cstheme="minorHAnsi"/>
                <w:sz w:val="22"/>
                <w:szCs w:val="22"/>
                <w:lang w:val="fr-FR"/>
              </w:rPr>
              <w:t xml:space="preserve"> de </w:t>
            </w:r>
            <w:proofErr w:type="spellStart"/>
            <w:r w:rsidR="009374B6" w:rsidRPr="0071409F">
              <w:rPr>
                <w:rFonts w:asciiTheme="minorHAnsi" w:hAnsiTheme="minorHAnsi" w:cstheme="minorHAnsi"/>
                <w:sz w:val="22"/>
                <w:szCs w:val="22"/>
                <w:lang w:val="fr-FR"/>
              </w:rPr>
              <w:t>diminuare</w:t>
            </w:r>
            <w:proofErr w:type="spellEnd"/>
            <w:r w:rsidR="009374B6" w:rsidRPr="0071409F">
              <w:rPr>
                <w:rFonts w:asciiTheme="minorHAnsi" w:hAnsiTheme="minorHAnsi" w:cstheme="minorHAnsi"/>
                <w:sz w:val="22"/>
                <w:szCs w:val="22"/>
                <w:lang w:val="fr-FR"/>
              </w:rPr>
              <w:t xml:space="preserve"> de </w:t>
            </w:r>
            <w:proofErr w:type="spellStart"/>
            <w:r w:rsidR="009374B6" w:rsidRPr="0071409F">
              <w:rPr>
                <w:rFonts w:asciiTheme="minorHAnsi" w:hAnsiTheme="minorHAnsi" w:cstheme="minorHAnsi"/>
                <w:sz w:val="22"/>
                <w:szCs w:val="22"/>
                <w:lang w:val="fr-FR"/>
              </w:rPr>
              <w:t>maxim</w:t>
            </w:r>
            <w:proofErr w:type="spellEnd"/>
            <w:r w:rsidR="009374B6" w:rsidRPr="0071409F">
              <w:rPr>
                <w:rFonts w:asciiTheme="minorHAnsi" w:hAnsiTheme="minorHAnsi" w:cstheme="minorHAnsi"/>
                <w:sz w:val="22"/>
                <w:szCs w:val="22"/>
                <w:lang w:val="fr-FR"/>
              </w:rPr>
              <w:t xml:space="preserve"> 15% </w:t>
            </w:r>
            <w:proofErr w:type="spellStart"/>
            <w:r w:rsidR="009374B6" w:rsidRPr="0071409F">
              <w:rPr>
                <w:rFonts w:asciiTheme="minorHAnsi" w:hAnsiTheme="minorHAnsi" w:cstheme="minorHAnsi"/>
                <w:bCs/>
                <w:sz w:val="22"/>
                <w:szCs w:val="22"/>
                <w:lang w:val="fr-FR"/>
              </w:rPr>
              <w:t>cu</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excepția</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pepinierelor</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unde</w:t>
            </w:r>
            <w:proofErr w:type="spellEnd"/>
            <w:r w:rsidR="009374B6" w:rsidRPr="0071409F">
              <w:rPr>
                <w:rFonts w:asciiTheme="minorHAnsi" w:hAnsiTheme="minorHAnsi" w:cstheme="minorHAnsi"/>
                <w:bCs/>
                <w:sz w:val="22"/>
                <w:szCs w:val="22"/>
                <w:lang w:val="fr-FR"/>
              </w:rPr>
              <w:t> </w:t>
            </w:r>
            <w:proofErr w:type="spellStart"/>
            <w:r w:rsidR="009374B6" w:rsidRPr="0071409F">
              <w:rPr>
                <w:rFonts w:asciiTheme="minorHAnsi" w:hAnsiTheme="minorHAnsi" w:cstheme="minorHAnsi"/>
                <w:bCs/>
                <w:sz w:val="22"/>
                <w:szCs w:val="22"/>
                <w:lang w:val="fr-FR"/>
              </w:rPr>
              <w:t>marja</w:t>
            </w:r>
            <w:proofErr w:type="spellEnd"/>
            <w:r w:rsidR="009374B6" w:rsidRPr="0071409F">
              <w:rPr>
                <w:rFonts w:asciiTheme="minorHAnsi" w:hAnsiTheme="minorHAnsi" w:cstheme="minorHAnsi"/>
                <w:bCs/>
                <w:sz w:val="22"/>
                <w:szCs w:val="22"/>
                <w:lang w:val="fr-FR"/>
              </w:rPr>
              <w:t xml:space="preserve"> de </w:t>
            </w:r>
            <w:proofErr w:type="spellStart"/>
            <w:r w:rsidR="009374B6" w:rsidRPr="0071409F">
              <w:rPr>
                <w:rFonts w:asciiTheme="minorHAnsi" w:hAnsiTheme="minorHAnsi" w:cstheme="minorHAnsi"/>
                <w:bCs/>
                <w:sz w:val="22"/>
                <w:szCs w:val="22"/>
                <w:lang w:val="fr-FR"/>
              </w:rPr>
              <w:t>fluctuație</w:t>
            </w:r>
            <w:proofErr w:type="spellEnd"/>
            <w:r w:rsidR="009374B6" w:rsidRPr="0071409F">
              <w:rPr>
                <w:rFonts w:asciiTheme="minorHAnsi" w:hAnsiTheme="minorHAnsi" w:cstheme="minorHAnsi"/>
                <w:bCs/>
                <w:sz w:val="22"/>
                <w:szCs w:val="22"/>
                <w:lang w:val="fr-FR"/>
              </w:rPr>
              <w:t xml:space="preserve"> </w:t>
            </w:r>
            <w:proofErr w:type="gramStart"/>
            <w:r w:rsidR="009374B6" w:rsidRPr="0071409F">
              <w:rPr>
                <w:rFonts w:asciiTheme="minorHAnsi" w:hAnsiTheme="minorHAnsi" w:cstheme="minorHAnsi"/>
                <w:bCs/>
                <w:sz w:val="22"/>
                <w:szCs w:val="22"/>
                <w:lang w:val="fr-FR"/>
              </w:rPr>
              <w:t>de  maximum</w:t>
            </w:r>
            <w:proofErr w:type="gramEnd"/>
            <w:r w:rsidR="009374B6" w:rsidRPr="0071409F">
              <w:rPr>
                <w:rFonts w:asciiTheme="minorHAnsi" w:hAnsiTheme="minorHAnsi" w:cstheme="minorHAnsi"/>
                <w:bCs/>
                <w:sz w:val="22"/>
                <w:szCs w:val="22"/>
                <w:lang w:val="fr-FR"/>
              </w:rPr>
              <w:t xml:space="preserve"> 15% </w:t>
            </w:r>
            <w:proofErr w:type="spellStart"/>
            <w:r w:rsidR="009374B6" w:rsidRPr="0071409F">
              <w:rPr>
                <w:rFonts w:asciiTheme="minorHAnsi" w:hAnsiTheme="minorHAnsi" w:cstheme="minorHAnsi"/>
                <w:bCs/>
                <w:sz w:val="22"/>
                <w:szCs w:val="22"/>
                <w:lang w:val="fr-FR"/>
              </w:rPr>
              <w:t>a</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dimensiunii</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economice</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poate</w:t>
            </w:r>
            <w:proofErr w:type="spellEnd"/>
            <w:r w:rsidR="009374B6" w:rsidRPr="0071409F">
              <w:rPr>
                <w:rFonts w:asciiTheme="minorHAnsi" w:hAnsiTheme="minorHAnsi" w:cstheme="minorHAnsi"/>
                <w:bCs/>
                <w:sz w:val="22"/>
                <w:szCs w:val="22"/>
                <w:lang w:val="fr-FR"/>
              </w:rPr>
              <w:t xml:space="preserve"> fi mai mare </w:t>
            </w:r>
            <w:proofErr w:type="spellStart"/>
            <w:r w:rsidR="009374B6" w:rsidRPr="0071409F">
              <w:rPr>
                <w:rFonts w:asciiTheme="minorHAnsi" w:hAnsiTheme="minorHAnsi" w:cstheme="minorHAnsi"/>
                <w:bCs/>
                <w:sz w:val="22"/>
                <w:szCs w:val="22"/>
                <w:lang w:val="fr-FR"/>
              </w:rPr>
              <w:t>și</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fără</w:t>
            </w:r>
            <w:proofErr w:type="spellEnd"/>
            <w:r w:rsidR="009374B6" w:rsidRPr="0071409F">
              <w:rPr>
                <w:rFonts w:asciiTheme="minorHAnsi" w:hAnsiTheme="minorHAnsi" w:cstheme="minorHAnsi"/>
                <w:bCs/>
                <w:sz w:val="22"/>
                <w:szCs w:val="22"/>
                <w:lang w:val="fr-FR"/>
              </w:rPr>
              <w:t xml:space="preserve"> a </w:t>
            </w:r>
            <w:proofErr w:type="spellStart"/>
            <w:r w:rsidR="009374B6" w:rsidRPr="0071409F">
              <w:rPr>
                <w:rFonts w:asciiTheme="minorHAnsi" w:hAnsiTheme="minorHAnsi" w:cstheme="minorHAnsi"/>
                <w:bCs/>
                <w:sz w:val="22"/>
                <w:szCs w:val="22"/>
                <w:lang w:val="fr-FR"/>
              </w:rPr>
              <w:t>scădea</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în</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nicio</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situație</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sub</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pragul</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minim</w:t>
            </w:r>
            <w:proofErr w:type="spellEnd"/>
            <w:r w:rsidR="009374B6" w:rsidRPr="0071409F">
              <w:rPr>
                <w:rFonts w:asciiTheme="minorHAnsi" w:hAnsiTheme="minorHAnsi" w:cstheme="minorHAnsi"/>
                <w:bCs/>
                <w:sz w:val="22"/>
                <w:szCs w:val="22"/>
                <w:lang w:val="fr-FR"/>
              </w:rPr>
              <w:t xml:space="preserve"> de 4.000 SO </w:t>
            </w:r>
            <w:proofErr w:type="spellStart"/>
            <w:r w:rsidR="009374B6" w:rsidRPr="0071409F">
              <w:rPr>
                <w:rFonts w:asciiTheme="minorHAnsi" w:hAnsiTheme="minorHAnsi" w:cstheme="minorHAnsi"/>
                <w:bCs/>
                <w:sz w:val="22"/>
                <w:szCs w:val="22"/>
                <w:lang w:val="fr-FR"/>
              </w:rPr>
              <w:t>stabilit</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prin</w:t>
            </w:r>
            <w:proofErr w:type="spellEnd"/>
            <w:r w:rsidR="009374B6" w:rsidRPr="0071409F">
              <w:rPr>
                <w:rFonts w:asciiTheme="minorHAnsi" w:hAnsiTheme="minorHAnsi" w:cstheme="minorHAnsi"/>
                <w:bCs/>
                <w:sz w:val="22"/>
                <w:szCs w:val="22"/>
                <w:lang w:val="fr-FR"/>
              </w:rPr>
              <w:t xml:space="preserve"> </w:t>
            </w:r>
            <w:proofErr w:type="spellStart"/>
            <w:r w:rsidR="009374B6" w:rsidRPr="0071409F">
              <w:rPr>
                <w:rFonts w:asciiTheme="minorHAnsi" w:hAnsiTheme="minorHAnsi" w:cstheme="minorHAnsi"/>
                <w:bCs/>
                <w:sz w:val="22"/>
                <w:szCs w:val="22"/>
                <w:lang w:val="fr-FR"/>
              </w:rPr>
              <w:t>condițiile</w:t>
            </w:r>
            <w:proofErr w:type="spellEnd"/>
            <w:r w:rsidR="009374B6" w:rsidRPr="0071409F">
              <w:rPr>
                <w:rFonts w:asciiTheme="minorHAnsi" w:hAnsiTheme="minorHAnsi" w:cstheme="minorHAnsi"/>
                <w:bCs/>
                <w:sz w:val="22"/>
                <w:szCs w:val="22"/>
                <w:lang w:val="fr-FR"/>
              </w:rPr>
              <w:t xml:space="preserve"> de </w:t>
            </w:r>
            <w:proofErr w:type="spellStart"/>
            <w:r w:rsidR="009374B6" w:rsidRPr="0071409F">
              <w:rPr>
                <w:rFonts w:asciiTheme="minorHAnsi" w:hAnsiTheme="minorHAnsi" w:cstheme="minorHAnsi"/>
                <w:bCs/>
                <w:sz w:val="22"/>
                <w:szCs w:val="22"/>
                <w:lang w:val="fr-FR"/>
              </w:rPr>
              <w:t>eligibilitate</w:t>
            </w:r>
            <w:proofErr w:type="spellEnd"/>
            <w:r w:rsidR="009374B6" w:rsidRPr="0071409F">
              <w:rPr>
                <w:rFonts w:asciiTheme="minorHAnsi" w:hAnsiTheme="minorHAnsi" w:cstheme="minorHAnsi"/>
                <w:bCs/>
                <w:sz w:val="22"/>
                <w:szCs w:val="22"/>
                <w:lang w:val="fr-FR"/>
              </w:rPr>
              <w:t>)</w:t>
            </w:r>
            <w:r w:rsidR="009374B6" w:rsidRPr="0071409F">
              <w:rPr>
                <w:rFonts w:asciiTheme="minorHAnsi" w:hAnsiTheme="minorHAnsi" w:cstheme="minorHAnsi"/>
                <w:sz w:val="22"/>
                <w:szCs w:val="22"/>
                <w:lang w:val="fr-FR"/>
              </w:rPr>
              <w:t xml:space="preserve">, </w:t>
            </w:r>
            <w:proofErr w:type="spellStart"/>
            <w:r w:rsidR="009374B6" w:rsidRPr="0071409F">
              <w:rPr>
                <w:rFonts w:asciiTheme="minorHAnsi" w:hAnsiTheme="minorHAnsi" w:cstheme="minorHAnsi"/>
                <w:sz w:val="22"/>
                <w:szCs w:val="22"/>
                <w:lang w:val="fr-FR"/>
              </w:rPr>
              <w:t>pentru</w:t>
            </w:r>
            <w:proofErr w:type="spellEnd"/>
            <w:r w:rsidR="009374B6" w:rsidRPr="0071409F">
              <w:rPr>
                <w:rFonts w:asciiTheme="minorHAnsi" w:hAnsiTheme="minorHAnsi" w:cstheme="minorHAnsi"/>
                <w:sz w:val="22"/>
                <w:szCs w:val="22"/>
                <w:lang w:val="fr-FR"/>
              </w:rPr>
              <w:t xml:space="preserve"> </w:t>
            </w:r>
            <w:proofErr w:type="spellStart"/>
            <w:r w:rsidR="009374B6" w:rsidRPr="0071409F">
              <w:rPr>
                <w:rFonts w:asciiTheme="minorHAnsi" w:hAnsiTheme="minorHAnsi" w:cstheme="minorHAnsi"/>
                <w:sz w:val="22"/>
                <w:szCs w:val="22"/>
                <w:lang w:val="fr-FR"/>
              </w:rPr>
              <w:t>perioada</w:t>
            </w:r>
            <w:proofErr w:type="spellEnd"/>
            <w:r w:rsidR="009374B6" w:rsidRPr="0071409F">
              <w:rPr>
                <w:rFonts w:asciiTheme="minorHAnsi" w:hAnsiTheme="minorHAnsi" w:cstheme="minorHAnsi"/>
                <w:sz w:val="22"/>
                <w:szCs w:val="22"/>
                <w:lang w:val="fr-FR"/>
              </w:rPr>
              <w:t xml:space="preserve"> de </w:t>
            </w:r>
            <w:proofErr w:type="spellStart"/>
            <w:r w:rsidR="009374B6" w:rsidRPr="0071409F">
              <w:rPr>
                <w:rFonts w:asciiTheme="minorHAnsi" w:hAnsiTheme="minorHAnsi" w:cstheme="minorHAnsi"/>
                <w:sz w:val="22"/>
                <w:szCs w:val="22"/>
                <w:lang w:val="fr-FR"/>
              </w:rPr>
              <w:t>derulare</w:t>
            </w:r>
            <w:proofErr w:type="spellEnd"/>
            <w:r w:rsidR="009374B6" w:rsidRPr="0071409F">
              <w:rPr>
                <w:rFonts w:asciiTheme="minorHAnsi" w:hAnsiTheme="minorHAnsi" w:cstheme="minorHAnsi"/>
                <w:sz w:val="22"/>
                <w:szCs w:val="22"/>
                <w:lang w:val="fr-FR"/>
              </w:rPr>
              <w:t xml:space="preserve">  a </w:t>
            </w:r>
            <w:proofErr w:type="spellStart"/>
            <w:r w:rsidR="009374B6" w:rsidRPr="0071409F">
              <w:rPr>
                <w:rFonts w:asciiTheme="minorHAnsi" w:hAnsiTheme="minorHAnsi" w:cstheme="minorHAnsi"/>
                <w:sz w:val="22"/>
                <w:szCs w:val="22"/>
                <w:lang w:val="fr-FR"/>
              </w:rPr>
              <w:t>proiectului</w:t>
            </w:r>
            <w:proofErr w:type="spellEnd"/>
          </w:p>
          <w:p w14:paraId="2F0CEB81" w14:textId="77777777" w:rsidR="0042309B" w:rsidRPr="0071409F" w:rsidRDefault="0042309B" w:rsidP="0042309B">
            <w:pPr>
              <w:spacing w:before="240" w:after="240"/>
              <w:jc w:val="both"/>
              <w:rPr>
                <w:rFonts w:asciiTheme="minorHAnsi" w:hAnsiTheme="minorHAnsi" w:cstheme="minorHAnsi"/>
                <w:sz w:val="22"/>
                <w:szCs w:val="22"/>
                <w:lang w:val="fr-FR"/>
              </w:rPr>
            </w:pPr>
            <w:r w:rsidRPr="0071409F">
              <w:rPr>
                <w:rFonts w:asciiTheme="minorHAnsi" w:hAnsiTheme="minorHAnsi" w:cstheme="minorHAnsi"/>
                <w:b/>
                <w:bCs/>
                <w:sz w:val="22"/>
                <w:szCs w:val="22"/>
                <w:lang w:val="fr-FR"/>
              </w:rPr>
              <w:t xml:space="preserve">Prin </w:t>
            </w:r>
            <w:proofErr w:type="spellStart"/>
            <w:r w:rsidRPr="0071409F">
              <w:rPr>
                <w:rFonts w:asciiTheme="minorHAnsi" w:hAnsiTheme="minorHAnsi" w:cstheme="minorHAnsi"/>
                <w:b/>
                <w:bCs/>
                <w:sz w:val="22"/>
                <w:szCs w:val="22"/>
                <w:lang w:val="fr-FR"/>
              </w:rPr>
              <w:t>excepție</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în</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cazul</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pepinierelor</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marja</w:t>
            </w:r>
            <w:proofErr w:type="spellEnd"/>
            <w:r w:rsidRPr="0071409F">
              <w:rPr>
                <w:rFonts w:asciiTheme="minorHAnsi" w:hAnsiTheme="minorHAnsi" w:cstheme="minorHAnsi"/>
                <w:b/>
                <w:bCs/>
                <w:sz w:val="22"/>
                <w:szCs w:val="22"/>
                <w:lang w:val="fr-FR"/>
              </w:rPr>
              <w:t xml:space="preserve"> de </w:t>
            </w:r>
            <w:proofErr w:type="spellStart"/>
            <w:r w:rsidRPr="0071409F">
              <w:rPr>
                <w:rFonts w:asciiTheme="minorHAnsi" w:hAnsiTheme="minorHAnsi" w:cstheme="minorHAnsi"/>
                <w:b/>
                <w:bCs/>
                <w:sz w:val="22"/>
                <w:szCs w:val="22"/>
                <w:lang w:val="fr-FR"/>
              </w:rPr>
              <w:t>fluctuație</w:t>
            </w:r>
            <w:proofErr w:type="spellEnd"/>
            <w:r w:rsidRPr="0071409F">
              <w:rPr>
                <w:rFonts w:asciiTheme="minorHAnsi" w:hAnsiTheme="minorHAnsi" w:cstheme="minorHAnsi"/>
                <w:b/>
                <w:bCs/>
                <w:sz w:val="22"/>
                <w:szCs w:val="22"/>
                <w:lang w:val="fr-FR"/>
              </w:rPr>
              <w:t xml:space="preserve"> de maximum 15% </w:t>
            </w:r>
            <w:proofErr w:type="spellStart"/>
            <w:r w:rsidRPr="0071409F">
              <w:rPr>
                <w:rFonts w:asciiTheme="minorHAnsi" w:hAnsiTheme="minorHAnsi" w:cstheme="minorHAnsi"/>
                <w:b/>
                <w:bCs/>
                <w:sz w:val="22"/>
                <w:szCs w:val="22"/>
                <w:lang w:val="fr-FR"/>
              </w:rPr>
              <w:t>a</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dimensiunii</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economice</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poate</w:t>
            </w:r>
            <w:proofErr w:type="spellEnd"/>
            <w:r w:rsidRPr="0071409F">
              <w:rPr>
                <w:rFonts w:asciiTheme="minorHAnsi" w:hAnsiTheme="minorHAnsi" w:cstheme="minorHAnsi"/>
                <w:b/>
                <w:bCs/>
                <w:sz w:val="22"/>
                <w:szCs w:val="22"/>
                <w:lang w:val="fr-FR"/>
              </w:rPr>
              <w:t xml:space="preserve"> fi mai mare. Cu </w:t>
            </w:r>
            <w:proofErr w:type="spellStart"/>
            <w:r w:rsidRPr="0071409F">
              <w:rPr>
                <w:rFonts w:asciiTheme="minorHAnsi" w:hAnsiTheme="minorHAnsi" w:cstheme="minorHAnsi"/>
                <w:b/>
                <w:bCs/>
                <w:sz w:val="22"/>
                <w:szCs w:val="22"/>
                <w:lang w:val="fr-FR"/>
              </w:rPr>
              <w:t>toate</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acestea</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dimensiunea</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economică</w:t>
            </w:r>
            <w:proofErr w:type="spellEnd"/>
            <w:r w:rsidRPr="0071409F">
              <w:rPr>
                <w:rFonts w:asciiTheme="minorHAnsi" w:hAnsiTheme="minorHAnsi" w:cstheme="minorHAnsi"/>
                <w:b/>
                <w:bCs/>
                <w:sz w:val="22"/>
                <w:szCs w:val="22"/>
                <w:lang w:val="fr-FR"/>
              </w:rPr>
              <w:t xml:space="preserve"> a </w:t>
            </w:r>
            <w:proofErr w:type="spellStart"/>
            <w:r w:rsidRPr="0071409F">
              <w:rPr>
                <w:rFonts w:asciiTheme="minorHAnsi" w:hAnsiTheme="minorHAnsi" w:cstheme="minorHAnsi"/>
                <w:b/>
                <w:bCs/>
                <w:sz w:val="22"/>
                <w:szCs w:val="22"/>
                <w:lang w:val="fr-FR"/>
              </w:rPr>
              <w:t>exploatației</w:t>
            </w:r>
            <w:proofErr w:type="spellEnd"/>
            <w:r w:rsidRPr="0071409F">
              <w:rPr>
                <w:rFonts w:asciiTheme="minorHAnsi" w:hAnsiTheme="minorHAnsi" w:cstheme="minorHAnsi"/>
                <w:b/>
                <w:bCs/>
                <w:sz w:val="22"/>
                <w:szCs w:val="22"/>
                <w:lang w:val="fr-FR"/>
              </w:rPr>
              <w:t xml:space="preserve"> agricole nu va </w:t>
            </w:r>
            <w:proofErr w:type="spellStart"/>
            <w:r w:rsidRPr="0071409F">
              <w:rPr>
                <w:rFonts w:asciiTheme="minorHAnsi" w:hAnsiTheme="minorHAnsi" w:cstheme="minorHAnsi"/>
                <w:b/>
                <w:bCs/>
                <w:sz w:val="22"/>
                <w:szCs w:val="22"/>
                <w:lang w:val="fr-FR"/>
              </w:rPr>
              <w:t>scădea</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în</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nicio</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situație</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sub</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pragul</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minim</w:t>
            </w:r>
            <w:proofErr w:type="spellEnd"/>
            <w:r w:rsidRPr="0071409F">
              <w:rPr>
                <w:rFonts w:asciiTheme="minorHAnsi" w:hAnsiTheme="minorHAnsi" w:cstheme="minorHAnsi"/>
                <w:b/>
                <w:bCs/>
                <w:sz w:val="22"/>
                <w:szCs w:val="22"/>
                <w:lang w:val="fr-FR"/>
              </w:rPr>
              <w:t xml:space="preserve"> de</w:t>
            </w:r>
            <w:r w:rsidR="00B42AA7" w:rsidRPr="0071409F">
              <w:rPr>
                <w:rFonts w:asciiTheme="minorHAnsi" w:hAnsiTheme="minorHAnsi" w:cstheme="minorHAnsi"/>
                <w:b/>
                <w:bCs/>
                <w:sz w:val="22"/>
                <w:szCs w:val="22"/>
                <w:lang w:val="fr-FR"/>
              </w:rPr>
              <w:t xml:space="preserve"> 4</w:t>
            </w:r>
            <w:r w:rsidRPr="0071409F">
              <w:rPr>
                <w:rFonts w:asciiTheme="minorHAnsi" w:hAnsiTheme="minorHAnsi" w:cstheme="minorHAnsi"/>
                <w:b/>
                <w:bCs/>
                <w:sz w:val="22"/>
                <w:szCs w:val="22"/>
                <w:lang w:val="fr-FR"/>
              </w:rPr>
              <w:t xml:space="preserve">.000 SO </w:t>
            </w:r>
            <w:proofErr w:type="spellStart"/>
            <w:r w:rsidRPr="0071409F">
              <w:rPr>
                <w:rFonts w:asciiTheme="minorHAnsi" w:hAnsiTheme="minorHAnsi" w:cstheme="minorHAnsi"/>
                <w:b/>
                <w:bCs/>
                <w:sz w:val="22"/>
                <w:szCs w:val="22"/>
                <w:lang w:val="fr-FR"/>
              </w:rPr>
              <w:t>stabilit</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prin</w:t>
            </w:r>
            <w:proofErr w:type="spellEnd"/>
            <w:r w:rsidRPr="0071409F">
              <w:rPr>
                <w:rFonts w:asciiTheme="minorHAnsi" w:hAnsiTheme="minorHAnsi" w:cstheme="minorHAnsi"/>
                <w:b/>
                <w:bCs/>
                <w:sz w:val="22"/>
                <w:szCs w:val="22"/>
                <w:lang w:val="fr-FR"/>
              </w:rPr>
              <w:t xml:space="preserve"> </w:t>
            </w:r>
            <w:proofErr w:type="spellStart"/>
            <w:r w:rsidRPr="0071409F">
              <w:rPr>
                <w:rFonts w:asciiTheme="minorHAnsi" w:hAnsiTheme="minorHAnsi" w:cstheme="minorHAnsi"/>
                <w:b/>
                <w:bCs/>
                <w:sz w:val="22"/>
                <w:szCs w:val="22"/>
                <w:lang w:val="fr-FR"/>
              </w:rPr>
              <w:t>condițiile</w:t>
            </w:r>
            <w:proofErr w:type="spellEnd"/>
            <w:r w:rsidRPr="0071409F">
              <w:rPr>
                <w:rFonts w:asciiTheme="minorHAnsi" w:hAnsiTheme="minorHAnsi" w:cstheme="minorHAnsi"/>
                <w:b/>
                <w:bCs/>
                <w:sz w:val="22"/>
                <w:szCs w:val="22"/>
                <w:lang w:val="fr-FR"/>
              </w:rPr>
              <w:t xml:space="preserve"> de </w:t>
            </w:r>
            <w:proofErr w:type="spellStart"/>
            <w:r w:rsidRPr="0071409F">
              <w:rPr>
                <w:rFonts w:asciiTheme="minorHAnsi" w:hAnsiTheme="minorHAnsi" w:cstheme="minorHAnsi"/>
                <w:b/>
                <w:bCs/>
                <w:sz w:val="22"/>
                <w:szCs w:val="22"/>
                <w:lang w:val="fr-FR"/>
              </w:rPr>
              <w:t>eligibilitate</w:t>
            </w:r>
            <w:proofErr w:type="spellEnd"/>
            <w:r w:rsidRPr="0071409F">
              <w:rPr>
                <w:rFonts w:asciiTheme="minorHAnsi" w:hAnsiTheme="minorHAnsi" w:cstheme="minorHAnsi"/>
                <w:b/>
                <w:bCs/>
                <w:sz w:val="22"/>
                <w:szCs w:val="22"/>
                <w:lang w:val="fr-FR"/>
              </w:rPr>
              <w:t xml:space="preserve">. </w:t>
            </w:r>
          </w:p>
          <w:p w14:paraId="1DB37FEB" w14:textId="77777777" w:rsidR="0042309B" w:rsidRPr="0071409F" w:rsidRDefault="0042309B" w:rsidP="0042309B">
            <w:pPr>
              <w:pStyle w:val="NoSpacing"/>
              <w:spacing w:line="276" w:lineRule="auto"/>
              <w:jc w:val="both"/>
              <w:rPr>
                <w:rFonts w:asciiTheme="minorHAnsi" w:hAnsiTheme="minorHAnsi" w:cstheme="minorHAnsi"/>
                <w:lang w:eastAsia="ja-JP"/>
              </w:rPr>
            </w:pPr>
            <w:proofErr w:type="spellStart"/>
            <w:r w:rsidRPr="0071409F">
              <w:rPr>
                <w:rFonts w:asciiTheme="minorHAnsi" w:hAnsiTheme="minorHAnsi" w:cstheme="minorHAnsi"/>
                <w:bCs/>
                <w:lang w:val="fr-FR" w:eastAsia="ja-JP"/>
              </w:rPr>
              <w:lastRenderedPageBreak/>
              <w:t>Pe</w:t>
            </w:r>
            <w:proofErr w:type="spellEnd"/>
            <w:r w:rsidRPr="0071409F">
              <w:rPr>
                <w:rFonts w:asciiTheme="minorHAnsi" w:hAnsiTheme="minorHAnsi" w:cstheme="minorHAnsi"/>
                <w:bCs/>
                <w:lang w:val="fr-FR" w:eastAsia="ja-JP"/>
              </w:rPr>
              <w:t xml:space="preserve"> </w:t>
            </w:r>
            <w:proofErr w:type="spellStart"/>
            <w:r w:rsidRPr="0071409F">
              <w:rPr>
                <w:rFonts w:asciiTheme="minorHAnsi" w:hAnsiTheme="minorHAnsi" w:cstheme="minorHAnsi"/>
                <w:bCs/>
                <w:lang w:val="fr-FR" w:eastAsia="ja-JP"/>
              </w:rPr>
              <w:t>întreaga</w:t>
            </w:r>
            <w:proofErr w:type="spellEnd"/>
            <w:r w:rsidRPr="0071409F">
              <w:rPr>
                <w:rFonts w:asciiTheme="minorHAnsi" w:hAnsiTheme="minorHAnsi" w:cstheme="minorHAnsi"/>
                <w:bCs/>
                <w:lang w:val="fr-FR" w:eastAsia="ja-JP"/>
              </w:rPr>
              <w:t xml:space="preserve"> </w:t>
            </w:r>
            <w:proofErr w:type="spellStart"/>
            <w:r w:rsidRPr="0071409F">
              <w:rPr>
                <w:rFonts w:asciiTheme="minorHAnsi" w:hAnsiTheme="minorHAnsi" w:cstheme="minorHAnsi"/>
                <w:bCs/>
                <w:lang w:val="fr-FR" w:eastAsia="ja-JP"/>
              </w:rPr>
              <w:t>durată</w:t>
            </w:r>
            <w:proofErr w:type="spellEnd"/>
            <w:r w:rsidRPr="0071409F">
              <w:rPr>
                <w:rFonts w:asciiTheme="minorHAnsi" w:hAnsiTheme="minorHAnsi" w:cstheme="minorHAnsi"/>
                <w:bCs/>
                <w:lang w:val="fr-FR" w:eastAsia="ja-JP"/>
              </w:rPr>
              <w:t xml:space="preserve"> de </w:t>
            </w:r>
            <w:proofErr w:type="spellStart"/>
            <w:r w:rsidRPr="0071409F">
              <w:rPr>
                <w:rFonts w:asciiTheme="minorHAnsi" w:hAnsiTheme="minorHAnsi" w:cstheme="minorHAnsi"/>
                <w:bCs/>
                <w:lang w:val="fr-FR" w:eastAsia="ja-JP"/>
              </w:rPr>
              <w:t>execuție</w:t>
            </w:r>
            <w:proofErr w:type="spellEnd"/>
            <w:r w:rsidRPr="0071409F">
              <w:rPr>
                <w:rFonts w:asciiTheme="minorHAnsi" w:hAnsiTheme="minorHAnsi" w:cstheme="minorHAnsi"/>
                <w:bCs/>
                <w:lang w:val="fr-FR" w:eastAsia="ja-JP"/>
              </w:rPr>
              <w:t xml:space="preserve"> </w:t>
            </w:r>
            <w:proofErr w:type="spellStart"/>
            <w:r w:rsidRPr="0071409F">
              <w:rPr>
                <w:rFonts w:asciiTheme="minorHAnsi" w:hAnsiTheme="minorHAnsi" w:cstheme="minorHAnsi"/>
                <w:bCs/>
                <w:lang w:val="fr-FR" w:eastAsia="ja-JP"/>
              </w:rPr>
              <w:t>și</w:t>
            </w:r>
            <w:proofErr w:type="spellEnd"/>
            <w:r w:rsidRPr="0071409F">
              <w:rPr>
                <w:rFonts w:asciiTheme="minorHAnsi" w:hAnsiTheme="minorHAnsi" w:cstheme="minorHAnsi"/>
                <w:bCs/>
                <w:lang w:val="fr-FR" w:eastAsia="ja-JP"/>
              </w:rPr>
              <w:t xml:space="preserve"> </w:t>
            </w:r>
            <w:proofErr w:type="spellStart"/>
            <w:r w:rsidRPr="0071409F">
              <w:rPr>
                <w:rFonts w:asciiTheme="minorHAnsi" w:hAnsiTheme="minorHAnsi" w:cstheme="minorHAnsi"/>
                <w:bCs/>
                <w:lang w:val="fr-FR" w:eastAsia="ja-JP"/>
              </w:rPr>
              <w:t>monitorizare</w:t>
            </w:r>
            <w:proofErr w:type="spellEnd"/>
            <w:r w:rsidRPr="0071409F">
              <w:rPr>
                <w:rFonts w:asciiTheme="minorHAnsi" w:hAnsiTheme="minorHAnsi" w:cstheme="minorHAnsi"/>
                <w:bCs/>
                <w:lang w:val="fr-FR" w:eastAsia="ja-JP"/>
              </w:rPr>
              <w:t xml:space="preserve"> a </w:t>
            </w:r>
            <w:proofErr w:type="spellStart"/>
            <w:r w:rsidRPr="0071409F">
              <w:rPr>
                <w:rFonts w:asciiTheme="minorHAnsi" w:hAnsiTheme="minorHAnsi" w:cstheme="minorHAnsi"/>
                <w:bCs/>
                <w:lang w:val="fr-FR" w:eastAsia="ja-JP"/>
              </w:rPr>
              <w:t>proiectului</w:t>
            </w:r>
            <w:proofErr w:type="spellEnd"/>
            <w:r w:rsidRPr="0071409F">
              <w:rPr>
                <w:rFonts w:asciiTheme="minorHAnsi" w:hAnsiTheme="minorHAnsi" w:cstheme="minorHAnsi"/>
                <w:lang w:eastAsia="ja-JP"/>
              </w:rPr>
              <w:t xml:space="preserve"> se </w:t>
            </w:r>
            <w:proofErr w:type="spellStart"/>
            <w:r w:rsidRPr="0071409F">
              <w:rPr>
                <w:rFonts w:asciiTheme="minorHAnsi" w:hAnsiTheme="minorHAnsi" w:cstheme="minorHAnsi"/>
                <w:lang w:eastAsia="ja-JP"/>
              </w:rPr>
              <w:t>va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păstra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sectorul</w:t>
            </w:r>
            <w:proofErr w:type="spellEnd"/>
            <w:r w:rsidRPr="0071409F">
              <w:rPr>
                <w:rFonts w:asciiTheme="minorHAnsi" w:hAnsiTheme="minorHAnsi" w:cstheme="minorHAnsi"/>
                <w:lang w:eastAsia="ja-JP"/>
              </w:rPr>
              <w:t xml:space="preserve"> dominant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proiectul</w:t>
            </w:r>
            <w:proofErr w:type="spellEnd"/>
            <w:r w:rsidRPr="0071409F">
              <w:rPr>
                <w:rFonts w:asciiTheme="minorHAnsi" w:hAnsiTheme="minorHAnsi" w:cstheme="minorHAnsi"/>
                <w:lang w:eastAsia="ja-JP"/>
              </w:rPr>
              <w:t xml:space="preserve"> a </w:t>
            </w:r>
            <w:proofErr w:type="spellStart"/>
            <w:r w:rsidRPr="0071409F">
              <w:rPr>
                <w:rFonts w:asciiTheme="minorHAnsi" w:hAnsiTheme="minorHAnsi" w:cstheme="minorHAnsi"/>
                <w:lang w:eastAsia="ja-JP"/>
              </w:rPr>
              <w:t>fost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selectat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contractat</w:t>
            </w:r>
            <w:proofErr w:type="spellEnd"/>
            <w:r w:rsidRPr="0071409F">
              <w:rPr>
                <w:rFonts w:asciiTheme="minorHAnsi" w:hAnsiTheme="minorHAnsi" w:cstheme="minorHAnsi"/>
                <w:lang w:eastAsia="ja-JP"/>
              </w:rPr>
              <w:t>.</w:t>
            </w:r>
          </w:p>
          <w:p w14:paraId="0A3F1BDD" w14:textId="77777777" w:rsidR="0042309B" w:rsidRPr="0071409F" w:rsidRDefault="0042309B" w:rsidP="00CF3258">
            <w:pPr>
              <w:pStyle w:val="NoSpacing"/>
              <w:spacing w:line="276" w:lineRule="auto"/>
              <w:jc w:val="both"/>
              <w:rPr>
                <w:rFonts w:asciiTheme="minorHAnsi" w:hAnsiTheme="minorHAnsi" w:cstheme="minorHAnsi"/>
                <w:b/>
                <w:color w:val="C00000"/>
                <w:lang w:eastAsia="ja-JP"/>
              </w:rPr>
            </w:pPr>
            <w:proofErr w:type="spellStart"/>
            <w:r w:rsidRPr="0071409F">
              <w:rPr>
                <w:rFonts w:asciiTheme="minorHAnsi" w:hAnsiTheme="minorHAnsi" w:cstheme="minorHAnsi"/>
                <w:b/>
                <w:bCs/>
                <w:lang w:val="fr-FR" w:eastAsia="ja-JP"/>
              </w:rPr>
              <w:t>Dimensiunea</w:t>
            </w:r>
            <w:proofErr w:type="spellEnd"/>
            <w:r w:rsidRPr="0071409F">
              <w:rPr>
                <w:rFonts w:asciiTheme="minorHAnsi" w:hAnsiTheme="minorHAnsi" w:cstheme="minorHAnsi"/>
                <w:b/>
                <w:bCs/>
                <w:lang w:val="fr-FR" w:eastAsia="ja-JP"/>
              </w:rPr>
              <w:t xml:space="preserve"> </w:t>
            </w:r>
            <w:proofErr w:type="spellStart"/>
            <w:r w:rsidRPr="0071409F">
              <w:rPr>
                <w:rFonts w:asciiTheme="minorHAnsi" w:hAnsiTheme="minorHAnsi" w:cstheme="minorHAnsi"/>
                <w:b/>
                <w:bCs/>
                <w:lang w:val="fr-FR" w:eastAsia="ja-JP"/>
              </w:rPr>
              <w:t>economică</w:t>
            </w:r>
            <w:proofErr w:type="spellEnd"/>
            <w:r w:rsidRPr="0071409F">
              <w:rPr>
                <w:rFonts w:asciiTheme="minorHAnsi" w:hAnsiTheme="minorHAnsi" w:cstheme="minorHAnsi"/>
                <w:b/>
                <w:bCs/>
                <w:lang w:val="fr-FR" w:eastAsia="ja-JP"/>
              </w:rPr>
              <w:t xml:space="preserve"> a </w:t>
            </w:r>
            <w:proofErr w:type="spellStart"/>
            <w:r w:rsidRPr="0071409F">
              <w:rPr>
                <w:rFonts w:asciiTheme="minorHAnsi" w:hAnsiTheme="minorHAnsi" w:cstheme="minorHAnsi"/>
                <w:b/>
                <w:bCs/>
                <w:lang w:val="fr-FR" w:eastAsia="ja-JP"/>
              </w:rPr>
              <w:t>exploatației</w:t>
            </w:r>
            <w:proofErr w:type="spellEnd"/>
            <w:r w:rsidRPr="0071409F">
              <w:rPr>
                <w:rFonts w:asciiTheme="minorHAnsi" w:hAnsiTheme="minorHAnsi" w:cstheme="minorHAnsi"/>
                <w:b/>
                <w:bCs/>
                <w:lang w:val="fr-FR" w:eastAsia="ja-JP"/>
              </w:rPr>
              <w:t xml:space="preserve"> agricole </w:t>
            </w:r>
            <w:proofErr w:type="spellStart"/>
            <w:r w:rsidRPr="0071409F">
              <w:rPr>
                <w:rFonts w:asciiTheme="minorHAnsi" w:hAnsiTheme="minorHAnsi" w:cstheme="minorHAnsi"/>
                <w:b/>
                <w:bCs/>
                <w:lang w:val="fr-FR" w:eastAsia="ja-JP"/>
              </w:rPr>
              <w:t>prevăzută</w:t>
            </w:r>
            <w:proofErr w:type="spellEnd"/>
            <w:r w:rsidRPr="0071409F">
              <w:rPr>
                <w:rFonts w:asciiTheme="minorHAnsi" w:hAnsiTheme="minorHAnsi" w:cstheme="minorHAnsi"/>
                <w:b/>
                <w:bCs/>
                <w:lang w:val="fr-FR" w:eastAsia="ja-JP"/>
              </w:rPr>
              <w:t xml:space="preserve"> la </w:t>
            </w:r>
            <w:proofErr w:type="spellStart"/>
            <w:r w:rsidRPr="0071409F">
              <w:rPr>
                <w:rFonts w:asciiTheme="minorHAnsi" w:hAnsiTheme="minorHAnsi" w:cstheme="minorHAnsi"/>
                <w:b/>
                <w:bCs/>
                <w:lang w:val="fr-FR" w:eastAsia="ja-JP"/>
              </w:rPr>
              <w:t>depunerea</w:t>
            </w:r>
            <w:proofErr w:type="spellEnd"/>
            <w:r w:rsidRPr="0071409F">
              <w:rPr>
                <w:rFonts w:asciiTheme="minorHAnsi" w:hAnsiTheme="minorHAnsi" w:cstheme="minorHAnsi"/>
                <w:b/>
                <w:bCs/>
                <w:lang w:val="fr-FR" w:eastAsia="ja-JP"/>
              </w:rPr>
              <w:t xml:space="preserve"> </w:t>
            </w:r>
            <w:proofErr w:type="spellStart"/>
            <w:r w:rsidRPr="0071409F">
              <w:rPr>
                <w:rFonts w:asciiTheme="minorHAnsi" w:hAnsiTheme="minorHAnsi" w:cstheme="minorHAnsi"/>
                <w:b/>
                <w:bCs/>
                <w:lang w:val="fr-FR" w:eastAsia="ja-JP"/>
              </w:rPr>
              <w:t>cererii</w:t>
            </w:r>
            <w:proofErr w:type="spellEnd"/>
            <w:r w:rsidRPr="0071409F">
              <w:rPr>
                <w:rFonts w:asciiTheme="minorHAnsi" w:hAnsiTheme="minorHAnsi" w:cstheme="minorHAnsi"/>
                <w:b/>
                <w:bCs/>
                <w:lang w:val="fr-FR" w:eastAsia="ja-JP"/>
              </w:rPr>
              <w:t xml:space="preserve"> de </w:t>
            </w:r>
            <w:proofErr w:type="spellStart"/>
            <w:r w:rsidRPr="0071409F">
              <w:rPr>
                <w:rFonts w:asciiTheme="minorHAnsi" w:hAnsiTheme="minorHAnsi" w:cstheme="minorHAnsi"/>
                <w:b/>
                <w:bCs/>
                <w:lang w:val="fr-FR" w:eastAsia="ja-JP"/>
              </w:rPr>
              <w:t>finanțare</w:t>
            </w:r>
            <w:proofErr w:type="spellEnd"/>
            <w:r w:rsidRPr="0071409F">
              <w:rPr>
                <w:rFonts w:asciiTheme="minorHAnsi" w:hAnsiTheme="minorHAnsi" w:cstheme="minorHAnsi"/>
                <w:b/>
                <w:bCs/>
                <w:lang w:val="fr-FR" w:eastAsia="ja-JP"/>
              </w:rPr>
              <w:t xml:space="preserve"> </w:t>
            </w:r>
            <w:proofErr w:type="spellStart"/>
            <w:r w:rsidRPr="0071409F">
              <w:rPr>
                <w:rFonts w:asciiTheme="minorHAnsi" w:hAnsiTheme="minorHAnsi" w:cstheme="minorHAnsi"/>
                <w:b/>
                <w:bCs/>
                <w:lang w:val="fr-FR" w:eastAsia="ja-JP"/>
              </w:rPr>
              <w:t>poate</w:t>
            </w:r>
            <w:proofErr w:type="spellEnd"/>
            <w:r w:rsidRPr="0071409F">
              <w:rPr>
                <w:rFonts w:asciiTheme="minorHAnsi" w:hAnsiTheme="minorHAnsi" w:cstheme="minorHAnsi"/>
                <w:b/>
                <w:bCs/>
                <w:lang w:val="fr-FR" w:eastAsia="ja-JP"/>
              </w:rPr>
              <w:t xml:space="preserve"> </w:t>
            </w:r>
            <w:proofErr w:type="spellStart"/>
            <w:r w:rsidRPr="0071409F">
              <w:rPr>
                <w:rFonts w:asciiTheme="minorHAnsi" w:hAnsiTheme="minorHAnsi" w:cstheme="minorHAnsi"/>
                <w:b/>
                <w:bCs/>
                <w:lang w:val="fr-FR" w:eastAsia="ja-JP"/>
              </w:rPr>
              <w:t>crește</w:t>
            </w:r>
            <w:proofErr w:type="spellEnd"/>
            <w:r w:rsidRPr="0071409F">
              <w:rPr>
                <w:rFonts w:asciiTheme="minorHAnsi" w:hAnsiTheme="minorHAnsi" w:cstheme="minorHAnsi"/>
                <w:b/>
                <w:bCs/>
                <w:lang w:val="fr-FR" w:eastAsia="ja-JP"/>
              </w:rPr>
              <w:t xml:space="preserve"> </w:t>
            </w:r>
            <w:proofErr w:type="spellStart"/>
            <w:r w:rsidRPr="0071409F">
              <w:rPr>
                <w:rFonts w:asciiTheme="minorHAnsi" w:hAnsiTheme="minorHAnsi" w:cstheme="minorHAnsi"/>
                <w:b/>
                <w:bCs/>
                <w:lang w:val="fr-FR" w:eastAsia="ja-JP"/>
              </w:rPr>
              <w:t>pe</w:t>
            </w:r>
            <w:proofErr w:type="spellEnd"/>
            <w:r w:rsidRPr="0071409F">
              <w:rPr>
                <w:rFonts w:asciiTheme="minorHAnsi" w:hAnsiTheme="minorHAnsi" w:cstheme="minorHAnsi"/>
                <w:b/>
                <w:bCs/>
                <w:lang w:val="fr-FR" w:eastAsia="ja-JP"/>
              </w:rPr>
              <w:t xml:space="preserve"> </w:t>
            </w:r>
            <w:proofErr w:type="spellStart"/>
            <w:r w:rsidRPr="0071409F">
              <w:rPr>
                <w:rFonts w:asciiTheme="minorHAnsi" w:hAnsiTheme="minorHAnsi" w:cstheme="minorHAnsi"/>
                <w:b/>
                <w:bCs/>
                <w:lang w:val="fr-FR" w:eastAsia="ja-JP"/>
              </w:rPr>
              <w:t>durata</w:t>
            </w:r>
            <w:proofErr w:type="spellEnd"/>
            <w:r w:rsidRPr="0071409F">
              <w:rPr>
                <w:rFonts w:asciiTheme="minorHAnsi" w:hAnsiTheme="minorHAnsi" w:cstheme="minorHAnsi"/>
                <w:b/>
                <w:bCs/>
                <w:lang w:val="fr-FR" w:eastAsia="ja-JP"/>
              </w:rPr>
              <w:t xml:space="preserve"> de </w:t>
            </w:r>
            <w:proofErr w:type="spellStart"/>
            <w:r w:rsidRPr="0071409F">
              <w:rPr>
                <w:rFonts w:asciiTheme="minorHAnsi" w:hAnsiTheme="minorHAnsi" w:cstheme="minorHAnsi"/>
                <w:b/>
                <w:bCs/>
                <w:lang w:val="fr-FR" w:eastAsia="ja-JP"/>
              </w:rPr>
              <w:t>execuție</w:t>
            </w:r>
            <w:proofErr w:type="spellEnd"/>
            <w:r w:rsidRPr="0071409F">
              <w:rPr>
                <w:rFonts w:asciiTheme="minorHAnsi" w:hAnsiTheme="minorHAnsi" w:cstheme="minorHAnsi"/>
                <w:b/>
                <w:bCs/>
                <w:lang w:val="fr-FR" w:eastAsia="ja-JP"/>
              </w:rPr>
              <w:t xml:space="preserve"> </w:t>
            </w:r>
            <w:proofErr w:type="spellStart"/>
            <w:r w:rsidRPr="0071409F">
              <w:rPr>
                <w:rFonts w:asciiTheme="minorHAnsi" w:hAnsiTheme="minorHAnsi" w:cstheme="minorHAnsi"/>
                <w:lang w:eastAsia="ja-JP"/>
              </w:rPr>
              <w:t>păstrându</w:t>
            </w:r>
            <w:proofErr w:type="spellEnd"/>
            <w:r w:rsidRPr="0071409F">
              <w:rPr>
                <w:rFonts w:asciiTheme="minorHAnsi" w:hAnsiTheme="minorHAnsi" w:cstheme="minorHAnsi"/>
                <w:lang w:eastAsia="ja-JP"/>
              </w:rPr>
              <w:t xml:space="preserve">-se </w:t>
            </w:r>
            <w:proofErr w:type="spellStart"/>
            <w:r w:rsidRPr="0071409F">
              <w:rPr>
                <w:rFonts w:asciiTheme="minorHAnsi" w:hAnsiTheme="minorHAnsi" w:cstheme="minorHAnsi"/>
                <w:lang w:eastAsia="ja-JP"/>
              </w:rPr>
              <w:t>sectorul</w:t>
            </w:r>
            <w:proofErr w:type="spellEnd"/>
            <w:r w:rsidRPr="0071409F">
              <w:rPr>
                <w:rFonts w:asciiTheme="minorHAnsi" w:hAnsiTheme="minorHAnsi" w:cstheme="minorHAnsi"/>
                <w:lang w:eastAsia="ja-JP"/>
              </w:rPr>
              <w:t xml:space="preserve"> dominant </w:t>
            </w:r>
            <w:proofErr w:type="spellStart"/>
            <w:r w:rsidRPr="0071409F">
              <w:rPr>
                <w:rFonts w:asciiTheme="minorHAnsi" w:hAnsiTheme="minorHAnsi" w:cstheme="minorHAnsi"/>
                <w:lang w:eastAsia="ja-JP"/>
              </w:rPr>
              <w:t>pentru</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proiectul</w:t>
            </w:r>
            <w:proofErr w:type="spellEnd"/>
            <w:r w:rsidRPr="0071409F">
              <w:rPr>
                <w:rFonts w:asciiTheme="minorHAnsi" w:hAnsiTheme="minorHAnsi" w:cstheme="minorHAnsi"/>
                <w:lang w:eastAsia="ja-JP"/>
              </w:rPr>
              <w:t xml:space="preserve"> a </w:t>
            </w:r>
            <w:proofErr w:type="spellStart"/>
            <w:r w:rsidRPr="0071409F">
              <w:rPr>
                <w:rFonts w:asciiTheme="minorHAnsi" w:hAnsiTheme="minorHAnsi" w:cstheme="minorHAnsi"/>
                <w:lang w:eastAsia="ja-JP"/>
              </w:rPr>
              <w:t>fost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selectat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contractat</w:t>
            </w:r>
            <w:proofErr w:type="spellEnd"/>
            <w:r w:rsidRPr="0071409F">
              <w:rPr>
                <w:rFonts w:asciiTheme="minorHAnsi" w:hAnsiTheme="minorHAnsi" w:cstheme="minorHAnsi"/>
                <w:b/>
                <w:bCs/>
                <w:lang w:val="fr-FR" w:eastAsia="ja-JP"/>
              </w:rPr>
              <w:t>.</w:t>
            </w:r>
          </w:p>
        </w:tc>
      </w:tr>
    </w:tbl>
    <w:p w14:paraId="0DE5FACF" w14:textId="43667FBF" w:rsidR="000A0989" w:rsidRPr="0071409F" w:rsidRDefault="000A0989" w:rsidP="000A0989">
      <w:pPr>
        <w:tabs>
          <w:tab w:val="left" w:pos="3120"/>
          <w:tab w:val="center" w:pos="4320"/>
          <w:tab w:val="right" w:pos="8640"/>
        </w:tabs>
        <w:jc w:val="both"/>
        <w:rPr>
          <w:rFonts w:asciiTheme="minorHAnsi" w:hAnsiTheme="minorHAnsi" w:cstheme="minorHAnsi"/>
          <w:lang w:val="it-IT"/>
        </w:rPr>
      </w:pPr>
      <w:r w:rsidRPr="0071409F">
        <w:rPr>
          <w:rFonts w:asciiTheme="minorHAnsi" w:hAnsiTheme="minorHAnsi" w:cstheme="minorHAnsi"/>
          <w:lang w:val="it-IT"/>
        </w:rPr>
        <w:lastRenderedPageBreak/>
        <w:t xml:space="preserve">Dacă </w:t>
      </w:r>
      <w:r w:rsidRPr="0071409F">
        <w:rPr>
          <w:rFonts w:asciiTheme="minorHAnsi" w:hAnsiTheme="minorHAnsi" w:cstheme="minorHAnsi"/>
          <w:lang w:val="ro-RO"/>
        </w:rPr>
        <w:t>î</w:t>
      </w:r>
      <w:r w:rsidRPr="0071409F">
        <w:rPr>
          <w:rFonts w:asciiTheme="minorHAnsi" w:hAnsiTheme="minorHAnsi" w:cstheme="minorHAnsi"/>
          <w:lang w:val="it-IT"/>
        </w:rPr>
        <w:t>n urma verificării efectuate în conformitate cu precizarile din coloana “</w:t>
      </w:r>
      <w:r w:rsidR="006538D8" w:rsidRPr="0071409F">
        <w:rPr>
          <w:rFonts w:asciiTheme="minorHAnsi" w:hAnsiTheme="minorHAnsi" w:cstheme="minorHAnsi"/>
          <w:b/>
          <w:lang w:val="pt-BR"/>
        </w:rPr>
        <w:t>MODALITATE DE VERIFICARE</w:t>
      </w:r>
      <w:r w:rsidRPr="0071409F">
        <w:rPr>
          <w:rFonts w:asciiTheme="minorHAnsi" w:hAnsiTheme="minorHAnsi" w:cstheme="minorHAnsi"/>
          <w:lang w:val="it-IT"/>
        </w:rPr>
        <w:t>”, expertul constata că solicitantul indeplineste conditia de eligibilitate, va bifa casuţa “DA”, iar in caz contrar va bifa casuta “NU”, cererea fiind declarată neeligibilă</w:t>
      </w:r>
      <w:r w:rsidR="002D779B" w:rsidRPr="0071409F">
        <w:rPr>
          <w:rFonts w:asciiTheme="minorHAnsi" w:hAnsiTheme="minorHAnsi" w:cstheme="minorHAnsi"/>
          <w:lang w:val="it-IT"/>
        </w:rPr>
        <w:t xml:space="preserve"> și se va continua verificarea</w:t>
      </w:r>
      <w:r w:rsidRPr="0071409F">
        <w:rPr>
          <w:rFonts w:asciiTheme="minorHAnsi" w:hAnsiTheme="minorHAnsi" w:cstheme="minorHAnsi"/>
          <w:lang w:val="it-IT"/>
        </w:rPr>
        <w:t>.</w:t>
      </w:r>
    </w:p>
    <w:p w14:paraId="4E3F93AF" w14:textId="78117D7B" w:rsidR="0071409F" w:rsidRPr="0071409F" w:rsidRDefault="0071409F" w:rsidP="000A0989">
      <w:pPr>
        <w:tabs>
          <w:tab w:val="left" w:pos="3120"/>
          <w:tab w:val="center" w:pos="4320"/>
          <w:tab w:val="right" w:pos="8640"/>
        </w:tabs>
        <w:jc w:val="both"/>
        <w:rPr>
          <w:rFonts w:asciiTheme="minorHAnsi" w:hAnsiTheme="minorHAnsi" w:cstheme="minorHAnsi"/>
          <w:lang w:val="it-IT"/>
        </w:rPr>
      </w:pPr>
    </w:p>
    <w:p w14:paraId="5207E0E0" w14:textId="77777777" w:rsidR="0071409F" w:rsidRPr="0071409F" w:rsidRDefault="0071409F" w:rsidP="000A0989">
      <w:pPr>
        <w:tabs>
          <w:tab w:val="left" w:pos="3120"/>
          <w:tab w:val="center" w:pos="4320"/>
          <w:tab w:val="right" w:pos="8640"/>
        </w:tabs>
        <w:jc w:val="both"/>
        <w:rPr>
          <w:rFonts w:asciiTheme="minorHAnsi" w:hAnsiTheme="minorHAnsi" w:cstheme="minorHAnsi"/>
          <w:lang w:val="it-IT"/>
        </w:rPr>
      </w:pPr>
    </w:p>
    <w:p w14:paraId="4AD39EC1" w14:textId="77777777" w:rsidR="00C029C6" w:rsidRPr="0071409F" w:rsidRDefault="00C029C6" w:rsidP="00D809A4">
      <w:pPr>
        <w:pStyle w:val="BodyText3"/>
        <w:jc w:val="both"/>
        <w:rPr>
          <w:rFonts w:asciiTheme="minorHAnsi" w:hAnsiTheme="minorHAnsi" w:cstheme="minorHAnsi"/>
          <w:sz w:val="24"/>
          <w:szCs w:val="24"/>
          <w:lang w:val="it-IT"/>
        </w:rPr>
      </w:pPr>
    </w:p>
    <w:p w14:paraId="337E3DDC" w14:textId="77777777" w:rsidR="000A0989" w:rsidRPr="0071409F" w:rsidRDefault="000A0989" w:rsidP="00D809A4">
      <w:pPr>
        <w:pStyle w:val="BodyText3"/>
        <w:jc w:val="both"/>
        <w:rPr>
          <w:rFonts w:asciiTheme="minorHAnsi" w:hAnsiTheme="minorHAnsi" w:cstheme="minorHAnsi"/>
          <w:sz w:val="24"/>
          <w:szCs w:val="24"/>
          <w:lang w:val="it-IT"/>
        </w:rPr>
      </w:pPr>
      <w:r w:rsidRPr="0071409F">
        <w:rPr>
          <w:rFonts w:asciiTheme="minorHAnsi" w:hAnsiTheme="minorHAnsi" w:cstheme="minorHAnsi"/>
          <w:sz w:val="24"/>
          <w:szCs w:val="24"/>
          <w:lang w:val="it-IT"/>
        </w:rPr>
        <w:t xml:space="preserve">EG11 În cazul în care exploatația agricolă vizează creșterea animalelor, Planul de afaceri prevede în mod obligatoriu platforme de gestionare a gunoiului de grajd, conform normelor de mediu </w:t>
      </w:r>
    </w:p>
    <w:p w14:paraId="0D180268" w14:textId="77777777" w:rsidR="00574253" w:rsidRPr="0071409F" w:rsidRDefault="00574253" w:rsidP="00D809A4">
      <w:pPr>
        <w:pStyle w:val="BodyText3"/>
        <w:jc w:val="both"/>
        <w:rPr>
          <w:rFonts w:asciiTheme="minorHAnsi" w:hAnsiTheme="minorHAnsi" w:cstheme="minorHAnsi"/>
          <w:b w:val="0"/>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282C20" w:rsidRPr="0071409F" w14:paraId="76AE6E2A" w14:textId="77777777" w:rsidTr="00EE23D3">
        <w:tc>
          <w:tcPr>
            <w:tcW w:w="4465" w:type="dxa"/>
            <w:shd w:val="clear" w:color="auto" w:fill="C0C0C0"/>
          </w:tcPr>
          <w:p w14:paraId="6D210F51" w14:textId="77777777" w:rsidR="00282C20" w:rsidRPr="0071409F" w:rsidRDefault="00282C20" w:rsidP="00EE23D3">
            <w:pPr>
              <w:pStyle w:val="Heading1"/>
              <w:rPr>
                <w:rFonts w:asciiTheme="minorHAnsi" w:hAnsiTheme="minorHAnsi" w:cstheme="minorHAnsi"/>
                <w:szCs w:val="24"/>
              </w:rPr>
            </w:pPr>
            <w:r w:rsidRPr="0071409F">
              <w:rPr>
                <w:rFonts w:asciiTheme="minorHAnsi" w:hAnsiTheme="minorHAnsi" w:cstheme="minorHAnsi"/>
                <w:szCs w:val="24"/>
              </w:rPr>
              <w:t>DOCUMENTE PREZENTATE</w:t>
            </w:r>
            <w:r w:rsidR="004D1ABE" w:rsidRPr="0071409F">
              <w:rPr>
                <w:rFonts w:asciiTheme="minorHAnsi" w:hAnsiTheme="minorHAnsi" w:cstheme="minorHAnsi"/>
                <w:szCs w:val="24"/>
              </w:rPr>
              <w:t xml:space="preserve"> DE SOLICITANT</w:t>
            </w:r>
          </w:p>
        </w:tc>
        <w:tc>
          <w:tcPr>
            <w:tcW w:w="5103" w:type="dxa"/>
            <w:shd w:val="clear" w:color="auto" w:fill="C0C0C0"/>
          </w:tcPr>
          <w:p w14:paraId="285597D4" w14:textId="77777777" w:rsidR="00282C20" w:rsidRPr="0071409F" w:rsidRDefault="00D94F4C" w:rsidP="00EE23D3">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282C20" w:rsidRPr="0071409F" w14:paraId="488E8F61" w14:textId="77777777" w:rsidTr="000365C6">
        <w:trPr>
          <w:trHeight w:val="724"/>
        </w:trPr>
        <w:tc>
          <w:tcPr>
            <w:tcW w:w="4465" w:type="dxa"/>
          </w:tcPr>
          <w:p w14:paraId="1CC52C68" w14:textId="77777777" w:rsidR="00282C20" w:rsidRPr="0071409F" w:rsidRDefault="00282C20" w:rsidP="00EE23D3">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 xml:space="preserve">Planul de afaceri </w:t>
            </w:r>
          </w:p>
          <w:p w14:paraId="53456207" w14:textId="77777777" w:rsidR="00553F5C" w:rsidRPr="0071409F" w:rsidRDefault="00553F5C" w:rsidP="00EE23D3">
            <w:pPr>
              <w:jc w:val="both"/>
              <w:rPr>
                <w:rFonts w:asciiTheme="minorHAnsi" w:hAnsiTheme="minorHAnsi" w:cstheme="minorHAnsi"/>
                <w:sz w:val="22"/>
                <w:szCs w:val="22"/>
                <w:lang w:val="pt-BR"/>
              </w:rPr>
            </w:pPr>
          </w:p>
          <w:p w14:paraId="27CE94FD" w14:textId="77777777" w:rsidR="00FC6AC7" w:rsidRPr="0071409F" w:rsidRDefault="00FC6AC7" w:rsidP="00EE23D3">
            <w:pPr>
              <w:jc w:val="both"/>
              <w:rPr>
                <w:rFonts w:asciiTheme="minorHAnsi" w:hAnsiTheme="minorHAnsi" w:cstheme="minorHAnsi"/>
                <w:sz w:val="22"/>
                <w:szCs w:val="22"/>
                <w:lang w:val="pt-BR"/>
              </w:rPr>
            </w:pPr>
          </w:p>
          <w:p w14:paraId="3B367DB6" w14:textId="77777777" w:rsidR="00FC6AC7" w:rsidRPr="0071409F" w:rsidRDefault="00FC6AC7" w:rsidP="00EE23D3">
            <w:pPr>
              <w:jc w:val="both"/>
              <w:rPr>
                <w:rFonts w:asciiTheme="minorHAnsi" w:hAnsiTheme="minorHAnsi" w:cstheme="minorHAnsi"/>
                <w:sz w:val="22"/>
                <w:szCs w:val="22"/>
                <w:lang w:val="pt-BR"/>
              </w:rPr>
            </w:pPr>
          </w:p>
          <w:p w14:paraId="348173C1" w14:textId="77777777" w:rsidR="00FC6AC7" w:rsidRPr="0071409F" w:rsidRDefault="00FC6AC7" w:rsidP="00EE23D3">
            <w:pPr>
              <w:jc w:val="both"/>
              <w:rPr>
                <w:rFonts w:asciiTheme="minorHAnsi" w:hAnsiTheme="minorHAnsi" w:cstheme="minorHAnsi"/>
                <w:sz w:val="22"/>
                <w:szCs w:val="22"/>
                <w:lang w:val="pt-BR"/>
              </w:rPr>
            </w:pPr>
          </w:p>
          <w:p w14:paraId="65427546" w14:textId="77777777" w:rsidR="00FC6AC7" w:rsidRPr="0071409F" w:rsidRDefault="00FC6AC7" w:rsidP="00EE23D3">
            <w:pPr>
              <w:jc w:val="both"/>
              <w:rPr>
                <w:rFonts w:asciiTheme="minorHAnsi" w:hAnsiTheme="minorHAnsi" w:cstheme="minorHAnsi"/>
                <w:sz w:val="22"/>
                <w:szCs w:val="22"/>
                <w:lang w:val="pt-BR"/>
              </w:rPr>
            </w:pPr>
          </w:p>
          <w:p w14:paraId="4199E72E" w14:textId="77777777" w:rsidR="00FC6AC7" w:rsidRPr="0071409F" w:rsidRDefault="00FC6AC7" w:rsidP="00EE23D3">
            <w:pPr>
              <w:jc w:val="both"/>
              <w:rPr>
                <w:rFonts w:asciiTheme="minorHAnsi" w:hAnsiTheme="minorHAnsi" w:cstheme="minorHAnsi"/>
                <w:sz w:val="22"/>
                <w:szCs w:val="22"/>
                <w:lang w:val="pt-BR"/>
              </w:rPr>
            </w:pPr>
          </w:p>
          <w:p w14:paraId="4846A701" w14:textId="77777777" w:rsidR="00FC6AC7" w:rsidRPr="0071409F" w:rsidRDefault="00FC6AC7" w:rsidP="00EE23D3">
            <w:pPr>
              <w:jc w:val="both"/>
              <w:rPr>
                <w:rFonts w:asciiTheme="minorHAnsi" w:hAnsiTheme="minorHAnsi" w:cstheme="minorHAnsi"/>
                <w:sz w:val="22"/>
                <w:szCs w:val="22"/>
                <w:lang w:val="pt-BR"/>
              </w:rPr>
            </w:pPr>
          </w:p>
          <w:p w14:paraId="59819C4A" w14:textId="77777777" w:rsidR="00FC6AC7" w:rsidRPr="0071409F" w:rsidRDefault="00FC6AC7" w:rsidP="00EE23D3">
            <w:pPr>
              <w:jc w:val="both"/>
              <w:rPr>
                <w:rFonts w:asciiTheme="minorHAnsi" w:hAnsiTheme="minorHAnsi" w:cstheme="minorHAnsi"/>
                <w:sz w:val="22"/>
                <w:szCs w:val="22"/>
                <w:lang w:val="pt-BR"/>
              </w:rPr>
            </w:pPr>
          </w:p>
          <w:p w14:paraId="5C55B54C" w14:textId="77777777" w:rsidR="00FC6AC7" w:rsidRPr="0071409F" w:rsidRDefault="00FC6AC7" w:rsidP="00EE23D3">
            <w:pPr>
              <w:jc w:val="both"/>
              <w:rPr>
                <w:rFonts w:asciiTheme="minorHAnsi" w:hAnsiTheme="minorHAnsi" w:cstheme="minorHAnsi"/>
                <w:sz w:val="22"/>
                <w:szCs w:val="22"/>
                <w:lang w:val="pt-BR"/>
              </w:rPr>
            </w:pPr>
          </w:p>
          <w:p w14:paraId="5F190C75" w14:textId="77777777" w:rsidR="00FC6AC7" w:rsidRPr="0071409F" w:rsidRDefault="00FC6AC7" w:rsidP="00EE23D3">
            <w:pPr>
              <w:jc w:val="both"/>
              <w:rPr>
                <w:rFonts w:asciiTheme="minorHAnsi" w:hAnsiTheme="minorHAnsi" w:cstheme="minorHAnsi"/>
                <w:sz w:val="22"/>
                <w:szCs w:val="22"/>
                <w:lang w:val="pt-BR"/>
              </w:rPr>
            </w:pPr>
          </w:p>
          <w:p w14:paraId="5EFFDB44" w14:textId="77777777" w:rsidR="00FC6AC7" w:rsidRPr="0071409F" w:rsidRDefault="00FC6AC7" w:rsidP="00EE23D3">
            <w:pPr>
              <w:jc w:val="both"/>
              <w:rPr>
                <w:rFonts w:asciiTheme="minorHAnsi" w:hAnsiTheme="minorHAnsi" w:cstheme="minorHAnsi"/>
                <w:sz w:val="22"/>
                <w:szCs w:val="22"/>
                <w:lang w:val="pt-BR"/>
              </w:rPr>
            </w:pPr>
          </w:p>
          <w:p w14:paraId="188B95B9" w14:textId="77777777" w:rsidR="00FC6AC7" w:rsidRPr="0071409F" w:rsidRDefault="00FC6AC7" w:rsidP="00EE23D3">
            <w:pPr>
              <w:jc w:val="both"/>
              <w:rPr>
                <w:rFonts w:asciiTheme="minorHAnsi" w:hAnsiTheme="minorHAnsi" w:cstheme="minorHAnsi"/>
                <w:sz w:val="22"/>
                <w:szCs w:val="22"/>
                <w:lang w:val="pt-BR"/>
              </w:rPr>
            </w:pPr>
          </w:p>
          <w:p w14:paraId="3DFBA1C4" w14:textId="77777777" w:rsidR="00FC6AC7" w:rsidRPr="0071409F" w:rsidRDefault="00FC6AC7" w:rsidP="00EE23D3">
            <w:pPr>
              <w:jc w:val="both"/>
              <w:rPr>
                <w:rFonts w:asciiTheme="minorHAnsi" w:hAnsiTheme="minorHAnsi" w:cstheme="minorHAnsi"/>
                <w:sz w:val="22"/>
                <w:szCs w:val="22"/>
                <w:lang w:val="pt-BR"/>
              </w:rPr>
            </w:pPr>
          </w:p>
          <w:p w14:paraId="7979A195" w14:textId="77777777" w:rsidR="00FC6AC7" w:rsidRPr="0071409F" w:rsidRDefault="00FC6AC7" w:rsidP="00EE23D3">
            <w:pPr>
              <w:jc w:val="both"/>
              <w:rPr>
                <w:rFonts w:asciiTheme="minorHAnsi" w:hAnsiTheme="minorHAnsi" w:cstheme="minorHAnsi"/>
                <w:sz w:val="22"/>
                <w:szCs w:val="22"/>
                <w:lang w:val="pt-BR"/>
              </w:rPr>
            </w:pPr>
          </w:p>
          <w:p w14:paraId="4A38D8F9" w14:textId="77777777" w:rsidR="00FC6AC7" w:rsidRPr="0071409F" w:rsidRDefault="00FC6AC7" w:rsidP="00EE23D3">
            <w:pPr>
              <w:jc w:val="both"/>
              <w:rPr>
                <w:rFonts w:asciiTheme="minorHAnsi" w:hAnsiTheme="minorHAnsi" w:cstheme="minorHAnsi"/>
                <w:sz w:val="22"/>
                <w:szCs w:val="22"/>
                <w:lang w:val="pt-BR"/>
              </w:rPr>
            </w:pPr>
          </w:p>
          <w:p w14:paraId="01E8AE70" w14:textId="77777777" w:rsidR="00FC6AC7" w:rsidRPr="0071409F" w:rsidRDefault="00FC6AC7" w:rsidP="00EE23D3">
            <w:pPr>
              <w:jc w:val="both"/>
              <w:rPr>
                <w:rFonts w:asciiTheme="minorHAnsi" w:hAnsiTheme="minorHAnsi" w:cstheme="minorHAnsi"/>
                <w:sz w:val="22"/>
                <w:szCs w:val="22"/>
                <w:lang w:val="pt-BR"/>
              </w:rPr>
            </w:pPr>
          </w:p>
          <w:p w14:paraId="5678BA54" w14:textId="77777777" w:rsidR="00FC6AC7" w:rsidRPr="0071409F" w:rsidRDefault="00FC6AC7" w:rsidP="00EE23D3">
            <w:pPr>
              <w:jc w:val="both"/>
              <w:rPr>
                <w:rFonts w:asciiTheme="minorHAnsi" w:hAnsiTheme="minorHAnsi" w:cstheme="minorHAnsi"/>
                <w:sz w:val="22"/>
                <w:szCs w:val="22"/>
                <w:lang w:val="pt-BR"/>
              </w:rPr>
            </w:pPr>
          </w:p>
          <w:p w14:paraId="709118D5" w14:textId="77777777" w:rsidR="00FC6AC7" w:rsidRPr="0071409F" w:rsidRDefault="00FC6AC7" w:rsidP="00EE23D3">
            <w:pPr>
              <w:jc w:val="both"/>
              <w:rPr>
                <w:rFonts w:asciiTheme="minorHAnsi" w:hAnsiTheme="minorHAnsi" w:cstheme="minorHAnsi"/>
                <w:sz w:val="22"/>
                <w:szCs w:val="22"/>
                <w:lang w:val="pt-BR"/>
              </w:rPr>
            </w:pPr>
          </w:p>
          <w:p w14:paraId="09729EF0" w14:textId="77777777" w:rsidR="00FC6AC7" w:rsidRPr="0071409F" w:rsidRDefault="00FC6AC7" w:rsidP="00EE23D3">
            <w:pPr>
              <w:jc w:val="both"/>
              <w:rPr>
                <w:rFonts w:asciiTheme="minorHAnsi" w:hAnsiTheme="minorHAnsi" w:cstheme="minorHAnsi"/>
                <w:sz w:val="22"/>
                <w:szCs w:val="22"/>
                <w:lang w:val="pt-BR"/>
              </w:rPr>
            </w:pPr>
          </w:p>
          <w:p w14:paraId="0D4824E6" w14:textId="77777777" w:rsidR="00FC6AC7" w:rsidRPr="0071409F" w:rsidRDefault="00FC6AC7" w:rsidP="00EE23D3">
            <w:pPr>
              <w:jc w:val="both"/>
              <w:rPr>
                <w:rFonts w:asciiTheme="minorHAnsi" w:hAnsiTheme="minorHAnsi" w:cstheme="minorHAnsi"/>
                <w:sz w:val="22"/>
                <w:szCs w:val="22"/>
                <w:lang w:val="pt-BR"/>
              </w:rPr>
            </w:pPr>
          </w:p>
          <w:p w14:paraId="23BC3884" w14:textId="77777777" w:rsidR="00FC6AC7" w:rsidRPr="0071409F" w:rsidRDefault="00FC6AC7" w:rsidP="00EE23D3">
            <w:pPr>
              <w:jc w:val="both"/>
              <w:rPr>
                <w:rFonts w:asciiTheme="minorHAnsi" w:hAnsiTheme="minorHAnsi" w:cstheme="minorHAnsi"/>
                <w:sz w:val="22"/>
                <w:szCs w:val="22"/>
                <w:lang w:val="pt-BR"/>
              </w:rPr>
            </w:pPr>
          </w:p>
          <w:p w14:paraId="06D0D2D5" w14:textId="77777777" w:rsidR="00FC6AC7" w:rsidRPr="0071409F" w:rsidRDefault="00FC6AC7" w:rsidP="00EE23D3">
            <w:pPr>
              <w:jc w:val="both"/>
              <w:rPr>
                <w:rFonts w:asciiTheme="minorHAnsi" w:hAnsiTheme="minorHAnsi" w:cstheme="minorHAnsi"/>
                <w:sz w:val="22"/>
                <w:szCs w:val="22"/>
                <w:lang w:val="pt-BR"/>
              </w:rPr>
            </w:pPr>
          </w:p>
          <w:p w14:paraId="1434F5AC" w14:textId="77777777" w:rsidR="00FC6AC7" w:rsidRPr="0071409F" w:rsidRDefault="00FC6AC7" w:rsidP="00EE23D3">
            <w:pPr>
              <w:jc w:val="both"/>
              <w:rPr>
                <w:rFonts w:asciiTheme="minorHAnsi" w:hAnsiTheme="minorHAnsi" w:cstheme="minorHAnsi"/>
                <w:sz w:val="22"/>
                <w:szCs w:val="22"/>
                <w:lang w:val="pt-BR"/>
              </w:rPr>
            </w:pPr>
          </w:p>
          <w:p w14:paraId="4EC1751D" w14:textId="77777777" w:rsidR="000A5922" w:rsidRPr="0071409F" w:rsidRDefault="000A5922" w:rsidP="00EE23D3">
            <w:pPr>
              <w:jc w:val="both"/>
              <w:rPr>
                <w:rFonts w:asciiTheme="minorHAnsi" w:hAnsiTheme="minorHAnsi" w:cstheme="minorHAnsi"/>
                <w:sz w:val="22"/>
                <w:szCs w:val="22"/>
                <w:lang w:val="pt-BR"/>
              </w:rPr>
            </w:pPr>
          </w:p>
          <w:p w14:paraId="6EB6CB20" w14:textId="77777777" w:rsidR="000A5922" w:rsidRPr="0071409F" w:rsidRDefault="000A5922" w:rsidP="00EE23D3">
            <w:pPr>
              <w:jc w:val="both"/>
              <w:rPr>
                <w:rFonts w:asciiTheme="minorHAnsi" w:hAnsiTheme="minorHAnsi" w:cstheme="minorHAnsi"/>
                <w:sz w:val="22"/>
                <w:szCs w:val="22"/>
                <w:lang w:val="pt-BR"/>
              </w:rPr>
            </w:pPr>
          </w:p>
          <w:p w14:paraId="759B728C" w14:textId="77777777" w:rsidR="000A5922" w:rsidRPr="0071409F" w:rsidRDefault="000A5922" w:rsidP="00EE23D3">
            <w:pPr>
              <w:jc w:val="both"/>
              <w:rPr>
                <w:rFonts w:asciiTheme="minorHAnsi" w:hAnsiTheme="minorHAnsi" w:cstheme="minorHAnsi"/>
                <w:sz w:val="22"/>
                <w:szCs w:val="22"/>
                <w:lang w:val="pt-BR"/>
              </w:rPr>
            </w:pPr>
          </w:p>
          <w:p w14:paraId="678662A9" w14:textId="77777777" w:rsidR="000A5922" w:rsidRPr="0071409F" w:rsidRDefault="000A5922" w:rsidP="00EE23D3">
            <w:pPr>
              <w:jc w:val="both"/>
              <w:rPr>
                <w:rFonts w:asciiTheme="minorHAnsi" w:hAnsiTheme="minorHAnsi" w:cstheme="minorHAnsi"/>
                <w:sz w:val="22"/>
                <w:szCs w:val="22"/>
                <w:lang w:val="pt-BR"/>
              </w:rPr>
            </w:pPr>
          </w:p>
          <w:p w14:paraId="2983ECB3" w14:textId="77777777" w:rsidR="000A5922" w:rsidRPr="0071409F" w:rsidRDefault="000A5922" w:rsidP="00EE23D3">
            <w:pPr>
              <w:jc w:val="both"/>
              <w:rPr>
                <w:rFonts w:asciiTheme="minorHAnsi" w:hAnsiTheme="minorHAnsi" w:cstheme="minorHAnsi"/>
                <w:sz w:val="22"/>
                <w:szCs w:val="22"/>
                <w:lang w:val="pt-BR"/>
              </w:rPr>
            </w:pPr>
          </w:p>
          <w:p w14:paraId="451C59CE" w14:textId="77777777" w:rsidR="000A5922" w:rsidRPr="0071409F" w:rsidRDefault="000A5922" w:rsidP="00EE23D3">
            <w:pPr>
              <w:jc w:val="both"/>
              <w:rPr>
                <w:rFonts w:asciiTheme="minorHAnsi" w:hAnsiTheme="minorHAnsi" w:cstheme="minorHAnsi"/>
                <w:sz w:val="22"/>
                <w:szCs w:val="22"/>
                <w:lang w:val="pt-BR"/>
              </w:rPr>
            </w:pPr>
          </w:p>
          <w:p w14:paraId="6BAE1850" w14:textId="77777777" w:rsidR="000A5922" w:rsidRPr="0071409F" w:rsidRDefault="000A5922" w:rsidP="00EE23D3">
            <w:pPr>
              <w:jc w:val="both"/>
              <w:rPr>
                <w:rFonts w:asciiTheme="minorHAnsi" w:hAnsiTheme="minorHAnsi" w:cstheme="minorHAnsi"/>
                <w:sz w:val="22"/>
                <w:szCs w:val="22"/>
                <w:lang w:val="pt-BR"/>
              </w:rPr>
            </w:pPr>
          </w:p>
          <w:p w14:paraId="10E7A529" w14:textId="77777777" w:rsidR="000A5922" w:rsidRPr="0071409F" w:rsidRDefault="000A5922" w:rsidP="00EE23D3">
            <w:pPr>
              <w:jc w:val="both"/>
              <w:rPr>
                <w:rFonts w:asciiTheme="minorHAnsi" w:hAnsiTheme="minorHAnsi" w:cstheme="minorHAnsi"/>
                <w:sz w:val="22"/>
                <w:szCs w:val="22"/>
                <w:lang w:val="pt-BR"/>
              </w:rPr>
            </w:pPr>
          </w:p>
          <w:p w14:paraId="21B7BF2F" w14:textId="77777777" w:rsidR="000A5922" w:rsidRPr="0071409F" w:rsidRDefault="000A5922" w:rsidP="00EE23D3">
            <w:pPr>
              <w:jc w:val="both"/>
              <w:rPr>
                <w:rFonts w:asciiTheme="minorHAnsi" w:hAnsiTheme="minorHAnsi" w:cstheme="minorHAnsi"/>
                <w:sz w:val="22"/>
                <w:szCs w:val="22"/>
                <w:lang w:val="pt-BR"/>
              </w:rPr>
            </w:pPr>
          </w:p>
          <w:p w14:paraId="212E24C6" w14:textId="77777777" w:rsidR="000A5922" w:rsidRPr="0071409F" w:rsidRDefault="000A5922" w:rsidP="00EE23D3">
            <w:pPr>
              <w:jc w:val="both"/>
              <w:rPr>
                <w:rFonts w:asciiTheme="minorHAnsi" w:hAnsiTheme="minorHAnsi" w:cstheme="minorHAnsi"/>
                <w:sz w:val="22"/>
                <w:szCs w:val="22"/>
                <w:lang w:val="pt-BR"/>
              </w:rPr>
            </w:pPr>
          </w:p>
          <w:p w14:paraId="02458A56" w14:textId="77777777" w:rsidR="000A5922" w:rsidRPr="0071409F" w:rsidRDefault="000A5922" w:rsidP="00EE23D3">
            <w:pPr>
              <w:jc w:val="both"/>
              <w:rPr>
                <w:rFonts w:asciiTheme="minorHAnsi" w:hAnsiTheme="minorHAnsi" w:cstheme="minorHAnsi"/>
                <w:sz w:val="22"/>
                <w:szCs w:val="22"/>
                <w:lang w:val="pt-BR"/>
              </w:rPr>
            </w:pPr>
          </w:p>
          <w:p w14:paraId="40D8C6E1" w14:textId="77777777" w:rsidR="000A5922" w:rsidRPr="0071409F" w:rsidRDefault="000A5922" w:rsidP="00EE23D3">
            <w:pPr>
              <w:jc w:val="both"/>
              <w:rPr>
                <w:rFonts w:asciiTheme="minorHAnsi" w:hAnsiTheme="minorHAnsi" w:cstheme="minorHAnsi"/>
                <w:sz w:val="22"/>
                <w:szCs w:val="22"/>
                <w:lang w:val="pt-BR"/>
              </w:rPr>
            </w:pPr>
          </w:p>
          <w:p w14:paraId="57528413" w14:textId="77777777" w:rsidR="000A5922" w:rsidRPr="0071409F" w:rsidRDefault="000A5922" w:rsidP="00EE23D3">
            <w:pPr>
              <w:jc w:val="both"/>
              <w:rPr>
                <w:rFonts w:asciiTheme="minorHAnsi" w:hAnsiTheme="minorHAnsi" w:cstheme="minorHAnsi"/>
                <w:sz w:val="22"/>
                <w:szCs w:val="22"/>
                <w:lang w:val="pt-BR"/>
              </w:rPr>
            </w:pPr>
          </w:p>
          <w:p w14:paraId="13A1B1AF" w14:textId="77777777" w:rsidR="000A5922" w:rsidRPr="0071409F" w:rsidRDefault="000A5922" w:rsidP="00EE23D3">
            <w:pPr>
              <w:jc w:val="both"/>
              <w:rPr>
                <w:rFonts w:asciiTheme="minorHAnsi" w:hAnsiTheme="minorHAnsi" w:cstheme="minorHAnsi"/>
                <w:sz w:val="22"/>
                <w:szCs w:val="22"/>
                <w:lang w:val="pt-BR"/>
              </w:rPr>
            </w:pPr>
          </w:p>
          <w:p w14:paraId="3D2A45D0" w14:textId="77777777" w:rsidR="000A5922" w:rsidRPr="0071409F" w:rsidRDefault="000A5922" w:rsidP="00EE23D3">
            <w:pPr>
              <w:jc w:val="both"/>
              <w:rPr>
                <w:rFonts w:asciiTheme="minorHAnsi" w:hAnsiTheme="minorHAnsi" w:cstheme="minorHAnsi"/>
                <w:sz w:val="22"/>
                <w:szCs w:val="22"/>
                <w:lang w:val="pt-BR"/>
              </w:rPr>
            </w:pPr>
          </w:p>
          <w:p w14:paraId="19C52218" w14:textId="77777777" w:rsidR="000A5922" w:rsidRPr="0071409F" w:rsidRDefault="000A5922" w:rsidP="00EE23D3">
            <w:pPr>
              <w:jc w:val="both"/>
              <w:rPr>
                <w:rFonts w:asciiTheme="minorHAnsi" w:hAnsiTheme="minorHAnsi" w:cstheme="minorHAnsi"/>
                <w:sz w:val="22"/>
                <w:szCs w:val="22"/>
                <w:lang w:val="pt-BR"/>
              </w:rPr>
            </w:pPr>
          </w:p>
          <w:p w14:paraId="3AB9AAEA" w14:textId="77777777" w:rsidR="000A5922" w:rsidRPr="0071409F" w:rsidRDefault="000A5922" w:rsidP="00EE23D3">
            <w:pPr>
              <w:jc w:val="both"/>
              <w:rPr>
                <w:rFonts w:asciiTheme="minorHAnsi" w:hAnsiTheme="minorHAnsi" w:cstheme="minorHAnsi"/>
                <w:sz w:val="22"/>
                <w:szCs w:val="22"/>
                <w:lang w:val="pt-BR"/>
              </w:rPr>
            </w:pPr>
          </w:p>
          <w:p w14:paraId="7FDEB5AF" w14:textId="77777777" w:rsidR="000A5922" w:rsidRPr="0071409F" w:rsidRDefault="000A5922" w:rsidP="00EE23D3">
            <w:pPr>
              <w:jc w:val="both"/>
              <w:rPr>
                <w:rFonts w:asciiTheme="minorHAnsi" w:hAnsiTheme="minorHAnsi" w:cstheme="minorHAnsi"/>
                <w:sz w:val="22"/>
                <w:szCs w:val="22"/>
                <w:lang w:val="pt-BR"/>
              </w:rPr>
            </w:pPr>
          </w:p>
          <w:p w14:paraId="1DED033F" w14:textId="77777777" w:rsidR="00FC6AC7" w:rsidRPr="0071409F" w:rsidRDefault="00FC6AC7" w:rsidP="00EE23D3">
            <w:pPr>
              <w:jc w:val="both"/>
              <w:rPr>
                <w:rFonts w:asciiTheme="minorHAnsi" w:hAnsiTheme="minorHAnsi" w:cstheme="minorHAnsi"/>
                <w:sz w:val="22"/>
                <w:szCs w:val="22"/>
                <w:lang w:val="pt-BR"/>
              </w:rPr>
            </w:pPr>
          </w:p>
          <w:p w14:paraId="28A2475A" w14:textId="77777777" w:rsidR="00FC6AC7" w:rsidRPr="0071409F" w:rsidRDefault="00FC6AC7" w:rsidP="00EE23D3">
            <w:pPr>
              <w:jc w:val="both"/>
              <w:rPr>
                <w:rFonts w:asciiTheme="minorHAnsi" w:hAnsiTheme="minorHAnsi" w:cstheme="minorHAnsi"/>
                <w:sz w:val="22"/>
                <w:szCs w:val="22"/>
                <w:lang w:val="pt-BR"/>
              </w:rPr>
            </w:pPr>
          </w:p>
          <w:p w14:paraId="74981BC3" w14:textId="77777777" w:rsidR="00764399" w:rsidRPr="0071409F" w:rsidRDefault="00764399" w:rsidP="00EE23D3">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Cererea de finantare</w:t>
            </w:r>
          </w:p>
          <w:p w14:paraId="0A6E0067" w14:textId="77777777" w:rsidR="00553F5C" w:rsidRPr="0071409F" w:rsidRDefault="00553F5C" w:rsidP="00EE23D3">
            <w:pPr>
              <w:jc w:val="both"/>
              <w:rPr>
                <w:rFonts w:asciiTheme="minorHAnsi" w:hAnsiTheme="minorHAnsi" w:cstheme="minorHAnsi"/>
                <w:sz w:val="22"/>
                <w:szCs w:val="22"/>
                <w:lang w:val="pt-BR"/>
              </w:rPr>
            </w:pPr>
          </w:p>
          <w:p w14:paraId="39122CEF" w14:textId="77777777" w:rsidR="00553F5C" w:rsidRPr="0071409F" w:rsidRDefault="00553F5C" w:rsidP="00553F5C">
            <w:pPr>
              <w:jc w:val="both"/>
              <w:rPr>
                <w:rFonts w:asciiTheme="minorHAnsi" w:hAnsiTheme="minorHAnsi" w:cstheme="minorHAnsi"/>
                <w:sz w:val="22"/>
                <w:szCs w:val="22"/>
                <w:lang w:val="fr-FR"/>
              </w:rPr>
            </w:pPr>
            <w:r w:rsidRPr="0071409F">
              <w:rPr>
                <w:rFonts w:asciiTheme="minorHAnsi" w:hAnsiTheme="minorHAnsi" w:cstheme="minorHAnsi"/>
                <w:sz w:val="22"/>
                <w:szCs w:val="22"/>
                <w:lang w:val="fr-FR"/>
              </w:rPr>
              <w:t xml:space="preserve">Copia </w:t>
            </w:r>
            <w:proofErr w:type="spellStart"/>
            <w:r w:rsidRPr="0071409F">
              <w:rPr>
                <w:rFonts w:asciiTheme="minorHAnsi" w:hAnsiTheme="minorHAnsi" w:cstheme="minorHAnsi"/>
                <w:sz w:val="22"/>
                <w:szCs w:val="22"/>
                <w:lang w:val="fr-FR"/>
              </w:rPr>
              <w:t>Contractului</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colectare</w:t>
            </w:r>
            <w:proofErr w:type="spellEnd"/>
            <w:r w:rsidRPr="0071409F">
              <w:rPr>
                <w:rFonts w:asciiTheme="minorHAnsi" w:hAnsiTheme="minorHAnsi" w:cstheme="minorHAnsi"/>
                <w:sz w:val="22"/>
                <w:szCs w:val="22"/>
                <w:lang w:val="fr-FR"/>
              </w:rPr>
              <w:t xml:space="preserve"> a </w:t>
            </w:r>
            <w:proofErr w:type="spellStart"/>
            <w:r w:rsidRPr="0071409F">
              <w:rPr>
                <w:rFonts w:asciiTheme="minorHAnsi" w:hAnsiTheme="minorHAnsi" w:cstheme="minorHAnsi"/>
                <w:sz w:val="22"/>
                <w:szCs w:val="22"/>
                <w:lang w:val="fr-FR"/>
              </w:rPr>
              <w:t>gunoiului</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grajd</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încheiat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între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solicitant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și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deținătorul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platformei</w:t>
            </w:r>
            <w:proofErr w:type="spellEnd"/>
          </w:p>
          <w:p w14:paraId="0952AB8A" w14:textId="77777777" w:rsidR="00553F5C" w:rsidRPr="0071409F" w:rsidRDefault="00553F5C" w:rsidP="00553F5C">
            <w:pPr>
              <w:jc w:val="both"/>
              <w:rPr>
                <w:rFonts w:asciiTheme="minorHAnsi" w:hAnsiTheme="minorHAnsi" w:cstheme="minorHAnsi"/>
                <w:sz w:val="22"/>
                <w:szCs w:val="22"/>
                <w:lang w:val="fr-FR"/>
              </w:rPr>
            </w:pPr>
            <w:proofErr w:type="spellStart"/>
            <w:proofErr w:type="gramStart"/>
            <w:r w:rsidRPr="0071409F">
              <w:rPr>
                <w:rFonts w:asciiTheme="minorHAnsi" w:hAnsiTheme="minorHAnsi" w:cstheme="minorHAnsi"/>
                <w:sz w:val="22"/>
                <w:szCs w:val="22"/>
                <w:lang w:val="fr-FR"/>
              </w:rPr>
              <w:t>sau</w:t>
            </w:r>
            <w:proofErr w:type="spellEnd"/>
            <w:proofErr w:type="gramEnd"/>
          </w:p>
          <w:p w14:paraId="438B7106" w14:textId="77777777" w:rsidR="00553F5C" w:rsidRPr="0071409F" w:rsidRDefault="00553F5C" w:rsidP="00EE23D3">
            <w:pPr>
              <w:jc w:val="both"/>
              <w:rPr>
                <w:rFonts w:asciiTheme="minorHAnsi" w:hAnsiTheme="minorHAnsi" w:cstheme="minorHAnsi"/>
                <w:sz w:val="22"/>
                <w:szCs w:val="22"/>
                <w:lang w:val="fr-FR"/>
              </w:rPr>
            </w:pPr>
            <w:r w:rsidRPr="0071409F">
              <w:rPr>
                <w:rFonts w:asciiTheme="minorHAnsi" w:hAnsiTheme="minorHAnsi" w:cstheme="minorHAnsi"/>
                <w:sz w:val="22"/>
                <w:szCs w:val="22"/>
                <w:lang w:val="fr-FR"/>
              </w:rPr>
              <w:t xml:space="preserve">Copia </w:t>
            </w:r>
            <w:proofErr w:type="spellStart"/>
            <w:r w:rsidRPr="0071409F">
              <w:rPr>
                <w:rFonts w:asciiTheme="minorHAnsi" w:hAnsiTheme="minorHAnsi" w:cstheme="minorHAnsi"/>
                <w:sz w:val="22"/>
                <w:szCs w:val="22"/>
                <w:lang w:val="fr-FR"/>
              </w:rPr>
              <w:t>Adeverinței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emisă</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Primăria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Comunei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teritoriul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căreia</w:t>
            </w:r>
            <w:proofErr w:type="spellEnd"/>
            <w:r w:rsidRPr="0071409F">
              <w:rPr>
                <w:rFonts w:asciiTheme="minorHAnsi" w:hAnsiTheme="minorHAnsi" w:cstheme="minorHAnsi"/>
                <w:sz w:val="22"/>
                <w:szCs w:val="22"/>
                <w:lang w:val="fr-FR"/>
              </w:rPr>
              <w:t xml:space="preserve"> se </w:t>
            </w:r>
            <w:proofErr w:type="spellStart"/>
            <w:r w:rsidRPr="0071409F">
              <w:rPr>
                <w:rFonts w:asciiTheme="minorHAnsi" w:hAnsiTheme="minorHAnsi" w:cstheme="minorHAnsi"/>
                <w:sz w:val="22"/>
                <w:szCs w:val="22"/>
                <w:lang w:val="fr-FR"/>
              </w:rPr>
              <w:t>regăsește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platforma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comunală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din</w:t>
            </w:r>
            <w:proofErr w:type="spellEnd"/>
            <w:r w:rsidRPr="0071409F">
              <w:rPr>
                <w:rFonts w:asciiTheme="minorHAnsi" w:hAnsiTheme="minorHAnsi" w:cstheme="minorHAnsi"/>
                <w:sz w:val="22"/>
                <w:szCs w:val="22"/>
                <w:lang w:val="fr-FR"/>
              </w:rPr>
              <w:t xml:space="preserve"> care </w:t>
            </w:r>
            <w:proofErr w:type="spellStart"/>
            <w:r w:rsidRPr="0071409F">
              <w:rPr>
                <w:rFonts w:asciiTheme="minorHAnsi" w:hAnsiTheme="minorHAnsi" w:cstheme="minorHAnsi"/>
                <w:sz w:val="22"/>
                <w:szCs w:val="22"/>
                <w:lang w:val="fr-FR"/>
              </w:rPr>
              <w:t>să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rezulte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faptul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aceasta</w:t>
            </w:r>
            <w:proofErr w:type="spellEnd"/>
            <w:r w:rsidRPr="0071409F">
              <w:rPr>
                <w:rFonts w:asciiTheme="minorHAnsi" w:hAnsiTheme="minorHAnsi" w:cstheme="minorHAnsi"/>
                <w:sz w:val="22"/>
                <w:szCs w:val="22"/>
                <w:lang w:val="fr-FR"/>
              </w:rPr>
              <w:t xml:space="preserve"> </w:t>
            </w:r>
            <w:r w:rsidR="00194118" w:rsidRPr="0071409F">
              <w:rPr>
                <w:rFonts w:asciiTheme="minorHAnsi" w:hAnsiTheme="minorHAnsi" w:cstheme="minorHAnsi"/>
                <w:sz w:val="22"/>
                <w:szCs w:val="22"/>
                <w:lang w:val="fr-FR"/>
              </w:rPr>
              <w:t xml:space="preserve">va </w:t>
            </w:r>
            <w:proofErr w:type="spellStart"/>
            <w:r w:rsidR="00194118" w:rsidRPr="0071409F">
              <w:rPr>
                <w:rFonts w:asciiTheme="minorHAnsi" w:hAnsiTheme="minorHAnsi" w:cstheme="minorHAnsi"/>
                <w:sz w:val="22"/>
                <w:szCs w:val="22"/>
                <w:lang w:val="fr-FR"/>
              </w:rPr>
              <w:t>prelua</w:t>
            </w:r>
            <w:proofErr w:type="spellEnd"/>
            <w:r w:rsidR="00AA1A82" w:rsidRPr="0071409F">
              <w:rPr>
                <w:rFonts w:asciiTheme="minorHAnsi" w:hAnsiTheme="minorHAnsi" w:cstheme="minorHAnsi"/>
                <w:sz w:val="22"/>
                <w:szCs w:val="22"/>
                <w:lang w:val="fr-FR"/>
              </w:rPr>
              <w:t xml:space="preserve"> </w:t>
            </w:r>
            <w:proofErr w:type="spellStart"/>
            <w:r w:rsidR="00AA1A82" w:rsidRPr="0071409F">
              <w:rPr>
                <w:rFonts w:asciiTheme="minorHAnsi" w:hAnsiTheme="minorHAnsi" w:cstheme="minorHAnsi"/>
                <w:sz w:val="22"/>
                <w:szCs w:val="22"/>
                <w:lang w:val="fr-FR"/>
              </w:rPr>
              <w:t>gunoiul</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grajd</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din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exploatația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solicitantului</w:t>
            </w:r>
            <w:proofErr w:type="spellEnd"/>
          </w:p>
          <w:p w14:paraId="577BCD3E" w14:textId="77777777" w:rsidR="00282C20" w:rsidRPr="0071409F" w:rsidRDefault="00282C20" w:rsidP="00EE23D3">
            <w:pPr>
              <w:jc w:val="both"/>
              <w:rPr>
                <w:rFonts w:asciiTheme="minorHAnsi" w:hAnsiTheme="minorHAnsi" w:cstheme="minorHAnsi"/>
                <w:b/>
                <w:sz w:val="22"/>
                <w:szCs w:val="22"/>
                <w:lang w:val="pt-BR"/>
              </w:rPr>
            </w:pPr>
          </w:p>
          <w:p w14:paraId="437DAA1A" w14:textId="77777777" w:rsidR="00C144C4" w:rsidRPr="0071409F" w:rsidRDefault="00C144C4" w:rsidP="00C144C4">
            <w:pPr>
              <w:pStyle w:val="NoSpacing"/>
              <w:jc w:val="both"/>
              <w:rPr>
                <w:rFonts w:asciiTheme="minorHAnsi" w:hAnsiTheme="minorHAnsi" w:cstheme="minorHAnsi"/>
                <w:lang w:eastAsia="ja-JP"/>
              </w:rPr>
            </w:pPr>
            <w:proofErr w:type="spellStart"/>
            <w:r w:rsidRPr="0071409F">
              <w:rPr>
                <w:rFonts w:asciiTheme="minorHAnsi" w:hAnsiTheme="minorHAnsi" w:cstheme="minorHAnsi"/>
                <w:lang w:eastAsia="ja-JP"/>
              </w:rPr>
              <w:t>Copia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documentului</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să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certifice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color w:val="000000"/>
                <w:lang w:eastAsia="ja-JP"/>
              </w:rPr>
              <w:t>dreptul</w:t>
            </w:r>
            <w:proofErr w:type="spellEnd"/>
            <w:r w:rsidRPr="0071409F">
              <w:rPr>
                <w:rFonts w:asciiTheme="minorHAnsi" w:hAnsiTheme="minorHAnsi" w:cstheme="minorHAnsi"/>
                <w:color w:val="000000"/>
                <w:lang w:eastAsia="ja-JP"/>
              </w:rPr>
              <w:t xml:space="preserve"> real principal (</w:t>
            </w:r>
            <w:proofErr w:type="spellStart"/>
            <w:r w:rsidRPr="0071409F">
              <w:rPr>
                <w:rFonts w:asciiTheme="minorHAnsi" w:hAnsiTheme="minorHAnsi" w:cstheme="minorHAnsi"/>
                <w:color w:val="000000"/>
                <w:lang w:eastAsia="ja-JP"/>
              </w:rPr>
              <w:t>proprietate</w:t>
            </w:r>
            <w:proofErr w:type="spellEnd"/>
            <w:r w:rsidRPr="0071409F">
              <w:rPr>
                <w:rFonts w:asciiTheme="minorHAnsi" w:hAnsiTheme="minorHAnsi" w:cstheme="minorHAnsi"/>
                <w:color w:val="000000"/>
                <w:lang w:eastAsia="ja-JP"/>
              </w:rPr>
              <w:t xml:space="preserve">, </w:t>
            </w:r>
            <w:proofErr w:type="spellStart"/>
            <w:r w:rsidRPr="0071409F">
              <w:rPr>
                <w:rFonts w:asciiTheme="minorHAnsi" w:hAnsiTheme="minorHAnsi" w:cstheme="minorHAnsi"/>
                <w:color w:val="000000"/>
                <w:lang w:eastAsia="ja-JP"/>
              </w:rPr>
              <w:t>uz</w:t>
            </w:r>
            <w:proofErr w:type="spellEnd"/>
            <w:r w:rsidRPr="0071409F">
              <w:rPr>
                <w:rFonts w:asciiTheme="minorHAnsi" w:hAnsiTheme="minorHAnsi" w:cstheme="minorHAnsi"/>
                <w:color w:val="000000"/>
                <w:lang w:eastAsia="ja-JP"/>
              </w:rPr>
              <w:t xml:space="preserve">, </w:t>
            </w:r>
            <w:proofErr w:type="spellStart"/>
            <w:r w:rsidRPr="0071409F">
              <w:rPr>
                <w:rFonts w:asciiTheme="minorHAnsi" w:hAnsiTheme="minorHAnsi" w:cstheme="minorHAnsi"/>
                <w:color w:val="000000"/>
                <w:lang w:eastAsia="ja-JP"/>
              </w:rPr>
              <w:t>uzufruct</w:t>
            </w:r>
            <w:proofErr w:type="spellEnd"/>
            <w:r w:rsidRPr="0071409F">
              <w:rPr>
                <w:rFonts w:asciiTheme="minorHAnsi" w:hAnsiTheme="minorHAnsi" w:cstheme="minorHAnsi"/>
                <w:color w:val="000000"/>
                <w:lang w:eastAsia="ja-JP"/>
              </w:rPr>
              <w:t xml:space="preserve">, </w:t>
            </w:r>
            <w:proofErr w:type="spellStart"/>
            <w:r w:rsidRPr="0071409F">
              <w:rPr>
                <w:rFonts w:asciiTheme="minorHAnsi" w:hAnsiTheme="minorHAnsi" w:cstheme="minorHAnsi"/>
                <w:color w:val="000000"/>
                <w:lang w:eastAsia="ja-JP"/>
              </w:rPr>
              <w:t>superficie</w:t>
            </w:r>
            <w:proofErr w:type="spellEnd"/>
            <w:r w:rsidRPr="0071409F">
              <w:rPr>
                <w:rFonts w:asciiTheme="minorHAnsi" w:hAnsiTheme="minorHAnsi" w:cstheme="minorHAnsi"/>
                <w:color w:val="000000"/>
                <w:lang w:eastAsia="ja-JP"/>
              </w:rPr>
              <w:t xml:space="preserve">, </w:t>
            </w:r>
            <w:proofErr w:type="spellStart"/>
            <w:r w:rsidRPr="0071409F">
              <w:rPr>
                <w:rFonts w:asciiTheme="minorHAnsi" w:hAnsiTheme="minorHAnsi" w:cstheme="minorHAnsi"/>
                <w:color w:val="000000"/>
                <w:lang w:eastAsia="ja-JP"/>
              </w:rPr>
              <w:t>servitute</w:t>
            </w:r>
            <w:proofErr w:type="spellEnd"/>
            <w:r w:rsidRPr="0071409F">
              <w:rPr>
                <w:rFonts w:asciiTheme="minorHAnsi" w:hAnsiTheme="minorHAnsi" w:cstheme="minorHAnsi"/>
                <w:color w:val="000000"/>
                <w:lang w:eastAsia="ja-JP"/>
              </w:rPr>
              <w:t>)/</w:t>
            </w:r>
            <w:proofErr w:type="spellStart"/>
            <w:r w:rsidRPr="0071409F">
              <w:rPr>
                <w:rFonts w:asciiTheme="minorHAnsi" w:hAnsiTheme="minorHAnsi" w:cstheme="minorHAnsi"/>
                <w:color w:val="000000"/>
                <w:lang w:eastAsia="ja-JP"/>
              </w:rPr>
              <w:t>dreptul</w:t>
            </w:r>
            <w:proofErr w:type="spellEnd"/>
            <w:r w:rsidRPr="0071409F">
              <w:rPr>
                <w:rFonts w:asciiTheme="minorHAnsi" w:hAnsiTheme="minorHAnsi" w:cstheme="minorHAnsi"/>
                <w:color w:val="000000"/>
                <w:lang w:eastAsia="ja-JP"/>
              </w:rPr>
              <w:t xml:space="preserve"> de </w:t>
            </w:r>
            <w:proofErr w:type="spellStart"/>
            <w:r w:rsidRPr="0071409F">
              <w:rPr>
                <w:rFonts w:asciiTheme="minorHAnsi" w:hAnsiTheme="minorHAnsi" w:cstheme="minorHAnsi"/>
                <w:color w:val="000000"/>
                <w:lang w:eastAsia="ja-JP"/>
              </w:rPr>
              <w:t>creanță</w:t>
            </w:r>
            <w:proofErr w:type="spellEnd"/>
            <w:r w:rsidRPr="0071409F">
              <w:rPr>
                <w:rFonts w:asciiTheme="minorHAnsi" w:hAnsiTheme="minorHAnsi" w:cstheme="minorHAnsi"/>
                <w:color w:val="000000"/>
                <w:lang w:eastAsia="ja-JP"/>
              </w:rPr>
              <w:t xml:space="preserve"> </w:t>
            </w:r>
            <w:proofErr w:type="spellStart"/>
            <w:r w:rsidRPr="0071409F">
              <w:rPr>
                <w:rFonts w:asciiTheme="minorHAnsi" w:hAnsiTheme="minorHAnsi" w:cstheme="minorHAnsi"/>
                <w:color w:val="000000"/>
                <w:lang w:eastAsia="ja-JP"/>
              </w:rPr>
              <w:t>asupra</w:t>
            </w:r>
            <w:proofErr w:type="spellEnd"/>
            <w:r w:rsidRPr="0071409F">
              <w:rPr>
                <w:rFonts w:asciiTheme="minorHAnsi" w:hAnsiTheme="minorHAnsi" w:cstheme="minorHAnsi"/>
                <w:color w:val="000000"/>
                <w:lang w:eastAsia="ja-JP"/>
              </w:rPr>
              <w:t xml:space="preserve"> </w:t>
            </w:r>
            <w:proofErr w:type="spellStart"/>
            <w:r w:rsidRPr="0071409F">
              <w:rPr>
                <w:rFonts w:asciiTheme="minorHAnsi" w:hAnsiTheme="minorHAnsi" w:cstheme="minorHAnsi"/>
                <w:color w:val="000000"/>
                <w:lang w:eastAsia="ja-JP"/>
              </w:rPr>
              <w:t>construcției</w:t>
            </w:r>
            <w:proofErr w:type="spellEnd"/>
            <w:r w:rsidRPr="0071409F">
              <w:rPr>
                <w:rFonts w:asciiTheme="minorHAnsi" w:hAnsiTheme="minorHAnsi" w:cstheme="minorHAnsi"/>
                <w:color w:val="000000"/>
                <w:lang w:eastAsia="ja-JP"/>
              </w:rPr>
              <w:t>,</w:t>
            </w:r>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cazul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solicitantul</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propune</w:t>
            </w:r>
            <w:proofErr w:type="spellEnd"/>
            <w:r w:rsidRPr="0071409F">
              <w:rPr>
                <w:rFonts w:asciiTheme="minorHAnsi" w:hAnsiTheme="minorHAnsi" w:cstheme="minorHAnsi"/>
                <w:lang w:eastAsia="ja-JP"/>
              </w:rPr>
              <w:t xml:space="preserve"> ca </w:t>
            </w:r>
            <w:proofErr w:type="spellStart"/>
            <w:r w:rsidRPr="0071409F">
              <w:rPr>
                <w:rFonts w:asciiTheme="minorHAnsi" w:hAnsiTheme="minorHAnsi" w:cstheme="minorHAnsi"/>
                <w:lang w:eastAsia="ja-JP"/>
              </w:rPr>
              <w:t>obiectiv</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Planul</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afaceri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înființarea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adaptarea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platformei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gestionare</w:t>
            </w:r>
            <w:proofErr w:type="spellEnd"/>
            <w:r w:rsidRPr="0071409F">
              <w:rPr>
                <w:rFonts w:asciiTheme="minorHAnsi" w:hAnsiTheme="minorHAnsi" w:cstheme="minorHAnsi"/>
                <w:lang w:eastAsia="ja-JP"/>
              </w:rPr>
              <w:t xml:space="preserve"> a </w:t>
            </w:r>
            <w:proofErr w:type="spellStart"/>
            <w:r w:rsidRPr="0071409F">
              <w:rPr>
                <w:rFonts w:asciiTheme="minorHAnsi" w:hAnsiTheme="minorHAnsi" w:cstheme="minorHAnsi"/>
                <w:lang w:eastAsia="ja-JP"/>
              </w:rPr>
              <w:t>gunoiului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grajd</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și</w:t>
            </w:r>
            <w:proofErr w:type="spellEnd"/>
            <w:r w:rsidRPr="0071409F">
              <w:rPr>
                <w:rFonts w:asciiTheme="minorHAnsi" w:hAnsiTheme="minorHAnsi" w:cstheme="minorHAnsi"/>
                <w:lang w:eastAsia="ja-JP"/>
              </w:rPr>
              <w:t xml:space="preserve"> are </w:t>
            </w:r>
            <w:proofErr w:type="spellStart"/>
            <w:r w:rsidRPr="0071409F">
              <w:rPr>
                <w:rFonts w:asciiTheme="minorHAnsi" w:hAnsiTheme="minorHAnsi" w:cstheme="minorHAnsi"/>
                <w:lang w:eastAsia="ja-JP"/>
              </w:rPr>
              <w:t>terenul</w:t>
            </w:r>
            <w:proofErr w:type="spellEnd"/>
            <w:r w:rsidRPr="0071409F">
              <w:rPr>
                <w:rFonts w:asciiTheme="minorHAnsi" w:hAnsiTheme="minorHAnsi" w:cstheme="minorHAnsi"/>
                <w:lang w:eastAsia="ja-JP"/>
              </w:rPr>
              <w:t xml:space="preserve"> pe care se </w:t>
            </w:r>
            <w:proofErr w:type="spellStart"/>
            <w:r w:rsidRPr="0071409F">
              <w:rPr>
                <w:rFonts w:asciiTheme="minorHAnsi" w:hAnsiTheme="minorHAnsi" w:cstheme="minorHAnsi"/>
                <w:lang w:eastAsia="ja-JP"/>
              </w:rPr>
              <w:t>construiește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există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platforma</w:t>
            </w:r>
            <w:proofErr w:type="spellEnd"/>
            <w:r w:rsidRPr="0071409F">
              <w:rPr>
                <w:rFonts w:asciiTheme="minorHAnsi" w:hAnsiTheme="minorHAnsi" w:cstheme="minorHAnsi"/>
                <w:lang w:eastAsia="ja-JP"/>
              </w:rPr>
              <w:t xml:space="preserve">, conform </w:t>
            </w:r>
            <w:proofErr w:type="spellStart"/>
            <w:r w:rsidRPr="0071409F">
              <w:rPr>
                <w:rFonts w:asciiTheme="minorHAnsi" w:hAnsiTheme="minorHAnsi" w:cstheme="minorHAnsi"/>
                <w:lang w:eastAsia="ja-JP"/>
              </w:rPr>
              <w:t>prevederilor</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Legii</w:t>
            </w:r>
            <w:proofErr w:type="spellEnd"/>
            <w:r w:rsidRPr="0071409F">
              <w:rPr>
                <w:rFonts w:asciiTheme="minorHAnsi" w:hAnsiTheme="minorHAnsi" w:cstheme="minorHAnsi"/>
                <w:lang w:eastAsia="ja-JP"/>
              </w:rPr>
              <w:t xml:space="preserve"> nr. 50/ 1991, cu </w:t>
            </w:r>
            <w:proofErr w:type="spellStart"/>
            <w:r w:rsidRPr="0071409F">
              <w:rPr>
                <w:rFonts w:asciiTheme="minorHAnsi" w:hAnsiTheme="minorHAnsi" w:cstheme="minorHAnsi"/>
                <w:lang w:eastAsia="ja-JP"/>
              </w:rPr>
              <w:t>modificările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şi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completările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ulterioare</w:t>
            </w:r>
            <w:proofErr w:type="spellEnd"/>
          </w:p>
          <w:p w14:paraId="46F37479" w14:textId="77777777" w:rsidR="00282C20" w:rsidRPr="0071409F" w:rsidRDefault="00282C20" w:rsidP="00EE23D3">
            <w:pPr>
              <w:jc w:val="both"/>
              <w:rPr>
                <w:rFonts w:asciiTheme="minorHAnsi" w:hAnsiTheme="minorHAnsi" w:cstheme="minorHAnsi"/>
                <w:b/>
                <w:sz w:val="22"/>
                <w:szCs w:val="22"/>
                <w:lang w:val="ro-RO"/>
              </w:rPr>
            </w:pPr>
          </w:p>
          <w:p w14:paraId="04C8154F" w14:textId="77777777" w:rsidR="00282C20" w:rsidRPr="0071409F" w:rsidRDefault="00282C20" w:rsidP="00EE23D3">
            <w:pPr>
              <w:jc w:val="both"/>
              <w:rPr>
                <w:rFonts w:asciiTheme="minorHAnsi" w:hAnsiTheme="minorHAnsi" w:cstheme="minorHAnsi"/>
                <w:b/>
                <w:sz w:val="22"/>
                <w:szCs w:val="22"/>
                <w:lang w:val="pt-BR"/>
              </w:rPr>
            </w:pPr>
          </w:p>
          <w:p w14:paraId="0AE638E4" w14:textId="77777777" w:rsidR="00282C20" w:rsidRPr="0071409F" w:rsidRDefault="00282C20" w:rsidP="00EE23D3">
            <w:pPr>
              <w:jc w:val="both"/>
              <w:rPr>
                <w:rFonts w:asciiTheme="minorHAnsi" w:hAnsiTheme="minorHAnsi" w:cstheme="minorHAnsi"/>
                <w:b/>
                <w:sz w:val="22"/>
                <w:szCs w:val="22"/>
                <w:lang w:val="pt-BR"/>
              </w:rPr>
            </w:pPr>
          </w:p>
          <w:p w14:paraId="3D21375A" w14:textId="77777777" w:rsidR="00282C20" w:rsidRPr="0071409F" w:rsidRDefault="00282C20" w:rsidP="00EE23D3">
            <w:pPr>
              <w:jc w:val="both"/>
              <w:rPr>
                <w:rFonts w:asciiTheme="minorHAnsi" w:hAnsiTheme="minorHAnsi" w:cstheme="minorHAnsi"/>
                <w:sz w:val="22"/>
                <w:szCs w:val="22"/>
                <w:lang w:val="pt-BR"/>
              </w:rPr>
            </w:pPr>
          </w:p>
        </w:tc>
        <w:tc>
          <w:tcPr>
            <w:tcW w:w="5103" w:type="dxa"/>
          </w:tcPr>
          <w:p w14:paraId="3E555E33" w14:textId="77777777" w:rsidR="00C144C4" w:rsidRPr="0071409F" w:rsidRDefault="00104389" w:rsidP="000B2B32">
            <w:pPr>
              <w:jc w:val="both"/>
              <w:rPr>
                <w:rFonts w:asciiTheme="minorHAnsi" w:hAnsiTheme="minorHAnsi" w:cstheme="minorHAnsi"/>
                <w:color w:val="000000"/>
                <w:sz w:val="22"/>
                <w:szCs w:val="22"/>
                <w:lang w:val="pt-BR"/>
              </w:rPr>
            </w:pPr>
            <w:r w:rsidRPr="0071409F">
              <w:rPr>
                <w:rFonts w:asciiTheme="minorHAnsi" w:hAnsiTheme="minorHAnsi" w:cstheme="minorHAnsi"/>
                <w:sz w:val="22"/>
                <w:szCs w:val="22"/>
                <w:lang w:val="pt-BR"/>
              </w:rPr>
              <w:lastRenderedPageBreak/>
              <w:t>Expertul verifica</w:t>
            </w:r>
            <w:r w:rsidRPr="0071409F">
              <w:rPr>
                <w:rFonts w:asciiTheme="minorHAnsi" w:hAnsiTheme="minorHAnsi" w:cstheme="minorHAnsi"/>
                <w:color w:val="000000"/>
                <w:sz w:val="22"/>
                <w:szCs w:val="22"/>
                <w:lang w:val="pt-BR"/>
              </w:rPr>
              <w:t xml:space="preserve"> daca</w:t>
            </w:r>
            <w:r w:rsidR="00C144C4" w:rsidRPr="0071409F">
              <w:rPr>
                <w:rFonts w:asciiTheme="minorHAnsi" w:hAnsiTheme="minorHAnsi" w:cstheme="minorHAnsi"/>
                <w:color w:val="000000"/>
                <w:sz w:val="22"/>
                <w:szCs w:val="22"/>
                <w:lang w:val="pt-BR"/>
              </w:rPr>
              <w:t>:</w:t>
            </w:r>
          </w:p>
          <w:p w14:paraId="6C0B9095" w14:textId="77777777" w:rsidR="00282C20" w:rsidRPr="0071409F" w:rsidRDefault="00C144C4" w:rsidP="000B2B32">
            <w:pPr>
              <w:jc w:val="both"/>
              <w:rPr>
                <w:rFonts w:asciiTheme="minorHAnsi" w:hAnsiTheme="minorHAnsi" w:cstheme="minorHAnsi"/>
                <w:color w:val="000000"/>
                <w:sz w:val="22"/>
                <w:szCs w:val="22"/>
                <w:lang w:val="pt-BR"/>
              </w:rPr>
            </w:pPr>
            <w:r w:rsidRPr="0071409F">
              <w:rPr>
                <w:rFonts w:asciiTheme="minorHAnsi" w:hAnsiTheme="minorHAnsi" w:cstheme="minorHAnsi"/>
                <w:color w:val="000000"/>
                <w:sz w:val="22"/>
                <w:szCs w:val="22"/>
                <w:lang w:val="pt-BR"/>
              </w:rPr>
              <w:t>-</w:t>
            </w:r>
            <w:r w:rsidR="00104389" w:rsidRPr="0071409F">
              <w:rPr>
                <w:rFonts w:asciiTheme="minorHAnsi" w:hAnsiTheme="minorHAnsi" w:cstheme="minorHAnsi"/>
                <w:bCs/>
                <w:sz w:val="22"/>
                <w:szCs w:val="22"/>
                <w:lang w:val="ro-RO" w:eastAsia="fr-FR"/>
              </w:rPr>
              <w:t>in cazul exploatației agricole care vizează creșterea animalelor,</w:t>
            </w:r>
            <w:r w:rsidR="00104389" w:rsidRPr="0071409F">
              <w:rPr>
                <w:rFonts w:asciiTheme="minorHAnsi" w:hAnsiTheme="minorHAnsi" w:cstheme="minorHAnsi"/>
                <w:color w:val="000000"/>
                <w:sz w:val="22"/>
                <w:szCs w:val="22"/>
                <w:lang w:val="pt-BR"/>
              </w:rPr>
              <w:t xml:space="preserve"> solicitantul a detaliat in Planul de afaceri modul de respectare a condiţiei obligatorii privind </w:t>
            </w:r>
            <w:r w:rsidR="001243D0" w:rsidRPr="0071409F">
              <w:rPr>
                <w:rFonts w:asciiTheme="minorHAnsi" w:hAnsiTheme="minorHAnsi" w:cstheme="minorHAnsi"/>
                <w:color w:val="000000"/>
                <w:sz w:val="22"/>
                <w:szCs w:val="22"/>
                <w:lang w:val="pt-BR"/>
              </w:rPr>
              <w:t xml:space="preserve">modalitatea de depozitare și </w:t>
            </w:r>
            <w:r w:rsidR="00104389" w:rsidRPr="0071409F">
              <w:rPr>
                <w:rFonts w:asciiTheme="minorHAnsi" w:hAnsiTheme="minorHAnsi" w:cstheme="minorHAnsi"/>
                <w:color w:val="000000"/>
                <w:sz w:val="22"/>
                <w:szCs w:val="22"/>
                <w:lang w:val="pt-BR"/>
              </w:rPr>
              <w:t>p</w:t>
            </w:r>
            <w:r w:rsidR="00FA27B8" w:rsidRPr="0071409F">
              <w:rPr>
                <w:rFonts w:asciiTheme="minorHAnsi" w:hAnsiTheme="minorHAnsi" w:cstheme="minorHAnsi"/>
                <w:color w:val="000000"/>
                <w:sz w:val="22"/>
                <w:szCs w:val="22"/>
                <w:lang w:val="pt-BR"/>
              </w:rPr>
              <w:t xml:space="preserve"> </w:t>
            </w:r>
            <w:r w:rsidR="00104389" w:rsidRPr="0071409F">
              <w:rPr>
                <w:rFonts w:asciiTheme="minorHAnsi" w:hAnsiTheme="minorHAnsi" w:cstheme="minorHAnsi"/>
                <w:color w:val="000000"/>
                <w:sz w:val="22"/>
                <w:szCs w:val="22"/>
                <w:lang w:val="pt-BR"/>
              </w:rPr>
              <w:t xml:space="preserve"> gestionare</w:t>
            </w:r>
            <w:r w:rsidR="001243D0" w:rsidRPr="0071409F">
              <w:rPr>
                <w:rFonts w:asciiTheme="minorHAnsi" w:hAnsiTheme="minorHAnsi" w:cstheme="minorHAnsi"/>
                <w:color w:val="000000"/>
                <w:sz w:val="22"/>
                <w:szCs w:val="22"/>
                <w:lang w:val="pt-BR"/>
              </w:rPr>
              <w:t xml:space="preserve"> </w:t>
            </w:r>
            <w:r w:rsidR="00104389" w:rsidRPr="0071409F">
              <w:rPr>
                <w:rFonts w:asciiTheme="minorHAnsi" w:hAnsiTheme="minorHAnsi" w:cstheme="minorHAnsi"/>
                <w:color w:val="000000"/>
                <w:sz w:val="22"/>
                <w:szCs w:val="22"/>
                <w:lang w:val="pt-BR"/>
              </w:rPr>
              <w:t xml:space="preserve">a gunoiului de grajd, conform </w:t>
            </w:r>
            <w:r w:rsidR="00790B60" w:rsidRPr="0071409F">
              <w:rPr>
                <w:rFonts w:asciiTheme="minorHAnsi" w:hAnsiTheme="minorHAnsi" w:cstheme="minorHAnsi"/>
                <w:color w:val="000000"/>
                <w:sz w:val="22"/>
                <w:szCs w:val="22"/>
                <w:lang w:val="pt-BR"/>
              </w:rPr>
              <w:t>prevederilor Codului de bune practici agricole pentru protecţia apelor împotriva poluării cu nitraţi din surse agricole</w:t>
            </w:r>
            <w:r w:rsidR="000B28D2" w:rsidRPr="0071409F">
              <w:rPr>
                <w:rFonts w:asciiTheme="minorHAnsi" w:hAnsiTheme="minorHAnsi" w:cstheme="minorHAnsi"/>
                <w:color w:val="000000"/>
                <w:sz w:val="22"/>
                <w:szCs w:val="22"/>
                <w:lang w:val="pt-BR"/>
              </w:rPr>
              <w:t>.</w:t>
            </w:r>
            <w:r w:rsidR="00104389" w:rsidRPr="0071409F">
              <w:rPr>
                <w:rFonts w:asciiTheme="minorHAnsi" w:hAnsiTheme="minorHAnsi" w:cstheme="minorHAnsi"/>
                <w:color w:val="000000"/>
                <w:sz w:val="22"/>
                <w:szCs w:val="22"/>
                <w:lang w:val="pt-BR"/>
              </w:rPr>
              <w:t>.</w:t>
            </w:r>
            <w:r w:rsidR="00764399" w:rsidRPr="0071409F">
              <w:rPr>
                <w:rFonts w:asciiTheme="minorHAnsi" w:hAnsiTheme="minorHAnsi" w:cstheme="minorHAnsi"/>
                <w:color w:val="000000"/>
                <w:sz w:val="22"/>
                <w:szCs w:val="22"/>
                <w:lang w:val="pt-BR"/>
              </w:rPr>
              <w:t xml:space="preserve">Se va verifica daca sunt </w:t>
            </w:r>
            <w:r w:rsidR="00B42AA7" w:rsidRPr="0071409F">
              <w:rPr>
                <w:rFonts w:asciiTheme="minorHAnsi" w:hAnsiTheme="minorHAnsi" w:cstheme="minorHAnsi"/>
                <w:color w:val="000000"/>
                <w:sz w:val="22"/>
                <w:szCs w:val="22"/>
                <w:lang w:val="pt-BR"/>
              </w:rPr>
              <w:t xml:space="preserve">asumate </w:t>
            </w:r>
            <w:r w:rsidR="00764399" w:rsidRPr="0071409F">
              <w:rPr>
                <w:rFonts w:asciiTheme="minorHAnsi" w:hAnsiTheme="minorHAnsi" w:cstheme="minorHAnsi"/>
                <w:color w:val="000000"/>
                <w:sz w:val="22"/>
                <w:szCs w:val="22"/>
                <w:lang w:val="pt-BR"/>
              </w:rPr>
              <w:t xml:space="preserve">angajamentele din </w:t>
            </w:r>
            <w:r w:rsidR="000B2B32" w:rsidRPr="0071409F">
              <w:rPr>
                <w:rFonts w:asciiTheme="minorHAnsi" w:hAnsiTheme="minorHAnsi" w:cstheme="minorHAnsi"/>
                <w:color w:val="000000"/>
                <w:sz w:val="22"/>
                <w:szCs w:val="22"/>
                <w:lang w:val="pt-BR"/>
              </w:rPr>
              <w:t>Secţiunea</w:t>
            </w:r>
            <w:r w:rsidR="00764399" w:rsidRPr="0071409F">
              <w:rPr>
                <w:rFonts w:asciiTheme="minorHAnsi" w:hAnsiTheme="minorHAnsi" w:cstheme="minorHAnsi"/>
                <w:color w:val="000000"/>
                <w:sz w:val="22"/>
                <w:szCs w:val="22"/>
                <w:lang w:val="pt-BR"/>
              </w:rPr>
              <w:t xml:space="preserve"> F</w:t>
            </w:r>
            <w:r w:rsidR="000B2B32" w:rsidRPr="0071409F">
              <w:rPr>
                <w:rFonts w:asciiTheme="minorHAnsi" w:hAnsiTheme="minorHAnsi" w:cstheme="minorHAnsi"/>
                <w:color w:val="000000"/>
                <w:sz w:val="22"/>
                <w:szCs w:val="22"/>
                <w:lang w:val="pt-BR"/>
              </w:rPr>
              <w:t xml:space="preserve"> a Cererii de finanţare.</w:t>
            </w:r>
            <w:r w:rsidR="00074782" w:rsidRPr="0071409F">
              <w:rPr>
                <w:rFonts w:asciiTheme="minorHAnsi" w:hAnsiTheme="minorHAnsi" w:cstheme="minorHAnsi"/>
                <w:color w:val="000000"/>
                <w:sz w:val="22"/>
                <w:szCs w:val="22"/>
                <w:lang w:val="pt-BR"/>
              </w:rPr>
              <w:t xml:space="preserve"> </w:t>
            </w:r>
          </w:p>
          <w:p w14:paraId="12B69DF7" w14:textId="77777777" w:rsidR="00044CBD" w:rsidRPr="0071409F" w:rsidRDefault="00C144C4" w:rsidP="00044CBD">
            <w:pPr>
              <w:jc w:val="both"/>
              <w:rPr>
                <w:rFonts w:asciiTheme="minorHAnsi" w:hAnsiTheme="minorHAnsi" w:cstheme="minorHAnsi"/>
                <w:sz w:val="22"/>
                <w:szCs w:val="22"/>
                <w:lang w:val="pt-BR"/>
              </w:rPr>
            </w:pPr>
            <w:r w:rsidRPr="0071409F">
              <w:rPr>
                <w:rFonts w:asciiTheme="minorHAnsi" w:hAnsiTheme="minorHAnsi" w:cstheme="minorHAnsi"/>
                <w:sz w:val="22"/>
                <w:szCs w:val="22"/>
                <w:lang w:val="it-IT"/>
              </w:rPr>
              <w:t>-î</w:t>
            </w:r>
            <w:r w:rsidR="00044CBD" w:rsidRPr="0071409F">
              <w:rPr>
                <w:rFonts w:asciiTheme="minorHAnsi" w:hAnsiTheme="minorHAnsi" w:cstheme="minorHAnsi"/>
                <w:sz w:val="22"/>
                <w:szCs w:val="22"/>
                <w:lang w:val="it-IT"/>
              </w:rPr>
              <w:t xml:space="preserve">n cazul în care în UAT-ul respectiv sau în </w:t>
            </w:r>
            <w:r w:rsidR="000A5922" w:rsidRPr="0071409F">
              <w:rPr>
                <w:rFonts w:asciiTheme="minorHAnsi" w:hAnsiTheme="minorHAnsi" w:cstheme="minorHAnsi"/>
                <w:sz w:val="22"/>
                <w:szCs w:val="22"/>
                <w:lang w:val="it-IT"/>
              </w:rPr>
              <w:t xml:space="preserve">proximitatea acesteia </w:t>
            </w:r>
            <w:r w:rsidR="00044CBD" w:rsidRPr="0071409F">
              <w:rPr>
                <w:rFonts w:asciiTheme="minorHAnsi" w:hAnsiTheme="minorHAnsi" w:cstheme="minorHAnsi"/>
                <w:sz w:val="22"/>
                <w:szCs w:val="22"/>
                <w:lang w:val="it-IT"/>
              </w:rPr>
              <w:t xml:space="preserve">există o platformă autorizată de gunoi de grajd comunală/ a unui </w:t>
            </w:r>
            <w:r w:rsidR="00966EFB" w:rsidRPr="0071409F">
              <w:rPr>
                <w:rFonts w:asciiTheme="minorHAnsi" w:hAnsiTheme="minorHAnsi" w:cstheme="minorHAnsi"/>
                <w:sz w:val="22"/>
                <w:szCs w:val="22"/>
                <w:lang w:val="it-IT"/>
              </w:rPr>
              <w:t xml:space="preserve">operator </w:t>
            </w:r>
            <w:r w:rsidR="00044CBD" w:rsidRPr="0071409F">
              <w:rPr>
                <w:rFonts w:asciiTheme="minorHAnsi" w:hAnsiTheme="minorHAnsi" w:cstheme="minorHAnsi"/>
                <w:sz w:val="22"/>
                <w:szCs w:val="22"/>
                <w:lang w:val="it-IT"/>
              </w:rPr>
              <w:t xml:space="preserve">economic, </w:t>
            </w:r>
            <w:r w:rsidR="005B3ED9" w:rsidRPr="0071409F">
              <w:rPr>
                <w:rFonts w:asciiTheme="minorHAnsi" w:hAnsiTheme="minorHAnsi" w:cstheme="minorHAnsi"/>
                <w:sz w:val="22"/>
                <w:szCs w:val="22"/>
                <w:lang w:val="it-IT"/>
              </w:rPr>
              <w:t>există copia</w:t>
            </w:r>
            <w:r w:rsidR="00044CBD" w:rsidRPr="0071409F">
              <w:rPr>
                <w:rFonts w:asciiTheme="minorHAnsi" w:hAnsiTheme="minorHAnsi" w:cstheme="minorHAnsi"/>
                <w:sz w:val="22"/>
                <w:szCs w:val="22"/>
                <w:lang w:val="pt-BR"/>
              </w:rPr>
              <w:t xml:space="preserve"> Contractului de colectare a gunoiului de grajd încheiat între solicitant și deținătorul platformei/ copia Adeverinței emisă de Primăria Comunei pe teritoriul căreia se regăsește platforma comunală, din care să rezulte faptul că aceasta </w:t>
            </w:r>
            <w:r w:rsidR="003617B9" w:rsidRPr="0071409F">
              <w:rPr>
                <w:rFonts w:asciiTheme="minorHAnsi" w:hAnsiTheme="minorHAnsi" w:cstheme="minorHAnsi"/>
                <w:sz w:val="22"/>
                <w:szCs w:val="22"/>
                <w:lang w:val="pt-BR"/>
              </w:rPr>
              <w:t>va prelua</w:t>
            </w:r>
            <w:r w:rsidR="00044CBD" w:rsidRPr="0071409F">
              <w:rPr>
                <w:rFonts w:asciiTheme="minorHAnsi" w:hAnsiTheme="minorHAnsi" w:cstheme="minorHAnsi"/>
                <w:sz w:val="22"/>
                <w:szCs w:val="22"/>
                <w:lang w:val="pt-BR"/>
              </w:rPr>
              <w:t xml:space="preserve"> </w:t>
            </w:r>
            <w:r w:rsidR="003617B9" w:rsidRPr="0071409F">
              <w:rPr>
                <w:rFonts w:asciiTheme="minorHAnsi" w:hAnsiTheme="minorHAnsi" w:cstheme="minorHAnsi"/>
                <w:sz w:val="22"/>
                <w:szCs w:val="22"/>
                <w:lang w:val="pt-BR"/>
              </w:rPr>
              <w:t>gunoiul</w:t>
            </w:r>
            <w:r w:rsidR="00044CBD" w:rsidRPr="0071409F">
              <w:rPr>
                <w:rFonts w:asciiTheme="minorHAnsi" w:hAnsiTheme="minorHAnsi" w:cstheme="minorHAnsi"/>
                <w:sz w:val="22"/>
                <w:szCs w:val="22"/>
                <w:lang w:val="pt-BR"/>
              </w:rPr>
              <w:t xml:space="preserve"> de grajd din exploatația solicitantului</w:t>
            </w:r>
            <w:r w:rsidR="000A5922" w:rsidRPr="0071409F">
              <w:rPr>
                <w:rFonts w:asciiTheme="minorHAnsi" w:hAnsiTheme="minorHAnsi" w:cstheme="minorHAnsi"/>
                <w:sz w:val="22"/>
                <w:szCs w:val="22"/>
                <w:lang w:val="pt-BR"/>
              </w:rPr>
              <w:t>. În ambele cazuri expertul  verifică</w:t>
            </w:r>
            <w:r w:rsidR="000A5922" w:rsidRPr="0071409F">
              <w:rPr>
                <w:rFonts w:asciiTheme="minorHAnsi" w:hAnsiTheme="minorHAnsi" w:cstheme="minorHAnsi"/>
                <w:sz w:val="22"/>
                <w:szCs w:val="22"/>
              </w:rPr>
              <w:t xml:space="preserve">  </w:t>
            </w:r>
            <w:r w:rsidR="000B28D2" w:rsidRPr="0071409F">
              <w:rPr>
                <w:rFonts w:asciiTheme="minorHAnsi" w:hAnsiTheme="minorHAnsi" w:cstheme="minorHAnsi"/>
                <w:sz w:val="22"/>
                <w:szCs w:val="22"/>
              </w:rPr>
              <w:t xml:space="preserve">ca </w:t>
            </w:r>
            <w:proofErr w:type="spellStart"/>
            <w:r w:rsidR="000B28D2" w:rsidRPr="0071409F">
              <w:rPr>
                <w:rFonts w:asciiTheme="minorHAnsi" w:hAnsiTheme="minorHAnsi" w:cstheme="minorHAnsi"/>
                <w:sz w:val="22"/>
                <w:szCs w:val="22"/>
              </w:rPr>
              <w:t>în</w:t>
            </w:r>
            <w:proofErr w:type="spellEnd"/>
            <w:r w:rsidR="000B28D2" w:rsidRPr="0071409F">
              <w:rPr>
                <w:rFonts w:asciiTheme="minorHAnsi" w:hAnsiTheme="minorHAnsi" w:cstheme="minorHAnsi"/>
                <w:sz w:val="22"/>
                <w:szCs w:val="22"/>
              </w:rPr>
              <w:t xml:space="preserve"> </w:t>
            </w:r>
            <w:proofErr w:type="spellStart"/>
            <w:r w:rsidR="000B28D2" w:rsidRPr="0071409F">
              <w:rPr>
                <w:rFonts w:asciiTheme="minorHAnsi" w:hAnsiTheme="minorHAnsi" w:cstheme="minorHAnsi"/>
                <w:sz w:val="22"/>
                <w:szCs w:val="22"/>
              </w:rPr>
              <w:t>documentele</w:t>
            </w:r>
            <w:proofErr w:type="spellEnd"/>
            <w:r w:rsidR="000B28D2" w:rsidRPr="0071409F">
              <w:rPr>
                <w:rFonts w:asciiTheme="minorHAnsi" w:hAnsiTheme="minorHAnsi" w:cstheme="minorHAnsi"/>
                <w:sz w:val="22"/>
                <w:szCs w:val="22"/>
              </w:rPr>
              <w:t xml:space="preserve"> </w:t>
            </w:r>
            <w:proofErr w:type="spellStart"/>
            <w:r w:rsidR="000B28D2" w:rsidRPr="0071409F">
              <w:rPr>
                <w:rFonts w:asciiTheme="minorHAnsi" w:hAnsiTheme="minorHAnsi" w:cstheme="minorHAnsi"/>
                <w:sz w:val="22"/>
                <w:szCs w:val="22"/>
              </w:rPr>
              <w:t>atașate</w:t>
            </w:r>
            <w:proofErr w:type="spellEnd"/>
            <w:r w:rsidR="000B28D2" w:rsidRPr="0071409F">
              <w:rPr>
                <w:rFonts w:asciiTheme="minorHAnsi" w:hAnsiTheme="minorHAnsi" w:cstheme="minorHAnsi"/>
                <w:sz w:val="22"/>
                <w:szCs w:val="22"/>
              </w:rPr>
              <w:t xml:space="preserve"> </w:t>
            </w:r>
            <w:proofErr w:type="spellStart"/>
            <w:r w:rsidR="000B28D2" w:rsidRPr="0071409F">
              <w:rPr>
                <w:rFonts w:asciiTheme="minorHAnsi" w:hAnsiTheme="minorHAnsi" w:cstheme="minorHAnsi"/>
                <w:sz w:val="22"/>
                <w:szCs w:val="22"/>
              </w:rPr>
              <w:t>să</w:t>
            </w:r>
            <w:proofErr w:type="spellEnd"/>
            <w:r w:rsidR="000B28D2" w:rsidRPr="0071409F">
              <w:rPr>
                <w:rFonts w:asciiTheme="minorHAnsi" w:hAnsiTheme="minorHAnsi" w:cstheme="minorHAnsi"/>
                <w:sz w:val="22"/>
                <w:szCs w:val="22"/>
              </w:rPr>
              <w:t xml:space="preserve"> fie </w:t>
            </w:r>
            <w:proofErr w:type="spellStart"/>
            <w:r w:rsidR="000A5922" w:rsidRPr="0071409F">
              <w:rPr>
                <w:rFonts w:asciiTheme="minorHAnsi" w:hAnsiTheme="minorHAnsi" w:cstheme="minorHAnsi"/>
                <w:sz w:val="22"/>
                <w:szCs w:val="22"/>
              </w:rPr>
              <w:t>mențion</w:t>
            </w:r>
            <w:r w:rsidR="000B28D2" w:rsidRPr="0071409F">
              <w:rPr>
                <w:rFonts w:asciiTheme="minorHAnsi" w:hAnsiTheme="minorHAnsi" w:cstheme="minorHAnsi"/>
                <w:sz w:val="22"/>
                <w:szCs w:val="22"/>
              </w:rPr>
              <w:t>ată</w:t>
            </w:r>
            <w:proofErr w:type="spellEnd"/>
            <w:r w:rsidR="000B28D2" w:rsidRPr="0071409F">
              <w:rPr>
                <w:rFonts w:asciiTheme="minorHAnsi" w:hAnsiTheme="minorHAnsi" w:cstheme="minorHAnsi"/>
                <w:sz w:val="22"/>
                <w:szCs w:val="22"/>
              </w:rPr>
              <w:t xml:space="preserve"> </w:t>
            </w:r>
            <w:proofErr w:type="spellStart"/>
            <w:r w:rsidR="000B28D2" w:rsidRPr="0071409F">
              <w:rPr>
                <w:rFonts w:asciiTheme="minorHAnsi" w:hAnsiTheme="minorHAnsi" w:cstheme="minorHAnsi"/>
                <w:sz w:val="22"/>
                <w:szCs w:val="22"/>
              </w:rPr>
              <w:t>cantitatea</w:t>
            </w:r>
            <w:proofErr w:type="spellEnd"/>
            <w:r w:rsidR="000A5922" w:rsidRPr="0071409F">
              <w:rPr>
                <w:rFonts w:asciiTheme="minorHAnsi" w:hAnsiTheme="minorHAnsi" w:cstheme="minorHAnsi"/>
                <w:sz w:val="22"/>
                <w:szCs w:val="22"/>
              </w:rPr>
              <w:t xml:space="preserve"> de </w:t>
            </w:r>
            <w:proofErr w:type="spellStart"/>
            <w:r w:rsidR="000A5922" w:rsidRPr="0071409F">
              <w:rPr>
                <w:rFonts w:asciiTheme="minorHAnsi" w:hAnsiTheme="minorHAnsi" w:cstheme="minorHAnsi"/>
                <w:sz w:val="22"/>
                <w:szCs w:val="22"/>
              </w:rPr>
              <w:t>gunoi</w:t>
            </w:r>
            <w:proofErr w:type="spellEnd"/>
            <w:r w:rsidR="000A5922" w:rsidRPr="0071409F">
              <w:rPr>
                <w:rFonts w:asciiTheme="minorHAnsi" w:hAnsiTheme="minorHAnsi" w:cstheme="minorHAnsi"/>
                <w:sz w:val="22"/>
                <w:szCs w:val="22"/>
              </w:rPr>
              <w:t xml:space="preserve"> care </w:t>
            </w:r>
            <w:proofErr w:type="spellStart"/>
            <w:r w:rsidR="000B28D2" w:rsidRPr="0071409F">
              <w:rPr>
                <w:rFonts w:asciiTheme="minorHAnsi" w:hAnsiTheme="minorHAnsi" w:cstheme="minorHAnsi"/>
                <w:sz w:val="22"/>
                <w:szCs w:val="22"/>
              </w:rPr>
              <w:t>va</w:t>
            </w:r>
            <w:proofErr w:type="spellEnd"/>
            <w:r w:rsidR="000B28D2" w:rsidRPr="0071409F">
              <w:rPr>
                <w:rFonts w:asciiTheme="minorHAnsi" w:hAnsiTheme="minorHAnsi" w:cstheme="minorHAnsi"/>
                <w:sz w:val="22"/>
                <w:szCs w:val="22"/>
              </w:rPr>
              <w:t xml:space="preserve"> fi </w:t>
            </w:r>
            <w:proofErr w:type="spellStart"/>
            <w:r w:rsidR="000B28D2" w:rsidRPr="0071409F">
              <w:rPr>
                <w:rFonts w:asciiTheme="minorHAnsi" w:hAnsiTheme="minorHAnsi" w:cstheme="minorHAnsi"/>
                <w:sz w:val="22"/>
                <w:szCs w:val="22"/>
              </w:rPr>
              <w:t>preluată</w:t>
            </w:r>
            <w:proofErr w:type="spellEnd"/>
            <w:r w:rsidR="000B28D2" w:rsidRPr="0071409F">
              <w:rPr>
                <w:rFonts w:asciiTheme="minorHAnsi" w:hAnsiTheme="minorHAnsi" w:cstheme="minorHAnsi"/>
                <w:sz w:val="22"/>
                <w:szCs w:val="22"/>
              </w:rPr>
              <w:t xml:space="preserve"> </w:t>
            </w:r>
            <w:proofErr w:type="spellStart"/>
            <w:r w:rsidR="000B28D2" w:rsidRPr="0071409F">
              <w:rPr>
                <w:rFonts w:asciiTheme="minorHAnsi" w:hAnsiTheme="minorHAnsi" w:cstheme="minorHAnsi"/>
                <w:sz w:val="22"/>
                <w:szCs w:val="22"/>
              </w:rPr>
              <w:t>și</w:t>
            </w:r>
            <w:proofErr w:type="spellEnd"/>
            <w:r w:rsidR="000B28D2" w:rsidRPr="0071409F">
              <w:rPr>
                <w:rFonts w:asciiTheme="minorHAnsi" w:hAnsiTheme="minorHAnsi" w:cstheme="minorHAnsi"/>
                <w:sz w:val="22"/>
                <w:szCs w:val="22"/>
              </w:rPr>
              <w:t xml:space="preserve">  </w:t>
            </w:r>
            <w:proofErr w:type="spellStart"/>
            <w:r w:rsidR="000B28D2" w:rsidRPr="0071409F">
              <w:rPr>
                <w:rFonts w:asciiTheme="minorHAnsi" w:hAnsiTheme="minorHAnsi" w:cstheme="minorHAnsi"/>
                <w:sz w:val="22"/>
                <w:szCs w:val="22"/>
              </w:rPr>
              <w:t>periodicitatea</w:t>
            </w:r>
            <w:proofErr w:type="spellEnd"/>
          </w:p>
          <w:p w14:paraId="02D6CDB3" w14:textId="77777777" w:rsidR="008406AA" w:rsidRPr="0071409F" w:rsidRDefault="008406AA" w:rsidP="008406AA">
            <w:pPr>
              <w:jc w:val="both"/>
              <w:rPr>
                <w:rFonts w:asciiTheme="minorHAnsi" w:hAnsiTheme="minorHAnsi" w:cstheme="minorHAnsi"/>
                <w:sz w:val="22"/>
                <w:szCs w:val="22"/>
                <w:lang w:val="ro-RO"/>
              </w:rPr>
            </w:pPr>
          </w:p>
          <w:p w14:paraId="059DEBA7" w14:textId="77777777" w:rsidR="008406AA" w:rsidRPr="0071409F" w:rsidRDefault="008406AA" w:rsidP="00044CBD">
            <w:pPr>
              <w:jc w:val="both"/>
              <w:rPr>
                <w:rFonts w:asciiTheme="minorHAnsi" w:hAnsiTheme="minorHAnsi" w:cstheme="minorHAnsi"/>
                <w:sz w:val="22"/>
                <w:szCs w:val="22"/>
                <w:lang w:val="pt-BR"/>
              </w:rPr>
            </w:pPr>
          </w:p>
          <w:p w14:paraId="16660BD0" w14:textId="77777777" w:rsidR="00C144C4" w:rsidRPr="0071409F" w:rsidRDefault="00C144C4" w:rsidP="00C144C4">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 xml:space="preserve">-în cazul în care solicitantul îşi propune ca obiectiv în Planul de afaceri înființarea/ adaptarea platformei de gestionare a gunoiului de grajd și are deja terenul pe care se construiește/ există platforma, </w:t>
            </w:r>
            <w:r w:rsidR="005B3ED9" w:rsidRPr="0071409F">
              <w:rPr>
                <w:rFonts w:asciiTheme="minorHAnsi" w:hAnsiTheme="minorHAnsi" w:cstheme="minorHAnsi"/>
                <w:sz w:val="22"/>
                <w:szCs w:val="22"/>
                <w:lang w:val="pt-BR"/>
              </w:rPr>
              <w:t xml:space="preserve">există pentru solicitantul finanțării </w:t>
            </w:r>
            <w:r w:rsidRPr="0071409F">
              <w:rPr>
                <w:rFonts w:asciiTheme="minorHAnsi" w:hAnsiTheme="minorHAnsi" w:cstheme="minorHAnsi"/>
                <w:sz w:val="22"/>
                <w:szCs w:val="22"/>
                <w:lang w:val="pt-BR"/>
              </w:rPr>
              <w:t xml:space="preserve">documentul </w:t>
            </w:r>
            <w:r w:rsidR="005B3ED9" w:rsidRPr="0071409F">
              <w:rPr>
                <w:rFonts w:asciiTheme="minorHAnsi" w:hAnsiTheme="minorHAnsi" w:cstheme="minorHAnsi"/>
                <w:sz w:val="22"/>
                <w:szCs w:val="22"/>
                <w:lang w:val="pt-BR"/>
              </w:rPr>
              <w:t xml:space="preserve">care să certifice dreptul real principal (proprietate, uz, uzufruct, superficie, servitute)/dreptul de creanță asupra construcției, </w:t>
            </w:r>
            <w:r w:rsidRPr="0071409F">
              <w:rPr>
                <w:rFonts w:asciiTheme="minorHAnsi" w:hAnsiTheme="minorHAnsi" w:cstheme="minorHAnsi"/>
                <w:sz w:val="22"/>
                <w:szCs w:val="22"/>
                <w:lang w:val="pt-BR"/>
              </w:rPr>
              <w:t>conform prevederilor Legii nr. 50/ 1991, cu modificările şi completările ulterioare</w:t>
            </w:r>
          </w:p>
          <w:p w14:paraId="63DFE020" w14:textId="77777777" w:rsidR="00044CBD" w:rsidRPr="0071409F" w:rsidRDefault="00044CBD" w:rsidP="00044CBD">
            <w:pPr>
              <w:jc w:val="both"/>
              <w:rPr>
                <w:rFonts w:asciiTheme="minorHAnsi" w:hAnsiTheme="minorHAnsi" w:cstheme="minorHAnsi"/>
                <w:sz w:val="22"/>
                <w:szCs w:val="22"/>
                <w:lang w:val="pt-BR"/>
              </w:rPr>
            </w:pPr>
          </w:p>
          <w:p w14:paraId="1EA617B6" w14:textId="77777777" w:rsidR="00044CBD" w:rsidRPr="0071409F" w:rsidRDefault="005B3ED9" w:rsidP="005B3ED9">
            <w:pPr>
              <w:jc w:val="both"/>
              <w:rPr>
                <w:rFonts w:asciiTheme="minorHAnsi" w:hAnsiTheme="minorHAnsi" w:cstheme="minorHAnsi"/>
                <w:bCs/>
                <w:sz w:val="22"/>
                <w:szCs w:val="22"/>
                <w:lang w:val="ro-RO" w:eastAsia="fr-FR"/>
              </w:rPr>
            </w:pPr>
            <w:proofErr w:type="spellStart"/>
            <w:r w:rsidRPr="0071409F">
              <w:rPr>
                <w:rFonts w:asciiTheme="minorHAnsi" w:hAnsiTheme="minorHAnsi" w:cstheme="minorHAnsi"/>
                <w:sz w:val="22"/>
                <w:szCs w:val="22"/>
                <w:lang w:val="fr-FR"/>
              </w:rPr>
              <w:lastRenderedPageBreak/>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cazul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bCs/>
                <w:sz w:val="22"/>
                <w:szCs w:val="22"/>
                <w:lang w:val="ro-RO" w:eastAsia="fr-FR"/>
              </w:rPr>
              <w:t>nerespectarii</w:t>
            </w:r>
            <w:proofErr w:type="spellEnd"/>
            <w:r w:rsidRPr="0071409F">
              <w:rPr>
                <w:rFonts w:asciiTheme="minorHAnsi" w:hAnsiTheme="minorHAnsi" w:cstheme="minorHAnsi"/>
                <w:bCs/>
                <w:sz w:val="22"/>
                <w:szCs w:val="22"/>
                <w:lang w:val="ro-RO" w:eastAsia="fr-FR"/>
              </w:rPr>
              <w:t xml:space="preserve"> primei condiții, și după caz a celorlalte două, proiectul devine neeligibil.</w:t>
            </w:r>
          </w:p>
          <w:p w14:paraId="64E86872" w14:textId="77777777" w:rsidR="00847D66" w:rsidRPr="0071409F" w:rsidRDefault="00847D66" w:rsidP="00847D66">
            <w:pPr>
              <w:rPr>
                <w:rFonts w:asciiTheme="minorHAnsi" w:hAnsiTheme="minorHAnsi" w:cstheme="minorHAnsi"/>
                <w:sz w:val="22"/>
                <w:szCs w:val="22"/>
                <w:lang w:val="ro-RO"/>
              </w:rPr>
            </w:pPr>
          </w:p>
          <w:p w14:paraId="42FBDA9F" w14:textId="77777777" w:rsidR="00847D66" w:rsidRPr="0071409F" w:rsidRDefault="00847D66" w:rsidP="00847D66">
            <w:pPr>
              <w:rPr>
                <w:rFonts w:asciiTheme="minorHAnsi" w:hAnsiTheme="minorHAnsi" w:cstheme="minorHAnsi"/>
                <w:sz w:val="22"/>
                <w:szCs w:val="22"/>
                <w:lang w:val="ro-RO"/>
              </w:rPr>
            </w:pPr>
            <w:r w:rsidRPr="0071409F">
              <w:rPr>
                <w:rFonts w:asciiTheme="minorHAnsi" w:hAnsiTheme="minorHAnsi" w:cstheme="minorHAnsi"/>
                <w:sz w:val="22"/>
                <w:szCs w:val="22"/>
                <w:lang w:val="ro-RO"/>
              </w:rPr>
              <w:t>Expertul verifică dacă în planul de afaceri solicitantul a dimensionat corespunzător platformele/amenajările pentru gestionarea gunoiului de grajd care   pot fi realizate  în sistem:</w:t>
            </w:r>
          </w:p>
          <w:p w14:paraId="52FECD3E" w14:textId="77777777" w:rsidR="00847D66" w:rsidRPr="0071409F" w:rsidRDefault="00847D66" w:rsidP="00847D66">
            <w:pPr>
              <w:numPr>
                <w:ilvl w:val="0"/>
                <w:numId w:val="6"/>
              </w:num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Individual (gospodăresc), caz în care solicitantul trebuie să aibă/prevadă amenajări/platforme individuale conform prevederilor Codului de bune practici agricole pentru protecția apelor împotriva poluării cu nitrați din surse agricole dacă sunt dimensionate adecvat numărului de animale stabilit prin Planul de Afaceri (</w:t>
            </w:r>
            <w:proofErr w:type="spellStart"/>
            <w:r w:rsidRPr="0071409F">
              <w:rPr>
                <w:rFonts w:asciiTheme="minorHAnsi" w:hAnsiTheme="minorHAnsi" w:cstheme="minorHAnsi"/>
                <w:sz w:val="22"/>
                <w:szCs w:val="22"/>
                <w:lang w:val="ro-RO"/>
              </w:rPr>
              <w:t>ţinând</w:t>
            </w:r>
            <w:proofErr w:type="spellEnd"/>
            <w:r w:rsidRPr="0071409F">
              <w:rPr>
                <w:rFonts w:asciiTheme="minorHAnsi" w:hAnsiTheme="minorHAnsi" w:cstheme="minorHAnsi"/>
                <w:sz w:val="22"/>
                <w:szCs w:val="22"/>
                <w:lang w:val="ro-RO"/>
              </w:rPr>
              <w:t xml:space="preserve"> cont de numărul de animale de la momentul depunerii Cererii de </w:t>
            </w:r>
            <w:proofErr w:type="spellStart"/>
            <w:r w:rsidRPr="0071409F">
              <w:rPr>
                <w:rFonts w:asciiTheme="minorHAnsi" w:hAnsiTheme="minorHAnsi" w:cstheme="minorHAnsi"/>
                <w:sz w:val="22"/>
                <w:szCs w:val="22"/>
                <w:lang w:val="ro-RO"/>
              </w:rPr>
              <w:t>Finanţare</w:t>
            </w:r>
            <w:proofErr w:type="spellEnd"/>
            <w:r w:rsidRPr="0071409F">
              <w:rPr>
                <w:rFonts w:asciiTheme="minorHAnsi" w:hAnsiTheme="minorHAnsi" w:cstheme="minorHAnsi"/>
                <w:sz w:val="22"/>
                <w:szCs w:val="22"/>
                <w:lang w:val="ro-RO"/>
              </w:rPr>
              <w:t xml:space="preserve"> precum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de cele previzionate prin Planul de Afaceri, dacă fermierul </w:t>
            </w:r>
            <w:proofErr w:type="spellStart"/>
            <w:r w:rsidRPr="0071409F">
              <w:rPr>
                <w:rFonts w:asciiTheme="minorHAnsi" w:hAnsiTheme="minorHAnsi" w:cstheme="minorHAnsi"/>
                <w:sz w:val="22"/>
                <w:szCs w:val="22"/>
                <w:lang w:val="ro-RO"/>
              </w:rPr>
              <w:t>îşi</w:t>
            </w:r>
            <w:proofErr w:type="spellEnd"/>
            <w:r w:rsidRPr="0071409F">
              <w:rPr>
                <w:rFonts w:asciiTheme="minorHAnsi" w:hAnsiTheme="minorHAnsi" w:cstheme="minorHAnsi"/>
                <w:sz w:val="22"/>
                <w:szCs w:val="22"/>
                <w:lang w:val="ro-RO"/>
              </w:rPr>
              <w:t xml:space="preserve"> propune </w:t>
            </w:r>
            <w:proofErr w:type="spellStart"/>
            <w:r w:rsidRPr="0071409F">
              <w:rPr>
                <w:rFonts w:asciiTheme="minorHAnsi" w:hAnsiTheme="minorHAnsi" w:cstheme="minorHAnsi"/>
                <w:sz w:val="22"/>
                <w:szCs w:val="22"/>
                <w:lang w:val="ro-RO"/>
              </w:rPr>
              <w:t>creşterea</w:t>
            </w:r>
            <w:proofErr w:type="spellEnd"/>
            <w:r w:rsidRPr="0071409F">
              <w:rPr>
                <w:rFonts w:asciiTheme="minorHAnsi" w:hAnsiTheme="minorHAnsi" w:cstheme="minorHAnsi"/>
                <w:sz w:val="22"/>
                <w:szCs w:val="22"/>
                <w:lang w:val="ro-RO"/>
              </w:rPr>
              <w:t xml:space="preserve"> numărului de animale din </w:t>
            </w:r>
            <w:proofErr w:type="spellStart"/>
            <w:r w:rsidRPr="0071409F">
              <w:rPr>
                <w:rFonts w:asciiTheme="minorHAnsi" w:hAnsiTheme="minorHAnsi" w:cstheme="minorHAnsi"/>
                <w:sz w:val="22"/>
                <w:szCs w:val="22"/>
                <w:lang w:val="ro-RO"/>
              </w:rPr>
              <w:t>exploataţie</w:t>
            </w:r>
            <w:proofErr w:type="spellEnd"/>
            <w:r w:rsidRPr="0071409F">
              <w:rPr>
                <w:rFonts w:asciiTheme="minorHAnsi" w:hAnsiTheme="minorHAnsi" w:cstheme="minorHAnsi"/>
                <w:sz w:val="22"/>
                <w:szCs w:val="22"/>
                <w:lang w:val="ro-RO"/>
              </w:rPr>
              <w:t xml:space="preserve"> până la finalizarea implementării Planului de Afaceri). </w:t>
            </w:r>
          </w:p>
          <w:p w14:paraId="1414A84E" w14:textId="77777777" w:rsidR="002B3543" w:rsidRPr="0071409F" w:rsidRDefault="002B3543" w:rsidP="002B3543">
            <w:pPr>
              <w:ind w:firstLine="35"/>
              <w:jc w:val="both"/>
              <w:rPr>
                <w:rFonts w:asciiTheme="minorHAnsi" w:hAnsiTheme="minorHAnsi" w:cstheme="minorHAnsi"/>
                <w:sz w:val="22"/>
                <w:szCs w:val="22"/>
                <w:highlight w:val="magenta"/>
                <w:lang w:val="ro-RO"/>
              </w:rPr>
            </w:pPr>
            <w:r w:rsidRPr="0071409F">
              <w:rPr>
                <w:rFonts w:asciiTheme="minorHAnsi" w:hAnsiTheme="minorHAnsi" w:cstheme="minorHAnsi"/>
                <w:sz w:val="22"/>
                <w:szCs w:val="22"/>
              </w:rPr>
              <w:t xml:space="preserve">De </w:t>
            </w:r>
            <w:proofErr w:type="spellStart"/>
            <w:r w:rsidRPr="0071409F">
              <w:rPr>
                <w:rFonts w:asciiTheme="minorHAnsi" w:hAnsiTheme="minorHAnsi" w:cstheme="minorHAnsi"/>
                <w:sz w:val="22"/>
                <w:szCs w:val="22"/>
              </w:rPr>
              <w:t>asemenea</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pentru</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fermele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zootehnice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mici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şi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medii</w:t>
            </w:r>
            <w:proofErr w:type="spellEnd"/>
            <w:r w:rsidRPr="0071409F">
              <w:rPr>
                <w:rFonts w:asciiTheme="minorHAnsi" w:hAnsiTheme="minorHAnsi" w:cstheme="minorHAnsi"/>
                <w:sz w:val="22"/>
                <w:szCs w:val="22"/>
              </w:rPr>
              <w:t xml:space="preserve"> pot fi </w:t>
            </w:r>
            <w:proofErr w:type="spellStart"/>
            <w:r w:rsidRPr="0071409F">
              <w:rPr>
                <w:rFonts w:asciiTheme="minorHAnsi" w:hAnsiTheme="minorHAnsi" w:cstheme="minorHAnsi"/>
                <w:sz w:val="22"/>
                <w:szCs w:val="22"/>
              </w:rPr>
              <w:t>folosite</w:t>
            </w:r>
            <w:proofErr w:type="spellEnd"/>
            <w:r w:rsidRPr="0071409F">
              <w:rPr>
                <w:rFonts w:asciiTheme="minorHAnsi" w:hAnsiTheme="minorHAnsi" w:cstheme="minorHAnsi"/>
                <w:sz w:val="22"/>
                <w:szCs w:val="22"/>
              </w:rPr>
              <w:t xml:space="preserve"> ca </w:t>
            </w:r>
            <w:proofErr w:type="spellStart"/>
            <w:r w:rsidRPr="0071409F">
              <w:rPr>
                <w:rFonts w:asciiTheme="minorHAnsi" w:hAnsiTheme="minorHAnsi" w:cstheme="minorHAnsi"/>
                <w:sz w:val="22"/>
                <w:szCs w:val="22"/>
              </w:rPr>
              <w:t>sistem</w:t>
            </w:r>
            <w:proofErr w:type="spellEnd"/>
            <w:r w:rsidRPr="0071409F">
              <w:rPr>
                <w:rFonts w:asciiTheme="minorHAnsi" w:hAnsiTheme="minorHAnsi" w:cstheme="minorHAnsi"/>
                <w:sz w:val="22"/>
                <w:szCs w:val="22"/>
              </w:rPr>
              <w:t xml:space="preserve"> individual (</w:t>
            </w:r>
            <w:proofErr w:type="spellStart"/>
            <w:r w:rsidRPr="0071409F">
              <w:rPr>
                <w:rFonts w:asciiTheme="minorHAnsi" w:hAnsiTheme="minorHAnsi" w:cstheme="minorHAnsi"/>
                <w:sz w:val="22"/>
                <w:szCs w:val="22"/>
              </w:rPr>
              <w:t>gospodăresc</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pentru</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depozitarea</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gunoiului</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grajd</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modelele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tehnice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prezentate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în</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i/>
                <w:sz w:val="22"/>
                <w:szCs w:val="22"/>
              </w:rPr>
              <w:t>Ghidul</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depozitării</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gunoiului</w:t>
            </w:r>
            <w:proofErr w:type="spellEnd"/>
            <w:r w:rsidRPr="0071409F">
              <w:rPr>
                <w:rFonts w:asciiTheme="minorHAnsi" w:hAnsiTheme="minorHAnsi" w:cstheme="minorHAnsi"/>
                <w:i/>
                <w:sz w:val="22"/>
                <w:szCs w:val="22"/>
              </w:rPr>
              <w:t xml:space="preserve"> de </w:t>
            </w:r>
            <w:proofErr w:type="spellStart"/>
            <w:r w:rsidRPr="0071409F">
              <w:rPr>
                <w:rFonts w:asciiTheme="minorHAnsi" w:hAnsiTheme="minorHAnsi" w:cstheme="minorHAnsi"/>
                <w:i/>
                <w:sz w:val="22"/>
                <w:szCs w:val="22"/>
              </w:rPr>
              <w:t>grajd</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în</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fermele</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individuale</w:t>
            </w:r>
            <w:proofErr w:type="spellEnd"/>
            <w:r w:rsidRPr="0071409F">
              <w:rPr>
                <w:rFonts w:asciiTheme="minorHAnsi" w:hAnsiTheme="minorHAnsi" w:cstheme="minorHAnsi"/>
                <w:sz w:val="22"/>
                <w:szCs w:val="22"/>
              </w:rPr>
              <w:t xml:space="preserve"> - </w:t>
            </w:r>
            <w:proofErr w:type="spellStart"/>
            <w:r w:rsidRPr="0071409F">
              <w:rPr>
                <w:rFonts w:asciiTheme="minorHAnsi" w:hAnsiTheme="minorHAnsi" w:cstheme="minorHAnsi"/>
                <w:sz w:val="22"/>
                <w:szCs w:val="22"/>
              </w:rPr>
              <w:t>Anexa</w:t>
            </w:r>
            <w:proofErr w:type="spellEnd"/>
            <w:r w:rsidRPr="0071409F">
              <w:rPr>
                <w:rFonts w:asciiTheme="minorHAnsi" w:hAnsiTheme="minorHAnsi" w:cstheme="minorHAnsi"/>
                <w:sz w:val="22"/>
                <w:szCs w:val="22"/>
              </w:rPr>
              <w:t xml:space="preserve"> 9a la </w:t>
            </w:r>
            <w:proofErr w:type="spellStart"/>
            <w:r w:rsidRPr="0071409F">
              <w:rPr>
                <w:rFonts w:asciiTheme="minorHAnsi" w:hAnsiTheme="minorHAnsi" w:cstheme="minorHAnsi"/>
                <w:sz w:val="22"/>
                <w:szCs w:val="22"/>
              </w:rPr>
              <w:t>Ghidul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solicitantului</w:t>
            </w:r>
            <w:proofErr w:type="spellEnd"/>
            <w:r w:rsidRPr="0071409F">
              <w:rPr>
                <w:rFonts w:asciiTheme="minorHAnsi" w:hAnsiTheme="minorHAnsi" w:cstheme="minorHAnsi"/>
                <w:sz w:val="22"/>
                <w:szCs w:val="22"/>
              </w:rPr>
              <w:t>.</w:t>
            </w:r>
          </w:p>
          <w:p w14:paraId="77897793" w14:textId="77777777" w:rsidR="002B3543" w:rsidRPr="0071409F" w:rsidRDefault="002B3543" w:rsidP="00847D66">
            <w:pPr>
              <w:numPr>
                <w:ilvl w:val="0"/>
                <w:numId w:val="6"/>
              </w:numPr>
              <w:jc w:val="both"/>
              <w:rPr>
                <w:rFonts w:asciiTheme="minorHAnsi" w:hAnsiTheme="minorHAnsi" w:cstheme="minorHAnsi"/>
                <w:sz w:val="22"/>
                <w:szCs w:val="22"/>
                <w:lang w:val="ro-RO"/>
              </w:rPr>
            </w:pPr>
          </w:p>
          <w:p w14:paraId="6FBD27ED" w14:textId="77777777" w:rsidR="00847D66" w:rsidRPr="0071409F" w:rsidRDefault="00847D66" w:rsidP="00847D66">
            <w:pPr>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și/ sau </w:t>
            </w:r>
          </w:p>
          <w:p w14:paraId="46B1B418" w14:textId="77777777" w:rsidR="00847D66" w:rsidRPr="0071409F" w:rsidRDefault="00847D66" w:rsidP="00847D66">
            <w:pPr>
              <w:pStyle w:val="ListParagraph"/>
              <w:numPr>
                <w:ilvl w:val="0"/>
                <w:numId w:val="6"/>
              </w:num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Comunal – adaptate </w:t>
            </w:r>
            <w:proofErr w:type="spellStart"/>
            <w:r w:rsidRPr="0071409F">
              <w:rPr>
                <w:rFonts w:asciiTheme="minorHAnsi" w:hAnsiTheme="minorHAnsi" w:cstheme="minorHAnsi"/>
                <w:sz w:val="22"/>
                <w:szCs w:val="22"/>
                <w:lang w:val="ro-RO"/>
              </w:rPr>
              <w:t>ţinând</w:t>
            </w:r>
            <w:proofErr w:type="spellEnd"/>
            <w:r w:rsidRPr="0071409F">
              <w:rPr>
                <w:rFonts w:asciiTheme="minorHAnsi" w:hAnsiTheme="minorHAnsi" w:cstheme="minorHAnsi"/>
                <w:sz w:val="22"/>
                <w:szCs w:val="22"/>
                <w:lang w:val="ro-RO"/>
              </w:rPr>
              <w:t xml:space="preserve"> cont de </w:t>
            </w:r>
            <w:proofErr w:type="spellStart"/>
            <w:r w:rsidRPr="0071409F">
              <w:rPr>
                <w:rFonts w:asciiTheme="minorHAnsi" w:hAnsiTheme="minorHAnsi" w:cstheme="minorHAnsi"/>
                <w:sz w:val="22"/>
                <w:szCs w:val="22"/>
                <w:lang w:val="ro-RO"/>
              </w:rPr>
              <w:t>existenţa</w:t>
            </w:r>
            <w:proofErr w:type="spellEnd"/>
            <w:r w:rsidRPr="0071409F">
              <w:rPr>
                <w:rFonts w:asciiTheme="minorHAnsi" w:hAnsiTheme="minorHAnsi" w:cstheme="minorHAnsi"/>
                <w:sz w:val="22"/>
                <w:szCs w:val="22"/>
                <w:lang w:val="ro-RO"/>
              </w:rPr>
              <w:t xml:space="preserve"> unei platforme comunale.</w:t>
            </w:r>
          </w:p>
          <w:p w14:paraId="2A56E672" w14:textId="77777777" w:rsidR="00847D66" w:rsidRPr="0071409F" w:rsidRDefault="00847D66" w:rsidP="00847D66">
            <w:pPr>
              <w:jc w:val="both"/>
              <w:rPr>
                <w:rFonts w:asciiTheme="minorHAnsi" w:hAnsiTheme="minorHAnsi" w:cstheme="minorHAnsi"/>
                <w:sz w:val="22"/>
                <w:szCs w:val="22"/>
                <w:lang w:val="ro-RO"/>
              </w:rPr>
            </w:pPr>
          </w:p>
          <w:p w14:paraId="62D36234" w14:textId="7C74CF1C" w:rsidR="006A37A5" w:rsidRPr="0071409F" w:rsidRDefault="00B918D7" w:rsidP="006A37A5">
            <w:pPr>
              <w:pStyle w:val="NoSpacing"/>
              <w:jc w:val="both"/>
              <w:rPr>
                <w:rFonts w:asciiTheme="minorHAnsi" w:hAnsiTheme="minorHAnsi" w:cstheme="minorHAnsi"/>
                <w:lang w:val="ro-RO"/>
              </w:rPr>
            </w:pPr>
            <w:r w:rsidRPr="0071409F">
              <w:rPr>
                <w:rFonts w:asciiTheme="minorHAnsi" w:hAnsiTheme="minorHAnsi" w:cstheme="minorHAnsi"/>
                <w:lang w:val="ro-RO"/>
              </w:rPr>
              <w:t xml:space="preserve">Expertul verifică dacă fermele mici care dețin suprafețe de teren agricol au prevăzut în planul de afaceri </w:t>
            </w:r>
            <w:r w:rsidR="009F1392" w:rsidRPr="0071409F">
              <w:rPr>
                <w:rFonts w:asciiTheme="minorHAnsi" w:hAnsiTheme="minorHAnsi" w:cstheme="minorHAnsi"/>
                <w:lang w:val="ro-RO"/>
              </w:rPr>
              <w:t xml:space="preserve">să </w:t>
            </w:r>
            <w:r w:rsidRPr="0071409F">
              <w:rPr>
                <w:rFonts w:asciiTheme="minorHAnsi" w:hAnsiTheme="minorHAnsi" w:cstheme="minorHAnsi"/>
                <w:lang w:val="ro-RO"/>
              </w:rPr>
              <w:t xml:space="preserve">utilizeze gunoiului de grajd ca îngrășământ natural, în acest caz nu </w:t>
            </w:r>
            <w:r w:rsidR="005E569F" w:rsidRPr="0071409F">
              <w:rPr>
                <w:rFonts w:asciiTheme="minorHAnsi" w:hAnsiTheme="minorHAnsi" w:cstheme="minorHAnsi"/>
                <w:lang w:val="ro-RO"/>
              </w:rPr>
              <w:t xml:space="preserve">este necesar </w:t>
            </w:r>
            <w:r w:rsidRPr="0071409F">
              <w:rPr>
                <w:rFonts w:asciiTheme="minorHAnsi" w:hAnsiTheme="minorHAnsi" w:cstheme="minorHAnsi"/>
                <w:lang w:val="ro-RO"/>
              </w:rPr>
              <w:t xml:space="preserve">să </w:t>
            </w:r>
            <w:r w:rsidRPr="0071409F">
              <w:rPr>
                <w:rFonts w:asciiTheme="minorHAnsi" w:hAnsiTheme="minorHAnsi" w:cstheme="minorHAnsi"/>
                <w:bCs/>
                <w:lang w:val="ro-RO"/>
              </w:rPr>
              <w:t xml:space="preserve">încheie contract cu o </w:t>
            </w:r>
            <w:proofErr w:type="spellStart"/>
            <w:r w:rsidR="005E569F" w:rsidRPr="0071409F">
              <w:rPr>
                <w:rFonts w:asciiTheme="minorHAnsi" w:hAnsiTheme="minorHAnsi" w:cstheme="minorHAnsi"/>
                <w:lang w:val="fr-FR"/>
              </w:rPr>
              <w:t>Primăria</w:t>
            </w:r>
            <w:proofErr w:type="spellEnd"/>
            <w:r w:rsidR="005E569F" w:rsidRPr="0071409F">
              <w:rPr>
                <w:rFonts w:asciiTheme="minorHAnsi" w:hAnsiTheme="minorHAnsi" w:cstheme="minorHAnsi"/>
                <w:lang w:val="fr-FR"/>
              </w:rPr>
              <w:t xml:space="preserve"> </w:t>
            </w:r>
            <w:proofErr w:type="spellStart"/>
            <w:r w:rsidR="005E569F" w:rsidRPr="0071409F">
              <w:rPr>
                <w:rFonts w:asciiTheme="minorHAnsi" w:hAnsiTheme="minorHAnsi" w:cstheme="minorHAnsi"/>
                <w:lang w:val="fr-FR"/>
              </w:rPr>
              <w:t>Comunei</w:t>
            </w:r>
            <w:proofErr w:type="spellEnd"/>
            <w:r w:rsidR="005E569F" w:rsidRPr="0071409F">
              <w:rPr>
                <w:rFonts w:asciiTheme="minorHAnsi" w:hAnsiTheme="minorHAnsi" w:cstheme="minorHAnsi"/>
                <w:lang w:val="fr-FR"/>
              </w:rPr>
              <w:t xml:space="preserve"> </w:t>
            </w:r>
            <w:proofErr w:type="spellStart"/>
            <w:r w:rsidR="005E569F" w:rsidRPr="0071409F">
              <w:rPr>
                <w:rFonts w:asciiTheme="minorHAnsi" w:hAnsiTheme="minorHAnsi" w:cstheme="minorHAnsi"/>
                <w:lang w:val="fr-FR"/>
              </w:rPr>
              <w:t>pe</w:t>
            </w:r>
            <w:proofErr w:type="spellEnd"/>
            <w:r w:rsidR="005E569F" w:rsidRPr="0071409F">
              <w:rPr>
                <w:rFonts w:asciiTheme="minorHAnsi" w:hAnsiTheme="minorHAnsi" w:cstheme="minorHAnsi"/>
                <w:lang w:val="fr-FR"/>
              </w:rPr>
              <w:t xml:space="preserve"> </w:t>
            </w:r>
            <w:proofErr w:type="spellStart"/>
            <w:r w:rsidR="005E569F" w:rsidRPr="0071409F">
              <w:rPr>
                <w:rFonts w:asciiTheme="minorHAnsi" w:hAnsiTheme="minorHAnsi" w:cstheme="minorHAnsi"/>
                <w:lang w:val="fr-FR"/>
              </w:rPr>
              <w:t>teritoriul</w:t>
            </w:r>
            <w:proofErr w:type="spellEnd"/>
            <w:r w:rsidR="005E569F" w:rsidRPr="0071409F">
              <w:rPr>
                <w:rFonts w:asciiTheme="minorHAnsi" w:hAnsiTheme="minorHAnsi" w:cstheme="minorHAnsi"/>
                <w:lang w:val="fr-FR"/>
              </w:rPr>
              <w:t xml:space="preserve"> </w:t>
            </w:r>
            <w:proofErr w:type="spellStart"/>
            <w:r w:rsidR="005E569F" w:rsidRPr="0071409F">
              <w:rPr>
                <w:rFonts w:asciiTheme="minorHAnsi" w:hAnsiTheme="minorHAnsi" w:cstheme="minorHAnsi"/>
                <w:lang w:val="fr-FR"/>
              </w:rPr>
              <w:t>căreia</w:t>
            </w:r>
            <w:proofErr w:type="spellEnd"/>
            <w:r w:rsidR="005E569F" w:rsidRPr="0071409F">
              <w:rPr>
                <w:rFonts w:asciiTheme="minorHAnsi" w:hAnsiTheme="minorHAnsi" w:cstheme="minorHAnsi"/>
                <w:lang w:val="fr-FR"/>
              </w:rPr>
              <w:t xml:space="preserve"> se </w:t>
            </w:r>
            <w:proofErr w:type="spellStart"/>
            <w:r w:rsidR="005E569F" w:rsidRPr="0071409F">
              <w:rPr>
                <w:rFonts w:asciiTheme="minorHAnsi" w:hAnsiTheme="minorHAnsi" w:cstheme="minorHAnsi"/>
                <w:lang w:val="fr-FR"/>
              </w:rPr>
              <w:t>regăsește</w:t>
            </w:r>
            <w:proofErr w:type="spellEnd"/>
            <w:r w:rsidR="005E569F" w:rsidRPr="0071409F">
              <w:rPr>
                <w:rFonts w:asciiTheme="minorHAnsi" w:hAnsiTheme="minorHAnsi" w:cstheme="minorHAnsi"/>
                <w:lang w:val="fr-FR"/>
              </w:rPr>
              <w:t xml:space="preserve"> </w:t>
            </w:r>
            <w:proofErr w:type="spellStart"/>
            <w:r w:rsidR="005E569F" w:rsidRPr="0071409F">
              <w:rPr>
                <w:rFonts w:asciiTheme="minorHAnsi" w:hAnsiTheme="minorHAnsi" w:cstheme="minorHAnsi"/>
                <w:lang w:val="fr-FR"/>
              </w:rPr>
              <w:t>platforma</w:t>
            </w:r>
            <w:proofErr w:type="spellEnd"/>
            <w:r w:rsidR="005E569F" w:rsidRPr="0071409F">
              <w:rPr>
                <w:rFonts w:asciiTheme="minorHAnsi" w:hAnsiTheme="minorHAnsi" w:cstheme="minorHAnsi"/>
                <w:lang w:val="fr-FR"/>
              </w:rPr>
              <w:t xml:space="preserve"> </w:t>
            </w:r>
            <w:proofErr w:type="spellStart"/>
            <w:r w:rsidR="005E569F" w:rsidRPr="0071409F">
              <w:rPr>
                <w:rFonts w:asciiTheme="minorHAnsi" w:hAnsiTheme="minorHAnsi" w:cstheme="minorHAnsi"/>
                <w:lang w:val="fr-FR"/>
              </w:rPr>
              <w:t>comunală</w:t>
            </w:r>
            <w:proofErr w:type="spellEnd"/>
            <w:r w:rsidRPr="0071409F">
              <w:rPr>
                <w:rFonts w:asciiTheme="minorHAnsi" w:hAnsiTheme="minorHAnsi" w:cstheme="minorHAnsi"/>
                <w:bCs/>
                <w:lang w:val="ro-RO"/>
              </w:rPr>
              <w:t xml:space="preserve">, dacă dimensionarea platformei temporare respectă </w:t>
            </w:r>
            <w:r w:rsidRPr="0071409F">
              <w:rPr>
                <w:rFonts w:asciiTheme="minorHAnsi" w:hAnsiTheme="minorHAnsi" w:cstheme="minorHAnsi"/>
                <w:lang w:val="ro-RO"/>
              </w:rPr>
              <w:t xml:space="preserve">prevederile Codului de bune practici agricole pentru protecția apelor împotriva poluării cu nitrați din surse agricole aprobat prin Ordinul nr. </w:t>
            </w:r>
            <w:r w:rsidR="00C65EEB" w:rsidRPr="0071409F">
              <w:rPr>
                <w:rFonts w:asciiTheme="minorHAnsi" w:hAnsiTheme="minorHAnsi" w:cstheme="minorHAnsi"/>
                <w:lang w:val="ro-RO"/>
              </w:rPr>
              <w:t>333</w:t>
            </w:r>
            <w:r w:rsidR="00C65EEB" w:rsidRPr="0071409F">
              <w:rPr>
                <w:rFonts w:asciiTheme="minorHAnsi" w:hAnsiTheme="minorHAnsi" w:cstheme="minorHAnsi"/>
                <w:lang w:val="en-US"/>
              </w:rPr>
              <w:t>/ 2021</w:t>
            </w:r>
            <w:r w:rsidRPr="0071409F">
              <w:rPr>
                <w:rFonts w:asciiTheme="minorHAnsi" w:hAnsiTheme="minorHAnsi" w:cstheme="minorHAnsi"/>
                <w:lang w:val="ro-RO"/>
              </w:rPr>
              <w:t>, cu modificările și completările ulterioare.</w:t>
            </w:r>
            <w:r w:rsidR="006A37A5" w:rsidRPr="0071409F">
              <w:rPr>
                <w:rFonts w:asciiTheme="minorHAnsi" w:hAnsiTheme="minorHAnsi" w:cstheme="minorHAnsi"/>
                <w:lang w:val="ro-RO"/>
              </w:rPr>
              <w:t xml:space="preserve"> </w:t>
            </w:r>
          </w:p>
          <w:p w14:paraId="626B46F8" w14:textId="77777777" w:rsidR="006A37A5" w:rsidRPr="0071409F" w:rsidRDefault="006A37A5" w:rsidP="006A37A5">
            <w:pPr>
              <w:pStyle w:val="NoSpacing"/>
              <w:jc w:val="both"/>
              <w:rPr>
                <w:rFonts w:asciiTheme="minorHAnsi" w:hAnsiTheme="minorHAnsi" w:cstheme="minorHAnsi"/>
                <w:lang w:val="ro-RO"/>
              </w:rPr>
            </w:pPr>
            <w:r w:rsidRPr="0071409F">
              <w:rPr>
                <w:rFonts w:asciiTheme="minorHAnsi" w:hAnsiTheme="minorHAnsi" w:cstheme="minorHAnsi"/>
                <w:lang w:val="ro-RO"/>
              </w:rPr>
              <w:t>Pentru calculul capacitații maxime de stocare a gunoiului de grajd</w:t>
            </w:r>
            <w:r w:rsidRPr="0071409F">
              <w:rPr>
                <w:rFonts w:asciiTheme="minorHAnsi" w:hAnsiTheme="minorHAnsi" w:cstheme="minorHAnsi"/>
                <w:iCs/>
                <w:lang w:val="ro-RO"/>
              </w:rPr>
              <w:t xml:space="preserve"> se utilizează Anexa nr. 10 la Ghidul Solicitantului – </w:t>
            </w:r>
            <w:r w:rsidRPr="0071409F">
              <w:rPr>
                <w:rFonts w:asciiTheme="minorHAnsi" w:hAnsiTheme="minorHAnsi" w:cstheme="minorHAnsi"/>
                <w:i/>
                <w:iCs/>
                <w:lang w:val="ro-RO"/>
              </w:rPr>
              <w:t xml:space="preserve">Calculatorul </w:t>
            </w:r>
            <w:r w:rsidRPr="0071409F">
              <w:rPr>
                <w:rFonts w:asciiTheme="minorHAnsi" w:hAnsiTheme="minorHAnsi" w:cstheme="minorHAnsi"/>
                <w:i/>
                <w:lang w:val="ro-RO"/>
              </w:rPr>
              <w:t xml:space="preserve">capacităților de stocare și de împrăștiere a gunoiului de grajd – fila </w:t>
            </w:r>
            <w:r w:rsidRPr="0071409F">
              <w:rPr>
                <w:rFonts w:asciiTheme="minorHAnsi" w:hAnsiTheme="minorHAnsi" w:cstheme="minorHAnsi"/>
                <w:lang w:val="ro-RO"/>
              </w:rPr>
              <w:t>„</w:t>
            </w:r>
            <w:r w:rsidRPr="0071409F">
              <w:rPr>
                <w:rFonts w:asciiTheme="minorHAnsi" w:hAnsiTheme="minorHAnsi" w:cstheme="minorHAnsi"/>
                <w:i/>
                <w:lang w:val="ro-RO"/>
              </w:rPr>
              <w:t>Producție gunoi</w:t>
            </w:r>
            <w:r w:rsidRPr="0071409F">
              <w:rPr>
                <w:rFonts w:asciiTheme="minorHAnsi" w:hAnsiTheme="minorHAnsi" w:cstheme="minorHAnsi"/>
                <w:lang w:val="ro-RO"/>
              </w:rPr>
              <w:t>”</w:t>
            </w:r>
          </w:p>
        </w:tc>
      </w:tr>
    </w:tbl>
    <w:p w14:paraId="201F5CAC" w14:textId="77777777" w:rsidR="00044CBD" w:rsidRPr="0071409F" w:rsidRDefault="00044CBD" w:rsidP="0054297E">
      <w:pPr>
        <w:pStyle w:val="NoSpacing"/>
        <w:jc w:val="both"/>
        <w:rPr>
          <w:rFonts w:asciiTheme="minorHAnsi" w:hAnsiTheme="minorHAnsi" w:cstheme="minorHAnsi"/>
          <w:b/>
          <w:sz w:val="24"/>
          <w:szCs w:val="24"/>
          <w:lang w:val="it-IT"/>
        </w:rPr>
      </w:pPr>
    </w:p>
    <w:p w14:paraId="6E33038E" w14:textId="283A67C6" w:rsidR="00442126" w:rsidRPr="0071409F" w:rsidRDefault="00442126" w:rsidP="00442126">
      <w:pPr>
        <w:tabs>
          <w:tab w:val="left" w:pos="3120"/>
          <w:tab w:val="center" w:pos="4320"/>
          <w:tab w:val="right" w:pos="8640"/>
        </w:tabs>
        <w:jc w:val="both"/>
        <w:rPr>
          <w:rFonts w:asciiTheme="minorHAnsi" w:hAnsiTheme="minorHAnsi" w:cstheme="minorHAnsi"/>
          <w:lang w:val="it-IT"/>
        </w:rPr>
      </w:pPr>
      <w:r w:rsidRPr="0071409F">
        <w:rPr>
          <w:rFonts w:asciiTheme="minorHAnsi" w:hAnsiTheme="minorHAnsi" w:cstheme="minorHAnsi"/>
          <w:lang w:val="it-IT"/>
        </w:rPr>
        <w:t xml:space="preserve">Dacă </w:t>
      </w:r>
      <w:r w:rsidRPr="0071409F">
        <w:rPr>
          <w:rFonts w:asciiTheme="minorHAnsi" w:hAnsiTheme="minorHAnsi" w:cstheme="minorHAnsi"/>
          <w:lang w:val="ro-RO"/>
        </w:rPr>
        <w:t>î</w:t>
      </w:r>
      <w:r w:rsidRPr="0071409F">
        <w:rPr>
          <w:rFonts w:asciiTheme="minorHAnsi" w:hAnsiTheme="minorHAnsi" w:cstheme="minorHAnsi"/>
          <w:lang w:val="it-IT"/>
        </w:rPr>
        <w:t>n urma verificării efectuate în conformitate cu precizarile din coloana “</w:t>
      </w:r>
      <w:r w:rsidR="006538D8" w:rsidRPr="0071409F">
        <w:rPr>
          <w:rFonts w:asciiTheme="minorHAnsi" w:hAnsiTheme="minorHAnsi" w:cstheme="minorHAnsi"/>
          <w:b/>
          <w:lang w:val="pt-BR"/>
        </w:rPr>
        <w:t>MODALITATE DE VERIFICARE</w:t>
      </w:r>
      <w:r w:rsidRPr="0071409F">
        <w:rPr>
          <w:rFonts w:asciiTheme="minorHAnsi" w:hAnsiTheme="minorHAnsi" w:cstheme="minorHAnsi"/>
          <w:lang w:val="it-IT"/>
        </w:rPr>
        <w:t>”, expertul constata că solicitantul indeplineste conditia de eligibilitate, va bifa casuţa “DA”, iar in caz contrar va bifa casuta “NU”, cererea fiind declarată neeligibilă</w:t>
      </w:r>
      <w:r w:rsidR="002D779B" w:rsidRPr="0071409F">
        <w:rPr>
          <w:rFonts w:asciiTheme="minorHAnsi" w:hAnsiTheme="minorHAnsi" w:cstheme="minorHAnsi"/>
          <w:lang w:val="it-IT"/>
        </w:rPr>
        <w:t xml:space="preserve"> și se va continua verificarea.</w:t>
      </w:r>
    </w:p>
    <w:p w14:paraId="361C4CF5" w14:textId="134AE1B2" w:rsidR="00601460" w:rsidRPr="0071409F" w:rsidRDefault="00601460" w:rsidP="00FA28A1">
      <w:pPr>
        <w:pStyle w:val="NoSpacing"/>
        <w:spacing w:line="276" w:lineRule="auto"/>
        <w:jc w:val="both"/>
        <w:rPr>
          <w:rFonts w:asciiTheme="minorHAnsi" w:hAnsiTheme="minorHAnsi" w:cstheme="minorHAnsi"/>
          <w:b/>
          <w:sz w:val="24"/>
          <w:szCs w:val="24"/>
          <w:lang w:val="it-IT"/>
        </w:rPr>
      </w:pPr>
    </w:p>
    <w:p w14:paraId="3AC127DB" w14:textId="1F22CD42" w:rsidR="0071409F" w:rsidRPr="0071409F" w:rsidRDefault="0071409F" w:rsidP="00FA28A1">
      <w:pPr>
        <w:pStyle w:val="NoSpacing"/>
        <w:spacing w:line="276" w:lineRule="auto"/>
        <w:jc w:val="both"/>
        <w:rPr>
          <w:rFonts w:asciiTheme="minorHAnsi" w:hAnsiTheme="minorHAnsi" w:cstheme="minorHAnsi"/>
          <w:b/>
          <w:sz w:val="24"/>
          <w:szCs w:val="24"/>
          <w:lang w:val="it-IT"/>
        </w:rPr>
      </w:pPr>
    </w:p>
    <w:p w14:paraId="15292882" w14:textId="77777777" w:rsidR="0071409F" w:rsidRPr="0071409F" w:rsidRDefault="0071409F" w:rsidP="00FA28A1">
      <w:pPr>
        <w:pStyle w:val="NoSpacing"/>
        <w:spacing w:line="276" w:lineRule="auto"/>
        <w:jc w:val="both"/>
        <w:rPr>
          <w:rFonts w:asciiTheme="minorHAnsi" w:hAnsiTheme="minorHAnsi" w:cstheme="minorHAnsi"/>
          <w:b/>
          <w:sz w:val="24"/>
          <w:szCs w:val="24"/>
          <w:lang w:val="it-IT"/>
        </w:rPr>
      </w:pPr>
    </w:p>
    <w:p w14:paraId="76C11BE8" w14:textId="77777777" w:rsidR="000A0989" w:rsidRPr="0071409F" w:rsidRDefault="000A0989" w:rsidP="000A0989">
      <w:pPr>
        <w:pStyle w:val="BodyText3"/>
        <w:jc w:val="both"/>
        <w:rPr>
          <w:rFonts w:asciiTheme="minorHAnsi" w:hAnsiTheme="minorHAnsi" w:cstheme="minorHAnsi"/>
          <w:sz w:val="24"/>
          <w:szCs w:val="24"/>
          <w:lang w:val="en-US"/>
        </w:rPr>
      </w:pPr>
      <w:r w:rsidRPr="0071409F">
        <w:rPr>
          <w:rFonts w:asciiTheme="minorHAnsi" w:hAnsiTheme="minorHAnsi" w:cstheme="minorHAnsi"/>
          <w:sz w:val="24"/>
          <w:szCs w:val="24"/>
          <w:lang w:val="en-US"/>
        </w:rPr>
        <w:lastRenderedPageBreak/>
        <w:t xml:space="preserve">EG12 </w:t>
      </w:r>
      <w:proofErr w:type="spellStart"/>
      <w:r w:rsidRPr="0071409F">
        <w:rPr>
          <w:rFonts w:asciiTheme="minorHAnsi" w:hAnsiTheme="minorHAnsi" w:cstheme="minorHAnsi"/>
          <w:sz w:val="24"/>
          <w:szCs w:val="24"/>
          <w:lang w:val="en-US"/>
        </w:rPr>
        <w:t>Solicitantul</w:t>
      </w:r>
      <w:proofErr w:type="spellEnd"/>
      <w:r w:rsidRPr="0071409F">
        <w:rPr>
          <w:rFonts w:asciiTheme="minorHAnsi" w:hAnsiTheme="minorHAnsi" w:cstheme="minorHAnsi"/>
          <w:sz w:val="24"/>
          <w:szCs w:val="24"/>
          <w:lang w:val="en-US"/>
        </w:rPr>
        <w:t xml:space="preserve"> are </w:t>
      </w:r>
      <w:proofErr w:type="spellStart"/>
      <w:r w:rsidRPr="0071409F">
        <w:rPr>
          <w:rFonts w:asciiTheme="minorHAnsi" w:hAnsiTheme="minorHAnsi" w:cstheme="minorHAnsi"/>
          <w:sz w:val="24"/>
          <w:szCs w:val="24"/>
          <w:lang w:val="en-US"/>
        </w:rPr>
        <w:t>stabilit</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domiciliul</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sediul</w:t>
      </w:r>
      <w:proofErr w:type="spellEnd"/>
      <w:r w:rsidRPr="0071409F">
        <w:rPr>
          <w:rFonts w:asciiTheme="minorHAnsi" w:hAnsiTheme="minorHAnsi" w:cstheme="minorHAnsi"/>
          <w:sz w:val="24"/>
          <w:szCs w:val="24"/>
          <w:lang w:val="en-US"/>
        </w:rPr>
        <w:t xml:space="preserve"> social </w:t>
      </w:r>
      <w:proofErr w:type="spellStart"/>
      <w:r w:rsidRPr="0071409F">
        <w:rPr>
          <w:rFonts w:asciiTheme="minorHAnsi" w:hAnsiTheme="minorHAnsi" w:cstheme="minorHAnsi"/>
          <w:sz w:val="24"/>
          <w:szCs w:val="24"/>
          <w:lang w:val="en-US"/>
        </w:rPr>
        <w:t>în</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Unitatea</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Administrativ</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Teritorială</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în</w:t>
      </w:r>
      <w:proofErr w:type="spellEnd"/>
      <w:r w:rsidRPr="0071409F">
        <w:rPr>
          <w:rFonts w:asciiTheme="minorHAnsi" w:hAnsiTheme="minorHAnsi" w:cstheme="minorHAnsi"/>
          <w:sz w:val="24"/>
          <w:szCs w:val="24"/>
          <w:lang w:val="en-US"/>
        </w:rPr>
        <w:t xml:space="preserve"> care </w:t>
      </w:r>
      <w:proofErr w:type="spellStart"/>
      <w:r w:rsidRPr="0071409F">
        <w:rPr>
          <w:rFonts w:asciiTheme="minorHAnsi" w:hAnsiTheme="minorHAnsi" w:cstheme="minorHAnsi"/>
          <w:sz w:val="24"/>
          <w:szCs w:val="24"/>
          <w:lang w:val="en-US"/>
        </w:rPr>
        <w:t>este</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înregistrată</w:t>
      </w:r>
      <w:proofErr w:type="spellEnd"/>
      <w:r w:rsidRPr="0071409F">
        <w:rPr>
          <w:rFonts w:asciiTheme="minorHAnsi" w:hAnsiTheme="minorHAnsi" w:cstheme="minorHAnsi"/>
          <w:sz w:val="24"/>
          <w:szCs w:val="24"/>
          <w:lang w:val="en-US"/>
        </w:rPr>
        <w:t xml:space="preserve"> </w:t>
      </w:r>
      <w:proofErr w:type="spellStart"/>
      <w:r w:rsidRPr="0071409F">
        <w:rPr>
          <w:rFonts w:asciiTheme="minorHAnsi" w:hAnsiTheme="minorHAnsi" w:cstheme="minorHAnsi"/>
          <w:sz w:val="24"/>
          <w:szCs w:val="24"/>
          <w:lang w:val="en-US"/>
        </w:rPr>
        <w:t>exploataţia</w:t>
      </w:r>
      <w:proofErr w:type="spellEnd"/>
    </w:p>
    <w:p w14:paraId="6958895E" w14:textId="77777777" w:rsidR="000A0989" w:rsidRPr="0071409F" w:rsidRDefault="000A0989" w:rsidP="000A0989">
      <w:pPr>
        <w:pStyle w:val="BodyText3"/>
        <w:jc w:val="both"/>
        <w:rPr>
          <w:rFonts w:asciiTheme="minorHAnsi" w:hAnsiTheme="minorHAnsi" w:cstheme="minorHAnsi"/>
          <w:sz w:val="24"/>
          <w:szCs w:val="24"/>
          <w:lang w:val="en-U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0A0989" w:rsidRPr="0071409F" w14:paraId="3A16B1A6" w14:textId="77777777" w:rsidTr="00104389">
        <w:tc>
          <w:tcPr>
            <w:tcW w:w="4465" w:type="dxa"/>
            <w:shd w:val="clear" w:color="auto" w:fill="C0C0C0"/>
          </w:tcPr>
          <w:p w14:paraId="049ABF2F" w14:textId="77777777" w:rsidR="000A0989" w:rsidRPr="0071409F" w:rsidRDefault="000A0989" w:rsidP="00104389">
            <w:pPr>
              <w:pStyle w:val="Heading1"/>
              <w:rPr>
                <w:rFonts w:asciiTheme="minorHAnsi" w:hAnsiTheme="minorHAnsi" w:cstheme="minorHAnsi"/>
                <w:szCs w:val="24"/>
              </w:rPr>
            </w:pPr>
            <w:r w:rsidRPr="0071409F">
              <w:rPr>
                <w:rFonts w:asciiTheme="minorHAnsi" w:hAnsiTheme="minorHAnsi" w:cstheme="minorHAnsi"/>
                <w:szCs w:val="24"/>
              </w:rPr>
              <w:t>DOCUMENTE PREZENTATE</w:t>
            </w:r>
            <w:r w:rsidR="004D1ABE" w:rsidRPr="0071409F">
              <w:rPr>
                <w:rFonts w:asciiTheme="minorHAnsi" w:hAnsiTheme="minorHAnsi" w:cstheme="minorHAnsi"/>
                <w:szCs w:val="24"/>
              </w:rPr>
              <w:t xml:space="preserve"> DE SOLICITANT</w:t>
            </w:r>
          </w:p>
        </w:tc>
        <w:tc>
          <w:tcPr>
            <w:tcW w:w="5103" w:type="dxa"/>
            <w:shd w:val="clear" w:color="auto" w:fill="C0C0C0"/>
          </w:tcPr>
          <w:p w14:paraId="3FA50DFE" w14:textId="77777777" w:rsidR="000A0989" w:rsidRPr="0071409F" w:rsidRDefault="00D94F4C" w:rsidP="00104389">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0A0989" w:rsidRPr="0071409F" w14:paraId="11EFF719" w14:textId="77777777" w:rsidTr="00104389">
        <w:trPr>
          <w:trHeight w:val="2749"/>
        </w:trPr>
        <w:tc>
          <w:tcPr>
            <w:tcW w:w="4465" w:type="dxa"/>
          </w:tcPr>
          <w:p w14:paraId="13AA081F" w14:textId="77777777" w:rsidR="000A0989" w:rsidRPr="0071409F" w:rsidRDefault="00FE2F73" w:rsidP="00C47090">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Cererea de finantare</w:t>
            </w:r>
          </w:p>
          <w:p w14:paraId="7D06466E" w14:textId="77777777" w:rsidR="00FE2F73" w:rsidRPr="0071409F" w:rsidRDefault="00FE2F73" w:rsidP="00C47090">
            <w:pPr>
              <w:jc w:val="both"/>
              <w:rPr>
                <w:rFonts w:asciiTheme="minorHAnsi" w:hAnsiTheme="minorHAnsi" w:cstheme="minorHAnsi"/>
                <w:sz w:val="22"/>
                <w:szCs w:val="22"/>
                <w:lang w:val="pt-BR"/>
              </w:rPr>
            </w:pPr>
          </w:p>
          <w:p w14:paraId="74C8DA80" w14:textId="77777777" w:rsidR="00FE2F73" w:rsidRPr="0071409F" w:rsidRDefault="00FE2F73" w:rsidP="00C47090">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Planul de afaceri</w:t>
            </w:r>
          </w:p>
          <w:p w14:paraId="58735A1C" w14:textId="77777777" w:rsidR="00FE2F73" w:rsidRPr="0071409F" w:rsidRDefault="00FE2F73" w:rsidP="00C47090">
            <w:pPr>
              <w:jc w:val="both"/>
              <w:rPr>
                <w:rFonts w:asciiTheme="minorHAnsi" w:hAnsiTheme="minorHAnsi" w:cstheme="minorHAnsi"/>
                <w:sz w:val="22"/>
                <w:szCs w:val="22"/>
                <w:lang w:val="pt-BR"/>
              </w:rPr>
            </w:pPr>
          </w:p>
          <w:p w14:paraId="5C54B684" w14:textId="77777777" w:rsidR="00FE2F73" w:rsidRPr="0071409F" w:rsidRDefault="00FE2F73" w:rsidP="00C47090">
            <w:pPr>
              <w:pStyle w:val="NoSpacing"/>
              <w:tabs>
                <w:tab w:val="left" w:pos="709"/>
              </w:tabs>
              <w:jc w:val="both"/>
              <w:rPr>
                <w:rFonts w:asciiTheme="minorHAnsi" w:hAnsiTheme="minorHAnsi" w:cstheme="minorHAnsi"/>
                <w:lang w:eastAsia="ja-JP"/>
              </w:rPr>
            </w:pPr>
            <w:proofErr w:type="spellStart"/>
            <w:r w:rsidRPr="0071409F">
              <w:rPr>
                <w:rFonts w:asciiTheme="minorHAnsi" w:hAnsiTheme="minorHAnsi" w:cstheme="minorHAnsi"/>
                <w:lang w:eastAsia="ja-JP"/>
              </w:rPr>
              <w:t>Copia</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actului</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identitate</w:t>
            </w:r>
            <w:proofErr w:type="spellEnd"/>
            <w:r w:rsidRPr="0071409F">
              <w:rPr>
                <w:rFonts w:asciiTheme="minorHAnsi" w:hAnsiTheme="minorHAnsi" w:cstheme="minorHAnsi"/>
                <w:lang w:eastAsia="ja-JP"/>
              </w:rPr>
              <w:t xml:space="preserve"> al </w:t>
            </w:r>
            <w:proofErr w:type="spellStart"/>
            <w:r w:rsidRPr="0071409F">
              <w:rPr>
                <w:rFonts w:asciiTheme="minorHAnsi" w:hAnsiTheme="minorHAnsi" w:cstheme="minorHAnsi"/>
                <w:lang w:eastAsia="ja-JP"/>
              </w:rPr>
              <w:t>reprezentantului</w:t>
            </w:r>
            <w:proofErr w:type="spellEnd"/>
            <w:r w:rsidRPr="0071409F">
              <w:rPr>
                <w:rFonts w:asciiTheme="minorHAnsi" w:hAnsiTheme="minorHAnsi" w:cstheme="minorHAnsi"/>
                <w:lang w:eastAsia="ja-JP"/>
              </w:rPr>
              <w:t xml:space="preserve"> legal de </w:t>
            </w:r>
            <w:proofErr w:type="spellStart"/>
            <w:r w:rsidRPr="0071409F">
              <w:rPr>
                <w:rFonts w:asciiTheme="minorHAnsi" w:hAnsiTheme="minorHAnsi" w:cstheme="minorHAnsi"/>
                <w:lang w:eastAsia="ja-JP"/>
              </w:rPr>
              <w:t>proiect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asociat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unic</w:t>
            </w:r>
            <w:proofErr w:type="spellEnd"/>
            <w:r w:rsidRPr="0071409F">
              <w:rPr>
                <w:rFonts w:asciiTheme="minorHAnsi" w:hAnsiTheme="minorHAnsi" w:cstheme="minorHAnsi"/>
                <w:lang w:eastAsia="ja-JP"/>
              </w:rPr>
              <w:t>/</w:t>
            </w:r>
            <w:r w:rsidRPr="0071409F" w:rsidDel="00F73DA5">
              <w:rPr>
                <w:rFonts w:asciiTheme="minorHAnsi" w:hAnsiTheme="minorHAnsi" w:cstheme="minorHAnsi"/>
                <w:lang w:eastAsia="ja-JP"/>
              </w:rPr>
              <w:t xml:space="preserve"> </w:t>
            </w:r>
            <w:r w:rsidRPr="0071409F">
              <w:rPr>
                <w:rFonts w:asciiTheme="minorHAnsi" w:hAnsiTheme="minorHAnsi" w:cstheme="minorHAnsi"/>
                <w:lang w:eastAsia="ja-JP"/>
              </w:rPr>
              <w:t>administrator)</w:t>
            </w:r>
          </w:p>
          <w:p w14:paraId="38EAD7B2" w14:textId="77777777" w:rsidR="00790B60" w:rsidRPr="0071409F" w:rsidRDefault="00790B60" w:rsidP="00C47090">
            <w:pPr>
              <w:autoSpaceDE w:val="0"/>
              <w:autoSpaceDN w:val="0"/>
              <w:adjustRightInd w:val="0"/>
              <w:jc w:val="both"/>
              <w:rPr>
                <w:rFonts w:asciiTheme="minorHAnsi" w:hAnsiTheme="minorHAnsi" w:cstheme="minorHAnsi"/>
                <w:sz w:val="22"/>
                <w:szCs w:val="22"/>
                <w:lang w:val="fr-FR"/>
              </w:rPr>
            </w:pPr>
          </w:p>
        </w:tc>
        <w:tc>
          <w:tcPr>
            <w:tcW w:w="5103" w:type="dxa"/>
          </w:tcPr>
          <w:p w14:paraId="2461972A" w14:textId="77777777" w:rsidR="000A0989" w:rsidRPr="0071409F" w:rsidRDefault="00FE2F73" w:rsidP="00C47090">
            <w:pPr>
              <w:pStyle w:val="ListParagraph"/>
              <w:ind w:left="0"/>
              <w:contextualSpacing w:val="0"/>
              <w:jc w:val="both"/>
              <w:rPr>
                <w:rFonts w:asciiTheme="minorHAnsi" w:hAnsiTheme="minorHAnsi" w:cstheme="minorHAnsi"/>
                <w:color w:val="000000"/>
                <w:sz w:val="22"/>
                <w:szCs w:val="22"/>
                <w:lang w:val="fr-FR"/>
              </w:rPr>
            </w:pPr>
            <w:proofErr w:type="spellStart"/>
            <w:r w:rsidRPr="0071409F">
              <w:rPr>
                <w:rFonts w:asciiTheme="minorHAnsi" w:hAnsiTheme="minorHAnsi" w:cstheme="minorHAnsi"/>
                <w:color w:val="000000"/>
                <w:sz w:val="22"/>
                <w:szCs w:val="22"/>
                <w:lang w:val="fr-FR"/>
              </w:rPr>
              <w:t>Expertul</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verifica</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daca</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din</w:t>
            </w:r>
            <w:proofErr w:type="spellEnd"/>
            <w:r w:rsidRPr="0071409F">
              <w:rPr>
                <w:rFonts w:asciiTheme="minorHAnsi" w:hAnsiTheme="minorHAnsi" w:cstheme="minorHAnsi"/>
                <w:color w:val="000000"/>
                <w:sz w:val="22"/>
                <w:szCs w:val="22"/>
                <w:lang w:val="fr-FR"/>
              </w:rPr>
              <w:t xml:space="preserve"> documente</w:t>
            </w:r>
            <w:r w:rsidR="008A2A92" w:rsidRPr="0071409F">
              <w:rPr>
                <w:rFonts w:asciiTheme="minorHAnsi" w:hAnsiTheme="minorHAnsi" w:cstheme="minorHAnsi"/>
                <w:color w:val="000000"/>
                <w:sz w:val="22"/>
                <w:szCs w:val="22"/>
                <w:lang w:val="fr-FR"/>
              </w:rPr>
              <w:t xml:space="preserve"> </w:t>
            </w:r>
            <w:proofErr w:type="spellStart"/>
            <w:r w:rsidR="008A2A92" w:rsidRPr="0071409F">
              <w:rPr>
                <w:rFonts w:asciiTheme="minorHAnsi" w:hAnsiTheme="minorHAnsi" w:cstheme="minorHAnsi"/>
                <w:color w:val="000000"/>
                <w:sz w:val="22"/>
                <w:szCs w:val="22"/>
                <w:lang w:val="fr-FR"/>
              </w:rPr>
              <w:t>și</w:t>
            </w:r>
            <w:proofErr w:type="spellEnd"/>
            <w:r w:rsidR="008A2A92" w:rsidRPr="0071409F">
              <w:rPr>
                <w:rFonts w:asciiTheme="minorHAnsi" w:hAnsiTheme="minorHAnsi" w:cstheme="minorHAnsi"/>
                <w:color w:val="000000"/>
                <w:sz w:val="22"/>
                <w:szCs w:val="22"/>
                <w:lang w:val="fr-FR"/>
              </w:rPr>
              <w:t xml:space="preserve"> </w:t>
            </w:r>
            <w:proofErr w:type="spellStart"/>
            <w:r w:rsidR="008A2A92" w:rsidRPr="0071409F">
              <w:rPr>
                <w:rFonts w:asciiTheme="minorHAnsi" w:hAnsiTheme="minorHAnsi" w:cstheme="minorHAnsi"/>
                <w:color w:val="000000"/>
                <w:sz w:val="22"/>
                <w:szCs w:val="22"/>
                <w:lang w:val="fr-FR"/>
              </w:rPr>
              <w:t>din</w:t>
            </w:r>
            <w:proofErr w:type="spellEnd"/>
            <w:r w:rsidR="008A2A92" w:rsidRPr="0071409F">
              <w:rPr>
                <w:rFonts w:asciiTheme="minorHAnsi" w:hAnsiTheme="minorHAnsi" w:cstheme="minorHAnsi"/>
                <w:color w:val="000000"/>
                <w:sz w:val="22"/>
                <w:szCs w:val="22"/>
                <w:lang w:val="fr-FR"/>
              </w:rPr>
              <w:t xml:space="preserve"> </w:t>
            </w:r>
            <w:r w:rsidR="008A2A92" w:rsidRPr="0071409F">
              <w:rPr>
                <w:rFonts w:asciiTheme="minorHAnsi" w:hAnsiTheme="minorHAnsi" w:cstheme="minorHAnsi"/>
                <w:sz w:val="22"/>
                <w:szCs w:val="22"/>
              </w:rPr>
              <w:t>Baza de date online RECOM a Oficiului Registrului Comerțului</w:t>
            </w:r>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rezulta</w:t>
            </w:r>
            <w:proofErr w:type="spellEnd"/>
            <w:r w:rsidRPr="0071409F">
              <w:rPr>
                <w:rFonts w:asciiTheme="minorHAnsi" w:hAnsiTheme="minorHAnsi" w:cstheme="minorHAnsi"/>
                <w:color w:val="000000"/>
                <w:sz w:val="22"/>
                <w:szCs w:val="22"/>
                <w:lang w:val="fr-FR"/>
              </w:rPr>
              <w:t xml:space="preserve"> </w:t>
            </w:r>
            <w:proofErr w:type="gramStart"/>
            <w:r w:rsidRPr="0071409F">
              <w:rPr>
                <w:rFonts w:asciiTheme="minorHAnsi" w:hAnsiTheme="minorHAnsi" w:cstheme="minorHAnsi"/>
                <w:color w:val="000000"/>
                <w:sz w:val="22"/>
                <w:szCs w:val="22"/>
                <w:lang w:val="fr-FR"/>
              </w:rPr>
              <w:t>ca</w:t>
            </w:r>
            <w:proofErr w:type="gram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solicitantul</w:t>
            </w:r>
            <w:proofErr w:type="spellEnd"/>
            <w:r w:rsidRPr="0071409F">
              <w:rPr>
                <w:rFonts w:asciiTheme="minorHAnsi" w:hAnsiTheme="minorHAnsi" w:cstheme="minorHAnsi"/>
                <w:color w:val="000000"/>
                <w:sz w:val="22"/>
                <w:szCs w:val="22"/>
                <w:lang w:val="fr-FR"/>
              </w:rPr>
              <w:t xml:space="preserve"> are </w:t>
            </w:r>
            <w:proofErr w:type="spellStart"/>
            <w:r w:rsidRPr="0071409F">
              <w:rPr>
                <w:rFonts w:asciiTheme="minorHAnsi" w:hAnsiTheme="minorHAnsi" w:cstheme="minorHAnsi"/>
                <w:color w:val="000000"/>
                <w:sz w:val="22"/>
                <w:szCs w:val="22"/>
                <w:lang w:val="fr-FR"/>
              </w:rPr>
              <w:t>stabilit</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domiciliul</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sediul</w:t>
            </w:r>
            <w:proofErr w:type="spellEnd"/>
            <w:r w:rsidRPr="0071409F">
              <w:rPr>
                <w:rFonts w:asciiTheme="minorHAnsi" w:hAnsiTheme="minorHAnsi" w:cstheme="minorHAnsi"/>
                <w:color w:val="000000"/>
                <w:sz w:val="22"/>
                <w:szCs w:val="22"/>
                <w:lang w:val="fr-FR"/>
              </w:rPr>
              <w:t xml:space="preserve"> social </w:t>
            </w:r>
            <w:proofErr w:type="spellStart"/>
            <w:r w:rsidRPr="0071409F">
              <w:rPr>
                <w:rFonts w:asciiTheme="minorHAnsi" w:hAnsiTheme="minorHAnsi" w:cstheme="minorHAnsi"/>
                <w:color w:val="000000"/>
                <w:sz w:val="22"/>
                <w:szCs w:val="22"/>
                <w:lang w:val="fr-FR"/>
              </w:rPr>
              <w:t>în</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Unitatea</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Administrativ</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Teritorială</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în</w:t>
            </w:r>
            <w:proofErr w:type="spellEnd"/>
            <w:r w:rsidRPr="0071409F">
              <w:rPr>
                <w:rFonts w:asciiTheme="minorHAnsi" w:hAnsiTheme="minorHAnsi" w:cstheme="minorHAnsi"/>
                <w:color w:val="000000"/>
                <w:sz w:val="22"/>
                <w:szCs w:val="22"/>
                <w:lang w:val="fr-FR"/>
              </w:rPr>
              <w:t xml:space="preserve"> care este </w:t>
            </w:r>
            <w:proofErr w:type="spellStart"/>
            <w:r w:rsidRPr="0071409F">
              <w:rPr>
                <w:rFonts w:asciiTheme="minorHAnsi" w:hAnsiTheme="minorHAnsi" w:cstheme="minorHAnsi"/>
                <w:color w:val="000000"/>
                <w:sz w:val="22"/>
                <w:szCs w:val="22"/>
                <w:lang w:val="fr-FR"/>
              </w:rPr>
              <w:t>înregistrată</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exploataţia</w:t>
            </w:r>
            <w:proofErr w:type="spellEnd"/>
            <w:r w:rsidR="00CD5340" w:rsidRPr="0071409F">
              <w:rPr>
                <w:rFonts w:asciiTheme="minorHAnsi" w:hAnsiTheme="minorHAnsi" w:cstheme="minorHAnsi"/>
                <w:color w:val="000000"/>
                <w:sz w:val="22"/>
                <w:szCs w:val="22"/>
                <w:lang w:val="fr-FR"/>
              </w:rPr>
              <w:t>.</w:t>
            </w:r>
          </w:p>
          <w:p w14:paraId="4EF0F562" w14:textId="63ABE17B" w:rsidR="00250CE7" w:rsidRPr="0071409F" w:rsidRDefault="00250CE7" w:rsidP="00C47090">
            <w:pPr>
              <w:pStyle w:val="ListParagraph"/>
              <w:ind w:left="0"/>
              <w:contextualSpacing w:val="0"/>
              <w:jc w:val="both"/>
              <w:rPr>
                <w:rFonts w:asciiTheme="minorHAnsi" w:hAnsiTheme="minorHAnsi" w:cstheme="minorHAnsi"/>
                <w:color w:val="000000"/>
                <w:sz w:val="22"/>
                <w:szCs w:val="22"/>
                <w:lang w:val="fr-FR"/>
              </w:rPr>
            </w:pPr>
            <w:r w:rsidRPr="0071409F">
              <w:rPr>
                <w:rFonts w:asciiTheme="minorHAnsi" w:hAnsiTheme="minorHAnsi" w:cstheme="minorHAnsi"/>
                <w:color w:val="000000"/>
                <w:sz w:val="22"/>
                <w:szCs w:val="22"/>
                <w:lang w:val="fr-FR"/>
              </w:rPr>
              <w:t xml:space="preserve">In </w:t>
            </w:r>
            <w:proofErr w:type="spellStart"/>
            <w:r w:rsidRPr="0071409F">
              <w:rPr>
                <w:rFonts w:asciiTheme="minorHAnsi" w:hAnsiTheme="minorHAnsi" w:cstheme="minorHAnsi"/>
                <w:color w:val="000000"/>
                <w:sz w:val="22"/>
                <w:szCs w:val="22"/>
                <w:lang w:val="fr-FR"/>
              </w:rPr>
              <w:t>cazul</w:t>
            </w:r>
            <w:proofErr w:type="spellEnd"/>
            <w:r w:rsidRPr="0071409F">
              <w:rPr>
                <w:rFonts w:asciiTheme="minorHAnsi" w:hAnsiTheme="minorHAnsi" w:cstheme="minorHAnsi"/>
                <w:color w:val="000000"/>
                <w:sz w:val="22"/>
                <w:szCs w:val="22"/>
                <w:lang w:val="fr-FR"/>
              </w:rPr>
              <w:t xml:space="preserve"> in care la data </w:t>
            </w:r>
            <w:proofErr w:type="spellStart"/>
            <w:r w:rsidR="00A95330" w:rsidRPr="0071409F">
              <w:rPr>
                <w:rFonts w:asciiTheme="minorHAnsi" w:hAnsiTheme="minorHAnsi" w:cstheme="minorHAnsi"/>
                <w:color w:val="000000"/>
                <w:sz w:val="22"/>
                <w:szCs w:val="22"/>
                <w:lang w:val="fr-FR"/>
              </w:rPr>
              <w:t>depunerii</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cererii</w:t>
            </w:r>
            <w:proofErr w:type="spellEnd"/>
            <w:r w:rsidRPr="0071409F">
              <w:rPr>
                <w:rFonts w:asciiTheme="minorHAnsi" w:hAnsiTheme="minorHAnsi" w:cstheme="minorHAnsi"/>
                <w:color w:val="000000"/>
                <w:sz w:val="22"/>
                <w:szCs w:val="22"/>
                <w:lang w:val="fr-FR"/>
              </w:rPr>
              <w:t xml:space="preserve"> de </w:t>
            </w:r>
            <w:proofErr w:type="spellStart"/>
            <w:r w:rsidRPr="0071409F">
              <w:rPr>
                <w:rFonts w:asciiTheme="minorHAnsi" w:hAnsiTheme="minorHAnsi" w:cstheme="minorHAnsi"/>
                <w:color w:val="000000"/>
                <w:sz w:val="22"/>
                <w:szCs w:val="22"/>
                <w:lang w:val="fr-FR"/>
              </w:rPr>
              <w:t>finantare</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aceste</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conditii</w:t>
            </w:r>
            <w:proofErr w:type="spellEnd"/>
            <w:r w:rsidRPr="0071409F">
              <w:rPr>
                <w:rFonts w:asciiTheme="minorHAnsi" w:hAnsiTheme="minorHAnsi" w:cstheme="minorHAnsi"/>
                <w:color w:val="000000"/>
                <w:sz w:val="22"/>
                <w:szCs w:val="22"/>
                <w:lang w:val="fr-FR"/>
              </w:rPr>
              <w:t xml:space="preserve"> nu </w:t>
            </w:r>
            <w:proofErr w:type="spellStart"/>
            <w:r w:rsidRPr="0071409F">
              <w:rPr>
                <w:rFonts w:asciiTheme="minorHAnsi" w:hAnsiTheme="minorHAnsi" w:cstheme="minorHAnsi"/>
                <w:color w:val="000000"/>
                <w:sz w:val="22"/>
                <w:szCs w:val="22"/>
                <w:lang w:val="fr-FR"/>
              </w:rPr>
              <w:t>sunt</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indeplin</w:t>
            </w:r>
            <w:r w:rsidR="006226F4" w:rsidRPr="0071409F">
              <w:rPr>
                <w:rFonts w:asciiTheme="minorHAnsi" w:hAnsiTheme="minorHAnsi" w:cstheme="minorHAnsi"/>
                <w:color w:val="000000"/>
                <w:sz w:val="22"/>
                <w:szCs w:val="22"/>
                <w:lang w:val="fr-FR"/>
              </w:rPr>
              <w:t>it</w:t>
            </w:r>
            <w:r w:rsidRPr="0071409F">
              <w:rPr>
                <w:rFonts w:asciiTheme="minorHAnsi" w:hAnsiTheme="minorHAnsi" w:cstheme="minorHAnsi"/>
                <w:color w:val="000000"/>
                <w:sz w:val="22"/>
                <w:szCs w:val="22"/>
                <w:lang w:val="fr-FR"/>
              </w:rPr>
              <w:t>e</w:t>
            </w:r>
            <w:proofErr w:type="spellEnd"/>
            <w:r w:rsidRPr="0071409F">
              <w:rPr>
                <w:rFonts w:asciiTheme="minorHAnsi" w:hAnsiTheme="minorHAnsi" w:cstheme="minorHAnsi"/>
                <w:color w:val="000000"/>
                <w:sz w:val="22"/>
                <w:szCs w:val="22"/>
                <w:lang w:val="fr-FR"/>
              </w:rPr>
              <w:t xml:space="preserve">, se </w:t>
            </w:r>
            <w:proofErr w:type="spellStart"/>
            <w:r w:rsidRPr="0071409F">
              <w:rPr>
                <w:rFonts w:asciiTheme="minorHAnsi" w:hAnsiTheme="minorHAnsi" w:cstheme="minorHAnsi"/>
                <w:color w:val="000000"/>
                <w:sz w:val="22"/>
                <w:szCs w:val="22"/>
                <w:lang w:val="fr-FR"/>
              </w:rPr>
              <w:t>verifica</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daca</w:t>
            </w:r>
            <w:proofErr w:type="spellEnd"/>
            <w:r w:rsidRPr="0071409F">
              <w:rPr>
                <w:rFonts w:asciiTheme="minorHAnsi" w:hAnsiTheme="minorHAnsi" w:cstheme="minorHAnsi"/>
                <w:color w:val="000000"/>
                <w:sz w:val="22"/>
                <w:szCs w:val="22"/>
                <w:lang w:val="fr-FR"/>
              </w:rPr>
              <w:t xml:space="preserve"> este </w:t>
            </w:r>
            <w:proofErr w:type="spellStart"/>
            <w:r w:rsidRPr="0071409F">
              <w:rPr>
                <w:rFonts w:asciiTheme="minorHAnsi" w:hAnsiTheme="minorHAnsi" w:cstheme="minorHAnsi"/>
                <w:color w:val="000000"/>
                <w:sz w:val="22"/>
                <w:szCs w:val="22"/>
                <w:lang w:val="fr-FR"/>
              </w:rPr>
              <w:t>bifat</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angajamentul</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din</w:t>
            </w:r>
            <w:proofErr w:type="spellEnd"/>
            <w:r w:rsidRPr="0071409F">
              <w:rPr>
                <w:rFonts w:asciiTheme="minorHAnsi" w:hAnsiTheme="minorHAnsi" w:cstheme="minorHAnsi"/>
                <w:color w:val="000000"/>
                <w:sz w:val="22"/>
                <w:szCs w:val="22"/>
                <w:lang w:val="fr-FR"/>
              </w:rPr>
              <w:t xml:space="preserve"> </w:t>
            </w:r>
            <w:proofErr w:type="spellStart"/>
            <w:r w:rsidR="000B2B32" w:rsidRPr="0071409F">
              <w:rPr>
                <w:rFonts w:asciiTheme="minorHAnsi" w:hAnsiTheme="minorHAnsi" w:cstheme="minorHAnsi"/>
                <w:color w:val="000000"/>
                <w:sz w:val="22"/>
                <w:szCs w:val="22"/>
                <w:lang w:val="fr-FR"/>
              </w:rPr>
              <w:t>Secţiunea</w:t>
            </w:r>
            <w:proofErr w:type="spellEnd"/>
            <w:r w:rsidRPr="0071409F">
              <w:rPr>
                <w:rFonts w:asciiTheme="minorHAnsi" w:hAnsiTheme="minorHAnsi" w:cstheme="minorHAnsi"/>
                <w:color w:val="000000"/>
                <w:sz w:val="22"/>
                <w:szCs w:val="22"/>
                <w:lang w:val="fr-FR"/>
              </w:rPr>
              <w:t xml:space="preserve"> F </w:t>
            </w:r>
            <w:proofErr w:type="spellStart"/>
            <w:r w:rsidR="000B2B32" w:rsidRPr="0071409F">
              <w:rPr>
                <w:rFonts w:asciiTheme="minorHAnsi" w:hAnsiTheme="minorHAnsi" w:cstheme="minorHAnsi"/>
                <w:color w:val="000000"/>
                <w:sz w:val="22"/>
                <w:szCs w:val="22"/>
                <w:lang w:val="fr-FR"/>
              </w:rPr>
              <w:t>a</w:t>
            </w:r>
            <w:proofErr w:type="spellEnd"/>
            <w:r w:rsidR="000B2B32" w:rsidRPr="0071409F">
              <w:rPr>
                <w:rFonts w:asciiTheme="minorHAnsi" w:hAnsiTheme="minorHAnsi" w:cstheme="minorHAnsi"/>
                <w:color w:val="000000"/>
                <w:sz w:val="22"/>
                <w:szCs w:val="22"/>
                <w:lang w:val="fr-FR"/>
              </w:rPr>
              <w:t xml:space="preserve"> </w:t>
            </w:r>
            <w:proofErr w:type="spellStart"/>
            <w:r w:rsidR="000B2B32" w:rsidRPr="0071409F">
              <w:rPr>
                <w:rFonts w:asciiTheme="minorHAnsi" w:hAnsiTheme="minorHAnsi" w:cstheme="minorHAnsi"/>
                <w:color w:val="000000"/>
                <w:sz w:val="22"/>
                <w:szCs w:val="22"/>
                <w:lang w:val="fr-FR"/>
              </w:rPr>
              <w:t>Cererii</w:t>
            </w:r>
            <w:proofErr w:type="spellEnd"/>
            <w:r w:rsidR="000B2B32" w:rsidRPr="0071409F">
              <w:rPr>
                <w:rFonts w:asciiTheme="minorHAnsi" w:hAnsiTheme="minorHAnsi" w:cstheme="minorHAnsi"/>
                <w:color w:val="000000"/>
                <w:sz w:val="22"/>
                <w:szCs w:val="22"/>
                <w:lang w:val="fr-FR"/>
              </w:rPr>
              <w:t xml:space="preserve"> de </w:t>
            </w:r>
            <w:proofErr w:type="spellStart"/>
            <w:r w:rsidR="000B2B32" w:rsidRPr="0071409F">
              <w:rPr>
                <w:rFonts w:asciiTheme="minorHAnsi" w:hAnsiTheme="minorHAnsi" w:cstheme="minorHAnsi"/>
                <w:color w:val="000000"/>
                <w:sz w:val="22"/>
                <w:szCs w:val="22"/>
                <w:lang w:val="fr-FR"/>
              </w:rPr>
              <w:t>finanţare</w:t>
            </w:r>
            <w:proofErr w:type="spellEnd"/>
            <w:r w:rsidR="000B2B32"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referitor</w:t>
            </w:r>
            <w:proofErr w:type="spellEnd"/>
            <w:r w:rsidRPr="0071409F">
              <w:rPr>
                <w:rFonts w:asciiTheme="minorHAnsi" w:hAnsiTheme="minorHAnsi" w:cstheme="minorHAnsi"/>
                <w:color w:val="000000"/>
                <w:sz w:val="22"/>
                <w:szCs w:val="22"/>
                <w:lang w:val="fr-FR"/>
              </w:rPr>
              <w:t xml:space="preserve"> la </w:t>
            </w:r>
            <w:proofErr w:type="spellStart"/>
            <w:r w:rsidRPr="0071409F">
              <w:rPr>
                <w:rFonts w:asciiTheme="minorHAnsi" w:hAnsiTheme="minorHAnsi" w:cstheme="minorHAnsi"/>
                <w:color w:val="000000"/>
                <w:sz w:val="22"/>
                <w:szCs w:val="22"/>
                <w:lang w:val="fr-FR"/>
              </w:rPr>
              <w:t>aceste</w:t>
            </w:r>
            <w:proofErr w:type="spellEnd"/>
            <w:r w:rsidRPr="0071409F">
              <w:rPr>
                <w:rFonts w:asciiTheme="minorHAnsi" w:hAnsiTheme="minorHAnsi" w:cstheme="minorHAnsi"/>
                <w:color w:val="000000"/>
                <w:sz w:val="22"/>
                <w:szCs w:val="22"/>
                <w:lang w:val="fr-FR"/>
              </w:rPr>
              <w:t xml:space="preserve"> aspecte</w:t>
            </w:r>
            <w:r w:rsidR="006226F4" w:rsidRPr="0071409F">
              <w:rPr>
                <w:rFonts w:asciiTheme="minorHAnsi" w:hAnsiTheme="minorHAnsi" w:cstheme="minorHAnsi"/>
                <w:sz w:val="22"/>
                <w:szCs w:val="22"/>
              </w:rPr>
              <w:t xml:space="preserve"> </w:t>
            </w:r>
            <w:proofErr w:type="spellStart"/>
            <w:r w:rsidR="000B2B32" w:rsidRPr="0071409F">
              <w:rPr>
                <w:rFonts w:asciiTheme="minorHAnsi" w:hAnsiTheme="minorHAnsi" w:cstheme="minorHAnsi"/>
                <w:color w:val="000000"/>
                <w:sz w:val="22"/>
                <w:szCs w:val="22"/>
                <w:lang w:val="fr-FR"/>
              </w:rPr>
              <w:t>privind</w:t>
            </w:r>
            <w:proofErr w:type="spellEnd"/>
            <w:r w:rsidR="000B2B32" w:rsidRPr="0071409F">
              <w:rPr>
                <w:rFonts w:asciiTheme="minorHAnsi" w:hAnsiTheme="minorHAnsi" w:cstheme="minorHAnsi"/>
                <w:color w:val="000000"/>
                <w:sz w:val="22"/>
                <w:szCs w:val="22"/>
                <w:lang w:val="fr-FR"/>
              </w:rPr>
              <w:t xml:space="preserve"> </w:t>
            </w:r>
            <w:proofErr w:type="spellStart"/>
            <w:r w:rsidR="000B2B32" w:rsidRPr="0071409F">
              <w:rPr>
                <w:rFonts w:asciiTheme="minorHAnsi" w:hAnsiTheme="minorHAnsi" w:cstheme="minorHAnsi"/>
                <w:color w:val="000000"/>
                <w:sz w:val="22"/>
                <w:szCs w:val="22"/>
                <w:lang w:val="fr-FR"/>
              </w:rPr>
              <w:t>termenul</w:t>
            </w:r>
            <w:proofErr w:type="spellEnd"/>
            <w:r w:rsidR="000B2B32" w:rsidRPr="0071409F">
              <w:rPr>
                <w:rFonts w:asciiTheme="minorHAnsi" w:hAnsiTheme="minorHAnsi" w:cstheme="minorHAnsi"/>
                <w:color w:val="000000"/>
                <w:sz w:val="22"/>
                <w:szCs w:val="22"/>
                <w:lang w:val="fr-FR"/>
              </w:rPr>
              <w:t xml:space="preserve"> de</w:t>
            </w:r>
            <w:r w:rsidR="006226F4" w:rsidRPr="0071409F">
              <w:rPr>
                <w:rFonts w:asciiTheme="minorHAnsi" w:hAnsiTheme="minorHAnsi" w:cstheme="minorHAnsi"/>
                <w:color w:val="000000"/>
                <w:sz w:val="22"/>
                <w:szCs w:val="22"/>
                <w:lang w:val="fr-FR"/>
              </w:rPr>
              <w:t xml:space="preserve"> </w:t>
            </w:r>
            <w:r w:rsidR="00C44BF9" w:rsidRPr="0071409F">
              <w:rPr>
                <w:rFonts w:asciiTheme="minorHAnsi" w:hAnsiTheme="minorHAnsi" w:cstheme="minorHAnsi"/>
                <w:color w:val="000000"/>
                <w:sz w:val="22"/>
                <w:szCs w:val="22"/>
                <w:lang w:val="fr-FR"/>
              </w:rPr>
              <w:t xml:space="preserve">6 </w:t>
            </w:r>
            <w:proofErr w:type="spellStart"/>
            <w:r w:rsidR="006226F4" w:rsidRPr="0071409F">
              <w:rPr>
                <w:rFonts w:asciiTheme="minorHAnsi" w:hAnsiTheme="minorHAnsi" w:cstheme="minorHAnsi"/>
                <w:color w:val="000000"/>
                <w:sz w:val="22"/>
                <w:szCs w:val="22"/>
                <w:lang w:val="fr-FR"/>
              </w:rPr>
              <w:t>luni</w:t>
            </w:r>
            <w:proofErr w:type="spellEnd"/>
            <w:r w:rsidR="006226F4" w:rsidRPr="0071409F">
              <w:rPr>
                <w:rFonts w:asciiTheme="minorHAnsi" w:hAnsiTheme="minorHAnsi" w:cstheme="minorHAnsi"/>
                <w:color w:val="000000"/>
                <w:sz w:val="22"/>
                <w:szCs w:val="22"/>
                <w:lang w:val="fr-FR"/>
              </w:rPr>
              <w:t xml:space="preserve"> de la data </w:t>
            </w:r>
            <w:proofErr w:type="spellStart"/>
            <w:r w:rsidR="006226F4" w:rsidRPr="0071409F">
              <w:rPr>
                <w:rFonts w:asciiTheme="minorHAnsi" w:hAnsiTheme="minorHAnsi" w:cstheme="minorHAnsi"/>
                <w:color w:val="000000"/>
                <w:sz w:val="22"/>
                <w:szCs w:val="22"/>
                <w:lang w:val="fr-FR"/>
              </w:rPr>
              <w:t>semnarii</w:t>
            </w:r>
            <w:proofErr w:type="spellEnd"/>
            <w:r w:rsidR="006226F4" w:rsidRPr="0071409F">
              <w:rPr>
                <w:rFonts w:asciiTheme="minorHAnsi" w:hAnsiTheme="minorHAnsi" w:cstheme="minorHAnsi"/>
                <w:color w:val="000000"/>
                <w:sz w:val="22"/>
                <w:szCs w:val="22"/>
                <w:lang w:val="fr-FR"/>
              </w:rPr>
              <w:t xml:space="preserve"> </w:t>
            </w:r>
            <w:proofErr w:type="spellStart"/>
            <w:r w:rsidR="006226F4" w:rsidRPr="0071409F">
              <w:rPr>
                <w:rFonts w:asciiTheme="minorHAnsi" w:hAnsiTheme="minorHAnsi" w:cstheme="minorHAnsi"/>
                <w:color w:val="000000"/>
                <w:sz w:val="22"/>
                <w:szCs w:val="22"/>
                <w:lang w:val="fr-FR"/>
              </w:rPr>
              <w:t>deciei</w:t>
            </w:r>
            <w:proofErr w:type="spellEnd"/>
            <w:r w:rsidR="006226F4" w:rsidRPr="0071409F">
              <w:rPr>
                <w:rFonts w:asciiTheme="minorHAnsi" w:hAnsiTheme="minorHAnsi" w:cstheme="minorHAnsi"/>
                <w:color w:val="000000"/>
                <w:sz w:val="22"/>
                <w:szCs w:val="22"/>
                <w:lang w:val="fr-FR"/>
              </w:rPr>
              <w:t xml:space="preserve"> de </w:t>
            </w:r>
            <w:proofErr w:type="spellStart"/>
            <w:r w:rsidR="006226F4" w:rsidRPr="0071409F">
              <w:rPr>
                <w:rFonts w:asciiTheme="minorHAnsi" w:hAnsiTheme="minorHAnsi" w:cstheme="minorHAnsi"/>
                <w:color w:val="000000"/>
                <w:sz w:val="22"/>
                <w:szCs w:val="22"/>
                <w:lang w:val="fr-FR"/>
              </w:rPr>
              <w:t>finantare</w:t>
            </w:r>
            <w:proofErr w:type="spellEnd"/>
            <w:r w:rsidRPr="0071409F">
              <w:rPr>
                <w:rFonts w:asciiTheme="minorHAnsi" w:hAnsiTheme="minorHAnsi" w:cstheme="minorHAnsi"/>
                <w:color w:val="000000"/>
                <w:sz w:val="22"/>
                <w:szCs w:val="22"/>
                <w:lang w:val="fr-FR"/>
              </w:rPr>
              <w:t xml:space="preserve">. </w:t>
            </w:r>
          </w:p>
          <w:p w14:paraId="0D028340" w14:textId="77777777" w:rsidR="00790B60" w:rsidRPr="0071409F" w:rsidRDefault="00790B60" w:rsidP="00C47090">
            <w:pPr>
              <w:pStyle w:val="ListParagraph"/>
              <w:ind w:left="0"/>
              <w:contextualSpacing w:val="0"/>
              <w:jc w:val="both"/>
              <w:rPr>
                <w:rFonts w:asciiTheme="minorHAnsi" w:hAnsiTheme="minorHAnsi" w:cstheme="minorHAnsi"/>
                <w:color w:val="000000"/>
                <w:sz w:val="22"/>
                <w:szCs w:val="22"/>
                <w:lang w:val="fr-FR"/>
              </w:rPr>
            </w:pPr>
          </w:p>
          <w:p w14:paraId="3471EF24" w14:textId="77777777" w:rsidR="00790B60" w:rsidRPr="0071409F" w:rsidRDefault="00790B60" w:rsidP="00C47090">
            <w:pPr>
              <w:pStyle w:val="ListParagraph"/>
              <w:ind w:left="0"/>
              <w:contextualSpacing w:val="0"/>
              <w:jc w:val="both"/>
              <w:rPr>
                <w:rFonts w:asciiTheme="minorHAnsi" w:hAnsiTheme="minorHAnsi" w:cstheme="minorHAnsi"/>
                <w:color w:val="000000"/>
                <w:lang w:val="fr-FR"/>
              </w:rPr>
            </w:pPr>
            <w:r w:rsidRPr="0071409F">
              <w:rPr>
                <w:rFonts w:asciiTheme="minorHAnsi" w:eastAsia="Calibri" w:hAnsiTheme="minorHAnsi" w:cstheme="minorHAnsi"/>
                <w:sz w:val="22"/>
                <w:szCs w:val="22"/>
              </w:rPr>
              <w:t>Expertul va face Print-</w:t>
            </w:r>
            <w:proofErr w:type="spellStart"/>
            <w:r w:rsidRPr="0071409F">
              <w:rPr>
                <w:rFonts w:asciiTheme="minorHAnsi" w:eastAsia="Calibri" w:hAnsiTheme="minorHAnsi" w:cstheme="minorHAnsi"/>
                <w:sz w:val="22"/>
                <w:szCs w:val="22"/>
              </w:rPr>
              <w:t>screen</w:t>
            </w:r>
            <w:proofErr w:type="spellEnd"/>
            <w:r w:rsidRPr="0071409F">
              <w:rPr>
                <w:rFonts w:asciiTheme="minorHAnsi" w:eastAsia="Calibri" w:hAnsiTheme="minorHAnsi" w:cstheme="minorHAnsi"/>
                <w:sz w:val="22"/>
                <w:szCs w:val="22"/>
              </w:rPr>
              <w:t xml:space="preserve">, va printa </w:t>
            </w:r>
            <w:proofErr w:type="spellStart"/>
            <w:r w:rsidRPr="0071409F">
              <w:rPr>
                <w:rFonts w:asciiTheme="minorHAnsi" w:eastAsia="Calibri" w:hAnsiTheme="minorHAnsi" w:cstheme="minorHAnsi"/>
                <w:sz w:val="22"/>
                <w:szCs w:val="22"/>
              </w:rPr>
              <w:t>şi</w:t>
            </w:r>
            <w:proofErr w:type="spellEnd"/>
            <w:r w:rsidRPr="0071409F">
              <w:rPr>
                <w:rFonts w:asciiTheme="minorHAnsi" w:eastAsia="Calibri" w:hAnsiTheme="minorHAnsi" w:cstheme="minorHAnsi"/>
                <w:sz w:val="22"/>
                <w:szCs w:val="22"/>
              </w:rPr>
              <w:t xml:space="preserve"> anexa la Formularul E1.2, extrasul din baza de date RECOM</w:t>
            </w:r>
            <w:r w:rsidRPr="0071409F">
              <w:rPr>
                <w:rFonts w:asciiTheme="minorHAnsi" w:eastAsia="Calibri" w:hAnsiTheme="minorHAnsi" w:cstheme="minorHAnsi"/>
              </w:rPr>
              <w:t>.</w:t>
            </w:r>
          </w:p>
        </w:tc>
      </w:tr>
    </w:tbl>
    <w:p w14:paraId="3DE72458" w14:textId="53F6219F" w:rsidR="000A0989" w:rsidRPr="0071409F" w:rsidRDefault="000A0989" w:rsidP="000A0989">
      <w:pPr>
        <w:tabs>
          <w:tab w:val="left" w:pos="3120"/>
          <w:tab w:val="center" w:pos="4320"/>
          <w:tab w:val="right" w:pos="8640"/>
        </w:tabs>
        <w:jc w:val="both"/>
        <w:rPr>
          <w:rFonts w:asciiTheme="minorHAnsi" w:hAnsiTheme="minorHAnsi" w:cstheme="minorHAnsi"/>
          <w:sz w:val="22"/>
          <w:szCs w:val="22"/>
          <w:lang w:val="it-IT"/>
        </w:rPr>
      </w:pPr>
      <w:r w:rsidRPr="0071409F">
        <w:rPr>
          <w:rFonts w:asciiTheme="minorHAnsi" w:hAnsiTheme="minorHAnsi" w:cstheme="minorHAnsi"/>
          <w:sz w:val="22"/>
          <w:szCs w:val="22"/>
          <w:lang w:val="it-IT"/>
        </w:rPr>
        <w:t xml:space="preserve">Dacă </w:t>
      </w:r>
      <w:r w:rsidRPr="0071409F">
        <w:rPr>
          <w:rFonts w:asciiTheme="minorHAnsi" w:hAnsiTheme="minorHAnsi" w:cstheme="minorHAnsi"/>
          <w:sz w:val="22"/>
          <w:szCs w:val="22"/>
          <w:lang w:val="ro-RO"/>
        </w:rPr>
        <w:t>î</w:t>
      </w:r>
      <w:r w:rsidRPr="0071409F">
        <w:rPr>
          <w:rFonts w:asciiTheme="minorHAnsi" w:hAnsiTheme="minorHAnsi" w:cstheme="minorHAnsi"/>
          <w:sz w:val="22"/>
          <w:szCs w:val="22"/>
          <w:lang w:val="it-IT"/>
        </w:rPr>
        <w:t>n urma verificării efectuate în conformitate cu precizarile din coloana “</w:t>
      </w:r>
      <w:r w:rsidR="006538D8" w:rsidRPr="0071409F">
        <w:rPr>
          <w:rFonts w:asciiTheme="minorHAnsi" w:hAnsiTheme="minorHAnsi" w:cstheme="minorHAnsi"/>
          <w:b/>
          <w:sz w:val="22"/>
          <w:szCs w:val="22"/>
          <w:lang w:val="pt-BR"/>
        </w:rPr>
        <w:t>MODALITATE DE VERIFICARE</w:t>
      </w:r>
      <w:r w:rsidRPr="0071409F">
        <w:rPr>
          <w:rFonts w:asciiTheme="minorHAnsi" w:hAnsiTheme="minorHAnsi" w:cstheme="minorHAnsi"/>
          <w:sz w:val="22"/>
          <w:szCs w:val="22"/>
          <w:lang w:val="it-IT"/>
        </w:rPr>
        <w:t>”, expertul constata că solicitantul indeplineste conditia de eligibilitate, va bifa casuţa “DA”, iar in caz contrar va bifa casuta “NU”, cererea fiind declarată neeligibilă</w:t>
      </w:r>
      <w:r w:rsidR="002D779B" w:rsidRPr="0071409F">
        <w:rPr>
          <w:rFonts w:asciiTheme="minorHAnsi" w:hAnsiTheme="minorHAnsi" w:cstheme="minorHAnsi"/>
          <w:sz w:val="22"/>
          <w:szCs w:val="22"/>
          <w:lang w:val="it-IT"/>
        </w:rPr>
        <w:t xml:space="preserve"> și se va continua verificarea</w:t>
      </w:r>
      <w:r w:rsidRPr="0071409F">
        <w:rPr>
          <w:rFonts w:asciiTheme="minorHAnsi" w:hAnsiTheme="minorHAnsi" w:cstheme="minorHAnsi"/>
          <w:sz w:val="22"/>
          <w:szCs w:val="22"/>
          <w:lang w:val="it-IT"/>
        </w:rPr>
        <w:t>.</w:t>
      </w:r>
    </w:p>
    <w:p w14:paraId="676A0887" w14:textId="6703BA4C" w:rsidR="000A0989" w:rsidRPr="0071409F" w:rsidRDefault="000A0989" w:rsidP="0054297E">
      <w:pPr>
        <w:pStyle w:val="ListParagraph"/>
        <w:spacing w:line="276" w:lineRule="auto"/>
        <w:ind w:left="0"/>
        <w:contextualSpacing w:val="0"/>
        <w:jc w:val="both"/>
        <w:rPr>
          <w:rFonts w:asciiTheme="minorHAnsi" w:hAnsiTheme="minorHAnsi" w:cstheme="minorHAnsi"/>
          <w:b/>
          <w:lang w:val="it-IT"/>
        </w:rPr>
      </w:pPr>
    </w:p>
    <w:p w14:paraId="150EE2DC" w14:textId="7721BEF3" w:rsidR="0071409F" w:rsidRPr="0071409F" w:rsidRDefault="0071409F" w:rsidP="0054297E">
      <w:pPr>
        <w:pStyle w:val="ListParagraph"/>
        <w:spacing w:line="276" w:lineRule="auto"/>
        <w:ind w:left="0"/>
        <w:contextualSpacing w:val="0"/>
        <w:jc w:val="both"/>
        <w:rPr>
          <w:rFonts w:asciiTheme="minorHAnsi" w:hAnsiTheme="minorHAnsi" w:cstheme="minorHAnsi"/>
          <w:b/>
          <w:lang w:val="it-IT"/>
        </w:rPr>
      </w:pPr>
    </w:p>
    <w:p w14:paraId="64A776D9" w14:textId="77777777" w:rsidR="0071409F" w:rsidRPr="0071409F" w:rsidRDefault="0071409F" w:rsidP="0054297E">
      <w:pPr>
        <w:pStyle w:val="ListParagraph"/>
        <w:spacing w:line="276" w:lineRule="auto"/>
        <w:ind w:left="0"/>
        <w:contextualSpacing w:val="0"/>
        <w:jc w:val="both"/>
        <w:rPr>
          <w:rFonts w:asciiTheme="minorHAnsi" w:hAnsiTheme="minorHAnsi" w:cstheme="minorHAnsi"/>
          <w:b/>
          <w:lang w:val="it-IT"/>
        </w:rPr>
      </w:pPr>
    </w:p>
    <w:p w14:paraId="69D60499" w14:textId="77777777" w:rsidR="000A0989" w:rsidRPr="0071409F" w:rsidRDefault="000A0989" w:rsidP="000A0989">
      <w:pPr>
        <w:pStyle w:val="BodyText3"/>
        <w:jc w:val="both"/>
        <w:rPr>
          <w:rFonts w:asciiTheme="minorHAnsi" w:hAnsiTheme="minorHAnsi" w:cstheme="minorHAnsi"/>
          <w:sz w:val="24"/>
          <w:szCs w:val="24"/>
          <w:lang w:val="it-IT"/>
        </w:rPr>
      </w:pPr>
      <w:r w:rsidRPr="0071409F">
        <w:rPr>
          <w:rFonts w:asciiTheme="minorHAnsi" w:hAnsiTheme="minorHAnsi" w:cstheme="minorHAnsi"/>
          <w:sz w:val="24"/>
          <w:szCs w:val="24"/>
          <w:lang w:val="it-IT"/>
        </w:rPr>
        <w:t>EG13 În cazul în care solicitantul este încadrat într-o activitate salarizată, locul de muncă trebuie să fie în aceeaşi UAT sau zona limitrofă a UAT-ului în care este înregistrată exploataţia vizată pentru sprijin</w:t>
      </w:r>
    </w:p>
    <w:p w14:paraId="527B4E74" w14:textId="77777777" w:rsidR="000A0989" w:rsidRPr="0071409F" w:rsidRDefault="000A0989" w:rsidP="000A0989">
      <w:pPr>
        <w:pStyle w:val="BodyText3"/>
        <w:jc w:val="both"/>
        <w:rPr>
          <w:rFonts w:asciiTheme="minorHAnsi" w:hAnsiTheme="minorHAnsi" w:cstheme="minorHAnsi"/>
          <w:sz w:val="24"/>
          <w:szCs w:val="24"/>
          <w:lang w:val="it-IT"/>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0A0989" w:rsidRPr="0071409F" w14:paraId="08BD5837" w14:textId="77777777" w:rsidTr="00104389">
        <w:tc>
          <w:tcPr>
            <w:tcW w:w="4465" w:type="dxa"/>
            <w:shd w:val="clear" w:color="auto" w:fill="C0C0C0"/>
          </w:tcPr>
          <w:p w14:paraId="5F7D8F0E" w14:textId="77777777" w:rsidR="000A0989" w:rsidRPr="0071409F" w:rsidRDefault="000A0989" w:rsidP="00104389">
            <w:pPr>
              <w:pStyle w:val="Heading1"/>
              <w:rPr>
                <w:rFonts w:asciiTheme="minorHAnsi" w:hAnsiTheme="minorHAnsi" w:cstheme="minorHAnsi"/>
                <w:szCs w:val="24"/>
              </w:rPr>
            </w:pPr>
            <w:r w:rsidRPr="0071409F">
              <w:rPr>
                <w:rFonts w:asciiTheme="minorHAnsi" w:hAnsiTheme="minorHAnsi" w:cstheme="minorHAnsi"/>
                <w:szCs w:val="24"/>
              </w:rPr>
              <w:t>DOCUMENTE PREZENTATE</w:t>
            </w:r>
            <w:r w:rsidR="004D1ABE" w:rsidRPr="0071409F">
              <w:rPr>
                <w:rFonts w:asciiTheme="minorHAnsi" w:hAnsiTheme="minorHAnsi" w:cstheme="minorHAnsi"/>
                <w:szCs w:val="24"/>
              </w:rPr>
              <w:t xml:space="preserve"> DE SOLICITANT</w:t>
            </w:r>
          </w:p>
        </w:tc>
        <w:tc>
          <w:tcPr>
            <w:tcW w:w="5103" w:type="dxa"/>
            <w:shd w:val="clear" w:color="auto" w:fill="C0C0C0"/>
          </w:tcPr>
          <w:p w14:paraId="6EE600E6" w14:textId="77777777" w:rsidR="000A0989" w:rsidRPr="0071409F" w:rsidRDefault="00D94F4C" w:rsidP="00104389">
            <w:pPr>
              <w:jc w:val="both"/>
              <w:rPr>
                <w:rFonts w:asciiTheme="minorHAnsi" w:hAnsiTheme="minorHAnsi" w:cstheme="minorHAnsi"/>
                <w:b/>
                <w:lang w:val="pt-BR"/>
              </w:rPr>
            </w:pPr>
            <w:r w:rsidRPr="0071409F">
              <w:rPr>
                <w:rFonts w:asciiTheme="minorHAnsi" w:eastAsia="Calibri" w:hAnsiTheme="minorHAnsi" w:cstheme="minorHAnsi"/>
                <w:b/>
                <w:lang w:val="pt-BR"/>
              </w:rPr>
              <w:t>MODALITATE DE VERIFICARE</w:t>
            </w:r>
          </w:p>
        </w:tc>
      </w:tr>
      <w:tr w:rsidR="000A0989" w:rsidRPr="0071409F" w14:paraId="28F0C834" w14:textId="77777777" w:rsidTr="00CF3258">
        <w:trPr>
          <w:trHeight w:val="968"/>
        </w:trPr>
        <w:tc>
          <w:tcPr>
            <w:tcW w:w="4465" w:type="dxa"/>
          </w:tcPr>
          <w:p w14:paraId="62EDF5BE" w14:textId="77777777" w:rsidR="00FE2F73" w:rsidRPr="0071409F" w:rsidRDefault="00FE2F73" w:rsidP="00C47090">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Cererea de finantare</w:t>
            </w:r>
          </w:p>
          <w:p w14:paraId="5DF969F7" w14:textId="77777777" w:rsidR="00FE2F73" w:rsidRPr="0071409F" w:rsidRDefault="00FE2F73" w:rsidP="00C47090">
            <w:pPr>
              <w:jc w:val="both"/>
              <w:rPr>
                <w:rFonts w:asciiTheme="minorHAnsi" w:hAnsiTheme="minorHAnsi" w:cstheme="minorHAnsi"/>
                <w:sz w:val="22"/>
                <w:szCs w:val="22"/>
                <w:lang w:val="pt-BR"/>
              </w:rPr>
            </w:pPr>
          </w:p>
          <w:p w14:paraId="446310CE" w14:textId="77777777" w:rsidR="00FE2F73" w:rsidRPr="0071409F" w:rsidRDefault="00FE2F73" w:rsidP="00C47090">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Planul de afaceri</w:t>
            </w:r>
          </w:p>
          <w:p w14:paraId="27889424" w14:textId="77777777" w:rsidR="000A0989" w:rsidRPr="0071409F" w:rsidRDefault="000A0989" w:rsidP="00C47090">
            <w:pPr>
              <w:jc w:val="both"/>
              <w:rPr>
                <w:rFonts w:asciiTheme="minorHAnsi" w:hAnsiTheme="minorHAnsi" w:cstheme="minorHAnsi"/>
                <w:b/>
                <w:sz w:val="22"/>
                <w:szCs w:val="22"/>
                <w:lang w:val="pt-BR"/>
              </w:rPr>
            </w:pPr>
          </w:p>
          <w:p w14:paraId="3DA7F2BC" w14:textId="77777777" w:rsidR="00FE2F73" w:rsidRPr="0071409F" w:rsidRDefault="00FE2F73" w:rsidP="00C47090">
            <w:pPr>
              <w:jc w:val="both"/>
              <w:rPr>
                <w:rFonts w:asciiTheme="minorHAnsi" w:hAnsiTheme="minorHAnsi" w:cstheme="minorHAnsi"/>
                <w:sz w:val="22"/>
                <w:szCs w:val="22"/>
                <w:lang w:val="pt-BR"/>
              </w:rPr>
            </w:pPr>
            <w:r w:rsidRPr="0071409F">
              <w:rPr>
                <w:rFonts w:asciiTheme="minorHAnsi" w:hAnsiTheme="minorHAnsi" w:cstheme="minorHAnsi"/>
                <w:sz w:val="22"/>
                <w:szCs w:val="22"/>
                <w:lang w:val="pt-BR"/>
              </w:rPr>
              <w:t>Registrul General de Evidenta a Salariatilor</w:t>
            </w:r>
          </w:p>
        </w:tc>
        <w:tc>
          <w:tcPr>
            <w:tcW w:w="5103" w:type="dxa"/>
          </w:tcPr>
          <w:p w14:paraId="6F17DEFA" w14:textId="77777777" w:rsidR="000A0989" w:rsidRPr="0071409F" w:rsidRDefault="00FE2F73" w:rsidP="00C47090">
            <w:pPr>
              <w:pStyle w:val="ListParagraph"/>
              <w:ind w:left="0"/>
              <w:contextualSpacing w:val="0"/>
              <w:jc w:val="both"/>
              <w:rPr>
                <w:rFonts w:asciiTheme="minorHAnsi" w:hAnsiTheme="minorHAnsi" w:cstheme="minorHAnsi"/>
                <w:color w:val="000000"/>
                <w:sz w:val="22"/>
                <w:szCs w:val="22"/>
                <w:lang w:val="it-IT"/>
              </w:rPr>
            </w:pPr>
            <w:r w:rsidRPr="0071409F">
              <w:rPr>
                <w:rFonts w:asciiTheme="minorHAnsi" w:hAnsiTheme="minorHAnsi" w:cstheme="minorHAnsi"/>
                <w:color w:val="000000"/>
                <w:sz w:val="22"/>
                <w:szCs w:val="22"/>
                <w:lang w:val="pt-BR"/>
              </w:rPr>
              <w:t xml:space="preserve">Expertul verifica daca din documente rezulta ca solicitantul </w:t>
            </w:r>
            <w:r w:rsidR="00B73B23" w:rsidRPr="0071409F">
              <w:rPr>
                <w:rFonts w:asciiTheme="minorHAnsi" w:hAnsiTheme="minorHAnsi" w:cstheme="minorHAnsi"/>
                <w:color w:val="000000"/>
                <w:sz w:val="22"/>
                <w:szCs w:val="22"/>
                <w:lang w:val="pt-BR"/>
              </w:rPr>
              <w:t>este încadrat într-o activitate salarizată, iar locul de muncă este în acelaşi UAT sau zona limitrofă a UAT-ului în care este înregistrată exploataţia vizată pentru sprijin</w:t>
            </w:r>
            <w:r w:rsidR="00CD5340" w:rsidRPr="0071409F">
              <w:rPr>
                <w:rFonts w:asciiTheme="minorHAnsi" w:hAnsiTheme="minorHAnsi" w:cstheme="minorHAnsi"/>
                <w:color w:val="000000"/>
                <w:sz w:val="22"/>
                <w:szCs w:val="22"/>
                <w:lang w:val="pt-BR"/>
              </w:rPr>
              <w:t>.</w:t>
            </w:r>
          </w:p>
          <w:p w14:paraId="01D1FE02" w14:textId="2474A6DB" w:rsidR="00EC1CBC" w:rsidRPr="0071409F" w:rsidRDefault="006226F4" w:rsidP="00C47090">
            <w:pPr>
              <w:pStyle w:val="ListParagraph"/>
              <w:ind w:left="0"/>
              <w:contextualSpacing w:val="0"/>
              <w:jc w:val="both"/>
              <w:rPr>
                <w:rFonts w:asciiTheme="minorHAnsi" w:hAnsiTheme="minorHAnsi" w:cstheme="minorHAnsi"/>
                <w:color w:val="000000"/>
                <w:sz w:val="22"/>
                <w:szCs w:val="22"/>
                <w:lang w:val="fr-FR"/>
              </w:rPr>
            </w:pPr>
            <w:r w:rsidRPr="0071409F">
              <w:rPr>
                <w:rFonts w:asciiTheme="minorHAnsi" w:hAnsiTheme="minorHAnsi" w:cstheme="minorHAnsi"/>
                <w:color w:val="000000"/>
                <w:sz w:val="22"/>
                <w:szCs w:val="22"/>
                <w:lang w:val="fr-FR"/>
              </w:rPr>
              <w:t xml:space="preserve">In </w:t>
            </w:r>
            <w:proofErr w:type="spellStart"/>
            <w:r w:rsidRPr="0071409F">
              <w:rPr>
                <w:rFonts w:asciiTheme="minorHAnsi" w:hAnsiTheme="minorHAnsi" w:cstheme="minorHAnsi"/>
                <w:color w:val="000000"/>
                <w:sz w:val="22"/>
                <w:szCs w:val="22"/>
                <w:lang w:val="fr-FR"/>
              </w:rPr>
              <w:t>cazul</w:t>
            </w:r>
            <w:proofErr w:type="spellEnd"/>
            <w:r w:rsidRPr="0071409F">
              <w:rPr>
                <w:rFonts w:asciiTheme="minorHAnsi" w:hAnsiTheme="minorHAnsi" w:cstheme="minorHAnsi"/>
                <w:color w:val="000000"/>
                <w:sz w:val="22"/>
                <w:szCs w:val="22"/>
                <w:lang w:val="fr-FR"/>
              </w:rPr>
              <w:t xml:space="preserve"> in care la data </w:t>
            </w:r>
            <w:proofErr w:type="spellStart"/>
            <w:r w:rsidRPr="0071409F">
              <w:rPr>
                <w:rFonts w:asciiTheme="minorHAnsi" w:hAnsiTheme="minorHAnsi" w:cstheme="minorHAnsi"/>
                <w:color w:val="000000"/>
                <w:sz w:val="22"/>
                <w:szCs w:val="22"/>
                <w:lang w:val="fr-FR"/>
              </w:rPr>
              <w:t>depunerii</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cererii</w:t>
            </w:r>
            <w:proofErr w:type="spellEnd"/>
            <w:r w:rsidRPr="0071409F">
              <w:rPr>
                <w:rFonts w:asciiTheme="minorHAnsi" w:hAnsiTheme="minorHAnsi" w:cstheme="minorHAnsi"/>
                <w:color w:val="000000"/>
                <w:sz w:val="22"/>
                <w:szCs w:val="22"/>
                <w:lang w:val="fr-FR"/>
              </w:rPr>
              <w:t xml:space="preserve"> de </w:t>
            </w:r>
            <w:proofErr w:type="spellStart"/>
            <w:r w:rsidRPr="0071409F">
              <w:rPr>
                <w:rFonts w:asciiTheme="minorHAnsi" w:hAnsiTheme="minorHAnsi" w:cstheme="minorHAnsi"/>
                <w:color w:val="000000"/>
                <w:sz w:val="22"/>
                <w:szCs w:val="22"/>
                <w:lang w:val="fr-FR"/>
              </w:rPr>
              <w:t>finantare</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acesata</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conditie</w:t>
            </w:r>
            <w:proofErr w:type="spellEnd"/>
            <w:r w:rsidRPr="0071409F">
              <w:rPr>
                <w:rFonts w:asciiTheme="minorHAnsi" w:hAnsiTheme="minorHAnsi" w:cstheme="minorHAnsi"/>
                <w:color w:val="000000"/>
                <w:sz w:val="22"/>
                <w:szCs w:val="22"/>
                <w:lang w:val="fr-FR"/>
              </w:rPr>
              <w:t xml:space="preserve"> nu este </w:t>
            </w:r>
            <w:proofErr w:type="spellStart"/>
            <w:r w:rsidRPr="0071409F">
              <w:rPr>
                <w:rFonts w:asciiTheme="minorHAnsi" w:hAnsiTheme="minorHAnsi" w:cstheme="minorHAnsi"/>
                <w:color w:val="000000"/>
                <w:sz w:val="22"/>
                <w:szCs w:val="22"/>
                <w:lang w:val="fr-FR"/>
              </w:rPr>
              <w:t>indeplinita</w:t>
            </w:r>
            <w:proofErr w:type="spellEnd"/>
            <w:r w:rsidRPr="0071409F">
              <w:rPr>
                <w:rFonts w:asciiTheme="minorHAnsi" w:hAnsiTheme="minorHAnsi" w:cstheme="minorHAnsi"/>
                <w:color w:val="000000"/>
                <w:sz w:val="22"/>
                <w:szCs w:val="22"/>
                <w:lang w:val="fr-FR"/>
              </w:rPr>
              <w:t xml:space="preserve">, se </w:t>
            </w:r>
            <w:proofErr w:type="spellStart"/>
            <w:r w:rsidRPr="0071409F">
              <w:rPr>
                <w:rFonts w:asciiTheme="minorHAnsi" w:hAnsiTheme="minorHAnsi" w:cstheme="minorHAnsi"/>
                <w:color w:val="000000"/>
                <w:sz w:val="22"/>
                <w:szCs w:val="22"/>
                <w:lang w:val="fr-FR"/>
              </w:rPr>
              <w:t>verifica</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daca</w:t>
            </w:r>
            <w:proofErr w:type="spellEnd"/>
            <w:r w:rsidRPr="0071409F">
              <w:rPr>
                <w:rFonts w:asciiTheme="minorHAnsi" w:hAnsiTheme="minorHAnsi" w:cstheme="minorHAnsi"/>
                <w:color w:val="000000"/>
                <w:sz w:val="22"/>
                <w:szCs w:val="22"/>
                <w:lang w:val="fr-FR"/>
              </w:rPr>
              <w:t xml:space="preserve"> este </w:t>
            </w:r>
            <w:proofErr w:type="spellStart"/>
            <w:r w:rsidRPr="0071409F">
              <w:rPr>
                <w:rFonts w:asciiTheme="minorHAnsi" w:hAnsiTheme="minorHAnsi" w:cstheme="minorHAnsi"/>
                <w:color w:val="000000"/>
                <w:sz w:val="22"/>
                <w:szCs w:val="22"/>
                <w:lang w:val="fr-FR"/>
              </w:rPr>
              <w:t>bifat</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angajamentul</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din</w:t>
            </w:r>
            <w:proofErr w:type="spellEnd"/>
            <w:r w:rsidRPr="0071409F">
              <w:rPr>
                <w:rFonts w:asciiTheme="minorHAnsi" w:hAnsiTheme="minorHAnsi" w:cstheme="minorHAnsi"/>
                <w:color w:val="000000"/>
                <w:sz w:val="22"/>
                <w:szCs w:val="22"/>
                <w:lang w:val="fr-FR"/>
              </w:rPr>
              <w:t xml:space="preserve"> </w:t>
            </w:r>
            <w:proofErr w:type="spellStart"/>
            <w:proofErr w:type="gramStart"/>
            <w:r w:rsidR="000B2B32" w:rsidRPr="0071409F">
              <w:rPr>
                <w:rFonts w:asciiTheme="minorHAnsi" w:hAnsiTheme="minorHAnsi" w:cstheme="minorHAnsi"/>
                <w:color w:val="000000"/>
                <w:sz w:val="22"/>
                <w:szCs w:val="22"/>
                <w:lang w:val="fr-FR"/>
              </w:rPr>
              <w:t>Secţiunea</w:t>
            </w:r>
            <w:proofErr w:type="spellEnd"/>
            <w:r w:rsidR="000B2B32" w:rsidRPr="0071409F">
              <w:rPr>
                <w:rFonts w:asciiTheme="minorHAnsi" w:hAnsiTheme="minorHAnsi" w:cstheme="minorHAnsi"/>
                <w:color w:val="000000"/>
                <w:sz w:val="22"/>
                <w:szCs w:val="22"/>
                <w:lang w:val="fr-FR"/>
              </w:rPr>
              <w:t xml:space="preserve"> </w:t>
            </w:r>
            <w:r w:rsidRPr="0071409F">
              <w:rPr>
                <w:rFonts w:asciiTheme="minorHAnsi" w:hAnsiTheme="minorHAnsi" w:cstheme="minorHAnsi"/>
                <w:color w:val="000000"/>
                <w:sz w:val="22"/>
                <w:szCs w:val="22"/>
                <w:lang w:val="fr-FR"/>
              </w:rPr>
              <w:t xml:space="preserve"> F</w:t>
            </w:r>
            <w:proofErr w:type="gramEnd"/>
            <w:r w:rsidR="000B2B32" w:rsidRPr="0071409F">
              <w:rPr>
                <w:rFonts w:asciiTheme="minorHAnsi" w:hAnsiTheme="minorHAnsi" w:cstheme="minorHAnsi"/>
                <w:color w:val="000000"/>
                <w:sz w:val="22"/>
                <w:szCs w:val="22"/>
                <w:lang w:val="fr-FR"/>
              </w:rPr>
              <w:t xml:space="preserve"> </w:t>
            </w:r>
            <w:proofErr w:type="spellStart"/>
            <w:r w:rsidR="000B2B32" w:rsidRPr="0071409F">
              <w:rPr>
                <w:rFonts w:asciiTheme="minorHAnsi" w:hAnsiTheme="minorHAnsi" w:cstheme="minorHAnsi"/>
                <w:color w:val="000000"/>
                <w:sz w:val="22"/>
                <w:szCs w:val="22"/>
                <w:lang w:val="fr-FR"/>
              </w:rPr>
              <w:t>a</w:t>
            </w:r>
            <w:proofErr w:type="spellEnd"/>
            <w:r w:rsidR="000B2B32" w:rsidRPr="0071409F">
              <w:rPr>
                <w:rFonts w:asciiTheme="minorHAnsi" w:hAnsiTheme="minorHAnsi" w:cstheme="minorHAnsi"/>
                <w:color w:val="000000"/>
                <w:sz w:val="22"/>
                <w:szCs w:val="22"/>
                <w:lang w:val="fr-FR"/>
              </w:rPr>
              <w:t xml:space="preserve"> </w:t>
            </w:r>
            <w:proofErr w:type="spellStart"/>
            <w:r w:rsidR="000B2B32" w:rsidRPr="0071409F">
              <w:rPr>
                <w:rFonts w:asciiTheme="minorHAnsi" w:hAnsiTheme="minorHAnsi" w:cstheme="minorHAnsi"/>
                <w:color w:val="000000"/>
                <w:sz w:val="22"/>
                <w:szCs w:val="22"/>
                <w:lang w:val="fr-FR"/>
              </w:rPr>
              <w:t>cererii</w:t>
            </w:r>
            <w:proofErr w:type="spellEnd"/>
            <w:r w:rsidR="000B2B32" w:rsidRPr="0071409F">
              <w:rPr>
                <w:rFonts w:asciiTheme="minorHAnsi" w:hAnsiTheme="minorHAnsi" w:cstheme="minorHAnsi"/>
                <w:color w:val="000000"/>
                <w:sz w:val="22"/>
                <w:szCs w:val="22"/>
                <w:lang w:val="fr-FR"/>
              </w:rPr>
              <w:t xml:space="preserve"> de </w:t>
            </w:r>
            <w:proofErr w:type="spellStart"/>
            <w:r w:rsidR="000B2B32" w:rsidRPr="0071409F">
              <w:rPr>
                <w:rFonts w:asciiTheme="minorHAnsi" w:hAnsiTheme="minorHAnsi" w:cstheme="minorHAnsi"/>
                <w:color w:val="000000"/>
                <w:sz w:val="22"/>
                <w:szCs w:val="22"/>
                <w:lang w:val="fr-FR"/>
              </w:rPr>
              <w:t>finanţare</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referitor</w:t>
            </w:r>
            <w:proofErr w:type="spellEnd"/>
            <w:r w:rsidRPr="0071409F">
              <w:rPr>
                <w:rFonts w:asciiTheme="minorHAnsi" w:hAnsiTheme="minorHAnsi" w:cstheme="minorHAnsi"/>
                <w:color w:val="000000"/>
                <w:sz w:val="22"/>
                <w:szCs w:val="22"/>
                <w:lang w:val="fr-FR"/>
              </w:rPr>
              <w:t xml:space="preserve"> la </w:t>
            </w:r>
            <w:proofErr w:type="spellStart"/>
            <w:r w:rsidRPr="0071409F">
              <w:rPr>
                <w:rFonts w:asciiTheme="minorHAnsi" w:hAnsiTheme="minorHAnsi" w:cstheme="minorHAnsi"/>
                <w:color w:val="000000"/>
                <w:sz w:val="22"/>
                <w:szCs w:val="22"/>
                <w:lang w:val="fr-FR"/>
              </w:rPr>
              <w:t>respectarea</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acestei</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conditii</w:t>
            </w:r>
            <w:proofErr w:type="spellEnd"/>
            <w:r w:rsidRPr="0071409F">
              <w:rPr>
                <w:rFonts w:asciiTheme="minorHAnsi" w:hAnsiTheme="minorHAnsi" w:cstheme="minorHAnsi"/>
                <w:color w:val="000000"/>
                <w:sz w:val="22"/>
                <w:szCs w:val="22"/>
                <w:lang w:val="fr-FR"/>
              </w:rPr>
              <w:t xml:space="preserve"> </w:t>
            </w:r>
            <w:proofErr w:type="spellStart"/>
            <w:r w:rsidR="000B2B32" w:rsidRPr="0071409F">
              <w:rPr>
                <w:rFonts w:asciiTheme="minorHAnsi" w:hAnsiTheme="minorHAnsi" w:cstheme="minorHAnsi"/>
                <w:color w:val="000000"/>
                <w:sz w:val="22"/>
                <w:szCs w:val="22"/>
                <w:lang w:val="fr-FR"/>
              </w:rPr>
              <w:t>privind</w:t>
            </w:r>
            <w:proofErr w:type="spellEnd"/>
            <w:r w:rsidR="000B2B32" w:rsidRPr="0071409F">
              <w:rPr>
                <w:rFonts w:asciiTheme="minorHAnsi" w:hAnsiTheme="minorHAnsi" w:cstheme="minorHAnsi"/>
                <w:color w:val="000000"/>
                <w:sz w:val="22"/>
                <w:szCs w:val="22"/>
                <w:lang w:val="fr-FR"/>
              </w:rPr>
              <w:t xml:space="preserve"> </w:t>
            </w:r>
            <w:proofErr w:type="spellStart"/>
            <w:r w:rsidR="000B2B32" w:rsidRPr="0071409F">
              <w:rPr>
                <w:rFonts w:asciiTheme="minorHAnsi" w:hAnsiTheme="minorHAnsi" w:cstheme="minorHAnsi"/>
                <w:color w:val="000000"/>
                <w:sz w:val="22"/>
                <w:szCs w:val="22"/>
                <w:lang w:val="fr-FR"/>
              </w:rPr>
              <w:t>termenul</w:t>
            </w:r>
            <w:proofErr w:type="spellEnd"/>
            <w:r w:rsidR="000B2B32" w:rsidRPr="0071409F">
              <w:rPr>
                <w:rFonts w:asciiTheme="minorHAnsi" w:hAnsiTheme="minorHAnsi" w:cstheme="minorHAnsi"/>
                <w:color w:val="000000"/>
                <w:sz w:val="22"/>
                <w:szCs w:val="22"/>
                <w:lang w:val="fr-FR"/>
              </w:rPr>
              <w:t xml:space="preserve"> de </w:t>
            </w:r>
            <w:r w:rsidR="002E0617" w:rsidRPr="0071409F">
              <w:rPr>
                <w:rFonts w:asciiTheme="minorHAnsi" w:hAnsiTheme="minorHAnsi" w:cstheme="minorHAnsi"/>
                <w:color w:val="000000"/>
                <w:sz w:val="22"/>
                <w:szCs w:val="22"/>
                <w:lang w:val="fr-FR"/>
              </w:rPr>
              <w:t xml:space="preserve">6 </w:t>
            </w:r>
            <w:proofErr w:type="spellStart"/>
            <w:r w:rsidRPr="0071409F">
              <w:rPr>
                <w:rFonts w:asciiTheme="minorHAnsi" w:hAnsiTheme="minorHAnsi" w:cstheme="minorHAnsi"/>
                <w:color w:val="000000"/>
                <w:sz w:val="22"/>
                <w:szCs w:val="22"/>
                <w:lang w:val="fr-FR"/>
              </w:rPr>
              <w:t>luni</w:t>
            </w:r>
            <w:proofErr w:type="spellEnd"/>
            <w:r w:rsidRPr="0071409F">
              <w:rPr>
                <w:rFonts w:asciiTheme="minorHAnsi" w:hAnsiTheme="minorHAnsi" w:cstheme="minorHAnsi"/>
                <w:color w:val="000000"/>
                <w:sz w:val="22"/>
                <w:szCs w:val="22"/>
                <w:lang w:val="fr-FR"/>
              </w:rPr>
              <w:t xml:space="preserve"> de la data </w:t>
            </w:r>
            <w:proofErr w:type="spellStart"/>
            <w:r w:rsidRPr="0071409F">
              <w:rPr>
                <w:rFonts w:asciiTheme="minorHAnsi" w:hAnsiTheme="minorHAnsi" w:cstheme="minorHAnsi"/>
                <w:color w:val="000000"/>
                <w:sz w:val="22"/>
                <w:szCs w:val="22"/>
                <w:lang w:val="fr-FR"/>
              </w:rPr>
              <w:t>semnarii</w:t>
            </w:r>
            <w:proofErr w:type="spellEnd"/>
            <w:r w:rsidRPr="0071409F">
              <w:rPr>
                <w:rFonts w:asciiTheme="minorHAnsi" w:hAnsiTheme="minorHAnsi" w:cstheme="minorHAnsi"/>
                <w:color w:val="000000"/>
                <w:sz w:val="22"/>
                <w:szCs w:val="22"/>
                <w:lang w:val="fr-FR"/>
              </w:rPr>
              <w:t xml:space="preserve"> </w:t>
            </w:r>
            <w:proofErr w:type="spellStart"/>
            <w:r w:rsidRPr="0071409F">
              <w:rPr>
                <w:rFonts w:asciiTheme="minorHAnsi" w:hAnsiTheme="minorHAnsi" w:cstheme="minorHAnsi"/>
                <w:color w:val="000000"/>
                <w:sz w:val="22"/>
                <w:szCs w:val="22"/>
                <w:lang w:val="fr-FR"/>
              </w:rPr>
              <w:t>deciei</w:t>
            </w:r>
            <w:proofErr w:type="spellEnd"/>
            <w:r w:rsidRPr="0071409F">
              <w:rPr>
                <w:rFonts w:asciiTheme="minorHAnsi" w:hAnsiTheme="minorHAnsi" w:cstheme="minorHAnsi"/>
                <w:color w:val="000000"/>
                <w:sz w:val="22"/>
                <w:szCs w:val="22"/>
                <w:lang w:val="fr-FR"/>
              </w:rPr>
              <w:t xml:space="preserve"> de </w:t>
            </w:r>
            <w:proofErr w:type="spellStart"/>
            <w:r w:rsidRPr="0071409F">
              <w:rPr>
                <w:rFonts w:asciiTheme="minorHAnsi" w:hAnsiTheme="minorHAnsi" w:cstheme="minorHAnsi"/>
                <w:color w:val="000000"/>
                <w:sz w:val="22"/>
                <w:szCs w:val="22"/>
                <w:lang w:val="fr-FR"/>
              </w:rPr>
              <w:t>finantare</w:t>
            </w:r>
            <w:proofErr w:type="spellEnd"/>
            <w:r w:rsidRPr="0071409F">
              <w:rPr>
                <w:rFonts w:asciiTheme="minorHAnsi" w:hAnsiTheme="minorHAnsi" w:cstheme="minorHAnsi"/>
                <w:color w:val="000000"/>
                <w:sz w:val="22"/>
                <w:szCs w:val="22"/>
                <w:lang w:val="fr-FR"/>
              </w:rPr>
              <w:t>.</w:t>
            </w:r>
          </w:p>
          <w:p w14:paraId="700A3677" w14:textId="77777777" w:rsidR="003A0523" w:rsidRPr="0071409F" w:rsidRDefault="00B73B23" w:rsidP="006C0D83">
            <w:pPr>
              <w:pStyle w:val="ListParagraph"/>
              <w:ind w:left="0"/>
              <w:rPr>
                <w:rFonts w:asciiTheme="minorHAnsi" w:hAnsiTheme="minorHAnsi" w:cstheme="minorHAnsi"/>
                <w:sz w:val="22"/>
                <w:szCs w:val="22"/>
                <w:lang w:val="ro-RO" w:eastAsia="ja-JP"/>
              </w:rPr>
            </w:pPr>
            <w:r w:rsidRPr="0071409F">
              <w:rPr>
                <w:rFonts w:asciiTheme="minorHAnsi" w:hAnsiTheme="minorHAnsi" w:cstheme="minorHAnsi"/>
                <w:color w:val="000000"/>
                <w:sz w:val="22"/>
                <w:szCs w:val="22"/>
                <w:lang w:val="ro-RO"/>
              </w:rPr>
              <w:t>N</w:t>
            </w:r>
            <w:r w:rsidR="00EC1CBC" w:rsidRPr="0071409F">
              <w:rPr>
                <w:rFonts w:asciiTheme="minorHAnsi" w:hAnsiTheme="minorHAnsi" w:cstheme="minorHAnsi"/>
                <w:color w:val="000000"/>
                <w:sz w:val="22"/>
                <w:szCs w:val="22"/>
                <w:lang w:val="ro-RO"/>
              </w:rPr>
              <w:t xml:space="preserve">u este obligatoriu ca solicitantul să fie încadrat într-o activitate salarizată, această </w:t>
            </w:r>
            <w:proofErr w:type="spellStart"/>
            <w:r w:rsidR="00EC1CBC" w:rsidRPr="0071409F">
              <w:rPr>
                <w:rFonts w:asciiTheme="minorHAnsi" w:hAnsiTheme="minorHAnsi" w:cstheme="minorHAnsi"/>
                <w:color w:val="000000"/>
                <w:sz w:val="22"/>
                <w:szCs w:val="22"/>
                <w:lang w:val="ro-RO"/>
              </w:rPr>
              <w:t>condiţie</w:t>
            </w:r>
            <w:proofErr w:type="spellEnd"/>
            <w:r w:rsidR="00EC1CBC" w:rsidRPr="0071409F">
              <w:rPr>
                <w:rFonts w:asciiTheme="minorHAnsi" w:hAnsiTheme="minorHAnsi" w:cstheme="minorHAnsi"/>
                <w:color w:val="000000"/>
                <w:sz w:val="22"/>
                <w:szCs w:val="22"/>
                <w:lang w:val="ro-RO"/>
              </w:rPr>
              <w:t xml:space="preserve"> se aplică doar solicitanților care se află într-o astfel de </w:t>
            </w:r>
            <w:proofErr w:type="spellStart"/>
            <w:r w:rsidR="00EC1CBC" w:rsidRPr="0071409F">
              <w:rPr>
                <w:rFonts w:asciiTheme="minorHAnsi" w:hAnsiTheme="minorHAnsi" w:cstheme="minorHAnsi"/>
                <w:color w:val="000000"/>
                <w:sz w:val="22"/>
                <w:szCs w:val="22"/>
                <w:lang w:val="ro-RO"/>
              </w:rPr>
              <w:t>situaţie</w:t>
            </w:r>
            <w:proofErr w:type="spellEnd"/>
            <w:r w:rsidR="00EC1CBC" w:rsidRPr="0071409F">
              <w:rPr>
                <w:rFonts w:asciiTheme="minorHAnsi" w:hAnsiTheme="minorHAnsi" w:cstheme="minorHAnsi"/>
                <w:color w:val="000000"/>
                <w:sz w:val="22"/>
                <w:szCs w:val="22"/>
                <w:lang w:val="ro-RO"/>
              </w:rPr>
              <w:t>. locul de muncă poate fi considerat sediul social sau punctul de lucru al angajatorului.</w:t>
            </w:r>
            <w:r w:rsidR="003A0523" w:rsidRPr="0071409F">
              <w:rPr>
                <w:rFonts w:asciiTheme="minorHAnsi" w:hAnsiTheme="minorHAnsi" w:cstheme="minorHAnsi"/>
                <w:sz w:val="22"/>
                <w:szCs w:val="22"/>
                <w:lang w:val="ro-RO" w:eastAsia="ja-JP"/>
              </w:rPr>
              <w:t xml:space="preserve"> </w:t>
            </w:r>
          </w:p>
          <w:p w14:paraId="52D865B9" w14:textId="77777777" w:rsidR="00256279" w:rsidRPr="0071409F" w:rsidRDefault="003A0523" w:rsidP="00DA6979">
            <w:pPr>
              <w:pStyle w:val="ListParagraph"/>
              <w:ind w:left="0"/>
              <w:jc w:val="both"/>
              <w:rPr>
                <w:rFonts w:asciiTheme="minorHAnsi" w:hAnsiTheme="minorHAnsi" w:cstheme="minorHAnsi"/>
                <w:color w:val="000000"/>
                <w:sz w:val="22"/>
                <w:szCs w:val="22"/>
                <w:lang w:val="ro-RO"/>
              </w:rPr>
            </w:pPr>
            <w:r w:rsidRPr="0071409F">
              <w:rPr>
                <w:rFonts w:asciiTheme="minorHAnsi" w:hAnsiTheme="minorHAnsi" w:cstheme="minorHAnsi"/>
                <w:color w:val="000000"/>
                <w:sz w:val="22"/>
                <w:szCs w:val="22"/>
                <w:lang w:val="ro-RO"/>
              </w:rPr>
              <w:t>Verificarea se poate realiza si prin accesarea bazei de date Registrul General de Evidență a Salariaților (</w:t>
            </w:r>
            <w:proofErr w:type="spellStart"/>
            <w:r w:rsidRPr="0071409F">
              <w:rPr>
                <w:rFonts w:asciiTheme="minorHAnsi" w:hAnsiTheme="minorHAnsi" w:cstheme="minorHAnsi"/>
                <w:color w:val="000000"/>
                <w:sz w:val="22"/>
                <w:szCs w:val="22"/>
                <w:lang w:val="ro-RO"/>
              </w:rPr>
              <w:t>ReGES</w:t>
            </w:r>
            <w:proofErr w:type="spellEnd"/>
            <w:r w:rsidRPr="0071409F">
              <w:rPr>
                <w:rFonts w:asciiTheme="minorHAnsi" w:hAnsiTheme="minorHAnsi" w:cstheme="minorHAnsi"/>
                <w:color w:val="000000"/>
                <w:sz w:val="22"/>
                <w:szCs w:val="22"/>
                <w:lang w:val="ro-RO"/>
              </w:rPr>
              <w:t xml:space="preserve">) unde introduce datele de identificare ale angajatorului (CUI/CIF), a datelor de identificare ale angajatului (CNP), dacă locul de muncă este în </w:t>
            </w:r>
            <w:proofErr w:type="spellStart"/>
            <w:r w:rsidRPr="0071409F">
              <w:rPr>
                <w:rFonts w:asciiTheme="minorHAnsi" w:hAnsiTheme="minorHAnsi" w:cstheme="minorHAnsi"/>
                <w:color w:val="000000"/>
                <w:sz w:val="22"/>
                <w:szCs w:val="22"/>
                <w:lang w:val="ro-RO"/>
              </w:rPr>
              <w:t>acelaşi</w:t>
            </w:r>
            <w:proofErr w:type="spellEnd"/>
            <w:r w:rsidRPr="0071409F">
              <w:rPr>
                <w:rFonts w:asciiTheme="minorHAnsi" w:hAnsiTheme="minorHAnsi" w:cstheme="minorHAnsi"/>
                <w:color w:val="000000"/>
                <w:sz w:val="22"/>
                <w:szCs w:val="22"/>
                <w:lang w:val="ro-RO"/>
              </w:rPr>
              <w:t xml:space="preserve"> UAT sau zona limitrofă a UAT-ului în care este înregistrată </w:t>
            </w:r>
            <w:proofErr w:type="spellStart"/>
            <w:r w:rsidRPr="0071409F">
              <w:rPr>
                <w:rFonts w:asciiTheme="minorHAnsi" w:hAnsiTheme="minorHAnsi" w:cstheme="minorHAnsi"/>
                <w:color w:val="000000"/>
                <w:sz w:val="22"/>
                <w:szCs w:val="22"/>
                <w:lang w:val="ro-RO"/>
              </w:rPr>
              <w:t>exploataţia</w:t>
            </w:r>
            <w:proofErr w:type="spellEnd"/>
            <w:r w:rsidRPr="0071409F">
              <w:rPr>
                <w:rFonts w:asciiTheme="minorHAnsi" w:hAnsiTheme="minorHAnsi" w:cstheme="minorHAnsi"/>
                <w:color w:val="000000"/>
                <w:sz w:val="22"/>
                <w:szCs w:val="22"/>
                <w:lang w:val="ro-RO"/>
              </w:rPr>
              <w:t>.</w:t>
            </w:r>
          </w:p>
          <w:p w14:paraId="52C349BD" w14:textId="77777777" w:rsidR="00EC1CBC" w:rsidRPr="0071409F" w:rsidRDefault="00EC1CBC" w:rsidP="00C47090">
            <w:pPr>
              <w:pStyle w:val="ListParagraph"/>
              <w:ind w:left="0"/>
              <w:jc w:val="both"/>
              <w:rPr>
                <w:rFonts w:asciiTheme="minorHAnsi" w:hAnsiTheme="minorHAnsi" w:cstheme="minorHAnsi"/>
                <w:color w:val="000000"/>
                <w:sz w:val="22"/>
                <w:szCs w:val="22"/>
                <w:lang w:val="ro-RO"/>
              </w:rPr>
            </w:pPr>
          </w:p>
        </w:tc>
      </w:tr>
    </w:tbl>
    <w:p w14:paraId="383D45FD" w14:textId="2A31EE16" w:rsidR="000A0989" w:rsidRPr="0071409F" w:rsidRDefault="000A0989" w:rsidP="000A0989">
      <w:pPr>
        <w:tabs>
          <w:tab w:val="left" w:pos="3120"/>
          <w:tab w:val="center" w:pos="4320"/>
          <w:tab w:val="right" w:pos="8640"/>
        </w:tabs>
        <w:jc w:val="both"/>
        <w:rPr>
          <w:rFonts w:asciiTheme="minorHAnsi" w:hAnsiTheme="minorHAnsi" w:cstheme="minorHAnsi"/>
          <w:sz w:val="22"/>
          <w:szCs w:val="22"/>
          <w:lang w:val="it-IT"/>
        </w:rPr>
      </w:pPr>
      <w:r w:rsidRPr="0071409F">
        <w:rPr>
          <w:rFonts w:asciiTheme="minorHAnsi" w:hAnsiTheme="minorHAnsi" w:cstheme="minorHAnsi"/>
          <w:sz w:val="22"/>
          <w:szCs w:val="22"/>
          <w:lang w:val="it-IT"/>
        </w:rPr>
        <w:t xml:space="preserve">Dacă </w:t>
      </w:r>
      <w:r w:rsidRPr="0071409F">
        <w:rPr>
          <w:rFonts w:asciiTheme="minorHAnsi" w:hAnsiTheme="minorHAnsi" w:cstheme="minorHAnsi"/>
          <w:sz w:val="22"/>
          <w:szCs w:val="22"/>
          <w:lang w:val="ro-RO"/>
        </w:rPr>
        <w:t>î</w:t>
      </w:r>
      <w:r w:rsidRPr="0071409F">
        <w:rPr>
          <w:rFonts w:asciiTheme="minorHAnsi" w:hAnsiTheme="minorHAnsi" w:cstheme="minorHAnsi"/>
          <w:sz w:val="22"/>
          <w:szCs w:val="22"/>
          <w:lang w:val="it-IT"/>
        </w:rPr>
        <w:t>n urma verificării efectuate în conformitate cu precizarile din coloana “</w:t>
      </w:r>
      <w:r w:rsidR="006538D8" w:rsidRPr="0071409F">
        <w:rPr>
          <w:rFonts w:asciiTheme="minorHAnsi" w:hAnsiTheme="minorHAnsi" w:cstheme="minorHAnsi"/>
          <w:b/>
          <w:sz w:val="22"/>
          <w:szCs w:val="22"/>
          <w:lang w:val="pt-BR"/>
        </w:rPr>
        <w:t>MODALITATE DE VERIFICARE</w:t>
      </w:r>
      <w:r w:rsidRPr="0071409F">
        <w:rPr>
          <w:rFonts w:asciiTheme="minorHAnsi" w:hAnsiTheme="minorHAnsi" w:cstheme="minorHAnsi"/>
          <w:sz w:val="22"/>
          <w:szCs w:val="22"/>
          <w:lang w:val="it-IT"/>
        </w:rPr>
        <w:t xml:space="preserve">”, expertul constata că solicitantul indeplineste conditia de eligibilitate, va bifa casuţa “DA”, iar in caz contrar </w:t>
      </w:r>
      <w:r w:rsidRPr="0071409F">
        <w:rPr>
          <w:rFonts w:asciiTheme="minorHAnsi" w:hAnsiTheme="minorHAnsi" w:cstheme="minorHAnsi"/>
          <w:sz w:val="22"/>
          <w:szCs w:val="22"/>
          <w:lang w:val="it-IT"/>
        </w:rPr>
        <w:lastRenderedPageBreak/>
        <w:t>va bifa casuta “NU”, cererea fiind declarată neeligibilă.</w:t>
      </w:r>
      <w:r w:rsidR="00645C46" w:rsidRPr="0071409F">
        <w:rPr>
          <w:rFonts w:asciiTheme="minorHAnsi" w:hAnsiTheme="minorHAnsi" w:cstheme="minorHAnsi"/>
          <w:sz w:val="22"/>
          <w:szCs w:val="22"/>
          <w:lang w:val="it-IT"/>
        </w:rPr>
        <w:t xml:space="preserve"> In cazul in care nu se aplica aceasta conditie, se va bifa casuta “NU ESTE CAZUL”.</w:t>
      </w:r>
    </w:p>
    <w:p w14:paraId="21B2BF3F" w14:textId="77777777" w:rsidR="00645C46" w:rsidRPr="0071409F" w:rsidRDefault="00645C46" w:rsidP="0054297E">
      <w:pPr>
        <w:pStyle w:val="ListParagraph"/>
        <w:spacing w:line="276" w:lineRule="auto"/>
        <w:ind w:left="0"/>
        <w:contextualSpacing w:val="0"/>
        <w:jc w:val="both"/>
        <w:rPr>
          <w:rFonts w:asciiTheme="minorHAnsi" w:hAnsiTheme="minorHAnsi" w:cstheme="minorHAnsi"/>
          <w:b/>
          <w:lang w:val="ro-RO"/>
        </w:rPr>
      </w:pPr>
    </w:p>
    <w:p w14:paraId="615FA089" w14:textId="77777777" w:rsidR="001F59DF" w:rsidRPr="0071409F" w:rsidRDefault="000A0989" w:rsidP="001F59DF">
      <w:pPr>
        <w:tabs>
          <w:tab w:val="left" w:pos="3120"/>
          <w:tab w:val="center" w:pos="4320"/>
          <w:tab w:val="right" w:pos="8640"/>
        </w:tabs>
        <w:rPr>
          <w:rFonts w:asciiTheme="minorHAnsi" w:hAnsiTheme="minorHAnsi" w:cstheme="minorHAnsi"/>
          <w:b/>
          <w:iCs/>
          <w:lang w:val="ro-RO"/>
        </w:rPr>
      </w:pPr>
      <w:r w:rsidRPr="0071409F">
        <w:rPr>
          <w:rFonts w:asciiTheme="minorHAnsi" w:hAnsiTheme="minorHAnsi" w:cstheme="minorHAnsi"/>
          <w:b/>
          <w:lang w:val="it-IT"/>
        </w:rPr>
        <w:t>3</w:t>
      </w:r>
      <w:r w:rsidR="001012F1" w:rsidRPr="0071409F">
        <w:rPr>
          <w:rFonts w:asciiTheme="minorHAnsi" w:hAnsiTheme="minorHAnsi" w:cstheme="minorHAnsi"/>
          <w:b/>
          <w:iCs/>
          <w:lang w:val="ro-RO"/>
        </w:rPr>
        <w:t>.Verificarea  indicatorilor de monitorizare</w:t>
      </w:r>
    </w:p>
    <w:p w14:paraId="2C9EA101" w14:textId="77777777" w:rsidR="000A0989" w:rsidRPr="0071409F" w:rsidRDefault="000A0989" w:rsidP="001012F1">
      <w:pPr>
        <w:jc w:val="both"/>
        <w:rPr>
          <w:rFonts w:asciiTheme="minorHAnsi" w:hAnsiTheme="minorHAnsi" w:cstheme="minorHAnsi"/>
          <w:sz w:val="22"/>
          <w:szCs w:val="22"/>
          <w:lang w:val="ro-RO"/>
        </w:rPr>
      </w:pPr>
    </w:p>
    <w:p w14:paraId="5C937928" w14:textId="77777777" w:rsidR="001012F1" w:rsidRPr="0071409F" w:rsidRDefault="000A0989" w:rsidP="001012F1">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Expertul verifica daca </w:t>
      </w:r>
      <w:r w:rsidR="001012F1" w:rsidRPr="0071409F">
        <w:rPr>
          <w:rFonts w:asciiTheme="minorHAnsi" w:hAnsiTheme="minorHAnsi" w:cstheme="minorHAnsi"/>
          <w:sz w:val="22"/>
          <w:szCs w:val="22"/>
          <w:lang w:val="ro-RO"/>
        </w:rPr>
        <w:t>Indicatorii de monitorizare, specifici sub-măsurii</w:t>
      </w:r>
      <w:r w:rsidRPr="0071409F">
        <w:rPr>
          <w:rFonts w:asciiTheme="minorHAnsi" w:hAnsiTheme="minorHAnsi" w:cstheme="minorHAnsi"/>
          <w:sz w:val="22"/>
          <w:szCs w:val="22"/>
          <w:lang w:val="ro-RO"/>
        </w:rPr>
        <w:t xml:space="preserve"> 6.3</w:t>
      </w:r>
      <w:r w:rsidR="001012F1" w:rsidRPr="0071409F">
        <w:rPr>
          <w:rFonts w:asciiTheme="minorHAnsi" w:hAnsiTheme="minorHAnsi" w:cstheme="minorHAnsi"/>
          <w:sz w:val="22"/>
          <w:szCs w:val="22"/>
          <w:lang w:val="ro-RO"/>
        </w:rPr>
        <w:t xml:space="preserve"> </w:t>
      </w:r>
      <w:proofErr w:type="spellStart"/>
      <w:r w:rsidR="001012F1" w:rsidRPr="0071409F">
        <w:rPr>
          <w:rFonts w:asciiTheme="minorHAnsi" w:hAnsiTheme="minorHAnsi" w:cstheme="minorHAnsi"/>
          <w:sz w:val="22"/>
          <w:szCs w:val="22"/>
          <w:lang w:val="ro-RO"/>
        </w:rPr>
        <w:t>prevazuti</w:t>
      </w:r>
      <w:proofErr w:type="spellEnd"/>
      <w:r w:rsidR="001012F1" w:rsidRPr="0071409F">
        <w:rPr>
          <w:rFonts w:asciiTheme="minorHAnsi" w:hAnsiTheme="minorHAnsi" w:cstheme="minorHAnsi"/>
          <w:sz w:val="22"/>
          <w:szCs w:val="22"/>
          <w:lang w:val="ro-RO"/>
        </w:rPr>
        <w:t xml:space="preserve"> in Cererea de </w:t>
      </w:r>
      <w:proofErr w:type="spellStart"/>
      <w:r w:rsidR="001012F1" w:rsidRPr="0071409F">
        <w:rPr>
          <w:rFonts w:asciiTheme="minorHAnsi" w:hAnsiTheme="minorHAnsi" w:cstheme="minorHAnsi"/>
          <w:sz w:val="22"/>
          <w:szCs w:val="22"/>
          <w:lang w:val="ro-RO"/>
        </w:rPr>
        <w:t>finantare</w:t>
      </w:r>
      <w:proofErr w:type="spellEnd"/>
      <w:r w:rsidR="001012F1"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 xml:space="preserve">au fost </w:t>
      </w:r>
      <w:r w:rsidR="001012F1" w:rsidRPr="0071409F">
        <w:rPr>
          <w:rFonts w:asciiTheme="minorHAnsi" w:hAnsiTheme="minorHAnsi" w:cstheme="minorHAnsi"/>
          <w:sz w:val="22"/>
          <w:szCs w:val="22"/>
          <w:lang w:val="ro-RO"/>
        </w:rPr>
        <w:t xml:space="preserve">corect </w:t>
      </w:r>
      <w:proofErr w:type="spellStart"/>
      <w:r w:rsidR="001012F1" w:rsidRPr="0071409F">
        <w:rPr>
          <w:rFonts w:asciiTheme="minorHAnsi" w:hAnsiTheme="minorHAnsi" w:cstheme="minorHAnsi"/>
          <w:sz w:val="22"/>
          <w:szCs w:val="22"/>
          <w:lang w:val="ro-RO"/>
        </w:rPr>
        <w:t>completaţi</w:t>
      </w:r>
      <w:proofErr w:type="spellEnd"/>
      <w:r w:rsidR="001012F1" w:rsidRPr="0071409F">
        <w:rPr>
          <w:rFonts w:asciiTheme="minorHAnsi" w:hAnsiTheme="minorHAnsi" w:cstheme="minorHAnsi"/>
          <w:sz w:val="22"/>
          <w:szCs w:val="22"/>
          <w:lang w:val="ro-RO"/>
        </w:rPr>
        <w:t xml:space="preserve"> de </w:t>
      </w:r>
      <w:proofErr w:type="spellStart"/>
      <w:r w:rsidR="001012F1" w:rsidRPr="0071409F">
        <w:rPr>
          <w:rFonts w:asciiTheme="minorHAnsi" w:hAnsiTheme="minorHAnsi" w:cstheme="minorHAnsi"/>
          <w:sz w:val="22"/>
          <w:szCs w:val="22"/>
          <w:lang w:val="ro-RO"/>
        </w:rPr>
        <w:t>catre</w:t>
      </w:r>
      <w:proofErr w:type="spellEnd"/>
      <w:r w:rsidR="001012F1" w:rsidRPr="0071409F">
        <w:rPr>
          <w:rFonts w:asciiTheme="minorHAnsi" w:hAnsiTheme="minorHAnsi" w:cstheme="minorHAnsi"/>
          <w:sz w:val="22"/>
          <w:szCs w:val="22"/>
          <w:lang w:val="ro-RO"/>
        </w:rPr>
        <w:t xml:space="preserve"> solicitant</w:t>
      </w:r>
      <w:r w:rsidR="001B7061" w:rsidRPr="0071409F">
        <w:rPr>
          <w:rFonts w:asciiTheme="minorHAnsi" w:hAnsiTheme="minorHAnsi" w:cstheme="minorHAnsi"/>
          <w:sz w:val="22"/>
          <w:szCs w:val="22"/>
          <w:lang w:val="ro-RO"/>
        </w:rPr>
        <w:t xml:space="preserve">, iar in cazul in care </w:t>
      </w:r>
      <w:proofErr w:type="spellStart"/>
      <w:r w:rsidR="001B7061" w:rsidRPr="0071409F">
        <w:rPr>
          <w:rFonts w:asciiTheme="minorHAnsi" w:hAnsiTheme="minorHAnsi" w:cstheme="minorHAnsi"/>
          <w:sz w:val="22"/>
          <w:szCs w:val="22"/>
          <w:lang w:val="ro-RO"/>
        </w:rPr>
        <w:t>acestia</w:t>
      </w:r>
      <w:proofErr w:type="spellEnd"/>
      <w:r w:rsidR="001B7061" w:rsidRPr="0071409F">
        <w:rPr>
          <w:rFonts w:asciiTheme="minorHAnsi" w:hAnsiTheme="minorHAnsi" w:cstheme="minorHAnsi"/>
          <w:sz w:val="22"/>
          <w:szCs w:val="22"/>
          <w:lang w:val="ro-RO"/>
        </w:rPr>
        <w:t xml:space="preserve"> nu sunt </w:t>
      </w:r>
      <w:proofErr w:type="spellStart"/>
      <w:r w:rsidR="001B7061" w:rsidRPr="0071409F">
        <w:rPr>
          <w:rFonts w:asciiTheme="minorHAnsi" w:hAnsiTheme="minorHAnsi" w:cstheme="minorHAnsi"/>
          <w:sz w:val="22"/>
          <w:szCs w:val="22"/>
          <w:lang w:val="ro-RO"/>
        </w:rPr>
        <w:t>corecti</w:t>
      </w:r>
      <w:proofErr w:type="spellEnd"/>
      <w:r w:rsidR="001B7061" w:rsidRPr="0071409F">
        <w:rPr>
          <w:rFonts w:asciiTheme="minorHAnsi" w:hAnsiTheme="minorHAnsi" w:cstheme="minorHAnsi"/>
          <w:sz w:val="22"/>
          <w:szCs w:val="22"/>
          <w:lang w:val="ro-RO"/>
        </w:rPr>
        <w:t xml:space="preserve"> va </w:t>
      </w:r>
      <w:proofErr w:type="spellStart"/>
      <w:r w:rsidR="001B7061" w:rsidRPr="0071409F">
        <w:rPr>
          <w:rFonts w:asciiTheme="minorHAnsi" w:hAnsiTheme="minorHAnsi" w:cstheme="minorHAnsi"/>
          <w:sz w:val="22"/>
          <w:szCs w:val="22"/>
          <w:lang w:val="ro-RO"/>
        </w:rPr>
        <w:t>mentiona</w:t>
      </w:r>
      <w:proofErr w:type="spellEnd"/>
      <w:r w:rsidR="001B7061" w:rsidRPr="0071409F">
        <w:rPr>
          <w:rFonts w:asciiTheme="minorHAnsi" w:hAnsiTheme="minorHAnsi" w:cstheme="minorHAnsi"/>
          <w:sz w:val="22"/>
          <w:szCs w:val="22"/>
          <w:lang w:val="ro-RO"/>
        </w:rPr>
        <w:t xml:space="preserve"> indicatorii </w:t>
      </w:r>
      <w:proofErr w:type="spellStart"/>
      <w:r w:rsidR="001B7061" w:rsidRPr="0071409F">
        <w:rPr>
          <w:rFonts w:asciiTheme="minorHAnsi" w:hAnsiTheme="minorHAnsi" w:cstheme="minorHAnsi"/>
          <w:sz w:val="22"/>
          <w:szCs w:val="22"/>
          <w:lang w:val="ro-RO"/>
        </w:rPr>
        <w:t>corecti</w:t>
      </w:r>
      <w:proofErr w:type="spellEnd"/>
      <w:r w:rsidR="001B7061" w:rsidRPr="0071409F">
        <w:rPr>
          <w:rFonts w:asciiTheme="minorHAnsi" w:hAnsiTheme="minorHAnsi" w:cstheme="minorHAnsi"/>
          <w:sz w:val="22"/>
          <w:szCs w:val="22"/>
          <w:lang w:val="ro-RO"/>
        </w:rPr>
        <w:t xml:space="preserve"> in Formularul E 1.2</w:t>
      </w:r>
    </w:p>
    <w:p w14:paraId="209BCC8C" w14:textId="77777777" w:rsidR="001012F1" w:rsidRPr="0071409F" w:rsidRDefault="001012F1" w:rsidP="001012F1">
      <w:pPr>
        <w:pStyle w:val="Header"/>
        <w:tabs>
          <w:tab w:val="clear" w:pos="4536"/>
          <w:tab w:val="clear" w:pos="9072"/>
        </w:tabs>
        <w:ind w:left="720" w:hanging="720"/>
        <w:jc w:val="both"/>
        <w:rPr>
          <w:rFonts w:asciiTheme="minorHAnsi" w:hAnsiTheme="minorHAnsi" w:cstheme="minorHAnsi"/>
          <w:sz w:val="22"/>
          <w:szCs w:val="22"/>
          <w:lang w:val="ro-RO"/>
        </w:rPr>
      </w:pPr>
    </w:p>
    <w:p w14:paraId="1402E89C" w14:textId="77777777" w:rsidR="001B7061" w:rsidRPr="0071409F" w:rsidRDefault="004D0AFC" w:rsidP="000365C6">
      <w:pPr>
        <w:pStyle w:val="Header"/>
        <w:tabs>
          <w:tab w:val="clear" w:pos="4536"/>
          <w:tab w:val="clear" w:pos="9072"/>
          <w:tab w:val="left" w:pos="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Încadrarea în tipul de zonă (normală/ montană/ cu </w:t>
      </w:r>
      <w:r w:rsidRPr="0071409F">
        <w:rPr>
          <w:rFonts w:asciiTheme="minorHAnsi" w:hAnsiTheme="minorHAnsi" w:cstheme="minorHAnsi"/>
          <w:bCs/>
          <w:sz w:val="22"/>
          <w:szCs w:val="22"/>
          <w:lang w:val="ro-RO"/>
        </w:rPr>
        <w:t>constrângeri specifice/ cu constrângeri semnificative</w:t>
      </w:r>
      <w:r w:rsidRPr="0071409F">
        <w:rPr>
          <w:rFonts w:asciiTheme="minorHAnsi" w:hAnsiTheme="minorHAnsi" w:cstheme="minorHAnsi"/>
          <w:sz w:val="22"/>
          <w:szCs w:val="22"/>
          <w:lang w:val="ro-RO"/>
        </w:rPr>
        <w:t xml:space="preserve">) menționat la punctul 3 se va face în funcție de localizarea suprafeței majoritare (peste 50% din suprafața exploatației) a exploatației (Ex: pentru o exploatație pentru care 50,01% din suprafață se află într-un UAT din zona montană și 49,99% din suprafață se află într-un UAT din zona normală, exploatația se încadrează în zona montană). </w:t>
      </w:r>
    </w:p>
    <w:p w14:paraId="4EA262AA" w14:textId="77777777" w:rsidR="004D0AFC" w:rsidRPr="0071409F" w:rsidRDefault="004D0AFC" w:rsidP="001012F1">
      <w:pPr>
        <w:pStyle w:val="Header"/>
        <w:tabs>
          <w:tab w:val="clear" w:pos="4536"/>
          <w:tab w:val="clear" w:pos="9072"/>
        </w:tabs>
        <w:ind w:left="720" w:hanging="720"/>
        <w:jc w:val="both"/>
        <w:rPr>
          <w:rFonts w:asciiTheme="minorHAnsi" w:hAnsiTheme="minorHAnsi" w:cstheme="minorHAnsi"/>
          <w:lang w:val="ro-RO"/>
        </w:rPr>
      </w:pPr>
    </w:p>
    <w:p w14:paraId="46B0043A" w14:textId="77777777" w:rsidR="004D0AFC" w:rsidRPr="0071409F" w:rsidRDefault="00A25669" w:rsidP="00A25669">
      <w:pPr>
        <w:pStyle w:val="Header"/>
        <w:tabs>
          <w:tab w:val="clear" w:pos="4536"/>
          <w:tab w:val="clear" w:pos="9072"/>
        </w:tabs>
        <w:ind w:left="284" w:hanging="284"/>
        <w:jc w:val="both"/>
        <w:rPr>
          <w:rFonts w:asciiTheme="minorHAnsi" w:hAnsiTheme="minorHAnsi" w:cstheme="minorHAnsi"/>
          <w:b/>
        </w:rPr>
      </w:pPr>
      <w:r w:rsidRPr="0071409F">
        <w:rPr>
          <w:rFonts w:asciiTheme="minorHAnsi" w:hAnsiTheme="minorHAnsi" w:cstheme="minorHAnsi"/>
          <w:b/>
        </w:rPr>
        <w:t xml:space="preserve">4. </w:t>
      </w:r>
      <w:proofErr w:type="spellStart"/>
      <w:r w:rsidRPr="0071409F">
        <w:rPr>
          <w:rFonts w:asciiTheme="minorHAnsi" w:hAnsiTheme="minorHAnsi" w:cstheme="minorHAnsi"/>
          <w:b/>
        </w:rPr>
        <w:t>Exploatația</w:t>
      </w:r>
      <w:proofErr w:type="spellEnd"/>
      <w:r w:rsidRPr="0071409F">
        <w:rPr>
          <w:rFonts w:asciiTheme="minorHAnsi" w:hAnsiTheme="minorHAnsi" w:cstheme="minorHAnsi"/>
          <w:b/>
        </w:rPr>
        <w:t xml:space="preserve"> </w:t>
      </w:r>
      <w:r w:rsidR="00090B52" w:rsidRPr="0071409F">
        <w:rPr>
          <w:rFonts w:asciiTheme="minorHAnsi" w:hAnsiTheme="minorHAnsi" w:cstheme="minorHAnsi"/>
          <w:b/>
        </w:rPr>
        <w:t xml:space="preserve">este </w:t>
      </w:r>
      <w:proofErr w:type="spellStart"/>
      <w:r w:rsidR="00090B52" w:rsidRPr="0071409F">
        <w:rPr>
          <w:rFonts w:asciiTheme="minorHAnsi" w:hAnsiTheme="minorHAnsi" w:cstheme="minorHAnsi"/>
          <w:b/>
        </w:rPr>
        <w:t>situată</w:t>
      </w:r>
      <w:proofErr w:type="spellEnd"/>
      <w:r w:rsidR="00090B52" w:rsidRPr="0071409F">
        <w:rPr>
          <w:rFonts w:asciiTheme="minorHAnsi" w:hAnsiTheme="minorHAnsi" w:cstheme="minorHAnsi"/>
          <w:b/>
        </w:rPr>
        <w:t xml:space="preserve"> </w:t>
      </w:r>
      <w:r w:rsidR="00D85AA0" w:rsidRPr="0071409F">
        <w:rPr>
          <w:rFonts w:asciiTheme="minorHAnsi" w:hAnsiTheme="minorHAnsi" w:cstheme="minorHAnsi"/>
          <w:b/>
          <w:lang w:val="ro-RO"/>
        </w:rPr>
        <w:t xml:space="preserve">în Zona Montană </w:t>
      </w:r>
      <w:r w:rsidRPr="0071409F">
        <w:rPr>
          <w:rFonts w:asciiTheme="minorHAnsi" w:hAnsiTheme="minorHAnsi" w:cstheme="minorHAnsi"/>
          <w:b/>
        </w:rPr>
        <w:t>?</w:t>
      </w:r>
    </w:p>
    <w:p w14:paraId="699EF132" w14:textId="77777777" w:rsidR="00A25669" w:rsidRPr="0071409F" w:rsidRDefault="00A25669" w:rsidP="00A25669">
      <w:pPr>
        <w:pStyle w:val="Header"/>
        <w:tabs>
          <w:tab w:val="clear" w:pos="4536"/>
          <w:tab w:val="clear" w:pos="9072"/>
        </w:tabs>
        <w:ind w:left="284" w:hanging="284"/>
        <w:jc w:val="both"/>
        <w:rPr>
          <w:rFonts w:asciiTheme="minorHAnsi" w:hAnsiTheme="minorHAnsi" w:cstheme="minorHAnsi"/>
          <w:b/>
        </w:rPr>
      </w:pPr>
    </w:p>
    <w:p w14:paraId="1197F9FC" w14:textId="58878341" w:rsidR="0014670A" w:rsidRPr="0071409F" w:rsidRDefault="00A25669" w:rsidP="0014670A">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Expertul verifică dacă </w:t>
      </w:r>
      <w:r w:rsidR="00C134AF" w:rsidRPr="0071409F">
        <w:rPr>
          <w:rFonts w:asciiTheme="minorHAnsi" w:hAnsiTheme="minorHAnsi" w:cstheme="minorHAnsi"/>
          <w:sz w:val="22"/>
          <w:szCs w:val="22"/>
          <w:lang w:val="ro-RO"/>
        </w:rPr>
        <w:t>încadrarea în zona montană vizează întreaga exploatație</w:t>
      </w:r>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și</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acolo</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unde</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este</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cazul</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peste</w:t>
      </w:r>
      <w:proofErr w:type="spellEnd"/>
      <w:r w:rsidR="000562CC" w:rsidRPr="0071409F">
        <w:rPr>
          <w:rFonts w:asciiTheme="minorHAnsi" w:hAnsiTheme="minorHAnsi" w:cstheme="minorHAnsi"/>
          <w:sz w:val="22"/>
          <w:szCs w:val="22"/>
        </w:rPr>
        <w:t xml:space="preserve"> 50% din </w:t>
      </w:r>
      <w:proofErr w:type="spellStart"/>
      <w:r w:rsidR="000562CC" w:rsidRPr="0071409F">
        <w:rPr>
          <w:rFonts w:asciiTheme="minorHAnsi" w:hAnsiTheme="minorHAnsi" w:cstheme="minorHAnsi"/>
          <w:sz w:val="22"/>
          <w:szCs w:val="22"/>
        </w:rPr>
        <w:t>terenurile</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agricole</w:t>
      </w:r>
      <w:proofErr w:type="spellEnd"/>
      <w:r w:rsidR="000562CC" w:rsidRPr="0071409F">
        <w:rPr>
          <w:rFonts w:asciiTheme="minorHAnsi" w:hAnsiTheme="minorHAnsi" w:cstheme="minorHAnsi"/>
          <w:sz w:val="22"/>
          <w:szCs w:val="22"/>
        </w:rPr>
        <w:t xml:space="preserve"> ale </w:t>
      </w:r>
      <w:proofErr w:type="spellStart"/>
      <w:r w:rsidR="000562CC" w:rsidRPr="0071409F">
        <w:rPr>
          <w:rFonts w:asciiTheme="minorHAnsi" w:hAnsiTheme="minorHAnsi" w:cstheme="minorHAnsi"/>
          <w:sz w:val="22"/>
          <w:szCs w:val="22"/>
        </w:rPr>
        <w:t>exploataţiei</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agricole</w:t>
      </w:r>
      <w:proofErr w:type="spellEnd"/>
      <w:r w:rsidR="000562CC" w:rsidRPr="0071409F">
        <w:rPr>
          <w:rFonts w:asciiTheme="minorHAnsi" w:hAnsiTheme="minorHAnsi" w:cstheme="minorHAnsi"/>
          <w:sz w:val="22"/>
          <w:szCs w:val="22"/>
        </w:rPr>
        <w:t xml:space="preserve"> se </w:t>
      </w:r>
      <w:proofErr w:type="spellStart"/>
      <w:r w:rsidR="000562CC" w:rsidRPr="0071409F">
        <w:rPr>
          <w:rFonts w:asciiTheme="minorHAnsi" w:hAnsiTheme="minorHAnsi" w:cstheme="minorHAnsi"/>
          <w:sz w:val="22"/>
          <w:szCs w:val="22"/>
        </w:rPr>
        <w:t>află</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în</w:t>
      </w:r>
      <w:proofErr w:type="spellEnd"/>
      <w:r w:rsidR="000562CC" w:rsidRPr="0071409F">
        <w:rPr>
          <w:rFonts w:asciiTheme="minorHAnsi" w:hAnsiTheme="minorHAnsi" w:cstheme="minorHAnsi"/>
          <w:sz w:val="22"/>
          <w:szCs w:val="22"/>
        </w:rPr>
        <w:t xml:space="preserve"> una din </w:t>
      </w:r>
      <w:proofErr w:type="spellStart"/>
      <w:r w:rsidR="000562CC" w:rsidRPr="0071409F">
        <w:rPr>
          <w:rFonts w:asciiTheme="minorHAnsi" w:hAnsiTheme="minorHAnsi" w:cstheme="minorHAnsi"/>
          <w:sz w:val="22"/>
          <w:szCs w:val="22"/>
        </w:rPr>
        <w:t>localităţile</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în</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dreptul</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cărora</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există</w:t>
      </w:r>
      <w:proofErr w:type="spellEnd"/>
      <w:r w:rsidR="000562CC" w:rsidRPr="0071409F">
        <w:rPr>
          <w:rFonts w:asciiTheme="minorHAnsi" w:hAnsiTheme="minorHAnsi" w:cstheme="minorHAnsi"/>
          <w:sz w:val="22"/>
          <w:szCs w:val="22"/>
        </w:rPr>
        <w:t xml:space="preserve"> </w:t>
      </w:r>
      <w:proofErr w:type="spellStart"/>
      <w:r w:rsidR="000562CC" w:rsidRPr="0071409F">
        <w:rPr>
          <w:rFonts w:asciiTheme="minorHAnsi" w:hAnsiTheme="minorHAnsi" w:cstheme="minorHAnsi"/>
          <w:sz w:val="22"/>
          <w:szCs w:val="22"/>
        </w:rPr>
        <w:t>menţiunea</w:t>
      </w:r>
      <w:proofErr w:type="spellEnd"/>
      <w:r w:rsidR="000562CC" w:rsidRPr="0071409F">
        <w:rPr>
          <w:rFonts w:asciiTheme="minorHAnsi" w:hAnsiTheme="minorHAnsi" w:cstheme="minorHAnsi"/>
          <w:sz w:val="22"/>
          <w:szCs w:val="22"/>
        </w:rPr>
        <w:t xml:space="preserve">  </w:t>
      </w:r>
      <w:r w:rsidR="000562CC" w:rsidRPr="0071409F">
        <w:rPr>
          <w:rFonts w:asciiTheme="minorHAnsi" w:hAnsiTheme="minorHAnsi" w:cstheme="minorHAnsi"/>
          <w:color w:val="000000"/>
          <w:sz w:val="22"/>
          <w:szCs w:val="22"/>
          <w:lang w:eastAsia="ro-RO"/>
        </w:rPr>
        <w:t xml:space="preserve">ANC ZM </w:t>
      </w:r>
      <w:proofErr w:type="spellStart"/>
      <w:r w:rsidR="000562CC" w:rsidRPr="0071409F">
        <w:rPr>
          <w:rFonts w:asciiTheme="minorHAnsi" w:hAnsiTheme="minorHAnsi" w:cstheme="minorHAnsi"/>
          <w:color w:val="000000"/>
          <w:sz w:val="22"/>
          <w:szCs w:val="22"/>
          <w:lang w:eastAsia="ro-RO"/>
        </w:rPr>
        <w:t>în</w:t>
      </w:r>
      <w:proofErr w:type="spellEnd"/>
      <w:r w:rsidR="000562CC" w:rsidRPr="0071409F">
        <w:rPr>
          <w:rFonts w:asciiTheme="minorHAnsi" w:hAnsiTheme="minorHAnsi" w:cstheme="minorHAnsi"/>
          <w:color w:val="000000"/>
          <w:sz w:val="22"/>
          <w:szCs w:val="22"/>
          <w:lang w:eastAsia="ro-RO"/>
        </w:rPr>
        <w:t xml:space="preserve"> </w:t>
      </w:r>
      <w:proofErr w:type="spellStart"/>
      <w:r w:rsidR="000562CC" w:rsidRPr="0071409F">
        <w:rPr>
          <w:rFonts w:asciiTheme="minorHAnsi" w:hAnsiTheme="minorHAnsi" w:cstheme="minorHAnsi"/>
          <w:color w:val="000000"/>
          <w:sz w:val="22"/>
          <w:szCs w:val="22"/>
          <w:lang w:eastAsia="ro-RO"/>
        </w:rPr>
        <w:t>Anexa</w:t>
      </w:r>
      <w:proofErr w:type="spellEnd"/>
      <w:r w:rsidR="000562CC" w:rsidRPr="0071409F">
        <w:rPr>
          <w:rFonts w:asciiTheme="minorHAnsi" w:hAnsiTheme="minorHAnsi" w:cstheme="minorHAnsi"/>
          <w:color w:val="000000"/>
          <w:sz w:val="22"/>
          <w:szCs w:val="22"/>
          <w:lang w:eastAsia="ro-RO"/>
        </w:rPr>
        <w:t xml:space="preserve"> </w:t>
      </w:r>
      <w:r w:rsidR="006538D8" w:rsidRPr="0071409F">
        <w:rPr>
          <w:rFonts w:asciiTheme="minorHAnsi" w:hAnsiTheme="minorHAnsi" w:cstheme="minorHAnsi"/>
          <w:color w:val="000000"/>
          <w:sz w:val="22"/>
          <w:szCs w:val="22"/>
          <w:lang w:eastAsia="ro-RO"/>
        </w:rPr>
        <w:t>1</w:t>
      </w:r>
      <w:r w:rsidR="000562CC" w:rsidRPr="0071409F">
        <w:rPr>
          <w:rFonts w:asciiTheme="minorHAnsi" w:hAnsiTheme="minorHAnsi" w:cstheme="minorHAnsi"/>
          <w:color w:val="000000"/>
          <w:sz w:val="22"/>
          <w:szCs w:val="22"/>
          <w:lang w:eastAsia="ro-RO"/>
        </w:rPr>
        <w:t xml:space="preserve">3 la </w:t>
      </w:r>
      <w:proofErr w:type="spellStart"/>
      <w:r w:rsidR="000562CC" w:rsidRPr="0071409F">
        <w:rPr>
          <w:rFonts w:asciiTheme="minorHAnsi" w:hAnsiTheme="minorHAnsi" w:cstheme="minorHAnsi"/>
          <w:color w:val="000000"/>
          <w:sz w:val="22"/>
          <w:szCs w:val="22"/>
          <w:lang w:eastAsia="ro-RO"/>
        </w:rPr>
        <w:t>Ghidul</w:t>
      </w:r>
      <w:proofErr w:type="spellEnd"/>
      <w:r w:rsidR="000562CC" w:rsidRPr="0071409F">
        <w:rPr>
          <w:rFonts w:asciiTheme="minorHAnsi" w:hAnsiTheme="minorHAnsi" w:cstheme="minorHAnsi"/>
          <w:color w:val="000000"/>
          <w:sz w:val="22"/>
          <w:szCs w:val="22"/>
          <w:lang w:eastAsia="ro-RO"/>
        </w:rPr>
        <w:t xml:space="preserve"> </w:t>
      </w:r>
      <w:proofErr w:type="spellStart"/>
      <w:r w:rsidR="000562CC" w:rsidRPr="0071409F">
        <w:rPr>
          <w:rFonts w:asciiTheme="minorHAnsi" w:hAnsiTheme="minorHAnsi" w:cstheme="minorHAnsi"/>
          <w:color w:val="000000"/>
          <w:sz w:val="22"/>
          <w:szCs w:val="22"/>
          <w:lang w:eastAsia="ro-RO"/>
        </w:rPr>
        <w:t>Solicitantului</w:t>
      </w:r>
      <w:proofErr w:type="spellEnd"/>
      <w:r w:rsidR="0014670A" w:rsidRPr="0071409F">
        <w:rPr>
          <w:rFonts w:asciiTheme="minorHAnsi" w:hAnsiTheme="minorHAnsi" w:cstheme="minorHAnsi"/>
          <w:sz w:val="22"/>
          <w:szCs w:val="22"/>
          <w:lang w:val="ro-RO"/>
        </w:rPr>
        <w:t xml:space="preserve"> și se </w:t>
      </w:r>
      <w:r w:rsidR="006E09DC" w:rsidRPr="0071409F">
        <w:rPr>
          <w:rFonts w:asciiTheme="minorHAnsi" w:hAnsiTheme="minorHAnsi" w:cstheme="minorHAnsi"/>
          <w:sz w:val="22"/>
          <w:szCs w:val="22"/>
          <w:lang w:val="ro-RO"/>
        </w:rPr>
        <w:t>realizează</w:t>
      </w:r>
      <w:r w:rsidR="0014670A" w:rsidRPr="0071409F">
        <w:rPr>
          <w:rFonts w:asciiTheme="minorHAnsi" w:hAnsiTheme="minorHAnsi" w:cstheme="minorHAnsi"/>
          <w:sz w:val="22"/>
          <w:szCs w:val="22"/>
          <w:lang w:val="ro-RO"/>
        </w:rPr>
        <w:t xml:space="preserve"> </w:t>
      </w:r>
      <w:r w:rsidR="007958C9" w:rsidRPr="0071409F">
        <w:rPr>
          <w:rFonts w:asciiTheme="minorHAnsi" w:hAnsiTheme="minorHAnsi" w:cstheme="minorHAnsi"/>
          <w:sz w:val="22"/>
          <w:szCs w:val="22"/>
          <w:lang w:val="ro-RO"/>
        </w:rPr>
        <w:t xml:space="preserve">conform delimitării </w:t>
      </w:r>
      <w:r w:rsidR="0014670A" w:rsidRPr="0071409F">
        <w:rPr>
          <w:rFonts w:asciiTheme="minorHAnsi" w:hAnsiTheme="minorHAnsi" w:cstheme="minorHAnsi"/>
          <w:sz w:val="22"/>
          <w:szCs w:val="22"/>
          <w:lang w:val="ro-RO"/>
        </w:rPr>
        <w:t>zonelor care se confruntă cu constrângeri naturale sau cu alte constrângeri specifice și ajustarea zo</w:t>
      </w:r>
      <w:r w:rsidR="006E09DC" w:rsidRPr="0071409F">
        <w:rPr>
          <w:rFonts w:asciiTheme="minorHAnsi" w:hAnsiTheme="minorHAnsi" w:cstheme="minorHAnsi"/>
          <w:sz w:val="22"/>
          <w:szCs w:val="22"/>
          <w:lang w:val="ro-RO"/>
        </w:rPr>
        <w:t>nelor din cadrul PNDR 2014-2020 conform Anexei</w:t>
      </w:r>
      <w:r w:rsidR="0014670A" w:rsidRPr="0071409F">
        <w:rPr>
          <w:rFonts w:asciiTheme="minorHAnsi" w:hAnsiTheme="minorHAnsi" w:cstheme="minorHAnsi"/>
          <w:sz w:val="22"/>
          <w:szCs w:val="22"/>
          <w:lang w:val="ro-RO"/>
        </w:rPr>
        <w:t xml:space="preserve"> </w:t>
      </w:r>
      <w:r w:rsidR="00F643CF" w:rsidRPr="0071409F">
        <w:rPr>
          <w:rFonts w:asciiTheme="minorHAnsi" w:hAnsiTheme="minorHAnsi" w:cstheme="minorHAnsi"/>
          <w:sz w:val="22"/>
          <w:szCs w:val="22"/>
          <w:lang w:val="ro-RO"/>
        </w:rPr>
        <w:t>13</w:t>
      </w:r>
      <w:r w:rsidR="0014670A" w:rsidRPr="0071409F">
        <w:rPr>
          <w:rFonts w:asciiTheme="minorHAnsi" w:hAnsiTheme="minorHAnsi" w:cstheme="minorHAnsi"/>
          <w:sz w:val="22"/>
          <w:szCs w:val="22"/>
          <w:lang w:val="ro-RO"/>
        </w:rPr>
        <w:t>-</w:t>
      </w:r>
      <w:r w:rsidR="0014670A" w:rsidRPr="0071409F">
        <w:rPr>
          <w:rFonts w:asciiTheme="minorHAnsi" w:hAnsiTheme="minorHAnsi" w:cstheme="minorHAnsi"/>
          <w:i/>
          <w:sz w:val="22"/>
          <w:szCs w:val="22"/>
          <w:lang w:val="ro-RO"/>
        </w:rPr>
        <w:t xml:space="preserve"> </w:t>
      </w:r>
      <w:r w:rsidR="0014670A" w:rsidRPr="0071409F">
        <w:rPr>
          <w:rFonts w:asciiTheme="minorHAnsi" w:hAnsiTheme="minorHAnsi" w:cstheme="minorHAnsi"/>
          <w:sz w:val="22"/>
          <w:szCs w:val="22"/>
          <w:lang w:val="ro-RO"/>
        </w:rPr>
        <w:t xml:space="preserve">Lista cu UAT care se </w:t>
      </w:r>
      <w:proofErr w:type="spellStart"/>
      <w:r w:rsidR="0014670A" w:rsidRPr="0071409F">
        <w:rPr>
          <w:rFonts w:asciiTheme="minorHAnsi" w:hAnsiTheme="minorHAnsi" w:cstheme="minorHAnsi"/>
          <w:sz w:val="22"/>
          <w:szCs w:val="22"/>
          <w:lang w:val="ro-RO"/>
        </w:rPr>
        <w:t>regasesc</w:t>
      </w:r>
      <w:proofErr w:type="spellEnd"/>
      <w:r w:rsidR="0014670A" w:rsidRPr="0071409F">
        <w:rPr>
          <w:rFonts w:asciiTheme="minorHAnsi" w:hAnsiTheme="minorHAnsi" w:cstheme="minorHAnsi"/>
          <w:sz w:val="22"/>
          <w:szCs w:val="22"/>
          <w:lang w:val="ro-RO"/>
        </w:rPr>
        <w:t xml:space="preserve"> în  zone montane, menționate la art. 32 (2) R(UE) nr. 1305/2013).</w:t>
      </w:r>
    </w:p>
    <w:p w14:paraId="0E5E04D4" w14:textId="77777777" w:rsidR="00CD4FBF" w:rsidRPr="0071409F" w:rsidRDefault="00CD4FBF" w:rsidP="008643A2">
      <w:pPr>
        <w:autoSpaceDE w:val="0"/>
        <w:autoSpaceDN w:val="0"/>
        <w:adjustRightInd w:val="0"/>
        <w:jc w:val="both"/>
        <w:rPr>
          <w:rFonts w:asciiTheme="minorHAnsi" w:hAnsiTheme="minorHAnsi" w:cstheme="minorHAnsi"/>
          <w:sz w:val="22"/>
          <w:szCs w:val="22"/>
          <w:lang w:val="ro-RO"/>
        </w:rPr>
      </w:pPr>
    </w:p>
    <w:p w14:paraId="47EBE90B" w14:textId="77777777" w:rsidR="009D2B90" w:rsidRPr="0071409F" w:rsidRDefault="009D2B90" w:rsidP="009D2B90">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Calculul se realizează raportând </w:t>
      </w:r>
      <w:proofErr w:type="spellStart"/>
      <w:r w:rsidRPr="0071409F">
        <w:rPr>
          <w:rFonts w:asciiTheme="minorHAnsi" w:hAnsiTheme="minorHAnsi" w:cstheme="minorHAnsi"/>
          <w:sz w:val="22"/>
          <w:szCs w:val="22"/>
          <w:lang w:val="ro-RO"/>
        </w:rPr>
        <w:t>suprafaţa</w:t>
      </w:r>
      <w:proofErr w:type="spellEnd"/>
      <w:r w:rsidRPr="0071409F">
        <w:rPr>
          <w:rFonts w:asciiTheme="minorHAnsi" w:hAnsiTheme="minorHAnsi" w:cstheme="minorHAnsi"/>
          <w:sz w:val="22"/>
          <w:szCs w:val="22"/>
          <w:lang w:val="ro-RO"/>
        </w:rPr>
        <w:t xml:space="preserve"> în ha /efectivul total de animale (capete animale/familii de albine) din </w:t>
      </w:r>
      <w:r w:rsidR="00C134AF" w:rsidRPr="0071409F">
        <w:rPr>
          <w:rFonts w:asciiTheme="minorHAnsi" w:hAnsiTheme="minorHAnsi" w:cstheme="minorHAnsi"/>
          <w:sz w:val="22"/>
          <w:szCs w:val="22"/>
          <w:lang w:val="ro-RO"/>
        </w:rPr>
        <w:t xml:space="preserve"> zona montană </w:t>
      </w:r>
      <w:r w:rsidRPr="0071409F">
        <w:rPr>
          <w:rFonts w:asciiTheme="minorHAnsi" w:hAnsiTheme="minorHAnsi" w:cstheme="minorHAnsi"/>
          <w:sz w:val="22"/>
          <w:szCs w:val="22"/>
          <w:lang w:val="ro-RO"/>
        </w:rPr>
        <w:t xml:space="preserve">la </w:t>
      </w:r>
      <w:proofErr w:type="spellStart"/>
      <w:r w:rsidRPr="0071409F">
        <w:rPr>
          <w:rFonts w:asciiTheme="minorHAnsi" w:hAnsiTheme="minorHAnsi" w:cstheme="minorHAnsi"/>
          <w:sz w:val="22"/>
          <w:szCs w:val="22"/>
          <w:lang w:val="ro-RO"/>
        </w:rPr>
        <w:t>suprafaţa</w:t>
      </w:r>
      <w:proofErr w:type="spellEnd"/>
      <w:r w:rsidRPr="0071409F">
        <w:rPr>
          <w:rFonts w:asciiTheme="minorHAnsi" w:hAnsiTheme="minorHAnsi" w:cstheme="minorHAnsi"/>
          <w:sz w:val="22"/>
          <w:szCs w:val="22"/>
          <w:lang w:val="ro-RO"/>
        </w:rPr>
        <w:t xml:space="preserve"> totală de teren/efectivul total de animale din </w:t>
      </w:r>
      <w:proofErr w:type="spellStart"/>
      <w:r w:rsidRPr="0071409F">
        <w:rPr>
          <w:rFonts w:asciiTheme="minorHAnsi" w:hAnsiTheme="minorHAnsi" w:cstheme="minorHAnsi"/>
          <w:sz w:val="22"/>
          <w:szCs w:val="22"/>
          <w:lang w:val="ro-RO"/>
        </w:rPr>
        <w:t>exploataţie</w:t>
      </w:r>
      <w:proofErr w:type="spellEnd"/>
      <w:r w:rsidRPr="0071409F">
        <w:rPr>
          <w:rFonts w:asciiTheme="minorHAnsi" w:hAnsiTheme="minorHAnsi" w:cstheme="minorHAnsi"/>
          <w:sz w:val="22"/>
          <w:szCs w:val="22"/>
          <w:lang w:val="ro-RO"/>
        </w:rPr>
        <w:t xml:space="preserve">, în </w:t>
      </w:r>
      <w:proofErr w:type="spellStart"/>
      <w:r w:rsidRPr="0071409F">
        <w:rPr>
          <w:rFonts w:asciiTheme="minorHAnsi" w:hAnsiTheme="minorHAnsi" w:cstheme="minorHAnsi"/>
          <w:sz w:val="22"/>
          <w:szCs w:val="22"/>
          <w:lang w:val="ro-RO"/>
        </w:rPr>
        <w:t>funcţie</w:t>
      </w:r>
      <w:proofErr w:type="spellEnd"/>
      <w:r w:rsidRPr="0071409F">
        <w:rPr>
          <w:rFonts w:asciiTheme="minorHAnsi" w:hAnsiTheme="minorHAnsi" w:cstheme="minorHAnsi"/>
          <w:sz w:val="22"/>
          <w:szCs w:val="22"/>
          <w:lang w:val="ro-RO"/>
        </w:rPr>
        <w:t xml:space="preserve"> de tipul de încadrare a </w:t>
      </w:r>
      <w:proofErr w:type="spellStart"/>
      <w:r w:rsidRPr="0071409F">
        <w:rPr>
          <w:rFonts w:asciiTheme="minorHAnsi" w:hAnsiTheme="minorHAnsi" w:cstheme="minorHAnsi"/>
          <w:sz w:val="22"/>
          <w:szCs w:val="22"/>
          <w:lang w:val="ro-RO"/>
        </w:rPr>
        <w:t>exploataţiei</w:t>
      </w:r>
      <w:proofErr w:type="spellEnd"/>
      <w:r w:rsidRPr="0071409F">
        <w:rPr>
          <w:rFonts w:asciiTheme="minorHAnsi" w:hAnsiTheme="minorHAnsi" w:cstheme="minorHAnsi"/>
          <w:sz w:val="22"/>
          <w:szCs w:val="22"/>
          <w:lang w:val="ro-RO"/>
        </w:rPr>
        <w:t xml:space="preserve"> (vegetală sau zootehnică);</w:t>
      </w:r>
    </w:p>
    <w:p w14:paraId="40583565" w14:textId="77777777" w:rsidR="009D2B90" w:rsidRPr="0071409F" w:rsidRDefault="009D2B90" w:rsidP="009D2B90">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În cazul </w:t>
      </w:r>
      <w:proofErr w:type="spellStart"/>
      <w:r w:rsidRPr="0071409F">
        <w:rPr>
          <w:rFonts w:asciiTheme="minorHAnsi" w:hAnsiTheme="minorHAnsi" w:cstheme="minorHAnsi"/>
          <w:sz w:val="22"/>
          <w:szCs w:val="22"/>
          <w:lang w:val="ro-RO"/>
        </w:rPr>
        <w:t>exploataţiilor</w:t>
      </w:r>
      <w:proofErr w:type="spellEnd"/>
      <w:r w:rsidRPr="0071409F">
        <w:rPr>
          <w:rFonts w:asciiTheme="minorHAnsi" w:hAnsiTheme="minorHAnsi" w:cstheme="minorHAnsi"/>
          <w:sz w:val="22"/>
          <w:szCs w:val="22"/>
          <w:lang w:val="ro-RO"/>
        </w:rPr>
        <w:t xml:space="preserve"> predominant sau exclusiv vegetale, se  verifică procentul de </w:t>
      </w:r>
      <w:proofErr w:type="spellStart"/>
      <w:r w:rsidRPr="0071409F">
        <w:rPr>
          <w:rFonts w:asciiTheme="minorHAnsi" w:hAnsiTheme="minorHAnsi" w:cstheme="minorHAnsi"/>
          <w:sz w:val="22"/>
          <w:szCs w:val="22"/>
          <w:lang w:val="ro-RO"/>
        </w:rPr>
        <w:t>suprafaţă</w:t>
      </w:r>
      <w:proofErr w:type="spellEnd"/>
      <w:r w:rsidRPr="0071409F">
        <w:rPr>
          <w:rFonts w:asciiTheme="minorHAnsi" w:hAnsiTheme="minorHAnsi" w:cstheme="minorHAnsi"/>
          <w:sz w:val="22"/>
          <w:szCs w:val="22"/>
          <w:lang w:val="ro-RO"/>
        </w:rPr>
        <w:t xml:space="preserve"> al terenului agricol (ha) amplasat în </w:t>
      </w:r>
      <w:r w:rsidR="00C134AF" w:rsidRPr="0071409F">
        <w:rPr>
          <w:rFonts w:asciiTheme="minorHAnsi" w:hAnsiTheme="minorHAnsi" w:cstheme="minorHAnsi"/>
          <w:sz w:val="22"/>
          <w:szCs w:val="22"/>
          <w:lang w:val="ro-RO"/>
        </w:rPr>
        <w:t xml:space="preserve"> zona montană </w:t>
      </w:r>
      <w:r w:rsidRPr="0071409F">
        <w:rPr>
          <w:rFonts w:asciiTheme="minorHAnsi" w:hAnsiTheme="minorHAnsi" w:cstheme="minorHAnsi"/>
          <w:sz w:val="22"/>
          <w:szCs w:val="22"/>
          <w:lang w:val="ro-RO"/>
        </w:rPr>
        <w:t>conform documentelor APIA, fără a se lua în considerare  efectivul de animale.</w:t>
      </w:r>
    </w:p>
    <w:p w14:paraId="13053AD6" w14:textId="77777777" w:rsidR="009D2B90" w:rsidRPr="0071409F" w:rsidRDefault="009D2B90" w:rsidP="009D2B90">
      <w:pPr>
        <w:jc w:val="both"/>
        <w:rPr>
          <w:rFonts w:asciiTheme="minorHAnsi" w:hAnsiTheme="minorHAnsi" w:cstheme="minorHAnsi"/>
          <w:sz w:val="22"/>
          <w:szCs w:val="22"/>
          <w:lang w:val="ro-RO"/>
        </w:rPr>
      </w:pPr>
    </w:p>
    <w:p w14:paraId="4AAEE0BC" w14:textId="77777777" w:rsidR="009D2B90" w:rsidRPr="0071409F" w:rsidRDefault="009D2B90" w:rsidP="009D2B90">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În cazul </w:t>
      </w:r>
      <w:proofErr w:type="spellStart"/>
      <w:r w:rsidRPr="0071409F">
        <w:rPr>
          <w:rFonts w:asciiTheme="minorHAnsi" w:hAnsiTheme="minorHAnsi" w:cstheme="minorHAnsi"/>
          <w:sz w:val="22"/>
          <w:szCs w:val="22"/>
          <w:lang w:val="ro-RO"/>
        </w:rPr>
        <w:t>exploataţiilor</w:t>
      </w:r>
      <w:proofErr w:type="spellEnd"/>
      <w:r w:rsidRPr="0071409F">
        <w:rPr>
          <w:rFonts w:asciiTheme="minorHAnsi" w:hAnsiTheme="minorHAnsi" w:cstheme="minorHAnsi"/>
          <w:sz w:val="22"/>
          <w:szCs w:val="22"/>
          <w:lang w:val="ro-RO"/>
        </w:rPr>
        <w:t xml:space="preserve"> exclusiv sau predominant zootehnice, se  verifică procentul efectivului de animale (capete animale/familii albine) înregistrate </w:t>
      </w:r>
      <w:r w:rsidR="00C134AF" w:rsidRPr="0071409F">
        <w:rPr>
          <w:rFonts w:asciiTheme="minorHAnsi" w:hAnsiTheme="minorHAnsi" w:cstheme="minorHAnsi"/>
          <w:sz w:val="22"/>
          <w:szCs w:val="22"/>
          <w:lang w:val="ro-RO"/>
        </w:rPr>
        <w:t>î</w:t>
      </w:r>
      <w:r w:rsidRPr="0071409F">
        <w:rPr>
          <w:rFonts w:asciiTheme="minorHAnsi" w:hAnsiTheme="minorHAnsi" w:cstheme="minorHAnsi"/>
          <w:sz w:val="22"/>
          <w:szCs w:val="22"/>
          <w:lang w:val="ro-RO"/>
        </w:rPr>
        <w:t xml:space="preserve">n </w:t>
      </w:r>
      <w:r w:rsidR="00C134AF" w:rsidRPr="0071409F">
        <w:rPr>
          <w:rFonts w:asciiTheme="minorHAnsi" w:hAnsiTheme="minorHAnsi" w:cstheme="minorHAnsi"/>
          <w:sz w:val="22"/>
          <w:szCs w:val="22"/>
          <w:lang w:val="ro-RO"/>
        </w:rPr>
        <w:t xml:space="preserve"> zona montană </w:t>
      </w:r>
      <w:r w:rsidRPr="0071409F">
        <w:rPr>
          <w:rFonts w:asciiTheme="minorHAnsi" w:hAnsiTheme="minorHAnsi" w:cstheme="minorHAnsi"/>
          <w:sz w:val="22"/>
          <w:szCs w:val="22"/>
          <w:lang w:val="ro-RO"/>
        </w:rPr>
        <w:t xml:space="preserve">din număr total capete animale/familii albine înregistrate în </w:t>
      </w:r>
      <w:proofErr w:type="spellStart"/>
      <w:r w:rsidRPr="0071409F">
        <w:rPr>
          <w:rFonts w:asciiTheme="minorHAnsi" w:hAnsiTheme="minorHAnsi" w:cstheme="minorHAnsi"/>
          <w:sz w:val="22"/>
          <w:szCs w:val="22"/>
          <w:lang w:val="ro-RO"/>
        </w:rPr>
        <w:t>exploataţie</w:t>
      </w:r>
      <w:proofErr w:type="spellEnd"/>
      <w:r w:rsidRPr="0071409F">
        <w:rPr>
          <w:rFonts w:asciiTheme="minorHAnsi" w:hAnsiTheme="minorHAnsi" w:cstheme="minorHAnsi"/>
          <w:sz w:val="22"/>
          <w:szCs w:val="22"/>
          <w:lang w:val="ro-RO"/>
        </w:rPr>
        <w:t>, conform documentelor ANSVSA/DSVSA, fără a se lua în considerare terenurile agricole.</w:t>
      </w:r>
    </w:p>
    <w:p w14:paraId="31F06098" w14:textId="77777777" w:rsidR="009D2B90" w:rsidRPr="0071409F" w:rsidRDefault="009D2B90" w:rsidP="009D2B90">
      <w:pPr>
        <w:jc w:val="both"/>
        <w:rPr>
          <w:rFonts w:asciiTheme="minorHAnsi" w:hAnsiTheme="minorHAnsi" w:cstheme="minorHAnsi"/>
          <w:sz w:val="22"/>
          <w:szCs w:val="22"/>
          <w:lang w:val="ro-RO"/>
        </w:rPr>
      </w:pPr>
    </w:p>
    <w:p w14:paraId="6DB667F4" w14:textId="77777777" w:rsidR="009D2B90" w:rsidRPr="0071409F" w:rsidRDefault="009D2B90" w:rsidP="009D2B90">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În cazul </w:t>
      </w:r>
      <w:proofErr w:type="spellStart"/>
      <w:r w:rsidRPr="0071409F">
        <w:rPr>
          <w:rFonts w:asciiTheme="minorHAnsi" w:hAnsiTheme="minorHAnsi" w:cstheme="minorHAnsi"/>
          <w:sz w:val="22"/>
          <w:szCs w:val="22"/>
          <w:lang w:val="ro-RO"/>
        </w:rPr>
        <w:t>exploataţiilor</w:t>
      </w:r>
      <w:proofErr w:type="spellEnd"/>
      <w:r w:rsidRPr="0071409F">
        <w:rPr>
          <w:rFonts w:asciiTheme="minorHAnsi" w:hAnsiTheme="minorHAnsi" w:cstheme="minorHAnsi"/>
          <w:sz w:val="22"/>
          <w:szCs w:val="22"/>
          <w:lang w:val="ro-RO"/>
        </w:rPr>
        <w:t xml:space="preserve"> mixte, pentru încadrarea proiectului pe sectorul vegetal/zootehnic se utilizează </w:t>
      </w:r>
      <w:proofErr w:type="spellStart"/>
      <w:r w:rsidRPr="0071409F">
        <w:rPr>
          <w:rFonts w:asciiTheme="minorHAnsi" w:hAnsiTheme="minorHAnsi" w:cstheme="minorHAnsi"/>
          <w:sz w:val="22"/>
          <w:szCs w:val="22"/>
          <w:lang w:val="ro-RO"/>
        </w:rPr>
        <w:t>coeficienţii</w:t>
      </w:r>
      <w:proofErr w:type="spellEnd"/>
      <w:r w:rsidRPr="0071409F">
        <w:rPr>
          <w:rFonts w:asciiTheme="minorHAnsi" w:hAnsiTheme="minorHAnsi" w:cstheme="minorHAnsi"/>
          <w:sz w:val="22"/>
          <w:szCs w:val="22"/>
          <w:lang w:val="ro-RO"/>
        </w:rPr>
        <w:t xml:space="preserve"> S.O.* (dacă componenta majoritară este formată din culturi agricole sau animale), iar după stabilirea tipului de </w:t>
      </w:r>
      <w:proofErr w:type="spellStart"/>
      <w:r w:rsidRPr="0071409F">
        <w:rPr>
          <w:rFonts w:asciiTheme="minorHAnsi" w:hAnsiTheme="minorHAnsi" w:cstheme="minorHAnsi"/>
          <w:sz w:val="22"/>
          <w:szCs w:val="22"/>
          <w:lang w:val="ro-RO"/>
        </w:rPr>
        <w:t>exploataţie</w:t>
      </w:r>
      <w:proofErr w:type="spellEnd"/>
      <w:r w:rsidRPr="0071409F">
        <w:rPr>
          <w:rFonts w:asciiTheme="minorHAnsi" w:hAnsiTheme="minorHAnsi" w:cstheme="minorHAnsi"/>
          <w:sz w:val="22"/>
          <w:szCs w:val="22"/>
          <w:lang w:val="ro-RO"/>
        </w:rPr>
        <w:t xml:space="preserve">, se utilizează </w:t>
      </w:r>
      <w:proofErr w:type="spellStart"/>
      <w:r w:rsidRPr="0071409F">
        <w:rPr>
          <w:rFonts w:asciiTheme="minorHAnsi" w:hAnsiTheme="minorHAnsi" w:cstheme="minorHAnsi"/>
          <w:sz w:val="22"/>
          <w:szCs w:val="22"/>
          <w:lang w:val="ro-RO"/>
        </w:rPr>
        <w:t>referinţele</w:t>
      </w:r>
      <w:proofErr w:type="spellEnd"/>
      <w:r w:rsidRPr="0071409F">
        <w:rPr>
          <w:rFonts w:asciiTheme="minorHAnsi" w:hAnsiTheme="minorHAnsi" w:cstheme="minorHAnsi"/>
          <w:sz w:val="22"/>
          <w:szCs w:val="22"/>
          <w:lang w:val="ro-RO"/>
        </w:rPr>
        <w:t xml:space="preserve"> la ha / capete de animale/ familii de albine mai sus </w:t>
      </w:r>
      <w:proofErr w:type="spellStart"/>
      <w:r w:rsidRPr="0071409F">
        <w:rPr>
          <w:rFonts w:asciiTheme="minorHAnsi" w:hAnsiTheme="minorHAnsi" w:cstheme="minorHAnsi"/>
          <w:sz w:val="22"/>
          <w:szCs w:val="22"/>
          <w:lang w:val="ro-RO"/>
        </w:rPr>
        <w:t>menţionate</w:t>
      </w:r>
      <w:proofErr w:type="spellEnd"/>
      <w:r w:rsidRPr="0071409F">
        <w:rPr>
          <w:rFonts w:asciiTheme="minorHAnsi" w:hAnsiTheme="minorHAnsi" w:cstheme="minorHAnsi"/>
          <w:sz w:val="22"/>
          <w:szCs w:val="22"/>
          <w:lang w:val="ro-RO"/>
        </w:rPr>
        <w:t>.</w:t>
      </w:r>
    </w:p>
    <w:p w14:paraId="09BEF973" w14:textId="77777777" w:rsidR="009D2B90" w:rsidRPr="0071409F" w:rsidRDefault="009D2B90" w:rsidP="009D2B90">
      <w:pPr>
        <w:jc w:val="both"/>
        <w:rPr>
          <w:rFonts w:asciiTheme="minorHAnsi" w:hAnsiTheme="minorHAnsi" w:cstheme="minorHAnsi"/>
          <w:sz w:val="22"/>
          <w:szCs w:val="22"/>
          <w:lang w:val="ro-RO"/>
        </w:rPr>
      </w:pPr>
    </w:p>
    <w:p w14:paraId="7E74635A" w14:textId="77777777" w:rsidR="007972AE" w:rsidRPr="0071409F" w:rsidRDefault="009D2B90" w:rsidP="00A25669">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*Analiza SO a grupei de cultură/animale pentru încadrarea </w:t>
      </w:r>
      <w:proofErr w:type="spellStart"/>
      <w:r w:rsidRPr="0071409F">
        <w:rPr>
          <w:rFonts w:asciiTheme="minorHAnsi" w:hAnsiTheme="minorHAnsi" w:cstheme="minorHAnsi"/>
          <w:sz w:val="22"/>
          <w:szCs w:val="22"/>
          <w:lang w:val="ro-RO"/>
        </w:rPr>
        <w:t>exploataţiei</w:t>
      </w:r>
      <w:proofErr w:type="spellEnd"/>
      <w:r w:rsidRPr="0071409F">
        <w:rPr>
          <w:rFonts w:asciiTheme="minorHAnsi" w:hAnsiTheme="minorHAnsi" w:cstheme="minorHAnsi"/>
          <w:sz w:val="22"/>
          <w:szCs w:val="22"/>
          <w:lang w:val="ro-RO"/>
        </w:rPr>
        <w:t xml:space="preserve"> pe vegetal sau zootehnic se va face comparativ cu totalul SO al </w:t>
      </w:r>
      <w:proofErr w:type="spellStart"/>
      <w:r w:rsidRPr="0071409F">
        <w:rPr>
          <w:rFonts w:asciiTheme="minorHAnsi" w:hAnsiTheme="minorHAnsi" w:cstheme="minorHAnsi"/>
          <w:sz w:val="22"/>
          <w:szCs w:val="22"/>
          <w:lang w:val="ro-RO"/>
        </w:rPr>
        <w:t>exploataţiei</w:t>
      </w:r>
      <w:proofErr w:type="spellEnd"/>
    </w:p>
    <w:p w14:paraId="521464D6" w14:textId="77777777" w:rsidR="009D2B90" w:rsidRPr="0071409F" w:rsidRDefault="009D2B90" w:rsidP="00A25669">
      <w:pPr>
        <w:jc w:val="both"/>
        <w:rPr>
          <w:rFonts w:asciiTheme="minorHAnsi" w:hAnsiTheme="minorHAnsi" w:cstheme="minorHAnsi"/>
        </w:rPr>
      </w:pPr>
    </w:p>
    <w:p w14:paraId="736D4A5E" w14:textId="77777777" w:rsidR="00D60610" w:rsidRPr="0071409F" w:rsidRDefault="00D60610" w:rsidP="00C47090">
      <w:pPr>
        <w:rPr>
          <w:rFonts w:asciiTheme="minorHAnsi" w:hAnsiTheme="minorHAnsi" w:cstheme="minorHAnsi"/>
          <w:bCs/>
          <w:sz w:val="22"/>
          <w:szCs w:val="22"/>
        </w:rPr>
      </w:pPr>
      <w:proofErr w:type="spellStart"/>
      <w:r w:rsidRPr="0071409F">
        <w:rPr>
          <w:rFonts w:asciiTheme="minorHAnsi" w:hAnsiTheme="minorHAnsi" w:cstheme="minorHAnsi"/>
          <w:bCs/>
          <w:sz w:val="22"/>
          <w:szCs w:val="22"/>
        </w:rPr>
        <w:t>Dacă</w:t>
      </w:r>
      <w:proofErr w:type="spellEnd"/>
      <w:r w:rsidRPr="0071409F">
        <w:rPr>
          <w:rFonts w:asciiTheme="minorHAnsi" w:hAnsiTheme="minorHAnsi" w:cstheme="minorHAnsi"/>
          <w:bCs/>
          <w:sz w:val="22"/>
          <w:szCs w:val="22"/>
        </w:rPr>
        <w:t xml:space="preserve"> se </w:t>
      </w:r>
      <w:proofErr w:type="spellStart"/>
      <w:r w:rsidRPr="0071409F">
        <w:rPr>
          <w:rFonts w:asciiTheme="minorHAnsi" w:hAnsiTheme="minorHAnsi" w:cstheme="minorHAnsi"/>
          <w:bCs/>
          <w:sz w:val="22"/>
          <w:szCs w:val="22"/>
        </w:rPr>
        <w:t>confirmă</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cele</w:t>
      </w:r>
      <w:proofErr w:type="spellEnd"/>
      <w:r w:rsidRPr="0071409F">
        <w:rPr>
          <w:rFonts w:asciiTheme="minorHAnsi" w:hAnsiTheme="minorHAnsi" w:cstheme="minorHAnsi"/>
          <w:bCs/>
          <w:sz w:val="22"/>
          <w:szCs w:val="22"/>
        </w:rPr>
        <w:t xml:space="preserve"> de </w:t>
      </w:r>
      <w:proofErr w:type="spellStart"/>
      <w:r w:rsidRPr="0071409F">
        <w:rPr>
          <w:rFonts w:asciiTheme="minorHAnsi" w:hAnsiTheme="minorHAnsi" w:cstheme="minorHAnsi"/>
          <w:bCs/>
          <w:sz w:val="22"/>
          <w:szCs w:val="22"/>
        </w:rPr>
        <w:t>mai</w:t>
      </w:r>
      <w:proofErr w:type="spellEnd"/>
      <w:r w:rsidRPr="0071409F">
        <w:rPr>
          <w:rFonts w:asciiTheme="minorHAnsi" w:hAnsiTheme="minorHAnsi" w:cstheme="minorHAnsi"/>
          <w:bCs/>
          <w:sz w:val="22"/>
          <w:szCs w:val="22"/>
        </w:rPr>
        <w:t xml:space="preserve"> sus, </w:t>
      </w:r>
      <w:proofErr w:type="spellStart"/>
      <w:r w:rsidRPr="0071409F">
        <w:rPr>
          <w:rFonts w:asciiTheme="minorHAnsi" w:hAnsiTheme="minorHAnsi" w:cstheme="minorHAnsi"/>
          <w:bCs/>
          <w:sz w:val="22"/>
          <w:szCs w:val="22"/>
        </w:rPr>
        <w:t>expertul</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bifează</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căsuța</w:t>
      </w:r>
      <w:proofErr w:type="spellEnd"/>
      <w:r w:rsidRPr="0071409F">
        <w:rPr>
          <w:rFonts w:asciiTheme="minorHAnsi" w:hAnsiTheme="minorHAnsi" w:cstheme="minorHAnsi"/>
          <w:bCs/>
          <w:sz w:val="22"/>
          <w:szCs w:val="22"/>
        </w:rPr>
        <w:t xml:space="preserve"> DA, </w:t>
      </w:r>
      <w:proofErr w:type="spellStart"/>
      <w:r w:rsidRPr="0071409F">
        <w:rPr>
          <w:rFonts w:asciiTheme="minorHAnsi" w:hAnsiTheme="minorHAnsi" w:cstheme="minorHAnsi"/>
          <w:bCs/>
          <w:sz w:val="22"/>
          <w:szCs w:val="22"/>
        </w:rPr>
        <w:t>în</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caz</w:t>
      </w:r>
      <w:proofErr w:type="spellEnd"/>
      <w:r w:rsidRPr="0071409F">
        <w:rPr>
          <w:rFonts w:asciiTheme="minorHAnsi" w:hAnsiTheme="minorHAnsi" w:cstheme="minorHAnsi"/>
          <w:bCs/>
          <w:sz w:val="22"/>
          <w:szCs w:val="22"/>
        </w:rPr>
        <w:t xml:space="preserve"> </w:t>
      </w:r>
      <w:proofErr w:type="spellStart"/>
      <w:proofErr w:type="gramStart"/>
      <w:r w:rsidRPr="0071409F">
        <w:rPr>
          <w:rFonts w:asciiTheme="minorHAnsi" w:hAnsiTheme="minorHAnsi" w:cstheme="minorHAnsi"/>
          <w:bCs/>
          <w:sz w:val="22"/>
          <w:szCs w:val="22"/>
        </w:rPr>
        <w:t>contrar</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expertul</w:t>
      </w:r>
      <w:proofErr w:type="spellEnd"/>
      <w:proofErr w:type="gram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bifează</w:t>
      </w:r>
      <w:proofErr w:type="spellEnd"/>
      <w:r w:rsidRPr="0071409F">
        <w:rPr>
          <w:rFonts w:asciiTheme="minorHAnsi" w:hAnsiTheme="minorHAnsi" w:cstheme="minorHAnsi"/>
          <w:bCs/>
          <w:sz w:val="22"/>
          <w:szCs w:val="22"/>
        </w:rPr>
        <w:t xml:space="preserve"> </w:t>
      </w:r>
      <w:proofErr w:type="spellStart"/>
      <w:r w:rsidRPr="0071409F">
        <w:rPr>
          <w:rFonts w:asciiTheme="minorHAnsi" w:hAnsiTheme="minorHAnsi" w:cstheme="minorHAnsi"/>
          <w:bCs/>
          <w:sz w:val="22"/>
          <w:szCs w:val="22"/>
        </w:rPr>
        <w:t>căsuța</w:t>
      </w:r>
      <w:proofErr w:type="spellEnd"/>
      <w:r w:rsidRPr="0071409F">
        <w:rPr>
          <w:rFonts w:asciiTheme="minorHAnsi" w:hAnsiTheme="minorHAnsi" w:cstheme="minorHAnsi"/>
          <w:bCs/>
          <w:sz w:val="22"/>
          <w:szCs w:val="22"/>
        </w:rPr>
        <w:t xml:space="preserve"> NU. </w:t>
      </w:r>
    </w:p>
    <w:p w14:paraId="42CAF62E" w14:textId="77777777" w:rsidR="00A25669" w:rsidRPr="0071409F" w:rsidRDefault="00D60610" w:rsidP="00D60610">
      <w:pPr>
        <w:pStyle w:val="Header"/>
        <w:tabs>
          <w:tab w:val="clear" w:pos="4536"/>
          <w:tab w:val="clear" w:pos="9072"/>
        </w:tabs>
        <w:ind w:left="284" w:hanging="284"/>
        <w:jc w:val="both"/>
        <w:rPr>
          <w:rFonts w:asciiTheme="minorHAnsi" w:hAnsiTheme="minorHAnsi" w:cstheme="minorHAnsi"/>
          <w:b/>
          <w:sz w:val="22"/>
          <w:szCs w:val="22"/>
        </w:rPr>
      </w:pPr>
      <w:proofErr w:type="spellStart"/>
      <w:r w:rsidRPr="0071409F">
        <w:rPr>
          <w:rFonts w:asciiTheme="minorHAnsi" w:hAnsiTheme="minorHAnsi" w:cstheme="minorHAnsi"/>
          <w:color w:val="000000"/>
          <w:sz w:val="22"/>
          <w:szCs w:val="22"/>
          <w:lang w:val="en-GB" w:eastAsia="ro-RO"/>
        </w:rPr>
        <w:t>În</w:t>
      </w:r>
      <w:proofErr w:type="spellEnd"/>
      <w:r w:rsidRPr="0071409F">
        <w:rPr>
          <w:rFonts w:asciiTheme="minorHAnsi" w:hAnsiTheme="minorHAnsi" w:cstheme="minorHAnsi"/>
          <w:color w:val="000000"/>
          <w:sz w:val="22"/>
          <w:szCs w:val="22"/>
          <w:lang w:val="en-GB" w:eastAsia="ro-RO"/>
        </w:rPr>
        <w:t xml:space="preserve"> </w:t>
      </w:r>
      <w:proofErr w:type="spellStart"/>
      <w:r w:rsidRPr="0071409F">
        <w:rPr>
          <w:rFonts w:asciiTheme="minorHAnsi" w:hAnsiTheme="minorHAnsi" w:cstheme="minorHAnsi"/>
          <w:color w:val="000000"/>
          <w:sz w:val="22"/>
          <w:szCs w:val="22"/>
          <w:lang w:val="en-GB" w:eastAsia="ro-RO"/>
        </w:rPr>
        <w:t>cazul</w:t>
      </w:r>
      <w:proofErr w:type="spellEnd"/>
      <w:r w:rsidRPr="0071409F">
        <w:rPr>
          <w:rFonts w:asciiTheme="minorHAnsi" w:hAnsiTheme="minorHAnsi" w:cstheme="minorHAnsi"/>
          <w:color w:val="000000"/>
          <w:sz w:val="22"/>
          <w:szCs w:val="22"/>
          <w:lang w:val="en-GB" w:eastAsia="ro-RO"/>
        </w:rPr>
        <w:t xml:space="preserve"> </w:t>
      </w:r>
      <w:proofErr w:type="spellStart"/>
      <w:r w:rsidRPr="0071409F">
        <w:rPr>
          <w:rFonts w:asciiTheme="minorHAnsi" w:hAnsiTheme="minorHAnsi" w:cstheme="minorHAnsi"/>
          <w:color w:val="000000"/>
          <w:sz w:val="22"/>
          <w:szCs w:val="22"/>
          <w:lang w:val="en-GB" w:eastAsia="ro-RO"/>
        </w:rPr>
        <w:t>în</w:t>
      </w:r>
      <w:proofErr w:type="spellEnd"/>
      <w:r w:rsidRPr="0071409F">
        <w:rPr>
          <w:rFonts w:asciiTheme="minorHAnsi" w:hAnsiTheme="minorHAnsi" w:cstheme="minorHAnsi"/>
          <w:color w:val="000000"/>
          <w:sz w:val="22"/>
          <w:szCs w:val="22"/>
          <w:lang w:val="en-GB" w:eastAsia="ro-RO"/>
        </w:rPr>
        <w:t xml:space="preserve"> care </w:t>
      </w:r>
      <w:proofErr w:type="spellStart"/>
      <w:r w:rsidRPr="0071409F">
        <w:rPr>
          <w:rFonts w:asciiTheme="minorHAnsi" w:hAnsiTheme="minorHAnsi" w:cstheme="minorHAnsi"/>
          <w:color w:val="000000"/>
          <w:sz w:val="22"/>
          <w:szCs w:val="22"/>
          <w:lang w:val="en-GB" w:eastAsia="ro-RO"/>
        </w:rPr>
        <w:t>investiția</w:t>
      </w:r>
      <w:proofErr w:type="spellEnd"/>
      <w:r w:rsidRPr="0071409F">
        <w:rPr>
          <w:rFonts w:asciiTheme="minorHAnsi" w:hAnsiTheme="minorHAnsi" w:cstheme="minorHAnsi"/>
          <w:color w:val="000000"/>
          <w:sz w:val="22"/>
          <w:szCs w:val="22"/>
          <w:lang w:val="en-GB" w:eastAsia="ro-RO"/>
        </w:rPr>
        <w:t xml:space="preserve"> </w:t>
      </w:r>
      <w:proofErr w:type="spellStart"/>
      <w:r w:rsidRPr="0071409F">
        <w:rPr>
          <w:rFonts w:asciiTheme="minorHAnsi" w:hAnsiTheme="minorHAnsi" w:cstheme="minorHAnsi"/>
          <w:color w:val="000000"/>
          <w:sz w:val="22"/>
          <w:szCs w:val="22"/>
          <w:lang w:val="en-GB" w:eastAsia="ro-RO"/>
        </w:rPr>
        <w:t>propusă</w:t>
      </w:r>
      <w:proofErr w:type="spellEnd"/>
      <w:r w:rsidRPr="0071409F">
        <w:rPr>
          <w:rFonts w:asciiTheme="minorHAnsi" w:hAnsiTheme="minorHAnsi" w:cstheme="minorHAnsi"/>
          <w:color w:val="000000"/>
          <w:sz w:val="22"/>
          <w:szCs w:val="22"/>
          <w:lang w:val="en-GB" w:eastAsia="ro-RO"/>
        </w:rPr>
        <w:t xml:space="preserve"> nu se </w:t>
      </w:r>
      <w:proofErr w:type="spellStart"/>
      <w:r w:rsidRPr="0071409F">
        <w:rPr>
          <w:rFonts w:asciiTheme="minorHAnsi" w:hAnsiTheme="minorHAnsi" w:cstheme="minorHAnsi"/>
          <w:color w:val="000000"/>
          <w:sz w:val="22"/>
          <w:szCs w:val="22"/>
          <w:lang w:val="en-GB" w:eastAsia="ro-RO"/>
        </w:rPr>
        <w:t>regăsește</w:t>
      </w:r>
      <w:proofErr w:type="spellEnd"/>
      <w:r w:rsidR="0014670A" w:rsidRPr="0071409F">
        <w:rPr>
          <w:rFonts w:asciiTheme="minorHAnsi" w:hAnsiTheme="minorHAnsi" w:cstheme="minorHAnsi"/>
          <w:color w:val="000000"/>
          <w:sz w:val="22"/>
          <w:szCs w:val="22"/>
          <w:lang w:val="en-GB" w:eastAsia="ro-RO"/>
        </w:rPr>
        <w:t xml:space="preserve"> </w:t>
      </w:r>
      <w:r w:rsidR="0014670A" w:rsidRPr="0071409F">
        <w:rPr>
          <w:rFonts w:asciiTheme="minorHAnsi" w:hAnsiTheme="minorHAnsi" w:cstheme="minorHAnsi"/>
          <w:color w:val="000000"/>
          <w:sz w:val="22"/>
          <w:szCs w:val="22"/>
          <w:lang w:val="ro-RO" w:eastAsia="ro-RO"/>
        </w:rPr>
        <w:t xml:space="preserve">în zona </w:t>
      </w:r>
      <w:proofErr w:type="gramStart"/>
      <w:r w:rsidR="0014670A" w:rsidRPr="0071409F">
        <w:rPr>
          <w:rFonts w:asciiTheme="minorHAnsi" w:hAnsiTheme="minorHAnsi" w:cstheme="minorHAnsi"/>
          <w:color w:val="000000"/>
          <w:sz w:val="22"/>
          <w:szCs w:val="22"/>
          <w:lang w:val="ro-RO" w:eastAsia="ro-RO"/>
        </w:rPr>
        <w:t xml:space="preserve">montană </w:t>
      </w:r>
      <w:r w:rsidRPr="0071409F">
        <w:rPr>
          <w:rFonts w:asciiTheme="minorHAnsi" w:hAnsiTheme="minorHAnsi" w:cstheme="minorHAnsi"/>
          <w:color w:val="000000"/>
          <w:sz w:val="22"/>
          <w:szCs w:val="22"/>
          <w:lang w:val="en-GB" w:eastAsia="ro-RO"/>
        </w:rPr>
        <w:t xml:space="preserve"> ,</w:t>
      </w:r>
      <w:proofErr w:type="gramEnd"/>
      <w:r w:rsidRPr="0071409F">
        <w:rPr>
          <w:rFonts w:asciiTheme="minorHAnsi" w:hAnsiTheme="minorHAnsi" w:cstheme="minorHAnsi"/>
          <w:color w:val="000000"/>
          <w:sz w:val="22"/>
          <w:szCs w:val="22"/>
          <w:lang w:val="en-GB" w:eastAsia="ro-RO"/>
        </w:rPr>
        <w:t xml:space="preserve"> </w:t>
      </w:r>
      <w:proofErr w:type="spellStart"/>
      <w:r w:rsidRPr="0071409F">
        <w:rPr>
          <w:rFonts w:asciiTheme="minorHAnsi" w:hAnsiTheme="minorHAnsi" w:cstheme="minorHAnsi"/>
          <w:color w:val="000000"/>
          <w:sz w:val="22"/>
          <w:szCs w:val="22"/>
          <w:lang w:val="en-GB" w:eastAsia="ro-RO"/>
        </w:rPr>
        <w:t>expertul</w:t>
      </w:r>
      <w:proofErr w:type="spellEnd"/>
      <w:r w:rsidRPr="0071409F">
        <w:rPr>
          <w:rFonts w:asciiTheme="minorHAnsi" w:hAnsiTheme="minorHAnsi" w:cstheme="minorHAnsi"/>
          <w:color w:val="000000"/>
          <w:sz w:val="22"/>
          <w:szCs w:val="22"/>
          <w:lang w:val="en-GB" w:eastAsia="ro-RO"/>
        </w:rPr>
        <w:t xml:space="preserve"> </w:t>
      </w:r>
      <w:proofErr w:type="spellStart"/>
      <w:r w:rsidRPr="0071409F">
        <w:rPr>
          <w:rFonts w:asciiTheme="minorHAnsi" w:hAnsiTheme="minorHAnsi" w:cstheme="minorHAnsi"/>
          <w:color w:val="000000"/>
          <w:sz w:val="22"/>
          <w:szCs w:val="22"/>
          <w:lang w:val="en-GB" w:eastAsia="ro-RO"/>
        </w:rPr>
        <w:t>bifează</w:t>
      </w:r>
      <w:proofErr w:type="spellEnd"/>
      <w:r w:rsidRPr="0071409F">
        <w:rPr>
          <w:rFonts w:asciiTheme="minorHAnsi" w:hAnsiTheme="minorHAnsi" w:cstheme="minorHAnsi"/>
          <w:color w:val="000000"/>
          <w:sz w:val="22"/>
          <w:szCs w:val="22"/>
          <w:lang w:val="en-GB" w:eastAsia="ro-RO"/>
        </w:rPr>
        <w:t xml:space="preserve"> </w:t>
      </w:r>
      <w:proofErr w:type="spellStart"/>
      <w:r w:rsidRPr="0071409F">
        <w:rPr>
          <w:rFonts w:asciiTheme="minorHAnsi" w:hAnsiTheme="minorHAnsi" w:cstheme="minorHAnsi"/>
          <w:color w:val="000000"/>
          <w:sz w:val="22"/>
          <w:szCs w:val="22"/>
          <w:lang w:val="en-GB" w:eastAsia="ro-RO"/>
        </w:rPr>
        <w:t>căsuțaNU</w:t>
      </w:r>
      <w:proofErr w:type="spellEnd"/>
      <w:r w:rsidRPr="0071409F">
        <w:rPr>
          <w:rFonts w:asciiTheme="minorHAnsi" w:hAnsiTheme="minorHAnsi" w:cstheme="minorHAnsi"/>
          <w:color w:val="000000"/>
          <w:sz w:val="22"/>
          <w:szCs w:val="22"/>
          <w:lang w:val="en-GB" w:eastAsia="ro-RO"/>
        </w:rPr>
        <w:t xml:space="preserve"> </w:t>
      </w:r>
      <w:proofErr w:type="spellStart"/>
      <w:r w:rsidRPr="0071409F">
        <w:rPr>
          <w:rFonts w:asciiTheme="minorHAnsi" w:hAnsiTheme="minorHAnsi" w:cstheme="minorHAnsi"/>
          <w:color w:val="000000"/>
          <w:sz w:val="22"/>
          <w:szCs w:val="22"/>
          <w:lang w:val="en-GB" w:eastAsia="ro-RO"/>
        </w:rPr>
        <w:t>este</w:t>
      </w:r>
      <w:proofErr w:type="spellEnd"/>
      <w:r w:rsidRPr="0071409F">
        <w:rPr>
          <w:rFonts w:asciiTheme="minorHAnsi" w:hAnsiTheme="minorHAnsi" w:cstheme="minorHAnsi"/>
          <w:color w:val="000000"/>
          <w:sz w:val="22"/>
          <w:szCs w:val="22"/>
          <w:lang w:val="en-GB" w:eastAsia="ro-RO"/>
        </w:rPr>
        <w:t xml:space="preserve"> </w:t>
      </w:r>
      <w:proofErr w:type="spellStart"/>
      <w:r w:rsidRPr="0071409F">
        <w:rPr>
          <w:rFonts w:asciiTheme="minorHAnsi" w:hAnsiTheme="minorHAnsi" w:cstheme="minorHAnsi"/>
          <w:color w:val="000000"/>
          <w:sz w:val="22"/>
          <w:szCs w:val="22"/>
          <w:lang w:val="en-GB" w:eastAsia="ro-RO"/>
        </w:rPr>
        <w:t>cazul</w:t>
      </w:r>
      <w:proofErr w:type="spellEnd"/>
      <w:r w:rsidRPr="0071409F">
        <w:rPr>
          <w:rFonts w:asciiTheme="minorHAnsi" w:hAnsiTheme="minorHAnsi" w:cstheme="minorHAnsi"/>
          <w:color w:val="000000"/>
          <w:sz w:val="22"/>
          <w:szCs w:val="22"/>
          <w:lang w:val="en-GB" w:eastAsia="ro-RO"/>
        </w:rPr>
        <w:t>.</w:t>
      </w:r>
    </w:p>
    <w:p w14:paraId="7F530A44" w14:textId="77777777" w:rsidR="00A25669" w:rsidRPr="0071409F" w:rsidRDefault="00A25669" w:rsidP="00A25669">
      <w:pPr>
        <w:pStyle w:val="Header"/>
        <w:tabs>
          <w:tab w:val="clear" w:pos="4536"/>
          <w:tab w:val="clear" w:pos="9072"/>
        </w:tabs>
        <w:ind w:left="284" w:hanging="284"/>
        <w:jc w:val="both"/>
        <w:rPr>
          <w:rFonts w:asciiTheme="minorHAnsi" w:hAnsiTheme="minorHAnsi" w:cstheme="minorHAnsi"/>
          <w:sz w:val="22"/>
          <w:szCs w:val="22"/>
          <w:lang w:val="ro-RO"/>
        </w:rPr>
      </w:pPr>
    </w:p>
    <w:p w14:paraId="2FBDBE74" w14:textId="77777777" w:rsidR="00F32BDF" w:rsidRPr="0071409F" w:rsidRDefault="00A25669" w:rsidP="001B7061">
      <w:pPr>
        <w:jc w:val="both"/>
        <w:rPr>
          <w:rFonts w:asciiTheme="minorHAnsi" w:hAnsiTheme="minorHAnsi" w:cstheme="minorHAnsi"/>
          <w:b/>
          <w:sz w:val="22"/>
          <w:szCs w:val="22"/>
          <w:lang w:val="fr-FR" w:eastAsia="x-none"/>
        </w:rPr>
      </w:pPr>
      <w:r w:rsidRPr="0071409F">
        <w:rPr>
          <w:rFonts w:asciiTheme="minorHAnsi" w:hAnsiTheme="minorHAnsi" w:cstheme="minorHAnsi"/>
          <w:b/>
          <w:sz w:val="22"/>
          <w:szCs w:val="22"/>
          <w:lang w:val="ro-RO" w:eastAsia="x-none"/>
        </w:rPr>
        <w:t>5</w:t>
      </w:r>
      <w:r w:rsidR="001B7061" w:rsidRPr="0071409F">
        <w:rPr>
          <w:rFonts w:asciiTheme="minorHAnsi" w:hAnsiTheme="minorHAnsi" w:cstheme="minorHAnsi"/>
          <w:b/>
          <w:sz w:val="22"/>
          <w:szCs w:val="22"/>
          <w:lang w:val="ro-RO" w:eastAsia="x-none"/>
        </w:rPr>
        <w:t>.</w:t>
      </w:r>
      <w:r w:rsidR="00F32BDF" w:rsidRPr="0071409F">
        <w:rPr>
          <w:rFonts w:asciiTheme="minorHAnsi" w:hAnsiTheme="minorHAnsi" w:cstheme="minorHAnsi"/>
          <w:b/>
          <w:sz w:val="22"/>
          <w:szCs w:val="22"/>
          <w:lang w:val="ro-RO" w:eastAsia="x-none"/>
        </w:rPr>
        <w:t xml:space="preserve">Verificarea </w:t>
      </w:r>
      <w:r w:rsidR="001B7061" w:rsidRPr="0071409F">
        <w:rPr>
          <w:rFonts w:asciiTheme="minorHAnsi" w:hAnsiTheme="minorHAnsi" w:cstheme="minorHAnsi"/>
          <w:b/>
          <w:sz w:val="22"/>
          <w:szCs w:val="22"/>
          <w:lang w:val="ro-RO" w:eastAsia="x-none"/>
        </w:rPr>
        <w:t>domeni</w:t>
      </w:r>
      <w:r w:rsidR="009367D0" w:rsidRPr="0071409F">
        <w:rPr>
          <w:rFonts w:asciiTheme="minorHAnsi" w:eastAsia="MS Mincho" w:hAnsiTheme="minorHAnsi" w:cstheme="minorHAnsi"/>
          <w:b/>
          <w:sz w:val="22"/>
          <w:szCs w:val="22"/>
          <w:lang w:val="ro-RO" w:eastAsia="ja-JP"/>
        </w:rPr>
        <w:t>ilor</w:t>
      </w:r>
      <w:r w:rsidR="001B7061" w:rsidRPr="0071409F">
        <w:rPr>
          <w:rFonts w:asciiTheme="minorHAnsi" w:hAnsiTheme="minorHAnsi" w:cstheme="minorHAnsi"/>
          <w:b/>
          <w:sz w:val="22"/>
          <w:szCs w:val="22"/>
          <w:lang w:val="ro-RO" w:eastAsia="x-none"/>
        </w:rPr>
        <w:t xml:space="preserve"> </w:t>
      </w:r>
      <w:r w:rsidR="00F32BDF" w:rsidRPr="0071409F">
        <w:rPr>
          <w:rFonts w:asciiTheme="minorHAnsi" w:hAnsiTheme="minorHAnsi" w:cstheme="minorHAnsi"/>
          <w:b/>
          <w:sz w:val="22"/>
          <w:szCs w:val="22"/>
          <w:lang w:val="ro-RO" w:eastAsia="x-none"/>
        </w:rPr>
        <w:t xml:space="preserve">de </w:t>
      </w:r>
      <w:proofErr w:type="spellStart"/>
      <w:r w:rsidR="00F32BDF" w:rsidRPr="0071409F">
        <w:rPr>
          <w:rFonts w:asciiTheme="minorHAnsi" w:hAnsiTheme="minorHAnsi" w:cstheme="minorHAnsi"/>
          <w:b/>
          <w:sz w:val="22"/>
          <w:szCs w:val="22"/>
          <w:lang w:val="ro-RO" w:eastAsia="x-none"/>
        </w:rPr>
        <w:t>intervenţie</w:t>
      </w:r>
      <w:proofErr w:type="spellEnd"/>
    </w:p>
    <w:p w14:paraId="1D402369" w14:textId="77777777" w:rsidR="001B7061" w:rsidRPr="0071409F" w:rsidRDefault="001B7061" w:rsidP="00D809A4">
      <w:pPr>
        <w:ind w:left="360"/>
        <w:jc w:val="both"/>
        <w:rPr>
          <w:rFonts w:asciiTheme="minorHAnsi" w:hAnsiTheme="minorHAnsi" w:cstheme="minorHAnsi"/>
          <w:b/>
          <w:sz w:val="22"/>
          <w:szCs w:val="22"/>
          <w:lang w:val="fr-FR" w:eastAsia="x-none"/>
        </w:rPr>
      </w:pPr>
    </w:p>
    <w:p w14:paraId="409B409F" w14:textId="77777777" w:rsidR="00F32BDF" w:rsidRPr="0071409F" w:rsidRDefault="00F32BDF" w:rsidP="00F32BDF">
      <w:pPr>
        <w:jc w:val="both"/>
        <w:rPr>
          <w:rFonts w:asciiTheme="minorHAnsi" w:hAnsiTheme="minorHAnsi" w:cstheme="minorHAnsi"/>
          <w:sz w:val="22"/>
          <w:szCs w:val="22"/>
          <w:lang w:val="fr-FR" w:eastAsia="x-none"/>
        </w:rPr>
      </w:pPr>
      <w:r w:rsidRPr="0071409F">
        <w:rPr>
          <w:rFonts w:asciiTheme="minorHAnsi" w:hAnsiTheme="minorHAnsi" w:cstheme="minorHAnsi"/>
          <w:sz w:val="22"/>
          <w:szCs w:val="22"/>
          <w:lang w:val="ro-RO" w:eastAsia="x-none"/>
        </w:rPr>
        <w:t xml:space="preserve">Expertul va completa </w:t>
      </w:r>
      <w:r w:rsidR="00C53D6A" w:rsidRPr="0071409F">
        <w:rPr>
          <w:rFonts w:asciiTheme="minorHAnsi" w:hAnsiTheme="minorHAnsi" w:cstheme="minorHAnsi"/>
          <w:sz w:val="22"/>
          <w:szCs w:val="22"/>
          <w:lang w:val="ro-RO" w:eastAsia="x-none"/>
        </w:rPr>
        <w:t xml:space="preserve">faptul că </w:t>
      </w:r>
      <w:r w:rsidR="00317F7A" w:rsidRPr="0071409F">
        <w:rPr>
          <w:rFonts w:asciiTheme="minorHAnsi" w:hAnsiTheme="minorHAnsi" w:cstheme="minorHAnsi"/>
          <w:sz w:val="22"/>
          <w:szCs w:val="22"/>
          <w:lang w:val="ro-RO" w:eastAsia="x-none"/>
        </w:rPr>
        <w:t xml:space="preserve">proiectul se </w:t>
      </w:r>
      <w:proofErr w:type="spellStart"/>
      <w:r w:rsidR="00317F7A" w:rsidRPr="0071409F">
        <w:rPr>
          <w:rFonts w:asciiTheme="minorHAnsi" w:hAnsiTheme="minorHAnsi" w:cstheme="minorHAnsi"/>
          <w:sz w:val="22"/>
          <w:szCs w:val="22"/>
          <w:lang w:val="ro-RO" w:eastAsia="x-none"/>
        </w:rPr>
        <w:t>incadreaza</w:t>
      </w:r>
      <w:proofErr w:type="spellEnd"/>
      <w:r w:rsidR="00317F7A" w:rsidRPr="0071409F">
        <w:rPr>
          <w:rFonts w:asciiTheme="minorHAnsi" w:hAnsiTheme="minorHAnsi" w:cstheme="minorHAnsi"/>
          <w:sz w:val="22"/>
          <w:szCs w:val="22"/>
          <w:lang w:val="ro-RO" w:eastAsia="x-none"/>
        </w:rPr>
        <w:t xml:space="preserve"> in domeni</w:t>
      </w:r>
      <w:r w:rsidR="009367D0" w:rsidRPr="0071409F">
        <w:rPr>
          <w:rFonts w:asciiTheme="minorHAnsi" w:eastAsia="MS Mincho" w:hAnsiTheme="minorHAnsi" w:cstheme="minorHAnsi"/>
          <w:sz w:val="22"/>
          <w:szCs w:val="22"/>
          <w:lang w:val="ro-RO" w:eastAsia="ja-JP"/>
        </w:rPr>
        <w:t>i</w:t>
      </w:r>
      <w:r w:rsidR="00317F7A" w:rsidRPr="0071409F">
        <w:rPr>
          <w:rFonts w:asciiTheme="minorHAnsi" w:hAnsiTheme="minorHAnsi" w:cstheme="minorHAnsi"/>
          <w:sz w:val="22"/>
          <w:szCs w:val="22"/>
          <w:lang w:val="ro-RO" w:eastAsia="x-none"/>
        </w:rPr>
        <w:t>l</w:t>
      </w:r>
      <w:r w:rsidR="009367D0" w:rsidRPr="0071409F">
        <w:rPr>
          <w:rFonts w:asciiTheme="minorHAnsi" w:eastAsia="MS Mincho" w:hAnsiTheme="minorHAnsi" w:cstheme="minorHAnsi"/>
          <w:sz w:val="22"/>
          <w:szCs w:val="22"/>
          <w:lang w:val="ro-RO" w:eastAsia="ja-JP"/>
        </w:rPr>
        <w:t>e</w:t>
      </w:r>
      <w:r w:rsidR="00317F7A" w:rsidRPr="0071409F">
        <w:rPr>
          <w:rFonts w:asciiTheme="minorHAnsi" w:hAnsiTheme="minorHAnsi" w:cstheme="minorHAnsi"/>
          <w:sz w:val="22"/>
          <w:szCs w:val="22"/>
          <w:lang w:val="ro-RO" w:eastAsia="x-none"/>
        </w:rPr>
        <w:t xml:space="preserve"> </w:t>
      </w:r>
      <w:r w:rsidRPr="0071409F">
        <w:rPr>
          <w:rFonts w:asciiTheme="minorHAnsi" w:hAnsiTheme="minorHAnsi" w:cstheme="minorHAnsi"/>
          <w:sz w:val="22"/>
          <w:szCs w:val="22"/>
          <w:lang w:val="ro-RO" w:eastAsia="x-none"/>
        </w:rPr>
        <w:t xml:space="preserve">de </w:t>
      </w:r>
      <w:proofErr w:type="spellStart"/>
      <w:r w:rsidRPr="0071409F">
        <w:rPr>
          <w:rFonts w:asciiTheme="minorHAnsi" w:hAnsiTheme="minorHAnsi" w:cstheme="minorHAnsi"/>
          <w:sz w:val="22"/>
          <w:szCs w:val="22"/>
          <w:lang w:val="ro-RO" w:eastAsia="x-none"/>
        </w:rPr>
        <w:t>intervenţie</w:t>
      </w:r>
      <w:proofErr w:type="spellEnd"/>
      <w:r w:rsidR="009367D0" w:rsidRPr="0071409F">
        <w:rPr>
          <w:rFonts w:asciiTheme="minorHAnsi" w:eastAsia="MS Mincho" w:hAnsiTheme="minorHAnsi" w:cstheme="minorHAnsi"/>
          <w:sz w:val="22"/>
          <w:szCs w:val="22"/>
          <w:lang w:val="ro-RO" w:eastAsia="ja-JP"/>
        </w:rPr>
        <w:t xml:space="preserve"> principal 2A, si respectiv secundare 3A si 6A</w:t>
      </w:r>
      <w:r w:rsidRPr="0071409F">
        <w:rPr>
          <w:rFonts w:asciiTheme="minorHAnsi" w:hAnsiTheme="minorHAnsi" w:cstheme="minorHAnsi"/>
          <w:sz w:val="22"/>
          <w:szCs w:val="22"/>
          <w:lang w:val="ro-RO" w:eastAsia="x-none"/>
        </w:rPr>
        <w:t xml:space="preserve">. </w:t>
      </w:r>
    </w:p>
    <w:p w14:paraId="1F0AE68F" w14:textId="77777777" w:rsidR="00865798" w:rsidRPr="0071409F" w:rsidRDefault="00865798" w:rsidP="00865798">
      <w:pPr>
        <w:jc w:val="both"/>
        <w:rPr>
          <w:rFonts w:asciiTheme="minorHAnsi" w:hAnsiTheme="minorHAnsi" w:cstheme="minorHAnsi"/>
          <w:sz w:val="22"/>
          <w:szCs w:val="22"/>
          <w:lang w:val="fr-FR" w:eastAsia="x-none"/>
        </w:rPr>
      </w:pPr>
    </w:p>
    <w:p w14:paraId="003BCAC7" w14:textId="77777777" w:rsidR="00E97E0C" w:rsidRPr="0071409F" w:rsidRDefault="00A25669" w:rsidP="00E97E0C">
      <w:pPr>
        <w:tabs>
          <w:tab w:val="left" w:pos="90"/>
        </w:tabs>
        <w:jc w:val="both"/>
        <w:rPr>
          <w:rFonts w:asciiTheme="minorHAnsi" w:hAnsiTheme="minorHAnsi" w:cstheme="minorHAnsi"/>
          <w:b/>
          <w:sz w:val="22"/>
          <w:szCs w:val="22"/>
          <w:lang w:val="fr-FR"/>
        </w:rPr>
      </w:pPr>
      <w:r w:rsidRPr="0071409F">
        <w:rPr>
          <w:rFonts w:asciiTheme="minorHAnsi" w:hAnsiTheme="minorHAnsi" w:cstheme="minorHAnsi"/>
          <w:b/>
          <w:sz w:val="22"/>
          <w:szCs w:val="22"/>
          <w:lang w:val="ro-RO"/>
        </w:rPr>
        <w:t>6</w:t>
      </w:r>
      <w:r w:rsidR="00E97E0C" w:rsidRPr="0071409F">
        <w:rPr>
          <w:rFonts w:asciiTheme="minorHAnsi" w:hAnsiTheme="minorHAnsi" w:cstheme="minorHAnsi"/>
          <w:b/>
          <w:sz w:val="22"/>
          <w:szCs w:val="22"/>
          <w:lang w:val="ro-RO"/>
        </w:rPr>
        <w:t xml:space="preserve">. Solicitantul a creat </w:t>
      </w:r>
      <w:proofErr w:type="spellStart"/>
      <w:r w:rsidR="00E97E0C" w:rsidRPr="0071409F">
        <w:rPr>
          <w:rFonts w:asciiTheme="minorHAnsi" w:hAnsiTheme="minorHAnsi" w:cstheme="minorHAnsi"/>
          <w:b/>
          <w:sz w:val="22"/>
          <w:szCs w:val="22"/>
          <w:lang w:val="ro-RO"/>
        </w:rPr>
        <w:t>condiţii</w:t>
      </w:r>
      <w:proofErr w:type="spellEnd"/>
      <w:r w:rsidR="00E97E0C" w:rsidRPr="0071409F">
        <w:rPr>
          <w:rFonts w:asciiTheme="minorHAnsi" w:hAnsiTheme="minorHAnsi" w:cstheme="minorHAnsi"/>
          <w:b/>
          <w:sz w:val="22"/>
          <w:szCs w:val="22"/>
          <w:lang w:val="ro-RO"/>
        </w:rPr>
        <w:t xml:space="preserve"> artificiale necesare pentru a beneficia de </w:t>
      </w:r>
      <w:proofErr w:type="spellStart"/>
      <w:r w:rsidR="00E97E0C" w:rsidRPr="0071409F">
        <w:rPr>
          <w:rFonts w:asciiTheme="minorHAnsi" w:hAnsiTheme="minorHAnsi" w:cstheme="minorHAnsi"/>
          <w:b/>
          <w:sz w:val="22"/>
          <w:szCs w:val="22"/>
          <w:lang w:val="ro-RO"/>
        </w:rPr>
        <w:t>plăţi</w:t>
      </w:r>
      <w:proofErr w:type="spellEnd"/>
      <w:r w:rsidR="00E97E0C" w:rsidRPr="0071409F">
        <w:rPr>
          <w:rFonts w:asciiTheme="minorHAnsi" w:hAnsiTheme="minorHAnsi" w:cstheme="minorHAnsi"/>
          <w:b/>
          <w:sz w:val="22"/>
          <w:szCs w:val="22"/>
          <w:lang w:val="ro-RO"/>
        </w:rPr>
        <w:t xml:space="preserve"> (sprijin) </w:t>
      </w:r>
      <w:proofErr w:type="spellStart"/>
      <w:r w:rsidR="00E97E0C" w:rsidRPr="0071409F">
        <w:rPr>
          <w:rFonts w:asciiTheme="minorHAnsi" w:hAnsiTheme="minorHAnsi" w:cstheme="minorHAnsi"/>
          <w:b/>
          <w:sz w:val="22"/>
          <w:szCs w:val="22"/>
          <w:lang w:val="ro-RO"/>
        </w:rPr>
        <w:t>şi</w:t>
      </w:r>
      <w:proofErr w:type="spellEnd"/>
      <w:r w:rsidR="00E97E0C" w:rsidRPr="0071409F">
        <w:rPr>
          <w:rFonts w:asciiTheme="minorHAnsi" w:hAnsiTheme="minorHAnsi" w:cstheme="minorHAnsi"/>
          <w:b/>
          <w:sz w:val="22"/>
          <w:szCs w:val="22"/>
          <w:lang w:val="ro-RO"/>
        </w:rPr>
        <w:t xml:space="preserve"> a </w:t>
      </w:r>
      <w:proofErr w:type="spellStart"/>
      <w:r w:rsidR="00E97E0C" w:rsidRPr="0071409F">
        <w:rPr>
          <w:rFonts w:asciiTheme="minorHAnsi" w:hAnsiTheme="minorHAnsi" w:cstheme="minorHAnsi"/>
          <w:b/>
          <w:sz w:val="22"/>
          <w:szCs w:val="22"/>
          <w:lang w:val="ro-RO"/>
        </w:rPr>
        <w:t>obţine</w:t>
      </w:r>
      <w:proofErr w:type="spellEnd"/>
      <w:r w:rsidR="00E97E0C" w:rsidRPr="0071409F">
        <w:rPr>
          <w:rFonts w:asciiTheme="minorHAnsi" w:hAnsiTheme="minorHAnsi" w:cstheme="minorHAnsi"/>
          <w:b/>
          <w:sz w:val="22"/>
          <w:szCs w:val="22"/>
          <w:lang w:val="ro-RO"/>
        </w:rPr>
        <w:t xml:space="preserve"> astfel un avantaj care contravine obiectivelor măsurii?</w:t>
      </w:r>
      <w:r w:rsidR="00E97E0C" w:rsidRPr="0071409F">
        <w:rPr>
          <w:rFonts w:asciiTheme="minorHAnsi" w:hAnsiTheme="minorHAnsi" w:cstheme="minorHAnsi"/>
          <w:b/>
          <w:sz w:val="22"/>
          <w:szCs w:val="22"/>
          <w:lang w:val="fr-FR"/>
        </w:rPr>
        <w:t xml:space="preserve"> </w:t>
      </w:r>
    </w:p>
    <w:p w14:paraId="10DEEB12" w14:textId="77777777" w:rsidR="00E97E0C" w:rsidRPr="0071409F" w:rsidRDefault="00E97E0C" w:rsidP="00E97E0C">
      <w:pPr>
        <w:rPr>
          <w:rFonts w:asciiTheme="minorHAnsi" w:hAnsiTheme="minorHAnsi" w:cstheme="minorHAnsi"/>
          <w:sz w:val="22"/>
          <w:szCs w:val="22"/>
          <w:lang w:val="ro-RO"/>
        </w:rPr>
      </w:pPr>
      <w:r w:rsidRPr="0071409F">
        <w:rPr>
          <w:rFonts w:asciiTheme="minorHAnsi" w:hAnsiTheme="minorHAnsi" w:cstheme="minorHAnsi"/>
          <w:sz w:val="22"/>
          <w:szCs w:val="22"/>
          <w:lang w:val="ro-RO"/>
        </w:rPr>
        <w:lastRenderedPageBreak/>
        <w:t xml:space="preserve">Expertul verifică în cadrul proiectului : </w:t>
      </w:r>
    </w:p>
    <w:p w14:paraId="52ECBC8C" w14:textId="42570F72" w:rsidR="00E97E0C" w:rsidRPr="0071409F" w:rsidRDefault="00E97E0C" w:rsidP="00E97E0C">
      <w:pPr>
        <w:numPr>
          <w:ilvl w:val="0"/>
          <w:numId w:val="6"/>
        </w:numPr>
        <w:rPr>
          <w:rFonts w:asciiTheme="minorHAnsi" w:hAnsiTheme="minorHAnsi" w:cstheme="minorHAnsi"/>
          <w:sz w:val="22"/>
          <w:szCs w:val="22"/>
          <w:lang w:val="fr-FR"/>
        </w:rPr>
      </w:pPr>
      <w:r w:rsidRPr="0071409F">
        <w:rPr>
          <w:rFonts w:asciiTheme="minorHAnsi" w:hAnsiTheme="minorHAnsi" w:cstheme="minorHAnsi"/>
          <w:sz w:val="22"/>
          <w:szCs w:val="22"/>
          <w:lang w:val="ro-RO"/>
        </w:rPr>
        <w:t>acces</w:t>
      </w:r>
      <w:r w:rsidR="006538D8" w:rsidRPr="0071409F">
        <w:rPr>
          <w:rFonts w:asciiTheme="minorHAnsi" w:hAnsiTheme="minorHAnsi" w:cstheme="minorHAnsi"/>
          <w:sz w:val="22"/>
          <w:szCs w:val="22"/>
          <w:lang w:val="ro-RO"/>
        </w:rPr>
        <w:t>a</w:t>
      </w:r>
      <w:r w:rsidRPr="0071409F">
        <w:rPr>
          <w:rFonts w:asciiTheme="minorHAnsi" w:hAnsiTheme="minorHAnsi" w:cstheme="minorHAnsi"/>
          <w:sz w:val="22"/>
          <w:szCs w:val="22"/>
          <w:lang w:val="ro-RO"/>
        </w:rPr>
        <w:t>rea link-ului &lt;</w:t>
      </w:r>
      <w:hyperlink r:id="rId14" w:history="1">
        <w:r w:rsidRPr="0071409F">
          <w:rPr>
            <w:rStyle w:val="Hyperlink"/>
            <w:rFonts w:asciiTheme="minorHAnsi" w:hAnsiTheme="minorHAnsi" w:cstheme="minorHAnsi"/>
            <w:sz w:val="22"/>
            <w:szCs w:val="22"/>
            <w:lang w:val="fr-FR"/>
          </w:rPr>
          <w:t>http://192.168.0.12/ReportServer/Pages/ReportViewer.aspx?%2fRapoarte%2fSMER%2fRegistrulElectronicCF&amp;rs:Command=Render</w:t>
        </w:r>
      </w:hyperlink>
      <w:r w:rsidRPr="0071409F">
        <w:rPr>
          <w:rFonts w:asciiTheme="minorHAnsi" w:hAnsiTheme="minorHAnsi" w:cstheme="minorHAnsi"/>
          <w:sz w:val="22"/>
          <w:szCs w:val="22"/>
          <w:lang w:val="fr-FR"/>
        </w:rPr>
        <w:t xml:space="preserve">&gt; </w:t>
      </w:r>
      <w:proofErr w:type="spellStart"/>
      <w:r w:rsidRPr="0071409F">
        <w:rPr>
          <w:rFonts w:asciiTheme="minorHAnsi" w:hAnsiTheme="minorHAnsi" w:cstheme="minorHAnsi"/>
          <w:sz w:val="22"/>
          <w:szCs w:val="22"/>
          <w:lang w:val="fr-FR"/>
        </w:rPr>
        <w:t>dacă</w:t>
      </w:r>
      <w:proofErr w:type="spellEnd"/>
      <w:r w:rsidRPr="0071409F">
        <w:rPr>
          <w:rFonts w:asciiTheme="minorHAnsi" w:hAnsiTheme="minorHAnsi" w:cstheme="minorHAnsi"/>
          <w:sz w:val="22"/>
          <w:szCs w:val="22"/>
          <w:lang w:val="fr-FR"/>
        </w:rPr>
        <w:t xml:space="preserve"> se </w:t>
      </w:r>
      <w:proofErr w:type="spellStart"/>
      <w:r w:rsidRPr="0071409F">
        <w:rPr>
          <w:rFonts w:asciiTheme="minorHAnsi" w:hAnsiTheme="minorHAnsi" w:cstheme="minorHAnsi"/>
          <w:sz w:val="22"/>
          <w:szCs w:val="22"/>
          <w:lang w:val="fr-FR"/>
        </w:rPr>
        <w:t>identifica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situații</w:t>
      </w:r>
      <w:proofErr w:type="spellEnd"/>
      <w:r w:rsidRPr="0071409F">
        <w:rPr>
          <w:rFonts w:asciiTheme="minorHAnsi" w:hAnsiTheme="minorHAnsi" w:cstheme="minorHAnsi"/>
          <w:sz w:val="22"/>
          <w:szCs w:val="22"/>
          <w:lang w:val="fr-FR"/>
        </w:rPr>
        <w:t xml:space="preserve"> care </w:t>
      </w:r>
      <w:proofErr w:type="spellStart"/>
      <w:r w:rsidRPr="0071409F">
        <w:rPr>
          <w:rFonts w:asciiTheme="minorHAnsi" w:hAnsiTheme="minorHAnsi" w:cstheme="minorHAnsi"/>
          <w:sz w:val="22"/>
          <w:szCs w:val="22"/>
          <w:lang w:val="fr-FR"/>
        </w:rPr>
        <w:t>conduc</w:t>
      </w:r>
      <w:proofErr w:type="spellEnd"/>
      <w:r w:rsidRPr="0071409F">
        <w:rPr>
          <w:rFonts w:asciiTheme="minorHAnsi" w:hAnsiTheme="minorHAnsi" w:cstheme="minorHAnsi"/>
          <w:sz w:val="22"/>
          <w:szCs w:val="22"/>
          <w:lang w:val="fr-FR"/>
        </w:rPr>
        <w:t xml:space="preserve"> la </w:t>
      </w:r>
      <w:proofErr w:type="spellStart"/>
      <w:r w:rsidRPr="0071409F">
        <w:rPr>
          <w:rFonts w:asciiTheme="minorHAnsi" w:hAnsiTheme="minorHAnsi" w:cstheme="minorHAnsi"/>
          <w:sz w:val="22"/>
          <w:szCs w:val="22"/>
          <w:lang w:val="fr-FR"/>
        </w:rPr>
        <w:t>crearea</w:t>
      </w:r>
      <w:proofErr w:type="spellEnd"/>
      <w:r w:rsidRPr="0071409F">
        <w:rPr>
          <w:rFonts w:asciiTheme="minorHAnsi" w:hAnsiTheme="minorHAnsi" w:cstheme="minorHAnsi"/>
          <w:sz w:val="22"/>
          <w:szCs w:val="22"/>
          <w:lang w:val="fr-FR"/>
        </w:rPr>
        <w:t xml:space="preserve"> </w:t>
      </w:r>
      <w:proofErr w:type="gramStart"/>
      <w:r w:rsidRPr="0071409F">
        <w:rPr>
          <w:rFonts w:asciiTheme="minorHAnsi" w:hAnsiTheme="minorHAnsi" w:cstheme="minorHAnsi"/>
          <w:sz w:val="22"/>
          <w:szCs w:val="22"/>
          <w:lang w:val="fr-FR"/>
        </w:rPr>
        <w:t xml:space="preserve">de  </w:t>
      </w:r>
      <w:proofErr w:type="spellStart"/>
      <w:r w:rsidRPr="0071409F">
        <w:rPr>
          <w:rFonts w:asciiTheme="minorHAnsi" w:hAnsiTheme="minorHAnsi" w:cstheme="minorHAnsi"/>
          <w:sz w:val="22"/>
          <w:szCs w:val="22"/>
          <w:lang w:val="fr-FR"/>
        </w:rPr>
        <w:t>condiții</w:t>
      </w:r>
      <w:proofErr w:type="spellEnd"/>
      <w:proofErr w:type="gram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artificiale</w:t>
      </w:r>
      <w:proofErr w:type="spellEnd"/>
      <w:r w:rsidRPr="0071409F">
        <w:rPr>
          <w:rFonts w:asciiTheme="minorHAnsi" w:hAnsiTheme="minorHAnsi" w:cstheme="minorHAnsi"/>
          <w:sz w:val="22"/>
          <w:szCs w:val="22"/>
          <w:lang w:val="fr-FR"/>
        </w:rPr>
        <w:t>.</w:t>
      </w:r>
    </w:p>
    <w:p w14:paraId="5F0A391B" w14:textId="3559EC41" w:rsidR="00E97E0C" w:rsidRPr="0071409F" w:rsidRDefault="00E97E0C" w:rsidP="00E97E0C">
      <w:pPr>
        <w:pStyle w:val="ListParagraph"/>
        <w:numPr>
          <w:ilvl w:val="0"/>
          <w:numId w:val="6"/>
        </w:numPr>
        <w:jc w:val="both"/>
        <w:rPr>
          <w:rFonts w:asciiTheme="minorHAnsi" w:eastAsia="Calibri" w:hAnsiTheme="minorHAnsi" w:cstheme="minorHAnsi"/>
          <w:bCs/>
          <w:sz w:val="22"/>
          <w:szCs w:val="22"/>
          <w:u w:val="single"/>
          <w:lang w:val="ro-RO"/>
        </w:rPr>
      </w:pPr>
      <w:r w:rsidRPr="0071409F">
        <w:rPr>
          <w:rFonts w:asciiTheme="minorHAnsi" w:hAnsiTheme="minorHAnsi" w:cstheme="minorHAnsi"/>
          <w:sz w:val="22"/>
          <w:szCs w:val="22"/>
          <w:lang w:val="ro-RO"/>
        </w:rPr>
        <w:t>Anexa nr.</w:t>
      </w:r>
      <w:r w:rsidR="00F643CF" w:rsidRPr="0071409F">
        <w:rPr>
          <w:rFonts w:asciiTheme="minorHAnsi" w:hAnsiTheme="minorHAnsi" w:cstheme="minorHAnsi"/>
          <w:sz w:val="22"/>
          <w:szCs w:val="22"/>
          <w:lang w:val="ro-RO"/>
        </w:rPr>
        <w:t xml:space="preserve">17  </w:t>
      </w:r>
      <w:r w:rsidRPr="0071409F">
        <w:rPr>
          <w:rFonts w:asciiTheme="minorHAnsi" w:hAnsiTheme="minorHAnsi" w:cstheme="minorHAnsi"/>
          <w:sz w:val="22"/>
          <w:szCs w:val="22"/>
          <w:lang w:val="ro-RO"/>
        </w:rPr>
        <w:t xml:space="preserve">- </w:t>
      </w:r>
      <w:proofErr w:type="spellStart"/>
      <w:r w:rsidRPr="0071409F">
        <w:rPr>
          <w:rFonts w:asciiTheme="minorHAnsi" w:eastAsia="Calibri" w:hAnsiTheme="minorHAnsi" w:cstheme="minorHAnsi"/>
          <w:bCs/>
          <w:sz w:val="22"/>
          <w:szCs w:val="22"/>
          <w:u w:val="single"/>
          <w:lang w:val="ro-RO"/>
        </w:rPr>
        <w:t>Instrucţiuni</w:t>
      </w:r>
      <w:proofErr w:type="spellEnd"/>
      <w:r w:rsidRPr="0071409F">
        <w:rPr>
          <w:rFonts w:asciiTheme="minorHAnsi" w:eastAsia="Calibri" w:hAnsiTheme="minorHAnsi" w:cstheme="minorHAnsi"/>
          <w:bCs/>
          <w:sz w:val="22"/>
          <w:szCs w:val="22"/>
          <w:u w:val="single"/>
          <w:lang w:val="ro-RO"/>
        </w:rPr>
        <w:t xml:space="preserve"> privind evitarea creării de </w:t>
      </w:r>
      <w:proofErr w:type="spellStart"/>
      <w:r w:rsidRPr="0071409F">
        <w:rPr>
          <w:rFonts w:asciiTheme="minorHAnsi" w:eastAsia="Calibri" w:hAnsiTheme="minorHAnsi" w:cstheme="minorHAnsi"/>
          <w:bCs/>
          <w:sz w:val="22"/>
          <w:szCs w:val="22"/>
          <w:u w:val="single"/>
          <w:lang w:val="ro-RO"/>
        </w:rPr>
        <w:t>condiţii</w:t>
      </w:r>
      <w:proofErr w:type="spellEnd"/>
      <w:r w:rsidRPr="0071409F">
        <w:rPr>
          <w:rFonts w:asciiTheme="minorHAnsi" w:eastAsia="Calibri" w:hAnsiTheme="minorHAnsi" w:cstheme="minorHAnsi"/>
          <w:bCs/>
          <w:sz w:val="22"/>
          <w:szCs w:val="22"/>
          <w:u w:val="single"/>
          <w:lang w:val="ro-RO"/>
        </w:rPr>
        <w:t xml:space="preserve"> artificiale în accesarea PNDR 2014-2020</w:t>
      </w:r>
    </w:p>
    <w:p w14:paraId="263DA298" w14:textId="77777777" w:rsidR="00574253" w:rsidRPr="0071409F" w:rsidRDefault="00574253" w:rsidP="008C3B90">
      <w:pPr>
        <w:tabs>
          <w:tab w:val="left" w:pos="3120"/>
          <w:tab w:val="center" w:pos="4320"/>
          <w:tab w:val="right" w:pos="8640"/>
        </w:tabs>
        <w:rPr>
          <w:rFonts w:asciiTheme="minorHAnsi" w:hAnsiTheme="minorHAnsi" w:cstheme="minorHAnsi"/>
          <w:b/>
          <w:sz w:val="22"/>
          <w:szCs w:val="22"/>
          <w:lang w:val="ro-RO"/>
        </w:rPr>
      </w:pPr>
    </w:p>
    <w:p w14:paraId="25935645" w14:textId="77777777" w:rsidR="00805E8F" w:rsidRPr="0071409F" w:rsidRDefault="00805E8F" w:rsidP="00805E8F">
      <w:pPr>
        <w:jc w:val="both"/>
        <w:rPr>
          <w:rFonts w:asciiTheme="minorHAnsi" w:hAnsiTheme="minorHAnsi" w:cstheme="minorHAnsi"/>
          <w:b/>
          <w:bCs/>
          <w:noProof/>
          <w:sz w:val="22"/>
          <w:szCs w:val="22"/>
          <w:u w:val="single"/>
          <w:lang w:val="ro-RO"/>
        </w:rPr>
      </w:pPr>
      <w:r w:rsidRPr="0071409F">
        <w:rPr>
          <w:rFonts w:asciiTheme="minorHAnsi" w:eastAsia="MS Mincho" w:hAnsiTheme="minorHAnsi" w:cstheme="minorHAnsi"/>
          <w:b/>
          <w:noProof/>
          <w:sz w:val="22"/>
          <w:szCs w:val="22"/>
          <w:u w:val="single"/>
          <w:lang w:val="ro-RO"/>
        </w:rPr>
        <w:t xml:space="preserve">II.  Secțiunea B – </w:t>
      </w:r>
      <w:r w:rsidRPr="0071409F">
        <w:rPr>
          <w:rFonts w:asciiTheme="minorHAnsi" w:hAnsiTheme="minorHAnsi" w:cstheme="minorHAnsi"/>
          <w:b/>
          <w:bCs/>
          <w:noProof/>
          <w:sz w:val="22"/>
          <w:szCs w:val="22"/>
          <w:u w:val="single"/>
          <w:lang w:val="ro-RO"/>
        </w:rPr>
        <w:t xml:space="preserve">Încadrarea într-o situație de creare  de Condiții artificiale. </w:t>
      </w:r>
    </w:p>
    <w:p w14:paraId="20615F9F" w14:textId="77777777" w:rsidR="00805E8F" w:rsidRPr="0071409F" w:rsidRDefault="00805E8F" w:rsidP="00805E8F">
      <w:pPr>
        <w:jc w:val="both"/>
        <w:rPr>
          <w:rFonts w:asciiTheme="minorHAnsi" w:hAnsiTheme="minorHAnsi" w:cstheme="minorHAnsi"/>
          <w:b/>
          <w:bCs/>
          <w:noProof/>
          <w:sz w:val="22"/>
          <w:szCs w:val="22"/>
          <w:lang w:val="ro-RO"/>
        </w:rPr>
      </w:pPr>
    </w:p>
    <w:p w14:paraId="529E2656" w14:textId="77777777" w:rsidR="00CF1CF3" w:rsidRPr="0071409F" w:rsidRDefault="00CF1CF3" w:rsidP="00CF1CF3">
      <w:pPr>
        <w:jc w:val="both"/>
        <w:rPr>
          <w:rFonts w:asciiTheme="minorHAnsi" w:eastAsia="MS Mincho" w:hAnsiTheme="minorHAnsi" w:cstheme="minorHAnsi"/>
          <w:b/>
          <w:noProof/>
          <w:sz w:val="22"/>
          <w:szCs w:val="22"/>
          <w:lang w:val="ro-RO"/>
        </w:rPr>
      </w:pPr>
      <w:r w:rsidRPr="0071409F">
        <w:rPr>
          <w:rFonts w:asciiTheme="minorHAnsi" w:eastAsia="MS Mincho" w:hAnsiTheme="minorHAnsi" w:cstheme="minorHAnsi"/>
          <w:b/>
          <w:noProof/>
          <w:sz w:val="22"/>
          <w:szCs w:val="22"/>
          <w:lang w:val="ro-RO"/>
        </w:rPr>
        <w:t xml:space="preserve">Premisa 1 </w:t>
      </w:r>
    </w:p>
    <w:p w14:paraId="18318756" w14:textId="77777777" w:rsidR="00CF1CF3" w:rsidRPr="0071409F" w:rsidRDefault="00CF1CF3" w:rsidP="00CF1CF3">
      <w:pPr>
        <w:ind w:left="720"/>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În cadrul </w:t>
      </w:r>
      <w:proofErr w:type="spellStart"/>
      <w:r w:rsidRPr="0071409F">
        <w:rPr>
          <w:rFonts w:asciiTheme="minorHAnsi" w:hAnsiTheme="minorHAnsi" w:cstheme="minorHAnsi"/>
          <w:sz w:val="22"/>
          <w:szCs w:val="22"/>
          <w:lang w:val="ro-RO"/>
        </w:rPr>
        <w:t>exploataţiei</w:t>
      </w:r>
      <w:proofErr w:type="spellEnd"/>
      <w:r w:rsidRPr="0071409F">
        <w:rPr>
          <w:rFonts w:asciiTheme="minorHAnsi" w:hAnsiTheme="minorHAnsi" w:cstheme="minorHAnsi"/>
          <w:sz w:val="22"/>
          <w:szCs w:val="22"/>
          <w:lang w:val="ro-RO"/>
        </w:rPr>
        <w:t xml:space="preserve"> agricole există </w:t>
      </w:r>
      <w:proofErr w:type="spellStart"/>
      <w:r w:rsidRPr="0071409F">
        <w:rPr>
          <w:rFonts w:asciiTheme="minorHAnsi" w:hAnsiTheme="minorHAnsi" w:cstheme="minorHAnsi"/>
          <w:sz w:val="22"/>
          <w:szCs w:val="22"/>
          <w:lang w:val="ro-RO"/>
        </w:rPr>
        <w:t>supradeclarare</w:t>
      </w:r>
      <w:proofErr w:type="spellEnd"/>
      <w:r w:rsidRPr="0071409F">
        <w:rPr>
          <w:rFonts w:asciiTheme="minorHAnsi" w:hAnsiTheme="minorHAnsi" w:cstheme="minorHAnsi"/>
          <w:sz w:val="22"/>
          <w:szCs w:val="22"/>
          <w:lang w:val="ro-RO"/>
        </w:rPr>
        <w:t>/</w:t>
      </w:r>
      <w:proofErr w:type="spellStart"/>
      <w:r w:rsidRPr="0071409F">
        <w:rPr>
          <w:rFonts w:asciiTheme="minorHAnsi" w:hAnsiTheme="minorHAnsi" w:cstheme="minorHAnsi"/>
          <w:sz w:val="22"/>
          <w:szCs w:val="22"/>
          <w:lang w:val="ro-RO"/>
        </w:rPr>
        <w:t>subdeclarare</w:t>
      </w:r>
      <w:proofErr w:type="spellEnd"/>
      <w:r w:rsidRPr="0071409F">
        <w:rPr>
          <w:rFonts w:asciiTheme="minorHAnsi" w:hAnsiTheme="minorHAnsi" w:cstheme="minorHAnsi"/>
          <w:sz w:val="22"/>
          <w:szCs w:val="22"/>
          <w:lang w:val="ro-RO"/>
        </w:rPr>
        <w:t xml:space="preserve"> din punct de vedere al </w:t>
      </w:r>
      <w:proofErr w:type="spellStart"/>
      <w:r w:rsidRPr="0071409F">
        <w:rPr>
          <w:rFonts w:asciiTheme="minorHAnsi" w:hAnsiTheme="minorHAnsi" w:cstheme="minorHAnsi"/>
          <w:sz w:val="22"/>
          <w:szCs w:val="22"/>
          <w:lang w:val="ro-RO"/>
        </w:rPr>
        <w:t>suprafeţei</w:t>
      </w:r>
      <w:proofErr w:type="spellEnd"/>
      <w:r w:rsidRPr="0071409F">
        <w:rPr>
          <w:rFonts w:asciiTheme="minorHAnsi" w:hAnsiTheme="minorHAnsi" w:cstheme="minorHAnsi"/>
          <w:sz w:val="22"/>
          <w:szCs w:val="22"/>
          <w:lang w:val="ro-RO"/>
        </w:rPr>
        <w:t xml:space="preserve">/animalelor/ păsărilor pentru ca aceasta să se </w:t>
      </w:r>
      <w:proofErr w:type="spellStart"/>
      <w:r w:rsidRPr="0071409F">
        <w:rPr>
          <w:rFonts w:asciiTheme="minorHAnsi" w:hAnsiTheme="minorHAnsi" w:cstheme="minorHAnsi"/>
          <w:sz w:val="22"/>
          <w:szCs w:val="22"/>
          <w:lang w:val="ro-RO"/>
        </w:rPr>
        <w:t>încadraze</w:t>
      </w:r>
      <w:proofErr w:type="spellEnd"/>
      <w:r w:rsidRPr="0071409F">
        <w:rPr>
          <w:rFonts w:asciiTheme="minorHAnsi" w:hAnsiTheme="minorHAnsi" w:cstheme="minorHAnsi"/>
          <w:sz w:val="22"/>
          <w:szCs w:val="22"/>
          <w:lang w:val="ro-RO"/>
        </w:rPr>
        <w:t xml:space="preserve"> în dimensiunea economică eligibilă pentru sprijin în cadrul SM 6.3</w:t>
      </w:r>
    </w:p>
    <w:p w14:paraId="3F21BCC4" w14:textId="77777777" w:rsidR="00CF1CF3" w:rsidRPr="0071409F" w:rsidRDefault="00CF1CF3" w:rsidP="00CF1CF3">
      <w:pPr>
        <w:jc w:val="both"/>
        <w:rPr>
          <w:rFonts w:asciiTheme="minorHAnsi" w:hAnsiTheme="minorHAnsi" w:cstheme="minorHAnsi"/>
          <w:b/>
          <w:bCs/>
          <w:noProof/>
          <w:sz w:val="22"/>
          <w:szCs w:val="22"/>
          <w:lang w:val="ro-RO"/>
        </w:rPr>
      </w:pPr>
      <w:r w:rsidRPr="0071409F">
        <w:rPr>
          <w:rFonts w:asciiTheme="minorHAnsi" w:hAnsiTheme="minorHAnsi" w:cstheme="minorHAnsi"/>
          <w:b/>
          <w:noProof/>
          <w:sz w:val="22"/>
          <w:szCs w:val="22"/>
          <w:lang w:val="ro-RO"/>
        </w:rPr>
        <w:t xml:space="preserve"> </w:t>
      </w:r>
    </w:p>
    <w:p w14:paraId="0C5392D5" w14:textId="77777777" w:rsidR="00CF1CF3" w:rsidRPr="0071409F" w:rsidRDefault="00CF1CF3" w:rsidP="00CF1CF3">
      <w:pPr>
        <w:pStyle w:val="Header"/>
        <w:tabs>
          <w:tab w:val="left" w:pos="720"/>
        </w:tabs>
        <w:jc w:val="both"/>
        <w:rPr>
          <w:rFonts w:asciiTheme="minorHAnsi" w:hAnsiTheme="minorHAnsi" w:cstheme="minorHAnsi"/>
          <w:sz w:val="22"/>
          <w:szCs w:val="22"/>
          <w:lang w:val="ro-RO"/>
        </w:rPr>
      </w:pPr>
      <w:r w:rsidRPr="0071409F">
        <w:rPr>
          <w:rFonts w:asciiTheme="minorHAnsi" w:eastAsia="MS Mincho" w:hAnsiTheme="minorHAnsi" w:cstheme="minorHAnsi"/>
          <w:noProof/>
          <w:sz w:val="22"/>
          <w:szCs w:val="22"/>
          <w:lang w:val="ro-RO"/>
        </w:rPr>
        <w:t>Se urmărește identificarea unor elemente care pot conduce la concluzia că</w:t>
      </w:r>
      <w:r w:rsidRPr="0071409F">
        <w:rPr>
          <w:rFonts w:asciiTheme="minorHAnsi" w:hAnsiTheme="minorHAnsi" w:cstheme="minorHAnsi"/>
          <w:sz w:val="22"/>
          <w:szCs w:val="22"/>
          <w:lang w:val="ro-RO"/>
        </w:rPr>
        <w:t xml:space="preserve">, în cadrul </w:t>
      </w:r>
      <w:proofErr w:type="spellStart"/>
      <w:r w:rsidRPr="0071409F">
        <w:rPr>
          <w:rFonts w:asciiTheme="minorHAnsi" w:hAnsiTheme="minorHAnsi" w:cstheme="minorHAnsi"/>
          <w:sz w:val="22"/>
          <w:szCs w:val="22"/>
          <w:lang w:val="ro-RO"/>
        </w:rPr>
        <w:t>exploataţiei</w:t>
      </w:r>
      <w:proofErr w:type="spellEnd"/>
      <w:r w:rsidRPr="0071409F">
        <w:rPr>
          <w:rFonts w:asciiTheme="minorHAnsi" w:hAnsiTheme="minorHAnsi" w:cstheme="minorHAnsi"/>
          <w:sz w:val="22"/>
          <w:szCs w:val="22"/>
          <w:lang w:val="ro-RO"/>
        </w:rPr>
        <w:t xml:space="preserve"> agricole există </w:t>
      </w:r>
      <w:proofErr w:type="spellStart"/>
      <w:r w:rsidRPr="0071409F">
        <w:rPr>
          <w:rFonts w:asciiTheme="minorHAnsi" w:hAnsiTheme="minorHAnsi" w:cstheme="minorHAnsi"/>
          <w:sz w:val="22"/>
          <w:szCs w:val="22"/>
          <w:lang w:val="ro-RO"/>
        </w:rPr>
        <w:t>supradeclarare</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subdeclarare</w:t>
      </w:r>
      <w:proofErr w:type="spellEnd"/>
      <w:r w:rsidRPr="0071409F">
        <w:rPr>
          <w:rFonts w:asciiTheme="minorHAnsi" w:hAnsiTheme="minorHAnsi" w:cstheme="minorHAnsi"/>
          <w:sz w:val="22"/>
          <w:szCs w:val="22"/>
          <w:lang w:val="ro-RO"/>
        </w:rPr>
        <w:t xml:space="preserve"> din punct de vedere al </w:t>
      </w:r>
      <w:proofErr w:type="spellStart"/>
      <w:r w:rsidRPr="0071409F">
        <w:rPr>
          <w:rFonts w:asciiTheme="minorHAnsi" w:hAnsiTheme="minorHAnsi" w:cstheme="minorHAnsi"/>
          <w:sz w:val="22"/>
          <w:szCs w:val="22"/>
          <w:lang w:val="ro-RO"/>
        </w:rPr>
        <w:t>suprafeţei</w:t>
      </w:r>
      <w:proofErr w:type="spellEnd"/>
      <w:r w:rsidRPr="0071409F">
        <w:rPr>
          <w:rFonts w:asciiTheme="minorHAnsi" w:hAnsiTheme="minorHAnsi" w:cstheme="minorHAnsi"/>
          <w:sz w:val="22"/>
          <w:szCs w:val="22"/>
          <w:lang w:val="ro-RO"/>
        </w:rPr>
        <w:t xml:space="preserve">/ animalelor/ păsărilor pentru ca aceasta să se </w:t>
      </w:r>
      <w:proofErr w:type="spellStart"/>
      <w:r w:rsidRPr="0071409F">
        <w:rPr>
          <w:rFonts w:asciiTheme="minorHAnsi" w:hAnsiTheme="minorHAnsi" w:cstheme="minorHAnsi"/>
          <w:sz w:val="22"/>
          <w:szCs w:val="22"/>
          <w:lang w:val="ro-RO"/>
        </w:rPr>
        <w:t>încadraze</w:t>
      </w:r>
      <w:proofErr w:type="spellEnd"/>
      <w:r w:rsidRPr="0071409F">
        <w:rPr>
          <w:rFonts w:asciiTheme="minorHAnsi" w:hAnsiTheme="minorHAnsi" w:cstheme="minorHAnsi"/>
          <w:sz w:val="22"/>
          <w:szCs w:val="22"/>
          <w:lang w:val="ro-RO"/>
        </w:rPr>
        <w:t xml:space="preserve"> în dimensiunea economică eligibilă pentru sprijin în cadrul SM 6.3.</w:t>
      </w:r>
    </w:p>
    <w:p w14:paraId="7D34B0DE" w14:textId="77777777" w:rsidR="00CF1CF3" w:rsidRPr="0071409F" w:rsidRDefault="00CF1CF3" w:rsidP="00CF1CF3">
      <w:pPr>
        <w:pStyle w:val="Header"/>
        <w:tabs>
          <w:tab w:val="left" w:pos="720"/>
        </w:tabs>
        <w:jc w:val="both"/>
        <w:rPr>
          <w:rFonts w:asciiTheme="minorHAnsi" w:hAnsiTheme="minorHAnsi" w:cstheme="minorHAnsi"/>
          <w:sz w:val="22"/>
          <w:szCs w:val="22"/>
          <w:lang w:val="ro-RO"/>
        </w:rPr>
      </w:pPr>
    </w:p>
    <w:p w14:paraId="69723D64" w14:textId="77777777" w:rsidR="00CF1CF3" w:rsidRPr="0071409F" w:rsidRDefault="00CF1CF3" w:rsidP="00CF1CF3">
      <w:pPr>
        <w:jc w:val="both"/>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rPr>
        <w:t>Expertul verific</w:t>
      </w:r>
      <w:r w:rsidRPr="0071409F">
        <w:rPr>
          <w:rFonts w:asciiTheme="minorHAnsi" w:hAnsiTheme="minorHAnsi" w:cstheme="minorHAnsi"/>
          <w:sz w:val="22"/>
          <w:szCs w:val="22"/>
          <w:lang w:val="ro-RO"/>
        </w:rPr>
        <w:t>ă</w:t>
      </w:r>
      <w:r w:rsidRPr="0071409F">
        <w:rPr>
          <w:rFonts w:asciiTheme="minorHAnsi" w:hAnsiTheme="minorHAnsi" w:cstheme="minorHAnsi"/>
          <w:bCs/>
          <w:sz w:val="22"/>
          <w:szCs w:val="22"/>
          <w:lang w:val="ro-RO"/>
        </w:rPr>
        <w:t xml:space="preserve"> dac</w:t>
      </w:r>
      <w:r w:rsidRPr="0071409F">
        <w:rPr>
          <w:rFonts w:asciiTheme="minorHAnsi" w:hAnsiTheme="minorHAnsi" w:cstheme="minorHAnsi"/>
          <w:sz w:val="22"/>
          <w:szCs w:val="22"/>
          <w:lang w:val="ro-RO"/>
        </w:rPr>
        <w:t>ă</w:t>
      </w:r>
      <w:r w:rsidRPr="0071409F">
        <w:rPr>
          <w:rFonts w:asciiTheme="minorHAnsi" w:hAnsiTheme="minorHAnsi" w:cstheme="minorHAnsi"/>
          <w:bCs/>
          <w:sz w:val="22"/>
          <w:szCs w:val="22"/>
          <w:lang w:val="ro-RO"/>
        </w:rPr>
        <w:t xml:space="preserve"> solicitantul a declarat culturi sau </w:t>
      </w:r>
      <w:proofErr w:type="spellStart"/>
      <w:r w:rsidRPr="0071409F">
        <w:rPr>
          <w:rFonts w:asciiTheme="minorHAnsi" w:hAnsiTheme="minorHAnsi" w:cstheme="minorHAnsi"/>
          <w:bCs/>
          <w:sz w:val="22"/>
          <w:szCs w:val="22"/>
          <w:lang w:val="ro-RO"/>
        </w:rPr>
        <w:t>suprafete</w:t>
      </w:r>
      <w:proofErr w:type="spellEnd"/>
      <w:r w:rsidRPr="0071409F">
        <w:rPr>
          <w:rFonts w:asciiTheme="minorHAnsi" w:hAnsiTheme="minorHAnsi" w:cstheme="minorHAnsi"/>
          <w:bCs/>
          <w:sz w:val="22"/>
          <w:szCs w:val="22"/>
          <w:lang w:val="ro-RO"/>
        </w:rPr>
        <w:t xml:space="preserve"> ocupate cu anumite culturi, animale, în mod neconform cu realitatea, în scopul atingerii dimensiunii minime eligibile (4 000 SO) constatându-se cu ocazia verificării pe teren sau la informarea APIA ca acestea nu corespund </w:t>
      </w:r>
      <w:proofErr w:type="spellStart"/>
      <w:r w:rsidRPr="0071409F">
        <w:rPr>
          <w:rFonts w:asciiTheme="minorHAnsi" w:hAnsiTheme="minorHAnsi" w:cstheme="minorHAnsi"/>
          <w:bCs/>
          <w:sz w:val="22"/>
          <w:szCs w:val="22"/>
          <w:lang w:val="ro-RO"/>
        </w:rPr>
        <w:t>realitatii</w:t>
      </w:r>
      <w:proofErr w:type="spellEnd"/>
      <w:r w:rsidRPr="0071409F">
        <w:rPr>
          <w:rFonts w:asciiTheme="minorHAnsi" w:hAnsiTheme="minorHAnsi" w:cstheme="minorHAnsi"/>
          <w:bCs/>
          <w:sz w:val="22"/>
          <w:szCs w:val="22"/>
          <w:lang w:val="ro-RO"/>
        </w:rPr>
        <w:t xml:space="preserve"> (cu </w:t>
      </w:r>
      <w:proofErr w:type="spellStart"/>
      <w:r w:rsidRPr="0071409F">
        <w:rPr>
          <w:rFonts w:asciiTheme="minorHAnsi" w:hAnsiTheme="minorHAnsi" w:cstheme="minorHAnsi"/>
          <w:bCs/>
          <w:sz w:val="22"/>
          <w:szCs w:val="22"/>
          <w:lang w:val="ro-RO"/>
        </w:rPr>
        <w:t>excepţia</w:t>
      </w:r>
      <w:proofErr w:type="spellEnd"/>
      <w:r w:rsidRPr="0071409F">
        <w:rPr>
          <w:rFonts w:asciiTheme="minorHAnsi" w:hAnsiTheme="minorHAnsi" w:cstheme="minorHAnsi"/>
          <w:bCs/>
          <w:sz w:val="22"/>
          <w:szCs w:val="22"/>
          <w:lang w:val="ro-RO"/>
        </w:rPr>
        <w:t xml:space="preserve"> documentelor justificative legale privind </w:t>
      </w:r>
      <w:proofErr w:type="spellStart"/>
      <w:r w:rsidRPr="0071409F">
        <w:rPr>
          <w:rFonts w:asciiTheme="minorHAnsi" w:hAnsiTheme="minorHAnsi" w:cstheme="minorHAnsi"/>
          <w:bCs/>
          <w:sz w:val="22"/>
          <w:szCs w:val="22"/>
          <w:lang w:val="ro-RO"/>
        </w:rPr>
        <w:t>exploataţiile</w:t>
      </w:r>
      <w:proofErr w:type="spellEnd"/>
      <w:r w:rsidRPr="0071409F">
        <w:rPr>
          <w:rFonts w:asciiTheme="minorHAnsi" w:hAnsiTheme="minorHAnsi" w:cstheme="minorHAnsi"/>
          <w:bCs/>
          <w:sz w:val="22"/>
          <w:szCs w:val="22"/>
          <w:lang w:val="ro-RO"/>
        </w:rPr>
        <w:t xml:space="preserve"> calamitate).</w:t>
      </w:r>
    </w:p>
    <w:p w14:paraId="5EAA1233" w14:textId="77777777" w:rsidR="00CF1CF3" w:rsidRPr="0071409F" w:rsidRDefault="00CF1CF3" w:rsidP="00CF1CF3">
      <w:pPr>
        <w:jc w:val="both"/>
        <w:rPr>
          <w:rFonts w:asciiTheme="minorHAnsi" w:eastAsia="MS Mincho" w:hAnsiTheme="minorHAnsi" w:cstheme="minorHAnsi"/>
          <w:noProof/>
          <w:sz w:val="22"/>
          <w:szCs w:val="22"/>
          <w:lang w:val="ro-RO"/>
        </w:rPr>
      </w:pPr>
    </w:p>
    <w:p w14:paraId="3D890572" w14:textId="77777777" w:rsidR="00CF1CF3" w:rsidRPr="0071409F" w:rsidRDefault="00CF1CF3" w:rsidP="00CF1CF3">
      <w:pPr>
        <w:jc w:val="both"/>
        <w:rPr>
          <w:rFonts w:asciiTheme="minorHAnsi" w:eastAsia="MS Mincho" w:hAnsiTheme="minorHAnsi" w:cstheme="minorHAnsi"/>
          <w:b/>
          <w:noProof/>
          <w:sz w:val="22"/>
          <w:szCs w:val="22"/>
          <w:lang w:val="ro-RO"/>
        </w:rPr>
      </w:pPr>
      <w:r w:rsidRPr="0071409F">
        <w:rPr>
          <w:rFonts w:asciiTheme="minorHAnsi" w:eastAsia="MS Mincho" w:hAnsiTheme="minorHAnsi" w:cstheme="minorHAnsi"/>
          <w:b/>
          <w:noProof/>
          <w:sz w:val="22"/>
          <w:szCs w:val="22"/>
          <w:lang w:val="ro-RO"/>
        </w:rPr>
        <w:t xml:space="preserve">Premisa 2 </w:t>
      </w:r>
      <w:r w:rsidRPr="0071409F">
        <w:rPr>
          <w:rFonts w:asciiTheme="minorHAnsi" w:eastAsia="MS Mincho" w:hAnsiTheme="minorHAnsi" w:cstheme="minorHAnsi"/>
          <w:b/>
          <w:noProof/>
          <w:sz w:val="22"/>
          <w:szCs w:val="22"/>
          <w:lang w:val="ro-RO"/>
        </w:rPr>
        <w:tab/>
      </w:r>
    </w:p>
    <w:p w14:paraId="4CA2B4DD" w14:textId="77777777" w:rsidR="00CF1CF3" w:rsidRPr="0071409F" w:rsidRDefault="00CF1CF3" w:rsidP="00CF1CF3">
      <w:pPr>
        <w:ind w:left="720"/>
        <w:jc w:val="both"/>
        <w:rPr>
          <w:rFonts w:asciiTheme="minorHAnsi" w:eastAsia="MS Mincho" w:hAnsiTheme="minorHAnsi" w:cstheme="minorHAnsi"/>
          <w:noProof/>
          <w:sz w:val="22"/>
          <w:szCs w:val="22"/>
          <w:lang w:val="ro-RO"/>
        </w:rPr>
      </w:pPr>
      <w:r w:rsidRPr="0071409F">
        <w:rPr>
          <w:rFonts w:asciiTheme="minorHAnsi" w:hAnsiTheme="minorHAnsi" w:cstheme="minorHAnsi"/>
          <w:sz w:val="22"/>
          <w:szCs w:val="22"/>
          <w:lang w:val="ro-RO"/>
        </w:rPr>
        <w:t xml:space="preserve">Beneficiarul a </w:t>
      </w:r>
      <w:proofErr w:type="spellStart"/>
      <w:r w:rsidRPr="0071409F">
        <w:rPr>
          <w:rFonts w:asciiTheme="minorHAnsi" w:hAnsiTheme="minorHAnsi" w:cstheme="minorHAnsi"/>
          <w:sz w:val="22"/>
          <w:szCs w:val="22"/>
          <w:lang w:val="ro-RO"/>
        </w:rPr>
        <w:t>fărâmiţat</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exploataţia</w:t>
      </w:r>
      <w:proofErr w:type="spellEnd"/>
      <w:r w:rsidRPr="0071409F">
        <w:rPr>
          <w:rFonts w:asciiTheme="minorHAnsi" w:hAnsiTheme="minorHAnsi" w:cstheme="minorHAnsi"/>
          <w:sz w:val="22"/>
          <w:szCs w:val="22"/>
          <w:lang w:val="ro-RO"/>
        </w:rPr>
        <w:t xml:space="preserve"> agricolă pentru a se încadra în dimensiunea economică pentru care a primit sprijin</w:t>
      </w:r>
    </w:p>
    <w:p w14:paraId="190162F2" w14:textId="77777777" w:rsidR="00CF1CF3" w:rsidRPr="0071409F" w:rsidRDefault="00CF1CF3" w:rsidP="00CF1CF3">
      <w:pPr>
        <w:jc w:val="both"/>
        <w:rPr>
          <w:rFonts w:asciiTheme="minorHAnsi" w:hAnsiTheme="minorHAnsi" w:cstheme="minorHAnsi"/>
          <w:sz w:val="22"/>
          <w:szCs w:val="22"/>
          <w:lang w:val="ro-RO"/>
        </w:rPr>
      </w:pPr>
    </w:p>
    <w:p w14:paraId="653D9D87" w14:textId="77777777" w:rsidR="00CF1CF3" w:rsidRPr="0071409F" w:rsidRDefault="00CF1CF3" w:rsidP="00CF1CF3">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Solicitantul deține o exploatație agricolă cu dimensiunea economică cuprinsă între 4.000 și 11.999 € S.O.?</w:t>
      </w:r>
    </w:p>
    <w:p w14:paraId="07D1260E" w14:textId="77777777" w:rsidR="00CF1CF3" w:rsidRPr="0071409F" w:rsidRDefault="00CF1CF3" w:rsidP="00CF1CF3">
      <w:pPr>
        <w:ind w:left="-13" w:firstLine="733"/>
        <w:jc w:val="both"/>
        <w:rPr>
          <w:rFonts w:asciiTheme="minorHAnsi" w:eastAsia="MS Mincho" w:hAnsiTheme="minorHAnsi" w:cstheme="minorHAnsi"/>
          <w:noProof/>
          <w:sz w:val="22"/>
          <w:szCs w:val="22"/>
          <w:lang w:val="ro-RO"/>
        </w:rPr>
      </w:pPr>
    </w:p>
    <w:p w14:paraId="7DAD8AAC" w14:textId="77777777" w:rsidR="00CF1CF3" w:rsidRPr="0071409F" w:rsidRDefault="00CF1CF3" w:rsidP="00CF1CF3">
      <w:pPr>
        <w:ind w:left="-13"/>
        <w:jc w:val="both"/>
        <w:rPr>
          <w:rFonts w:asciiTheme="minorHAnsi" w:hAnsiTheme="minorHAnsi" w:cstheme="minorHAnsi"/>
          <w:bCs/>
          <w:sz w:val="22"/>
          <w:szCs w:val="22"/>
          <w:lang w:val="ro-RO"/>
        </w:rPr>
      </w:pPr>
      <w:r w:rsidRPr="0071409F">
        <w:rPr>
          <w:rFonts w:asciiTheme="minorHAnsi" w:hAnsiTheme="minorHAnsi" w:cstheme="minorHAnsi"/>
          <w:bCs/>
          <w:sz w:val="22"/>
          <w:szCs w:val="22"/>
          <w:lang w:val="ro-RO" w:eastAsia="fr-FR"/>
        </w:rPr>
        <w:t>Daca ,,DA” se verifica daca solicitantul a preluat</w:t>
      </w:r>
      <w:r w:rsidR="001D4788" w:rsidRPr="0071409F">
        <w:rPr>
          <w:rFonts w:asciiTheme="minorHAnsi" w:hAnsiTheme="minorHAnsi" w:cstheme="minorHAnsi"/>
          <w:bCs/>
          <w:sz w:val="22"/>
          <w:szCs w:val="22"/>
          <w:lang w:val="ro-RO" w:eastAsia="fr-FR"/>
        </w:rPr>
        <w:t>/a cedat</w:t>
      </w:r>
      <w:r w:rsidRPr="0071409F">
        <w:rPr>
          <w:rFonts w:asciiTheme="minorHAnsi" w:hAnsiTheme="minorHAnsi" w:cstheme="minorHAnsi"/>
          <w:bCs/>
          <w:sz w:val="22"/>
          <w:szCs w:val="22"/>
          <w:lang w:val="ro-RO"/>
        </w:rPr>
        <w:t xml:space="preserve"> terenuri/ efective de animale, de la un terț cu același tip de activitate</w:t>
      </w:r>
      <w:r w:rsidRPr="0071409F">
        <w:rPr>
          <w:rFonts w:asciiTheme="minorHAnsi" w:eastAsia="MS Mincho" w:hAnsiTheme="minorHAnsi" w:cstheme="minorHAnsi"/>
          <w:b/>
          <w:noProof/>
          <w:sz w:val="22"/>
          <w:szCs w:val="22"/>
          <w:lang w:val="ro-RO"/>
        </w:rPr>
        <w:t>**</w:t>
      </w:r>
      <w:r w:rsidRPr="0071409F">
        <w:rPr>
          <w:rFonts w:asciiTheme="minorHAnsi" w:hAnsiTheme="minorHAnsi" w:cstheme="minorHAnsi"/>
          <w:bCs/>
          <w:sz w:val="22"/>
          <w:szCs w:val="22"/>
          <w:lang w:val="ro-RO"/>
        </w:rPr>
        <w:t xml:space="preserve">, care i le-a cedat voluntar iar cedentul continuă să </w:t>
      </w:r>
      <w:proofErr w:type="spellStart"/>
      <w:r w:rsidRPr="0071409F">
        <w:rPr>
          <w:rFonts w:asciiTheme="minorHAnsi" w:hAnsiTheme="minorHAnsi" w:cstheme="minorHAnsi"/>
          <w:bCs/>
          <w:sz w:val="22"/>
          <w:szCs w:val="22"/>
          <w:lang w:val="ro-RO"/>
        </w:rPr>
        <w:t>detina</w:t>
      </w:r>
      <w:proofErr w:type="spellEnd"/>
      <w:r w:rsidRPr="0071409F">
        <w:rPr>
          <w:rFonts w:asciiTheme="minorHAnsi" w:hAnsiTheme="minorHAnsi" w:cstheme="minorHAnsi"/>
          <w:bCs/>
          <w:sz w:val="22"/>
          <w:szCs w:val="22"/>
          <w:lang w:val="ro-RO"/>
        </w:rPr>
        <w:t xml:space="preserve"> controlul asupra solicitantului prin prestarea  semnificativă a  lucrărilor agricole și/sau realizează preluarea semnificativă a producției* de la societatea </w:t>
      </w:r>
      <w:proofErr w:type="spellStart"/>
      <w:r w:rsidRPr="0071409F">
        <w:rPr>
          <w:rFonts w:asciiTheme="minorHAnsi" w:hAnsiTheme="minorHAnsi" w:cstheme="minorHAnsi"/>
          <w:bCs/>
          <w:sz w:val="22"/>
          <w:szCs w:val="22"/>
          <w:lang w:val="ro-RO"/>
        </w:rPr>
        <w:t>careia</w:t>
      </w:r>
      <w:proofErr w:type="spellEnd"/>
      <w:r w:rsidRPr="0071409F">
        <w:rPr>
          <w:rFonts w:asciiTheme="minorHAnsi" w:hAnsiTheme="minorHAnsi" w:cstheme="minorHAnsi"/>
          <w:bCs/>
          <w:sz w:val="22"/>
          <w:szCs w:val="22"/>
          <w:lang w:val="ro-RO"/>
        </w:rPr>
        <w:t xml:space="preserve"> i-a cedat voluntar terenurile/efectivele de animale.</w:t>
      </w:r>
    </w:p>
    <w:p w14:paraId="05ADF368" w14:textId="77777777" w:rsidR="00CF1CF3" w:rsidRPr="0071409F" w:rsidRDefault="00CF1CF3" w:rsidP="00CF1CF3">
      <w:pPr>
        <w:ind w:left="-13"/>
        <w:jc w:val="both"/>
        <w:rPr>
          <w:rFonts w:asciiTheme="minorHAnsi" w:eastAsia="MS Mincho" w:hAnsiTheme="minorHAnsi" w:cstheme="minorHAnsi"/>
          <w:noProof/>
          <w:sz w:val="22"/>
          <w:szCs w:val="22"/>
          <w:lang w:val="ro-RO"/>
        </w:rPr>
      </w:pPr>
    </w:p>
    <w:p w14:paraId="7D5F8743" w14:textId="77777777" w:rsidR="00CF1CF3" w:rsidRPr="0071409F" w:rsidRDefault="00CF1CF3" w:rsidP="00CF1CF3">
      <w:pPr>
        <w:jc w:val="both"/>
        <w:rPr>
          <w:rFonts w:asciiTheme="minorHAnsi" w:eastAsia="MS Mincho" w:hAnsiTheme="minorHAnsi" w:cstheme="minorHAnsi"/>
          <w:noProof/>
          <w:sz w:val="22"/>
          <w:szCs w:val="22"/>
          <w:lang w:val="ro-RO"/>
        </w:rPr>
      </w:pPr>
      <w:r w:rsidRPr="0071409F">
        <w:rPr>
          <w:rFonts w:asciiTheme="minorHAnsi" w:eastAsia="MS Mincho" w:hAnsiTheme="minorHAnsi" w:cstheme="minorHAnsi"/>
          <w:noProof/>
          <w:sz w:val="22"/>
          <w:szCs w:val="22"/>
          <w:lang w:val="ro-RO"/>
        </w:rPr>
        <w:t xml:space="preserve">Se verifică dacă din </w:t>
      </w:r>
      <w:r w:rsidRPr="0071409F">
        <w:rPr>
          <w:rFonts w:asciiTheme="minorHAnsi" w:hAnsiTheme="minorHAnsi" w:cstheme="minorHAnsi"/>
          <w:sz w:val="22"/>
          <w:szCs w:val="22"/>
          <w:lang w:val="ro-RO"/>
        </w:rPr>
        <w:t xml:space="preserve">extrasul din IACS/ Registrul ANSVSA si Registrul agricol, dacă beneficiarul a </w:t>
      </w:r>
      <w:proofErr w:type="spellStart"/>
      <w:r w:rsidRPr="0071409F">
        <w:rPr>
          <w:rFonts w:asciiTheme="minorHAnsi" w:hAnsiTheme="minorHAnsi" w:cstheme="minorHAnsi"/>
          <w:sz w:val="22"/>
          <w:szCs w:val="22"/>
          <w:lang w:val="ro-RO"/>
        </w:rPr>
        <w:t>fărâmiţa</w:t>
      </w:r>
      <w:r w:rsidR="002D779B" w:rsidRPr="0071409F">
        <w:rPr>
          <w:rFonts w:asciiTheme="minorHAnsi" w:hAnsiTheme="minorHAnsi" w:cstheme="minorHAnsi"/>
          <w:sz w:val="22"/>
          <w:szCs w:val="22"/>
          <w:lang w:val="ro-RO"/>
        </w:rPr>
        <w:t>t</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exploataţia</w:t>
      </w:r>
      <w:proofErr w:type="spellEnd"/>
      <w:r w:rsidRPr="0071409F">
        <w:rPr>
          <w:rFonts w:asciiTheme="minorHAnsi" w:hAnsiTheme="minorHAnsi" w:cstheme="minorHAnsi"/>
          <w:sz w:val="22"/>
          <w:szCs w:val="22"/>
          <w:lang w:val="ro-RO"/>
        </w:rPr>
        <w:t xml:space="preserve"> agricolă pentru a se încadra în dimensiunea economică pentru care a primit sprijin, și </w:t>
      </w:r>
      <w:r w:rsidRPr="0071409F">
        <w:rPr>
          <w:rFonts w:asciiTheme="minorHAnsi" w:eastAsia="MS Mincho" w:hAnsiTheme="minorHAnsi" w:cstheme="minorHAnsi"/>
          <w:noProof/>
          <w:sz w:val="22"/>
          <w:szCs w:val="22"/>
          <w:lang w:val="ro-RO"/>
        </w:rPr>
        <w:t>rezultă necorelari/ neconcordanțe între suprafetele  ocupate cu anumite tipuri de  culturi și descrierea din Planul de afaceri.</w:t>
      </w:r>
    </w:p>
    <w:p w14:paraId="54D5152B" w14:textId="77777777" w:rsidR="00A25101" w:rsidRPr="0071409F" w:rsidRDefault="00A25101" w:rsidP="00A25101">
      <w:pPr>
        <w:ind w:left="360"/>
        <w:jc w:val="both"/>
        <w:rPr>
          <w:rFonts w:asciiTheme="minorHAnsi" w:hAnsiTheme="minorHAnsi" w:cstheme="minorHAnsi"/>
          <w:noProof/>
          <w:sz w:val="22"/>
          <w:szCs w:val="22"/>
          <w:lang w:val="ro-RO"/>
        </w:rPr>
      </w:pPr>
    </w:p>
    <w:p w14:paraId="0D99E7F8" w14:textId="77777777" w:rsidR="00A25101" w:rsidRPr="0071409F" w:rsidRDefault="00A25101" w:rsidP="00A25101">
      <w:pPr>
        <w:jc w:val="both"/>
        <w:rPr>
          <w:rFonts w:asciiTheme="minorHAnsi" w:hAnsiTheme="minorHAnsi" w:cstheme="minorHAnsi"/>
          <w:i/>
          <w:noProof/>
          <w:sz w:val="22"/>
          <w:szCs w:val="22"/>
          <w:lang w:val="ro-RO"/>
        </w:rPr>
      </w:pPr>
      <w:r w:rsidRPr="0071409F">
        <w:rPr>
          <w:rFonts w:asciiTheme="minorHAnsi" w:hAnsiTheme="minorHAnsi" w:cstheme="minorHAnsi"/>
          <w:b/>
          <w:i/>
          <w:noProof/>
          <w:sz w:val="22"/>
          <w:szCs w:val="22"/>
          <w:lang w:val="ro-RO"/>
        </w:rPr>
        <w:t>*   se consideră</w:t>
      </w:r>
      <w:r w:rsidRPr="0071409F">
        <w:rPr>
          <w:rFonts w:asciiTheme="minorHAnsi" w:hAnsiTheme="minorHAnsi" w:cstheme="minorHAnsi"/>
          <w:i/>
          <w:noProof/>
          <w:sz w:val="22"/>
          <w:szCs w:val="22"/>
          <w:lang w:val="ro-RO"/>
        </w:rPr>
        <w:t xml:space="preserve"> </w:t>
      </w:r>
      <w:r w:rsidRPr="0071409F">
        <w:rPr>
          <w:rFonts w:asciiTheme="minorHAnsi" w:hAnsiTheme="minorHAnsi" w:cstheme="minorHAnsi"/>
          <w:b/>
          <w:i/>
          <w:noProof/>
          <w:sz w:val="22"/>
          <w:szCs w:val="22"/>
          <w:lang w:val="ro-RO"/>
        </w:rPr>
        <w:t>preluarea semnificativă a producției</w:t>
      </w:r>
      <w:r w:rsidRPr="0071409F">
        <w:rPr>
          <w:rFonts w:asciiTheme="minorHAnsi" w:hAnsiTheme="minorHAnsi" w:cstheme="minorHAnsi"/>
          <w:i/>
          <w:noProof/>
          <w:sz w:val="22"/>
          <w:szCs w:val="22"/>
          <w:lang w:val="ro-RO"/>
        </w:rPr>
        <w:t xml:space="preserve"> : situația în care solicitantul/beneficiarul desface/prevede desfacerea  producției realizată/prevăzută în proportie </w:t>
      </w:r>
      <w:r w:rsidRPr="0071409F">
        <w:rPr>
          <w:rFonts w:asciiTheme="minorHAnsi" w:hAnsiTheme="minorHAnsi" w:cstheme="minorHAnsi"/>
          <w:b/>
          <w:i/>
          <w:noProof/>
          <w:sz w:val="22"/>
          <w:szCs w:val="22"/>
          <w:lang w:val="ro-RO"/>
        </w:rPr>
        <w:t>de peste 75% din Cifra de Afaceri</w:t>
      </w:r>
      <w:r w:rsidRPr="0071409F">
        <w:rPr>
          <w:rFonts w:asciiTheme="minorHAnsi" w:hAnsiTheme="minorHAnsi" w:cstheme="minorHAnsi"/>
          <w:i/>
          <w:noProof/>
          <w:sz w:val="22"/>
          <w:szCs w:val="22"/>
          <w:lang w:val="ro-RO"/>
        </w:rPr>
        <w:t xml:space="preserve"> către un singur alt agent economic;</w:t>
      </w:r>
    </w:p>
    <w:p w14:paraId="6464C44C" w14:textId="77777777" w:rsidR="00A25101" w:rsidRPr="0071409F" w:rsidRDefault="00A25101" w:rsidP="00A25101">
      <w:pPr>
        <w:jc w:val="both"/>
        <w:rPr>
          <w:rFonts w:asciiTheme="minorHAnsi" w:eastAsia="MS Mincho" w:hAnsiTheme="minorHAnsi" w:cstheme="minorHAnsi"/>
          <w:i/>
          <w:noProof/>
          <w:sz w:val="22"/>
          <w:szCs w:val="22"/>
          <w:lang w:val="ro-RO"/>
        </w:rPr>
      </w:pPr>
      <w:r w:rsidRPr="0071409F">
        <w:rPr>
          <w:rFonts w:asciiTheme="minorHAnsi" w:eastAsia="MS Mincho" w:hAnsiTheme="minorHAnsi" w:cstheme="minorHAnsi"/>
          <w:b/>
          <w:noProof/>
          <w:sz w:val="22"/>
          <w:szCs w:val="22"/>
          <w:lang w:val="ro-RO"/>
        </w:rPr>
        <w:t xml:space="preserve">** </w:t>
      </w:r>
      <w:r w:rsidRPr="0071409F">
        <w:rPr>
          <w:rFonts w:asciiTheme="minorHAnsi" w:eastAsia="MS Mincho" w:hAnsiTheme="minorHAnsi" w:cstheme="minorHAnsi"/>
          <w:b/>
          <w:i/>
          <w:noProof/>
          <w:sz w:val="22"/>
          <w:szCs w:val="22"/>
          <w:lang w:val="ro-RO"/>
        </w:rPr>
        <w:t>același tip de activitate</w:t>
      </w:r>
      <w:r w:rsidRPr="0071409F">
        <w:rPr>
          <w:rFonts w:asciiTheme="minorHAnsi" w:eastAsia="MS Mincho" w:hAnsiTheme="minorHAnsi" w:cstheme="minorHAnsi"/>
          <w:i/>
          <w:noProof/>
          <w:sz w:val="22"/>
          <w:szCs w:val="22"/>
          <w:lang w:val="ro-RO"/>
        </w:rPr>
        <w:t xml:space="preserve"> reprezintă acea situație în care două sau mai multe entități economice desfășoară activități autorizate identificate prin aceeași clasă CAEN (nivel 4 cifre) și realizează produse/servicii/lucrari similare.</w:t>
      </w:r>
    </w:p>
    <w:p w14:paraId="08CB8216" w14:textId="77777777" w:rsidR="00A25101" w:rsidRPr="0071409F" w:rsidRDefault="00A25101" w:rsidP="00A25101">
      <w:pPr>
        <w:jc w:val="both"/>
        <w:rPr>
          <w:rFonts w:asciiTheme="minorHAnsi" w:eastAsia="MS Mincho" w:hAnsiTheme="minorHAnsi" w:cstheme="minorHAnsi"/>
          <w:noProof/>
          <w:sz w:val="22"/>
          <w:szCs w:val="22"/>
          <w:lang w:val="ro-RO"/>
        </w:rPr>
      </w:pPr>
    </w:p>
    <w:p w14:paraId="024A3DBE" w14:textId="77777777" w:rsidR="00A25101" w:rsidRPr="0071409F" w:rsidRDefault="00A25101" w:rsidP="00A25101">
      <w:pPr>
        <w:jc w:val="both"/>
        <w:rPr>
          <w:rFonts w:asciiTheme="minorHAnsi" w:eastAsia="MS Mincho" w:hAnsiTheme="minorHAnsi" w:cstheme="minorHAnsi"/>
          <w:b/>
          <w:noProof/>
          <w:sz w:val="22"/>
          <w:szCs w:val="22"/>
          <w:lang w:val="ro-RO"/>
        </w:rPr>
      </w:pPr>
      <w:r w:rsidRPr="0071409F">
        <w:rPr>
          <w:rFonts w:asciiTheme="minorHAnsi" w:eastAsia="MS Mincho" w:hAnsiTheme="minorHAnsi" w:cstheme="minorHAnsi"/>
          <w:b/>
          <w:noProof/>
          <w:sz w:val="22"/>
          <w:szCs w:val="22"/>
          <w:lang w:val="ro-RO"/>
        </w:rPr>
        <w:t>III.  Concluzii finale</w:t>
      </w:r>
    </w:p>
    <w:p w14:paraId="752F5AE4" w14:textId="77777777" w:rsidR="00A25101" w:rsidRPr="0071409F" w:rsidRDefault="00A25101" w:rsidP="00A25101">
      <w:pPr>
        <w:jc w:val="both"/>
        <w:rPr>
          <w:rFonts w:asciiTheme="minorHAnsi" w:eastAsia="MS Mincho" w:hAnsiTheme="minorHAnsi" w:cstheme="minorHAnsi"/>
          <w:noProof/>
          <w:sz w:val="22"/>
          <w:szCs w:val="22"/>
          <w:lang w:val="ro-RO"/>
        </w:rPr>
      </w:pPr>
    </w:p>
    <w:p w14:paraId="34BED7DD" w14:textId="77777777" w:rsidR="00A25101" w:rsidRPr="0071409F" w:rsidRDefault="00A25101" w:rsidP="00A25101">
      <w:pPr>
        <w:ind w:firstLine="720"/>
        <w:jc w:val="both"/>
        <w:rPr>
          <w:rFonts w:asciiTheme="minorHAnsi" w:eastAsia="MS Mincho" w:hAnsiTheme="minorHAnsi" w:cstheme="minorHAnsi"/>
          <w:b/>
          <w:noProof/>
          <w:sz w:val="22"/>
          <w:szCs w:val="22"/>
          <w:lang w:val="ro-RO"/>
        </w:rPr>
      </w:pPr>
      <w:r w:rsidRPr="0071409F">
        <w:rPr>
          <w:rFonts w:asciiTheme="minorHAnsi" w:eastAsia="MS Mincho" w:hAnsiTheme="minorHAnsi" w:cstheme="minorHAnsi"/>
          <w:noProof/>
          <w:sz w:val="22"/>
          <w:szCs w:val="22"/>
          <w:lang w:val="ro-RO"/>
        </w:rPr>
        <w:t>În situația în care se constată încadrarea proiectului verificat în oricare dintre cele 2 premise de creare condiții artificiale, se va descrie în mod detaliat modul în care au fost create condiții artificale pentru îndeplinirea criteriului de eligibilitate sau de selecție si vor fi luate următoarele decizii:</w:t>
      </w:r>
    </w:p>
    <w:p w14:paraId="186C0D95" w14:textId="77777777" w:rsidR="00A25101" w:rsidRPr="0071409F" w:rsidRDefault="00A25101" w:rsidP="00A25101">
      <w:pPr>
        <w:numPr>
          <w:ilvl w:val="1"/>
          <w:numId w:val="57"/>
        </w:numPr>
        <w:contextualSpacing/>
        <w:jc w:val="both"/>
        <w:rPr>
          <w:rFonts w:asciiTheme="minorHAnsi" w:eastAsia="MS Mincho" w:hAnsiTheme="minorHAnsi" w:cstheme="minorHAnsi"/>
          <w:b/>
          <w:noProof/>
          <w:sz w:val="22"/>
          <w:szCs w:val="22"/>
          <w:lang w:val="ro-RO"/>
        </w:rPr>
      </w:pPr>
      <w:r w:rsidRPr="0071409F">
        <w:rPr>
          <w:rFonts w:asciiTheme="minorHAnsi" w:eastAsia="MS Mincho" w:hAnsiTheme="minorHAnsi" w:cstheme="minorHAnsi"/>
          <w:b/>
          <w:noProof/>
          <w:sz w:val="22"/>
          <w:szCs w:val="22"/>
          <w:lang w:val="ro-RO"/>
        </w:rPr>
        <w:t>În situația în care se constată încadrarea în pemisele de creare condiții artificiale de la pct. 1 la pct. 2:</w:t>
      </w:r>
    </w:p>
    <w:p w14:paraId="0451CDDF" w14:textId="77777777" w:rsidR="00A25101" w:rsidRPr="0071409F" w:rsidRDefault="00A25101" w:rsidP="00A25101">
      <w:pPr>
        <w:ind w:left="360"/>
        <w:jc w:val="both"/>
        <w:rPr>
          <w:rFonts w:asciiTheme="minorHAnsi" w:hAnsiTheme="minorHAnsi" w:cstheme="minorHAnsi"/>
          <w:noProof/>
          <w:sz w:val="22"/>
          <w:szCs w:val="22"/>
          <w:lang w:val="ro-RO"/>
        </w:rPr>
      </w:pPr>
      <w:r w:rsidRPr="0071409F">
        <w:rPr>
          <w:rFonts w:asciiTheme="minorHAnsi" w:hAnsiTheme="minorHAnsi" w:cstheme="minorHAnsi"/>
          <w:noProof/>
          <w:sz w:val="22"/>
          <w:szCs w:val="22"/>
          <w:lang w:val="ro-RO"/>
        </w:rPr>
        <w:t>Declararea Cererii de Finanțare ca fiind neeligibilă  și retragerea acesteia din procesul de selecție</w:t>
      </w:r>
    </w:p>
    <w:p w14:paraId="51539517" w14:textId="77777777" w:rsidR="00A25101" w:rsidRPr="0071409F" w:rsidRDefault="00A25101" w:rsidP="00A25101">
      <w:pPr>
        <w:pStyle w:val="BodyText"/>
        <w:jc w:val="both"/>
        <w:rPr>
          <w:rFonts w:asciiTheme="minorHAnsi" w:hAnsiTheme="minorHAnsi" w:cstheme="minorHAnsi"/>
          <w:b w:val="0"/>
          <w:sz w:val="22"/>
          <w:szCs w:val="22"/>
          <w:lang w:val="ro-RO"/>
        </w:rPr>
      </w:pPr>
    </w:p>
    <w:p w14:paraId="0E8B6C39" w14:textId="77777777" w:rsidR="00A25101" w:rsidRPr="0071409F" w:rsidRDefault="00A25101" w:rsidP="00A25101">
      <w:pPr>
        <w:jc w:val="both"/>
        <w:rPr>
          <w:rFonts w:asciiTheme="minorHAnsi" w:hAnsiTheme="minorHAnsi" w:cstheme="minorHAnsi"/>
          <w:b/>
          <w:sz w:val="22"/>
          <w:szCs w:val="22"/>
          <w:lang w:val="ro-RO"/>
        </w:rPr>
      </w:pPr>
      <w:r w:rsidRPr="0071409F">
        <w:rPr>
          <w:rFonts w:asciiTheme="minorHAnsi" w:hAnsiTheme="minorHAnsi" w:cstheme="minorHAnsi"/>
          <w:b/>
          <w:sz w:val="22"/>
          <w:szCs w:val="22"/>
          <w:lang w:val="ro-RO"/>
        </w:rPr>
        <w:lastRenderedPageBreak/>
        <w:t xml:space="preserve">Ca urmare, expertul verifica in cadrul proiectului daca solicitantul a </w:t>
      </w:r>
      <w:proofErr w:type="spellStart"/>
      <w:r w:rsidRPr="0071409F">
        <w:rPr>
          <w:rFonts w:asciiTheme="minorHAnsi" w:hAnsiTheme="minorHAnsi" w:cstheme="minorHAnsi"/>
          <w:b/>
          <w:sz w:val="22"/>
          <w:szCs w:val="22"/>
          <w:lang w:val="ro-RO"/>
        </w:rPr>
        <w:t>incercat</w:t>
      </w:r>
      <w:proofErr w:type="spellEnd"/>
      <w:r w:rsidRPr="0071409F">
        <w:rPr>
          <w:rFonts w:asciiTheme="minorHAnsi" w:hAnsiTheme="minorHAnsi" w:cstheme="minorHAnsi"/>
          <w:b/>
          <w:sz w:val="22"/>
          <w:szCs w:val="22"/>
          <w:lang w:val="ro-RO"/>
        </w:rPr>
        <w:t xml:space="preserve"> crearea unor </w:t>
      </w:r>
      <w:proofErr w:type="spellStart"/>
      <w:r w:rsidRPr="0071409F">
        <w:rPr>
          <w:rFonts w:asciiTheme="minorHAnsi" w:hAnsiTheme="minorHAnsi" w:cstheme="minorHAnsi"/>
          <w:b/>
          <w:sz w:val="22"/>
          <w:szCs w:val="22"/>
          <w:lang w:val="ro-RO"/>
        </w:rPr>
        <w:t>conditii</w:t>
      </w:r>
      <w:proofErr w:type="spellEnd"/>
      <w:r w:rsidRPr="0071409F">
        <w:rPr>
          <w:rFonts w:asciiTheme="minorHAnsi" w:hAnsiTheme="minorHAnsi" w:cstheme="minorHAnsi"/>
          <w:b/>
          <w:sz w:val="22"/>
          <w:szCs w:val="22"/>
          <w:lang w:val="ro-RO"/>
        </w:rPr>
        <w:t xml:space="preserve"> artificiale necesare pentru a beneficia de </w:t>
      </w:r>
      <w:proofErr w:type="spellStart"/>
      <w:r w:rsidRPr="0071409F">
        <w:rPr>
          <w:rFonts w:asciiTheme="minorHAnsi" w:hAnsiTheme="minorHAnsi" w:cstheme="minorHAnsi"/>
          <w:b/>
          <w:sz w:val="22"/>
          <w:szCs w:val="22"/>
          <w:lang w:val="ro-RO"/>
        </w:rPr>
        <w:t>plati</w:t>
      </w:r>
      <w:proofErr w:type="spellEnd"/>
      <w:r w:rsidRPr="0071409F">
        <w:rPr>
          <w:rFonts w:asciiTheme="minorHAnsi" w:hAnsiTheme="minorHAnsi" w:cstheme="minorHAnsi"/>
          <w:b/>
          <w:sz w:val="22"/>
          <w:szCs w:val="22"/>
          <w:lang w:val="ro-RO"/>
        </w:rPr>
        <w:t xml:space="preserve"> și a </w:t>
      </w:r>
      <w:proofErr w:type="spellStart"/>
      <w:r w:rsidRPr="0071409F">
        <w:rPr>
          <w:rFonts w:asciiTheme="minorHAnsi" w:hAnsiTheme="minorHAnsi" w:cstheme="minorHAnsi"/>
          <w:b/>
          <w:sz w:val="22"/>
          <w:szCs w:val="22"/>
          <w:lang w:val="ro-RO"/>
        </w:rPr>
        <w:t>obţine</w:t>
      </w:r>
      <w:proofErr w:type="spellEnd"/>
      <w:r w:rsidRPr="0071409F">
        <w:rPr>
          <w:rFonts w:asciiTheme="minorHAnsi" w:hAnsiTheme="minorHAnsi" w:cstheme="minorHAnsi"/>
          <w:b/>
          <w:sz w:val="22"/>
          <w:szCs w:val="22"/>
          <w:lang w:val="ro-RO"/>
        </w:rPr>
        <w:t xml:space="preserve"> astfel un avantaj care contravine obiectivelor măsurii. </w:t>
      </w:r>
    </w:p>
    <w:p w14:paraId="15C38A85" w14:textId="77777777" w:rsidR="00805E8F" w:rsidRPr="0071409F" w:rsidRDefault="00805E8F" w:rsidP="00805E8F">
      <w:pPr>
        <w:jc w:val="both"/>
        <w:rPr>
          <w:rFonts w:asciiTheme="minorHAnsi" w:eastAsia="MS Mincho" w:hAnsiTheme="minorHAnsi" w:cstheme="minorHAnsi"/>
          <w:noProof/>
          <w:sz w:val="22"/>
          <w:szCs w:val="22"/>
          <w:lang w:val="ro-RO"/>
        </w:rPr>
      </w:pPr>
    </w:p>
    <w:p w14:paraId="09A5D28F" w14:textId="77777777" w:rsidR="00805E8F" w:rsidRPr="0071409F" w:rsidRDefault="00805E8F" w:rsidP="00805E8F">
      <w:pPr>
        <w:jc w:val="both"/>
        <w:rPr>
          <w:rFonts w:asciiTheme="minorHAnsi" w:eastAsia="MS Mincho" w:hAnsiTheme="minorHAnsi" w:cstheme="minorHAnsi"/>
          <w:b/>
          <w:noProof/>
          <w:sz w:val="22"/>
          <w:szCs w:val="22"/>
          <w:lang w:val="ro-RO"/>
        </w:rPr>
      </w:pPr>
      <w:r w:rsidRPr="0071409F">
        <w:rPr>
          <w:rFonts w:asciiTheme="minorHAnsi" w:eastAsia="MS Mincho" w:hAnsiTheme="minorHAnsi" w:cstheme="minorHAnsi"/>
          <w:b/>
          <w:noProof/>
          <w:sz w:val="22"/>
          <w:szCs w:val="22"/>
          <w:lang w:val="ro-RO"/>
        </w:rPr>
        <w:t>III.  Concluzii finale</w:t>
      </w:r>
    </w:p>
    <w:p w14:paraId="398B5AF1" w14:textId="77777777" w:rsidR="00805E8F" w:rsidRPr="0071409F" w:rsidRDefault="00805E8F" w:rsidP="00805E8F">
      <w:pPr>
        <w:jc w:val="both"/>
        <w:rPr>
          <w:rFonts w:asciiTheme="minorHAnsi" w:eastAsia="MS Mincho" w:hAnsiTheme="minorHAnsi" w:cstheme="minorHAnsi"/>
          <w:noProof/>
          <w:sz w:val="22"/>
          <w:szCs w:val="22"/>
          <w:lang w:val="ro-RO"/>
        </w:rPr>
      </w:pPr>
    </w:p>
    <w:p w14:paraId="322CA2B9" w14:textId="77777777" w:rsidR="00805E8F" w:rsidRPr="0071409F" w:rsidRDefault="00805E8F" w:rsidP="00805E8F">
      <w:pPr>
        <w:ind w:firstLine="720"/>
        <w:jc w:val="both"/>
        <w:rPr>
          <w:rFonts w:asciiTheme="minorHAnsi" w:eastAsia="MS Mincho" w:hAnsiTheme="minorHAnsi" w:cstheme="minorHAnsi"/>
          <w:b/>
          <w:noProof/>
          <w:sz w:val="22"/>
          <w:szCs w:val="22"/>
          <w:lang w:val="ro-RO"/>
        </w:rPr>
      </w:pPr>
      <w:r w:rsidRPr="0071409F">
        <w:rPr>
          <w:rFonts w:asciiTheme="minorHAnsi" w:eastAsia="MS Mincho" w:hAnsiTheme="minorHAnsi" w:cstheme="minorHAnsi"/>
          <w:noProof/>
          <w:sz w:val="22"/>
          <w:szCs w:val="22"/>
          <w:lang w:val="ro-RO"/>
        </w:rPr>
        <w:t xml:space="preserve">În situația în care se constată încadrarea proiectului verificat în oricare dintre cele </w:t>
      </w:r>
      <w:r w:rsidR="002D779B" w:rsidRPr="0071409F">
        <w:rPr>
          <w:rFonts w:asciiTheme="minorHAnsi" w:eastAsia="MS Mincho" w:hAnsiTheme="minorHAnsi" w:cstheme="minorHAnsi"/>
          <w:noProof/>
          <w:sz w:val="22"/>
          <w:szCs w:val="22"/>
          <w:lang w:val="ro-RO"/>
        </w:rPr>
        <w:t>2</w:t>
      </w:r>
      <w:r w:rsidRPr="0071409F">
        <w:rPr>
          <w:rFonts w:asciiTheme="minorHAnsi" w:eastAsia="MS Mincho" w:hAnsiTheme="minorHAnsi" w:cstheme="minorHAnsi"/>
          <w:noProof/>
          <w:sz w:val="22"/>
          <w:szCs w:val="22"/>
          <w:lang w:val="ro-RO"/>
        </w:rPr>
        <w:t xml:space="preserve"> premise de creare condiții artificiale, se va descrie în mod detaliat modul în care au fost create condiții artificale pentru îndeplinirea criteriului de eligibilitate sau de selecție si vor fi luate următoarele decizii:</w:t>
      </w:r>
    </w:p>
    <w:p w14:paraId="756B5E82" w14:textId="77777777" w:rsidR="00805E8F" w:rsidRPr="0071409F" w:rsidRDefault="00805E8F" w:rsidP="00805E8F">
      <w:pPr>
        <w:numPr>
          <w:ilvl w:val="1"/>
          <w:numId w:val="57"/>
        </w:numPr>
        <w:contextualSpacing/>
        <w:jc w:val="both"/>
        <w:rPr>
          <w:rFonts w:asciiTheme="minorHAnsi" w:eastAsia="MS Mincho" w:hAnsiTheme="minorHAnsi" w:cstheme="minorHAnsi"/>
          <w:b/>
          <w:noProof/>
          <w:sz w:val="22"/>
          <w:szCs w:val="22"/>
          <w:lang w:val="ro-RO"/>
        </w:rPr>
      </w:pPr>
      <w:r w:rsidRPr="0071409F">
        <w:rPr>
          <w:rFonts w:asciiTheme="minorHAnsi" w:eastAsia="MS Mincho" w:hAnsiTheme="minorHAnsi" w:cstheme="minorHAnsi"/>
          <w:b/>
          <w:noProof/>
          <w:sz w:val="22"/>
          <w:szCs w:val="22"/>
          <w:lang w:val="ro-RO"/>
        </w:rPr>
        <w:t>În situația în care se constată încadrarea în pemisele de creare condiții artificiale de la pct. 1 la pct. 2:</w:t>
      </w:r>
    </w:p>
    <w:p w14:paraId="3315901F" w14:textId="77777777" w:rsidR="00805E8F" w:rsidRPr="0071409F" w:rsidRDefault="00805E8F" w:rsidP="00805E8F">
      <w:pPr>
        <w:ind w:left="360"/>
        <w:jc w:val="both"/>
        <w:rPr>
          <w:rFonts w:asciiTheme="minorHAnsi" w:hAnsiTheme="minorHAnsi" w:cstheme="minorHAnsi"/>
          <w:noProof/>
          <w:sz w:val="22"/>
          <w:szCs w:val="22"/>
          <w:lang w:val="ro-RO"/>
        </w:rPr>
      </w:pPr>
      <w:r w:rsidRPr="0071409F">
        <w:rPr>
          <w:rFonts w:asciiTheme="minorHAnsi" w:hAnsiTheme="minorHAnsi" w:cstheme="minorHAnsi"/>
          <w:noProof/>
          <w:sz w:val="22"/>
          <w:szCs w:val="22"/>
          <w:lang w:val="ro-RO"/>
        </w:rPr>
        <w:t>Declararea Cererii de Finanțare ca fiind neeligibilă  și retragerea acesteia din procesul de selecție</w:t>
      </w:r>
    </w:p>
    <w:p w14:paraId="5D46C881" w14:textId="77777777" w:rsidR="00805E8F" w:rsidRPr="0071409F" w:rsidRDefault="00805E8F" w:rsidP="00805E8F">
      <w:pPr>
        <w:jc w:val="both"/>
        <w:rPr>
          <w:rFonts w:asciiTheme="minorHAnsi" w:hAnsiTheme="minorHAnsi" w:cstheme="minorHAnsi"/>
          <w:b/>
          <w:sz w:val="22"/>
          <w:szCs w:val="22"/>
          <w:lang w:val="ro-RO"/>
        </w:rPr>
      </w:pPr>
      <w:r w:rsidRPr="0071409F">
        <w:rPr>
          <w:rFonts w:asciiTheme="minorHAnsi" w:hAnsiTheme="minorHAnsi" w:cstheme="minorHAnsi"/>
          <w:b/>
          <w:sz w:val="22"/>
          <w:szCs w:val="22"/>
          <w:lang w:val="ro-RO"/>
        </w:rPr>
        <w:t xml:space="preserve">Ca urmare, expertul verifica in cadrul proiectului daca solicitantul a </w:t>
      </w:r>
      <w:proofErr w:type="spellStart"/>
      <w:r w:rsidRPr="0071409F">
        <w:rPr>
          <w:rFonts w:asciiTheme="minorHAnsi" w:hAnsiTheme="minorHAnsi" w:cstheme="minorHAnsi"/>
          <w:b/>
          <w:sz w:val="22"/>
          <w:szCs w:val="22"/>
          <w:lang w:val="ro-RO"/>
        </w:rPr>
        <w:t>incercat</w:t>
      </w:r>
      <w:proofErr w:type="spellEnd"/>
      <w:r w:rsidRPr="0071409F">
        <w:rPr>
          <w:rFonts w:asciiTheme="minorHAnsi" w:hAnsiTheme="minorHAnsi" w:cstheme="minorHAnsi"/>
          <w:b/>
          <w:sz w:val="22"/>
          <w:szCs w:val="22"/>
          <w:lang w:val="ro-RO"/>
        </w:rPr>
        <w:t xml:space="preserve"> crearea unor </w:t>
      </w:r>
      <w:proofErr w:type="spellStart"/>
      <w:r w:rsidRPr="0071409F">
        <w:rPr>
          <w:rFonts w:asciiTheme="minorHAnsi" w:hAnsiTheme="minorHAnsi" w:cstheme="minorHAnsi"/>
          <w:b/>
          <w:sz w:val="22"/>
          <w:szCs w:val="22"/>
          <w:lang w:val="ro-RO"/>
        </w:rPr>
        <w:t>conditii</w:t>
      </w:r>
      <w:proofErr w:type="spellEnd"/>
      <w:r w:rsidRPr="0071409F">
        <w:rPr>
          <w:rFonts w:asciiTheme="minorHAnsi" w:hAnsiTheme="minorHAnsi" w:cstheme="minorHAnsi"/>
          <w:b/>
          <w:sz w:val="22"/>
          <w:szCs w:val="22"/>
          <w:lang w:val="ro-RO"/>
        </w:rPr>
        <w:t xml:space="preserve"> artificiale necesare pentru a beneficia de </w:t>
      </w:r>
      <w:proofErr w:type="spellStart"/>
      <w:r w:rsidRPr="0071409F">
        <w:rPr>
          <w:rFonts w:asciiTheme="minorHAnsi" w:hAnsiTheme="minorHAnsi" w:cstheme="minorHAnsi"/>
          <w:b/>
          <w:sz w:val="22"/>
          <w:szCs w:val="22"/>
          <w:lang w:val="ro-RO"/>
        </w:rPr>
        <w:t>plati</w:t>
      </w:r>
      <w:proofErr w:type="spellEnd"/>
      <w:r w:rsidRPr="0071409F">
        <w:rPr>
          <w:rFonts w:asciiTheme="minorHAnsi" w:hAnsiTheme="minorHAnsi" w:cstheme="minorHAnsi"/>
          <w:b/>
          <w:sz w:val="22"/>
          <w:szCs w:val="22"/>
          <w:lang w:val="ro-RO"/>
        </w:rPr>
        <w:t xml:space="preserve"> și a </w:t>
      </w:r>
      <w:proofErr w:type="spellStart"/>
      <w:r w:rsidRPr="0071409F">
        <w:rPr>
          <w:rFonts w:asciiTheme="minorHAnsi" w:hAnsiTheme="minorHAnsi" w:cstheme="minorHAnsi"/>
          <w:b/>
          <w:sz w:val="22"/>
          <w:szCs w:val="22"/>
          <w:lang w:val="ro-RO"/>
        </w:rPr>
        <w:t>obţine</w:t>
      </w:r>
      <w:proofErr w:type="spellEnd"/>
      <w:r w:rsidRPr="0071409F">
        <w:rPr>
          <w:rFonts w:asciiTheme="minorHAnsi" w:hAnsiTheme="minorHAnsi" w:cstheme="minorHAnsi"/>
          <w:b/>
          <w:sz w:val="22"/>
          <w:szCs w:val="22"/>
          <w:lang w:val="ro-RO"/>
        </w:rPr>
        <w:t xml:space="preserve"> astfel un avantaj care contravine obiectivelor măsurii. </w:t>
      </w:r>
    </w:p>
    <w:p w14:paraId="7F86F57F" w14:textId="77777777" w:rsidR="00805E8F" w:rsidRPr="0071409F" w:rsidRDefault="00805E8F" w:rsidP="008C3B90">
      <w:pPr>
        <w:tabs>
          <w:tab w:val="left" w:pos="3120"/>
          <w:tab w:val="center" w:pos="4320"/>
          <w:tab w:val="right" w:pos="8640"/>
        </w:tabs>
        <w:rPr>
          <w:rFonts w:asciiTheme="minorHAnsi" w:hAnsiTheme="minorHAnsi" w:cstheme="minorHAnsi"/>
          <w:b/>
          <w:sz w:val="22"/>
          <w:szCs w:val="22"/>
          <w:lang w:val="ro-RO"/>
        </w:rPr>
      </w:pPr>
    </w:p>
    <w:p w14:paraId="7784F3E8" w14:textId="77777777" w:rsidR="00624498" w:rsidRPr="0071409F" w:rsidRDefault="00624498" w:rsidP="00D25DDA">
      <w:pPr>
        <w:pStyle w:val="BodyText"/>
        <w:jc w:val="left"/>
        <w:rPr>
          <w:rFonts w:asciiTheme="minorHAnsi" w:hAnsiTheme="minorHAnsi" w:cstheme="minorHAnsi"/>
          <w:sz w:val="22"/>
          <w:szCs w:val="22"/>
          <w:lang w:val="ro-RO"/>
        </w:rPr>
      </w:pPr>
      <w:r w:rsidRPr="0071409F">
        <w:rPr>
          <w:rFonts w:asciiTheme="minorHAnsi" w:hAnsiTheme="minorHAnsi" w:cstheme="minorHAnsi"/>
          <w:sz w:val="22"/>
          <w:szCs w:val="22"/>
        </w:rPr>
        <w:t>DECIZIA REFERITOARE LA ELIGIBILITATEA PROIECTULUI</w:t>
      </w:r>
    </w:p>
    <w:p w14:paraId="428E0557" w14:textId="77777777" w:rsidR="00865798" w:rsidRPr="0071409F" w:rsidRDefault="00865798" w:rsidP="00D25DDA">
      <w:pPr>
        <w:pStyle w:val="BodyText"/>
        <w:jc w:val="left"/>
        <w:rPr>
          <w:rFonts w:asciiTheme="minorHAnsi" w:hAnsiTheme="minorHAnsi" w:cstheme="minorHAnsi"/>
          <w:sz w:val="22"/>
          <w:szCs w:val="22"/>
          <w:lang w:val="ro-RO"/>
        </w:rPr>
      </w:pPr>
    </w:p>
    <w:p w14:paraId="5D6FB066" w14:textId="77777777" w:rsidR="00624498" w:rsidRPr="0071409F" w:rsidRDefault="00624498" w:rsidP="00624498">
      <w:pPr>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Daca toate criteriile de eligibilitate aplicate proiectului au fost </w:t>
      </w:r>
      <w:proofErr w:type="spellStart"/>
      <w:r w:rsidRPr="0071409F">
        <w:rPr>
          <w:rFonts w:asciiTheme="minorHAnsi" w:hAnsiTheme="minorHAnsi" w:cstheme="minorHAnsi"/>
          <w:sz w:val="22"/>
          <w:szCs w:val="22"/>
          <w:lang w:val="ro-RO"/>
        </w:rPr>
        <w:t>indeplinite</w:t>
      </w:r>
      <w:proofErr w:type="spellEnd"/>
      <w:r w:rsidRPr="0071409F">
        <w:rPr>
          <w:rFonts w:asciiTheme="minorHAnsi" w:hAnsiTheme="minorHAnsi" w:cstheme="minorHAnsi"/>
          <w:sz w:val="22"/>
          <w:szCs w:val="22"/>
          <w:lang w:val="ro-RO"/>
        </w:rPr>
        <w:t>, proiectul este eligibil.</w:t>
      </w:r>
    </w:p>
    <w:p w14:paraId="20CF1212" w14:textId="77777777" w:rsidR="00624498" w:rsidRPr="0071409F" w:rsidRDefault="00624498" w:rsidP="00624498">
      <w:pPr>
        <w:rPr>
          <w:rFonts w:asciiTheme="minorHAnsi" w:hAnsiTheme="minorHAnsi" w:cstheme="minorHAnsi"/>
          <w:sz w:val="22"/>
          <w:szCs w:val="22"/>
          <w:lang w:val="ro-RO"/>
        </w:rPr>
      </w:pPr>
    </w:p>
    <w:p w14:paraId="3390228E" w14:textId="77777777" w:rsidR="0071409F" w:rsidRPr="0071409F" w:rsidRDefault="00624498" w:rsidP="00D809A4">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Expertul care </w:t>
      </w:r>
      <w:proofErr w:type="spellStart"/>
      <w:r w:rsidRPr="0071409F">
        <w:rPr>
          <w:rFonts w:asciiTheme="minorHAnsi" w:hAnsiTheme="minorHAnsi" w:cstheme="minorHAnsi"/>
          <w:sz w:val="22"/>
          <w:szCs w:val="22"/>
          <w:lang w:val="ro-RO"/>
        </w:rPr>
        <w:t>întocmeste</w:t>
      </w:r>
      <w:proofErr w:type="spellEnd"/>
      <w:r w:rsidRPr="0071409F">
        <w:rPr>
          <w:rFonts w:asciiTheme="minorHAnsi" w:hAnsiTheme="minorHAnsi" w:cstheme="minorHAnsi"/>
          <w:sz w:val="22"/>
          <w:szCs w:val="22"/>
          <w:lang w:val="ro-RO"/>
        </w:rPr>
        <w:t xml:space="preserve"> Fisa de verificare </w:t>
      </w:r>
      <w:proofErr w:type="spellStart"/>
      <w:r w:rsidRPr="0071409F">
        <w:rPr>
          <w:rFonts w:asciiTheme="minorHAnsi" w:hAnsiTheme="minorHAnsi" w:cstheme="minorHAnsi"/>
          <w:sz w:val="22"/>
          <w:szCs w:val="22"/>
          <w:lang w:val="ro-RO"/>
        </w:rPr>
        <w:t>îşi</w:t>
      </w:r>
      <w:proofErr w:type="spellEnd"/>
      <w:r w:rsidRPr="0071409F">
        <w:rPr>
          <w:rFonts w:asciiTheme="minorHAnsi" w:hAnsiTheme="minorHAnsi" w:cstheme="minorHAnsi"/>
          <w:sz w:val="22"/>
          <w:szCs w:val="22"/>
          <w:lang w:val="ro-RO"/>
        </w:rPr>
        <w:t xml:space="preserve"> concretizează verificarea prin înscrierea unei bife („√”) în </w:t>
      </w:r>
      <w:proofErr w:type="spellStart"/>
      <w:r w:rsidRPr="0071409F">
        <w:rPr>
          <w:rFonts w:asciiTheme="minorHAnsi" w:hAnsiTheme="minorHAnsi" w:cstheme="minorHAnsi"/>
          <w:sz w:val="22"/>
          <w:szCs w:val="22"/>
          <w:lang w:val="ro-RO"/>
        </w:rPr>
        <w:t>casutele</w:t>
      </w:r>
      <w:proofErr w:type="spellEnd"/>
      <w:r w:rsidRPr="0071409F">
        <w:rPr>
          <w:rFonts w:asciiTheme="minorHAnsi" w:hAnsiTheme="minorHAnsi" w:cstheme="minorHAnsi"/>
          <w:sz w:val="22"/>
          <w:szCs w:val="22"/>
          <w:lang w:val="ro-RO"/>
        </w:rPr>
        <w:t>/câmpurile respective. Persoana care verifică munca expertului certifică acest lucru prin înscrierea unei linii oblice („</w:t>
      </w:r>
      <w:r w:rsidRPr="0071409F">
        <w:rPr>
          <w:rFonts w:asciiTheme="minorHAnsi" w:eastAsia="PMingLiU" w:hAnsiTheme="minorHAnsi" w:cstheme="minorHAnsi"/>
          <w:sz w:val="22"/>
          <w:szCs w:val="22"/>
          <w:lang w:val="ro-RO"/>
        </w:rPr>
        <w:t>\”</w:t>
      </w:r>
      <w:r w:rsidRPr="0071409F">
        <w:rPr>
          <w:rFonts w:asciiTheme="minorHAnsi" w:hAnsiTheme="minorHAnsi" w:cstheme="minorHAnsi"/>
          <w:sz w:val="22"/>
          <w:szCs w:val="22"/>
          <w:lang w:val="ro-RO"/>
        </w:rPr>
        <w:t xml:space="preserve">) de la stânga sus spre dreapta jos suprapusă peste bifa expertului. </w:t>
      </w:r>
    </w:p>
    <w:p w14:paraId="4BA22B47" w14:textId="77777777" w:rsidR="0071409F" w:rsidRPr="0071409F" w:rsidRDefault="0071409F" w:rsidP="00D809A4">
      <w:pPr>
        <w:jc w:val="both"/>
        <w:rPr>
          <w:rFonts w:asciiTheme="minorHAnsi" w:hAnsiTheme="minorHAnsi" w:cstheme="minorHAnsi"/>
          <w:sz w:val="22"/>
          <w:szCs w:val="22"/>
          <w:lang w:val="ro-RO"/>
        </w:rPr>
      </w:pPr>
    </w:p>
    <w:p w14:paraId="1F7C6DF7" w14:textId="77777777" w:rsidR="0071409F" w:rsidRPr="0071409F" w:rsidRDefault="0071409F" w:rsidP="00D809A4">
      <w:pPr>
        <w:jc w:val="both"/>
        <w:rPr>
          <w:rFonts w:asciiTheme="minorHAnsi" w:hAnsiTheme="minorHAnsi" w:cstheme="minorHAnsi"/>
          <w:sz w:val="22"/>
          <w:szCs w:val="22"/>
          <w:lang w:val="ro-RO"/>
        </w:rPr>
      </w:pPr>
    </w:p>
    <w:p w14:paraId="4A3E7BF6" w14:textId="77777777" w:rsidR="0071409F" w:rsidRPr="0071409F" w:rsidRDefault="0071409F" w:rsidP="00D809A4">
      <w:pPr>
        <w:jc w:val="both"/>
        <w:rPr>
          <w:rFonts w:asciiTheme="minorHAnsi" w:hAnsiTheme="minorHAnsi" w:cstheme="minorHAnsi"/>
          <w:sz w:val="22"/>
          <w:szCs w:val="22"/>
          <w:lang w:val="ro-RO"/>
        </w:rPr>
      </w:pPr>
    </w:p>
    <w:p w14:paraId="4E31E6E0" w14:textId="0393700E" w:rsidR="00924D44" w:rsidRPr="0071409F" w:rsidRDefault="00924D44" w:rsidP="00D809A4">
      <w:pPr>
        <w:jc w:val="both"/>
        <w:rPr>
          <w:rFonts w:asciiTheme="minorHAnsi" w:hAnsiTheme="minorHAnsi" w:cstheme="minorHAnsi"/>
          <w:b/>
          <w:sz w:val="22"/>
          <w:szCs w:val="22"/>
          <w:lang w:val="ro-RO"/>
        </w:rPr>
      </w:pPr>
      <w:r w:rsidRPr="0071409F">
        <w:rPr>
          <w:rFonts w:asciiTheme="minorHAnsi" w:hAnsiTheme="minorHAnsi" w:cstheme="minorHAnsi"/>
          <w:b/>
          <w:sz w:val="22"/>
          <w:szCs w:val="22"/>
          <w:lang w:val="ro-RO"/>
        </w:rPr>
        <w:t xml:space="preserve">B. Metodologie de aplicat pentru verificarea criteriilor de </w:t>
      </w:r>
      <w:proofErr w:type="spellStart"/>
      <w:r w:rsidRPr="0071409F">
        <w:rPr>
          <w:rFonts w:asciiTheme="minorHAnsi" w:hAnsiTheme="minorHAnsi" w:cstheme="minorHAnsi"/>
          <w:b/>
          <w:sz w:val="22"/>
          <w:szCs w:val="22"/>
          <w:lang w:val="ro-RO"/>
        </w:rPr>
        <w:t>selectie</w:t>
      </w:r>
      <w:proofErr w:type="spellEnd"/>
    </w:p>
    <w:p w14:paraId="6B730FD7" w14:textId="77777777" w:rsidR="00924D44" w:rsidRPr="0071409F" w:rsidRDefault="00924D44" w:rsidP="00924D44">
      <w:pPr>
        <w:tabs>
          <w:tab w:val="left" w:pos="3120"/>
          <w:tab w:val="center" w:pos="4320"/>
          <w:tab w:val="right" w:pos="8640"/>
        </w:tabs>
        <w:rPr>
          <w:rFonts w:asciiTheme="minorHAnsi" w:hAnsiTheme="minorHAnsi" w:cstheme="minorHAnsi"/>
          <w:b/>
          <w:sz w:val="22"/>
          <w:szCs w:val="22"/>
          <w:lang w:val="ro-RO"/>
        </w:rPr>
      </w:pPr>
    </w:p>
    <w:p w14:paraId="38339D99" w14:textId="55C94990" w:rsidR="00FC5371" w:rsidRPr="0071409F" w:rsidRDefault="00FC5371" w:rsidP="008C3B90">
      <w:pPr>
        <w:tabs>
          <w:tab w:val="left" w:pos="3120"/>
          <w:tab w:val="center" w:pos="4320"/>
          <w:tab w:val="right" w:pos="8640"/>
        </w:tabs>
        <w:rPr>
          <w:rFonts w:asciiTheme="minorHAnsi" w:hAnsiTheme="minorHAnsi" w:cstheme="minorHAnsi"/>
          <w:b/>
          <w:sz w:val="22"/>
          <w:szCs w:val="22"/>
          <w:lang w:val="ro-RO"/>
        </w:rPr>
      </w:pPr>
      <w:r w:rsidRPr="0071409F">
        <w:rPr>
          <w:rFonts w:asciiTheme="minorHAnsi" w:hAnsiTheme="minorHAnsi" w:cstheme="minorHAnsi"/>
          <w:b/>
          <w:sz w:val="22"/>
          <w:szCs w:val="22"/>
          <w:lang w:val="fr-FR"/>
        </w:rPr>
        <w:t>S</w:t>
      </w:r>
      <w:proofErr w:type="gramStart"/>
      <w:r w:rsidRPr="0071409F">
        <w:rPr>
          <w:rFonts w:asciiTheme="minorHAnsi" w:hAnsiTheme="minorHAnsi" w:cstheme="minorHAnsi"/>
          <w:b/>
          <w:sz w:val="22"/>
          <w:szCs w:val="22"/>
          <w:lang w:val="fr-FR"/>
        </w:rPr>
        <w:t>1.Principiul</w:t>
      </w:r>
      <w:proofErr w:type="gram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nivelului</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calificare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în</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domeniul</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agricol</w:t>
      </w:r>
      <w:proofErr w:type="spellEnd"/>
      <w:r w:rsidRPr="0071409F">
        <w:rPr>
          <w:rFonts w:asciiTheme="minorHAnsi" w:hAnsiTheme="minorHAnsi" w:cstheme="minorHAnsi"/>
          <w:b/>
          <w:sz w:val="22"/>
          <w:szCs w:val="22"/>
          <w:lang w:val="fr-FR"/>
        </w:rPr>
        <w:t xml:space="preserve"> </w:t>
      </w:r>
      <w:r w:rsidR="009D6B26" w:rsidRPr="0071409F">
        <w:rPr>
          <w:rFonts w:asciiTheme="minorHAnsi" w:hAnsiTheme="minorHAnsi" w:cstheme="minorHAnsi"/>
          <w:b/>
          <w:sz w:val="22"/>
          <w:szCs w:val="22"/>
          <w:lang w:val="ro-RO"/>
        </w:rPr>
        <w:t>/ veterinar/ economie agrară</w:t>
      </w:r>
      <w:r w:rsidR="00C8018E" w:rsidRPr="0071409F">
        <w:rPr>
          <w:rFonts w:asciiTheme="minorHAnsi" w:hAnsiTheme="minorHAnsi" w:cstheme="minorHAnsi"/>
          <w:b/>
          <w:sz w:val="22"/>
          <w:szCs w:val="22"/>
          <w:lang w:val="fr-FR"/>
        </w:rPr>
        <w:t xml:space="preserve"> maximum 25 </w:t>
      </w:r>
      <w:proofErr w:type="spellStart"/>
      <w:r w:rsidR="00C8018E" w:rsidRPr="0071409F">
        <w:rPr>
          <w:rFonts w:asciiTheme="minorHAnsi" w:hAnsiTheme="minorHAnsi" w:cstheme="minorHAnsi"/>
          <w:b/>
          <w:sz w:val="22"/>
          <w:szCs w:val="22"/>
          <w:lang w:val="fr-FR"/>
        </w:rPr>
        <w:t>pcte</w:t>
      </w:r>
      <w:proofErr w:type="spellEnd"/>
    </w:p>
    <w:p w14:paraId="2F31BF0A" w14:textId="7A24E7BE" w:rsidR="000A2049" w:rsidRPr="0071409F" w:rsidRDefault="000A2049" w:rsidP="008643A2">
      <w:pPr>
        <w:spacing w:line="276" w:lineRule="auto"/>
        <w:jc w:val="both"/>
        <w:rPr>
          <w:rFonts w:asciiTheme="minorHAnsi" w:hAnsiTheme="minorHAnsi" w:cstheme="minorHAnsi"/>
          <w:sz w:val="22"/>
          <w:szCs w:val="22"/>
        </w:rPr>
      </w:pPr>
      <w:r w:rsidRPr="0071409F">
        <w:rPr>
          <w:rFonts w:asciiTheme="minorHAnsi" w:hAnsiTheme="minorHAnsi" w:cstheme="minorHAnsi"/>
          <w:b/>
          <w:sz w:val="22"/>
          <w:szCs w:val="22"/>
        </w:rPr>
        <w:t>1</w:t>
      </w:r>
      <w:r w:rsidRPr="0071409F">
        <w:rPr>
          <w:rFonts w:asciiTheme="minorHAnsi" w:hAnsiTheme="minorHAnsi" w:cstheme="minorHAnsi"/>
          <w:sz w:val="22"/>
          <w:szCs w:val="22"/>
        </w:rPr>
        <w:t xml:space="preserve">.Solicitantul a </w:t>
      </w:r>
      <w:proofErr w:type="spellStart"/>
      <w:r w:rsidRPr="0071409F">
        <w:rPr>
          <w:rFonts w:asciiTheme="minorHAnsi" w:hAnsiTheme="minorHAnsi" w:cstheme="minorHAnsi"/>
          <w:sz w:val="22"/>
          <w:szCs w:val="22"/>
        </w:rPr>
        <w:t>absolvit</w:t>
      </w:r>
      <w:proofErr w:type="spellEnd"/>
      <w:r w:rsidRPr="0071409F">
        <w:rPr>
          <w:rFonts w:asciiTheme="minorHAnsi" w:hAnsiTheme="minorHAnsi" w:cstheme="minorHAnsi"/>
          <w:sz w:val="22"/>
          <w:szCs w:val="22"/>
        </w:rPr>
        <w:t xml:space="preserve"> cu </w:t>
      </w:r>
      <w:proofErr w:type="spellStart"/>
      <w:r w:rsidRPr="0071409F">
        <w:rPr>
          <w:rFonts w:asciiTheme="minorHAnsi" w:hAnsiTheme="minorHAnsi" w:cstheme="minorHAnsi"/>
          <w:sz w:val="22"/>
          <w:szCs w:val="22"/>
        </w:rPr>
        <w:t>diplomă</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studii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superioare</w:t>
      </w:r>
      <w:proofErr w:type="spellEnd"/>
      <w:r w:rsidRPr="0071409F">
        <w:rPr>
          <w:rFonts w:asciiTheme="minorHAnsi" w:hAnsiTheme="minorHAnsi" w:cstheme="minorHAnsi"/>
          <w:sz w:val="22"/>
          <w:szCs w:val="22"/>
        </w:rPr>
        <w:t xml:space="preserve"> </w:t>
      </w:r>
      <w:r w:rsidR="001A2A3C" w:rsidRPr="0071409F">
        <w:rPr>
          <w:rFonts w:asciiTheme="minorHAnsi" w:hAnsiTheme="minorHAnsi" w:cstheme="minorHAnsi"/>
          <w:sz w:val="22"/>
          <w:szCs w:val="22"/>
          <w:lang w:val="ro-RO"/>
        </w:rPr>
        <w:t>pentru ramura agricolă vizată în proiect (vegetal/zootehnic/</w:t>
      </w:r>
      <w:proofErr w:type="gramStart"/>
      <w:r w:rsidR="001A2A3C" w:rsidRPr="0071409F">
        <w:rPr>
          <w:rFonts w:asciiTheme="minorHAnsi" w:hAnsiTheme="minorHAnsi" w:cstheme="minorHAnsi"/>
          <w:sz w:val="22"/>
          <w:szCs w:val="22"/>
          <w:lang w:val="ro-RO"/>
        </w:rPr>
        <w:t>mixt)</w:t>
      </w:r>
      <w:r w:rsidR="00EF73AC" w:rsidRPr="0071409F" w:rsidDel="001A2A3C">
        <w:rPr>
          <w:rFonts w:asciiTheme="minorHAnsi" w:hAnsiTheme="minorHAnsi" w:cstheme="minorHAnsi"/>
          <w:sz w:val="22"/>
          <w:szCs w:val="22"/>
        </w:rPr>
        <w:t xml:space="preserve"> </w:t>
      </w:r>
      <w:r w:rsidRPr="0071409F">
        <w:rPr>
          <w:rFonts w:asciiTheme="minorHAnsi" w:hAnsiTheme="minorHAnsi" w:cstheme="minorHAnsi"/>
          <w:sz w:val="22"/>
          <w:szCs w:val="22"/>
        </w:rPr>
        <w:t xml:space="preserve">  </w:t>
      </w:r>
      <w:proofErr w:type="gramEnd"/>
      <w:r w:rsidRPr="0071409F">
        <w:rPr>
          <w:rFonts w:asciiTheme="minorHAnsi" w:hAnsiTheme="minorHAnsi" w:cstheme="minorHAnsi"/>
          <w:sz w:val="22"/>
          <w:szCs w:val="22"/>
        </w:rPr>
        <w:t xml:space="preserve">                      </w:t>
      </w:r>
      <w:r w:rsidR="005E4F3D" w:rsidRPr="0071409F">
        <w:rPr>
          <w:rFonts w:asciiTheme="minorHAnsi" w:hAnsiTheme="minorHAnsi" w:cstheme="minorHAnsi"/>
          <w:sz w:val="22"/>
          <w:szCs w:val="22"/>
        </w:rPr>
        <w:t xml:space="preserve">                    </w:t>
      </w:r>
      <w:r w:rsidRPr="0071409F">
        <w:rPr>
          <w:rFonts w:asciiTheme="minorHAnsi" w:hAnsiTheme="minorHAnsi" w:cstheme="minorHAnsi"/>
          <w:sz w:val="22"/>
          <w:szCs w:val="22"/>
        </w:rPr>
        <w:t xml:space="preserve"> 2</w:t>
      </w:r>
      <w:r w:rsidR="001A2A3C" w:rsidRPr="0071409F">
        <w:rPr>
          <w:rFonts w:asciiTheme="minorHAnsi" w:hAnsiTheme="minorHAnsi" w:cstheme="minorHAnsi"/>
          <w:sz w:val="22"/>
          <w:szCs w:val="22"/>
        </w:rPr>
        <w:t>5</w:t>
      </w:r>
      <w:r w:rsidRPr="0071409F">
        <w:rPr>
          <w:rFonts w:asciiTheme="minorHAnsi" w:hAnsiTheme="minorHAnsi" w:cstheme="minorHAnsi"/>
          <w:sz w:val="22"/>
          <w:szCs w:val="22"/>
        </w:rPr>
        <w:t xml:space="preserve"> p</w:t>
      </w:r>
    </w:p>
    <w:p w14:paraId="227AAEE9" w14:textId="3F828303" w:rsidR="000A2049" w:rsidRPr="0071409F" w:rsidRDefault="000A2049" w:rsidP="008643A2">
      <w:pPr>
        <w:spacing w:line="276" w:lineRule="auto"/>
        <w:jc w:val="both"/>
        <w:rPr>
          <w:rFonts w:asciiTheme="minorHAnsi" w:hAnsiTheme="minorHAnsi" w:cstheme="minorHAnsi"/>
          <w:sz w:val="22"/>
          <w:szCs w:val="22"/>
        </w:rPr>
      </w:pPr>
      <w:r w:rsidRPr="0071409F">
        <w:rPr>
          <w:rFonts w:asciiTheme="minorHAnsi" w:hAnsiTheme="minorHAnsi" w:cstheme="minorHAnsi"/>
          <w:b/>
          <w:sz w:val="22"/>
          <w:szCs w:val="22"/>
          <w:lang w:val="ro-RO"/>
        </w:rPr>
        <w:t xml:space="preserve">2. </w:t>
      </w:r>
      <w:r w:rsidRPr="0071409F">
        <w:rPr>
          <w:rFonts w:asciiTheme="minorHAnsi" w:hAnsiTheme="minorHAnsi" w:cstheme="minorHAnsi"/>
          <w:sz w:val="22"/>
          <w:szCs w:val="22"/>
          <w:lang w:val="ro-RO"/>
        </w:rPr>
        <w:t xml:space="preserve">Solicitantul a absolvit studii postliceale sau liceale </w:t>
      </w:r>
      <w:r w:rsidR="001A2A3C" w:rsidRPr="0071409F">
        <w:rPr>
          <w:rFonts w:asciiTheme="minorHAnsi" w:hAnsiTheme="minorHAnsi" w:cstheme="minorHAnsi"/>
          <w:sz w:val="22"/>
          <w:szCs w:val="22"/>
          <w:lang w:val="ro-RO"/>
        </w:rPr>
        <w:t>pentru ramura agricolă vizată în proiect (vegetal/zootehnic/mixt)</w:t>
      </w:r>
      <w:r w:rsidRPr="0071409F">
        <w:rPr>
          <w:rFonts w:asciiTheme="minorHAnsi" w:hAnsiTheme="minorHAnsi" w:cstheme="minorHAnsi"/>
          <w:sz w:val="22"/>
          <w:szCs w:val="22"/>
          <w:lang w:val="ro-RO"/>
        </w:rPr>
        <w:t xml:space="preserve">                                             1</w:t>
      </w:r>
      <w:r w:rsidR="001A2A3C" w:rsidRPr="0071409F">
        <w:rPr>
          <w:rFonts w:asciiTheme="minorHAnsi" w:hAnsiTheme="minorHAnsi" w:cstheme="minorHAnsi"/>
          <w:sz w:val="22"/>
          <w:szCs w:val="22"/>
          <w:lang w:val="ro-RO"/>
        </w:rPr>
        <w:t>8</w:t>
      </w:r>
      <w:r w:rsidRPr="0071409F">
        <w:rPr>
          <w:rFonts w:asciiTheme="minorHAnsi" w:hAnsiTheme="minorHAnsi" w:cstheme="minorHAnsi"/>
          <w:sz w:val="22"/>
          <w:szCs w:val="22"/>
          <w:lang w:val="ro-RO"/>
        </w:rPr>
        <w:t xml:space="preserve"> p</w:t>
      </w:r>
    </w:p>
    <w:p w14:paraId="5794F709" w14:textId="0CE8CF54" w:rsidR="000A2049" w:rsidRPr="0071409F" w:rsidRDefault="000A2049" w:rsidP="008643A2">
      <w:pPr>
        <w:spacing w:line="276" w:lineRule="auto"/>
        <w:jc w:val="both"/>
        <w:rPr>
          <w:rFonts w:asciiTheme="minorHAnsi" w:hAnsiTheme="minorHAnsi" w:cstheme="minorHAnsi"/>
          <w:sz w:val="22"/>
          <w:szCs w:val="22"/>
        </w:rPr>
      </w:pPr>
      <w:r w:rsidRPr="0071409F">
        <w:rPr>
          <w:rFonts w:asciiTheme="minorHAnsi" w:hAnsiTheme="minorHAnsi" w:cstheme="minorHAnsi"/>
          <w:b/>
          <w:sz w:val="22"/>
          <w:szCs w:val="22"/>
          <w:lang w:val="ro-RO"/>
        </w:rPr>
        <w:t>3.</w:t>
      </w:r>
      <w:r w:rsidRPr="0071409F">
        <w:rPr>
          <w:rFonts w:asciiTheme="minorHAnsi" w:hAnsiTheme="minorHAnsi" w:cstheme="minorHAnsi"/>
          <w:sz w:val="22"/>
          <w:szCs w:val="22"/>
        </w:rPr>
        <w:t xml:space="preserve"> </w:t>
      </w:r>
      <w:r w:rsidRPr="0071409F">
        <w:rPr>
          <w:rFonts w:asciiTheme="minorHAnsi" w:hAnsiTheme="minorHAnsi" w:cstheme="minorHAnsi"/>
          <w:sz w:val="22"/>
          <w:szCs w:val="22"/>
          <w:lang w:val="ro-RO"/>
        </w:rPr>
        <w:t xml:space="preserve">Solicitantul prezintă dovada urmării unui curs de calificare de minimum Nivel I </w:t>
      </w:r>
      <w:r w:rsidR="001A2A3C" w:rsidRPr="0071409F">
        <w:rPr>
          <w:rFonts w:asciiTheme="minorHAnsi" w:hAnsiTheme="minorHAnsi" w:cstheme="minorHAnsi"/>
          <w:sz w:val="22"/>
          <w:szCs w:val="22"/>
          <w:lang w:val="ro-RO"/>
        </w:rPr>
        <w:t>pentru ramura agricolă vizată în proiect (vegetal/zootehnic/mixt)</w:t>
      </w:r>
      <w:r w:rsidRPr="0071409F">
        <w:rPr>
          <w:rFonts w:asciiTheme="minorHAnsi" w:hAnsiTheme="minorHAnsi" w:cstheme="minorHAnsi"/>
          <w:sz w:val="22"/>
          <w:szCs w:val="22"/>
          <w:lang w:val="ro-RO"/>
        </w:rPr>
        <w:t>finalizat cu un certificat de competențe profesionale</w:t>
      </w:r>
      <w:r w:rsidR="001A2A3C" w:rsidRPr="0071409F">
        <w:rPr>
          <w:rFonts w:asciiTheme="minorHAnsi" w:hAnsiTheme="minorHAnsi" w:cstheme="minorHAnsi"/>
          <w:sz w:val="22"/>
          <w:szCs w:val="22"/>
        </w:rPr>
        <w:t>*</w:t>
      </w:r>
      <w:r w:rsidRPr="0071409F">
        <w:rPr>
          <w:rFonts w:asciiTheme="minorHAnsi" w:hAnsiTheme="minorHAnsi" w:cstheme="minorHAnsi"/>
          <w:sz w:val="22"/>
          <w:szCs w:val="22"/>
          <w:lang w:val="ro-RO"/>
        </w:rPr>
        <w:t xml:space="preserve"> eliberat de un furnizor de formare profesională a adulților recunoscut de către Autoritatea </w:t>
      </w:r>
      <w:proofErr w:type="spellStart"/>
      <w:r w:rsidRPr="0071409F">
        <w:rPr>
          <w:rFonts w:asciiTheme="minorHAnsi" w:hAnsiTheme="minorHAnsi" w:cstheme="minorHAnsi"/>
          <w:sz w:val="22"/>
          <w:szCs w:val="22"/>
          <w:lang w:val="ro-RO"/>
        </w:rPr>
        <w:t>Naţională</w:t>
      </w:r>
      <w:proofErr w:type="spellEnd"/>
      <w:r w:rsidRPr="0071409F">
        <w:rPr>
          <w:rFonts w:asciiTheme="minorHAnsi" w:hAnsiTheme="minorHAnsi" w:cstheme="minorHAnsi"/>
          <w:sz w:val="22"/>
          <w:szCs w:val="22"/>
          <w:lang w:val="ro-RO"/>
        </w:rPr>
        <w:t xml:space="preserve"> pentru Calificări (ANC).</w:t>
      </w:r>
    </w:p>
    <w:p w14:paraId="08D5FEAC" w14:textId="77777777" w:rsidR="000A2049" w:rsidRPr="0071409F" w:rsidRDefault="000A2049" w:rsidP="008643A2">
      <w:pPr>
        <w:pStyle w:val="ListParagraph"/>
        <w:spacing w:line="276" w:lineRule="auto"/>
        <w:ind w:left="0" w:firstLine="350"/>
        <w:jc w:val="both"/>
        <w:rPr>
          <w:rFonts w:asciiTheme="minorHAnsi" w:hAnsiTheme="minorHAnsi" w:cstheme="minorHAnsi"/>
          <w:b/>
          <w:sz w:val="22"/>
          <w:szCs w:val="22"/>
          <w:lang w:val="ro-RO"/>
        </w:rPr>
      </w:pPr>
      <w:r w:rsidRPr="0071409F">
        <w:rPr>
          <w:rFonts w:asciiTheme="minorHAnsi" w:hAnsiTheme="minorHAnsi" w:cstheme="minorHAnsi"/>
          <w:b/>
          <w:sz w:val="22"/>
          <w:szCs w:val="22"/>
          <w:lang w:val="ro-RO"/>
        </w:rPr>
        <w:t xml:space="preserve">sau </w:t>
      </w:r>
    </w:p>
    <w:p w14:paraId="1497BD44" w14:textId="77777777" w:rsidR="005E4F3D" w:rsidRPr="0071409F" w:rsidRDefault="000A2049" w:rsidP="007E32CE">
      <w:pPr>
        <w:pStyle w:val="ListParagraph"/>
        <w:spacing w:line="276" w:lineRule="auto"/>
        <w:ind w:left="0"/>
        <w:jc w:val="both"/>
        <w:rPr>
          <w:rFonts w:asciiTheme="minorHAnsi" w:hAnsiTheme="minorHAnsi" w:cstheme="minorHAnsi"/>
          <w:sz w:val="22"/>
          <w:szCs w:val="22"/>
          <w:lang w:val="ro-RO"/>
        </w:rPr>
      </w:pPr>
      <w:proofErr w:type="spellStart"/>
      <w:r w:rsidRPr="0071409F">
        <w:rPr>
          <w:rFonts w:asciiTheme="minorHAnsi" w:hAnsiTheme="minorHAnsi" w:cstheme="minorHAnsi"/>
          <w:sz w:val="22"/>
          <w:szCs w:val="22"/>
          <w:lang w:val="ro-RO"/>
        </w:rPr>
        <w:t>recunoaşterea</w:t>
      </w:r>
      <w:proofErr w:type="spellEnd"/>
      <w:r w:rsidRPr="0071409F">
        <w:rPr>
          <w:rFonts w:asciiTheme="minorHAnsi" w:hAnsiTheme="minorHAnsi" w:cstheme="minorHAnsi"/>
          <w:sz w:val="22"/>
          <w:szCs w:val="22"/>
          <w:lang w:val="ro-RO"/>
        </w:rPr>
        <w:t xml:space="preserve"> de către un centru de evaluare si certificare a competențelo</w:t>
      </w:r>
      <w:r w:rsidR="007E32CE" w:rsidRPr="0071409F">
        <w:rPr>
          <w:rFonts w:asciiTheme="minorHAnsi" w:hAnsiTheme="minorHAnsi" w:cstheme="minorHAnsi"/>
          <w:sz w:val="22"/>
          <w:szCs w:val="22"/>
          <w:lang w:val="ro-RO"/>
        </w:rPr>
        <w:t xml:space="preserve">r profesionale obținute pe alte </w:t>
      </w:r>
      <w:r w:rsidRPr="0071409F">
        <w:rPr>
          <w:rFonts w:asciiTheme="minorHAnsi" w:hAnsiTheme="minorHAnsi" w:cstheme="minorHAnsi"/>
          <w:sz w:val="22"/>
          <w:szCs w:val="22"/>
          <w:lang w:val="ro-RO"/>
        </w:rPr>
        <w:t xml:space="preserve">căi decât cele formale autorizat ANC a </w:t>
      </w:r>
      <w:proofErr w:type="spellStart"/>
      <w:r w:rsidRPr="0071409F">
        <w:rPr>
          <w:rFonts w:asciiTheme="minorHAnsi" w:hAnsiTheme="minorHAnsi" w:cstheme="minorHAnsi"/>
          <w:sz w:val="22"/>
          <w:szCs w:val="22"/>
          <w:lang w:val="ro-RO"/>
        </w:rPr>
        <w:t>competenţelor</w:t>
      </w:r>
      <w:proofErr w:type="spellEnd"/>
      <w:r w:rsidRPr="0071409F">
        <w:rPr>
          <w:rFonts w:asciiTheme="minorHAnsi" w:hAnsiTheme="minorHAnsi" w:cstheme="minorHAnsi"/>
          <w:sz w:val="22"/>
          <w:szCs w:val="22"/>
          <w:lang w:val="ro-RO"/>
        </w:rPr>
        <w:t xml:space="preserve"> dobândite ca urmare a </w:t>
      </w:r>
      <w:proofErr w:type="spellStart"/>
      <w:r w:rsidRPr="0071409F">
        <w:rPr>
          <w:rFonts w:asciiTheme="minorHAnsi" w:hAnsiTheme="minorHAnsi" w:cstheme="minorHAnsi"/>
          <w:sz w:val="22"/>
          <w:szCs w:val="22"/>
          <w:lang w:val="ro-RO"/>
        </w:rPr>
        <w:t>experienţei</w:t>
      </w:r>
      <w:proofErr w:type="spellEnd"/>
      <w:r w:rsidRPr="0071409F">
        <w:rPr>
          <w:rFonts w:asciiTheme="minorHAnsi" w:hAnsiTheme="minorHAnsi" w:cstheme="minorHAnsi"/>
          <w:sz w:val="22"/>
          <w:szCs w:val="22"/>
          <w:lang w:val="ro-RO"/>
        </w:rPr>
        <w:t xml:space="preserve"> profesion</w:t>
      </w:r>
      <w:r w:rsidR="005E4F3D" w:rsidRPr="0071409F">
        <w:rPr>
          <w:rFonts w:asciiTheme="minorHAnsi" w:hAnsiTheme="minorHAnsi" w:cstheme="minorHAnsi"/>
          <w:sz w:val="22"/>
          <w:szCs w:val="22"/>
          <w:lang w:val="ro-RO"/>
        </w:rPr>
        <w:t>al</w:t>
      </w:r>
      <w:r w:rsidR="001A2A3C" w:rsidRPr="0071409F">
        <w:rPr>
          <w:rFonts w:asciiTheme="minorHAnsi" w:hAnsiTheme="minorHAnsi" w:cstheme="minorHAnsi"/>
          <w:sz w:val="22"/>
          <w:szCs w:val="22"/>
          <w:lang w:val="ro-RO"/>
        </w:rPr>
        <w:t>e</w:t>
      </w:r>
      <w:r w:rsidR="005E4F3D" w:rsidRPr="0071409F">
        <w:rPr>
          <w:rFonts w:asciiTheme="minorHAnsi" w:hAnsiTheme="minorHAnsi" w:cstheme="minorHAnsi"/>
          <w:sz w:val="22"/>
          <w:szCs w:val="22"/>
          <w:lang w:val="ro-RO"/>
        </w:rPr>
        <w:tab/>
      </w:r>
      <w:r w:rsidR="005E4F3D" w:rsidRPr="0071409F">
        <w:rPr>
          <w:rFonts w:asciiTheme="minorHAnsi" w:hAnsiTheme="minorHAnsi" w:cstheme="minorHAnsi"/>
          <w:sz w:val="22"/>
          <w:szCs w:val="22"/>
          <w:lang w:val="ro-RO"/>
        </w:rPr>
        <w:tab/>
      </w:r>
      <w:r w:rsidR="005E4F3D" w:rsidRPr="0071409F">
        <w:rPr>
          <w:rFonts w:asciiTheme="minorHAnsi" w:hAnsiTheme="minorHAnsi" w:cstheme="minorHAnsi"/>
          <w:sz w:val="22"/>
          <w:szCs w:val="22"/>
          <w:lang w:val="ro-RO"/>
        </w:rPr>
        <w:tab/>
      </w:r>
      <w:r w:rsidR="005E4F3D" w:rsidRPr="0071409F">
        <w:rPr>
          <w:rFonts w:asciiTheme="minorHAnsi" w:hAnsiTheme="minorHAnsi" w:cstheme="minorHAnsi"/>
          <w:sz w:val="22"/>
          <w:szCs w:val="22"/>
          <w:lang w:val="ro-RO"/>
        </w:rPr>
        <w:tab/>
      </w:r>
      <w:r w:rsidR="005E4F3D" w:rsidRPr="0071409F">
        <w:rPr>
          <w:rFonts w:asciiTheme="minorHAnsi" w:hAnsiTheme="minorHAnsi" w:cstheme="minorHAnsi"/>
          <w:sz w:val="22"/>
          <w:szCs w:val="22"/>
          <w:lang w:val="ro-RO"/>
        </w:rPr>
        <w:tab/>
      </w:r>
      <w:r w:rsidR="005E4F3D" w:rsidRPr="0071409F">
        <w:rPr>
          <w:rFonts w:asciiTheme="minorHAnsi" w:hAnsiTheme="minorHAnsi" w:cstheme="minorHAnsi"/>
          <w:sz w:val="22"/>
          <w:szCs w:val="22"/>
          <w:lang w:val="ro-RO"/>
        </w:rPr>
        <w:tab/>
        <w:t>10 p</w:t>
      </w:r>
    </w:p>
    <w:p w14:paraId="1C4496B2" w14:textId="77777777" w:rsidR="001A2A3C" w:rsidRPr="0071409F" w:rsidRDefault="001A2A3C" w:rsidP="001A2A3C">
      <w:pPr>
        <w:pStyle w:val="CharCharCharCharCharCharChar"/>
        <w:spacing w:line="276" w:lineRule="auto"/>
        <w:jc w:val="both"/>
        <w:rPr>
          <w:rFonts w:asciiTheme="minorHAnsi" w:hAnsiTheme="minorHAnsi" w:cstheme="minorHAnsi"/>
          <w:sz w:val="22"/>
          <w:szCs w:val="22"/>
          <w:lang w:val="ro-RO"/>
        </w:rPr>
      </w:pPr>
      <w:r w:rsidRPr="0071409F">
        <w:rPr>
          <w:rFonts w:asciiTheme="minorHAnsi" w:hAnsiTheme="minorHAnsi" w:cstheme="minorHAnsi"/>
        </w:rPr>
        <w:t>* În cazul certificatelor de competențe profesionale, acolo unde nu se poate stabili nivelul de calificare, în cadrul procesului de evaluare, se vor solicita clarificări Autorității Naționale pentru Calificări (ANC). Certificatele de competențe profesionale (obținute în urma procesului de evaluare și certificare a  experienței profesionale) pentru calificarea de Lucrator in cultura plantelor cod NC 6111.1.1, au nivelul de calificare asociat cu Nivelul II.</w:t>
      </w:r>
    </w:p>
    <w:p w14:paraId="0E55FEF6" w14:textId="27E478CF" w:rsidR="000A2049" w:rsidRPr="0071409F" w:rsidRDefault="005E4F3D" w:rsidP="00E062D0">
      <w:pPr>
        <w:pStyle w:val="ListParagraph"/>
        <w:spacing w:line="276" w:lineRule="auto"/>
        <w:ind w:left="0"/>
        <w:jc w:val="both"/>
        <w:rPr>
          <w:rFonts w:asciiTheme="minorHAnsi" w:hAnsiTheme="minorHAnsi" w:cstheme="minorHAnsi"/>
          <w:sz w:val="22"/>
          <w:szCs w:val="22"/>
          <w:lang w:val="ro-RO"/>
        </w:rPr>
      </w:pPr>
      <w:r w:rsidRPr="0071409F">
        <w:rPr>
          <w:rFonts w:asciiTheme="minorHAnsi" w:hAnsiTheme="minorHAnsi" w:cstheme="minorHAnsi"/>
          <w:b/>
          <w:sz w:val="22"/>
          <w:szCs w:val="22"/>
          <w:lang w:val="ro-RO"/>
        </w:rPr>
        <w:t>4</w:t>
      </w:r>
      <w:r w:rsidRPr="0071409F">
        <w:rPr>
          <w:rFonts w:asciiTheme="minorHAnsi" w:hAnsiTheme="minorHAnsi" w:cstheme="minorHAnsi"/>
          <w:sz w:val="22"/>
          <w:szCs w:val="22"/>
          <w:lang w:val="ro-RO"/>
        </w:rPr>
        <w:t xml:space="preserve">. </w:t>
      </w:r>
      <w:r w:rsidR="000A2049"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rPr>
        <w:t xml:space="preserve">Solicitantul prezintă dovada de absolvire a unor cursuri de inițiere/ instruire/ specializare </w:t>
      </w:r>
      <w:r w:rsidR="001A2A3C" w:rsidRPr="0071409F">
        <w:rPr>
          <w:rFonts w:asciiTheme="minorHAnsi" w:hAnsiTheme="minorHAnsi" w:cstheme="minorHAnsi"/>
          <w:sz w:val="22"/>
          <w:szCs w:val="22"/>
          <w:lang w:val="ro-RO"/>
        </w:rPr>
        <w:t>pentru ramura agricolă vizată în proiect (vegetal/zootehnic/mixt)</w:t>
      </w:r>
      <w:r w:rsidRPr="0071409F">
        <w:rPr>
          <w:rFonts w:asciiTheme="minorHAnsi" w:hAnsiTheme="minorHAnsi" w:cstheme="minorHAnsi"/>
          <w:sz w:val="22"/>
          <w:szCs w:val="22"/>
        </w:rPr>
        <w:t xml:space="preserve">, care nu necesită un document eliberat de formatorii </w:t>
      </w:r>
      <w:proofErr w:type="spellStart"/>
      <w:r w:rsidRPr="0071409F">
        <w:rPr>
          <w:rFonts w:asciiTheme="minorHAnsi" w:hAnsiTheme="minorHAnsi" w:cstheme="minorHAnsi"/>
          <w:sz w:val="22"/>
          <w:szCs w:val="22"/>
        </w:rPr>
        <w:t>recunoscuţi</w:t>
      </w:r>
      <w:proofErr w:type="spellEnd"/>
      <w:r w:rsidRPr="0071409F">
        <w:rPr>
          <w:rFonts w:asciiTheme="minorHAnsi" w:hAnsiTheme="minorHAnsi" w:cstheme="minorHAnsi"/>
          <w:sz w:val="22"/>
          <w:szCs w:val="22"/>
        </w:rPr>
        <w:t xml:space="preserve"> de către ANC</w:t>
      </w:r>
      <w:r w:rsidR="00EF73AC" w:rsidRPr="0071409F">
        <w:rPr>
          <w:rFonts w:asciiTheme="minorHAnsi" w:hAnsiTheme="minorHAnsi" w:cstheme="minorHAnsi"/>
          <w:sz w:val="22"/>
          <w:szCs w:val="22"/>
          <w:lang w:val="en-US"/>
        </w:rPr>
        <w:t>, MMPS</w:t>
      </w:r>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şi</w:t>
      </w:r>
      <w:proofErr w:type="spellEnd"/>
      <w:r w:rsidRPr="0071409F">
        <w:rPr>
          <w:rFonts w:asciiTheme="minorHAnsi" w:hAnsiTheme="minorHAnsi" w:cstheme="minorHAnsi"/>
          <w:sz w:val="22"/>
          <w:szCs w:val="22"/>
        </w:rPr>
        <w:t xml:space="preserve"> presupune un număr de ore sub numărul de ore aferent Nivelulu</w:t>
      </w:r>
      <w:r w:rsidR="00E062D0" w:rsidRPr="0071409F">
        <w:rPr>
          <w:rFonts w:asciiTheme="minorHAnsi" w:hAnsiTheme="minorHAnsi" w:cstheme="minorHAnsi"/>
          <w:sz w:val="22"/>
          <w:szCs w:val="22"/>
        </w:rPr>
        <w:t>i I de calificare profesională</w:t>
      </w:r>
      <w:r w:rsidR="00E062D0" w:rsidRPr="0071409F">
        <w:rPr>
          <w:rFonts w:asciiTheme="minorHAnsi" w:hAnsiTheme="minorHAnsi" w:cstheme="minorHAnsi"/>
          <w:sz w:val="22"/>
          <w:szCs w:val="22"/>
          <w:lang w:val="ro-RO"/>
        </w:rPr>
        <w:t>-</w:t>
      </w:r>
      <w:r w:rsidR="001A2A3C" w:rsidRPr="0071409F">
        <w:rPr>
          <w:rFonts w:asciiTheme="minorHAnsi" w:hAnsiTheme="minorHAnsi" w:cstheme="minorHAnsi"/>
          <w:sz w:val="22"/>
          <w:szCs w:val="22"/>
          <w:lang w:val="ro-RO"/>
        </w:rPr>
        <w:t xml:space="preserve">8 </w:t>
      </w:r>
      <w:r w:rsidR="000A2049" w:rsidRPr="0071409F">
        <w:rPr>
          <w:rFonts w:asciiTheme="minorHAnsi" w:hAnsiTheme="minorHAnsi" w:cstheme="minorHAnsi"/>
          <w:sz w:val="22"/>
          <w:szCs w:val="22"/>
          <w:lang w:val="ro-RO"/>
        </w:rPr>
        <w:t>p</w:t>
      </w:r>
    </w:p>
    <w:p w14:paraId="1422E41C" w14:textId="77777777" w:rsidR="00E062D0" w:rsidRPr="0071409F" w:rsidRDefault="00E062D0" w:rsidP="00E062D0">
      <w:pPr>
        <w:pStyle w:val="ListParagraph"/>
        <w:spacing w:line="276" w:lineRule="auto"/>
        <w:ind w:left="0"/>
        <w:jc w:val="both"/>
        <w:rPr>
          <w:rFonts w:asciiTheme="minorHAnsi" w:hAnsiTheme="minorHAnsi" w:cstheme="minorHAnsi"/>
          <w:b/>
          <w:i/>
          <w:lang w:eastAsia="ro-RO"/>
        </w:rPr>
      </w:pPr>
      <w:r w:rsidRPr="0071409F">
        <w:rPr>
          <w:rFonts w:asciiTheme="minorHAnsi" w:hAnsiTheme="minorHAnsi" w:cstheme="minorHAnsi"/>
          <w:b/>
          <w:i/>
          <w:color w:val="000000"/>
          <w:lang w:eastAsia="ro-RO"/>
        </w:rPr>
        <w:lastRenderedPageBreak/>
        <w:t>Studiile/Formarea/</w:t>
      </w:r>
      <w:proofErr w:type="spellStart"/>
      <w:r w:rsidRPr="0071409F">
        <w:rPr>
          <w:rFonts w:asciiTheme="minorHAnsi" w:hAnsiTheme="minorHAnsi" w:cstheme="minorHAnsi"/>
          <w:b/>
          <w:i/>
          <w:color w:val="000000"/>
          <w:lang w:eastAsia="ro-RO"/>
        </w:rPr>
        <w:t>Competenţele</w:t>
      </w:r>
      <w:proofErr w:type="spellEnd"/>
      <w:r w:rsidRPr="0071409F">
        <w:rPr>
          <w:rFonts w:asciiTheme="minorHAnsi" w:hAnsiTheme="minorHAnsi" w:cstheme="minorHAnsi"/>
          <w:b/>
          <w:i/>
          <w:color w:val="000000"/>
          <w:lang w:eastAsia="ro-RO"/>
        </w:rPr>
        <w:t xml:space="preserve"> profesionale trebuie să fie în acord cu ramura agricolă vizată prin proiect  </w:t>
      </w:r>
      <w:r w:rsidRPr="0071409F">
        <w:rPr>
          <w:rFonts w:asciiTheme="minorHAnsi" w:hAnsiTheme="minorHAnsi" w:cstheme="minorHAnsi"/>
          <w:b/>
          <w:i/>
          <w:lang w:eastAsia="ro-RO"/>
        </w:rPr>
        <w:t>(vegetal/zootehnic/mixt)</w:t>
      </w:r>
      <w:r w:rsidRPr="0071409F">
        <w:rPr>
          <w:rFonts w:asciiTheme="minorHAnsi" w:hAnsiTheme="minorHAnsi" w:cstheme="minorHAnsi"/>
          <w:b/>
          <w:i/>
          <w:color w:val="000000"/>
          <w:lang w:eastAsia="ro-RO"/>
        </w:rPr>
        <w:t xml:space="preserve">  în </w:t>
      </w:r>
      <w:r w:rsidRPr="0071409F">
        <w:rPr>
          <w:rFonts w:asciiTheme="minorHAnsi" w:hAnsiTheme="minorHAnsi" w:cstheme="minorHAnsi"/>
          <w:b/>
          <w:i/>
          <w:lang w:eastAsia="ro-RO"/>
        </w:rPr>
        <w:t>domeniul/specializarea agricol/ă.</w:t>
      </w:r>
    </w:p>
    <w:p w14:paraId="1995B741" w14:textId="77777777" w:rsidR="00256279" w:rsidRPr="0071409F" w:rsidRDefault="00256279" w:rsidP="00E062D0">
      <w:pPr>
        <w:pStyle w:val="ListParagraph"/>
        <w:spacing w:line="276" w:lineRule="auto"/>
        <w:ind w:left="0"/>
        <w:jc w:val="both"/>
        <w:rPr>
          <w:rFonts w:asciiTheme="minorHAnsi" w:hAnsiTheme="minorHAnsi" w:cstheme="minorHAnsi"/>
          <w:sz w:val="22"/>
          <w:szCs w:val="22"/>
          <w:lang w:val="ro-RO"/>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905"/>
      </w:tblGrid>
      <w:tr w:rsidR="000A2049" w:rsidRPr="0071409F" w14:paraId="316B855B" w14:textId="77777777" w:rsidTr="00B22D30">
        <w:tc>
          <w:tcPr>
            <w:tcW w:w="4885" w:type="dxa"/>
            <w:shd w:val="clear" w:color="auto" w:fill="C0C0C0"/>
          </w:tcPr>
          <w:p w14:paraId="1FA3EB1E" w14:textId="77777777" w:rsidR="000A2049" w:rsidRPr="0071409F" w:rsidRDefault="000A2049" w:rsidP="00B22D30">
            <w:pPr>
              <w:tabs>
                <w:tab w:val="left" w:pos="3120"/>
                <w:tab w:val="center" w:pos="4320"/>
                <w:tab w:val="right" w:pos="8640"/>
              </w:tabs>
              <w:rPr>
                <w:rFonts w:asciiTheme="minorHAnsi" w:hAnsiTheme="minorHAnsi" w:cstheme="minorHAnsi"/>
                <w:b/>
                <w:sz w:val="22"/>
                <w:szCs w:val="22"/>
                <w:lang w:val="ro-RO"/>
              </w:rPr>
            </w:pPr>
            <w:r w:rsidRPr="0071409F">
              <w:rPr>
                <w:rFonts w:asciiTheme="minorHAnsi" w:hAnsiTheme="minorHAnsi" w:cstheme="minorHAnsi"/>
                <w:b/>
                <w:sz w:val="22"/>
                <w:szCs w:val="22"/>
                <w:lang w:val="ro-RO"/>
              </w:rPr>
              <w:t>DOCUMENTE  PREZENTATE</w:t>
            </w:r>
          </w:p>
        </w:tc>
        <w:tc>
          <w:tcPr>
            <w:tcW w:w="4905" w:type="dxa"/>
            <w:shd w:val="clear" w:color="auto" w:fill="C0C0C0"/>
          </w:tcPr>
          <w:p w14:paraId="6E7FA1B5" w14:textId="77777777" w:rsidR="000A2049" w:rsidRPr="0071409F" w:rsidRDefault="000A2049" w:rsidP="00B22D30">
            <w:pPr>
              <w:pBdr>
                <w:top w:val="single" w:sz="8" w:space="0" w:color="auto"/>
                <w:left w:val="single" w:sz="8" w:space="0" w:color="auto"/>
                <w:bottom w:val="single" w:sz="8" w:space="0" w:color="auto"/>
              </w:pBdr>
              <w:shd w:val="clear" w:color="000000" w:fill="FFFFFF"/>
              <w:tabs>
                <w:tab w:val="left" w:pos="3120"/>
                <w:tab w:val="center" w:pos="4320"/>
                <w:tab w:val="right" w:pos="8640"/>
              </w:tabs>
              <w:spacing w:before="100" w:beforeAutospacing="1" w:after="100" w:afterAutospacing="1"/>
              <w:textAlignment w:val="center"/>
              <w:rPr>
                <w:rFonts w:asciiTheme="minorHAnsi" w:hAnsiTheme="minorHAnsi" w:cstheme="minorHAnsi"/>
                <w:b/>
                <w:sz w:val="22"/>
                <w:szCs w:val="22"/>
                <w:lang w:val="ro-RO"/>
              </w:rPr>
            </w:pPr>
            <w:r w:rsidRPr="0071409F">
              <w:rPr>
                <w:rFonts w:asciiTheme="minorHAnsi" w:hAnsiTheme="minorHAnsi" w:cstheme="minorHAnsi"/>
                <w:b/>
                <w:sz w:val="22"/>
                <w:szCs w:val="22"/>
                <w:lang w:val="ro-RO"/>
              </w:rPr>
              <w:t>PUNCTE DE VERIFICAT ÎN CADRUL DOCUMENTELOR  PREZENTATE</w:t>
            </w:r>
          </w:p>
        </w:tc>
      </w:tr>
      <w:tr w:rsidR="000A2049" w:rsidRPr="0071409F" w14:paraId="58CAF69D" w14:textId="77777777" w:rsidTr="00B22D30">
        <w:trPr>
          <w:trHeight w:val="647"/>
        </w:trPr>
        <w:tc>
          <w:tcPr>
            <w:tcW w:w="4885" w:type="dxa"/>
          </w:tcPr>
          <w:p w14:paraId="495A5EAE" w14:textId="0423CB88" w:rsidR="000A2049" w:rsidRPr="0071409F" w:rsidRDefault="000A2049" w:rsidP="0038064C">
            <w:pPr>
              <w:tabs>
                <w:tab w:val="left" w:pos="3120"/>
                <w:tab w:val="center" w:pos="4320"/>
                <w:tab w:val="right" w:pos="8640"/>
              </w:tabs>
              <w:jc w:val="both"/>
              <w:rPr>
                <w:rFonts w:asciiTheme="minorHAnsi" w:hAnsiTheme="minorHAnsi" w:cstheme="minorHAnsi"/>
                <w:b/>
                <w:sz w:val="22"/>
                <w:szCs w:val="22"/>
                <w:lang w:val="ro-RO"/>
              </w:rPr>
            </w:pPr>
            <w:r w:rsidRPr="0071409F">
              <w:rPr>
                <w:rFonts w:asciiTheme="minorHAnsi" w:hAnsiTheme="minorHAnsi" w:cstheme="minorHAnsi"/>
                <w:b/>
                <w:sz w:val="22"/>
                <w:szCs w:val="22"/>
                <w:lang w:val="ro-RO"/>
              </w:rPr>
              <w:t xml:space="preserve">Doc. Copie după certificat/diplomă de studii </w:t>
            </w:r>
            <w:r w:rsidR="001A2A3C" w:rsidRPr="0071409F">
              <w:rPr>
                <w:rFonts w:asciiTheme="minorHAnsi" w:hAnsiTheme="minorHAnsi" w:cstheme="minorHAnsi"/>
                <w:b/>
                <w:sz w:val="22"/>
                <w:szCs w:val="22"/>
                <w:lang w:val="ro-RO"/>
              </w:rPr>
              <w:t>pentru ramura agricolă vizată în proiect (vegetal/zootehnic/mixt)</w:t>
            </w:r>
          </w:p>
          <w:p w14:paraId="2AEF0484" w14:textId="77777777" w:rsidR="000A2049" w:rsidRPr="0071409F" w:rsidRDefault="000A2049" w:rsidP="0038064C">
            <w:pPr>
              <w:tabs>
                <w:tab w:val="left" w:pos="3120"/>
                <w:tab w:val="center" w:pos="4320"/>
                <w:tab w:val="right" w:pos="8640"/>
              </w:tabs>
              <w:jc w:val="both"/>
              <w:rPr>
                <w:rFonts w:asciiTheme="minorHAnsi" w:hAnsiTheme="minorHAnsi" w:cstheme="minorHAnsi"/>
                <w:b/>
                <w:sz w:val="22"/>
                <w:szCs w:val="22"/>
                <w:lang w:val="ro-RO"/>
              </w:rPr>
            </w:pPr>
            <w:r w:rsidRPr="0071409F">
              <w:rPr>
                <w:rFonts w:asciiTheme="minorHAnsi" w:hAnsiTheme="minorHAnsi" w:cstheme="minorHAnsi"/>
                <w:b/>
                <w:sz w:val="22"/>
                <w:szCs w:val="22"/>
                <w:lang w:val="ro-RO"/>
              </w:rPr>
              <w:t>sau,</w:t>
            </w:r>
          </w:p>
          <w:p w14:paraId="2E8D047C" w14:textId="031E5702" w:rsidR="000A2049" w:rsidRPr="0071409F" w:rsidRDefault="000A2049" w:rsidP="0038064C">
            <w:pPr>
              <w:pStyle w:val="NoSpacing"/>
              <w:jc w:val="both"/>
              <w:rPr>
                <w:rFonts w:asciiTheme="minorHAnsi" w:hAnsiTheme="minorHAnsi" w:cstheme="minorHAnsi"/>
                <w:b/>
                <w:i/>
                <w:lang w:val="ro-RO"/>
              </w:rPr>
            </w:pPr>
            <w:r w:rsidRPr="0071409F">
              <w:rPr>
                <w:rFonts w:asciiTheme="minorHAnsi" w:hAnsiTheme="minorHAnsi" w:cstheme="minorHAnsi"/>
                <w:b/>
                <w:lang w:val="ro-RO"/>
              </w:rPr>
              <w:t xml:space="preserve">Document care atesta nivelul de calificare </w:t>
            </w:r>
            <w:r w:rsidR="001A2A3C" w:rsidRPr="0071409F">
              <w:rPr>
                <w:rFonts w:asciiTheme="minorHAnsi" w:hAnsiTheme="minorHAnsi" w:cstheme="minorHAnsi"/>
                <w:b/>
                <w:lang w:val="ro-RO"/>
              </w:rPr>
              <w:t>pentru ramura agricolă vizată în proiect (vegetal/zootehnic/mixt)</w:t>
            </w:r>
            <w:r w:rsidRPr="0071409F">
              <w:rPr>
                <w:rFonts w:asciiTheme="minorHAnsi" w:hAnsiTheme="minorHAnsi" w:cstheme="minorHAnsi"/>
                <w:b/>
                <w:lang w:val="ro-RO"/>
              </w:rPr>
              <w:t xml:space="preserve"> de cel </w:t>
            </w:r>
            <w:proofErr w:type="spellStart"/>
            <w:r w:rsidRPr="0071409F">
              <w:rPr>
                <w:rFonts w:asciiTheme="minorHAnsi" w:hAnsiTheme="minorHAnsi" w:cstheme="minorHAnsi"/>
                <w:b/>
                <w:lang w:val="ro-RO"/>
              </w:rPr>
              <w:t>puţin</w:t>
            </w:r>
            <w:proofErr w:type="spellEnd"/>
            <w:r w:rsidRPr="0071409F">
              <w:rPr>
                <w:rFonts w:asciiTheme="minorHAnsi" w:hAnsiTheme="minorHAnsi" w:cstheme="minorHAnsi"/>
                <w:b/>
                <w:lang w:val="ro-RO"/>
              </w:rPr>
              <w:t xml:space="preserve"> Nivel 1 de calificare profesională.</w:t>
            </w:r>
            <w:r w:rsidRPr="0071409F">
              <w:rPr>
                <w:rFonts w:asciiTheme="minorHAnsi" w:hAnsiTheme="minorHAnsi" w:cstheme="minorHAnsi"/>
                <w:b/>
                <w:i/>
                <w:lang w:val="ro-RO"/>
              </w:rPr>
              <w:t xml:space="preserve"> </w:t>
            </w:r>
          </w:p>
          <w:p w14:paraId="72F1DC4A" w14:textId="77777777" w:rsidR="000A2049" w:rsidRPr="0071409F" w:rsidRDefault="000A2049" w:rsidP="0038064C">
            <w:pPr>
              <w:pStyle w:val="NoSpacing"/>
              <w:jc w:val="both"/>
              <w:rPr>
                <w:rFonts w:asciiTheme="minorHAnsi" w:hAnsiTheme="minorHAnsi" w:cstheme="minorHAnsi"/>
                <w:b/>
                <w:i/>
                <w:lang w:val="ro-RO"/>
              </w:rPr>
            </w:pPr>
          </w:p>
          <w:p w14:paraId="439CFB84" w14:textId="77777777" w:rsidR="000A2049" w:rsidRPr="0071409F" w:rsidRDefault="000A2049" w:rsidP="0038064C">
            <w:pPr>
              <w:pStyle w:val="NoSpacing"/>
              <w:jc w:val="both"/>
              <w:rPr>
                <w:rFonts w:asciiTheme="minorHAnsi" w:hAnsiTheme="minorHAnsi" w:cstheme="minorHAnsi"/>
                <w:b/>
                <w:i/>
                <w:lang w:val="ro-RO"/>
              </w:rPr>
            </w:pPr>
            <w:r w:rsidRPr="0071409F">
              <w:rPr>
                <w:rFonts w:asciiTheme="minorHAnsi" w:hAnsiTheme="minorHAnsi" w:cstheme="minorHAnsi"/>
                <w:b/>
                <w:i/>
                <w:lang w:val="ro-RO"/>
              </w:rPr>
              <w:t>Nivelul I de calificare profesională are o durată de minim 360 ore</w:t>
            </w:r>
            <w:r w:rsidR="00260938" w:rsidRPr="0071409F">
              <w:rPr>
                <w:rFonts w:asciiTheme="minorHAnsi" w:hAnsiTheme="minorHAnsi" w:cstheme="minorHAnsi"/>
                <w:b/>
                <w:i/>
                <w:lang w:val="ro-RO"/>
              </w:rPr>
              <w:t>,</w:t>
            </w:r>
            <w:r w:rsidR="00260938" w:rsidRPr="0071409F">
              <w:rPr>
                <w:rFonts w:asciiTheme="minorHAnsi" w:hAnsiTheme="minorHAnsi" w:cstheme="minorHAnsi"/>
                <w:b/>
                <w:lang w:val="ro-RO" w:eastAsia="en-US"/>
              </w:rPr>
              <w:t xml:space="preserve"> </w:t>
            </w:r>
            <w:r w:rsidR="00260938" w:rsidRPr="0071409F">
              <w:rPr>
                <w:rFonts w:asciiTheme="minorHAnsi" w:hAnsiTheme="minorHAnsi" w:cstheme="minorHAnsi"/>
                <w:b/>
                <w:i/>
                <w:lang w:val="ro-RO"/>
              </w:rPr>
              <w:t>pentru certificatele eliberate până la 1 ianuarie 2016, și 80 ore pentru cele eliberate ulterior, conform prevederilor legale în vigoare</w:t>
            </w:r>
            <w:r w:rsidRPr="0071409F">
              <w:rPr>
                <w:rFonts w:asciiTheme="minorHAnsi" w:hAnsiTheme="minorHAnsi" w:cstheme="minorHAnsi"/>
                <w:b/>
                <w:i/>
                <w:lang w:val="ro-RO"/>
              </w:rPr>
              <w:t>.</w:t>
            </w:r>
          </w:p>
          <w:p w14:paraId="7869E1DF" w14:textId="77777777" w:rsidR="000A2049" w:rsidRPr="0071409F" w:rsidRDefault="000A2049" w:rsidP="0038064C">
            <w:pPr>
              <w:jc w:val="both"/>
              <w:rPr>
                <w:rFonts w:asciiTheme="minorHAnsi" w:hAnsiTheme="minorHAnsi" w:cstheme="minorHAnsi"/>
                <w:sz w:val="22"/>
                <w:szCs w:val="22"/>
                <w:lang w:val="ro-RO"/>
              </w:rPr>
            </w:pPr>
          </w:p>
          <w:p w14:paraId="110B2FEF" w14:textId="77777777" w:rsidR="00E062D0" w:rsidRPr="0071409F" w:rsidRDefault="00E062D0" w:rsidP="0038064C">
            <w:pPr>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sau</w:t>
            </w:r>
          </w:p>
          <w:p w14:paraId="753AAA7B" w14:textId="77777777" w:rsidR="00E062D0" w:rsidRPr="0071409F" w:rsidRDefault="00486AA6" w:rsidP="0038064C">
            <w:pPr>
              <w:jc w:val="both"/>
              <w:rPr>
                <w:rFonts w:asciiTheme="minorHAnsi" w:eastAsia="MS Mincho" w:hAnsiTheme="minorHAnsi" w:cstheme="minorHAnsi"/>
                <w:sz w:val="22"/>
                <w:szCs w:val="22"/>
                <w:lang w:val="ro-RO"/>
              </w:rPr>
            </w:pPr>
            <w:r w:rsidRPr="0071409F">
              <w:rPr>
                <w:rFonts w:asciiTheme="minorHAnsi" w:eastAsia="Calibri" w:hAnsiTheme="minorHAnsi" w:cstheme="minorHAnsi"/>
                <w:sz w:val="22"/>
                <w:szCs w:val="22"/>
                <w:lang w:val="ro-RO"/>
              </w:rPr>
              <w:t xml:space="preserve">certificatul de absolvire care se </w:t>
            </w:r>
            <w:proofErr w:type="spellStart"/>
            <w:r w:rsidRPr="0071409F">
              <w:rPr>
                <w:rFonts w:asciiTheme="minorHAnsi" w:eastAsia="Calibri" w:hAnsiTheme="minorHAnsi" w:cstheme="minorHAnsi"/>
                <w:sz w:val="22"/>
                <w:szCs w:val="22"/>
                <w:lang w:val="ro-RO"/>
              </w:rPr>
              <w:t>ataşează</w:t>
            </w:r>
            <w:proofErr w:type="spellEnd"/>
            <w:r w:rsidRPr="0071409F">
              <w:rPr>
                <w:rFonts w:asciiTheme="minorHAnsi" w:eastAsia="Calibri" w:hAnsiTheme="minorHAnsi" w:cstheme="minorHAnsi"/>
                <w:sz w:val="22"/>
                <w:szCs w:val="22"/>
                <w:lang w:val="ro-RO"/>
              </w:rPr>
              <w:t xml:space="preserve"> în cazul cursurilor de </w:t>
            </w:r>
            <w:r w:rsidRPr="0071409F">
              <w:rPr>
                <w:rFonts w:asciiTheme="minorHAnsi" w:eastAsia="MS Mincho" w:hAnsiTheme="minorHAnsi" w:cstheme="minorHAnsi"/>
                <w:sz w:val="22"/>
                <w:szCs w:val="22"/>
                <w:lang w:val="ro-RO"/>
              </w:rPr>
              <w:t xml:space="preserve">inițiere/ instruire/ specializare pentru ramura agricolă vizată în proiect (vegetal/zootehnic/mixt), care nu necesită un document eliberat de formatorii </w:t>
            </w:r>
            <w:proofErr w:type="spellStart"/>
            <w:r w:rsidRPr="0071409F">
              <w:rPr>
                <w:rFonts w:asciiTheme="minorHAnsi" w:eastAsia="MS Mincho" w:hAnsiTheme="minorHAnsi" w:cstheme="minorHAnsi"/>
                <w:sz w:val="22"/>
                <w:szCs w:val="22"/>
                <w:lang w:val="ro-RO"/>
              </w:rPr>
              <w:t>recunoscuţi</w:t>
            </w:r>
            <w:proofErr w:type="spellEnd"/>
            <w:r w:rsidRPr="0071409F">
              <w:rPr>
                <w:rFonts w:asciiTheme="minorHAnsi" w:eastAsia="MS Mincho" w:hAnsiTheme="minorHAnsi" w:cstheme="minorHAnsi"/>
                <w:sz w:val="22"/>
                <w:szCs w:val="22"/>
                <w:lang w:val="ro-RO"/>
              </w:rPr>
              <w:t xml:space="preserve"> de către ANC, MMPS </w:t>
            </w:r>
            <w:proofErr w:type="spellStart"/>
            <w:r w:rsidRPr="0071409F">
              <w:rPr>
                <w:rFonts w:asciiTheme="minorHAnsi" w:eastAsia="MS Mincho" w:hAnsiTheme="minorHAnsi" w:cstheme="minorHAnsi"/>
                <w:sz w:val="22"/>
                <w:szCs w:val="22"/>
                <w:lang w:val="ro-RO"/>
              </w:rPr>
              <w:t>şi</w:t>
            </w:r>
            <w:proofErr w:type="spellEnd"/>
            <w:r w:rsidRPr="0071409F">
              <w:rPr>
                <w:rFonts w:asciiTheme="minorHAnsi" w:eastAsia="MS Mincho" w:hAnsiTheme="minorHAnsi" w:cstheme="minorHAnsi"/>
                <w:sz w:val="22"/>
                <w:szCs w:val="22"/>
                <w:lang w:val="ro-RO"/>
              </w:rPr>
              <w:t xml:space="preserve"> presupune un număr de ore sub numărul de  ore aferent Nivelului I de calificare profesională.</w:t>
            </w:r>
          </w:p>
          <w:p w14:paraId="66AB1589" w14:textId="77777777" w:rsidR="00486AA6" w:rsidRPr="0071409F" w:rsidRDefault="00486AA6" w:rsidP="0038064C">
            <w:pPr>
              <w:jc w:val="both"/>
              <w:rPr>
                <w:rFonts w:asciiTheme="minorHAnsi" w:eastAsia="MS Mincho" w:hAnsiTheme="minorHAnsi" w:cstheme="minorHAnsi"/>
                <w:sz w:val="22"/>
                <w:szCs w:val="22"/>
                <w:lang w:val="ro-RO"/>
              </w:rPr>
            </w:pPr>
          </w:p>
          <w:p w14:paraId="4C66157D" w14:textId="77777777" w:rsidR="00486AA6" w:rsidRPr="0071409F" w:rsidRDefault="00486AA6" w:rsidP="0038064C">
            <w:pPr>
              <w:jc w:val="both"/>
              <w:rPr>
                <w:rFonts w:asciiTheme="minorHAnsi" w:hAnsiTheme="minorHAnsi" w:cstheme="minorHAnsi"/>
                <w:sz w:val="22"/>
                <w:szCs w:val="22"/>
                <w:lang w:val="ro-RO"/>
              </w:rPr>
            </w:pPr>
          </w:p>
          <w:p w14:paraId="03534BC2" w14:textId="77777777" w:rsidR="00B81B86" w:rsidRPr="0071409F" w:rsidRDefault="00E062D0" w:rsidP="00B81B86">
            <w:pPr>
              <w:jc w:val="both"/>
              <w:rPr>
                <w:rFonts w:asciiTheme="minorHAnsi" w:hAnsiTheme="minorHAnsi" w:cstheme="minorHAnsi"/>
                <w:b/>
                <w:i/>
                <w:iCs/>
                <w:sz w:val="22"/>
                <w:szCs w:val="22"/>
                <w:lang w:val="ro-RO"/>
              </w:rPr>
            </w:pPr>
            <w:r w:rsidRPr="0071409F">
              <w:rPr>
                <w:rFonts w:asciiTheme="minorHAnsi" w:hAnsiTheme="minorHAnsi" w:cstheme="minorHAnsi"/>
                <w:sz w:val="22"/>
                <w:szCs w:val="22"/>
                <w:lang w:val="ro-RO"/>
              </w:rPr>
              <w:t xml:space="preserve">În cazul în care solicitantul are studii superioare/liceale care nu se </w:t>
            </w:r>
            <w:proofErr w:type="spellStart"/>
            <w:r w:rsidRPr="0071409F">
              <w:rPr>
                <w:rFonts w:asciiTheme="minorHAnsi" w:hAnsiTheme="minorHAnsi" w:cstheme="minorHAnsi"/>
                <w:sz w:val="22"/>
                <w:szCs w:val="22"/>
              </w:rPr>
              <w:t>încadrarează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în</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clasifiarea</w:t>
            </w:r>
            <w:proofErr w:type="spellEnd"/>
            <w:r w:rsidRPr="0071409F">
              <w:rPr>
                <w:rFonts w:asciiTheme="minorHAnsi" w:hAnsiTheme="minorHAnsi" w:cstheme="minorHAnsi"/>
                <w:sz w:val="22"/>
                <w:szCs w:val="22"/>
              </w:rPr>
              <w:t xml:space="preserve"> din </w:t>
            </w:r>
            <w:proofErr w:type="spellStart"/>
            <w:r w:rsidRPr="0071409F">
              <w:rPr>
                <w:rFonts w:asciiTheme="minorHAnsi" w:hAnsiTheme="minorHAnsi" w:cstheme="minorHAnsi"/>
                <w:sz w:val="22"/>
                <w:szCs w:val="22"/>
              </w:rPr>
              <w:t>Anexele</w:t>
            </w:r>
            <w:proofErr w:type="spellEnd"/>
            <w:r w:rsidRPr="0071409F">
              <w:rPr>
                <w:rFonts w:asciiTheme="minorHAnsi" w:hAnsiTheme="minorHAnsi" w:cstheme="minorHAnsi"/>
                <w:sz w:val="22"/>
                <w:szCs w:val="22"/>
              </w:rPr>
              <w:t xml:space="preserve"> nr. 1 </w:t>
            </w:r>
            <w:proofErr w:type="spellStart"/>
            <w:r w:rsidRPr="0071409F">
              <w:rPr>
                <w:rFonts w:asciiTheme="minorHAnsi" w:hAnsiTheme="minorHAnsi" w:cstheme="minorHAnsi"/>
                <w:sz w:val="22"/>
                <w:szCs w:val="22"/>
              </w:rPr>
              <w:t>si</w:t>
            </w:r>
            <w:proofErr w:type="spellEnd"/>
            <w:r w:rsidRPr="0071409F">
              <w:rPr>
                <w:rFonts w:asciiTheme="minorHAnsi" w:hAnsiTheme="minorHAnsi" w:cstheme="minorHAnsi"/>
                <w:sz w:val="22"/>
                <w:szCs w:val="22"/>
              </w:rPr>
              <w:t xml:space="preserve"> nr. 2 la HG nr. 580/2014 / </w:t>
            </w:r>
            <w:proofErr w:type="spellStart"/>
            <w:r w:rsidRPr="0071409F">
              <w:rPr>
                <w:rFonts w:asciiTheme="minorHAnsi" w:hAnsiTheme="minorHAnsi" w:cstheme="minorHAnsi"/>
                <w:sz w:val="22"/>
                <w:szCs w:val="22"/>
              </w:rPr>
              <w:t>Anexele</w:t>
            </w:r>
            <w:proofErr w:type="spellEnd"/>
            <w:r w:rsidRPr="0071409F">
              <w:rPr>
                <w:rFonts w:asciiTheme="minorHAnsi" w:hAnsiTheme="minorHAnsi" w:cstheme="minorHAnsi"/>
                <w:sz w:val="22"/>
                <w:szCs w:val="22"/>
              </w:rPr>
              <w:t xml:space="preserve"> la HG nr. 844/2002 </w:t>
            </w:r>
            <w:r w:rsidRPr="0071409F">
              <w:rPr>
                <w:rFonts w:asciiTheme="minorHAnsi" w:hAnsiTheme="minorHAnsi" w:cstheme="minorHAnsi"/>
                <w:i/>
                <w:iCs/>
                <w:sz w:val="22"/>
                <w:szCs w:val="22"/>
                <w:lang w:val="ro-RO"/>
              </w:rPr>
              <w:t xml:space="preserve">acesta va prezenta: </w:t>
            </w:r>
            <w:r w:rsidR="00B81B86" w:rsidRPr="0071409F">
              <w:rPr>
                <w:rFonts w:asciiTheme="minorHAnsi" w:hAnsiTheme="minorHAnsi" w:cstheme="minorHAnsi"/>
                <w:b/>
                <w:i/>
                <w:iCs/>
                <w:sz w:val="22"/>
                <w:szCs w:val="22"/>
                <w:lang w:val="ro-RO"/>
              </w:rPr>
              <w:t>documente</w:t>
            </w:r>
            <w:r w:rsidRPr="0071409F">
              <w:rPr>
                <w:rFonts w:asciiTheme="minorHAnsi" w:hAnsiTheme="minorHAnsi" w:cstheme="minorHAnsi"/>
                <w:b/>
                <w:i/>
                <w:iCs/>
                <w:sz w:val="22"/>
                <w:szCs w:val="22"/>
                <w:lang w:val="ro-RO"/>
              </w:rPr>
              <w:t xml:space="preserve"> din care să rezulte că studiat cel </w:t>
            </w:r>
            <w:proofErr w:type="spellStart"/>
            <w:r w:rsidRPr="0071409F">
              <w:rPr>
                <w:rFonts w:asciiTheme="minorHAnsi" w:hAnsiTheme="minorHAnsi" w:cstheme="minorHAnsi"/>
                <w:b/>
                <w:i/>
                <w:iCs/>
                <w:sz w:val="22"/>
                <w:szCs w:val="22"/>
                <w:lang w:val="ro-RO"/>
              </w:rPr>
              <w:t>putin</w:t>
            </w:r>
            <w:proofErr w:type="spellEnd"/>
            <w:r w:rsidRPr="0071409F">
              <w:rPr>
                <w:rFonts w:asciiTheme="minorHAnsi" w:hAnsiTheme="minorHAnsi" w:cstheme="minorHAnsi"/>
                <w:b/>
                <w:i/>
                <w:iCs/>
                <w:sz w:val="22"/>
                <w:szCs w:val="22"/>
                <w:lang w:val="ro-RO"/>
              </w:rPr>
              <w:t xml:space="preserve"> o </w:t>
            </w:r>
            <w:r w:rsidRPr="0071409F">
              <w:rPr>
                <w:rFonts w:asciiTheme="minorHAnsi" w:hAnsiTheme="minorHAnsi" w:cstheme="minorHAnsi"/>
                <w:b/>
                <w:bCs/>
                <w:i/>
                <w:iCs/>
                <w:sz w:val="22"/>
                <w:szCs w:val="22"/>
                <w:lang w:val="ro-RO"/>
              </w:rPr>
              <w:t>disciplină/</w:t>
            </w:r>
            <w:proofErr w:type="spellStart"/>
            <w:r w:rsidRPr="0071409F">
              <w:rPr>
                <w:rFonts w:asciiTheme="minorHAnsi" w:hAnsiTheme="minorHAnsi" w:cstheme="minorHAnsi"/>
                <w:b/>
                <w:bCs/>
                <w:i/>
                <w:iCs/>
                <w:sz w:val="22"/>
                <w:szCs w:val="22"/>
                <w:lang w:val="ro-RO"/>
              </w:rPr>
              <w:t>competenţă</w:t>
            </w:r>
            <w:proofErr w:type="spellEnd"/>
            <w:r w:rsidRPr="0071409F">
              <w:rPr>
                <w:rFonts w:asciiTheme="minorHAnsi" w:hAnsiTheme="minorHAnsi" w:cstheme="minorHAnsi"/>
                <w:b/>
                <w:bCs/>
                <w:i/>
                <w:iCs/>
                <w:sz w:val="22"/>
                <w:szCs w:val="22"/>
                <w:lang w:val="ro-RO"/>
              </w:rPr>
              <w:t xml:space="preserve"> etc.</w:t>
            </w:r>
            <w:r w:rsidRPr="0071409F">
              <w:rPr>
                <w:rFonts w:asciiTheme="minorHAnsi" w:hAnsiTheme="minorHAnsi" w:cstheme="minorHAnsi"/>
                <w:bCs/>
                <w:iCs/>
                <w:sz w:val="22"/>
                <w:szCs w:val="22"/>
                <w:lang w:val="ro-RO"/>
              </w:rPr>
              <w:t xml:space="preserve"> </w:t>
            </w:r>
            <w:r w:rsidRPr="0071409F">
              <w:rPr>
                <w:rFonts w:asciiTheme="minorHAnsi" w:hAnsiTheme="minorHAnsi" w:cstheme="minorHAnsi"/>
                <w:b/>
                <w:i/>
                <w:iCs/>
                <w:sz w:val="22"/>
                <w:szCs w:val="22"/>
                <w:lang w:val="ro-RO"/>
              </w:rPr>
              <w:t>/a dobândit competențe pentru ramura agricolă vizată prin proiect</w:t>
            </w:r>
            <w:r w:rsidR="00B81B86" w:rsidRPr="0071409F">
              <w:rPr>
                <w:rFonts w:asciiTheme="minorHAnsi" w:hAnsiTheme="minorHAnsi" w:cstheme="minorHAnsi"/>
                <w:b/>
                <w:i/>
                <w:iCs/>
                <w:sz w:val="22"/>
                <w:szCs w:val="22"/>
                <w:lang w:val="ro-RO"/>
              </w:rPr>
              <w:t>, de ex. foaia matricolă, suplimentul descriptiv etc.</w:t>
            </w:r>
          </w:p>
          <w:p w14:paraId="2D8E01CF" w14:textId="77777777" w:rsidR="00B81B86" w:rsidRPr="0071409F" w:rsidRDefault="00B81B86" w:rsidP="00B81B86">
            <w:pPr>
              <w:jc w:val="both"/>
              <w:rPr>
                <w:rFonts w:asciiTheme="minorHAnsi" w:hAnsiTheme="minorHAnsi" w:cstheme="minorHAnsi"/>
                <w:b/>
                <w:i/>
                <w:iCs/>
                <w:sz w:val="22"/>
                <w:szCs w:val="22"/>
                <w:lang w:val="ro-RO"/>
              </w:rPr>
            </w:pPr>
          </w:p>
          <w:p w14:paraId="3BE81BBF" w14:textId="77777777" w:rsidR="00B81B86" w:rsidRPr="0071409F" w:rsidRDefault="00B81B86" w:rsidP="00B81B86">
            <w:pPr>
              <w:jc w:val="both"/>
              <w:rPr>
                <w:rFonts w:asciiTheme="minorHAnsi" w:hAnsiTheme="minorHAnsi" w:cstheme="minorHAnsi"/>
                <w:b/>
                <w:i/>
                <w:iCs/>
                <w:sz w:val="22"/>
                <w:szCs w:val="22"/>
                <w:lang w:val="ro-RO"/>
              </w:rPr>
            </w:pPr>
            <w:r w:rsidRPr="0071409F">
              <w:rPr>
                <w:rFonts w:asciiTheme="minorHAnsi" w:hAnsiTheme="minorHAnsi" w:cstheme="minorHAnsi"/>
                <w:b/>
                <w:i/>
                <w:iCs/>
                <w:sz w:val="22"/>
                <w:szCs w:val="22"/>
                <w:lang w:val="ro-RO"/>
              </w:rPr>
              <w:t xml:space="preserve">În cazul în care solicitantul a </w:t>
            </w:r>
            <w:proofErr w:type="spellStart"/>
            <w:r w:rsidRPr="0071409F">
              <w:rPr>
                <w:rFonts w:asciiTheme="minorHAnsi" w:hAnsiTheme="minorHAnsi" w:cstheme="minorHAnsi"/>
                <w:b/>
                <w:i/>
                <w:iCs/>
                <w:sz w:val="22"/>
                <w:szCs w:val="22"/>
                <w:lang w:val="ro-RO"/>
              </w:rPr>
              <w:t>absovit</w:t>
            </w:r>
            <w:proofErr w:type="spellEnd"/>
            <w:r w:rsidRPr="0071409F">
              <w:rPr>
                <w:rFonts w:asciiTheme="minorHAnsi" w:hAnsiTheme="minorHAnsi" w:cstheme="minorHAnsi"/>
                <w:b/>
                <w:i/>
                <w:iCs/>
                <w:sz w:val="22"/>
                <w:szCs w:val="22"/>
                <w:lang w:val="ro-RO"/>
              </w:rPr>
              <w:t xml:space="preserve"> masteratul pentru ramura agricolă vizată prin proiect, dar a absolvit o facultate care nu are legătură cu agricultura (politehnică, științe sociale etc.), studiile absolvite vor fi punctate la CS 1.2- studii postliceale sau liceale.</w:t>
            </w:r>
          </w:p>
          <w:p w14:paraId="527D4C0C" w14:textId="77777777" w:rsidR="00B81B86" w:rsidRPr="0071409F" w:rsidRDefault="00B81B86" w:rsidP="00B81B86">
            <w:pPr>
              <w:jc w:val="both"/>
              <w:rPr>
                <w:rFonts w:asciiTheme="minorHAnsi" w:hAnsiTheme="minorHAnsi" w:cstheme="minorHAnsi"/>
                <w:b/>
                <w:i/>
                <w:iCs/>
                <w:sz w:val="22"/>
                <w:szCs w:val="22"/>
                <w:lang w:val="ro-RO"/>
              </w:rPr>
            </w:pPr>
          </w:p>
          <w:p w14:paraId="2BDB4426" w14:textId="77777777" w:rsidR="00B81B86" w:rsidRPr="0071409F" w:rsidRDefault="00B81B86" w:rsidP="00B81B86">
            <w:pPr>
              <w:jc w:val="both"/>
              <w:rPr>
                <w:rFonts w:asciiTheme="minorHAnsi" w:hAnsiTheme="minorHAnsi" w:cstheme="minorHAnsi"/>
                <w:b/>
                <w:i/>
                <w:iCs/>
                <w:sz w:val="22"/>
                <w:szCs w:val="22"/>
                <w:lang w:val="ro-RO"/>
              </w:rPr>
            </w:pPr>
            <w:r w:rsidRPr="0071409F">
              <w:rPr>
                <w:rFonts w:asciiTheme="minorHAnsi" w:hAnsiTheme="minorHAnsi" w:cstheme="minorHAnsi"/>
                <w:b/>
                <w:i/>
                <w:iCs/>
                <w:sz w:val="22"/>
                <w:szCs w:val="22"/>
                <w:lang w:val="ro-RO"/>
              </w:rPr>
              <w:t xml:space="preserve">În cazul în care solicitantul are studii superioare și din foaia matricolă rezultă că a studiat cel puțin o materie ce are legătură cu ramura agricolă vizată prin proiect, va fi </w:t>
            </w:r>
            <w:proofErr w:type="spellStart"/>
            <w:r w:rsidRPr="0071409F">
              <w:rPr>
                <w:rFonts w:asciiTheme="minorHAnsi" w:hAnsiTheme="minorHAnsi" w:cstheme="minorHAnsi"/>
                <w:b/>
                <w:i/>
                <w:iCs/>
                <w:sz w:val="22"/>
                <w:szCs w:val="22"/>
                <w:lang w:val="ro-RO"/>
              </w:rPr>
              <w:t>puctat</w:t>
            </w:r>
            <w:proofErr w:type="spellEnd"/>
            <w:r w:rsidRPr="0071409F">
              <w:rPr>
                <w:rFonts w:asciiTheme="minorHAnsi" w:hAnsiTheme="minorHAnsi" w:cstheme="minorHAnsi"/>
                <w:b/>
                <w:i/>
                <w:iCs/>
                <w:sz w:val="22"/>
                <w:szCs w:val="22"/>
                <w:lang w:val="ro-RO"/>
              </w:rPr>
              <w:t xml:space="preserve"> la CS 1.2 - studii postliceale sau liceale.</w:t>
            </w:r>
          </w:p>
          <w:p w14:paraId="15D22CD7" w14:textId="77777777" w:rsidR="00E062D0" w:rsidRPr="0071409F" w:rsidRDefault="00E062D0" w:rsidP="00B81B86">
            <w:pPr>
              <w:jc w:val="both"/>
              <w:rPr>
                <w:rFonts w:asciiTheme="minorHAnsi" w:hAnsiTheme="minorHAnsi" w:cstheme="minorHAnsi"/>
                <w:sz w:val="22"/>
                <w:szCs w:val="22"/>
                <w:lang w:val="ro-RO"/>
              </w:rPr>
            </w:pPr>
          </w:p>
        </w:tc>
        <w:tc>
          <w:tcPr>
            <w:tcW w:w="4905" w:type="dxa"/>
          </w:tcPr>
          <w:p w14:paraId="3B0EEF13" w14:textId="77777777" w:rsidR="000A2049" w:rsidRPr="0071409F" w:rsidRDefault="000A2049" w:rsidP="007E32CE">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Expertul verifică dacă solicitantul </w:t>
            </w:r>
            <w:r w:rsidR="005E4F3D" w:rsidRPr="0071409F">
              <w:rPr>
                <w:rFonts w:asciiTheme="minorHAnsi" w:hAnsiTheme="minorHAnsi" w:cstheme="minorHAnsi"/>
                <w:sz w:val="22"/>
                <w:szCs w:val="22"/>
                <w:lang w:val="ro-RO"/>
              </w:rPr>
              <w:t xml:space="preserve">deține </w:t>
            </w:r>
            <w:proofErr w:type="spellStart"/>
            <w:r w:rsidR="005E4F3D" w:rsidRPr="0071409F">
              <w:rPr>
                <w:rFonts w:asciiTheme="minorHAnsi" w:hAnsiTheme="minorHAnsi" w:cstheme="minorHAnsi"/>
                <w:sz w:val="22"/>
                <w:szCs w:val="22"/>
                <w:lang w:val="ro-RO"/>
              </w:rPr>
              <w:t>competenţe</w:t>
            </w:r>
            <w:proofErr w:type="spellEnd"/>
            <w:r w:rsidR="005E4F3D" w:rsidRPr="0071409F">
              <w:rPr>
                <w:rFonts w:asciiTheme="minorHAnsi" w:hAnsiTheme="minorHAnsi" w:cstheme="minorHAnsi"/>
                <w:sz w:val="22"/>
                <w:szCs w:val="22"/>
                <w:lang w:val="ro-RO"/>
              </w:rPr>
              <w:t xml:space="preserve"> profesionale în acord cu aria de activitate agricolă specifică exploatației vizate pentru sprijin  și   </w:t>
            </w:r>
            <w:r w:rsidRPr="0071409F">
              <w:rPr>
                <w:rFonts w:asciiTheme="minorHAnsi" w:hAnsiTheme="minorHAnsi" w:cstheme="minorHAnsi"/>
                <w:sz w:val="22"/>
                <w:szCs w:val="22"/>
                <w:lang w:val="ro-RO"/>
              </w:rPr>
              <w:t xml:space="preserve">va acorda punctaj proiectului, </w:t>
            </w:r>
            <w:r w:rsidR="005E4F3D" w:rsidRPr="0071409F">
              <w:rPr>
                <w:rFonts w:asciiTheme="minorHAnsi" w:hAnsiTheme="minorHAnsi" w:cstheme="minorHAnsi"/>
                <w:sz w:val="22"/>
                <w:szCs w:val="22"/>
                <w:lang w:val="ro-RO"/>
              </w:rPr>
              <w:t>î</w:t>
            </w:r>
            <w:r w:rsidRPr="0071409F">
              <w:rPr>
                <w:rFonts w:asciiTheme="minorHAnsi" w:hAnsiTheme="minorHAnsi" w:cstheme="minorHAnsi"/>
                <w:sz w:val="22"/>
                <w:szCs w:val="22"/>
                <w:lang w:val="ro-RO"/>
              </w:rPr>
              <w:t xml:space="preserve">n </w:t>
            </w:r>
            <w:proofErr w:type="spellStart"/>
            <w:r w:rsidRPr="0071409F">
              <w:rPr>
                <w:rFonts w:asciiTheme="minorHAnsi" w:hAnsiTheme="minorHAnsi" w:cstheme="minorHAnsi"/>
                <w:sz w:val="22"/>
                <w:szCs w:val="22"/>
                <w:lang w:val="ro-RO"/>
              </w:rPr>
              <w:t>functie</w:t>
            </w:r>
            <w:proofErr w:type="spellEnd"/>
            <w:r w:rsidRPr="0071409F">
              <w:rPr>
                <w:rFonts w:asciiTheme="minorHAnsi" w:hAnsiTheme="minorHAnsi" w:cstheme="minorHAnsi"/>
                <w:sz w:val="22"/>
                <w:szCs w:val="22"/>
                <w:lang w:val="ro-RO"/>
              </w:rPr>
              <w:t xml:space="preserve"> de tipul documentului prezentat:</w:t>
            </w:r>
          </w:p>
          <w:p w14:paraId="46F683DE" w14:textId="21700DD2" w:rsidR="000A2049" w:rsidRPr="0071409F" w:rsidRDefault="000A2049" w:rsidP="007E32CE">
            <w:pPr>
              <w:numPr>
                <w:ilvl w:val="0"/>
                <w:numId w:val="39"/>
              </w:numPr>
              <w:autoSpaceDE w:val="0"/>
              <w:autoSpaceDN w:val="0"/>
              <w:adjustRightInd w:val="0"/>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 xml:space="preserve">diploma de absolvire care se </w:t>
            </w:r>
            <w:proofErr w:type="spellStart"/>
            <w:r w:rsidRPr="0071409F">
              <w:rPr>
                <w:rFonts w:asciiTheme="minorHAnsi" w:eastAsia="Calibri" w:hAnsiTheme="minorHAnsi" w:cstheme="minorHAnsi"/>
                <w:sz w:val="22"/>
                <w:szCs w:val="22"/>
                <w:lang w:val="ro-RO"/>
              </w:rPr>
              <w:t>ataşează</w:t>
            </w:r>
            <w:proofErr w:type="spellEnd"/>
            <w:r w:rsidRPr="0071409F">
              <w:rPr>
                <w:rFonts w:asciiTheme="minorHAnsi" w:eastAsia="Calibri" w:hAnsiTheme="minorHAnsi" w:cstheme="minorHAnsi"/>
                <w:sz w:val="22"/>
                <w:szCs w:val="22"/>
                <w:lang w:val="ro-RO"/>
              </w:rPr>
              <w:t xml:space="preserve"> în cazul studiilor superioare (diploma de doctor, diploma de </w:t>
            </w:r>
            <w:r w:rsidR="00E062D0" w:rsidRPr="0071409F">
              <w:rPr>
                <w:rFonts w:asciiTheme="minorHAnsi" w:eastAsia="Calibri" w:hAnsiTheme="minorHAnsi" w:cstheme="minorHAnsi"/>
                <w:sz w:val="22"/>
                <w:szCs w:val="22"/>
                <w:lang w:val="ro-RO"/>
              </w:rPr>
              <w:t>master</w:t>
            </w:r>
            <w:r w:rsidRPr="0071409F">
              <w:rPr>
                <w:rFonts w:asciiTheme="minorHAnsi" w:eastAsia="Calibri" w:hAnsiTheme="minorHAnsi" w:cstheme="minorHAnsi"/>
                <w:sz w:val="22"/>
                <w:szCs w:val="22"/>
                <w:lang w:val="ro-RO"/>
              </w:rPr>
              <w:t xml:space="preserve">, diploma de </w:t>
            </w:r>
            <w:proofErr w:type="spellStart"/>
            <w:r w:rsidRPr="0071409F">
              <w:rPr>
                <w:rFonts w:asciiTheme="minorHAnsi" w:eastAsia="Calibri" w:hAnsiTheme="minorHAnsi" w:cstheme="minorHAnsi"/>
                <w:sz w:val="22"/>
                <w:szCs w:val="22"/>
                <w:lang w:val="ro-RO"/>
              </w:rPr>
              <w:t>licenţă</w:t>
            </w:r>
            <w:proofErr w:type="spellEnd"/>
            <w:r w:rsidRPr="0071409F">
              <w:rPr>
                <w:rFonts w:asciiTheme="minorHAnsi" w:eastAsia="Calibri" w:hAnsiTheme="minorHAnsi" w:cstheme="minorHAnsi"/>
                <w:sz w:val="22"/>
                <w:szCs w:val="22"/>
                <w:lang w:val="ro-RO"/>
              </w:rPr>
              <w:t xml:space="preserve">) </w:t>
            </w:r>
            <w:r w:rsidR="00DE7E2E" w:rsidRPr="0071409F">
              <w:rPr>
                <w:rFonts w:asciiTheme="minorHAnsi" w:eastAsia="Calibri" w:hAnsiTheme="minorHAnsi" w:cstheme="minorHAnsi"/>
                <w:sz w:val="22"/>
                <w:szCs w:val="22"/>
                <w:lang w:val="ro-RO"/>
              </w:rPr>
              <w:t>pentru ramura agricolă vizată în proiect (vegetal/zootehnic/mixt)</w:t>
            </w:r>
            <w:r w:rsidRPr="0071409F">
              <w:rPr>
                <w:rFonts w:asciiTheme="minorHAnsi" w:eastAsia="Calibri" w:hAnsiTheme="minorHAnsi" w:cstheme="minorHAnsi"/>
                <w:sz w:val="22"/>
                <w:szCs w:val="22"/>
                <w:lang w:val="ro-RO"/>
              </w:rPr>
              <w:t>-2</w:t>
            </w:r>
            <w:r w:rsidR="00DE7E2E" w:rsidRPr="0071409F">
              <w:rPr>
                <w:rFonts w:asciiTheme="minorHAnsi" w:eastAsia="Calibri" w:hAnsiTheme="minorHAnsi" w:cstheme="minorHAnsi"/>
                <w:sz w:val="22"/>
                <w:szCs w:val="22"/>
                <w:lang w:val="ro-RO"/>
              </w:rPr>
              <w:t>5</w:t>
            </w:r>
            <w:r w:rsidRPr="0071409F">
              <w:rPr>
                <w:rFonts w:asciiTheme="minorHAnsi" w:eastAsia="Calibri" w:hAnsiTheme="minorHAnsi" w:cstheme="minorHAnsi"/>
                <w:sz w:val="22"/>
                <w:szCs w:val="22"/>
                <w:lang w:val="ro-RO"/>
              </w:rPr>
              <w:t xml:space="preserve"> puncte</w:t>
            </w:r>
          </w:p>
          <w:p w14:paraId="7A2DBEED" w14:textId="77777777" w:rsidR="000A2049" w:rsidRPr="0071409F" w:rsidRDefault="000A2049" w:rsidP="007E32CE">
            <w:pPr>
              <w:tabs>
                <w:tab w:val="left" w:pos="3120"/>
                <w:tab w:val="center" w:pos="4320"/>
                <w:tab w:val="right" w:pos="8640"/>
              </w:tabs>
              <w:jc w:val="both"/>
              <w:rPr>
                <w:rFonts w:asciiTheme="minorHAnsi" w:hAnsiTheme="minorHAnsi" w:cstheme="minorHAnsi"/>
                <w:sz w:val="22"/>
                <w:szCs w:val="22"/>
                <w:lang w:val="ro-RO"/>
              </w:rPr>
            </w:pPr>
          </w:p>
          <w:p w14:paraId="48027DC9" w14:textId="3B3B6A8D" w:rsidR="003F0E5D" w:rsidRPr="0071409F" w:rsidRDefault="003F0E5D" w:rsidP="007E32CE">
            <w:pPr>
              <w:numPr>
                <w:ilvl w:val="0"/>
                <w:numId w:val="25"/>
              </w:numPr>
              <w:autoSpaceDE w:val="0"/>
              <w:autoSpaceDN w:val="0"/>
              <w:adjustRightInd w:val="0"/>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 xml:space="preserve">diploma de absolvire a studiilor postliceale (diploma/ certificatul de absolvire)/ liceale (diploma de bacalaureat) </w:t>
            </w:r>
            <w:r w:rsidR="00DE7E2E" w:rsidRPr="0071409F">
              <w:rPr>
                <w:rFonts w:asciiTheme="minorHAnsi" w:eastAsia="Calibri" w:hAnsiTheme="minorHAnsi" w:cstheme="minorHAnsi"/>
                <w:sz w:val="22"/>
                <w:szCs w:val="22"/>
                <w:lang w:val="ro-RO"/>
              </w:rPr>
              <w:t>pentru ramura agricolă vizată în proiect (vegetal/zootehnic/mixt)</w:t>
            </w:r>
            <w:r w:rsidRPr="0071409F">
              <w:rPr>
                <w:rFonts w:asciiTheme="minorHAnsi" w:eastAsia="Calibri" w:hAnsiTheme="minorHAnsi" w:cstheme="minorHAnsi"/>
                <w:sz w:val="22"/>
                <w:szCs w:val="22"/>
                <w:lang w:val="ro-RO"/>
              </w:rPr>
              <w:t xml:space="preserve"> -1</w:t>
            </w:r>
            <w:r w:rsidR="00DE7E2E" w:rsidRPr="0071409F">
              <w:rPr>
                <w:rFonts w:asciiTheme="minorHAnsi" w:eastAsia="Calibri" w:hAnsiTheme="minorHAnsi" w:cstheme="minorHAnsi"/>
                <w:sz w:val="22"/>
                <w:szCs w:val="22"/>
                <w:lang w:val="ro-RO"/>
              </w:rPr>
              <w:t>8</w:t>
            </w:r>
            <w:r w:rsidRPr="0071409F">
              <w:rPr>
                <w:rFonts w:asciiTheme="minorHAnsi" w:eastAsia="Calibri" w:hAnsiTheme="minorHAnsi" w:cstheme="minorHAnsi"/>
                <w:sz w:val="22"/>
                <w:szCs w:val="22"/>
                <w:lang w:val="ro-RO"/>
              </w:rPr>
              <w:t xml:space="preserve"> puncte</w:t>
            </w:r>
          </w:p>
          <w:p w14:paraId="22A0733E" w14:textId="39926ECF" w:rsidR="003F0E5D" w:rsidRPr="0071409F" w:rsidRDefault="003F0E5D" w:rsidP="007E32CE">
            <w:pPr>
              <w:numPr>
                <w:ilvl w:val="0"/>
                <w:numId w:val="25"/>
              </w:numPr>
              <w:autoSpaceDE w:val="0"/>
              <w:autoSpaceDN w:val="0"/>
              <w:adjustRightInd w:val="0"/>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 xml:space="preserve">certificatul de calificare profesională care se </w:t>
            </w:r>
            <w:proofErr w:type="spellStart"/>
            <w:r w:rsidRPr="0071409F">
              <w:rPr>
                <w:rFonts w:asciiTheme="minorHAnsi" w:eastAsia="Calibri" w:hAnsiTheme="minorHAnsi" w:cstheme="minorHAnsi"/>
                <w:sz w:val="22"/>
                <w:szCs w:val="22"/>
                <w:lang w:val="ro-RO"/>
              </w:rPr>
              <w:t>ataşează</w:t>
            </w:r>
            <w:proofErr w:type="spellEnd"/>
            <w:r w:rsidRPr="0071409F">
              <w:rPr>
                <w:rFonts w:asciiTheme="minorHAnsi" w:eastAsia="Calibri" w:hAnsiTheme="minorHAnsi" w:cstheme="minorHAnsi"/>
                <w:sz w:val="22"/>
                <w:szCs w:val="22"/>
                <w:lang w:val="ro-RO"/>
              </w:rPr>
              <w:t xml:space="preserve"> în cazul cursurilor de calificare/ recalificare </w:t>
            </w:r>
            <w:r w:rsidR="00DE7E2E" w:rsidRPr="0071409F">
              <w:rPr>
                <w:rFonts w:asciiTheme="minorHAnsi" w:hAnsiTheme="minorHAnsi" w:cstheme="minorHAnsi"/>
                <w:sz w:val="22"/>
                <w:szCs w:val="22"/>
                <w:lang w:val="ro-RO"/>
              </w:rPr>
              <w:t>pentru ramura agricolă vizată în proiect (vegetal/zootehnic/mixt)</w:t>
            </w:r>
            <w:r w:rsidRPr="0071409F">
              <w:rPr>
                <w:rFonts w:asciiTheme="minorHAnsi" w:hAnsiTheme="minorHAnsi" w:cstheme="minorHAnsi"/>
                <w:sz w:val="22"/>
                <w:szCs w:val="22"/>
                <w:lang w:val="ro-RO"/>
              </w:rPr>
              <w:t xml:space="preserve">realizate de către furnizori de formare profesională a </w:t>
            </w:r>
            <w:proofErr w:type="spellStart"/>
            <w:r w:rsidRPr="0071409F">
              <w:rPr>
                <w:rFonts w:asciiTheme="minorHAnsi" w:hAnsiTheme="minorHAnsi" w:cstheme="minorHAnsi"/>
                <w:sz w:val="22"/>
                <w:szCs w:val="22"/>
                <w:lang w:val="ro-RO"/>
              </w:rPr>
              <w:t>adulţilor</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autorizaţi</w:t>
            </w:r>
            <w:proofErr w:type="spellEnd"/>
            <w:r w:rsidRPr="0071409F">
              <w:rPr>
                <w:rFonts w:asciiTheme="minorHAnsi" w:hAnsiTheme="minorHAnsi" w:cstheme="minorHAnsi"/>
                <w:sz w:val="22"/>
                <w:szCs w:val="22"/>
                <w:lang w:val="ro-RO"/>
              </w:rPr>
              <w:t xml:space="preserve"> pentru respectivul program de formare profesională (minim Nivelul I). </w:t>
            </w:r>
            <w:r w:rsidRPr="0071409F">
              <w:rPr>
                <w:rFonts w:asciiTheme="minorHAnsi" w:hAnsiTheme="minorHAnsi" w:cstheme="minorHAnsi"/>
                <w:sz w:val="22"/>
                <w:szCs w:val="22"/>
                <w:lang w:val="fr-FR"/>
              </w:rPr>
              <w:t xml:space="preserve">De </w:t>
            </w:r>
            <w:proofErr w:type="spellStart"/>
            <w:r w:rsidRPr="0071409F">
              <w:rPr>
                <w:rFonts w:asciiTheme="minorHAnsi" w:hAnsiTheme="minorHAnsi" w:cstheme="minorHAnsi"/>
                <w:sz w:val="22"/>
                <w:szCs w:val="22"/>
                <w:lang w:val="fr-FR"/>
              </w:rPr>
              <w:t>asemenea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sunt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acceptate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și</w:t>
            </w:r>
            <w:proofErr w:type="spellEnd"/>
            <w:r w:rsidRPr="0071409F">
              <w:rPr>
                <w:rFonts w:asciiTheme="minorHAnsi" w:hAnsiTheme="minorHAnsi" w:cstheme="minorHAnsi"/>
                <w:sz w:val="22"/>
                <w:szCs w:val="22"/>
                <w:lang w:val="ro-RO"/>
              </w:rPr>
              <w:t xml:space="preserve"> certificate de absolvire a cursului de calificare emis de ANCA</w:t>
            </w:r>
            <w:r w:rsidR="00E062D0" w:rsidRPr="0071409F">
              <w:rPr>
                <w:rFonts w:asciiTheme="minorHAnsi" w:hAnsiTheme="minorHAnsi" w:cstheme="minorHAnsi"/>
                <w:sz w:val="22"/>
                <w:szCs w:val="22"/>
                <w:lang w:val="ro-RO"/>
              </w:rPr>
              <w:t>, DAJ</w:t>
            </w:r>
            <w:r w:rsidRPr="0071409F">
              <w:rPr>
                <w:rFonts w:asciiTheme="minorHAnsi" w:hAnsiTheme="minorHAnsi" w:cstheme="minorHAnsi"/>
                <w:sz w:val="22"/>
                <w:szCs w:val="22"/>
                <w:lang w:val="ro-RO"/>
              </w:rPr>
              <w:t>– 10 puncte</w:t>
            </w:r>
          </w:p>
          <w:p w14:paraId="0071E898" w14:textId="77777777" w:rsidR="003F0E5D" w:rsidRPr="0071409F" w:rsidRDefault="003F0E5D" w:rsidP="007E32CE">
            <w:pPr>
              <w:numPr>
                <w:ilvl w:val="0"/>
                <w:numId w:val="25"/>
              </w:numPr>
              <w:autoSpaceDE w:val="0"/>
              <w:autoSpaceDN w:val="0"/>
              <w:adjustRightInd w:val="0"/>
              <w:jc w:val="both"/>
              <w:rPr>
                <w:rFonts w:asciiTheme="minorHAnsi" w:hAnsiTheme="minorHAnsi" w:cstheme="minorHAnsi"/>
                <w:sz w:val="22"/>
                <w:szCs w:val="22"/>
                <w:lang w:val="ro-RO"/>
              </w:rPr>
            </w:pPr>
            <w:proofErr w:type="gramStart"/>
            <w:r w:rsidRPr="0071409F">
              <w:rPr>
                <w:rFonts w:asciiTheme="minorHAnsi" w:eastAsia="Calibri" w:hAnsiTheme="minorHAnsi" w:cstheme="minorHAnsi"/>
                <w:sz w:val="22"/>
                <w:szCs w:val="22"/>
                <w:lang w:val="fr-FR"/>
              </w:rPr>
              <w:t>document</w:t>
            </w:r>
            <w:proofErr w:type="gramEnd"/>
            <w:r w:rsidRPr="0071409F">
              <w:rPr>
                <w:rFonts w:asciiTheme="minorHAnsi" w:eastAsia="Calibri" w:hAnsiTheme="minorHAnsi" w:cstheme="minorHAnsi"/>
                <w:sz w:val="22"/>
                <w:szCs w:val="22"/>
                <w:lang w:val="fr-FR"/>
              </w:rPr>
              <w:t xml:space="preserve"> de </w:t>
            </w:r>
            <w:proofErr w:type="spellStart"/>
            <w:r w:rsidRPr="0071409F">
              <w:rPr>
                <w:rFonts w:asciiTheme="minorHAnsi" w:eastAsia="Calibri" w:hAnsiTheme="minorHAnsi" w:cstheme="minorHAnsi"/>
                <w:sz w:val="22"/>
                <w:szCs w:val="22"/>
                <w:lang w:val="fr-FR"/>
              </w:rPr>
              <w:t>recunoaștere</w:t>
            </w:r>
            <w:proofErr w:type="spellEnd"/>
            <w:r w:rsidRPr="0071409F">
              <w:rPr>
                <w:rFonts w:asciiTheme="minorHAnsi" w:eastAsia="Calibri" w:hAnsiTheme="minorHAnsi" w:cstheme="minorHAnsi"/>
                <w:sz w:val="22"/>
                <w:szCs w:val="22"/>
                <w:lang w:val="fr-FR"/>
              </w:rPr>
              <w:t xml:space="preserve"> </w:t>
            </w:r>
            <w:r w:rsidRPr="0071409F">
              <w:rPr>
                <w:rFonts w:asciiTheme="minorHAnsi" w:hAnsiTheme="minorHAnsi" w:cstheme="minorHAnsi"/>
                <w:sz w:val="22"/>
                <w:szCs w:val="22"/>
                <w:lang w:val="ro-RO"/>
              </w:rPr>
              <w:t xml:space="preserve">a competențelor profesionale obținute pe alte căi decât cele formale, care trebuie de asemenea să fie autorizat de Autoritatea Națională pentru Calificări - </w:t>
            </w:r>
            <w:r w:rsidRPr="0071409F">
              <w:rPr>
                <w:rFonts w:asciiTheme="minorHAnsi" w:eastAsia="Calibri" w:hAnsiTheme="minorHAnsi" w:cstheme="minorHAnsi"/>
                <w:sz w:val="22"/>
                <w:szCs w:val="22"/>
                <w:lang w:val="ro-RO"/>
              </w:rPr>
              <w:t>10 puncte</w:t>
            </w:r>
          </w:p>
          <w:p w14:paraId="2CF4C53E" w14:textId="1D81A4AE" w:rsidR="003F0E5D" w:rsidRPr="0071409F" w:rsidRDefault="003F0E5D" w:rsidP="00D85C52">
            <w:pPr>
              <w:numPr>
                <w:ilvl w:val="0"/>
                <w:numId w:val="25"/>
              </w:numPr>
              <w:autoSpaceDE w:val="0"/>
              <w:autoSpaceDN w:val="0"/>
              <w:adjustRightInd w:val="0"/>
              <w:jc w:val="both"/>
              <w:rPr>
                <w:rFonts w:asciiTheme="minorHAnsi" w:hAnsiTheme="minorHAnsi" w:cstheme="minorHAnsi"/>
                <w:sz w:val="22"/>
                <w:szCs w:val="22"/>
                <w:lang w:val="ro-RO"/>
              </w:rPr>
            </w:pPr>
            <w:r w:rsidRPr="0071409F">
              <w:rPr>
                <w:rFonts w:asciiTheme="minorHAnsi" w:eastAsia="Calibri" w:hAnsiTheme="minorHAnsi" w:cstheme="minorHAnsi"/>
                <w:sz w:val="22"/>
                <w:szCs w:val="22"/>
                <w:lang w:val="ro-RO"/>
              </w:rPr>
              <w:t xml:space="preserve">certificatul de absolvire care se </w:t>
            </w:r>
            <w:proofErr w:type="spellStart"/>
            <w:r w:rsidRPr="0071409F">
              <w:rPr>
                <w:rFonts w:asciiTheme="minorHAnsi" w:eastAsia="Calibri" w:hAnsiTheme="minorHAnsi" w:cstheme="minorHAnsi"/>
                <w:sz w:val="22"/>
                <w:szCs w:val="22"/>
                <w:lang w:val="ro-RO"/>
              </w:rPr>
              <w:t>ataşează</w:t>
            </w:r>
            <w:proofErr w:type="spellEnd"/>
            <w:r w:rsidRPr="0071409F">
              <w:rPr>
                <w:rFonts w:asciiTheme="minorHAnsi" w:eastAsia="Calibri" w:hAnsiTheme="minorHAnsi" w:cstheme="minorHAnsi"/>
                <w:sz w:val="22"/>
                <w:szCs w:val="22"/>
                <w:lang w:val="ro-RO"/>
              </w:rPr>
              <w:t xml:space="preserve"> în cazul cursurilor de </w:t>
            </w:r>
            <w:r w:rsidR="00D85C52" w:rsidRPr="0071409F">
              <w:rPr>
                <w:rFonts w:asciiTheme="minorHAnsi" w:eastAsia="MS Mincho" w:hAnsiTheme="minorHAnsi" w:cstheme="minorHAnsi"/>
                <w:sz w:val="22"/>
                <w:szCs w:val="22"/>
                <w:lang w:val="ro-RO"/>
              </w:rPr>
              <w:t xml:space="preserve">inițiere/ instruire/ specializare pentru ramura agricolă vizată în proiect (vegetal/zootehnic/mixt), care nu necesită un document eliberat de formatorii </w:t>
            </w:r>
            <w:proofErr w:type="spellStart"/>
            <w:r w:rsidR="00D85C52" w:rsidRPr="0071409F">
              <w:rPr>
                <w:rFonts w:asciiTheme="minorHAnsi" w:eastAsia="MS Mincho" w:hAnsiTheme="minorHAnsi" w:cstheme="minorHAnsi"/>
                <w:sz w:val="22"/>
                <w:szCs w:val="22"/>
                <w:lang w:val="ro-RO"/>
              </w:rPr>
              <w:t>recunoscuţi</w:t>
            </w:r>
            <w:proofErr w:type="spellEnd"/>
            <w:r w:rsidR="00D85C52" w:rsidRPr="0071409F">
              <w:rPr>
                <w:rFonts w:asciiTheme="minorHAnsi" w:eastAsia="MS Mincho" w:hAnsiTheme="minorHAnsi" w:cstheme="minorHAnsi"/>
                <w:sz w:val="22"/>
                <w:szCs w:val="22"/>
                <w:lang w:val="ro-RO"/>
              </w:rPr>
              <w:t xml:space="preserve"> de către ANC, MMPS </w:t>
            </w:r>
            <w:proofErr w:type="spellStart"/>
            <w:r w:rsidR="00D85C52" w:rsidRPr="0071409F">
              <w:rPr>
                <w:rFonts w:asciiTheme="minorHAnsi" w:eastAsia="MS Mincho" w:hAnsiTheme="minorHAnsi" w:cstheme="minorHAnsi"/>
                <w:sz w:val="22"/>
                <w:szCs w:val="22"/>
                <w:lang w:val="ro-RO"/>
              </w:rPr>
              <w:t>şi</w:t>
            </w:r>
            <w:proofErr w:type="spellEnd"/>
            <w:r w:rsidR="00D85C52" w:rsidRPr="0071409F">
              <w:rPr>
                <w:rFonts w:asciiTheme="minorHAnsi" w:eastAsia="MS Mincho" w:hAnsiTheme="minorHAnsi" w:cstheme="minorHAnsi"/>
                <w:sz w:val="22"/>
                <w:szCs w:val="22"/>
                <w:lang w:val="ro-RO"/>
              </w:rPr>
              <w:t xml:space="preserve"> presupune un număr de ore sub numărul de  ore aferent Nivelului I de calificare profesională.</w:t>
            </w:r>
            <w:r w:rsidRPr="0071409F">
              <w:rPr>
                <w:rFonts w:asciiTheme="minorHAnsi" w:eastAsia="Calibri" w:hAnsiTheme="minorHAnsi" w:cstheme="minorHAnsi"/>
                <w:sz w:val="22"/>
                <w:szCs w:val="22"/>
                <w:lang w:val="ro-RO"/>
              </w:rPr>
              <w:t xml:space="preserve">- </w:t>
            </w:r>
            <w:r w:rsidR="00DE7E2E" w:rsidRPr="0071409F">
              <w:rPr>
                <w:rFonts w:asciiTheme="minorHAnsi" w:eastAsia="Calibri" w:hAnsiTheme="minorHAnsi" w:cstheme="minorHAnsi"/>
                <w:sz w:val="22"/>
                <w:szCs w:val="22"/>
                <w:lang w:val="ro-RO"/>
              </w:rPr>
              <w:t xml:space="preserve">8 </w:t>
            </w:r>
            <w:r w:rsidRPr="0071409F">
              <w:rPr>
                <w:rFonts w:asciiTheme="minorHAnsi" w:eastAsia="Calibri" w:hAnsiTheme="minorHAnsi" w:cstheme="minorHAnsi"/>
                <w:sz w:val="22"/>
                <w:szCs w:val="22"/>
                <w:lang w:val="ro-RO"/>
              </w:rPr>
              <w:t>puncte</w:t>
            </w:r>
          </w:p>
          <w:p w14:paraId="453FB3F1" w14:textId="77777777" w:rsidR="003F0E5D" w:rsidRPr="0071409F" w:rsidRDefault="003F0E5D" w:rsidP="007E32CE">
            <w:pPr>
              <w:pStyle w:val="BodyText3"/>
              <w:jc w:val="both"/>
              <w:rPr>
                <w:rFonts w:asciiTheme="minorHAnsi" w:hAnsiTheme="minorHAnsi" w:cstheme="minorHAnsi"/>
                <w:b w:val="0"/>
                <w:sz w:val="22"/>
                <w:szCs w:val="22"/>
                <w:lang w:val="ro-RO"/>
              </w:rPr>
            </w:pPr>
          </w:p>
          <w:p w14:paraId="37E6F06B" w14:textId="77777777" w:rsidR="003F0E5D" w:rsidRPr="0071409F" w:rsidRDefault="003F0E5D" w:rsidP="007E32CE">
            <w:pPr>
              <w:pStyle w:val="BodyText3"/>
              <w:jc w:val="both"/>
              <w:rPr>
                <w:rFonts w:asciiTheme="minorHAnsi" w:hAnsiTheme="minorHAnsi" w:cstheme="minorHAnsi"/>
                <w:b w:val="0"/>
                <w:sz w:val="22"/>
                <w:szCs w:val="22"/>
                <w:lang w:val="ro-RO"/>
              </w:rPr>
            </w:pPr>
            <w:r w:rsidRPr="0071409F">
              <w:rPr>
                <w:rFonts w:asciiTheme="minorHAnsi" w:hAnsiTheme="minorHAnsi" w:cstheme="minorHAnsi"/>
                <w:b w:val="0"/>
                <w:sz w:val="22"/>
                <w:szCs w:val="22"/>
                <w:lang w:val="ro-RO"/>
              </w:rPr>
              <w:t xml:space="preserve">Nivelul I de calificare profesională are o durată de minim 360 ore, pentru certificatele eliberate până la 1 ianuarie 2016, și 80 ore pentru cele eliberate ulterior, conform prevederilor legale în vigoare. </w:t>
            </w:r>
          </w:p>
          <w:p w14:paraId="31A1FC28" w14:textId="77777777" w:rsidR="003F0E5D" w:rsidRPr="0071409F" w:rsidRDefault="003F0E5D" w:rsidP="007E32CE">
            <w:pPr>
              <w:autoSpaceDE w:val="0"/>
              <w:autoSpaceDN w:val="0"/>
              <w:adjustRightInd w:val="0"/>
              <w:ind w:left="720"/>
              <w:jc w:val="both"/>
              <w:rPr>
                <w:rFonts w:asciiTheme="minorHAnsi" w:eastAsia="Calibri" w:hAnsiTheme="minorHAnsi" w:cstheme="minorHAnsi"/>
                <w:sz w:val="22"/>
                <w:szCs w:val="22"/>
                <w:lang w:val="ro-RO"/>
              </w:rPr>
            </w:pPr>
          </w:p>
          <w:p w14:paraId="2E5368B8" w14:textId="77777777" w:rsidR="003F0E5D" w:rsidRPr="0071409F" w:rsidRDefault="003F0E5D" w:rsidP="007E32CE">
            <w:pPr>
              <w:spacing w:line="276" w:lineRule="auto"/>
              <w:jc w:val="both"/>
              <w:rPr>
                <w:rFonts w:asciiTheme="minorHAnsi" w:hAnsiTheme="minorHAnsi" w:cstheme="minorHAnsi"/>
                <w:sz w:val="22"/>
                <w:szCs w:val="22"/>
              </w:rPr>
            </w:pPr>
            <w:r w:rsidRPr="0071409F">
              <w:rPr>
                <w:rFonts w:asciiTheme="minorHAnsi" w:hAnsiTheme="minorHAnsi" w:cstheme="minorHAnsi"/>
                <w:sz w:val="22"/>
                <w:szCs w:val="22"/>
                <w:lang w:val="ro-RO"/>
              </w:rPr>
              <w:t xml:space="preserve">Documentul care atestă formarea profesională a adulților, trebuie să fie un certificat de calificare emis </w:t>
            </w:r>
            <w:r w:rsidRPr="0071409F">
              <w:rPr>
                <w:rFonts w:asciiTheme="minorHAnsi" w:hAnsiTheme="minorHAnsi" w:cstheme="minorHAnsi"/>
                <w:sz w:val="22"/>
                <w:szCs w:val="22"/>
                <w:lang w:val="ro-RO"/>
              </w:rPr>
              <w:lastRenderedPageBreak/>
              <w:t xml:space="preserve">de un furnizor de formare profesională a adulților recunoscut de Autoritatea Națională pentru Calificări sau un certificat de competențe emis de un centru de evaluare si certificare </w:t>
            </w:r>
            <w:r w:rsidRPr="0071409F">
              <w:rPr>
                <w:rFonts w:asciiTheme="minorHAnsi" w:hAnsiTheme="minorHAnsi" w:cstheme="minorHAnsi"/>
                <w:i/>
                <w:sz w:val="22"/>
                <w:szCs w:val="22"/>
              </w:rPr>
              <w:t xml:space="preserve">a </w:t>
            </w:r>
            <w:proofErr w:type="spellStart"/>
            <w:r w:rsidRPr="0071409F">
              <w:rPr>
                <w:rFonts w:asciiTheme="minorHAnsi" w:hAnsiTheme="minorHAnsi" w:cstheme="minorHAnsi"/>
                <w:i/>
                <w:sz w:val="22"/>
                <w:szCs w:val="22"/>
              </w:rPr>
              <w:t>competențelor</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profesionale</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obținute</w:t>
            </w:r>
            <w:proofErr w:type="spellEnd"/>
            <w:r w:rsidRPr="0071409F">
              <w:rPr>
                <w:rFonts w:asciiTheme="minorHAnsi" w:hAnsiTheme="minorHAnsi" w:cstheme="minorHAnsi"/>
                <w:i/>
                <w:sz w:val="22"/>
                <w:szCs w:val="22"/>
              </w:rPr>
              <w:t xml:space="preserve"> pe </w:t>
            </w:r>
            <w:proofErr w:type="spellStart"/>
            <w:r w:rsidRPr="0071409F">
              <w:rPr>
                <w:rFonts w:asciiTheme="minorHAnsi" w:hAnsiTheme="minorHAnsi" w:cstheme="minorHAnsi"/>
                <w:i/>
                <w:sz w:val="22"/>
                <w:szCs w:val="22"/>
              </w:rPr>
              <w:t>alte</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căi</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decât</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cele</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formale</w:t>
            </w:r>
            <w:proofErr w:type="spellEnd"/>
            <w:r w:rsidRPr="0071409F">
              <w:rPr>
                <w:rFonts w:asciiTheme="minorHAnsi" w:hAnsiTheme="minorHAnsi" w:cstheme="minorHAnsi"/>
                <w:b/>
                <w:i/>
                <w:sz w:val="22"/>
                <w:szCs w:val="22"/>
              </w:rPr>
              <w:t>,</w:t>
            </w:r>
            <w:r w:rsidRPr="0071409F">
              <w:rPr>
                <w:rFonts w:asciiTheme="minorHAnsi" w:hAnsiTheme="minorHAnsi" w:cstheme="minorHAnsi"/>
                <w:i/>
                <w:sz w:val="22"/>
                <w:szCs w:val="22"/>
              </w:rPr>
              <w:t xml:space="preserve"> care </w:t>
            </w:r>
            <w:proofErr w:type="spellStart"/>
            <w:r w:rsidRPr="0071409F">
              <w:rPr>
                <w:rFonts w:asciiTheme="minorHAnsi" w:hAnsiTheme="minorHAnsi" w:cstheme="minorHAnsi"/>
                <w:i/>
                <w:sz w:val="22"/>
                <w:szCs w:val="22"/>
              </w:rPr>
              <w:t>trebuie</w:t>
            </w:r>
            <w:proofErr w:type="spellEnd"/>
            <w:r w:rsidRPr="0071409F">
              <w:rPr>
                <w:rFonts w:asciiTheme="minorHAnsi" w:hAnsiTheme="minorHAnsi" w:cstheme="minorHAnsi"/>
                <w:i/>
                <w:sz w:val="22"/>
                <w:szCs w:val="22"/>
              </w:rPr>
              <w:t xml:space="preserve"> de </w:t>
            </w:r>
            <w:proofErr w:type="spellStart"/>
            <w:r w:rsidRPr="0071409F">
              <w:rPr>
                <w:rFonts w:asciiTheme="minorHAnsi" w:hAnsiTheme="minorHAnsi" w:cstheme="minorHAnsi"/>
                <w:i/>
                <w:sz w:val="22"/>
                <w:szCs w:val="22"/>
              </w:rPr>
              <w:t>asemenea</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să</w:t>
            </w:r>
            <w:proofErr w:type="spellEnd"/>
            <w:r w:rsidRPr="0071409F">
              <w:rPr>
                <w:rFonts w:asciiTheme="minorHAnsi" w:hAnsiTheme="minorHAnsi" w:cstheme="minorHAnsi"/>
                <w:i/>
                <w:sz w:val="22"/>
                <w:szCs w:val="22"/>
              </w:rPr>
              <w:t xml:space="preserve"> fie </w:t>
            </w:r>
            <w:proofErr w:type="spellStart"/>
            <w:r w:rsidRPr="0071409F">
              <w:rPr>
                <w:rFonts w:asciiTheme="minorHAnsi" w:hAnsiTheme="minorHAnsi" w:cstheme="minorHAnsi"/>
                <w:i/>
                <w:sz w:val="22"/>
                <w:szCs w:val="22"/>
              </w:rPr>
              <w:t>autorizat</w:t>
            </w:r>
            <w:proofErr w:type="spellEnd"/>
            <w:r w:rsidRPr="0071409F">
              <w:rPr>
                <w:rFonts w:asciiTheme="minorHAnsi" w:hAnsiTheme="minorHAnsi" w:cstheme="minorHAnsi"/>
                <w:i/>
                <w:sz w:val="22"/>
                <w:szCs w:val="22"/>
              </w:rPr>
              <w:t xml:space="preserve"> de </w:t>
            </w:r>
            <w:proofErr w:type="spellStart"/>
            <w:r w:rsidRPr="0071409F">
              <w:rPr>
                <w:rFonts w:asciiTheme="minorHAnsi" w:hAnsiTheme="minorHAnsi" w:cstheme="minorHAnsi"/>
                <w:i/>
                <w:sz w:val="22"/>
                <w:szCs w:val="22"/>
              </w:rPr>
              <w:t>Autoritatea</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Națională</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pentru</w:t>
            </w:r>
            <w:proofErr w:type="spellEnd"/>
            <w:r w:rsidRPr="0071409F">
              <w:rPr>
                <w:rFonts w:asciiTheme="minorHAnsi" w:hAnsiTheme="minorHAnsi" w:cstheme="minorHAnsi"/>
                <w:i/>
                <w:sz w:val="22"/>
                <w:szCs w:val="22"/>
              </w:rPr>
              <w:t xml:space="preserve"> </w:t>
            </w:r>
            <w:proofErr w:type="spellStart"/>
            <w:r w:rsidRPr="0071409F">
              <w:rPr>
                <w:rFonts w:asciiTheme="minorHAnsi" w:hAnsiTheme="minorHAnsi" w:cstheme="minorHAnsi"/>
                <w:i/>
                <w:sz w:val="22"/>
                <w:szCs w:val="22"/>
              </w:rPr>
              <w:t>Calificări</w:t>
            </w:r>
            <w:proofErr w:type="spellEnd"/>
            <w:r w:rsidRPr="0071409F">
              <w:rPr>
                <w:rFonts w:asciiTheme="minorHAnsi" w:hAnsiTheme="minorHAnsi" w:cstheme="minorHAnsi"/>
                <w:i/>
                <w:sz w:val="22"/>
                <w:szCs w:val="22"/>
              </w:rPr>
              <w:t>.</w:t>
            </w:r>
            <w:r w:rsidRPr="0071409F">
              <w:rPr>
                <w:rFonts w:asciiTheme="minorHAnsi" w:hAnsiTheme="minorHAnsi" w:cstheme="minorHAnsi"/>
                <w:sz w:val="22"/>
                <w:szCs w:val="22"/>
                <w:lang w:eastAsia="ja-JP"/>
              </w:rPr>
              <w:t xml:space="preserve"> </w:t>
            </w:r>
            <w:proofErr w:type="spellStart"/>
            <w:r w:rsidRPr="0071409F">
              <w:rPr>
                <w:rFonts w:asciiTheme="minorHAnsi" w:hAnsiTheme="minorHAnsi" w:cstheme="minorHAnsi"/>
                <w:sz w:val="22"/>
                <w:szCs w:val="22"/>
              </w:rPr>
              <w:t>În</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cazul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acordării</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punctaj</w:t>
            </w:r>
            <w:proofErr w:type="spellEnd"/>
            <w:r w:rsidRPr="0071409F">
              <w:rPr>
                <w:rFonts w:asciiTheme="minorHAnsi" w:hAnsiTheme="minorHAnsi" w:cstheme="minorHAnsi"/>
                <w:sz w:val="22"/>
                <w:szCs w:val="22"/>
              </w:rPr>
              <w:t xml:space="preserve"> la </w:t>
            </w:r>
            <w:proofErr w:type="spellStart"/>
            <w:r w:rsidRPr="0071409F">
              <w:rPr>
                <w:rFonts w:asciiTheme="minorHAnsi" w:hAnsiTheme="minorHAnsi" w:cstheme="minorHAnsi"/>
                <w:sz w:val="22"/>
                <w:szCs w:val="22"/>
              </w:rPr>
              <w:t>criteriul</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selecţie</w:t>
            </w:r>
            <w:proofErr w:type="spellEnd"/>
            <w:r w:rsidRPr="0071409F">
              <w:rPr>
                <w:rFonts w:asciiTheme="minorHAnsi" w:hAnsiTheme="minorHAnsi" w:cstheme="minorHAnsi"/>
                <w:sz w:val="22"/>
                <w:szCs w:val="22"/>
              </w:rPr>
              <w:t xml:space="preserve"> nr. 3, se </w:t>
            </w:r>
            <w:proofErr w:type="spellStart"/>
            <w:r w:rsidRPr="0071409F">
              <w:rPr>
                <w:rFonts w:asciiTheme="minorHAnsi" w:hAnsiTheme="minorHAnsi" w:cstheme="minorHAnsi"/>
                <w:sz w:val="22"/>
                <w:szCs w:val="22"/>
              </w:rPr>
              <w:t>acceptă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şi</w:t>
            </w:r>
            <w:proofErr w:type="spellEnd"/>
            <w:r w:rsidRPr="0071409F">
              <w:rPr>
                <w:rFonts w:asciiTheme="minorHAnsi" w:hAnsiTheme="minorHAnsi" w:cstheme="minorHAnsi"/>
                <w:sz w:val="22"/>
                <w:szCs w:val="22"/>
              </w:rPr>
              <w:t xml:space="preserve"> un </w:t>
            </w:r>
            <w:proofErr w:type="spellStart"/>
            <w:r w:rsidRPr="0071409F">
              <w:rPr>
                <w:rFonts w:asciiTheme="minorHAnsi" w:hAnsiTheme="minorHAnsi" w:cstheme="minorHAnsi"/>
                <w:sz w:val="22"/>
                <w:szCs w:val="22"/>
              </w:rPr>
              <w:t>certificat</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absolvire</w:t>
            </w:r>
            <w:proofErr w:type="spellEnd"/>
            <w:r w:rsidRPr="0071409F">
              <w:rPr>
                <w:rFonts w:asciiTheme="minorHAnsi" w:hAnsiTheme="minorHAnsi" w:cstheme="minorHAnsi"/>
                <w:sz w:val="22"/>
                <w:szCs w:val="22"/>
              </w:rPr>
              <w:t xml:space="preserve"> a </w:t>
            </w:r>
            <w:proofErr w:type="spellStart"/>
            <w:r w:rsidRPr="0071409F">
              <w:rPr>
                <w:rFonts w:asciiTheme="minorHAnsi" w:hAnsiTheme="minorHAnsi" w:cstheme="minorHAnsi"/>
                <w:sz w:val="22"/>
                <w:szCs w:val="22"/>
              </w:rPr>
              <w:t>cursului</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calificare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emis</w:t>
            </w:r>
            <w:proofErr w:type="spellEnd"/>
            <w:r w:rsidRPr="0071409F">
              <w:rPr>
                <w:rFonts w:asciiTheme="minorHAnsi" w:hAnsiTheme="minorHAnsi" w:cstheme="minorHAnsi"/>
                <w:sz w:val="22"/>
                <w:szCs w:val="22"/>
              </w:rPr>
              <w:t xml:space="preserve"> de ANCA</w:t>
            </w:r>
            <w:r w:rsidR="00D85C52" w:rsidRPr="0071409F">
              <w:rPr>
                <w:rFonts w:asciiTheme="minorHAnsi" w:hAnsiTheme="minorHAnsi" w:cstheme="minorHAnsi"/>
                <w:sz w:val="22"/>
                <w:szCs w:val="22"/>
              </w:rPr>
              <w:t>, DAJ</w:t>
            </w:r>
            <w:r w:rsidRPr="0071409F">
              <w:rPr>
                <w:rFonts w:asciiTheme="minorHAnsi" w:hAnsiTheme="minorHAnsi" w:cstheme="minorHAnsi"/>
                <w:sz w:val="22"/>
                <w:szCs w:val="22"/>
              </w:rPr>
              <w:t>.</w:t>
            </w:r>
          </w:p>
          <w:p w14:paraId="50E51AAF" w14:textId="77777777" w:rsidR="003F0E5D" w:rsidRPr="0071409F" w:rsidRDefault="003F0E5D" w:rsidP="007E32CE">
            <w:pPr>
              <w:tabs>
                <w:tab w:val="left" w:pos="3120"/>
                <w:tab w:val="center" w:pos="4320"/>
                <w:tab w:val="right" w:pos="8640"/>
              </w:tabs>
              <w:jc w:val="both"/>
              <w:rPr>
                <w:rFonts w:asciiTheme="minorHAnsi" w:hAnsiTheme="minorHAnsi" w:cstheme="minorHAnsi"/>
                <w:b/>
                <w:sz w:val="22"/>
                <w:szCs w:val="22"/>
                <w:lang w:val="ro-RO"/>
              </w:rPr>
            </w:pPr>
          </w:p>
          <w:p w14:paraId="003D7C20" w14:textId="77777777" w:rsidR="003F0E5D" w:rsidRPr="0071409F" w:rsidRDefault="003F0E5D" w:rsidP="007E32CE">
            <w:pPr>
              <w:pStyle w:val="NoSpacing"/>
              <w:tabs>
                <w:tab w:val="left" w:pos="709"/>
              </w:tabs>
              <w:jc w:val="both"/>
              <w:rPr>
                <w:rFonts w:asciiTheme="minorHAnsi" w:hAnsiTheme="minorHAnsi" w:cstheme="minorHAnsi"/>
              </w:rPr>
            </w:pPr>
            <w:proofErr w:type="spellStart"/>
            <w:r w:rsidRPr="0071409F">
              <w:rPr>
                <w:rFonts w:asciiTheme="minorHAnsi" w:hAnsiTheme="minorHAnsi" w:cstheme="minorHAnsi"/>
              </w:rPr>
              <w:t>Expertul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va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verifica</w:t>
            </w:r>
            <w:proofErr w:type="spellEnd"/>
            <w:r w:rsidRPr="0071409F">
              <w:rPr>
                <w:rFonts w:asciiTheme="minorHAnsi" w:hAnsiTheme="minorHAnsi" w:cstheme="minorHAnsi"/>
              </w:rPr>
              <w:t>:</w:t>
            </w:r>
          </w:p>
          <w:p w14:paraId="51CF9537" w14:textId="11976362" w:rsidR="003F0E5D" w:rsidRPr="0071409F" w:rsidRDefault="003F0E5D" w:rsidP="007E32CE">
            <w:pPr>
              <w:pStyle w:val="NoSpacing"/>
              <w:tabs>
                <w:tab w:val="left" w:pos="709"/>
              </w:tabs>
              <w:jc w:val="both"/>
              <w:rPr>
                <w:rFonts w:asciiTheme="minorHAnsi" w:hAnsiTheme="minorHAnsi" w:cstheme="minorHAnsi"/>
              </w:rPr>
            </w:pPr>
            <w:r w:rsidRPr="0071409F">
              <w:rPr>
                <w:rFonts w:asciiTheme="minorHAnsi" w:hAnsiTheme="minorHAnsi" w:cstheme="minorHAnsi"/>
              </w:rPr>
              <w:t>-</w:t>
            </w:r>
            <w:proofErr w:type="spellStart"/>
            <w:r w:rsidRPr="0071409F">
              <w:rPr>
                <w:rFonts w:asciiTheme="minorHAnsi" w:hAnsiTheme="minorHAnsi" w:cstheme="minorHAnsi"/>
              </w:rPr>
              <w:t>furnizorii</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formare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profesională</w:t>
            </w:r>
            <w:proofErr w:type="spellEnd"/>
            <w:r w:rsidRPr="0071409F">
              <w:rPr>
                <w:rFonts w:asciiTheme="minorHAnsi" w:hAnsiTheme="minorHAnsi" w:cstheme="minorHAnsi"/>
              </w:rPr>
              <w:t xml:space="preserve"> </w:t>
            </w:r>
            <w:proofErr w:type="gramStart"/>
            <w:r w:rsidRPr="0071409F">
              <w:rPr>
                <w:rFonts w:asciiTheme="minorHAnsi" w:hAnsiTheme="minorHAnsi" w:cstheme="minorHAnsi"/>
              </w:rPr>
              <w:t>a</w:t>
            </w:r>
            <w:proofErr w:type="gramEnd"/>
            <w:r w:rsidRPr="0071409F">
              <w:rPr>
                <w:rFonts w:asciiTheme="minorHAnsi" w:hAnsiTheme="minorHAnsi" w:cstheme="minorHAnsi"/>
              </w:rPr>
              <w:t xml:space="preserve"> </w:t>
            </w:r>
            <w:proofErr w:type="spellStart"/>
            <w:r w:rsidRPr="0071409F">
              <w:rPr>
                <w:rFonts w:asciiTheme="minorHAnsi" w:hAnsiTheme="minorHAnsi" w:cstheme="minorHAnsi"/>
              </w:rPr>
              <w:t>adulţilor</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autorizaţi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i/>
              </w:rPr>
              <w:t>Registrul</w:t>
            </w:r>
            <w:proofErr w:type="spellEnd"/>
            <w:r w:rsidRPr="0071409F">
              <w:rPr>
                <w:rFonts w:asciiTheme="minorHAnsi" w:hAnsiTheme="minorHAnsi" w:cstheme="minorHAnsi"/>
                <w:i/>
              </w:rPr>
              <w:t xml:space="preserve"> National al </w:t>
            </w:r>
            <w:proofErr w:type="spellStart"/>
            <w:r w:rsidRPr="0071409F">
              <w:rPr>
                <w:rFonts w:asciiTheme="minorHAnsi" w:hAnsiTheme="minorHAnsi" w:cstheme="minorHAnsi"/>
                <w:i/>
              </w:rPr>
              <w:t>Furnizorilor</w:t>
            </w:r>
            <w:proofErr w:type="spellEnd"/>
            <w:r w:rsidRPr="0071409F">
              <w:rPr>
                <w:rFonts w:asciiTheme="minorHAnsi" w:hAnsiTheme="minorHAnsi" w:cstheme="minorHAnsi"/>
                <w:i/>
              </w:rPr>
              <w:t xml:space="preserve"> de </w:t>
            </w:r>
            <w:proofErr w:type="spellStart"/>
            <w:r w:rsidRPr="0071409F">
              <w:rPr>
                <w:rFonts w:asciiTheme="minorHAnsi" w:hAnsiTheme="minorHAnsi" w:cstheme="minorHAnsi"/>
                <w:i/>
              </w:rPr>
              <w:t>Formare</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Profesionala</w:t>
            </w:r>
            <w:proofErr w:type="spellEnd"/>
            <w:r w:rsidRPr="0071409F">
              <w:rPr>
                <w:rFonts w:asciiTheme="minorHAnsi" w:hAnsiTheme="minorHAnsi" w:cstheme="minorHAnsi"/>
                <w:i/>
              </w:rPr>
              <w:t xml:space="preserve"> a </w:t>
            </w:r>
            <w:proofErr w:type="spellStart"/>
            <w:r w:rsidRPr="0071409F">
              <w:rPr>
                <w:rFonts w:asciiTheme="minorHAnsi" w:hAnsiTheme="minorHAnsi" w:cstheme="minorHAnsi"/>
                <w:i/>
              </w:rPr>
              <w:t>Adultilor</w:t>
            </w:r>
            <w:proofErr w:type="spellEnd"/>
            <w:r w:rsidRPr="0071409F">
              <w:rPr>
                <w:rFonts w:asciiTheme="minorHAnsi" w:hAnsiTheme="minorHAnsi" w:cstheme="minorHAnsi"/>
                <w:i/>
              </w:rPr>
              <w:t xml:space="preserve"> (RNFFPA)</w:t>
            </w:r>
            <w:r w:rsidRPr="0071409F">
              <w:rPr>
                <w:rFonts w:asciiTheme="minorHAnsi" w:hAnsiTheme="minorHAnsi" w:cstheme="minorHAnsi"/>
              </w:rPr>
              <w:t xml:space="preserve"> </w:t>
            </w:r>
            <w:proofErr w:type="spellStart"/>
            <w:r w:rsidRPr="0071409F">
              <w:rPr>
                <w:rFonts w:asciiTheme="minorHAnsi" w:hAnsiTheme="minorHAnsi" w:cstheme="minorHAnsi"/>
              </w:rPr>
              <w:t>publicat</w:t>
            </w:r>
            <w:proofErr w:type="spellEnd"/>
            <w:r w:rsidRPr="0071409F">
              <w:rPr>
                <w:rFonts w:asciiTheme="minorHAnsi" w:hAnsiTheme="minorHAnsi" w:cstheme="minorHAnsi"/>
              </w:rPr>
              <w:t xml:space="preserve"> la </w:t>
            </w:r>
            <w:proofErr w:type="spellStart"/>
            <w:r w:rsidRPr="0071409F">
              <w:rPr>
                <w:rFonts w:asciiTheme="minorHAnsi" w:hAnsiTheme="minorHAnsi" w:cstheme="minorHAnsi"/>
              </w:rPr>
              <w:t>adresa</w:t>
            </w:r>
            <w:proofErr w:type="spellEnd"/>
            <w:r w:rsidRPr="0071409F">
              <w:rPr>
                <w:rFonts w:asciiTheme="minorHAnsi" w:hAnsiTheme="minorHAnsi" w:cstheme="minorHAnsi"/>
              </w:rPr>
              <w:t xml:space="preserve">  </w:t>
            </w:r>
            <w:hyperlink r:id="rId15" w:history="1">
              <w:r w:rsidR="00047366" w:rsidRPr="0071409F">
                <w:rPr>
                  <w:rStyle w:val="Hyperlink"/>
                  <w:rFonts w:asciiTheme="minorHAnsi" w:hAnsiTheme="minorHAnsi" w:cstheme="minorHAnsi"/>
                  <w:lang w:val="en-US"/>
                </w:rPr>
                <w:t>http://www.anc.edu.ro/registrul-national-al-absolventilor/</w:t>
              </w:r>
            </w:hyperlink>
          </w:p>
          <w:p w14:paraId="239C44A9" w14:textId="77CC549B" w:rsidR="003F0E5D" w:rsidRPr="0071409F" w:rsidRDefault="003F0E5D" w:rsidP="007E32CE">
            <w:pPr>
              <w:pStyle w:val="NoSpacing"/>
              <w:tabs>
                <w:tab w:val="left" w:pos="709"/>
              </w:tabs>
              <w:jc w:val="both"/>
              <w:rPr>
                <w:rFonts w:asciiTheme="minorHAnsi" w:hAnsiTheme="minorHAnsi" w:cstheme="minorHAnsi"/>
              </w:rPr>
            </w:pPr>
            <w:r w:rsidRPr="0071409F">
              <w:rPr>
                <w:rFonts w:asciiTheme="minorHAnsi" w:hAnsiTheme="minorHAnsi" w:cstheme="minorHAnsi"/>
              </w:rPr>
              <w:t xml:space="preserve">- </w:t>
            </w:r>
            <w:proofErr w:type="spellStart"/>
            <w:r w:rsidRPr="0071409F">
              <w:rPr>
                <w:rFonts w:asciiTheme="minorHAnsi" w:hAnsiTheme="minorHAnsi" w:cstheme="minorHAnsi"/>
              </w:rPr>
              <w:t>centrele</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evaluare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şi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certificare</w:t>
            </w:r>
            <w:proofErr w:type="spellEnd"/>
            <w:r w:rsidRPr="0071409F">
              <w:rPr>
                <w:rFonts w:asciiTheme="minorHAnsi" w:hAnsiTheme="minorHAnsi" w:cstheme="minorHAnsi"/>
              </w:rPr>
              <w:t xml:space="preserve"> a </w:t>
            </w:r>
            <w:proofErr w:type="spellStart"/>
            <w:r w:rsidRPr="0071409F">
              <w:rPr>
                <w:rFonts w:asciiTheme="minorHAnsi" w:hAnsiTheme="minorHAnsi" w:cstheme="minorHAnsi"/>
              </w:rPr>
              <w:t>competenţelor</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profesionale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obţinute</w:t>
            </w:r>
            <w:proofErr w:type="spellEnd"/>
            <w:r w:rsidRPr="0071409F">
              <w:rPr>
                <w:rFonts w:asciiTheme="minorHAnsi" w:hAnsiTheme="minorHAnsi" w:cstheme="minorHAnsi"/>
              </w:rPr>
              <w:t xml:space="preserve"> pe </w:t>
            </w:r>
            <w:proofErr w:type="spellStart"/>
            <w:r w:rsidRPr="0071409F">
              <w:rPr>
                <w:rFonts w:asciiTheme="minorHAnsi" w:hAnsiTheme="minorHAnsi" w:cstheme="minorHAnsi"/>
              </w:rPr>
              <w:t>alte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căi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decât</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cele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formale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autorizate</w:t>
            </w:r>
            <w:proofErr w:type="spellEnd"/>
            <w:r w:rsidRPr="0071409F">
              <w:rPr>
                <w:rFonts w:asciiTheme="minorHAnsi" w:hAnsiTheme="minorHAnsi" w:cstheme="minorHAnsi"/>
              </w:rPr>
              <w:t xml:space="preserve"> se </w:t>
            </w:r>
            <w:proofErr w:type="spellStart"/>
            <w:r w:rsidRPr="0071409F">
              <w:rPr>
                <w:rFonts w:asciiTheme="minorHAnsi" w:hAnsiTheme="minorHAnsi" w:cstheme="minorHAnsi"/>
              </w:rPr>
              <w:t>regăsesc</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i/>
              </w:rPr>
              <w:t>Registrul</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naţional</w:t>
            </w:r>
            <w:proofErr w:type="spellEnd"/>
            <w:r w:rsidRPr="0071409F">
              <w:rPr>
                <w:rFonts w:asciiTheme="minorHAnsi" w:hAnsiTheme="minorHAnsi" w:cstheme="minorHAnsi"/>
                <w:i/>
              </w:rPr>
              <w:t xml:space="preserve"> al </w:t>
            </w:r>
            <w:proofErr w:type="spellStart"/>
            <w:r w:rsidRPr="0071409F">
              <w:rPr>
                <w:rFonts w:asciiTheme="minorHAnsi" w:hAnsiTheme="minorHAnsi" w:cstheme="minorHAnsi"/>
                <w:i/>
              </w:rPr>
              <w:t>centrelor</w:t>
            </w:r>
            <w:proofErr w:type="spellEnd"/>
            <w:r w:rsidRPr="0071409F">
              <w:rPr>
                <w:rFonts w:asciiTheme="minorHAnsi" w:hAnsiTheme="minorHAnsi" w:cstheme="minorHAnsi"/>
                <w:i/>
              </w:rPr>
              <w:t xml:space="preserve"> de </w:t>
            </w:r>
            <w:proofErr w:type="spellStart"/>
            <w:r w:rsidRPr="0071409F">
              <w:rPr>
                <w:rFonts w:asciiTheme="minorHAnsi" w:hAnsiTheme="minorHAnsi" w:cstheme="minorHAnsi"/>
                <w:i/>
              </w:rPr>
              <w:t>evaluare</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şi</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certificare</w:t>
            </w:r>
            <w:proofErr w:type="spellEnd"/>
            <w:r w:rsidRPr="0071409F">
              <w:rPr>
                <w:rFonts w:asciiTheme="minorHAnsi" w:hAnsiTheme="minorHAnsi" w:cstheme="minorHAnsi"/>
                <w:i/>
              </w:rPr>
              <w:t xml:space="preserve"> a </w:t>
            </w:r>
            <w:proofErr w:type="spellStart"/>
            <w:r w:rsidRPr="0071409F">
              <w:rPr>
                <w:rFonts w:asciiTheme="minorHAnsi" w:hAnsiTheme="minorHAnsi" w:cstheme="minorHAnsi"/>
                <w:i/>
              </w:rPr>
              <w:t>competenţelor</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profesionale</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obţinute</w:t>
            </w:r>
            <w:proofErr w:type="spellEnd"/>
            <w:r w:rsidRPr="0071409F">
              <w:rPr>
                <w:rFonts w:asciiTheme="minorHAnsi" w:hAnsiTheme="minorHAnsi" w:cstheme="minorHAnsi"/>
                <w:i/>
              </w:rPr>
              <w:t xml:space="preserve"> pe </w:t>
            </w:r>
            <w:proofErr w:type="spellStart"/>
            <w:r w:rsidRPr="0071409F">
              <w:rPr>
                <w:rFonts w:asciiTheme="minorHAnsi" w:hAnsiTheme="minorHAnsi" w:cstheme="minorHAnsi"/>
                <w:i/>
              </w:rPr>
              <w:t>alte</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căi</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decât</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cele</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formale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publicat</w:t>
            </w:r>
            <w:proofErr w:type="spellEnd"/>
            <w:r w:rsidRPr="0071409F">
              <w:rPr>
                <w:rFonts w:asciiTheme="minorHAnsi" w:hAnsiTheme="minorHAnsi" w:cstheme="minorHAnsi"/>
              </w:rPr>
              <w:t xml:space="preserve"> la </w:t>
            </w:r>
            <w:proofErr w:type="spellStart"/>
            <w:r w:rsidRPr="0071409F">
              <w:rPr>
                <w:rFonts w:asciiTheme="minorHAnsi" w:hAnsiTheme="minorHAnsi" w:cstheme="minorHAnsi"/>
              </w:rPr>
              <w:t>adresa</w:t>
            </w:r>
            <w:proofErr w:type="spellEnd"/>
            <w:r w:rsidRPr="0071409F">
              <w:rPr>
                <w:rFonts w:asciiTheme="minorHAnsi" w:hAnsiTheme="minorHAnsi" w:cstheme="minorHAnsi"/>
              </w:rPr>
              <w:t xml:space="preserve"> </w:t>
            </w:r>
            <w:hyperlink r:id="rId16" w:history="1">
              <w:r w:rsidR="00047366" w:rsidRPr="0071409F">
                <w:rPr>
                  <w:rStyle w:val="Hyperlink"/>
                  <w:rFonts w:asciiTheme="minorHAnsi" w:hAnsiTheme="minorHAnsi" w:cstheme="minorHAnsi"/>
                  <w:lang w:val="en-US"/>
                </w:rPr>
                <w:t>http://www.anc.edu.ro/registrul-national-al-absolventilor/</w:t>
              </w:r>
            </w:hyperlink>
          </w:p>
          <w:p w14:paraId="3D02DBEA" w14:textId="74D6AC60" w:rsidR="003F0E5D" w:rsidRPr="0071409F" w:rsidRDefault="003F0E5D" w:rsidP="007E32CE">
            <w:pPr>
              <w:pStyle w:val="NoSpacing"/>
              <w:tabs>
                <w:tab w:val="left" w:pos="709"/>
              </w:tabs>
              <w:jc w:val="both"/>
              <w:rPr>
                <w:rFonts w:asciiTheme="minorHAnsi" w:hAnsiTheme="minorHAnsi" w:cstheme="minorHAnsi"/>
              </w:rPr>
            </w:pPr>
            <w:r w:rsidRPr="0071409F">
              <w:rPr>
                <w:rFonts w:asciiTheme="minorHAnsi" w:hAnsiTheme="minorHAnsi" w:cstheme="minorHAnsi"/>
              </w:rPr>
              <w:t>-</w:t>
            </w:r>
            <w:proofErr w:type="spellStart"/>
            <w:r w:rsidRPr="0071409F">
              <w:rPr>
                <w:rFonts w:asciiTheme="minorHAnsi" w:hAnsiTheme="minorHAnsi" w:cstheme="minorHAnsi"/>
              </w:rPr>
              <w:t>persoana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fizica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aferenta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solicitantului</w:t>
            </w:r>
            <w:proofErr w:type="spellEnd"/>
            <w:r w:rsidRPr="0071409F">
              <w:rPr>
                <w:rFonts w:asciiTheme="minorHAnsi" w:hAnsiTheme="minorHAnsi" w:cstheme="minorHAnsi"/>
              </w:rPr>
              <w:t xml:space="preserve"> care a </w:t>
            </w:r>
            <w:proofErr w:type="spellStart"/>
            <w:r w:rsidRPr="0071409F">
              <w:rPr>
                <w:rFonts w:asciiTheme="minorHAnsi" w:hAnsiTheme="minorHAnsi" w:cstheme="minorHAnsi"/>
              </w:rPr>
              <w:t>prezentat</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certificatul</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calificare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competente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profesionale</w:t>
            </w:r>
            <w:proofErr w:type="spellEnd"/>
            <w:r w:rsidRPr="0071409F">
              <w:rPr>
                <w:rFonts w:asciiTheme="minorHAnsi" w:hAnsiTheme="minorHAnsi" w:cstheme="minorHAnsi"/>
              </w:rPr>
              <w:t xml:space="preserve"> in </w:t>
            </w:r>
            <w:proofErr w:type="spellStart"/>
            <w:r w:rsidRPr="0071409F">
              <w:rPr>
                <w:rFonts w:asciiTheme="minorHAnsi" w:hAnsiTheme="minorHAnsi" w:cstheme="minorHAnsi"/>
                <w:i/>
              </w:rPr>
              <w:t>Registrul</w:t>
            </w:r>
            <w:proofErr w:type="spellEnd"/>
            <w:r w:rsidRPr="0071409F">
              <w:rPr>
                <w:rFonts w:asciiTheme="minorHAnsi" w:hAnsiTheme="minorHAnsi" w:cstheme="minorHAnsi"/>
                <w:i/>
              </w:rPr>
              <w:t xml:space="preserve"> national al </w:t>
            </w:r>
            <w:proofErr w:type="spellStart"/>
            <w:r w:rsidRPr="0071409F">
              <w:rPr>
                <w:rFonts w:asciiTheme="minorHAnsi" w:hAnsiTheme="minorHAnsi" w:cstheme="minorHAnsi"/>
                <w:i/>
              </w:rPr>
              <w:t>absolvenților</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programelor</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autorizate</w:t>
            </w:r>
            <w:proofErr w:type="spellEnd"/>
            <w:r w:rsidRPr="0071409F">
              <w:rPr>
                <w:rFonts w:asciiTheme="minorHAnsi" w:hAnsiTheme="minorHAnsi" w:cstheme="minorHAnsi"/>
                <w:i/>
              </w:rPr>
              <w:t xml:space="preserve"> de </w:t>
            </w:r>
            <w:proofErr w:type="spellStart"/>
            <w:r w:rsidRPr="0071409F">
              <w:rPr>
                <w:rFonts w:asciiTheme="minorHAnsi" w:hAnsiTheme="minorHAnsi" w:cstheme="minorHAnsi"/>
                <w:i/>
              </w:rPr>
              <w:t>formare</w:t>
            </w:r>
            <w:proofErr w:type="spellEnd"/>
            <w:r w:rsidRPr="0071409F">
              <w:rPr>
                <w:rFonts w:asciiTheme="minorHAnsi" w:hAnsiTheme="minorHAnsi" w:cstheme="minorHAnsi"/>
                <w:i/>
              </w:rPr>
              <w:t xml:space="preserve"> </w:t>
            </w:r>
            <w:proofErr w:type="spellStart"/>
            <w:r w:rsidRPr="0071409F">
              <w:rPr>
                <w:rFonts w:asciiTheme="minorHAnsi" w:hAnsiTheme="minorHAnsi" w:cstheme="minorHAnsi"/>
                <w:i/>
              </w:rPr>
              <w:t>profesională</w:t>
            </w:r>
            <w:proofErr w:type="spellEnd"/>
            <w:r w:rsidRPr="0071409F">
              <w:rPr>
                <w:rFonts w:asciiTheme="minorHAnsi" w:hAnsiTheme="minorHAnsi" w:cstheme="minorHAnsi"/>
                <w:i/>
              </w:rPr>
              <w:t xml:space="preserve"> </w:t>
            </w:r>
            <w:proofErr w:type="gramStart"/>
            <w:r w:rsidRPr="0071409F">
              <w:rPr>
                <w:rFonts w:asciiTheme="minorHAnsi" w:hAnsiTheme="minorHAnsi" w:cstheme="minorHAnsi"/>
                <w:i/>
              </w:rPr>
              <w:t>a</w:t>
            </w:r>
            <w:proofErr w:type="gramEnd"/>
            <w:r w:rsidRPr="0071409F">
              <w:rPr>
                <w:rFonts w:asciiTheme="minorHAnsi" w:hAnsiTheme="minorHAnsi" w:cstheme="minorHAnsi"/>
                <w:i/>
              </w:rPr>
              <w:t xml:space="preserve"> </w:t>
            </w:r>
            <w:proofErr w:type="spellStart"/>
            <w:r w:rsidRPr="0071409F">
              <w:rPr>
                <w:rFonts w:asciiTheme="minorHAnsi" w:hAnsiTheme="minorHAnsi" w:cstheme="minorHAnsi"/>
                <w:i/>
              </w:rPr>
              <w:t>adulților</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publicat</w:t>
            </w:r>
            <w:proofErr w:type="spellEnd"/>
            <w:r w:rsidRPr="0071409F">
              <w:rPr>
                <w:rFonts w:asciiTheme="minorHAnsi" w:hAnsiTheme="minorHAnsi" w:cstheme="minorHAnsi"/>
              </w:rPr>
              <w:t xml:space="preserve"> la </w:t>
            </w:r>
            <w:proofErr w:type="spellStart"/>
            <w:r w:rsidRPr="0071409F">
              <w:rPr>
                <w:rFonts w:asciiTheme="minorHAnsi" w:hAnsiTheme="minorHAnsi" w:cstheme="minorHAnsi"/>
              </w:rPr>
              <w:t>adresa</w:t>
            </w:r>
            <w:proofErr w:type="spellEnd"/>
            <w:r w:rsidRPr="0071409F">
              <w:rPr>
                <w:rFonts w:asciiTheme="minorHAnsi" w:hAnsiTheme="minorHAnsi" w:cstheme="minorHAnsi"/>
              </w:rPr>
              <w:t xml:space="preserve"> </w:t>
            </w:r>
            <w:hyperlink r:id="rId17" w:history="1">
              <w:r w:rsidR="00047366" w:rsidRPr="0071409F">
                <w:rPr>
                  <w:rStyle w:val="Hyperlink"/>
                  <w:rFonts w:asciiTheme="minorHAnsi" w:hAnsiTheme="minorHAnsi" w:cstheme="minorHAnsi"/>
                  <w:lang w:val="en-US"/>
                </w:rPr>
                <w:t>http://www.anc.edu.ro/registrul-national-al-absolventilor/</w:t>
              </w:r>
            </w:hyperlink>
          </w:p>
          <w:p w14:paraId="31BB75A7" w14:textId="77777777" w:rsidR="003F0E5D" w:rsidRPr="0071409F" w:rsidRDefault="003F0E5D" w:rsidP="007E32CE">
            <w:pPr>
              <w:tabs>
                <w:tab w:val="left" w:pos="3120"/>
                <w:tab w:val="center" w:pos="4320"/>
                <w:tab w:val="right" w:pos="8640"/>
              </w:tabs>
              <w:jc w:val="both"/>
              <w:rPr>
                <w:rFonts w:asciiTheme="minorHAnsi" w:hAnsiTheme="minorHAnsi" w:cstheme="minorHAnsi"/>
                <w:sz w:val="22"/>
                <w:szCs w:val="22"/>
                <w:lang w:val="ro-RO"/>
              </w:rPr>
            </w:pPr>
          </w:p>
          <w:p w14:paraId="7F9D52BE" w14:textId="71B3AF71" w:rsidR="000A2049" w:rsidRPr="0071409F" w:rsidRDefault="003F0E5D" w:rsidP="00D70052">
            <w:pPr>
              <w:pStyle w:val="NoSpacing"/>
              <w:jc w:val="both"/>
              <w:rPr>
                <w:rFonts w:asciiTheme="minorHAnsi" w:eastAsia="MS Mincho" w:hAnsiTheme="minorHAnsi" w:cstheme="minorHAnsi"/>
                <w:bCs/>
                <w:lang w:val="fr-FR" w:eastAsia="en-US"/>
              </w:rPr>
            </w:pPr>
            <w:proofErr w:type="spellStart"/>
            <w:r w:rsidRPr="0071409F">
              <w:rPr>
                <w:rFonts w:asciiTheme="minorHAnsi" w:hAnsiTheme="minorHAnsi" w:cstheme="minorHAnsi"/>
                <w:bCs/>
                <w:lang w:val="fr-FR"/>
              </w:rPr>
              <w:t>În</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cazul</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în</w:t>
            </w:r>
            <w:proofErr w:type="spellEnd"/>
            <w:r w:rsidRPr="0071409F">
              <w:rPr>
                <w:rFonts w:asciiTheme="minorHAnsi" w:hAnsiTheme="minorHAnsi" w:cstheme="minorHAnsi"/>
                <w:bCs/>
                <w:lang w:val="fr-FR"/>
              </w:rPr>
              <w:t xml:space="preserve"> care </w:t>
            </w:r>
            <w:proofErr w:type="spellStart"/>
            <w:r w:rsidRPr="0071409F">
              <w:rPr>
                <w:rFonts w:asciiTheme="minorHAnsi" w:hAnsiTheme="minorHAnsi" w:cstheme="minorHAnsi"/>
                <w:bCs/>
                <w:lang w:val="fr-FR"/>
              </w:rPr>
              <w:t>solicitantul</w:t>
            </w:r>
            <w:proofErr w:type="spellEnd"/>
            <w:r w:rsidRPr="0071409F">
              <w:rPr>
                <w:rFonts w:asciiTheme="minorHAnsi" w:hAnsiTheme="minorHAnsi" w:cstheme="minorHAnsi"/>
                <w:bCs/>
                <w:lang w:val="fr-FR"/>
              </w:rPr>
              <w:t xml:space="preserve"> care a </w:t>
            </w:r>
            <w:proofErr w:type="spellStart"/>
            <w:r w:rsidRPr="0071409F">
              <w:rPr>
                <w:rFonts w:asciiTheme="minorHAnsi" w:hAnsiTheme="minorHAnsi" w:cstheme="minorHAnsi"/>
                <w:bCs/>
                <w:lang w:val="fr-FR"/>
              </w:rPr>
              <w:t>absolvit</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în</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ultimele</w:t>
            </w:r>
            <w:proofErr w:type="spellEnd"/>
            <w:r w:rsidRPr="0071409F">
              <w:rPr>
                <w:rFonts w:asciiTheme="minorHAnsi" w:hAnsiTheme="minorHAnsi" w:cstheme="minorHAnsi"/>
                <w:bCs/>
                <w:lang w:val="fr-FR"/>
              </w:rPr>
              <w:t xml:space="preserve"> 12 </w:t>
            </w:r>
            <w:proofErr w:type="spellStart"/>
            <w:r w:rsidRPr="0071409F">
              <w:rPr>
                <w:rFonts w:asciiTheme="minorHAnsi" w:hAnsiTheme="minorHAnsi" w:cstheme="minorHAnsi"/>
                <w:bCs/>
                <w:lang w:val="fr-FR"/>
              </w:rPr>
              <w:t>luni</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până</w:t>
            </w:r>
            <w:proofErr w:type="spellEnd"/>
            <w:r w:rsidRPr="0071409F">
              <w:rPr>
                <w:rFonts w:asciiTheme="minorHAnsi" w:hAnsiTheme="minorHAnsi" w:cstheme="minorHAnsi"/>
                <w:bCs/>
                <w:lang w:val="fr-FR"/>
              </w:rPr>
              <w:t xml:space="preserve"> la data </w:t>
            </w:r>
            <w:proofErr w:type="spellStart"/>
            <w:r w:rsidRPr="0071409F">
              <w:rPr>
                <w:rFonts w:asciiTheme="minorHAnsi" w:hAnsiTheme="minorHAnsi" w:cstheme="minorHAnsi"/>
                <w:bCs/>
                <w:lang w:val="fr-FR"/>
              </w:rPr>
              <w:t>depunerii</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Cererii</w:t>
            </w:r>
            <w:proofErr w:type="spellEnd"/>
            <w:r w:rsidRPr="0071409F">
              <w:rPr>
                <w:rFonts w:asciiTheme="minorHAnsi" w:hAnsiTheme="minorHAnsi" w:cstheme="minorHAnsi"/>
                <w:bCs/>
                <w:lang w:val="fr-FR"/>
              </w:rPr>
              <w:t xml:space="preserve"> de </w:t>
            </w:r>
            <w:proofErr w:type="spellStart"/>
            <w:r w:rsidRPr="0071409F">
              <w:rPr>
                <w:rFonts w:asciiTheme="minorHAnsi" w:hAnsiTheme="minorHAnsi" w:cstheme="minorHAnsi"/>
                <w:bCs/>
                <w:lang w:val="fr-FR"/>
              </w:rPr>
              <w:t>finanţare</w:t>
            </w:r>
            <w:proofErr w:type="spellEnd"/>
            <w:r w:rsidRPr="0071409F">
              <w:rPr>
                <w:rFonts w:asciiTheme="minorHAnsi" w:hAnsiTheme="minorHAnsi" w:cstheme="minorHAnsi"/>
                <w:bCs/>
                <w:lang w:val="fr-FR"/>
              </w:rPr>
              <w:t xml:space="preserve">, nu </w:t>
            </w:r>
            <w:proofErr w:type="spellStart"/>
            <w:r w:rsidRPr="0071409F">
              <w:rPr>
                <w:rFonts w:asciiTheme="minorHAnsi" w:hAnsiTheme="minorHAnsi" w:cstheme="minorHAnsi"/>
                <w:bCs/>
                <w:lang w:val="fr-FR"/>
              </w:rPr>
              <w:t>poate</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prezenta</w:t>
            </w:r>
            <w:proofErr w:type="spellEnd"/>
            <w:r w:rsidRPr="0071409F">
              <w:rPr>
                <w:rFonts w:asciiTheme="minorHAnsi" w:hAnsiTheme="minorHAnsi" w:cstheme="minorHAnsi"/>
                <w:bCs/>
                <w:lang w:val="fr-FR"/>
              </w:rPr>
              <w:t xml:space="preserve"> la </w:t>
            </w:r>
            <w:proofErr w:type="spellStart"/>
            <w:r w:rsidRPr="0071409F">
              <w:rPr>
                <w:rFonts w:asciiTheme="minorHAnsi" w:hAnsiTheme="minorHAnsi" w:cstheme="minorHAnsi"/>
                <w:bCs/>
                <w:lang w:val="fr-FR"/>
              </w:rPr>
              <w:t>Cererea</w:t>
            </w:r>
            <w:proofErr w:type="spellEnd"/>
            <w:r w:rsidRPr="0071409F">
              <w:rPr>
                <w:rFonts w:asciiTheme="minorHAnsi" w:hAnsiTheme="minorHAnsi" w:cstheme="minorHAnsi"/>
                <w:bCs/>
                <w:lang w:val="fr-FR"/>
              </w:rPr>
              <w:t xml:space="preserve"> de </w:t>
            </w:r>
            <w:proofErr w:type="spellStart"/>
            <w:r w:rsidRPr="0071409F">
              <w:rPr>
                <w:rFonts w:asciiTheme="minorHAnsi" w:hAnsiTheme="minorHAnsi" w:cstheme="minorHAnsi"/>
                <w:bCs/>
                <w:lang w:val="fr-FR"/>
              </w:rPr>
              <w:t>finanțare</w:t>
            </w:r>
            <w:proofErr w:type="spellEnd"/>
            <w:r w:rsidRPr="0071409F">
              <w:rPr>
                <w:rFonts w:asciiTheme="minorHAnsi" w:hAnsiTheme="minorHAnsi" w:cstheme="minorHAnsi"/>
                <w:bCs/>
                <w:lang w:val="fr-FR"/>
              </w:rPr>
              <w:t xml:space="preserve"> copia </w:t>
            </w:r>
            <w:proofErr w:type="spellStart"/>
            <w:r w:rsidRPr="0071409F">
              <w:rPr>
                <w:rFonts w:asciiTheme="minorHAnsi" w:hAnsiTheme="minorHAnsi" w:cstheme="minorHAnsi"/>
                <w:bCs/>
                <w:lang w:val="fr-FR"/>
              </w:rPr>
              <w:t>diplomei</w:t>
            </w:r>
            <w:proofErr w:type="spellEnd"/>
            <w:r w:rsidRPr="0071409F">
              <w:rPr>
                <w:rFonts w:asciiTheme="minorHAnsi" w:hAnsiTheme="minorHAnsi" w:cstheme="minorHAnsi"/>
                <w:bCs/>
                <w:lang w:val="fr-FR"/>
              </w:rPr>
              <w:t xml:space="preserve"> de </w:t>
            </w:r>
            <w:proofErr w:type="spellStart"/>
            <w:r w:rsidRPr="0071409F">
              <w:rPr>
                <w:rFonts w:asciiTheme="minorHAnsi" w:hAnsiTheme="minorHAnsi" w:cstheme="minorHAnsi"/>
                <w:bCs/>
                <w:lang w:val="fr-FR"/>
              </w:rPr>
              <w:t>studii</w:t>
            </w:r>
            <w:proofErr w:type="spellEnd"/>
            <w:r w:rsidRPr="0071409F">
              <w:rPr>
                <w:rFonts w:asciiTheme="minorHAnsi" w:hAnsiTheme="minorHAnsi" w:cstheme="minorHAnsi"/>
                <w:bCs/>
                <w:lang w:val="fr-FR"/>
              </w:rPr>
              <w:t xml:space="preserve"> </w:t>
            </w:r>
            <w:proofErr w:type="spellStart"/>
            <w:r w:rsidRPr="0071409F">
              <w:rPr>
                <w:rFonts w:asciiTheme="minorHAnsi" w:eastAsia="Calibri" w:hAnsiTheme="minorHAnsi" w:cstheme="minorHAnsi"/>
                <w:lang w:val="fr-FR"/>
              </w:rPr>
              <w:t>superioare</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diploma</w:t>
            </w:r>
            <w:proofErr w:type="spellEnd"/>
            <w:r w:rsidRPr="0071409F">
              <w:rPr>
                <w:rFonts w:asciiTheme="minorHAnsi" w:eastAsia="Calibri" w:hAnsiTheme="minorHAnsi" w:cstheme="minorHAnsi"/>
                <w:lang w:val="fr-FR"/>
              </w:rPr>
              <w:t xml:space="preserve"> de </w:t>
            </w:r>
            <w:proofErr w:type="spellStart"/>
            <w:r w:rsidRPr="0071409F">
              <w:rPr>
                <w:rFonts w:asciiTheme="minorHAnsi" w:eastAsia="Calibri" w:hAnsiTheme="minorHAnsi" w:cstheme="minorHAnsi"/>
                <w:lang w:val="fr-FR"/>
              </w:rPr>
              <w:t>doctor</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diploma</w:t>
            </w:r>
            <w:proofErr w:type="spellEnd"/>
            <w:r w:rsidRPr="0071409F">
              <w:rPr>
                <w:rFonts w:asciiTheme="minorHAnsi" w:eastAsia="Calibri" w:hAnsiTheme="minorHAnsi" w:cstheme="minorHAnsi"/>
                <w:lang w:val="fr-FR"/>
              </w:rPr>
              <w:t xml:space="preserve"> de </w:t>
            </w:r>
            <w:r w:rsidR="00E062D0" w:rsidRPr="0071409F">
              <w:rPr>
                <w:rFonts w:asciiTheme="minorHAnsi" w:eastAsia="Calibri" w:hAnsiTheme="minorHAnsi" w:cstheme="minorHAnsi"/>
                <w:lang w:val="fr-FR"/>
              </w:rPr>
              <w:t>master</w:t>
            </w:r>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diploma</w:t>
            </w:r>
            <w:proofErr w:type="spellEnd"/>
            <w:r w:rsidRPr="0071409F">
              <w:rPr>
                <w:rFonts w:asciiTheme="minorHAnsi" w:eastAsia="Calibri" w:hAnsiTheme="minorHAnsi" w:cstheme="minorHAnsi"/>
                <w:lang w:val="fr-FR"/>
              </w:rPr>
              <w:t xml:space="preserve"> de </w:t>
            </w:r>
            <w:proofErr w:type="spellStart"/>
            <w:r w:rsidRPr="0071409F">
              <w:rPr>
                <w:rFonts w:asciiTheme="minorHAnsi" w:eastAsia="Calibri" w:hAnsiTheme="minorHAnsi" w:cstheme="minorHAnsi"/>
                <w:lang w:val="fr-FR"/>
              </w:rPr>
              <w:t>licenţă</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postliceale</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diploma</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certificatul</w:t>
            </w:r>
            <w:proofErr w:type="spellEnd"/>
            <w:r w:rsidRPr="0071409F">
              <w:rPr>
                <w:rFonts w:asciiTheme="minorHAnsi" w:eastAsia="Calibri" w:hAnsiTheme="minorHAnsi" w:cstheme="minorHAnsi"/>
                <w:lang w:val="fr-FR"/>
              </w:rPr>
              <w:t xml:space="preserve"> de </w:t>
            </w:r>
            <w:proofErr w:type="spellStart"/>
            <w:r w:rsidRPr="0071409F">
              <w:rPr>
                <w:rFonts w:asciiTheme="minorHAnsi" w:eastAsia="Calibri" w:hAnsiTheme="minorHAnsi" w:cstheme="minorHAnsi"/>
                <w:lang w:val="fr-FR"/>
              </w:rPr>
              <w:t>absolvire</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liceale</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diploma</w:t>
            </w:r>
            <w:proofErr w:type="spellEnd"/>
            <w:r w:rsidRPr="0071409F">
              <w:rPr>
                <w:rFonts w:asciiTheme="minorHAnsi" w:eastAsia="Calibri" w:hAnsiTheme="minorHAnsi" w:cstheme="minorHAnsi"/>
                <w:lang w:val="fr-FR"/>
              </w:rPr>
              <w:t xml:space="preserve"> de </w:t>
            </w:r>
            <w:proofErr w:type="spellStart"/>
            <w:r w:rsidRPr="0071409F">
              <w:rPr>
                <w:rFonts w:asciiTheme="minorHAnsi" w:eastAsia="Calibri" w:hAnsiTheme="minorHAnsi" w:cstheme="minorHAnsi"/>
                <w:lang w:val="fr-FR"/>
              </w:rPr>
              <w:t>bacalaureat</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sau</w:t>
            </w:r>
            <w:proofErr w:type="spellEnd"/>
            <w:r w:rsidRPr="0071409F">
              <w:rPr>
                <w:rFonts w:asciiTheme="minorHAnsi" w:eastAsia="Calibri" w:hAnsiTheme="minorHAnsi" w:cstheme="minorHAnsi"/>
                <w:lang w:val="fr-FR"/>
              </w:rPr>
              <w:t xml:space="preserve"> a </w:t>
            </w:r>
            <w:proofErr w:type="spellStart"/>
            <w:r w:rsidRPr="0071409F">
              <w:rPr>
                <w:rFonts w:asciiTheme="minorHAnsi" w:eastAsia="Calibri" w:hAnsiTheme="minorHAnsi" w:cstheme="minorHAnsi"/>
                <w:lang w:val="fr-FR"/>
              </w:rPr>
              <w:t>certificatului</w:t>
            </w:r>
            <w:proofErr w:type="spellEnd"/>
            <w:r w:rsidRPr="0071409F">
              <w:rPr>
                <w:rFonts w:asciiTheme="minorHAnsi" w:eastAsia="Calibri" w:hAnsiTheme="minorHAnsi" w:cstheme="minorHAnsi"/>
                <w:lang w:val="fr-FR"/>
              </w:rPr>
              <w:t xml:space="preserve"> de </w:t>
            </w:r>
            <w:proofErr w:type="spellStart"/>
            <w:r w:rsidRPr="0071409F">
              <w:rPr>
                <w:rFonts w:asciiTheme="minorHAnsi" w:eastAsia="Calibri" w:hAnsiTheme="minorHAnsi" w:cstheme="minorHAnsi"/>
                <w:lang w:val="fr-FR"/>
              </w:rPr>
              <w:t>absolvire</w:t>
            </w:r>
            <w:proofErr w:type="spellEnd"/>
            <w:r w:rsidRPr="0071409F">
              <w:rPr>
                <w:rFonts w:asciiTheme="minorHAnsi" w:eastAsia="Calibri" w:hAnsiTheme="minorHAnsi" w:cstheme="minorHAnsi"/>
                <w:lang w:val="fr-FR"/>
              </w:rPr>
              <w:t xml:space="preserve"> a </w:t>
            </w:r>
            <w:proofErr w:type="spellStart"/>
            <w:r w:rsidRPr="0071409F">
              <w:rPr>
                <w:rFonts w:asciiTheme="minorHAnsi" w:eastAsia="Calibri" w:hAnsiTheme="minorHAnsi" w:cstheme="minorHAnsi"/>
                <w:lang w:val="fr-FR"/>
              </w:rPr>
              <w:t>cursului</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documentului</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echivalent</w:t>
            </w:r>
            <w:proofErr w:type="spellEnd"/>
            <w:r w:rsidRPr="0071409F">
              <w:rPr>
                <w:rFonts w:asciiTheme="minorHAnsi" w:eastAsia="Calibri" w:hAnsiTheme="minorHAnsi" w:cstheme="minorHAnsi"/>
                <w:lang w:val="fr-FR"/>
              </w:rPr>
              <w:t xml:space="preserve"> </w:t>
            </w:r>
            <w:r w:rsidR="00260938" w:rsidRPr="0071409F">
              <w:rPr>
                <w:rFonts w:asciiTheme="minorHAnsi" w:eastAsia="Calibri" w:hAnsiTheme="minorHAnsi" w:cstheme="minorHAnsi"/>
                <w:lang w:val="ro-RO"/>
              </w:rPr>
              <w:t>pentru ramura agricolă vizată în proiect (vegetal/zootehnic/mixt)</w:t>
            </w:r>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expertul</w:t>
            </w:r>
            <w:proofErr w:type="spellEnd"/>
            <w:r w:rsidRPr="0071409F">
              <w:rPr>
                <w:rFonts w:asciiTheme="minorHAnsi" w:hAnsiTheme="minorHAnsi" w:cstheme="minorHAnsi"/>
                <w:bCs/>
                <w:lang w:val="fr-FR"/>
              </w:rPr>
              <w:t xml:space="preserve"> va </w:t>
            </w:r>
            <w:proofErr w:type="spellStart"/>
            <w:r w:rsidRPr="0071409F">
              <w:rPr>
                <w:rFonts w:asciiTheme="minorHAnsi" w:hAnsiTheme="minorHAnsi" w:cstheme="minorHAnsi"/>
                <w:bCs/>
                <w:lang w:val="fr-FR"/>
              </w:rPr>
              <w:t>verifica</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existența</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copieiadeverinţei</w:t>
            </w:r>
            <w:proofErr w:type="spellEnd"/>
            <w:r w:rsidRPr="0071409F">
              <w:rPr>
                <w:rFonts w:asciiTheme="minorHAnsi" w:hAnsiTheme="minorHAnsi" w:cstheme="minorHAnsi"/>
                <w:bCs/>
                <w:lang w:val="fr-FR"/>
              </w:rPr>
              <w:t xml:space="preserve"> de </w:t>
            </w:r>
            <w:proofErr w:type="spellStart"/>
            <w:r w:rsidRPr="0071409F">
              <w:rPr>
                <w:rFonts w:asciiTheme="minorHAnsi" w:hAnsiTheme="minorHAnsi" w:cstheme="minorHAnsi"/>
                <w:bCs/>
                <w:lang w:val="fr-FR"/>
              </w:rPr>
              <w:t>absolvire</w:t>
            </w:r>
            <w:proofErr w:type="spellEnd"/>
            <w:r w:rsidRPr="0071409F">
              <w:rPr>
                <w:rFonts w:asciiTheme="minorHAnsi" w:hAnsiTheme="minorHAnsi" w:cstheme="minorHAnsi"/>
                <w:bCs/>
                <w:lang w:val="fr-FR"/>
              </w:rPr>
              <w:t xml:space="preserve"> a </w:t>
            </w:r>
            <w:proofErr w:type="spellStart"/>
            <w:r w:rsidRPr="0071409F">
              <w:rPr>
                <w:rFonts w:asciiTheme="minorHAnsi" w:hAnsiTheme="minorHAnsi" w:cstheme="minorHAnsi"/>
                <w:bCs/>
                <w:lang w:val="fr-FR"/>
              </w:rPr>
              <w:t>studiilor</w:t>
            </w:r>
            <w:proofErr w:type="spellEnd"/>
            <w:r w:rsidRPr="0071409F">
              <w:rPr>
                <w:rFonts w:asciiTheme="minorHAnsi" w:hAnsiTheme="minorHAnsi" w:cstheme="minorHAnsi"/>
                <w:bCs/>
                <w:lang w:val="fr-FR"/>
              </w:rPr>
              <w:t xml:space="preserve"> respective, </w:t>
            </w:r>
            <w:proofErr w:type="spellStart"/>
            <w:r w:rsidRPr="0071409F">
              <w:rPr>
                <w:rFonts w:asciiTheme="minorHAnsi" w:hAnsiTheme="minorHAnsi" w:cstheme="minorHAnsi"/>
                <w:bCs/>
                <w:lang w:val="fr-FR"/>
              </w:rPr>
              <w:t>însoţită</w:t>
            </w:r>
            <w:proofErr w:type="spellEnd"/>
            <w:r w:rsidRPr="0071409F">
              <w:rPr>
                <w:rFonts w:asciiTheme="minorHAnsi" w:hAnsiTheme="minorHAnsi" w:cstheme="minorHAnsi"/>
                <w:bCs/>
                <w:lang w:val="fr-FR"/>
              </w:rPr>
              <w:t xml:space="preserve"> de </w:t>
            </w:r>
            <w:proofErr w:type="spellStart"/>
            <w:r w:rsidRPr="0071409F">
              <w:rPr>
                <w:rFonts w:asciiTheme="minorHAnsi" w:hAnsiTheme="minorHAnsi" w:cstheme="minorHAnsi"/>
                <w:bCs/>
                <w:lang w:val="fr-FR"/>
              </w:rPr>
              <w:t>situația</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școlară</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sau</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după</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caz</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foaia</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matricolă</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emise</w:t>
            </w:r>
            <w:proofErr w:type="spellEnd"/>
            <w:r w:rsidRPr="0071409F">
              <w:rPr>
                <w:rFonts w:asciiTheme="minorHAnsi" w:hAnsiTheme="minorHAnsi" w:cstheme="minorHAnsi"/>
                <w:bCs/>
                <w:lang w:val="fr-FR"/>
              </w:rPr>
              <w:t xml:space="preserve"> de </w:t>
            </w:r>
            <w:proofErr w:type="spellStart"/>
            <w:r w:rsidRPr="0071409F">
              <w:rPr>
                <w:rFonts w:asciiTheme="minorHAnsi" w:hAnsiTheme="minorHAnsi" w:cstheme="minorHAnsi"/>
                <w:bCs/>
                <w:lang w:val="fr-FR"/>
              </w:rPr>
              <w:t>catre</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institutia</w:t>
            </w:r>
            <w:proofErr w:type="spellEnd"/>
            <w:r w:rsidRPr="0071409F">
              <w:rPr>
                <w:rFonts w:asciiTheme="minorHAnsi" w:hAnsiTheme="minorHAnsi" w:cstheme="minorHAnsi"/>
                <w:bCs/>
                <w:lang w:val="fr-FR"/>
              </w:rPr>
              <w:t xml:space="preserve"> de </w:t>
            </w:r>
            <w:proofErr w:type="spellStart"/>
            <w:r w:rsidRPr="0071409F">
              <w:rPr>
                <w:rFonts w:asciiTheme="minorHAnsi" w:hAnsiTheme="minorHAnsi" w:cstheme="minorHAnsi"/>
                <w:bCs/>
                <w:lang w:val="fr-FR"/>
              </w:rPr>
              <w:t>învățământ</w:t>
            </w:r>
            <w:proofErr w:type="spellEnd"/>
            <w:r w:rsidRPr="0071409F">
              <w:rPr>
                <w:rFonts w:asciiTheme="minorHAnsi" w:hAnsiTheme="minorHAnsi" w:cstheme="minorHAnsi"/>
                <w:bCs/>
                <w:lang w:val="fr-FR"/>
              </w:rPr>
              <w:t xml:space="preserve"> </w:t>
            </w:r>
            <w:proofErr w:type="spellStart"/>
            <w:r w:rsidRPr="0071409F">
              <w:rPr>
                <w:rFonts w:asciiTheme="minorHAnsi" w:hAnsiTheme="minorHAnsi" w:cstheme="minorHAnsi"/>
                <w:bCs/>
                <w:lang w:val="fr-FR"/>
              </w:rPr>
              <w:t>absolvit</w:t>
            </w:r>
            <w:proofErr w:type="spellEnd"/>
            <w:r w:rsidRPr="0071409F">
              <w:rPr>
                <w:rFonts w:asciiTheme="minorHAnsi" w:hAnsiTheme="minorHAnsi" w:cstheme="minorHAnsi"/>
                <w:bCs/>
                <w:lang w:val="fr-FR"/>
              </w:rPr>
              <w:t xml:space="preserve">, </w:t>
            </w:r>
            <w:proofErr w:type="spellStart"/>
            <w:r w:rsidRPr="0071409F">
              <w:rPr>
                <w:rFonts w:asciiTheme="minorHAnsi" w:eastAsia="MS Mincho" w:hAnsiTheme="minorHAnsi" w:cstheme="minorHAnsi"/>
                <w:bCs/>
                <w:lang w:val="fr-FR" w:eastAsia="en-US"/>
              </w:rPr>
              <w:t>cu</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condiţia</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prezentării</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diplomei</w:t>
            </w:r>
            <w:proofErr w:type="spellEnd"/>
            <w:r w:rsidRPr="0071409F">
              <w:rPr>
                <w:rFonts w:asciiTheme="minorHAnsi" w:eastAsia="MS Mincho" w:hAnsiTheme="minorHAnsi" w:cstheme="minorHAnsi"/>
                <w:bCs/>
                <w:lang w:val="fr-FR" w:eastAsia="en-US"/>
              </w:rPr>
              <w:t xml:space="preserve"> de </w:t>
            </w:r>
            <w:proofErr w:type="spellStart"/>
            <w:r w:rsidRPr="0071409F">
              <w:rPr>
                <w:rFonts w:asciiTheme="minorHAnsi" w:eastAsia="MS Mincho" w:hAnsiTheme="minorHAnsi" w:cstheme="minorHAnsi"/>
                <w:bCs/>
                <w:lang w:val="fr-FR" w:eastAsia="en-US"/>
              </w:rPr>
              <w:t>studii</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certificatului</w:t>
            </w:r>
            <w:proofErr w:type="spellEnd"/>
            <w:r w:rsidRPr="0071409F">
              <w:rPr>
                <w:rFonts w:asciiTheme="minorHAnsi" w:eastAsia="MS Mincho" w:hAnsiTheme="minorHAnsi" w:cstheme="minorHAnsi"/>
                <w:bCs/>
                <w:lang w:val="fr-FR" w:eastAsia="en-US"/>
              </w:rPr>
              <w:t xml:space="preserve"> de </w:t>
            </w:r>
            <w:proofErr w:type="spellStart"/>
            <w:r w:rsidRPr="0071409F">
              <w:rPr>
                <w:rFonts w:asciiTheme="minorHAnsi" w:eastAsia="MS Mincho" w:hAnsiTheme="minorHAnsi" w:cstheme="minorHAnsi"/>
                <w:bCs/>
                <w:lang w:val="fr-FR" w:eastAsia="en-US"/>
              </w:rPr>
              <w:t>absolvire</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sau</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documentului</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echivalent</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în</w:t>
            </w:r>
            <w:proofErr w:type="spellEnd"/>
            <w:r w:rsidRPr="0071409F">
              <w:rPr>
                <w:rFonts w:asciiTheme="minorHAnsi" w:eastAsia="MS Mincho" w:hAnsiTheme="minorHAnsi" w:cstheme="minorHAnsi"/>
                <w:bCs/>
                <w:lang w:val="fr-FR" w:eastAsia="en-US"/>
              </w:rPr>
              <w:t xml:space="preserve"> original </w:t>
            </w:r>
            <w:proofErr w:type="spellStart"/>
            <w:r w:rsidRPr="0071409F">
              <w:rPr>
                <w:rFonts w:asciiTheme="minorHAnsi" w:eastAsia="MS Mincho" w:hAnsiTheme="minorHAnsi" w:cstheme="minorHAnsi"/>
                <w:bCs/>
                <w:lang w:val="fr-FR" w:eastAsia="en-US"/>
              </w:rPr>
              <w:t>în</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vederea</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acordării</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celei</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de-a</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doua</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tranşe</w:t>
            </w:r>
            <w:proofErr w:type="spellEnd"/>
            <w:r w:rsidRPr="0071409F">
              <w:rPr>
                <w:rFonts w:asciiTheme="minorHAnsi" w:eastAsia="MS Mincho" w:hAnsiTheme="minorHAnsi" w:cstheme="minorHAnsi"/>
                <w:bCs/>
                <w:lang w:val="fr-FR" w:eastAsia="en-US"/>
              </w:rPr>
              <w:t xml:space="preserve"> de </w:t>
            </w:r>
            <w:proofErr w:type="spellStart"/>
            <w:r w:rsidRPr="0071409F">
              <w:rPr>
                <w:rFonts w:asciiTheme="minorHAnsi" w:eastAsia="MS Mincho" w:hAnsiTheme="minorHAnsi" w:cstheme="minorHAnsi"/>
                <w:bCs/>
                <w:lang w:val="fr-FR" w:eastAsia="en-US"/>
              </w:rPr>
              <w:t>sprijin</w:t>
            </w:r>
            <w:proofErr w:type="spellEnd"/>
            <w:r w:rsidRPr="0071409F">
              <w:rPr>
                <w:rFonts w:asciiTheme="minorHAnsi" w:eastAsia="MS Mincho" w:hAnsiTheme="minorHAnsi" w:cstheme="minorHAnsi"/>
                <w:b/>
                <w:lang w:val="fr-FR" w:eastAsia="en-US"/>
              </w:rPr>
              <w:t xml:space="preserve">; </w:t>
            </w:r>
            <w:proofErr w:type="spellStart"/>
            <w:r w:rsidRPr="0071409F">
              <w:rPr>
                <w:rFonts w:asciiTheme="minorHAnsi" w:eastAsia="MS Mincho" w:hAnsiTheme="minorHAnsi" w:cstheme="minorHAnsi"/>
                <w:lang w:val="fr-FR" w:eastAsia="en-US"/>
              </w:rPr>
              <w:t>în</w:t>
            </w:r>
            <w:proofErr w:type="spellEnd"/>
            <w:r w:rsidRPr="0071409F">
              <w:rPr>
                <w:rFonts w:asciiTheme="minorHAnsi" w:eastAsia="MS Mincho" w:hAnsiTheme="minorHAnsi" w:cstheme="minorHAnsi"/>
                <w:lang w:val="fr-FR" w:eastAsia="en-US"/>
              </w:rPr>
              <w:t xml:space="preserve"> </w:t>
            </w:r>
            <w:proofErr w:type="spellStart"/>
            <w:r w:rsidRPr="0071409F">
              <w:rPr>
                <w:rFonts w:asciiTheme="minorHAnsi" w:eastAsia="MS Mincho" w:hAnsiTheme="minorHAnsi" w:cstheme="minorHAnsi"/>
                <w:lang w:val="fr-FR" w:eastAsia="en-US"/>
              </w:rPr>
              <w:t>caz</w:t>
            </w:r>
            <w:proofErr w:type="spellEnd"/>
            <w:r w:rsidRPr="0071409F">
              <w:rPr>
                <w:rFonts w:asciiTheme="minorHAnsi" w:eastAsia="MS Mincho" w:hAnsiTheme="minorHAnsi" w:cstheme="minorHAnsi"/>
                <w:lang w:val="fr-FR" w:eastAsia="en-US"/>
              </w:rPr>
              <w:t xml:space="preserve"> </w:t>
            </w:r>
            <w:proofErr w:type="spellStart"/>
            <w:r w:rsidRPr="0071409F">
              <w:rPr>
                <w:rFonts w:asciiTheme="minorHAnsi" w:eastAsia="MS Mincho" w:hAnsiTheme="minorHAnsi" w:cstheme="minorHAnsi"/>
                <w:lang w:val="fr-FR" w:eastAsia="en-US"/>
              </w:rPr>
              <w:t>contrar</w:t>
            </w:r>
            <w:proofErr w:type="spellEnd"/>
            <w:r w:rsidRPr="0071409F">
              <w:rPr>
                <w:rFonts w:asciiTheme="minorHAnsi" w:eastAsia="MS Mincho" w:hAnsiTheme="minorHAnsi" w:cstheme="minorHAnsi"/>
                <w:lang w:val="fr-FR" w:eastAsia="en-US"/>
              </w:rPr>
              <w:t xml:space="preserve"> </w:t>
            </w:r>
            <w:proofErr w:type="spellStart"/>
            <w:r w:rsidRPr="0071409F">
              <w:rPr>
                <w:rFonts w:asciiTheme="minorHAnsi" w:eastAsia="MS Mincho" w:hAnsiTheme="minorHAnsi" w:cstheme="minorHAnsi"/>
                <w:lang w:val="fr-FR" w:eastAsia="en-US"/>
              </w:rPr>
              <w:t>acesta</w:t>
            </w:r>
            <w:proofErr w:type="spellEnd"/>
            <w:r w:rsidRPr="0071409F">
              <w:rPr>
                <w:rFonts w:asciiTheme="minorHAnsi" w:eastAsia="MS Mincho" w:hAnsiTheme="minorHAnsi" w:cstheme="minorHAnsi"/>
                <w:lang w:val="fr-FR" w:eastAsia="en-US"/>
              </w:rPr>
              <w:t xml:space="preserve">, va fi </w:t>
            </w:r>
            <w:proofErr w:type="spellStart"/>
            <w:r w:rsidRPr="0071409F">
              <w:rPr>
                <w:rFonts w:asciiTheme="minorHAnsi" w:eastAsia="MS Mincho" w:hAnsiTheme="minorHAnsi" w:cstheme="minorHAnsi"/>
                <w:lang w:val="fr-FR" w:eastAsia="en-US"/>
              </w:rPr>
              <w:t>declarat</w:t>
            </w:r>
            <w:proofErr w:type="spellEnd"/>
            <w:r w:rsidRPr="0071409F">
              <w:rPr>
                <w:rFonts w:asciiTheme="minorHAnsi" w:eastAsia="MS Mincho" w:hAnsiTheme="minorHAnsi" w:cstheme="minorHAnsi"/>
                <w:lang w:val="fr-FR" w:eastAsia="en-US"/>
              </w:rPr>
              <w:t xml:space="preserve"> </w:t>
            </w:r>
            <w:proofErr w:type="spellStart"/>
            <w:r w:rsidRPr="0071409F">
              <w:rPr>
                <w:rFonts w:asciiTheme="minorHAnsi" w:eastAsia="MS Mincho" w:hAnsiTheme="minorHAnsi" w:cstheme="minorHAnsi"/>
                <w:lang w:val="fr-FR" w:eastAsia="en-US"/>
              </w:rPr>
              <w:t>neeligibil</w:t>
            </w:r>
            <w:proofErr w:type="spellEnd"/>
            <w:r w:rsidRPr="0071409F">
              <w:rPr>
                <w:rFonts w:asciiTheme="minorHAnsi" w:eastAsia="MS Mincho" w:hAnsiTheme="minorHAnsi" w:cstheme="minorHAnsi"/>
                <w:lang w:val="fr-FR" w:eastAsia="en-US"/>
              </w:rPr>
              <w:t xml:space="preserve">, </w:t>
            </w:r>
            <w:r w:rsidRPr="0071409F">
              <w:rPr>
                <w:rFonts w:asciiTheme="minorHAnsi" w:eastAsia="MS Mincho" w:hAnsiTheme="minorHAnsi" w:cstheme="minorHAnsi"/>
                <w:bCs/>
                <w:lang w:val="fr-FR" w:eastAsia="en-US"/>
              </w:rPr>
              <w:t xml:space="preserve">si se vor </w:t>
            </w:r>
            <w:proofErr w:type="spellStart"/>
            <w:r w:rsidRPr="0071409F">
              <w:rPr>
                <w:rFonts w:asciiTheme="minorHAnsi" w:eastAsia="MS Mincho" w:hAnsiTheme="minorHAnsi" w:cstheme="minorHAnsi"/>
                <w:bCs/>
                <w:lang w:val="fr-FR" w:eastAsia="en-US"/>
              </w:rPr>
              <w:t>recupera</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sumele</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plătite</w:t>
            </w:r>
            <w:proofErr w:type="spellEnd"/>
            <w:r w:rsidRPr="0071409F">
              <w:rPr>
                <w:rFonts w:asciiTheme="minorHAnsi" w:eastAsia="MS Mincho" w:hAnsiTheme="minorHAnsi" w:cstheme="minorHAnsi"/>
                <w:bCs/>
                <w:lang w:val="fr-FR" w:eastAsia="en-US"/>
              </w:rPr>
              <w:t xml:space="preserve"> </w:t>
            </w:r>
            <w:proofErr w:type="spellStart"/>
            <w:r w:rsidRPr="0071409F">
              <w:rPr>
                <w:rFonts w:asciiTheme="minorHAnsi" w:eastAsia="MS Mincho" w:hAnsiTheme="minorHAnsi" w:cstheme="minorHAnsi"/>
                <w:bCs/>
                <w:lang w:val="fr-FR" w:eastAsia="en-US"/>
              </w:rPr>
              <w:t>în</w:t>
            </w:r>
            <w:proofErr w:type="spellEnd"/>
            <w:r w:rsidRPr="0071409F">
              <w:rPr>
                <w:rFonts w:asciiTheme="minorHAnsi" w:eastAsia="MS Mincho" w:hAnsiTheme="minorHAnsi" w:cstheme="minorHAnsi"/>
                <w:bCs/>
                <w:lang w:val="fr-FR" w:eastAsia="en-US"/>
              </w:rPr>
              <w:t xml:space="preserve"> prima </w:t>
            </w:r>
            <w:proofErr w:type="spellStart"/>
            <w:r w:rsidRPr="0071409F">
              <w:rPr>
                <w:rFonts w:asciiTheme="minorHAnsi" w:eastAsia="MS Mincho" w:hAnsiTheme="minorHAnsi" w:cstheme="minorHAnsi"/>
                <w:bCs/>
                <w:lang w:val="fr-FR" w:eastAsia="en-US"/>
              </w:rPr>
              <w:t>tranșă</w:t>
            </w:r>
            <w:proofErr w:type="spellEnd"/>
            <w:r w:rsidRPr="0071409F">
              <w:rPr>
                <w:rFonts w:asciiTheme="minorHAnsi" w:eastAsia="MS Mincho" w:hAnsiTheme="minorHAnsi" w:cstheme="minorHAnsi"/>
                <w:bCs/>
                <w:lang w:val="fr-FR" w:eastAsia="en-US"/>
              </w:rPr>
              <w:t>.</w:t>
            </w:r>
          </w:p>
          <w:p w14:paraId="517C4360" w14:textId="77777777" w:rsidR="00260938" w:rsidRPr="0071409F" w:rsidRDefault="00260938" w:rsidP="00260938">
            <w:pPr>
              <w:pStyle w:val="NoSpacing"/>
              <w:jc w:val="both"/>
              <w:rPr>
                <w:rFonts w:asciiTheme="minorHAnsi" w:hAnsiTheme="minorHAnsi" w:cstheme="minorHAnsi"/>
                <w:lang w:val="ro-RO"/>
              </w:rPr>
            </w:pPr>
            <w:r w:rsidRPr="0071409F">
              <w:rPr>
                <w:rFonts w:asciiTheme="minorHAnsi" w:hAnsiTheme="minorHAnsi" w:cstheme="minorHAnsi"/>
                <w:lang w:val="ro-RO"/>
              </w:rPr>
              <w:t xml:space="preserve">Se va acorda punctaj pentru specializările care se </w:t>
            </w:r>
            <w:proofErr w:type="spellStart"/>
            <w:r w:rsidRPr="0071409F">
              <w:rPr>
                <w:rFonts w:asciiTheme="minorHAnsi" w:hAnsiTheme="minorHAnsi" w:cstheme="minorHAnsi"/>
                <w:lang w:val="ro-RO"/>
              </w:rPr>
              <w:t>încadează</w:t>
            </w:r>
            <w:proofErr w:type="spellEnd"/>
            <w:r w:rsidRPr="0071409F">
              <w:rPr>
                <w:rFonts w:asciiTheme="minorHAnsi" w:hAnsiTheme="minorHAnsi" w:cstheme="minorHAnsi"/>
                <w:lang w:val="ro-RO"/>
              </w:rPr>
              <w:t xml:space="preserve"> în:</w:t>
            </w:r>
          </w:p>
          <w:p w14:paraId="2731998F" w14:textId="77777777" w:rsidR="00260938" w:rsidRPr="0071409F" w:rsidRDefault="00260938" w:rsidP="00260938">
            <w:pPr>
              <w:pStyle w:val="NoSpacing"/>
              <w:jc w:val="both"/>
              <w:rPr>
                <w:rFonts w:asciiTheme="minorHAnsi" w:hAnsiTheme="minorHAnsi" w:cstheme="minorHAnsi"/>
                <w:lang w:val="ro-RO"/>
              </w:rPr>
            </w:pPr>
            <w:r w:rsidRPr="0071409F">
              <w:rPr>
                <w:rFonts w:asciiTheme="minorHAnsi" w:hAnsiTheme="minorHAnsi" w:cstheme="minorHAnsi"/>
                <w:lang w:val="ro-RO"/>
              </w:rPr>
              <w:t>-</w:t>
            </w:r>
            <w:r w:rsidRPr="0071409F">
              <w:rPr>
                <w:rFonts w:asciiTheme="minorHAnsi" w:hAnsiTheme="minorHAnsi" w:cstheme="minorHAnsi"/>
                <w:lang w:val="ro-RO"/>
              </w:rPr>
              <w:tab/>
              <w:t xml:space="preserve"> HG nr. 580/2014, cu modificările </w:t>
            </w:r>
            <w:proofErr w:type="spellStart"/>
            <w:r w:rsidRPr="0071409F">
              <w:rPr>
                <w:rFonts w:asciiTheme="minorHAnsi" w:hAnsiTheme="minorHAnsi" w:cstheme="minorHAnsi"/>
                <w:lang w:val="ro-RO"/>
              </w:rPr>
              <w:t>şi</w:t>
            </w:r>
            <w:proofErr w:type="spellEnd"/>
            <w:r w:rsidRPr="0071409F">
              <w:rPr>
                <w:rFonts w:asciiTheme="minorHAnsi" w:hAnsiTheme="minorHAnsi" w:cstheme="minorHAnsi"/>
                <w:lang w:val="ro-RO"/>
              </w:rPr>
              <w:t xml:space="preserve"> completările ulterioare  (ramura de </w:t>
            </w:r>
            <w:proofErr w:type="spellStart"/>
            <w:r w:rsidRPr="0071409F">
              <w:rPr>
                <w:rFonts w:asciiTheme="minorHAnsi" w:hAnsiTheme="minorHAnsi" w:cstheme="minorHAnsi"/>
                <w:lang w:val="ro-RO"/>
              </w:rPr>
              <w:t>ştiinţe</w:t>
            </w:r>
            <w:proofErr w:type="spellEnd"/>
            <w:r w:rsidRPr="0071409F">
              <w:rPr>
                <w:rFonts w:asciiTheme="minorHAnsi" w:hAnsiTheme="minorHAnsi" w:cstheme="minorHAnsi"/>
                <w:lang w:val="ro-RO"/>
              </w:rPr>
              <w:t xml:space="preserve"> „Ingineria </w:t>
            </w:r>
            <w:r w:rsidRPr="0071409F">
              <w:rPr>
                <w:rFonts w:asciiTheme="minorHAnsi" w:hAnsiTheme="minorHAnsi" w:cstheme="minorHAnsi"/>
                <w:lang w:val="ro-RO"/>
              </w:rPr>
              <w:lastRenderedPageBreak/>
              <w:t xml:space="preserve">resurselor vegetale </w:t>
            </w:r>
            <w:proofErr w:type="spellStart"/>
            <w:r w:rsidRPr="0071409F">
              <w:rPr>
                <w:rFonts w:asciiTheme="minorHAnsi" w:hAnsiTheme="minorHAnsi" w:cstheme="minorHAnsi"/>
                <w:lang w:val="ro-RO"/>
              </w:rPr>
              <w:t>şi</w:t>
            </w:r>
            <w:proofErr w:type="spellEnd"/>
            <w:r w:rsidRPr="0071409F">
              <w:rPr>
                <w:rFonts w:asciiTheme="minorHAnsi" w:hAnsiTheme="minorHAnsi" w:cstheme="minorHAnsi"/>
                <w:lang w:val="ro-RO"/>
              </w:rPr>
              <w:t xml:space="preserve"> animale”) – pentru s</w:t>
            </w:r>
            <w:r w:rsidR="00E974F0" w:rsidRPr="0071409F">
              <w:rPr>
                <w:rFonts w:asciiTheme="minorHAnsi" w:hAnsiTheme="minorHAnsi" w:cstheme="minorHAnsi"/>
                <w:lang w:val="ro-RO"/>
              </w:rPr>
              <w:t>t</w:t>
            </w:r>
            <w:r w:rsidRPr="0071409F">
              <w:rPr>
                <w:rFonts w:asciiTheme="minorHAnsi" w:hAnsiTheme="minorHAnsi" w:cstheme="minorHAnsi"/>
                <w:lang w:val="ro-RO"/>
              </w:rPr>
              <w:t>udii superioare,</w:t>
            </w:r>
          </w:p>
          <w:p w14:paraId="34DCDB11" w14:textId="77777777" w:rsidR="00260938" w:rsidRPr="0071409F" w:rsidRDefault="00260938" w:rsidP="00260938">
            <w:pPr>
              <w:pStyle w:val="NoSpacing"/>
              <w:jc w:val="both"/>
              <w:rPr>
                <w:rFonts w:asciiTheme="minorHAnsi" w:hAnsiTheme="minorHAnsi" w:cstheme="minorHAnsi"/>
                <w:lang w:val="ro-RO"/>
              </w:rPr>
            </w:pPr>
            <w:r w:rsidRPr="0071409F">
              <w:rPr>
                <w:rFonts w:asciiTheme="minorHAnsi" w:hAnsiTheme="minorHAnsi" w:cstheme="minorHAnsi"/>
                <w:lang w:val="ro-RO"/>
              </w:rPr>
              <w:t>-</w:t>
            </w:r>
            <w:r w:rsidRPr="0071409F">
              <w:rPr>
                <w:rFonts w:asciiTheme="minorHAnsi" w:hAnsiTheme="minorHAnsi" w:cstheme="minorHAnsi"/>
                <w:lang w:val="ro-RO"/>
              </w:rPr>
              <w:tab/>
              <w:t xml:space="preserve">HG nr. 844/2002 cu modificările </w:t>
            </w:r>
            <w:proofErr w:type="spellStart"/>
            <w:r w:rsidRPr="0071409F">
              <w:rPr>
                <w:rFonts w:asciiTheme="minorHAnsi" w:hAnsiTheme="minorHAnsi" w:cstheme="minorHAnsi"/>
                <w:lang w:val="ro-RO"/>
              </w:rPr>
              <w:t>şi</w:t>
            </w:r>
            <w:proofErr w:type="spellEnd"/>
            <w:r w:rsidRPr="0071409F">
              <w:rPr>
                <w:rFonts w:asciiTheme="minorHAnsi" w:hAnsiTheme="minorHAnsi" w:cstheme="minorHAnsi"/>
                <w:lang w:val="ro-RO"/>
              </w:rPr>
              <w:t xml:space="preserve"> completările ulterioare  (agricultură, industrie alimentară, </w:t>
            </w:r>
            <w:proofErr w:type="spellStart"/>
            <w:r w:rsidRPr="0071409F">
              <w:rPr>
                <w:rFonts w:asciiTheme="minorHAnsi" w:hAnsiTheme="minorHAnsi" w:cstheme="minorHAnsi"/>
                <w:lang w:val="ro-RO"/>
              </w:rPr>
              <w:t>protecţia</w:t>
            </w:r>
            <w:proofErr w:type="spellEnd"/>
            <w:r w:rsidRPr="0071409F">
              <w:rPr>
                <w:rFonts w:asciiTheme="minorHAnsi" w:hAnsiTheme="minorHAnsi" w:cstheme="minorHAnsi"/>
                <w:lang w:val="ro-RO"/>
              </w:rPr>
              <w:t xml:space="preserve"> mediului, inclusiv toate calificările care fac </w:t>
            </w:r>
            <w:proofErr w:type="spellStart"/>
            <w:r w:rsidRPr="0071409F">
              <w:rPr>
                <w:rFonts w:asciiTheme="minorHAnsi" w:hAnsiTheme="minorHAnsi" w:cstheme="minorHAnsi"/>
                <w:lang w:val="ro-RO"/>
              </w:rPr>
              <w:t>referinţă</w:t>
            </w:r>
            <w:proofErr w:type="spellEnd"/>
            <w:r w:rsidRPr="0071409F">
              <w:rPr>
                <w:rFonts w:asciiTheme="minorHAnsi" w:hAnsiTheme="minorHAnsi" w:cstheme="minorHAnsi"/>
                <w:lang w:val="ro-RO"/>
              </w:rPr>
              <w:t xml:space="preserve"> în titulatură la domeniul agricol (ex. mecanică agricolă) – pentru studii liceale.</w:t>
            </w:r>
          </w:p>
          <w:p w14:paraId="17CCE608" w14:textId="77777777" w:rsidR="00260938" w:rsidRPr="0071409F" w:rsidRDefault="00260938" w:rsidP="00260938">
            <w:pPr>
              <w:pStyle w:val="NoSpacing"/>
              <w:jc w:val="both"/>
              <w:rPr>
                <w:rFonts w:asciiTheme="minorHAnsi" w:hAnsiTheme="minorHAnsi" w:cstheme="minorHAnsi"/>
                <w:lang w:val="ro-RO"/>
              </w:rPr>
            </w:pPr>
          </w:p>
          <w:p w14:paraId="2AA185FE" w14:textId="77777777" w:rsidR="00260938" w:rsidRPr="0071409F" w:rsidRDefault="00260938" w:rsidP="006E2393">
            <w:pPr>
              <w:pStyle w:val="NoSpacing"/>
              <w:jc w:val="both"/>
              <w:rPr>
                <w:rFonts w:asciiTheme="minorHAnsi" w:hAnsiTheme="minorHAnsi" w:cstheme="minorHAnsi"/>
                <w:lang w:val="ro-RO"/>
              </w:rPr>
            </w:pPr>
            <w:r w:rsidRPr="0071409F">
              <w:rPr>
                <w:rFonts w:asciiTheme="minorHAnsi" w:hAnsiTheme="minorHAnsi" w:cstheme="minorHAnsi"/>
                <w:lang w:val="ro-RO"/>
              </w:rPr>
              <w:t xml:space="preserve">În cazul în care solicitantul are studii superioare/liceale care nu se </w:t>
            </w:r>
            <w:proofErr w:type="spellStart"/>
            <w:r w:rsidRPr="0071409F">
              <w:rPr>
                <w:rFonts w:asciiTheme="minorHAnsi" w:hAnsiTheme="minorHAnsi" w:cstheme="minorHAnsi"/>
                <w:lang w:val="ro-RO"/>
              </w:rPr>
              <w:t>încadrarează</w:t>
            </w:r>
            <w:proofErr w:type="spellEnd"/>
            <w:r w:rsidRPr="0071409F">
              <w:rPr>
                <w:rFonts w:asciiTheme="minorHAnsi" w:hAnsiTheme="minorHAnsi" w:cstheme="minorHAnsi"/>
                <w:lang w:val="ro-RO"/>
              </w:rPr>
              <w:t xml:space="preserve"> în </w:t>
            </w:r>
            <w:proofErr w:type="spellStart"/>
            <w:r w:rsidRPr="0071409F">
              <w:rPr>
                <w:rFonts w:asciiTheme="minorHAnsi" w:hAnsiTheme="minorHAnsi" w:cstheme="minorHAnsi"/>
                <w:lang w:val="ro-RO"/>
              </w:rPr>
              <w:t>clasifiarea</w:t>
            </w:r>
            <w:proofErr w:type="spellEnd"/>
            <w:r w:rsidRPr="0071409F">
              <w:rPr>
                <w:rFonts w:asciiTheme="minorHAnsi" w:hAnsiTheme="minorHAnsi" w:cstheme="minorHAnsi"/>
                <w:lang w:val="ro-RO"/>
              </w:rPr>
              <w:t xml:space="preserve"> din Anexele nr. 1 si nr. 2 la HG nr. 580/2014 / Anexele la HG nr. 844/2002 acesta va prezenta: </w:t>
            </w:r>
            <w:r w:rsidR="006E2393" w:rsidRPr="0071409F">
              <w:rPr>
                <w:rFonts w:asciiTheme="minorHAnsi" w:hAnsiTheme="minorHAnsi" w:cstheme="minorHAnsi"/>
                <w:lang w:val="ro-RO"/>
              </w:rPr>
              <w:t>documente</w:t>
            </w:r>
            <w:r w:rsidRPr="0071409F">
              <w:rPr>
                <w:rFonts w:asciiTheme="minorHAnsi" w:hAnsiTheme="minorHAnsi" w:cstheme="minorHAnsi"/>
                <w:lang w:val="ro-RO"/>
              </w:rPr>
              <w:t xml:space="preserve"> din care să rezulte că studiat cel </w:t>
            </w:r>
            <w:proofErr w:type="spellStart"/>
            <w:r w:rsidRPr="0071409F">
              <w:rPr>
                <w:rFonts w:asciiTheme="minorHAnsi" w:hAnsiTheme="minorHAnsi" w:cstheme="minorHAnsi"/>
                <w:lang w:val="ro-RO"/>
              </w:rPr>
              <w:t>putin</w:t>
            </w:r>
            <w:proofErr w:type="spellEnd"/>
            <w:r w:rsidRPr="0071409F">
              <w:rPr>
                <w:rFonts w:asciiTheme="minorHAnsi" w:hAnsiTheme="minorHAnsi" w:cstheme="minorHAnsi"/>
                <w:lang w:val="ro-RO"/>
              </w:rPr>
              <w:t xml:space="preserve"> o disciplină/</w:t>
            </w:r>
            <w:proofErr w:type="spellStart"/>
            <w:r w:rsidRPr="0071409F">
              <w:rPr>
                <w:rFonts w:asciiTheme="minorHAnsi" w:hAnsiTheme="minorHAnsi" w:cstheme="minorHAnsi"/>
                <w:lang w:val="ro-RO"/>
              </w:rPr>
              <w:t>compe</w:t>
            </w:r>
            <w:r w:rsidR="006E2393" w:rsidRPr="0071409F">
              <w:rPr>
                <w:rFonts w:asciiTheme="minorHAnsi" w:hAnsiTheme="minorHAnsi" w:cstheme="minorHAnsi"/>
                <w:lang w:val="ro-RO"/>
              </w:rPr>
              <w:t>tenţă</w:t>
            </w:r>
            <w:proofErr w:type="spellEnd"/>
            <w:r w:rsidR="006E2393" w:rsidRPr="0071409F">
              <w:rPr>
                <w:rFonts w:asciiTheme="minorHAnsi" w:hAnsiTheme="minorHAnsi" w:cstheme="minorHAnsi"/>
                <w:lang w:val="ro-RO"/>
              </w:rPr>
              <w:t xml:space="preserve"> etc. /a dobândit </w:t>
            </w:r>
            <w:proofErr w:type="spellStart"/>
            <w:r w:rsidR="006E2393" w:rsidRPr="0071409F">
              <w:rPr>
                <w:rFonts w:asciiTheme="minorHAnsi" w:hAnsiTheme="minorHAnsi" w:cstheme="minorHAnsi"/>
                <w:lang w:val="ro-RO"/>
              </w:rPr>
              <w:t>competenţ</w:t>
            </w:r>
            <w:r w:rsidRPr="0071409F">
              <w:rPr>
                <w:rFonts w:asciiTheme="minorHAnsi" w:hAnsiTheme="minorHAnsi" w:cstheme="minorHAnsi"/>
                <w:lang w:val="ro-RO"/>
              </w:rPr>
              <w:t>e</w:t>
            </w:r>
            <w:proofErr w:type="spellEnd"/>
            <w:r w:rsidRPr="0071409F">
              <w:rPr>
                <w:rFonts w:asciiTheme="minorHAnsi" w:hAnsiTheme="minorHAnsi" w:cstheme="minorHAnsi"/>
                <w:lang w:val="ro-RO"/>
              </w:rPr>
              <w:t xml:space="preserve"> pentru ramura agricolă vizată prin proiect</w:t>
            </w:r>
            <w:r w:rsidR="006E2393" w:rsidRPr="0071409F">
              <w:rPr>
                <w:rFonts w:asciiTheme="minorHAnsi" w:hAnsiTheme="minorHAnsi" w:cstheme="minorHAnsi"/>
                <w:lang w:val="ro-RO"/>
              </w:rPr>
              <w:t>, de ex. foaia matricolă, suplimentul descriptiv etc</w:t>
            </w:r>
            <w:r w:rsidRPr="0071409F">
              <w:rPr>
                <w:rFonts w:asciiTheme="minorHAnsi" w:hAnsiTheme="minorHAnsi" w:cstheme="minorHAnsi"/>
                <w:lang w:val="ro-RO"/>
              </w:rPr>
              <w:t>.</w:t>
            </w:r>
          </w:p>
          <w:p w14:paraId="119E26E3" w14:textId="77777777" w:rsidR="00B81B86" w:rsidRPr="0071409F" w:rsidRDefault="00B81B86" w:rsidP="006E2393">
            <w:pPr>
              <w:pStyle w:val="NoSpacing"/>
              <w:jc w:val="both"/>
              <w:rPr>
                <w:rFonts w:asciiTheme="minorHAnsi" w:hAnsiTheme="minorHAnsi" w:cstheme="minorHAnsi"/>
                <w:lang w:val="ro-RO"/>
              </w:rPr>
            </w:pPr>
          </w:p>
          <w:p w14:paraId="7B467C1F" w14:textId="77777777" w:rsidR="006E2393" w:rsidRPr="0071409F" w:rsidRDefault="006E2393" w:rsidP="006E2393">
            <w:pPr>
              <w:pStyle w:val="NoSpacing"/>
              <w:jc w:val="both"/>
              <w:rPr>
                <w:rFonts w:asciiTheme="minorHAnsi" w:hAnsiTheme="minorHAnsi" w:cstheme="minorHAnsi"/>
                <w:lang w:val="ro-RO"/>
              </w:rPr>
            </w:pPr>
            <w:r w:rsidRPr="0071409F">
              <w:rPr>
                <w:rFonts w:asciiTheme="minorHAnsi" w:hAnsiTheme="minorHAnsi" w:cstheme="minorHAnsi"/>
                <w:lang w:val="ro-RO"/>
              </w:rPr>
              <w:t xml:space="preserve">În cazul în care solicitantul a </w:t>
            </w:r>
            <w:proofErr w:type="spellStart"/>
            <w:r w:rsidRPr="0071409F">
              <w:rPr>
                <w:rFonts w:asciiTheme="minorHAnsi" w:hAnsiTheme="minorHAnsi" w:cstheme="minorHAnsi"/>
                <w:lang w:val="ro-RO"/>
              </w:rPr>
              <w:t>absovit</w:t>
            </w:r>
            <w:proofErr w:type="spellEnd"/>
            <w:r w:rsidRPr="0071409F">
              <w:rPr>
                <w:rFonts w:asciiTheme="minorHAnsi" w:hAnsiTheme="minorHAnsi" w:cstheme="minorHAnsi"/>
                <w:lang w:val="ro-RO"/>
              </w:rPr>
              <w:t xml:space="preserve"> masteratul pentru ramura agricolă vizată prin proiect, dar a absolv</w:t>
            </w:r>
            <w:r w:rsidR="00B81B86" w:rsidRPr="0071409F">
              <w:rPr>
                <w:rFonts w:asciiTheme="minorHAnsi" w:hAnsiTheme="minorHAnsi" w:cstheme="minorHAnsi"/>
                <w:lang w:val="ro-RO"/>
              </w:rPr>
              <w:t>it o facultate care nu are legăt</w:t>
            </w:r>
            <w:r w:rsidRPr="0071409F">
              <w:rPr>
                <w:rFonts w:asciiTheme="minorHAnsi" w:hAnsiTheme="minorHAnsi" w:cstheme="minorHAnsi"/>
                <w:lang w:val="ro-RO"/>
              </w:rPr>
              <w:t>ură cu agricultura (politehnică, științe sociale etc.), studiile absolvite vor fi punctate încadrați la CS 1.2- studii postliceale sau liceale.</w:t>
            </w:r>
          </w:p>
          <w:p w14:paraId="5A14B12A" w14:textId="77777777" w:rsidR="00B81B86" w:rsidRPr="0071409F" w:rsidRDefault="00B81B86" w:rsidP="006E2393">
            <w:pPr>
              <w:pStyle w:val="NoSpacing"/>
              <w:jc w:val="both"/>
              <w:rPr>
                <w:rFonts w:asciiTheme="minorHAnsi" w:hAnsiTheme="minorHAnsi" w:cstheme="minorHAnsi"/>
                <w:lang w:val="ro-RO"/>
              </w:rPr>
            </w:pPr>
          </w:p>
          <w:p w14:paraId="66DD747E" w14:textId="77777777" w:rsidR="006E2393" w:rsidRPr="0071409F" w:rsidRDefault="006E2393" w:rsidP="006E2393">
            <w:pPr>
              <w:pStyle w:val="NoSpacing"/>
              <w:jc w:val="both"/>
              <w:rPr>
                <w:rFonts w:asciiTheme="minorHAnsi" w:hAnsiTheme="minorHAnsi" w:cstheme="minorHAnsi"/>
                <w:lang w:val="ro-RO"/>
              </w:rPr>
            </w:pPr>
            <w:r w:rsidRPr="0071409F">
              <w:rPr>
                <w:rFonts w:asciiTheme="minorHAnsi" w:hAnsiTheme="minorHAnsi" w:cstheme="minorHAnsi"/>
                <w:lang w:val="ro-RO"/>
              </w:rPr>
              <w:t xml:space="preserve">În cazul în care solicitantul are studii superioare și din foaia matricolă rezultă că a studiat cel puțin o materie ce are legătură cu ramura agricolă vizată prin proiect, va fi </w:t>
            </w:r>
            <w:proofErr w:type="spellStart"/>
            <w:r w:rsidRPr="0071409F">
              <w:rPr>
                <w:rFonts w:asciiTheme="minorHAnsi" w:hAnsiTheme="minorHAnsi" w:cstheme="minorHAnsi"/>
                <w:lang w:val="ro-RO"/>
              </w:rPr>
              <w:t>puctat</w:t>
            </w:r>
            <w:proofErr w:type="spellEnd"/>
            <w:r w:rsidRPr="0071409F">
              <w:rPr>
                <w:rFonts w:asciiTheme="minorHAnsi" w:hAnsiTheme="minorHAnsi" w:cstheme="minorHAnsi"/>
                <w:lang w:val="ro-RO"/>
              </w:rPr>
              <w:t xml:space="preserve"> la CS 1.2 - studii postliceale sau liceale .</w:t>
            </w:r>
          </w:p>
        </w:tc>
      </w:tr>
    </w:tbl>
    <w:p w14:paraId="7D63D400" w14:textId="77777777" w:rsidR="00F56E71" w:rsidRPr="0071409F" w:rsidRDefault="00F56E71" w:rsidP="00CF3258">
      <w:pPr>
        <w:tabs>
          <w:tab w:val="left" w:pos="3120"/>
          <w:tab w:val="center" w:pos="4320"/>
          <w:tab w:val="right" w:pos="8640"/>
        </w:tabs>
        <w:jc w:val="both"/>
        <w:rPr>
          <w:rFonts w:asciiTheme="minorHAnsi" w:hAnsiTheme="minorHAnsi" w:cstheme="minorHAnsi"/>
          <w:sz w:val="22"/>
          <w:szCs w:val="22"/>
          <w:lang w:val="ro-RO"/>
        </w:rPr>
      </w:pPr>
      <w:bookmarkStart w:id="2" w:name="do|caIV|ar44|al1|lia"/>
      <w:bookmarkStart w:id="3" w:name="do|caIV|ar44|al1|lib"/>
      <w:bookmarkStart w:id="4" w:name="do|caIV|ar33|pa1:11"/>
      <w:bookmarkStart w:id="5" w:name="do|caIV|ar33|al1"/>
      <w:bookmarkStart w:id="6" w:name="do|caIV|ar33|al2"/>
      <w:bookmarkStart w:id="7" w:name="do|caIV|ar33|al3"/>
      <w:bookmarkEnd w:id="2"/>
      <w:bookmarkEnd w:id="3"/>
      <w:bookmarkEnd w:id="4"/>
      <w:bookmarkEnd w:id="5"/>
      <w:bookmarkEnd w:id="6"/>
      <w:bookmarkEnd w:id="7"/>
    </w:p>
    <w:p w14:paraId="0F27EF24" w14:textId="3794F93A" w:rsidR="00E358FF" w:rsidRDefault="00E358FF" w:rsidP="008C3B90">
      <w:pPr>
        <w:tabs>
          <w:tab w:val="left" w:pos="3120"/>
          <w:tab w:val="center" w:pos="4320"/>
          <w:tab w:val="right" w:pos="8640"/>
        </w:tabs>
        <w:rPr>
          <w:rFonts w:asciiTheme="minorHAnsi" w:hAnsiTheme="minorHAnsi" w:cstheme="minorHAnsi"/>
          <w:sz w:val="22"/>
          <w:szCs w:val="22"/>
          <w:lang w:val="ro-RO"/>
        </w:rPr>
      </w:pPr>
    </w:p>
    <w:p w14:paraId="6929F412" w14:textId="098533C1" w:rsidR="00887AF4" w:rsidRDefault="00887AF4" w:rsidP="008C3B90">
      <w:pPr>
        <w:tabs>
          <w:tab w:val="left" w:pos="3120"/>
          <w:tab w:val="center" w:pos="4320"/>
          <w:tab w:val="right" w:pos="8640"/>
        </w:tabs>
        <w:rPr>
          <w:rFonts w:asciiTheme="minorHAnsi" w:hAnsiTheme="minorHAnsi" w:cstheme="minorHAnsi"/>
          <w:sz w:val="22"/>
          <w:szCs w:val="22"/>
          <w:lang w:val="ro-RO"/>
        </w:rPr>
      </w:pPr>
    </w:p>
    <w:p w14:paraId="561F2517" w14:textId="77777777" w:rsidR="00887AF4" w:rsidRPr="0071409F" w:rsidRDefault="00887AF4" w:rsidP="008C3B90">
      <w:pPr>
        <w:tabs>
          <w:tab w:val="left" w:pos="3120"/>
          <w:tab w:val="center" w:pos="4320"/>
          <w:tab w:val="right" w:pos="8640"/>
        </w:tabs>
        <w:rPr>
          <w:rFonts w:asciiTheme="minorHAnsi" w:hAnsiTheme="minorHAnsi" w:cstheme="minorHAnsi"/>
          <w:sz w:val="22"/>
          <w:szCs w:val="22"/>
          <w:lang w:val="ro-RO"/>
        </w:rPr>
      </w:pPr>
    </w:p>
    <w:p w14:paraId="0A0E0230" w14:textId="4D422298" w:rsidR="00FC5371" w:rsidRPr="0071409F" w:rsidRDefault="00233217" w:rsidP="00D809A4">
      <w:pPr>
        <w:tabs>
          <w:tab w:val="left" w:pos="3120"/>
          <w:tab w:val="center" w:pos="4320"/>
          <w:tab w:val="right" w:pos="8640"/>
        </w:tabs>
        <w:jc w:val="both"/>
        <w:rPr>
          <w:rFonts w:asciiTheme="minorHAnsi" w:hAnsiTheme="minorHAnsi" w:cstheme="minorHAnsi"/>
          <w:b/>
          <w:lang w:val="ro-RO"/>
        </w:rPr>
      </w:pPr>
      <w:r w:rsidRPr="0071409F">
        <w:rPr>
          <w:rFonts w:asciiTheme="minorHAnsi" w:hAnsiTheme="minorHAnsi" w:cstheme="minorHAnsi"/>
          <w:b/>
          <w:lang w:val="ro-RO"/>
        </w:rPr>
        <w:t>S</w:t>
      </w:r>
      <w:r w:rsidR="00362FF4" w:rsidRPr="0071409F">
        <w:rPr>
          <w:rFonts w:asciiTheme="minorHAnsi" w:hAnsiTheme="minorHAnsi" w:cstheme="minorHAnsi"/>
          <w:b/>
          <w:lang w:val="ro-RO"/>
        </w:rPr>
        <w:t>2</w:t>
      </w:r>
      <w:r w:rsidRPr="0071409F">
        <w:rPr>
          <w:rFonts w:asciiTheme="minorHAnsi" w:hAnsiTheme="minorHAnsi" w:cstheme="minorHAnsi"/>
          <w:b/>
          <w:lang w:val="ro-RO"/>
        </w:rPr>
        <w:t xml:space="preserve">. Principiul potențialului agricol al zonei care vizează zonele cu </w:t>
      </w:r>
      <w:proofErr w:type="spellStart"/>
      <w:r w:rsidRPr="0071409F">
        <w:rPr>
          <w:rFonts w:asciiTheme="minorHAnsi" w:hAnsiTheme="minorHAnsi" w:cstheme="minorHAnsi"/>
          <w:b/>
          <w:lang w:val="ro-RO"/>
        </w:rPr>
        <w:t>potenţial</w:t>
      </w:r>
      <w:proofErr w:type="spellEnd"/>
      <w:r w:rsidRPr="0071409F">
        <w:rPr>
          <w:rFonts w:asciiTheme="minorHAnsi" w:hAnsiTheme="minorHAnsi" w:cstheme="minorHAnsi"/>
          <w:b/>
          <w:lang w:val="ro-RO"/>
        </w:rPr>
        <w:t xml:space="preserve"> determinate în baza studiilor de specialitate</w:t>
      </w:r>
      <w:r w:rsidR="00C8018E" w:rsidRPr="0071409F">
        <w:rPr>
          <w:rFonts w:asciiTheme="minorHAnsi" w:hAnsiTheme="minorHAnsi" w:cstheme="minorHAnsi"/>
          <w:b/>
          <w:lang w:val="ro-RO"/>
        </w:rPr>
        <w:t xml:space="preserve"> maximum 5 </w:t>
      </w:r>
      <w:proofErr w:type="spellStart"/>
      <w:r w:rsidR="00C8018E" w:rsidRPr="0071409F">
        <w:rPr>
          <w:rFonts w:asciiTheme="minorHAnsi" w:hAnsiTheme="minorHAnsi" w:cstheme="minorHAnsi"/>
          <w:b/>
          <w:lang w:val="ro-RO"/>
        </w:rPr>
        <w:t>pcte</w:t>
      </w:r>
      <w:proofErr w:type="spellEnd"/>
    </w:p>
    <w:p w14:paraId="56769133" w14:textId="77777777" w:rsidR="000D3EE6" w:rsidRPr="0071409F" w:rsidRDefault="000D3EE6" w:rsidP="00D809A4">
      <w:pPr>
        <w:tabs>
          <w:tab w:val="left" w:pos="3120"/>
          <w:tab w:val="center" w:pos="4320"/>
          <w:tab w:val="right" w:pos="8640"/>
        </w:tabs>
        <w:jc w:val="both"/>
        <w:rPr>
          <w:rFonts w:asciiTheme="minorHAnsi" w:hAnsiTheme="minorHAnsi" w:cstheme="minorHAnsi"/>
          <w:b/>
          <w:lang w:val="ro-RO"/>
        </w:rPr>
      </w:pPr>
    </w:p>
    <w:tbl>
      <w:tblPr>
        <w:tblW w:w="0" w:type="auto"/>
        <w:tblLook w:val="04A0" w:firstRow="1" w:lastRow="0" w:firstColumn="1" w:lastColumn="0" w:noHBand="0" w:noVBand="1"/>
      </w:tblPr>
      <w:tblGrid>
        <w:gridCol w:w="7637"/>
        <w:gridCol w:w="1526"/>
      </w:tblGrid>
      <w:tr w:rsidR="000D3EE6" w:rsidRPr="0071409F" w14:paraId="49F5D110" w14:textId="77777777" w:rsidTr="008643A2">
        <w:tc>
          <w:tcPr>
            <w:tcW w:w="7637" w:type="dxa"/>
            <w:shd w:val="clear" w:color="auto" w:fill="auto"/>
          </w:tcPr>
          <w:p w14:paraId="1DAD4059" w14:textId="77777777" w:rsidR="000D3EE6" w:rsidRPr="0071409F" w:rsidRDefault="00260938" w:rsidP="006C0D83">
            <w:pPr>
              <w:spacing w:line="276" w:lineRule="auto"/>
              <w:jc w:val="both"/>
              <w:rPr>
                <w:rFonts w:asciiTheme="minorHAnsi" w:hAnsiTheme="minorHAnsi" w:cstheme="minorHAnsi"/>
                <w:b/>
                <w:i/>
              </w:rPr>
            </w:pPr>
            <w:r w:rsidRPr="0071409F">
              <w:rPr>
                <w:rFonts w:asciiTheme="minorHAnsi" w:hAnsiTheme="minorHAnsi" w:cstheme="minorHAnsi"/>
                <w:b/>
              </w:rPr>
              <w:t xml:space="preserve">2.1 </w:t>
            </w:r>
            <w:proofErr w:type="spellStart"/>
            <w:r w:rsidR="000D3EE6" w:rsidRPr="0071409F">
              <w:rPr>
                <w:rFonts w:asciiTheme="minorHAnsi" w:hAnsiTheme="minorHAnsi" w:cstheme="minorHAnsi"/>
                <w:b/>
              </w:rPr>
              <w:t>Proiectul</w:t>
            </w:r>
            <w:proofErr w:type="spellEnd"/>
            <w:r w:rsidR="000D3EE6" w:rsidRPr="0071409F">
              <w:rPr>
                <w:rFonts w:asciiTheme="minorHAnsi" w:hAnsiTheme="minorHAnsi" w:cstheme="minorHAnsi"/>
                <w:b/>
              </w:rPr>
              <w:t xml:space="preserve"> </w:t>
            </w:r>
            <w:proofErr w:type="spellStart"/>
            <w:r w:rsidR="000D3EE6" w:rsidRPr="0071409F">
              <w:rPr>
                <w:rFonts w:asciiTheme="minorHAnsi" w:hAnsiTheme="minorHAnsi" w:cstheme="minorHAnsi"/>
                <w:b/>
              </w:rPr>
              <w:t>este</w:t>
            </w:r>
            <w:proofErr w:type="spellEnd"/>
            <w:r w:rsidR="000D3EE6" w:rsidRPr="0071409F">
              <w:rPr>
                <w:rFonts w:asciiTheme="minorHAnsi" w:hAnsiTheme="minorHAnsi" w:cstheme="minorHAnsi"/>
                <w:b/>
              </w:rPr>
              <w:t xml:space="preserve"> </w:t>
            </w:r>
            <w:proofErr w:type="spellStart"/>
            <w:r w:rsidR="000D3EE6" w:rsidRPr="0071409F">
              <w:rPr>
                <w:rFonts w:asciiTheme="minorHAnsi" w:hAnsiTheme="minorHAnsi" w:cstheme="minorHAnsi"/>
                <w:b/>
              </w:rPr>
              <w:t>implementat</w:t>
            </w:r>
            <w:proofErr w:type="spellEnd"/>
            <w:r w:rsidR="000D3EE6" w:rsidRPr="0071409F">
              <w:rPr>
                <w:rFonts w:asciiTheme="minorHAnsi" w:hAnsiTheme="minorHAnsi" w:cstheme="minorHAnsi"/>
                <w:b/>
              </w:rPr>
              <w:t xml:space="preserve"> </w:t>
            </w:r>
            <w:proofErr w:type="spellStart"/>
            <w:r w:rsidR="000D3EE6" w:rsidRPr="0071409F">
              <w:rPr>
                <w:rFonts w:asciiTheme="minorHAnsi" w:hAnsiTheme="minorHAnsi" w:cstheme="minorHAnsi"/>
                <w:b/>
              </w:rPr>
              <w:t>într</w:t>
            </w:r>
            <w:proofErr w:type="spellEnd"/>
            <w:r w:rsidR="000D3EE6" w:rsidRPr="0071409F">
              <w:rPr>
                <w:rFonts w:asciiTheme="minorHAnsi" w:hAnsiTheme="minorHAnsi" w:cstheme="minorHAnsi"/>
                <w:b/>
              </w:rPr>
              <w:t xml:space="preserve">-o </w:t>
            </w:r>
            <w:proofErr w:type="spellStart"/>
            <w:r w:rsidR="000D3EE6" w:rsidRPr="0071409F">
              <w:rPr>
                <w:rFonts w:asciiTheme="minorHAnsi" w:hAnsiTheme="minorHAnsi" w:cstheme="minorHAnsi"/>
                <w:b/>
              </w:rPr>
              <w:t>zonă</w:t>
            </w:r>
            <w:proofErr w:type="spellEnd"/>
            <w:r w:rsidR="000D3EE6" w:rsidRPr="0071409F">
              <w:rPr>
                <w:rFonts w:asciiTheme="minorHAnsi" w:hAnsiTheme="minorHAnsi" w:cstheme="minorHAnsi"/>
                <w:b/>
              </w:rPr>
              <w:t xml:space="preserve"> cu </w:t>
            </w:r>
            <w:proofErr w:type="spellStart"/>
            <w:r w:rsidR="000D3EE6" w:rsidRPr="0071409F">
              <w:rPr>
                <w:rFonts w:asciiTheme="minorHAnsi" w:hAnsiTheme="minorHAnsi" w:cstheme="minorHAnsi"/>
                <w:b/>
              </w:rPr>
              <w:t>potențial</w:t>
            </w:r>
            <w:proofErr w:type="spellEnd"/>
            <w:r w:rsidR="000D3EE6" w:rsidRPr="0071409F">
              <w:rPr>
                <w:rFonts w:asciiTheme="minorHAnsi" w:hAnsiTheme="minorHAnsi" w:cstheme="minorHAnsi"/>
                <w:b/>
              </w:rPr>
              <w:t xml:space="preserve"> </w:t>
            </w:r>
            <w:proofErr w:type="spellStart"/>
            <w:r w:rsidR="000D3EE6" w:rsidRPr="0071409F">
              <w:rPr>
                <w:rFonts w:asciiTheme="minorHAnsi" w:hAnsiTheme="minorHAnsi" w:cstheme="minorHAnsi"/>
                <w:b/>
              </w:rPr>
              <w:t>ridicat</w:t>
            </w:r>
            <w:proofErr w:type="spellEnd"/>
          </w:p>
        </w:tc>
        <w:tc>
          <w:tcPr>
            <w:tcW w:w="1526" w:type="dxa"/>
            <w:shd w:val="clear" w:color="auto" w:fill="EAF1DD"/>
          </w:tcPr>
          <w:p w14:paraId="1A8A629D" w14:textId="7D360AB7" w:rsidR="000D3EE6" w:rsidRPr="0071409F" w:rsidRDefault="00260938" w:rsidP="00B22D30">
            <w:pPr>
              <w:spacing w:line="276" w:lineRule="auto"/>
              <w:jc w:val="both"/>
              <w:rPr>
                <w:rFonts w:asciiTheme="minorHAnsi" w:hAnsiTheme="minorHAnsi" w:cstheme="minorHAnsi"/>
              </w:rPr>
            </w:pPr>
            <w:r w:rsidRPr="0071409F">
              <w:rPr>
                <w:rFonts w:asciiTheme="minorHAnsi" w:hAnsiTheme="minorHAnsi" w:cstheme="minorHAnsi"/>
              </w:rPr>
              <w:t xml:space="preserve">5 </w:t>
            </w:r>
            <w:r w:rsidR="000D3EE6" w:rsidRPr="0071409F">
              <w:rPr>
                <w:rFonts w:asciiTheme="minorHAnsi" w:hAnsiTheme="minorHAnsi" w:cstheme="minorHAnsi"/>
              </w:rPr>
              <w:t>p</w:t>
            </w:r>
          </w:p>
        </w:tc>
      </w:tr>
      <w:tr w:rsidR="000D3EE6" w:rsidRPr="0071409F" w14:paraId="0A4350E9" w14:textId="77777777" w:rsidTr="008643A2">
        <w:tc>
          <w:tcPr>
            <w:tcW w:w="7637" w:type="dxa"/>
            <w:shd w:val="clear" w:color="auto" w:fill="auto"/>
          </w:tcPr>
          <w:p w14:paraId="76623D35" w14:textId="77777777" w:rsidR="000D3EE6" w:rsidRPr="0071409F" w:rsidRDefault="00260938" w:rsidP="006C0D83">
            <w:pPr>
              <w:spacing w:line="276" w:lineRule="auto"/>
              <w:ind w:left="360"/>
              <w:jc w:val="both"/>
              <w:rPr>
                <w:rFonts w:asciiTheme="minorHAnsi" w:hAnsiTheme="minorHAnsi" w:cstheme="minorHAnsi"/>
                <w:b/>
              </w:rPr>
            </w:pPr>
            <w:r w:rsidRPr="0071409F">
              <w:rPr>
                <w:rFonts w:asciiTheme="minorHAnsi" w:hAnsiTheme="minorHAnsi" w:cstheme="minorHAnsi"/>
                <w:b/>
              </w:rPr>
              <w:t xml:space="preserve">2.2 </w:t>
            </w:r>
            <w:proofErr w:type="spellStart"/>
            <w:r w:rsidR="000D3EE6" w:rsidRPr="0071409F">
              <w:rPr>
                <w:rFonts w:asciiTheme="minorHAnsi" w:hAnsiTheme="minorHAnsi" w:cstheme="minorHAnsi"/>
                <w:b/>
              </w:rPr>
              <w:t>Proiectul</w:t>
            </w:r>
            <w:proofErr w:type="spellEnd"/>
            <w:r w:rsidR="000D3EE6" w:rsidRPr="0071409F">
              <w:rPr>
                <w:rFonts w:asciiTheme="minorHAnsi" w:hAnsiTheme="minorHAnsi" w:cstheme="minorHAnsi"/>
                <w:b/>
              </w:rPr>
              <w:t xml:space="preserve"> </w:t>
            </w:r>
            <w:proofErr w:type="spellStart"/>
            <w:r w:rsidR="000D3EE6" w:rsidRPr="0071409F">
              <w:rPr>
                <w:rFonts w:asciiTheme="minorHAnsi" w:hAnsiTheme="minorHAnsi" w:cstheme="minorHAnsi"/>
                <w:b/>
              </w:rPr>
              <w:t>este</w:t>
            </w:r>
            <w:proofErr w:type="spellEnd"/>
            <w:r w:rsidR="000D3EE6" w:rsidRPr="0071409F">
              <w:rPr>
                <w:rFonts w:asciiTheme="minorHAnsi" w:hAnsiTheme="minorHAnsi" w:cstheme="minorHAnsi"/>
                <w:b/>
              </w:rPr>
              <w:t xml:space="preserve"> </w:t>
            </w:r>
            <w:proofErr w:type="spellStart"/>
            <w:r w:rsidR="000D3EE6" w:rsidRPr="0071409F">
              <w:rPr>
                <w:rFonts w:asciiTheme="minorHAnsi" w:hAnsiTheme="minorHAnsi" w:cstheme="minorHAnsi"/>
                <w:b/>
              </w:rPr>
              <w:t>implementat</w:t>
            </w:r>
            <w:proofErr w:type="spellEnd"/>
            <w:r w:rsidR="000D3EE6" w:rsidRPr="0071409F">
              <w:rPr>
                <w:rFonts w:asciiTheme="minorHAnsi" w:hAnsiTheme="minorHAnsi" w:cstheme="minorHAnsi"/>
                <w:b/>
              </w:rPr>
              <w:t xml:space="preserve"> </w:t>
            </w:r>
            <w:proofErr w:type="spellStart"/>
            <w:r w:rsidR="000D3EE6" w:rsidRPr="0071409F">
              <w:rPr>
                <w:rFonts w:asciiTheme="minorHAnsi" w:hAnsiTheme="minorHAnsi" w:cstheme="minorHAnsi"/>
                <w:b/>
              </w:rPr>
              <w:t>într</w:t>
            </w:r>
            <w:proofErr w:type="spellEnd"/>
            <w:r w:rsidR="000D3EE6" w:rsidRPr="0071409F">
              <w:rPr>
                <w:rFonts w:asciiTheme="minorHAnsi" w:hAnsiTheme="minorHAnsi" w:cstheme="minorHAnsi"/>
                <w:b/>
              </w:rPr>
              <w:t xml:space="preserve">-o </w:t>
            </w:r>
            <w:proofErr w:type="spellStart"/>
            <w:r w:rsidR="000D3EE6" w:rsidRPr="0071409F">
              <w:rPr>
                <w:rFonts w:asciiTheme="minorHAnsi" w:hAnsiTheme="minorHAnsi" w:cstheme="minorHAnsi"/>
                <w:b/>
              </w:rPr>
              <w:t>zonă</w:t>
            </w:r>
            <w:proofErr w:type="spellEnd"/>
            <w:r w:rsidR="000D3EE6" w:rsidRPr="0071409F">
              <w:rPr>
                <w:rFonts w:asciiTheme="minorHAnsi" w:hAnsiTheme="minorHAnsi" w:cstheme="minorHAnsi"/>
                <w:b/>
              </w:rPr>
              <w:t xml:space="preserve"> cu </w:t>
            </w:r>
            <w:proofErr w:type="spellStart"/>
            <w:r w:rsidR="000D3EE6" w:rsidRPr="0071409F">
              <w:rPr>
                <w:rFonts w:asciiTheme="minorHAnsi" w:hAnsiTheme="minorHAnsi" w:cstheme="minorHAnsi"/>
                <w:b/>
              </w:rPr>
              <w:t>potențial</w:t>
            </w:r>
            <w:proofErr w:type="spellEnd"/>
            <w:r w:rsidR="000D3EE6" w:rsidRPr="0071409F">
              <w:rPr>
                <w:rFonts w:asciiTheme="minorHAnsi" w:hAnsiTheme="minorHAnsi" w:cstheme="minorHAnsi"/>
                <w:b/>
              </w:rPr>
              <w:t xml:space="preserve"> </w:t>
            </w:r>
            <w:proofErr w:type="spellStart"/>
            <w:r w:rsidR="000D3EE6" w:rsidRPr="0071409F">
              <w:rPr>
                <w:rFonts w:asciiTheme="minorHAnsi" w:hAnsiTheme="minorHAnsi" w:cstheme="minorHAnsi"/>
                <w:b/>
              </w:rPr>
              <w:t>mediu</w:t>
            </w:r>
            <w:proofErr w:type="spellEnd"/>
          </w:p>
        </w:tc>
        <w:tc>
          <w:tcPr>
            <w:tcW w:w="1526" w:type="dxa"/>
            <w:shd w:val="clear" w:color="auto" w:fill="EAF1DD"/>
          </w:tcPr>
          <w:p w14:paraId="31D317C3" w14:textId="1D460518" w:rsidR="000D3EE6" w:rsidRPr="0071409F" w:rsidRDefault="00260938" w:rsidP="00260938">
            <w:pPr>
              <w:spacing w:line="276" w:lineRule="auto"/>
              <w:jc w:val="both"/>
              <w:rPr>
                <w:rFonts w:asciiTheme="minorHAnsi" w:hAnsiTheme="minorHAnsi" w:cstheme="minorHAnsi"/>
                <w:b/>
              </w:rPr>
            </w:pPr>
            <w:r w:rsidRPr="0071409F">
              <w:rPr>
                <w:rFonts w:asciiTheme="minorHAnsi" w:hAnsiTheme="minorHAnsi" w:cstheme="minorHAnsi"/>
              </w:rPr>
              <w:t xml:space="preserve">3 </w:t>
            </w:r>
            <w:r w:rsidR="000D3EE6" w:rsidRPr="0071409F">
              <w:rPr>
                <w:rFonts w:asciiTheme="minorHAnsi" w:hAnsiTheme="minorHAnsi" w:cstheme="minorHAnsi"/>
              </w:rPr>
              <w:t>p</w:t>
            </w:r>
          </w:p>
        </w:tc>
      </w:tr>
    </w:tbl>
    <w:p w14:paraId="53200223" w14:textId="77777777" w:rsidR="000D3EE6" w:rsidRPr="0071409F" w:rsidRDefault="000D3EE6" w:rsidP="00D809A4">
      <w:pPr>
        <w:tabs>
          <w:tab w:val="left" w:pos="3120"/>
          <w:tab w:val="center" w:pos="4320"/>
          <w:tab w:val="right" w:pos="8640"/>
        </w:tabs>
        <w:jc w:val="both"/>
        <w:rPr>
          <w:rFonts w:asciiTheme="minorHAnsi" w:hAnsiTheme="minorHAnsi" w:cstheme="minorHAnsi"/>
          <w:b/>
          <w:lang w:val="ro-RO"/>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905"/>
      </w:tblGrid>
      <w:tr w:rsidR="000D3EE6" w:rsidRPr="0071409F" w14:paraId="79CBE2EC" w14:textId="77777777" w:rsidTr="00B22D30">
        <w:tc>
          <w:tcPr>
            <w:tcW w:w="4885" w:type="dxa"/>
            <w:shd w:val="clear" w:color="auto" w:fill="C0C0C0"/>
          </w:tcPr>
          <w:p w14:paraId="0DFECE10" w14:textId="77777777" w:rsidR="000D3EE6" w:rsidRPr="0071409F" w:rsidRDefault="000D3EE6" w:rsidP="00B22D30">
            <w:pPr>
              <w:tabs>
                <w:tab w:val="left" w:pos="3120"/>
                <w:tab w:val="center" w:pos="4320"/>
                <w:tab w:val="right" w:pos="8640"/>
              </w:tabs>
              <w:rPr>
                <w:rFonts w:asciiTheme="minorHAnsi" w:hAnsiTheme="minorHAnsi" w:cstheme="minorHAnsi"/>
                <w:b/>
                <w:sz w:val="22"/>
                <w:szCs w:val="22"/>
                <w:lang w:val="ro-RO"/>
              </w:rPr>
            </w:pPr>
            <w:r w:rsidRPr="0071409F">
              <w:rPr>
                <w:rFonts w:asciiTheme="minorHAnsi" w:hAnsiTheme="minorHAnsi" w:cstheme="minorHAnsi"/>
                <w:b/>
                <w:sz w:val="22"/>
                <w:szCs w:val="22"/>
                <w:lang w:val="ro-RO"/>
              </w:rPr>
              <w:t>DOCUMENTE  PREZENTATE</w:t>
            </w:r>
          </w:p>
        </w:tc>
        <w:tc>
          <w:tcPr>
            <w:tcW w:w="4905" w:type="dxa"/>
            <w:shd w:val="clear" w:color="auto" w:fill="C0C0C0"/>
          </w:tcPr>
          <w:p w14:paraId="0333EB05" w14:textId="77777777" w:rsidR="000D3EE6" w:rsidRPr="0071409F" w:rsidRDefault="000D3EE6" w:rsidP="00B22D30">
            <w:pPr>
              <w:pBdr>
                <w:top w:val="single" w:sz="8" w:space="0" w:color="auto"/>
                <w:left w:val="single" w:sz="8" w:space="0" w:color="auto"/>
                <w:bottom w:val="single" w:sz="8" w:space="0" w:color="auto"/>
              </w:pBdr>
              <w:shd w:val="clear" w:color="000000" w:fill="FFFFFF"/>
              <w:tabs>
                <w:tab w:val="left" w:pos="3120"/>
                <w:tab w:val="center" w:pos="4320"/>
                <w:tab w:val="right" w:pos="8640"/>
              </w:tabs>
              <w:spacing w:before="100" w:beforeAutospacing="1" w:after="100" w:afterAutospacing="1"/>
              <w:textAlignment w:val="center"/>
              <w:rPr>
                <w:rFonts w:asciiTheme="minorHAnsi" w:hAnsiTheme="minorHAnsi" w:cstheme="minorHAnsi"/>
                <w:b/>
                <w:sz w:val="22"/>
                <w:szCs w:val="22"/>
                <w:lang w:val="ro-RO"/>
              </w:rPr>
            </w:pPr>
            <w:r w:rsidRPr="0071409F">
              <w:rPr>
                <w:rFonts w:asciiTheme="minorHAnsi" w:hAnsiTheme="minorHAnsi" w:cstheme="minorHAnsi"/>
                <w:b/>
                <w:sz w:val="22"/>
                <w:szCs w:val="22"/>
                <w:lang w:val="ro-RO"/>
              </w:rPr>
              <w:t>PUNCTE DE VERIFICAT ÎN CADRUL DOCUMENTELOR  PREZENTATE</w:t>
            </w:r>
          </w:p>
        </w:tc>
      </w:tr>
      <w:tr w:rsidR="000D3EE6" w:rsidRPr="0071409F" w14:paraId="680A5B10" w14:textId="77777777" w:rsidTr="00B22D30">
        <w:trPr>
          <w:trHeight w:val="647"/>
        </w:trPr>
        <w:tc>
          <w:tcPr>
            <w:tcW w:w="4885" w:type="dxa"/>
          </w:tcPr>
          <w:p w14:paraId="1DCD7C36" w14:textId="77777777" w:rsidR="000D3EE6" w:rsidRPr="0071409F" w:rsidRDefault="00AF66E1" w:rsidP="00B22D30">
            <w:pPr>
              <w:rPr>
                <w:rFonts w:asciiTheme="minorHAnsi" w:hAnsiTheme="minorHAnsi" w:cstheme="minorHAnsi"/>
                <w:sz w:val="22"/>
                <w:szCs w:val="22"/>
                <w:lang w:val="ro-RO"/>
              </w:rPr>
            </w:pPr>
            <w:r w:rsidRPr="0071409F">
              <w:rPr>
                <w:rFonts w:asciiTheme="minorHAnsi" w:hAnsiTheme="minorHAnsi" w:cstheme="minorHAnsi"/>
                <w:sz w:val="22"/>
                <w:szCs w:val="22"/>
                <w:lang w:val="ro-RO"/>
              </w:rPr>
              <w:t>Cererea de Finanțare</w:t>
            </w:r>
          </w:p>
          <w:p w14:paraId="6F22F390" w14:textId="77777777" w:rsidR="00AF66E1" w:rsidRPr="0071409F" w:rsidRDefault="00AF66E1" w:rsidP="00B22D30">
            <w:pPr>
              <w:rPr>
                <w:rFonts w:asciiTheme="minorHAnsi" w:hAnsiTheme="minorHAnsi" w:cstheme="minorHAnsi"/>
                <w:sz w:val="22"/>
                <w:szCs w:val="22"/>
                <w:lang w:val="ro-RO"/>
              </w:rPr>
            </w:pPr>
          </w:p>
          <w:p w14:paraId="2AE6D440" w14:textId="77777777" w:rsidR="00AF66E1" w:rsidRPr="0071409F" w:rsidRDefault="00AF66E1" w:rsidP="00B22D30">
            <w:pPr>
              <w:rPr>
                <w:rFonts w:asciiTheme="minorHAnsi" w:hAnsiTheme="minorHAnsi" w:cstheme="minorHAnsi"/>
                <w:sz w:val="22"/>
                <w:szCs w:val="22"/>
                <w:lang w:val="ro-RO"/>
              </w:rPr>
            </w:pPr>
            <w:r w:rsidRPr="0071409F">
              <w:rPr>
                <w:rFonts w:asciiTheme="minorHAnsi" w:hAnsiTheme="minorHAnsi" w:cstheme="minorHAnsi"/>
                <w:sz w:val="22"/>
                <w:szCs w:val="22"/>
                <w:lang w:val="ro-RO"/>
              </w:rPr>
              <w:t>Planul de Afaceri</w:t>
            </w:r>
          </w:p>
          <w:p w14:paraId="74695551" w14:textId="77777777" w:rsidR="00AF66E1" w:rsidRPr="0071409F" w:rsidRDefault="00AF66E1" w:rsidP="00B22D30">
            <w:pPr>
              <w:rPr>
                <w:rFonts w:asciiTheme="minorHAnsi" w:hAnsiTheme="minorHAnsi" w:cstheme="minorHAnsi"/>
                <w:sz w:val="22"/>
                <w:szCs w:val="22"/>
                <w:lang w:val="ro-RO"/>
              </w:rPr>
            </w:pPr>
          </w:p>
          <w:p w14:paraId="07FAFBDE" w14:textId="77777777" w:rsidR="00AF66E1" w:rsidRPr="0071409F" w:rsidRDefault="00AF66E1" w:rsidP="00B22D30">
            <w:pPr>
              <w:rPr>
                <w:rFonts w:asciiTheme="minorHAnsi" w:hAnsiTheme="minorHAnsi" w:cstheme="minorHAnsi"/>
                <w:sz w:val="22"/>
                <w:szCs w:val="22"/>
                <w:lang w:val="ro-RO"/>
              </w:rPr>
            </w:pPr>
          </w:p>
        </w:tc>
        <w:tc>
          <w:tcPr>
            <w:tcW w:w="4905" w:type="dxa"/>
          </w:tcPr>
          <w:p w14:paraId="429D1571" w14:textId="77777777" w:rsidR="000D3EE6" w:rsidRPr="0071409F" w:rsidRDefault="000D3EE6" w:rsidP="000D3EE6">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Expertul va acorda punctaj proiectului, in </w:t>
            </w:r>
            <w:proofErr w:type="spellStart"/>
            <w:r w:rsidRPr="0071409F">
              <w:rPr>
                <w:rFonts w:asciiTheme="minorHAnsi" w:hAnsiTheme="minorHAnsi" w:cstheme="minorHAnsi"/>
                <w:sz w:val="22"/>
                <w:szCs w:val="22"/>
                <w:lang w:val="ro-RO"/>
              </w:rPr>
              <w:t>functie</w:t>
            </w:r>
            <w:proofErr w:type="spellEnd"/>
            <w:r w:rsidRPr="0071409F">
              <w:rPr>
                <w:rFonts w:asciiTheme="minorHAnsi" w:hAnsiTheme="minorHAnsi" w:cstheme="minorHAnsi"/>
                <w:sz w:val="22"/>
                <w:szCs w:val="22"/>
                <w:lang w:val="ro-RO"/>
              </w:rPr>
              <w:t xml:space="preserve"> de tipul zonei in care se </w:t>
            </w:r>
            <w:proofErr w:type="spellStart"/>
            <w:r w:rsidRPr="0071409F">
              <w:rPr>
                <w:rFonts w:asciiTheme="minorHAnsi" w:hAnsiTheme="minorHAnsi" w:cstheme="minorHAnsi"/>
                <w:sz w:val="22"/>
                <w:szCs w:val="22"/>
                <w:lang w:val="ro-RO"/>
              </w:rPr>
              <w:t>implementeaza</w:t>
            </w:r>
            <w:proofErr w:type="spellEnd"/>
            <w:r w:rsidRPr="0071409F">
              <w:rPr>
                <w:rFonts w:asciiTheme="minorHAnsi" w:hAnsiTheme="minorHAnsi" w:cstheme="minorHAnsi"/>
                <w:sz w:val="22"/>
                <w:szCs w:val="22"/>
                <w:lang w:val="ro-RO"/>
              </w:rPr>
              <w:t xml:space="preserve"> proiectul.</w:t>
            </w:r>
          </w:p>
          <w:p w14:paraId="1F4C66D2" w14:textId="77777777" w:rsidR="000D3EE6" w:rsidRPr="0071409F" w:rsidRDefault="000D3EE6" w:rsidP="000D3EE6">
            <w:pPr>
              <w:tabs>
                <w:tab w:val="left" w:pos="3120"/>
                <w:tab w:val="center" w:pos="4320"/>
                <w:tab w:val="right" w:pos="8640"/>
              </w:tabs>
              <w:rPr>
                <w:rFonts w:asciiTheme="minorHAnsi" w:hAnsiTheme="minorHAnsi" w:cstheme="minorHAnsi"/>
                <w:b/>
                <w:sz w:val="22"/>
                <w:szCs w:val="22"/>
                <w:lang w:val="ro-RO"/>
              </w:rPr>
            </w:pPr>
          </w:p>
          <w:p w14:paraId="511146CD" w14:textId="77777777" w:rsidR="000D3EE6" w:rsidRPr="0071409F" w:rsidRDefault="000D3EE6" w:rsidP="000D3EE6">
            <w:pPr>
              <w:pStyle w:val="NoSpacing"/>
              <w:jc w:val="both"/>
              <w:rPr>
                <w:rFonts w:asciiTheme="minorHAnsi" w:hAnsiTheme="minorHAnsi" w:cstheme="minorHAnsi"/>
              </w:rPr>
            </w:pPr>
            <w:proofErr w:type="spellStart"/>
            <w:r w:rsidRPr="0071409F">
              <w:rPr>
                <w:rFonts w:asciiTheme="minorHAnsi" w:hAnsiTheme="minorHAnsi" w:cstheme="minorHAnsi"/>
              </w:rPr>
              <w:t>Încadrarea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tipul</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potențial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ridicat</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sau</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mediu</w:t>
            </w:r>
            <w:proofErr w:type="spellEnd"/>
            <w:r w:rsidRPr="0071409F">
              <w:rPr>
                <w:rFonts w:asciiTheme="minorHAnsi" w:hAnsiTheme="minorHAnsi" w:cstheme="minorHAnsi"/>
              </w:rPr>
              <w:t xml:space="preserve">) se </w:t>
            </w:r>
            <w:proofErr w:type="spellStart"/>
            <w:r w:rsidRPr="0071409F">
              <w:rPr>
                <w:rFonts w:asciiTheme="minorHAnsi" w:hAnsiTheme="minorHAnsi" w:cstheme="minorHAnsi"/>
              </w:rPr>
              <w:t>va</w:t>
            </w:r>
            <w:proofErr w:type="spellEnd"/>
            <w:r w:rsidRPr="0071409F">
              <w:rPr>
                <w:rFonts w:asciiTheme="minorHAnsi" w:hAnsiTheme="minorHAnsi" w:cstheme="minorHAnsi"/>
              </w:rPr>
              <w:t xml:space="preserve"> face </w:t>
            </w:r>
            <w:proofErr w:type="spellStart"/>
            <w:r w:rsidRPr="0071409F">
              <w:rPr>
                <w:rFonts w:asciiTheme="minorHAnsi" w:hAnsiTheme="minorHAnsi" w:cstheme="minorHAnsi"/>
              </w:rPr>
              <w:t>ținând</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cont</w:t>
            </w:r>
            <w:proofErr w:type="spellEnd"/>
            <w:r w:rsidRPr="0071409F">
              <w:rPr>
                <w:rFonts w:asciiTheme="minorHAnsi" w:hAnsiTheme="minorHAnsi" w:cstheme="minorHAnsi"/>
              </w:rPr>
              <w:t xml:space="preserve"> de nota de </w:t>
            </w:r>
            <w:proofErr w:type="spellStart"/>
            <w:r w:rsidRPr="0071409F">
              <w:rPr>
                <w:rFonts w:asciiTheme="minorHAnsi" w:hAnsiTheme="minorHAnsi" w:cstheme="minorHAnsi"/>
              </w:rPr>
              <w:t>bonitare</w:t>
            </w:r>
            <w:proofErr w:type="spellEnd"/>
            <w:r w:rsidRPr="0071409F">
              <w:rPr>
                <w:rFonts w:asciiTheme="minorHAnsi" w:hAnsiTheme="minorHAnsi" w:cstheme="minorHAnsi"/>
              </w:rPr>
              <w:t xml:space="preserve"> a </w:t>
            </w:r>
            <w:proofErr w:type="spellStart"/>
            <w:r w:rsidRPr="0071409F">
              <w:rPr>
                <w:rFonts w:asciiTheme="minorHAnsi" w:hAnsiTheme="minorHAnsi" w:cstheme="minorHAnsi"/>
              </w:rPr>
              <w:t>terenurilor</w:t>
            </w:r>
            <w:proofErr w:type="spellEnd"/>
            <w:r w:rsidRPr="0071409F">
              <w:rPr>
                <w:rFonts w:asciiTheme="minorHAnsi" w:hAnsiTheme="minorHAnsi" w:cstheme="minorHAnsi"/>
              </w:rPr>
              <w:t xml:space="preserve"> din UAT-ul </w:t>
            </w:r>
            <w:proofErr w:type="spellStart"/>
            <w:r w:rsidRPr="0071409F">
              <w:rPr>
                <w:rFonts w:asciiTheme="minorHAnsi" w:hAnsiTheme="minorHAnsi" w:cstheme="minorHAnsi"/>
              </w:rPr>
              <w:t>unde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figurează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cultura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predominantă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existentă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înființată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raportat</w:t>
            </w:r>
            <w:proofErr w:type="spellEnd"/>
            <w:r w:rsidRPr="0071409F">
              <w:rPr>
                <w:rFonts w:asciiTheme="minorHAnsi" w:hAnsiTheme="minorHAnsi" w:cstheme="minorHAnsi"/>
              </w:rPr>
              <w:t xml:space="preserve"> la total </w:t>
            </w:r>
            <w:proofErr w:type="spellStart"/>
            <w:r w:rsidRPr="0071409F">
              <w:rPr>
                <w:rFonts w:asciiTheme="minorHAnsi" w:hAnsiTheme="minorHAnsi" w:cstheme="minorHAnsi"/>
              </w:rPr>
              <w:t>valoare</w:t>
            </w:r>
            <w:proofErr w:type="spellEnd"/>
            <w:r w:rsidRPr="0071409F">
              <w:rPr>
                <w:rFonts w:asciiTheme="minorHAnsi" w:hAnsiTheme="minorHAnsi" w:cstheme="minorHAnsi"/>
              </w:rPr>
              <w:t xml:space="preserve"> SO </w:t>
            </w:r>
            <w:proofErr w:type="spellStart"/>
            <w:r w:rsidRPr="0071409F">
              <w:rPr>
                <w:rFonts w:asciiTheme="minorHAnsi" w:hAnsiTheme="minorHAnsi" w:cstheme="minorHAnsi"/>
              </w:rPr>
              <w:t>exploataţie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baza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Studiului</w:t>
            </w:r>
            <w:proofErr w:type="spellEnd"/>
            <w:r w:rsidRPr="0071409F">
              <w:rPr>
                <w:rFonts w:asciiTheme="minorHAnsi" w:hAnsiTheme="minorHAnsi" w:cstheme="minorHAnsi"/>
              </w:rPr>
              <w:t xml:space="preserve"> ICPA - „</w:t>
            </w:r>
            <w:proofErr w:type="spellStart"/>
            <w:r w:rsidRPr="0071409F">
              <w:rPr>
                <w:rFonts w:asciiTheme="minorHAnsi" w:hAnsiTheme="minorHAnsi" w:cstheme="minorHAnsi"/>
              </w:rPr>
              <w:t>Sinteza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studiului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privind</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Zonarea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potențialului</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producție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agricolă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şi</w:t>
            </w:r>
            <w:proofErr w:type="spellEnd"/>
            <w:r w:rsidRPr="0071409F">
              <w:rPr>
                <w:rFonts w:asciiTheme="minorHAnsi" w:hAnsiTheme="minorHAnsi" w:cstheme="minorHAnsi"/>
              </w:rPr>
              <w:t xml:space="preserve"> a </w:t>
            </w:r>
            <w:proofErr w:type="spellStart"/>
            <w:r w:rsidRPr="0071409F">
              <w:rPr>
                <w:rFonts w:asciiTheme="minorHAnsi" w:hAnsiTheme="minorHAnsi" w:cstheme="minorHAnsi"/>
              </w:rPr>
              <w:t>potenţialului</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dezvoltare</w:t>
            </w:r>
            <w:proofErr w:type="spellEnd"/>
            <w:r w:rsidRPr="0071409F">
              <w:rPr>
                <w:rFonts w:asciiTheme="minorHAnsi" w:hAnsiTheme="minorHAnsi" w:cstheme="minorHAnsi"/>
              </w:rPr>
              <w:t xml:space="preserve"> </w:t>
            </w:r>
            <w:proofErr w:type="gramStart"/>
            <w:r w:rsidRPr="0071409F">
              <w:rPr>
                <w:rFonts w:asciiTheme="minorHAnsi" w:hAnsiTheme="minorHAnsi" w:cstheme="minorHAnsi"/>
              </w:rPr>
              <w:t>a</w:t>
            </w:r>
            <w:proofErr w:type="gramEnd"/>
            <w:r w:rsidRPr="0071409F">
              <w:rPr>
                <w:rFonts w:asciiTheme="minorHAnsi" w:hAnsiTheme="minorHAnsi" w:cstheme="minorHAnsi"/>
              </w:rPr>
              <w:t xml:space="preserve"> </w:t>
            </w:r>
            <w:proofErr w:type="spellStart"/>
            <w:r w:rsidRPr="0071409F">
              <w:rPr>
                <w:rFonts w:asciiTheme="minorHAnsi" w:hAnsiTheme="minorHAnsi" w:cstheme="minorHAnsi"/>
              </w:rPr>
              <w:t>investiţiilor</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activităţile</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procesare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agro-alimentară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estimarea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necesarului</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stocare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și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procesare</w:t>
            </w:r>
            <w:proofErr w:type="spellEnd"/>
            <w:r w:rsidRPr="0071409F">
              <w:rPr>
                <w:rFonts w:asciiTheme="minorHAnsi" w:hAnsiTheme="minorHAnsi" w:cstheme="minorHAnsi"/>
              </w:rPr>
              <w:t xml:space="preserve"> pe zone” din </w:t>
            </w:r>
            <w:proofErr w:type="spellStart"/>
            <w:r w:rsidRPr="0071409F">
              <w:rPr>
                <w:rFonts w:asciiTheme="minorHAnsi" w:hAnsiTheme="minorHAnsi" w:cstheme="minorHAnsi"/>
              </w:rPr>
              <w:t>Anexa</w:t>
            </w:r>
            <w:proofErr w:type="spellEnd"/>
            <w:r w:rsidRPr="0071409F">
              <w:rPr>
                <w:rFonts w:asciiTheme="minorHAnsi" w:hAnsiTheme="minorHAnsi" w:cstheme="minorHAnsi"/>
              </w:rPr>
              <w:t xml:space="preserve"> nr. 11 la </w:t>
            </w:r>
            <w:proofErr w:type="spellStart"/>
            <w:r w:rsidRPr="0071409F">
              <w:rPr>
                <w:rFonts w:asciiTheme="minorHAnsi" w:hAnsiTheme="minorHAnsi" w:cstheme="minorHAnsi"/>
              </w:rPr>
              <w:t>Ghidul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solicitantului</w:t>
            </w:r>
            <w:proofErr w:type="spellEnd"/>
          </w:p>
          <w:p w14:paraId="1ED60F60" w14:textId="77777777" w:rsidR="000D3EE6" w:rsidRPr="0071409F" w:rsidRDefault="000D3EE6" w:rsidP="000D3EE6">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lastRenderedPageBreak/>
              <w:t xml:space="preserve">Se va ține cont de precizările din legenda </w:t>
            </w:r>
            <w:proofErr w:type="spellStart"/>
            <w:r w:rsidRPr="0071409F">
              <w:rPr>
                <w:rFonts w:asciiTheme="minorHAnsi" w:hAnsiTheme="minorHAnsi" w:cstheme="minorHAnsi"/>
                <w:sz w:val="22"/>
                <w:szCs w:val="22"/>
                <w:lang w:val="ro-RO"/>
              </w:rPr>
              <w:t>menţionată</w:t>
            </w:r>
            <w:proofErr w:type="spellEnd"/>
            <w:r w:rsidRPr="0071409F">
              <w:rPr>
                <w:rFonts w:asciiTheme="minorHAnsi" w:hAnsiTheme="minorHAnsi" w:cstheme="minorHAnsi"/>
                <w:sz w:val="22"/>
                <w:szCs w:val="22"/>
                <w:lang w:val="ro-RO"/>
              </w:rPr>
              <w:t xml:space="preserve"> în Metodologia </w:t>
            </w:r>
            <w:r w:rsidRPr="0071409F">
              <w:rPr>
                <w:rFonts w:asciiTheme="minorHAnsi" w:hAnsiTheme="minorHAnsi" w:cstheme="minorHAnsi"/>
                <w:color w:val="000000"/>
                <w:sz w:val="22"/>
                <w:szCs w:val="22"/>
                <w:lang w:val="ro-RO"/>
              </w:rPr>
              <w:t xml:space="preserve">privind </w:t>
            </w:r>
            <w:r w:rsidRPr="0071409F">
              <w:rPr>
                <w:rFonts w:asciiTheme="minorHAnsi" w:hAnsiTheme="minorHAnsi" w:cstheme="minorHAnsi"/>
                <w:iCs/>
                <w:color w:val="383B3D"/>
                <w:sz w:val="22"/>
                <w:szCs w:val="22"/>
                <w:lang w:val="ro-RO"/>
              </w:rPr>
              <w:t xml:space="preserve">posibilitatea reevaluării </w:t>
            </w:r>
            <w:proofErr w:type="spellStart"/>
            <w:r w:rsidRPr="0071409F">
              <w:rPr>
                <w:rFonts w:asciiTheme="minorHAnsi" w:hAnsiTheme="minorHAnsi" w:cstheme="minorHAnsi"/>
                <w:iCs/>
                <w:color w:val="383B3D"/>
                <w:w w:val="108"/>
                <w:sz w:val="22"/>
                <w:szCs w:val="22"/>
                <w:lang w:val="ro-RO"/>
              </w:rPr>
              <w:t>potenţialului</w:t>
            </w:r>
            <w:proofErr w:type="spellEnd"/>
            <w:r w:rsidRPr="0071409F">
              <w:rPr>
                <w:rFonts w:asciiTheme="minorHAnsi" w:hAnsiTheme="minorHAnsi" w:cstheme="minorHAnsi"/>
                <w:iCs/>
                <w:color w:val="383B3D"/>
                <w:spacing w:val="2"/>
                <w:w w:val="108"/>
                <w:sz w:val="22"/>
                <w:szCs w:val="22"/>
                <w:lang w:val="ro-RO"/>
              </w:rPr>
              <w:t xml:space="preserve"> </w:t>
            </w:r>
            <w:r w:rsidRPr="0071409F">
              <w:rPr>
                <w:rFonts w:asciiTheme="minorHAnsi" w:hAnsiTheme="minorHAnsi" w:cstheme="minorHAnsi"/>
                <w:iCs/>
                <w:color w:val="383B3D"/>
                <w:sz w:val="22"/>
                <w:szCs w:val="22"/>
                <w:lang w:val="ro-RO"/>
              </w:rPr>
              <w:t>agricol</w:t>
            </w:r>
            <w:r w:rsidRPr="0071409F">
              <w:rPr>
                <w:rFonts w:asciiTheme="minorHAnsi" w:hAnsiTheme="minorHAnsi" w:cstheme="minorHAnsi"/>
                <w:iCs/>
                <w:color w:val="383B3D"/>
                <w:spacing w:val="59"/>
                <w:sz w:val="22"/>
                <w:szCs w:val="22"/>
                <w:lang w:val="ro-RO"/>
              </w:rPr>
              <w:t xml:space="preserve"> </w:t>
            </w:r>
            <w:r w:rsidRPr="0071409F">
              <w:rPr>
                <w:rFonts w:asciiTheme="minorHAnsi" w:hAnsiTheme="minorHAnsi" w:cstheme="minorHAnsi"/>
                <w:iCs/>
                <w:color w:val="383B3D"/>
                <w:sz w:val="22"/>
                <w:szCs w:val="22"/>
                <w:lang w:val="ro-RO"/>
              </w:rPr>
              <w:t>în</w:t>
            </w:r>
            <w:r w:rsidRPr="0071409F">
              <w:rPr>
                <w:rFonts w:asciiTheme="minorHAnsi" w:hAnsiTheme="minorHAnsi" w:cstheme="minorHAnsi"/>
                <w:iCs/>
                <w:color w:val="383B3D"/>
                <w:spacing w:val="15"/>
                <w:sz w:val="22"/>
                <w:szCs w:val="22"/>
                <w:lang w:val="ro-RO"/>
              </w:rPr>
              <w:t xml:space="preserve"> </w:t>
            </w:r>
            <w:r w:rsidRPr="0071409F">
              <w:rPr>
                <w:rFonts w:asciiTheme="minorHAnsi" w:hAnsiTheme="minorHAnsi" w:cstheme="minorHAnsi"/>
                <w:iCs/>
                <w:color w:val="383B3D"/>
                <w:sz w:val="22"/>
                <w:szCs w:val="22"/>
                <w:lang w:val="ro-RO"/>
              </w:rPr>
              <w:t>sectorul</w:t>
            </w:r>
            <w:r w:rsidRPr="0071409F">
              <w:rPr>
                <w:rFonts w:asciiTheme="minorHAnsi" w:hAnsiTheme="minorHAnsi" w:cstheme="minorHAnsi"/>
                <w:iCs/>
                <w:color w:val="383B3D"/>
                <w:spacing w:val="16"/>
                <w:sz w:val="22"/>
                <w:szCs w:val="22"/>
                <w:lang w:val="ro-RO"/>
              </w:rPr>
              <w:t xml:space="preserve"> </w:t>
            </w:r>
            <w:r w:rsidRPr="0071409F">
              <w:rPr>
                <w:rFonts w:asciiTheme="minorHAnsi" w:hAnsiTheme="minorHAnsi" w:cstheme="minorHAnsi"/>
                <w:iCs/>
                <w:color w:val="383B3D"/>
                <w:sz w:val="22"/>
                <w:szCs w:val="22"/>
                <w:lang w:val="ro-RO"/>
              </w:rPr>
              <w:t>zootehnic, Anexa 11 b</w:t>
            </w:r>
            <w:r w:rsidRPr="0071409F">
              <w:rPr>
                <w:rFonts w:asciiTheme="minorHAnsi" w:hAnsiTheme="minorHAnsi" w:cstheme="minorHAnsi"/>
                <w:sz w:val="22"/>
                <w:szCs w:val="22"/>
                <w:lang w:val="ro-RO"/>
              </w:rPr>
              <w:t xml:space="preserve">, prin care se face corelarea dintre culoare și potențial (ridicat = culoarea verde, mediu = culoarea galben, scăzut = culoarea </w:t>
            </w:r>
            <w:proofErr w:type="spellStart"/>
            <w:r w:rsidRPr="0071409F">
              <w:rPr>
                <w:rFonts w:asciiTheme="minorHAnsi" w:hAnsiTheme="minorHAnsi" w:cstheme="minorHAnsi"/>
                <w:sz w:val="22"/>
                <w:szCs w:val="22"/>
                <w:lang w:val="ro-RO"/>
              </w:rPr>
              <w:t>rosu</w:t>
            </w:r>
            <w:proofErr w:type="spellEnd"/>
            <w:r w:rsidRPr="0071409F">
              <w:rPr>
                <w:rFonts w:asciiTheme="minorHAnsi" w:hAnsiTheme="minorHAnsi" w:cstheme="minorHAnsi"/>
                <w:sz w:val="22"/>
                <w:szCs w:val="22"/>
                <w:lang w:val="ro-RO"/>
              </w:rPr>
              <w:t xml:space="preserve"> - pentru care nu se acordă punctaj).</w:t>
            </w:r>
          </w:p>
          <w:p w14:paraId="151894BE" w14:textId="77777777" w:rsidR="000D3EE6" w:rsidRPr="0071409F" w:rsidRDefault="000D3EE6" w:rsidP="000D3EE6">
            <w:pPr>
              <w:tabs>
                <w:tab w:val="left" w:pos="3120"/>
                <w:tab w:val="center" w:pos="4320"/>
                <w:tab w:val="right" w:pos="8640"/>
              </w:tabs>
              <w:jc w:val="both"/>
              <w:rPr>
                <w:rFonts w:asciiTheme="minorHAnsi" w:eastAsia="MS Mincho" w:hAnsiTheme="minorHAnsi" w:cstheme="minorHAnsi"/>
                <w:sz w:val="22"/>
                <w:szCs w:val="22"/>
                <w:lang w:val="ro-RO"/>
              </w:rPr>
            </w:pPr>
            <w:r w:rsidRPr="0071409F">
              <w:rPr>
                <w:rFonts w:asciiTheme="minorHAnsi" w:eastAsia="MS Mincho" w:hAnsiTheme="minorHAnsi" w:cstheme="minorHAnsi"/>
                <w:sz w:val="22"/>
                <w:szCs w:val="22"/>
                <w:lang w:val="ro-RO"/>
              </w:rPr>
              <w:t>In cazul in care cultura propusa prin proiect nu este in foaia de lucru ”Vegetal„ din Anexa nr 11 la Ghidul solicitantului, solicitantul va consulta foaia 2 de lucru „</w:t>
            </w:r>
            <w:proofErr w:type="spellStart"/>
            <w:r w:rsidRPr="0071409F">
              <w:rPr>
                <w:rFonts w:asciiTheme="minorHAnsi" w:eastAsia="MS Mincho" w:hAnsiTheme="minorHAnsi" w:cstheme="minorHAnsi"/>
                <w:sz w:val="22"/>
                <w:szCs w:val="22"/>
                <w:lang w:val="ro-RO"/>
              </w:rPr>
              <w:t>Asimilari</w:t>
            </w:r>
            <w:proofErr w:type="spellEnd"/>
            <w:r w:rsidRPr="0071409F">
              <w:rPr>
                <w:rFonts w:asciiTheme="minorHAnsi" w:eastAsia="MS Mincho" w:hAnsiTheme="minorHAnsi" w:cstheme="minorHAnsi"/>
                <w:sz w:val="22"/>
                <w:szCs w:val="22"/>
                <w:lang w:val="ro-RO"/>
              </w:rPr>
              <w:t xml:space="preserve"> culturi” pentru </w:t>
            </w:r>
            <w:proofErr w:type="spellStart"/>
            <w:r w:rsidRPr="0071409F">
              <w:rPr>
                <w:rFonts w:asciiTheme="minorHAnsi" w:eastAsia="MS Mincho" w:hAnsiTheme="minorHAnsi" w:cstheme="minorHAnsi"/>
                <w:sz w:val="22"/>
                <w:szCs w:val="22"/>
                <w:lang w:val="ro-RO"/>
              </w:rPr>
              <w:t>incadrarea</w:t>
            </w:r>
            <w:proofErr w:type="spellEnd"/>
            <w:r w:rsidRPr="0071409F">
              <w:rPr>
                <w:rFonts w:asciiTheme="minorHAnsi" w:eastAsia="MS Mincho" w:hAnsiTheme="minorHAnsi" w:cstheme="minorHAnsi"/>
                <w:sz w:val="22"/>
                <w:szCs w:val="22"/>
                <w:lang w:val="ro-RO"/>
              </w:rPr>
              <w:t xml:space="preserve"> pe </w:t>
            </w:r>
            <w:proofErr w:type="spellStart"/>
            <w:r w:rsidRPr="0071409F">
              <w:rPr>
                <w:rFonts w:asciiTheme="minorHAnsi" w:eastAsia="MS Mincho" w:hAnsiTheme="minorHAnsi" w:cstheme="minorHAnsi"/>
                <w:sz w:val="22"/>
                <w:szCs w:val="22"/>
                <w:lang w:val="ro-RO"/>
              </w:rPr>
              <w:t>potential</w:t>
            </w:r>
            <w:proofErr w:type="spellEnd"/>
            <w:r w:rsidRPr="0071409F">
              <w:rPr>
                <w:rFonts w:asciiTheme="minorHAnsi" w:eastAsia="MS Mincho" w:hAnsiTheme="minorHAnsi" w:cstheme="minorHAnsi"/>
                <w:sz w:val="22"/>
                <w:szCs w:val="22"/>
                <w:lang w:val="ro-RO"/>
              </w:rPr>
              <w:t xml:space="preserve">. </w:t>
            </w:r>
          </w:p>
          <w:p w14:paraId="6B0EFFB5" w14:textId="77777777" w:rsidR="000D3EE6" w:rsidRPr="0071409F" w:rsidRDefault="000D3EE6" w:rsidP="000D3EE6">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În cazul în care apar </w:t>
            </w:r>
            <w:proofErr w:type="spellStart"/>
            <w:r w:rsidRPr="0071409F">
              <w:rPr>
                <w:rFonts w:asciiTheme="minorHAnsi" w:hAnsiTheme="minorHAnsi" w:cstheme="minorHAnsi"/>
                <w:sz w:val="22"/>
                <w:szCs w:val="22"/>
                <w:lang w:val="ro-RO"/>
              </w:rPr>
              <w:t>discrepanţe</w:t>
            </w:r>
            <w:proofErr w:type="spellEnd"/>
            <w:r w:rsidRPr="0071409F">
              <w:rPr>
                <w:rFonts w:asciiTheme="minorHAnsi" w:hAnsiTheme="minorHAnsi" w:cstheme="minorHAnsi"/>
                <w:sz w:val="22"/>
                <w:szCs w:val="22"/>
                <w:lang w:val="ro-RO"/>
              </w:rPr>
              <w:t xml:space="preserve"> între valoarea medie a notei de bonitare la nivel de UAT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capacitatea de </w:t>
            </w:r>
            <w:proofErr w:type="spellStart"/>
            <w:r w:rsidRPr="0071409F">
              <w:rPr>
                <w:rFonts w:asciiTheme="minorHAnsi" w:hAnsiTheme="minorHAnsi" w:cstheme="minorHAnsi"/>
                <w:sz w:val="22"/>
                <w:szCs w:val="22"/>
                <w:lang w:val="ro-RO"/>
              </w:rPr>
              <w:t>producţie</w:t>
            </w:r>
            <w:proofErr w:type="spellEnd"/>
            <w:r w:rsidRPr="0071409F">
              <w:rPr>
                <w:rFonts w:asciiTheme="minorHAnsi" w:hAnsiTheme="minorHAnsi" w:cstheme="minorHAnsi"/>
                <w:sz w:val="22"/>
                <w:szCs w:val="22"/>
                <w:lang w:val="ro-RO"/>
              </w:rPr>
              <w:t xml:space="preserve"> a solului din ferma solicitantului, la solicitarea fermierului, OSPA poate evalua nota de bonitare medie pentru amplasamentul solicitantului utilizând studiile existente conform metodologiei actualizate de modificare a notei de bonitare din Anexa nr 11 la Ghidul solicitantului. Studiul OSPA județean privind nota de bonitare a terenurilor agricole va fi însoțit de avizul ICPA. </w:t>
            </w:r>
          </w:p>
          <w:p w14:paraId="3974B5EB" w14:textId="77777777" w:rsidR="000D3EE6" w:rsidRPr="0071409F" w:rsidRDefault="000D3EE6" w:rsidP="000D3EE6">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Dacă exploatația este prevăzută cu sistem de irigații sau prin proiect este prevăzut un astfel de sistem, atunci se va încadra în </w:t>
            </w:r>
            <w:proofErr w:type="spellStart"/>
            <w:r w:rsidRPr="0071409F">
              <w:rPr>
                <w:rFonts w:asciiTheme="minorHAnsi" w:hAnsiTheme="minorHAnsi" w:cstheme="minorHAnsi"/>
                <w:sz w:val="22"/>
                <w:szCs w:val="22"/>
                <w:lang w:val="ro-RO"/>
              </w:rPr>
              <w:t>potentialul</w:t>
            </w:r>
            <w:proofErr w:type="spellEnd"/>
            <w:r w:rsidRPr="0071409F">
              <w:rPr>
                <w:rFonts w:asciiTheme="minorHAnsi" w:hAnsiTheme="minorHAnsi" w:cstheme="minorHAnsi"/>
                <w:sz w:val="22"/>
                <w:szCs w:val="22"/>
                <w:lang w:val="ro-RO"/>
              </w:rPr>
              <w:t xml:space="preserve"> agricol conform notei de bonitare aferentă culturilor pentru terenurile irigate.</w:t>
            </w:r>
          </w:p>
          <w:p w14:paraId="4D73D941" w14:textId="77777777" w:rsidR="000D3EE6" w:rsidRPr="0071409F" w:rsidRDefault="000D3EE6" w:rsidP="000D3EE6">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Pentru </w:t>
            </w:r>
            <w:proofErr w:type="spellStart"/>
            <w:r w:rsidRPr="0071409F">
              <w:rPr>
                <w:rFonts w:asciiTheme="minorHAnsi" w:hAnsiTheme="minorHAnsi" w:cstheme="minorHAnsi"/>
                <w:sz w:val="22"/>
                <w:szCs w:val="22"/>
                <w:lang w:val="ro-RO"/>
              </w:rPr>
              <w:t>spaţiile</w:t>
            </w:r>
            <w:proofErr w:type="spellEnd"/>
            <w:r w:rsidRPr="0071409F">
              <w:rPr>
                <w:rFonts w:asciiTheme="minorHAnsi" w:hAnsiTheme="minorHAnsi" w:cstheme="minorHAnsi"/>
                <w:sz w:val="22"/>
                <w:szCs w:val="22"/>
                <w:lang w:val="ro-RO"/>
              </w:rPr>
              <w:t xml:space="preserve"> protejate (sere, solarii, ciupercării se va acorda punctajul aferent zonelor cu </w:t>
            </w:r>
            <w:proofErr w:type="spellStart"/>
            <w:r w:rsidRPr="0071409F">
              <w:rPr>
                <w:rFonts w:asciiTheme="minorHAnsi" w:hAnsiTheme="minorHAnsi" w:cstheme="minorHAnsi"/>
                <w:sz w:val="22"/>
                <w:szCs w:val="22"/>
                <w:lang w:val="ro-RO"/>
              </w:rPr>
              <w:t>potenţial</w:t>
            </w:r>
            <w:proofErr w:type="spellEnd"/>
            <w:r w:rsidRPr="0071409F">
              <w:rPr>
                <w:rFonts w:asciiTheme="minorHAnsi" w:hAnsiTheme="minorHAnsi" w:cstheme="minorHAnsi"/>
                <w:sz w:val="22"/>
                <w:szCs w:val="22"/>
                <w:lang w:val="ro-RO"/>
              </w:rPr>
              <w:t xml:space="preserve"> agricol ridicat.</w:t>
            </w:r>
            <w:r w:rsidR="00DE285C" w:rsidRPr="0071409F">
              <w:rPr>
                <w:rFonts w:asciiTheme="minorHAnsi" w:hAnsiTheme="minorHAnsi" w:cstheme="minorHAnsi"/>
                <w:sz w:val="22"/>
                <w:szCs w:val="22"/>
                <w:lang w:val="ro-RO"/>
              </w:rPr>
              <w:t xml:space="preserve"> </w:t>
            </w:r>
            <w:r w:rsidRPr="0071409F">
              <w:rPr>
                <w:rFonts w:asciiTheme="minorHAnsi" w:hAnsiTheme="minorHAnsi" w:cstheme="minorHAnsi"/>
                <w:sz w:val="22"/>
                <w:szCs w:val="22"/>
                <w:lang w:val="ro-RO"/>
              </w:rPr>
              <w:t xml:space="preserve">În cazul </w:t>
            </w:r>
            <w:proofErr w:type="spellStart"/>
            <w:r w:rsidRPr="0071409F">
              <w:rPr>
                <w:rFonts w:asciiTheme="minorHAnsi" w:hAnsiTheme="minorHAnsi" w:cstheme="minorHAnsi"/>
                <w:sz w:val="22"/>
                <w:szCs w:val="22"/>
                <w:lang w:val="ro-RO"/>
              </w:rPr>
              <w:t>exploataţiilor</w:t>
            </w:r>
            <w:proofErr w:type="spellEnd"/>
            <w:r w:rsidRPr="0071409F">
              <w:rPr>
                <w:rFonts w:asciiTheme="minorHAnsi" w:hAnsiTheme="minorHAnsi" w:cstheme="minorHAnsi"/>
                <w:sz w:val="22"/>
                <w:szCs w:val="22"/>
                <w:lang w:val="ro-RO"/>
              </w:rPr>
              <w:t xml:space="preserve"> ce vizează </w:t>
            </w:r>
            <w:proofErr w:type="spellStart"/>
            <w:r w:rsidRPr="0071409F">
              <w:rPr>
                <w:rFonts w:asciiTheme="minorHAnsi" w:hAnsiTheme="minorHAnsi" w:cstheme="minorHAnsi"/>
                <w:sz w:val="22"/>
                <w:szCs w:val="22"/>
                <w:lang w:val="ro-RO"/>
              </w:rPr>
              <w:t>creşterea</w:t>
            </w:r>
            <w:proofErr w:type="spellEnd"/>
            <w:r w:rsidRPr="0071409F">
              <w:rPr>
                <w:rFonts w:asciiTheme="minorHAnsi" w:hAnsiTheme="minorHAnsi" w:cstheme="minorHAnsi"/>
                <w:sz w:val="22"/>
                <w:szCs w:val="22"/>
                <w:lang w:val="ro-RO"/>
              </w:rPr>
              <w:t xml:space="preserve"> albinelor, se va acorda punctajul aferent zonelor cu potențial ridicat.</w:t>
            </w:r>
          </w:p>
          <w:p w14:paraId="70626721" w14:textId="77777777" w:rsidR="000D3EE6" w:rsidRPr="0071409F" w:rsidRDefault="000D3EE6" w:rsidP="000D3EE6">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Pentru reconversia/</w:t>
            </w:r>
            <w:proofErr w:type="spellStart"/>
            <w:r w:rsidRPr="0071409F">
              <w:rPr>
                <w:rFonts w:asciiTheme="minorHAnsi" w:hAnsiTheme="minorHAnsi" w:cstheme="minorHAnsi"/>
                <w:sz w:val="22"/>
                <w:szCs w:val="22"/>
                <w:lang w:val="ro-RO"/>
              </w:rPr>
              <w:t>înfiinţarea</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exploataţiilor</w:t>
            </w:r>
            <w:proofErr w:type="spellEnd"/>
            <w:r w:rsidRPr="0071409F">
              <w:rPr>
                <w:rFonts w:asciiTheme="minorHAnsi" w:hAnsiTheme="minorHAnsi" w:cstheme="minorHAnsi"/>
                <w:sz w:val="22"/>
                <w:szCs w:val="22"/>
                <w:lang w:val="ro-RO"/>
              </w:rPr>
              <w:t xml:space="preserve"> pomicole în zonele cu nota de </w:t>
            </w:r>
            <w:proofErr w:type="spellStart"/>
            <w:r w:rsidRPr="0071409F">
              <w:rPr>
                <w:rFonts w:asciiTheme="minorHAnsi" w:hAnsiTheme="minorHAnsi" w:cstheme="minorHAnsi"/>
                <w:sz w:val="22"/>
                <w:szCs w:val="22"/>
                <w:lang w:val="ro-RO"/>
              </w:rPr>
              <w:t>favorabilitate</w:t>
            </w:r>
            <w:proofErr w:type="spellEnd"/>
            <w:r w:rsidRPr="0071409F">
              <w:rPr>
                <w:rFonts w:asciiTheme="minorHAnsi" w:hAnsiTheme="minorHAnsi" w:cstheme="minorHAnsi"/>
                <w:sz w:val="22"/>
                <w:szCs w:val="22"/>
                <w:lang w:val="ro-RO"/>
              </w:rPr>
              <w:t xml:space="preserve"> potențată între 2,5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3,5, acestea vor fi încadrate în zonele cu </w:t>
            </w:r>
            <w:proofErr w:type="spellStart"/>
            <w:r w:rsidRPr="0071409F">
              <w:rPr>
                <w:rFonts w:asciiTheme="minorHAnsi" w:hAnsiTheme="minorHAnsi" w:cstheme="minorHAnsi"/>
                <w:sz w:val="22"/>
                <w:szCs w:val="22"/>
                <w:lang w:val="ro-RO"/>
              </w:rPr>
              <w:t>potenţial</w:t>
            </w:r>
            <w:proofErr w:type="spellEnd"/>
            <w:r w:rsidRPr="0071409F">
              <w:rPr>
                <w:rFonts w:asciiTheme="minorHAnsi" w:hAnsiTheme="minorHAnsi" w:cstheme="minorHAnsi"/>
                <w:sz w:val="22"/>
                <w:szCs w:val="22"/>
                <w:lang w:val="ro-RO"/>
              </w:rPr>
              <w:t xml:space="preserve"> agricol mediu, iar cele din zonele cu nota de </w:t>
            </w:r>
            <w:proofErr w:type="spellStart"/>
            <w:r w:rsidRPr="0071409F">
              <w:rPr>
                <w:rFonts w:asciiTheme="minorHAnsi" w:hAnsiTheme="minorHAnsi" w:cstheme="minorHAnsi"/>
                <w:sz w:val="22"/>
                <w:szCs w:val="22"/>
                <w:lang w:val="ro-RO"/>
              </w:rPr>
              <w:t>favorabilitate</w:t>
            </w:r>
            <w:proofErr w:type="spellEnd"/>
            <w:r w:rsidRPr="0071409F">
              <w:rPr>
                <w:rFonts w:asciiTheme="minorHAnsi" w:hAnsiTheme="minorHAnsi" w:cstheme="minorHAnsi"/>
                <w:sz w:val="22"/>
                <w:szCs w:val="22"/>
                <w:lang w:val="ro-RO"/>
              </w:rPr>
              <w:t xml:space="preserve"> potențată mai mare de 3,5 vor fi încadrate în zonele cu </w:t>
            </w:r>
            <w:proofErr w:type="spellStart"/>
            <w:r w:rsidRPr="0071409F">
              <w:rPr>
                <w:rFonts w:asciiTheme="minorHAnsi" w:hAnsiTheme="minorHAnsi" w:cstheme="minorHAnsi"/>
                <w:sz w:val="22"/>
                <w:szCs w:val="22"/>
                <w:lang w:val="ro-RO"/>
              </w:rPr>
              <w:t>potenţial</w:t>
            </w:r>
            <w:proofErr w:type="spellEnd"/>
            <w:r w:rsidRPr="0071409F">
              <w:rPr>
                <w:rFonts w:asciiTheme="minorHAnsi" w:hAnsiTheme="minorHAnsi" w:cstheme="minorHAnsi"/>
                <w:sz w:val="22"/>
                <w:szCs w:val="22"/>
                <w:lang w:val="ro-RO"/>
              </w:rPr>
              <w:t xml:space="preserve"> agricol ridicat.</w:t>
            </w:r>
          </w:p>
          <w:p w14:paraId="0A1B5900" w14:textId="77777777" w:rsidR="000D3EE6" w:rsidRPr="0071409F" w:rsidRDefault="000D3EE6" w:rsidP="000D3EE6">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Pentru </w:t>
            </w:r>
            <w:proofErr w:type="spellStart"/>
            <w:r w:rsidRPr="0071409F">
              <w:rPr>
                <w:rFonts w:asciiTheme="minorHAnsi" w:hAnsiTheme="minorHAnsi" w:cstheme="minorHAnsi"/>
                <w:sz w:val="22"/>
                <w:szCs w:val="22"/>
                <w:lang w:val="ro-RO"/>
              </w:rPr>
              <w:t>exploataţiile</w:t>
            </w:r>
            <w:proofErr w:type="spellEnd"/>
            <w:r w:rsidRPr="0071409F">
              <w:rPr>
                <w:rFonts w:asciiTheme="minorHAnsi" w:hAnsiTheme="minorHAnsi" w:cstheme="minorHAnsi"/>
                <w:sz w:val="22"/>
                <w:szCs w:val="22"/>
                <w:lang w:val="ro-RO"/>
              </w:rPr>
              <w:t xml:space="preserve"> viticole pentru soiurile de struguri de vin din soiuri nobile din arealele cu Denumire de Origine Controlată (DOC)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Indicaţie</w:t>
            </w:r>
            <w:proofErr w:type="spellEnd"/>
            <w:r w:rsidRPr="0071409F">
              <w:rPr>
                <w:rFonts w:asciiTheme="minorHAnsi" w:hAnsiTheme="minorHAnsi" w:cstheme="minorHAnsi"/>
                <w:sz w:val="22"/>
                <w:szCs w:val="22"/>
                <w:lang w:val="ro-RO"/>
              </w:rPr>
              <w:t xml:space="preserve"> Geografică (IG), </w:t>
            </w:r>
            <w:proofErr w:type="spellStart"/>
            <w:r w:rsidRPr="0071409F">
              <w:rPr>
                <w:rFonts w:asciiTheme="minorHAnsi" w:hAnsiTheme="minorHAnsi" w:cstheme="minorHAnsi"/>
                <w:sz w:val="22"/>
                <w:szCs w:val="22"/>
                <w:lang w:val="ro-RO"/>
              </w:rPr>
              <w:t>aşa</w:t>
            </w:r>
            <w:proofErr w:type="spellEnd"/>
            <w:r w:rsidRPr="0071409F">
              <w:rPr>
                <w:rFonts w:asciiTheme="minorHAnsi" w:hAnsiTheme="minorHAnsi" w:cstheme="minorHAnsi"/>
                <w:sz w:val="22"/>
                <w:szCs w:val="22"/>
                <w:lang w:val="ro-RO"/>
              </w:rPr>
              <w:t xml:space="preserve"> cum sunt nominalizate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identificate în Anexa nr. 8 la Ghidul solicitantului, conform prevederilor Ordinului nr </w:t>
            </w:r>
            <w:r w:rsidR="007A73E7" w:rsidRPr="0071409F">
              <w:rPr>
                <w:rFonts w:asciiTheme="minorHAnsi" w:hAnsiTheme="minorHAnsi" w:cstheme="minorHAnsi"/>
                <w:sz w:val="22"/>
                <w:szCs w:val="22"/>
                <w:lang w:val="ro-RO"/>
              </w:rPr>
              <w:t>732/2005</w:t>
            </w:r>
            <w:r w:rsidRPr="0071409F">
              <w:rPr>
                <w:rFonts w:asciiTheme="minorHAnsi" w:hAnsiTheme="minorHAnsi" w:cstheme="minorHAnsi"/>
                <w:sz w:val="22"/>
                <w:szCs w:val="22"/>
                <w:lang w:val="ro-RO"/>
              </w:rPr>
              <w:t xml:space="preserve">, cu modificările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completările ulterioare, acestea vor fi încadrate în </w:t>
            </w:r>
            <w:proofErr w:type="spellStart"/>
            <w:r w:rsidRPr="0071409F">
              <w:rPr>
                <w:rFonts w:asciiTheme="minorHAnsi" w:hAnsiTheme="minorHAnsi" w:cstheme="minorHAnsi"/>
                <w:sz w:val="22"/>
                <w:szCs w:val="22"/>
                <w:lang w:val="ro-RO"/>
              </w:rPr>
              <w:t>investiţii</w:t>
            </w:r>
            <w:proofErr w:type="spellEnd"/>
            <w:r w:rsidRPr="0071409F">
              <w:rPr>
                <w:rFonts w:asciiTheme="minorHAnsi" w:hAnsiTheme="minorHAnsi" w:cstheme="minorHAnsi"/>
                <w:sz w:val="22"/>
                <w:szCs w:val="22"/>
                <w:lang w:val="ro-RO"/>
              </w:rPr>
              <w:t xml:space="preserve"> din zonele cu </w:t>
            </w:r>
            <w:proofErr w:type="spellStart"/>
            <w:r w:rsidRPr="0071409F">
              <w:rPr>
                <w:rFonts w:asciiTheme="minorHAnsi" w:hAnsiTheme="minorHAnsi" w:cstheme="minorHAnsi"/>
                <w:sz w:val="22"/>
                <w:szCs w:val="22"/>
                <w:lang w:val="ro-RO"/>
              </w:rPr>
              <w:t>potenţial</w:t>
            </w:r>
            <w:proofErr w:type="spellEnd"/>
            <w:r w:rsidRPr="0071409F">
              <w:rPr>
                <w:rFonts w:asciiTheme="minorHAnsi" w:hAnsiTheme="minorHAnsi" w:cstheme="minorHAnsi"/>
                <w:sz w:val="22"/>
                <w:szCs w:val="22"/>
                <w:lang w:val="ro-RO"/>
              </w:rPr>
              <w:t xml:space="preserve"> agricol ridicat.</w:t>
            </w:r>
          </w:p>
          <w:p w14:paraId="5631F9CA" w14:textId="77777777" w:rsidR="000D3EE6" w:rsidRPr="0071409F" w:rsidRDefault="000D3EE6" w:rsidP="000D3EE6">
            <w:pPr>
              <w:jc w:val="both"/>
              <w:rPr>
                <w:rFonts w:asciiTheme="minorHAnsi" w:hAnsiTheme="minorHAnsi" w:cstheme="minorHAnsi"/>
                <w:sz w:val="22"/>
                <w:szCs w:val="22"/>
                <w:lang w:val="fr-FR"/>
              </w:rPr>
            </w:pPr>
            <w:proofErr w:type="spellStart"/>
            <w:r w:rsidRPr="0071409F">
              <w:rPr>
                <w:rFonts w:asciiTheme="minorHAnsi" w:hAnsiTheme="minorHAnsi" w:cstheme="minorHAnsi"/>
                <w:sz w:val="22"/>
                <w:szCs w:val="22"/>
                <w:lang w:val="fr-FR"/>
              </w:rPr>
              <w:t>Referitor</w:t>
            </w:r>
            <w:proofErr w:type="spellEnd"/>
            <w:r w:rsidRPr="0071409F">
              <w:rPr>
                <w:rFonts w:asciiTheme="minorHAnsi" w:hAnsiTheme="minorHAnsi" w:cstheme="minorHAnsi"/>
                <w:sz w:val="22"/>
                <w:szCs w:val="22"/>
                <w:lang w:val="fr-FR"/>
              </w:rPr>
              <w:t xml:space="preserve"> la </w:t>
            </w:r>
            <w:proofErr w:type="spellStart"/>
            <w:r w:rsidRPr="0071409F">
              <w:rPr>
                <w:rFonts w:asciiTheme="minorHAnsi" w:hAnsiTheme="minorHAnsi" w:cstheme="minorHAnsi"/>
                <w:sz w:val="22"/>
                <w:szCs w:val="22"/>
                <w:lang w:val="fr-FR"/>
              </w:rPr>
              <w:t>creşterea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animalelor</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încadrarea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tipul</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potențial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ridicat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sau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mediu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conform</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Anexei</w:t>
            </w:r>
            <w:proofErr w:type="spellEnd"/>
            <w:r w:rsidRPr="0071409F">
              <w:rPr>
                <w:rFonts w:asciiTheme="minorHAnsi" w:hAnsiTheme="minorHAnsi" w:cstheme="minorHAnsi"/>
                <w:sz w:val="22"/>
                <w:szCs w:val="22"/>
                <w:lang w:val="fr-FR"/>
              </w:rPr>
              <w:t xml:space="preserve"> nr.11 la </w:t>
            </w:r>
            <w:proofErr w:type="spellStart"/>
            <w:r w:rsidRPr="0071409F">
              <w:rPr>
                <w:rFonts w:asciiTheme="minorHAnsi" w:hAnsiTheme="minorHAnsi" w:cstheme="minorHAnsi"/>
                <w:sz w:val="22"/>
                <w:szCs w:val="22"/>
                <w:lang w:val="fr-FR"/>
              </w:rPr>
              <w:t>Ghidul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solicitantului</w:t>
            </w:r>
            <w:proofErr w:type="spellEnd"/>
            <w:r w:rsidRPr="0071409F">
              <w:rPr>
                <w:rFonts w:asciiTheme="minorHAnsi" w:hAnsiTheme="minorHAnsi" w:cstheme="minorHAnsi"/>
                <w:sz w:val="22"/>
                <w:szCs w:val="22"/>
                <w:lang w:val="fr-FR"/>
              </w:rPr>
              <w:t xml:space="preserve"> se va face </w:t>
            </w:r>
            <w:proofErr w:type="spellStart"/>
            <w:r w:rsidRPr="0071409F">
              <w:rPr>
                <w:rFonts w:asciiTheme="minorHAnsi" w:hAnsiTheme="minorHAnsi" w:cstheme="minorHAnsi"/>
                <w:sz w:val="22"/>
                <w:szCs w:val="22"/>
                <w:lang w:val="fr-FR"/>
              </w:rPr>
              <w:t>ținând</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cont</w:t>
            </w:r>
            <w:proofErr w:type="spellEnd"/>
            <w:r w:rsidRPr="0071409F">
              <w:rPr>
                <w:rFonts w:asciiTheme="minorHAnsi" w:hAnsiTheme="minorHAnsi" w:cstheme="minorHAnsi"/>
                <w:sz w:val="22"/>
                <w:szCs w:val="22"/>
                <w:lang w:val="fr-FR"/>
              </w:rPr>
              <w:t xml:space="preserve"> de nota de </w:t>
            </w:r>
            <w:proofErr w:type="spellStart"/>
            <w:r w:rsidRPr="0071409F">
              <w:rPr>
                <w:rFonts w:asciiTheme="minorHAnsi" w:hAnsiTheme="minorHAnsi" w:cstheme="minorHAnsi"/>
                <w:sz w:val="22"/>
                <w:szCs w:val="22"/>
                <w:lang w:val="fr-FR"/>
              </w:rPr>
              <w:t>bonitare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acordată</w:t>
            </w:r>
            <w:proofErr w:type="spellEnd"/>
            <w:r w:rsidRPr="0071409F">
              <w:rPr>
                <w:rFonts w:asciiTheme="minorHAnsi" w:hAnsiTheme="minorHAnsi" w:cstheme="minorHAnsi"/>
                <w:sz w:val="22"/>
                <w:szCs w:val="22"/>
                <w:lang w:val="fr-FR"/>
              </w:rPr>
              <w:t xml:space="preserve">   UAT-</w:t>
            </w:r>
            <w:proofErr w:type="spellStart"/>
            <w:r w:rsidRPr="0071409F">
              <w:rPr>
                <w:rFonts w:asciiTheme="minorHAnsi" w:hAnsiTheme="minorHAnsi" w:cstheme="minorHAnsi"/>
                <w:sz w:val="22"/>
                <w:szCs w:val="22"/>
                <w:lang w:val="fr-FR"/>
              </w:rPr>
              <w:t>ului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care este </w:t>
            </w:r>
            <w:proofErr w:type="spellStart"/>
            <w:r w:rsidRPr="0071409F">
              <w:rPr>
                <w:rFonts w:asciiTheme="minorHAnsi" w:hAnsiTheme="minorHAnsi" w:cstheme="minorHAnsi"/>
                <w:sz w:val="22"/>
                <w:szCs w:val="22"/>
                <w:lang w:val="fr-FR"/>
              </w:rPr>
              <w:t>amplasat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punctul</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lucru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vizat</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proiect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funcţie</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modul</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creştere</w:t>
            </w:r>
            <w:proofErr w:type="spellEnd"/>
            <w:r w:rsidRPr="0071409F">
              <w:rPr>
                <w:rFonts w:asciiTheme="minorHAnsi" w:hAnsiTheme="minorHAnsi" w:cstheme="minorHAnsi"/>
                <w:sz w:val="22"/>
                <w:szCs w:val="22"/>
                <w:lang w:val="fr-FR"/>
              </w:rPr>
              <w:t xml:space="preserve"> a </w:t>
            </w:r>
            <w:proofErr w:type="spellStart"/>
            <w:r w:rsidRPr="0071409F">
              <w:rPr>
                <w:rFonts w:asciiTheme="minorHAnsi" w:hAnsiTheme="minorHAnsi" w:cstheme="minorHAnsi"/>
                <w:sz w:val="22"/>
                <w:szCs w:val="22"/>
                <w:lang w:val="fr-FR"/>
              </w:rPr>
              <w:t>animalelor</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sistem</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închis</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sau</w:t>
            </w:r>
            <w:proofErr w:type="spellEnd"/>
            <w:r w:rsidRPr="0071409F">
              <w:rPr>
                <w:rFonts w:asciiTheme="minorHAnsi" w:hAnsiTheme="minorHAnsi" w:cstheme="minorHAnsi"/>
                <w:sz w:val="22"/>
                <w:szCs w:val="22"/>
                <w:lang w:val="fr-FR"/>
              </w:rPr>
              <w:t xml:space="preserve"> liber</w:t>
            </w:r>
            <w:r w:rsidRPr="0071409F">
              <w:rPr>
                <w:rFonts w:asciiTheme="minorHAnsi" w:eastAsia="MS Mincho" w:hAnsiTheme="minorHAnsi" w:cstheme="minorHAnsi"/>
                <w:i/>
                <w:sz w:val="22"/>
                <w:szCs w:val="22"/>
                <w:vertAlign w:val="superscript"/>
                <w:lang w:val="ro-RO"/>
              </w:rPr>
              <w:footnoteReference w:id="2"/>
            </w:r>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şi</w:t>
            </w:r>
            <w:proofErr w:type="spellEnd"/>
            <w:r w:rsidRPr="0071409F">
              <w:rPr>
                <w:rFonts w:asciiTheme="minorHAnsi" w:hAnsiTheme="minorHAnsi" w:cstheme="minorHAnsi"/>
                <w:sz w:val="22"/>
                <w:szCs w:val="22"/>
                <w:lang w:val="fr-FR"/>
              </w:rPr>
              <w:t xml:space="preserve"> </w:t>
            </w:r>
            <w:proofErr w:type="gramStart"/>
            <w:r w:rsidRPr="0071409F">
              <w:rPr>
                <w:rFonts w:asciiTheme="minorHAnsi" w:hAnsiTheme="minorHAnsi" w:cstheme="minorHAnsi"/>
                <w:sz w:val="22"/>
                <w:szCs w:val="22"/>
                <w:lang w:val="fr-FR"/>
              </w:rPr>
              <w:lastRenderedPageBreak/>
              <w:t xml:space="preserve">de  </w:t>
            </w:r>
            <w:proofErr w:type="spellStart"/>
            <w:r w:rsidRPr="0071409F">
              <w:rPr>
                <w:rFonts w:asciiTheme="minorHAnsi" w:hAnsiTheme="minorHAnsi" w:cstheme="minorHAnsi"/>
                <w:sz w:val="22"/>
                <w:szCs w:val="22"/>
                <w:lang w:val="fr-FR"/>
              </w:rPr>
              <w:t>existenţa</w:t>
            </w:r>
            <w:proofErr w:type="spellEnd"/>
            <w:proofErr w:type="gram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sau</w:t>
            </w:r>
            <w:proofErr w:type="spellEnd"/>
            <w:r w:rsidRPr="0071409F">
              <w:rPr>
                <w:rFonts w:asciiTheme="minorHAnsi" w:hAnsiTheme="minorHAnsi" w:cstheme="minorHAnsi"/>
                <w:sz w:val="22"/>
                <w:szCs w:val="22"/>
                <w:lang w:val="fr-FR"/>
              </w:rPr>
              <w:t xml:space="preserve"> nu a </w:t>
            </w:r>
            <w:proofErr w:type="spellStart"/>
            <w:r w:rsidRPr="0071409F">
              <w:rPr>
                <w:rFonts w:asciiTheme="minorHAnsi" w:hAnsiTheme="minorHAnsi" w:cstheme="minorHAnsi"/>
                <w:sz w:val="22"/>
                <w:szCs w:val="22"/>
                <w:lang w:val="fr-FR"/>
              </w:rPr>
              <w:t>acţiunii</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procesare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cadrul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fermei</w:t>
            </w:r>
            <w:proofErr w:type="spellEnd"/>
            <w:r w:rsidRPr="0071409F">
              <w:rPr>
                <w:rFonts w:asciiTheme="minorHAnsi" w:hAnsiTheme="minorHAnsi" w:cstheme="minorHAnsi"/>
                <w:sz w:val="22"/>
                <w:szCs w:val="22"/>
                <w:lang w:val="fr-FR"/>
              </w:rPr>
              <w:t>,</w:t>
            </w:r>
            <w:r w:rsidRPr="0071409F">
              <w:rPr>
                <w:rFonts w:asciiTheme="minorHAnsi" w:hAnsiTheme="minorHAnsi" w:cstheme="minorHAnsi"/>
                <w:sz w:val="22"/>
                <w:szCs w:val="22"/>
              </w:rPr>
              <w:t xml:space="preserve"> conform </w:t>
            </w:r>
            <w:proofErr w:type="spellStart"/>
            <w:r w:rsidRPr="0071409F">
              <w:rPr>
                <w:rFonts w:asciiTheme="minorHAnsi" w:hAnsiTheme="minorHAnsi" w:cstheme="minorHAnsi"/>
                <w:sz w:val="22"/>
                <w:szCs w:val="22"/>
              </w:rPr>
              <w:t>Capitolului</w:t>
            </w:r>
            <w:proofErr w:type="spellEnd"/>
            <w:r w:rsidRPr="0071409F">
              <w:rPr>
                <w:rFonts w:asciiTheme="minorHAnsi" w:hAnsiTheme="minorHAnsi" w:cstheme="minorHAnsi"/>
                <w:sz w:val="22"/>
                <w:szCs w:val="22"/>
              </w:rPr>
              <w:t xml:space="preserve"> 4.4 - </w:t>
            </w:r>
            <w:proofErr w:type="spellStart"/>
            <w:r w:rsidRPr="0071409F">
              <w:rPr>
                <w:rFonts w:asciiTheme="minorHAnsi" w:hAnsiTheme="minorHAnsi" w:cstheme="minorHAnsi"/>
                <w:sz w:val="22"/>
                <w:szCs w:val="22"/>
              </w:rPr>
              <w:t>Dicţionarul</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termeni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şi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condiţii</w:t>
            </w:r>
            <w:proofErr w:type="spellEnd"/>
            <w:r w:rsidRPr="0071409F">
              <w:rPr>
                <w:rFonts w:asciiTheme="minorHAnsi" w:hAnsiTheme="minorHAnsi" w:cstheme="minorHAnsi"/>
                <w:sz w:val="22"/>
                <w:szCs w:val="22"/>
                <w:lang w:val="fr-FR"/>
              </w:rPr>
              <w:t xml:space="preserve">.  Se va </w:t>
            </w:r>
            <w:proofErr w:type="spellStart"/>
            <w:r w:rsidRPr="0071409F">
              <w:rPr>
                <w:rFonts w:asciiTheme="minorHAnsi" w:hAnsiTheme="minorHAnsi" w:cstheme="minorHAnsi"/>
                <w:sz w:val="22"/>
                <w:szCs w:val="22"/>
                <w:lang w:val="fr-FR"/>
              </w:rPr>
              <w:t>lua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calcul </w:t>
            </w:r>
            <w:proofErr w:type="spellStart"/>
            <w:r w:rsidRPr="0071409F">
              <w:rPr>
                <w:rFonts w:asciiTheme="minorHAnsi" w:hAnsiTheme="minorHAnsi" w:cstheme="minorHAnsi"/>
                <w:sz w:val="22"/>
                <w:szCs w:val="22"/>
                <w:lang w:val="fr-FR"/>
              </w:rPr>
              <w:t>specia</w:t>
            </w:r>
            <w:proofErr w:type="spellEnd"/>
            <w:r w:rsidRPr="0071409F">
              <w:rPr>
                <w:rFonts w:asciiTheme="minorHAnsi" w:hAnsiTheme="minorHAnsi" w:cstheme="minorHAnsi"/>
                <w:sz w:val="22"/>
                <w:szCs w:val="22"/>
                <w:lang w:val="fr-FR"/>
              </w:rPr>
              <w:t xml:space="preserve"> </w:t>
            </w:r>
            <w:proofErr w:type="gramStart"/>
            <w:r w:rsidRPr="0071409F">
              <w:rPr>
                <w:rFonts w:asciiTheme="minorHAnsi" w:hAnsiTheme="minorHAnsi" w:cstheme="minorHAnsi"/>
                <w:sz w:val="22"/>
                <w:szCs w:val="22"/>
                <w:lang w:val="fr-FR"/>
              </w:rPr>
              <w:t>de animale</w:t>
            </w:r>
            <w:proofErr w:type="gram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predominantă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din</w:t>
            </w:r>
            <w:proofErr w:type="spellEnd"/>
            <w:r w:rsidRPr="0071409F">
              <w:rPr>
                <w:rFonts w:asciiTheme="minorHAnsi" w:hAnsiTheme="minorHAnsi" w:cstheme="minorHAnsi"/>
                <w:sz w:val="22"/>
                <w:szCs w:val="22"/>
                <w:lang w:val="fr-FR"/>
              </w:rPr>
              <w:t xml:space="preserve"> total </w:t>
            </w:r>
            <w:proofErr w:type="spellStart"/>
            <w:r w:rsidRPr="0071409F">
              <w:rPr>
                <w:rFonts w:asciiTheme="minorHAnsi" w:hAnsiTheme="minorHAnsi" w:cstheme="minorHAnsi"/>
                <w:sz w:val="22"/>
                <w:szCs w:val="22"/>
                <w:lang w:val="fr-FR"/>
              </w:rPr>
              <w:t>efectiv</w:t>
            </w:r>
            <w:proofErr w:type="spellEnd"/>
            <w:r w:rsidRPr="0071409F">
              <w:rPr>
                <w:rFonts w:asciiTheme="minorHAnsi" w:hAnsiTheme="minorHAnsi" w:cstheme="minorHAnsi"/>
                <w:sz w:val="22"/>
                <w:szCs w:val="22"/>
                <w:lang w:val="fr-FR"/>
              </w:rPr>
              <w:t xml:space="preserve"> de animale, </w:t>
            </w:r>
            <w:proofErr w:type="spellStart"/>
            <w:r w:rsidRPr="0071409F">
              <w:rPr>
                <w:rFonts w:asciiTheme="minorHAnsi" w:hAnsiTheme="minorHAnsi" w:cstheme="minorHAnsi"/>
                <w:sz w:val="22"/>
                <w:szCs w:val="22"/>
                <w:lang w:val="fr-FR"/>
              </w:rPr>
              <w:t>exprimate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SO.  (</w:t>
            </w:r>
            <w:proofErr w:type="spellStart"/>
            <w:proofErr w:type="gramStart"/>
            <w:r w:rsidRPr="0071409F">
              <w:rPr>
                <w:rFonts w:asciiTheme="minorHAnsi" w:hAnsiTheme="minorHAnsi" w:cstheme="minorHAnsi"/>
                <w:sz w:val="22"/>
                <w:szCs w:val="22"/>
                <w:lang w:val="fr-FR"/>
              </w:rPr>
              <w:t>potențial</w:t>
            </w:r>
            <w:proofErr w:type="spellEnd"/>
            <w:proofErr w:type="gram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ridicat</w:t>
            </w:r>
            <w:proofErr w:type="spellEnd"/>
            <w:r w:rsidRPr="0071409F">
              <w:rPr>
                <w:rFonts w:asciiTheme="minorHAnsi" w:hAnsiTheme="minorHAnsi" w:cstheme="minorHAnsi"/>
                <w:sz w:val="22"/>
                <w:szCs w:val="22"/>
                <w:lang w:val="fr-FR"/>
              </w:rPr>
              <w:t xml:space="preserve"> = </w:t>
            </w:r>
            <w:proofErr w:type="spellStart"/>
            <w:r w:rsidRPr="0071409F">
              <w:rPr>
                <w:rFonts w:asciiTheme="minorHAnsi" w:hAnsiTheme="minorHAnsi" w:cstheme="minorHAnsi"/>
                <w:sz w:val="22"/>
                <w:szCs w:val="22"/>
                <w:lang w:val="fr-FR"/>
              </w:rPr>
              <w:t>culoarea</w:t>
            </w:r>
            <w:proofErr w:type="spellEnd"/>
            <w:r w:rsidRPr="0071409F">
              <w:rPr>
                <w:rFonts w:asciiTheme="minorHAnsi" w:hAnsiTheme="minorHAnsi" w:cstheme="minorHAnsi"/>
                <w:sz w:val="22"/>
                <w:szCs w:val="22"/>
                <w:lang w:val="fr-FR"/>
              </w:rPr>
              <w:t xml:space="preserve"> verde, </w:t>
            </w:r>
            <w:proofErr w:type="spellStart"/>
            <w:r w:rsidRPr="0071409F">
              <w:rPr>
                <w:rFonts w:asciiTheme="minorHAnsi" w:hAnsiTheme="minorHAnsi" w:cstheme="minorHAnsi"/>
                <w:sz w:val="22"/>
                <w:szCs w:val="22"/>
                <w:lang w:val="fr-FR"/>
              </w:rPr>
              <w:t>mediu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culoarea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galben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culoarea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rosu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reprezinta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potențial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scăzut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și</w:t>
            </w:r>
            <w:proofErr w:type="spellEnd"/>
            <w:r w:rsidRPr="0071409F">
              <w:rPr>
                <w:rFonts w:asciiTheme="minorHAnsi" w:hAnsiTheme="minorHAnsi" w:cstheme="minorHAnsi"/>
                <w:sz w:val="22"/>
                <w:szCs w:val="22"/>
                <w:lang w:val="fr-FR"/>
              </w:rPr>
              <w:t xml:space="preserve"> nu se </w:t>
            </w:r>
            <w:proofErr w:type="spellStart"/>
            <w:r w:rsidRPr="0071409F">
              <w:rPr>
                <w:rFonts w:asciiTheme="minorHAnsi" w:hAnsiTheme="minorHAnsi" w:cstheme="minorHAnsi"/>
                <w:sz w:val="22"/>
                <w:szCs w:val="22"/>
                <w:lang w:val="fr-FR"/>
              </w:rPr>
              <w:t>acordă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punctaj</w:t>
            </w:r>
            <w:proofErr w:type="spellEnd"/>
            <w:r w:rsidRPr="0071409F">
              <w:rPr>
                <w:rFonts w:asciiTheme="minorHAnsi" w:hAnsiTheme="minorHAnsi" w:cstheme="minorHAnsi"/>
                <w:sz w:val="22"/>
                <w:szCs w:val="22"/>
                <w:lang w:val="fr-FR"/>
              </w:rPr>
              <w:t>).</w:t>
            </w:r>
          </w:p>
          <w:p w14:paraId="56489B57" w14:textId="77777777" w:rsidR="000D3EE6" w:rsidRPr="0071409F" w:rsidRDefault="000D3EE6" w:rsidP="000D3EE6">
            <w:pPr>
              <w:jc w:val="both"/>
              <w:rPr>
                <w:rFonts w:asciiTheme="minorHAnsi" w:hAnsiTheme="minorHAnsi" w:cstheme="minorHAnsi"/>
                <w:sz w:val="22"/>
                <w:szCs w:val="22"/>
                <w:lang w:val="fr-FR"/>
              </w:rPr>
            </w:pPr>
          </w:p>
          <w:p w14:paraId="3A7C3418" w14:textId="77777777" w:rsidR="000D3EE6" w:rsidRPr="0071409F" w:rsidRDefault="000D3EE6" w:rsidP="000D3EE6">
            <w:pPr>
              <w:spacing w:line="276" w:lineRule="auto"/>
              <w:jc w:val="both"/>
              <w:rPr>
                <w:rFonts w:asciiTheme="minorHAnsi" w:hAnsiTheme="minorHAnsi" w:cstheme="minorHAnsi"/>
                <w:i/>
                <w:sz w:val="22"/>
                <w:szCs w:val="22"/>
              </w:rPr>
            </w:pPr>
            <w:proofErr w:type="spellStart"/>
            <w:r w:rsidRPr="0071409F">
              <w:rPr>
                <w:rFonts w:asciiTheme="minorHAnsi" w:hAnsiTheme="minorHAnsi" w:cstheme="minorHAnsi"/>
                <w:i/>
                <w:sz w:val="22"/>
                <w:szCs w:val="22"/>
                <w:lang w:val="en-GB"/>
              </w:rPr>
              <w:t>În</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cazul</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în</w:t>
            </w:r>
            <w:proofErr w:type="spellEnd"/>
            <w:r w:rsidRPr="0071409F">
              <w:rPr>
                <w:rFonts w:asciiTheme="minorHAnsi" w:hAnsiTheme="minorHAnsi" w:cstheme="minorHAnsi"/>
                <w:i/>
                <w:sz w:val="22"/>
                <w:szCs w:val="22"/>
                <w:lang w:val="en-GB"/>
              </w:rPr>
              <w:t xml:space="preserve"> care </w:t>
            </w:r>
            <w:proofErr w:type="spellStart"/>
            <w:r w:rsidRPr="0071409F">
              <w:rPr>
                <w:rFonts w:asciiTheme="minorHAnsi" w:hAnsiTheme="minorHAnsi" w:cstheme="minorHAnsi"/>
                <w:i/>
                <w:sz w:val="22"/>
                <w:szCs w:val="22"/>
                <w:lang w:val="en-GB"/>
              </w:rPr>
              <w:t>solicitantul</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consideră</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că</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încadrarea</w:t>
            </w:r>
            <w:proofErr w:type="spellEnd"/>
            <w:r w:rsidRPr="0071409F">
              <w:rPr>
                <w:rFonts w:asciiTheme="minorHAnsi" w:hAnsiTheme="minorHAnsi" w:cstheme="minorHAnsi"/>
                <w:i/>
                <w:sz w:val="22"/>
                <w:szCs w:val="22"/>
                <w:lang w:val="en-GB"/>
              </w:rPr>
              <w:t xml:space="preserve"> pe </w:t>
            </w:r>
            <w:proofErr w:type="spellStart"/>
            <w:r w:rsidRPr="0071409F">
              <w:rPr>
                <w:rFonts w:asciiTheme="minorHAnsi" w:hAnsiTheme="minorHAnsi" w:cstheme="minorHAnsi"/>
                <w:i/>
                <w:sz w:val="22"/>
                <w:szCs w:val="22"/>
                <w:lang w:val="en-GB"/>
              </w:rPr>
              <w:t>tipul</w:t>
            </w:r>
            <w:proofErr w:type="spellEnd"/>
            <w:r w:rsidRPr="0071409F">
              <w:rPr>
                <w:rFonts w:asciiTheme="minorHAnsi" w:hAnsiTheme="minorHAnsi" w:cstheme="minorHAnsi"/>
                <w:i/>
                <w:sz w:val="22"/>
                <w:szCs w:val="22"/>
                <w:lang w:val="en-GB"/>
              </w:rPr>
              <w:t xml:space="preserve"> de </w:t>
            </w:r>
            <w:proofErr w:type="spellStart"/>
            <w:r w:rsidRPr="0071409F">
              <w:rPr>
                <w:rFonts w:asciiTheme="minorHAnsi" w:hAnsiTheme="minorHAnsi" w:cstheme="minorHAnsi"/>
                <w:i/>
                <w:sz w:val="22"/>
                <w:szCs w:val="22"/>
                <w:lang w:val="en-GB"/>
              </w:rPr>
              <w:t>potențial</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agricol</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scăzut</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mediu</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sau</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ridicat</w:t>
            </w:r>
            <w:proofErr w:type="spellEnd"/>
            <w:r w:rsidRPr="0071409F">
              <w:rPr>
                <w:rFonts w:asciiTheme="minorHAnsi" w:hAnsiTheme="minorHAnsi" w:cstheme="minorHAnsi"/>
                <w:i/>
                <w:sz w:val="22"/>
                <w:szCs w:val="22"/>
                <w:lang w:val="en-GB"/>
              </w:rPr>
              <w:t xml:space="preserve">) la </w:t>
            </w:r>
            <w:proofErr w:type="spellStart"/>
            <w:r w:rsidRPr="0071409F">
              <w:rPr>
                <w:rFonts w:asciiTheme="minorHAnsi" w:hAnsiTheme="minorHAnsi" w:cstheme="minorHAnsi"/>
                <w:i/>
                <w:sz w:val="22"/>
                <w:szCs w:val="22"/>
                <w:lang w:val="en-GB"/>
              </w:rPr>
              <w:t>nivel</w:t>
            </w:r>
            <w:proofErr w:type="spellEnd"/>
            <w:r w:rsidRPr="0071409F">
              <w:rPr>
                <w:rFonts w:asciiTheme="minorHAnsi" w:hAnsiTheme="minorHAnsi" w:cstheme="minorHAnsi"/>
                <w:i/>
                <w:sz w:val="22"/>
                <w:szCs w:val="22"/>
                <w:lang w:val="en-GB"/>
              </w:rPr>
              <w:t xml:space="preserve"> de UAT la </w:t>
            </w:r>
            <w:proofErr w:type="spellStart"/>
            <w:r w:rsidRPr="0071409F">
              <w:rPr>
                <w:rFonts w:asciiTheme="minorHAnsi" w:hAnsiTheme="minorHAnsi" w:cstheme="minorHAnsi"/>
                <w:i/>
                <w:sz w:val="22"/>
                <w:szCs w:val="22"/>
                <w:lang w:val="en-GB"/>
              </w:rPr>
              <w:t>nivel</w:t>
            </w:r>
            <w:proofErr w:type="spellEnd"/>
            <w:r w:rsidRPr="0071409F">
              <w:rPr>
                <w:rFonts w:asciiTheme="minorHAnsi" w:hAnsiTheme="minorHAnsi" w:cstheme="minorHAnsi"/>
                <w:i/>
                <w:sz w:val="22"/>
                <w:szCs w:val="22"/>
                <w:lang w:val="en-GB"/>
              </w:rPr>
              <w:t xml:space="preserve"> de UAT nu </w:t>
            </w:r>
            <w:proofErr w:type="spellStart"/>
            <w:r w:rsidRPr="0071409F">
              <w:rPr>
                <w:rFonts w:asciiTheme="minorHAnsi" w:hAnsiTheme="minorHAnsi" w:cstheme="minorHAnsi"/>
                <w:i/>
                <w:sz w:val="22"/>
                <w:szCs w:val="22"/>
                <w:lang w:val="en-GB"/>
              </w:rPr>
              <w:t>corespunde</w:t>
            </w:r>
            <w:proofErr w:type="spellEnd"/>
            <w:r w:rsidRPr="0071409F">
              <w:rPr>
                <w:rFonts w:asciiTheme="minorHAnsi" w:hAnsiTheme="minorHAnsi" w:cstheme="minorHAnsi"/>
                <w:i/>
                <w:sz w:val="22"/>
                <w:szCs w:val="22"/>
                <w:lang w:val="en-GB"/>
              </w:rPr>
              <w:t xml:space="preserve"> cu </w:t>
            </w:r>
            <w:proofErr w:type="spellStart"/>
            <w:r w:rsidRPr="0071409F">
              <w:rPr>
                <w:rFonts w:asciiTheme="minorHAnsi" w:hAnsiTheme="minorHAnsi" w:cstheme="minorHAnsi"/>
                <w:i/>
                <w:sz w:val="22"/>
                <w:szCs w:val="22"/>
                <w:lang w:val="en-GB"/>
              </w:rPr>
              <w:t>realitatea</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acesta</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își</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va</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putea</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reevalua</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potențialul</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agricol</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pentru</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exploatația</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zootehnică</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utilizând</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calculatorul</w:t>
            </w:r>
            <w:proofErr w:type="spellEnd"/>
            <w:r w:rsidRPr="0071409F">
              <w:rPr>
                <w:rFonts w:asciiTheme="minorHAnsi" w:hAnsiTheme="minorHAnsi" w:cstheme="minorHAnsi"/>
                <w:i/>
                <w:sz w:val="22"/>
                <w:szCs w:val="22"/>
                <w:lang w:val="en-GB"/>
              </w:rPr>
              <w:t xml:space="preserve"> din </w:t>
            </w:r>
            <w:proofErr w:type="spellStart"/>
            <w:r w:rsidRPr="0071409F">
              <w:rPr>
                <w:rFonts w:asciiTheme="minorHAnsi" w:hAnsiTheme="minorHAnsi" w:cstheme="minorHAnsi"/>
                <w:i/>
                <w:sz w:val="22"/>
                <w:szCs w:val="22"/>
                <w:lang w:val="en-GB"/>
              </w:rPr>
              <w:t>Anexa</w:t>
            </w:r>
            <w:proofErr w:type="spellEnd"/>
            <w:r w:rsidRPr="0071409F">
              <w:rPr>
                <w:rFonts w:asciiTheme="minorHAnsi" w:hAnsiTheme="minorHAnsi" w:cstheme="minorHAnsi"/>
                <w:i/>
                <w:sz w:val="22"/>
                <w:szCs w:val="22"/>
                <w:lang w:val="en-GB"/>
              </w:rPr>
              <w:t xml:space="preserve"> nr. 11a, sector </w:t>
            </w:r>
            <w:proofErr w:type="spellStart"/>
            <w:r w:rsidRPr="0071409F">
              <w:rPr>
                <w:rFonts w:asciiTheme="minorHAnsi" w:hAnsiTheme="minorHAnsi" w:cstheme="minorHAnsi"/>
                <w:i/>
                <w:sz w:val="22"/>
                <w:szCs w:val="22"/>
                <w:lang w:val="en-GB"/>
              </w:rPr>
              <w:t>zootehnic</w:t>
            </w:r>
            <w:proofErr w:type="spellEnd"/>
            <w:r w:rsidRPr="0071409F">
              <w:rPr>
                <w:rFonts w:asciiTheme="minorHAnsi" w:hAnsiTheme="minorHAnsi" w:cstheme="minorHAnsi"/>
                <w:i/>
                <w:sz w:val="22"/>
                <w:szCs w:val="22"/>
                <w:lang w:val="en-GB"/>
              </w:rPr>
              <w:t xml:space="preserve"> la </w:t>
            </w:r>
            <w:proofErr w:type="spellStart"/>
            <w:r w:rsidRPr="0071409F">
              <w:rPr>
                <w:rFonts w:asciiTheme="minorHAnsi" w:hAnsiTheme="minorHAnsi" w:cstheme="minorHAnsi"/>
                <w:i/>
                <w:sz w:val="22"/>
                <w:szCs w:val="22"/>
                <w:lang w:val="en-GB"/>
              </w:rPr>
              <w:t>Ghidul</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solicitantului</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privind</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reevaluarea</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potențialului</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agricol</w:t>
            </w:r>
            <w:proofErr w:type="spellEnd"/>
            <w:r w:rsidRPr="0071409F">
              <w:rPr>
                <w:rFonts w:asciiTheme="minorHAnsi" w:hAnsiTheme="minorHAnsi" w:cstheme="minorHAnsi"/>
                <w:i/>
                <w:sz w:val="22"/>
                <w:szCs w:val="22"/>
                <w:lang w:val="en-GB"/>
              </w:rPr>
              <w:t xml:space="preserve"> din </w:t>
            </w:r>
            <w:proofErr w:type="spellStart"/>
            <w:r w:rsidRPr="0071409F">
              <w:rPr>
                <w:rFonts w:asciiTheme="minorHAnsi" w:hAnsiTheme="minorHAnsi" w:cstheme="minorHAnsi"/>
                <w:i/>
                <w:sz w:val="22"/>
                <w:szCs w:val="22"/>
                <w:lang w:val="en-GB"/>
              </w:rPr>
              <w:t>sectorul</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zootehnic</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pentru</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efectivul</w:t>
            </w:r>
            <w:proofErr w:type="spellEnd"/>
            <w:r w:rsidRPr="0071409F">
              <w:rPr>
                <w:rFonts w:asciiTheme="minorHAnsi" w:hAnsiTheme="minorHAnsi" w:cstheme="minorHAnsi"/>
                <w:i/>
                <w:sz w:val="22"/>
                <w:szCs w:val="22"/>
                <w:lang w:val="en-GB"/>
              </w:rPr>
              <w:t xml:space="preserve"> pe care </w:t>
            </w:r>
            <w:proofErr w:type="spellStart"/>
            <w:r w:rsidRPr="0071409F">
              <w:rPr>
                <w:rFonts w:asciiTheme="minorHAnsi" w:hAnsiTheme="minorHAnsi" w:cstheme="minorHAnsi"/>
                <w:i/>
                <w:sz w:val="22"/>
                <w:szCs w:val="22"/>
                <w:lang w:val="en-GB"/>
              </w:rPr>
              <w:t>îl</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deține</w:t>
            </w:r>
            <w:proofErr w:type="spellEnd"/>
            <w:r w:rsidRPr="0071409F">
              <w:rPr>
                <w:rFonts w:asciiTheme="minorHAnsi" w:hAnsiTheme="minorHAnsi" w:cstheme="minorHAnsi"/>
                <w:i/>
                <w:sz w:val="22"/>
                <w:szCs w:val="22"/>
                <w:lang w:val="en-GB"/>
              </w:rPr>
              <w:t xml:space="preserve"> la </w:t>
            </w:r>
            <w:proofErr w:type="spellStart"/>
            <w:r w:rsidRPr="0071409F">
              <w:rPr>
                <w:rFonts w:asciiTheme="minorHAnsi" w:hAnsiTheme="minorHAnsi" w:cstheme="minorHAnsi"/>
                <w:i/>
                <w:sz w:val="22"/>
                <w:szCs w:val="22"/>
                <w:lang w:val="en-GB"/>
              </w:rPr>
              <w:t>momentul</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depunerii</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cererii</w:t>
            </w:r>
            <w:proofErr w:type="spellEnd"/>
            <w:r w:rsidRPr="0071409F">
              <w:rPr>
                <w:rFonts w:asciiTheme="minorHAnsi" w:hAnsiTheme="minorHAnsi" w:cstheme="minorHAnsi"/>
                <w:i/>
                <w:sz w:val="22"/>
                <w:szCs w:val="22"/>
                <w:lang w:val="en-GB"/>
              </w:rPr>
              <w:t xml:space="preserve"> de </w:t>
            </w:r>
            <w:proofErr w:type="spellStart"/>
            <w:r w:rsidRPr="0071409F">
              <w:rPr>
                <w:rFonts w:asciiTheme="minorHAnsi" w:hAnsiTheme="minorHAnsi" w:cstheme="minorHAnsi"/>
                <w:i/>
                <w:sz w:val="22"/>
                <w:szCs w:val="22"/>
                <w:lang w:val="en-GB"/>
              </w:rPr>
              <w:t>finantare</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ținând</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cont</w:t>
            </w:r>
            <w:proofErr w:type="spellEnd"/>
            <w:r w:rsidRPr="0071409F">
              <w:rPr>
                <w:rFonts w:asciiTheme="minorHAnsi" w:hAnsiTheme="minorHAnsi" w:cstheme="minorHAnsi"/>
                <w:i/>
                <w:sz w:val="22"/>
                <w:szCs w:val="22"/>
                <w:lang w:val="en-GB"/>
              </w:rPr>
              <w:t xml:space="preserve"> de </w:t>
            </w:r>
            <w:proofErr w:type="spellStart"/>
            <w:r w:rsidRPr="0071409F">
              <w:rPr>
                <w:rFonts w:asciiTheme="minorHAnsi" w:hAnsiTheme="minorHAnsi" w:cstheme="minorHAnsi"/>
                <w:i/>
                <w:sz w:val="22"/>
                <w:szCs w:val="22"/>
                <w:lang w:val="en-GB"/>
              </w:rPr>
              <w:t>metodologia</w:t>
            </w:r>
            <w:proofErr w:type="spellEnd"/>
            <w:r w:rsidRPr="0071409F">
              <w:rPr>
                <w:rFonts w:asciiTheme="minorHAnsi" w:hAnsiTheme="minorHAnsi" w:cstheme="minorHAnsi"/>
                <w:i/>
                <w:sz w:val="22"/>
                <w:szCs w:val="22"/>
                <w:lang w:val="en-GB"/>
              </w:rPr>
              <w:t xml:space="preserve"> de </w:t>
            </w:r>
            <w:proofErr w:type="spellStart"/>
            <w:r w:rsidRPr="0071409F">
              <w:rPr>
                <w:rFonts w:asciiTheme="minorHAnsi" w:hAnsiTheme="minorHAnsi" w:cstheme="minorHAnsi"/>
                <w:i/>
                <w:sz w:val="22"/>
                <w:szCs w:val="22"/>
                <w:lang w:val="en-GB"/>
              </w:rPr>
              <w:t>calcul</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inclusă</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în</w:t>
            </w:r>
            <w:proofErr w:type="spellEnd"/>
            <w:r w:rsidRPr="0071409F">
              <w:rPr>
                <w:rFonts w:asciiTheme="minorHAnsi" w:hAnsiTheme="minorHAnsi" w:cstheme="minorHAnsi"/>
                <w:i/>
                <w:sz w:val="22"/>
                <w:szCs w:val="22"/>
                <w:lang w:val="en-GB"/>
              </w:rPr>
              <w:t xml:space="preserve"> </w:t>
            </w:r>
            <w:proofErr w:type="spellStart"/>
            <w:r w:rsidRPr="0071409F">
              <w:rPr>
                <w:rFonts w:asciiTheme="minorHAnsi" w:hAnsiTheme="minorHAnsi" w:cstheme="minorHAnsi"/>
                <w:i/>
                <w:sz w:val="22"/>
                <w:szCs w:val="22"/>
                <w:lang w:val="en-GB"/>
              </w:rPr>
              <w:t>anexă</w:t>
            </w:r>
            <w:proofErr w:type="spellEnd"/>
            <w:r w:rsidRPr="0071409F">
              <w:rPr>
                <w:rFonts w:asciiTheme="minorHAnsi" w:hAnsiTheme="minorHAnsi" w:cstheme="minorHAnsi"/>
                <w:i/>
                <w:sz w:val="22"/>
                <w:szCs w:val="22"/>
                <w:lang w:val="en-GB"/>
              </w:rPr>
              <w:t>).</w:t>
            </w:r>
          </w:p>
          <w:p w14:paraId="49E74E3E" w14:textId="77777777" w:rsidR="000D3EE6" w:rsidRPr="0071409F" w:rsidRDefault="000D3EE6" w:rsidP="000D3EE6">
            <w:pPr>
              <w:pStyle w:val="NoSpacing"/>
              <w:jc w:val="both"/>
              <w:rPr>
                <w:rFonts w:asciiTheme="minorHAnsi" w:hAnsiTheme="minorHAnsi" w:cstheme="minorHAnsi"/>
                <w:color w:val="000000"/>
                <w:lang w:val="fr-FR"/>
              </w:rPr>
            </w:pPr>
          </w:p>
          <w:p w14:paraId="49B16BFA" w14:textId="77777777" w:rsidR="000D3EE6" w:rsidRPr="0071409F" w:rsidRDefault="000D3EE6" w:rsidP="000D3EE6">
            <w:pPr>
              <w:pStyle w:val="NoSpacing"/>
              <w:jc w:val="both"/>
              <w:rPr>
                <w:rFonts w:asciiTheme="minorHAnsi" w:hAnsiTheme="minorHAnsi" w:cstheme="minorHAnsi"/>
                <w:color w:val="000000"/>
                <w:lang w:val="fr-FR"/>
              </w:rPr>
            </w:pPr>
            <w:proofErr w:type="spellStart"/>
            <w:r w:rsidRPr="0071409F">
              <w:rPr>
                <w:rFonts w:asciiTheme="minorHAnsi" w:hAnsiTheme="minorHAnsi" w:cstheme="minorHAnsi"/>
                <w:color w:val="000000"/>
                <w:lang w:val="fr-FR"/>
              </w:rPr>
              <w:t>În</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cazul</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exploataţiilor</w:t>
            </w:r>
            <w:proofErr w:type="spellEnd"/>
            <w:r w:rsidRPr="0071409F">
              <w:rPr>
                <w:rFonts w:asciiTheme="minorHAnsi" w:hAnsiTheme="minorHAnsi" w:cstheme="minorHAnsi"/>
                <w:color w:val="000000"/>
                <w:lang w:val="fr-FR"/>
              </w:rPr>
              <w:t xml:space="preserve"> mixte </w:t>
            </w:r>
            <w:proofErr w:type="spellStart"/>
            <w:r w:rsidRPr="0071409F">
              <w:rPr>
                <w:rFonts w:asciiTheme="minorHAnsi" w:hAnsiTheme="minorHAnsi" w:cstheme="minorHAnsi"/>
                <w:color w:val="000000"/>
                <w:lang w:val="fr-FR"/>
              </w:rPr>
              <w:t>dacă</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proiectul</w:t>
            </w:r>
            <w:proofErr w:type="spellEnd"/>
            <w:r w:rsidRPr="0071409F">
              <w:rPr>
                <w:rFonts w:asciiTheme="minorHAnsi" w:hAnsiTheme="minorHAnsi" w:cstheme="minorHAnsi"/>
                <w:color w:val="000000"/>
                <w:lang w:val="fr-FR"/>
              </w:rPr>
              <w:t xml:space="preserve"> a </w:t>
            </w:r>
            <w:proofErr w:type="spellStart"/>
            <w:r w:rsidRPr="0071409F">
              <w:rPr>
                <w:rFonts w:asciiTheme="minorHAnsi" w:hAnsiTheme="minorHAnsi" w:cstheme="minorHAnsi"/>
                <w:color w:val="000000"/>
                <w:lang w:val="fr-FR"/>
              </w:rPr>
              <w:t>fost</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încadrat</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pe</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sectorul</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vegetal</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zootehnic</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acesta</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reprezentând</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componenta</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majoritară</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măsurată</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în</w:t>
            </w:r>
            <w:proofErr w:type="spellEnd"/>
            <w:r w:rsidRPr="0071409F">
              <w:rPr>
                <w:rFonts w:asciiTheme="minorHAnsi" w:hAnsiTheme="minorHAnsi" w:cstheme="minorHAnsi"/>
                <w:color w:val="000000"/>
                <w:lang w:val="fr-FR"/>
              </w:rPr>
              <w:t xml:space="preserve"> SO </w:t>
            </w:r>
            <w:proofErr w:type="spellStart"/>
            <w:r w:rsidRPr="0071409F">
              <w:rPr>
                <w:rFonts w:asciiTheme="minorHAnsi" w:hAnsiTheme="minorHAnsi" w:cstheme="minorHAnsi"/>
                <w:color w:val="000000"/>
                <w:lang w:val="fr-FR"/>
              </w:rPr>
              <w:t>din</w:t>
            </w:r>
            <w:proofErr w:type="spellEnd"/>
            <w:r w:rsidRPr="0071409F">
              <w:rPr>
                <w:rFonts w:asciiTheme="minorHAnsi" w:hAnsiTheme="minorHAnsi" w:cstheme="minorHAnsi"/>
                <w:color w:val="000000"/>
                <w:lang w:val="fr-FR"/>
              </w:rPr>
              <w:t xml:space="preserve"> total </w:t>
            </w:r>
            <w:proofErr w:type="spellStart"/>
            <w:r w:rsidRPr="0071409F">
              <w:rPr>
                <w:rFonts w:asciiTheme="minorHAnsi" w:hAnsiTheme="minorHAnsi" w:cstheme="minorHAnsi"/>
                <w:color w:val="000000"/>
                <w:lang w:val="fr-FR"/>
              </w:rPr>
              <w:t>exploataţie</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analiza</w:t>
            </w:r>
            <w:proofErr w:type="spellEnd"/>
            <w:r w:rsidRPr="0071409F">
              <w:rPr>
                <w:rFonts w:asciiTheme="minorHAnsi" w:hAnsiTheme="minorHAnsi" w:cstheme="minorHAnsi"/>
                <w:color w:val="000000"/>
                <w:lang w:val="fr-FR"/>
              </w:rPr>
              <w:t xml:space="preserve"> SO a </w:t>
            </w:r>
            <w:proofErr w:type="spellStart"/>
            <w:r w:rsidRPr="0071409F">
              <w:rPr>
                <w:rFonts w:asciiTheme="minorHAnsi" w:hAnsiTheme="minorHAnsi" w:cstheme="minorHAnsi"/>
                <w:color w:val="000000"/>
                <w:lang w:val="fr-FR"/>
              </w:rPr>
              <w:t>grupei</w:t>
            </w:r>
            <w:proofErr w:type="spellEnd"/>
            <w:r w:rsidRPr="0071409F">
              <w:rPr>
                <w:rFonts w:asciiTheme="minorHAnsi" w:hAnsiTheme="minorHAnsi" w:cstheme="minorHAnsi"/>
                <w:color w:val="000000"/>
                <w:lang w:val="fr-FR"/>
              </w:rPr>
              <w:t xml:space="preserve"> de </w:t>
            </w:r>
            <w:proofErr w:type="spellStart"/>
            <w:r w:rsidRPr="0071409F">
              <w:rPr>
                <w:rFonts w:asciiTheme="minorHAnsi" w:hAnsiTheme="minorHAnsi" w:cstheme="minorHAnsi"/>
                <w:color w:val="000000"/>
                <w:lang w:val="fr-FR"/>
              </w:rPr>
              <w:t>cultură</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speciei</w:t>
            </w:r>
            <w:proofErr w:type="spellEnd"/>
            <w:r w:rsidRPr="0071409F">
              <w:rPr>
                <w:rFonts w:asciiTheme="minorHAnsi" w:hAnsiTheme="minorHAnsi" w:cstheme="minorHAnsi"/>
                <w:color w:val="000000"/>
                <w:lang w:val="fr-FR"/>
              </w:rPr>
              <w:t xml:space="preserve"> </w:t>
            </w:r>
            <w:proofErr w:type="gramStart"/>
            <w:r w:rsidRPr="0071409F">
              <w:rPr>
                <w:rFonts w:asciiTheme="minorHAnsi" w:hAnsiTheme="minorHAnsi" w:cstheme="minorHAnsi"/>
                <w:color w:val="000000"/>
                <w:lang w:val="fr-FR"/>
              </w:rPr>
              <w:t>de animale</w:t>
            </w:r>
            <w:proofErr w:type="gramEnd"/>
            <w:r w:rsidRPr="0071409F">
              <w:rPr>
                <w:rFonts w:asciiTheme="minorHAnsi" w:hAnsiTheme="minorHAnsi" w:cstheme="minorHAnsi"/>
                <w:color w:val="000000"/>
                <w:lang w:val="fr-FR"/>
              </w:rPr>
              <w:t xml:space="preserve"> se va face </w:t>
            </w:r>
            <w:proofErr w:type="spellStart"/>
            <w:r w:rsidRPr="0071409F">
              <w:rPr>
                <w:rFonts w:asciiTheme="minorHAnsi" w:hAnsiTheme="minorHAnsi" w:cstheme="minorHAnsi"/>
                <w:color w:val="000000"/>
                <w:lang w:val="fr-FR"/>
              </w:rPr>
              <w:t>comparativ</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cu</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totalul</w:t>
            </w:r>
            <w:proofErr w:type="spellEnd"/>
            <w:r w:rsidRPr="0071409F">
              <w:rPr>
                <w:rFonts w:asciiTheme="minorHAnsi" w:hAnsiTheme="minorHAnsi" w:cstheme="minorHAnsi"/>
                <w:color w:val="000000"/>
                <w:lang w:val="fr-FR"/>
              </w:rPr>
              <w:t xml:space="preserve"> SO al </w:t>
            </w:r>
            <w:proofErr w:type="spellStart"/>
            <w:r w:rsidRPr="0071409F">
              <w:rPr>
                <w:rFonts w:asciiTheme="minorHAnsi" w:hAnsiTheme="minorHAnsi" w:cstheme="minorHAnsi"/>
                <w:color w:val="000000"/>
                <w:lang w:val="fr-FR"/>
              </w:rPr>
              <w:t>sectorului</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vegetal</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zootehnic</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şi</w:t>
            </w:r>
            <w:proofErr w:type="spellEnd"/>
            <w:r w:rsidRPr="0071409F">
              <w:rPr>
                <w:rFonts w:asciiTheme="minorHAnsi" w:hAnsiTheme="minorHAnsi" w:cstheme="minorHAnsi"/>
                <w:color w:val="000000"/>
                <w:lang w:val="fr-FR"/>
              </w:rPr>
              <w:t xml:space="preserve"> nu </w:t>
            </w:r>
            <w:proofErr w:type="spellStart"/>
            <w:r w:rsidRPr="0071409F">
              <w:rPr>
                <w:rFonts w:asciiTheme="minorHAnsi" w:hAnsiTheme="minorHAnsi" w:cstheme="minorHAnsi"/>
                <w:color w:val="000000"/>
                <w:lang w:val="fr-FR"/>
              </w:rPr>
              <w:t>cu</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totalul</w:t>
            </w:r>
            <w:proofErr w:type="spellEnd"/>
            <w:r w:rsidRPr="0071409F">
              <w:rPr>
                <w:rFonts w:asciiTheme="minorHAnsi" w:hAnsiTheme="minorHAnsi" w:cstheme="minorHAnsi"/>
                <w:color w:val="000000"/>
                <w:lang w:val="fr-FR"/>
              </w:rPr>
              <w:t xml:space="preserve"> SO al </w:t>
            </w:r>
            <w:proofErr w:type="spellStart"/>
            <w:r w:rsidRPr="0071409F">
              <w:rPr>
                <w:rFonts w:asciiTheme="minorHAnsi" w:hAnsiTheme="minorHAnsi" w:cstheme="minorHAnsi"/>
                <w:color w:val="000000"/>
                <w:lang w:val="fr-FR"/>
              </w:rPr>
              <w:t>întregii</w:t>
            </w:r>
            <w:proofErr w:type="spellEnd"/>
            <w:r w:rsidRPr="0071409F">
              <w:rPr>
                <w:rFonts w:asciiTheme="minorHAnsi" w:hAnsiTheme="minorHAnsi" w:cstheme="minorHAnsi"/>
                <w:color w:val="000000"/>
                <w:lang w:val="fr-FR"/>
              </w:rPr>
              <w:t xml:space="preserve"> </w:t>
            </w:r>
            <w:proofErr w:type="spellStart"/>
            <w:r w:rsidRPr="0071409F">
              <w:rPr>
                <w:rFonts w:asciiTheme="minorHAnsi" w:hAnsiTheme="minorHAnsi" w:cstheme="minorHAnsi"/>
                <w:color w:val="000000"/>
                <w:lang w:val="fr-FR"/>
              </w:rPr>
              <w:t>exploataţii</w:t>
            </w:r>
            <w:proofErr w:type="spellEnd"/>
            <w:r w:rsidRPr="0071409F">
              <w:rPr>
                <w:rFonts w:asciiTheme="minorHAnsi" w:hAnsiTheme="minorHAnsi" w:cstheme="minorHAnsi"/>
                <w:color w:val="000000"/>
                <w:lang w:val="fr-FR"/>
              </w:rPr>
              <w:t>.</w:t>
            </w:r>
          </w:p>
          <w:p w14:paraId="36882C4A" w14:textId="77777777" w:rsidR="000D3EE6" w:rsidRPr="0071409F" w:rsidRDefault="000D3EE6" w:rsidP="000D3EE6">
            <w:pPr>
              <w:pStyle w:val="NoSpacing"/>
              <w:jc w:val="both"/>
              <w:rPr>
                <w:rFonts w:asciiTheme="minorHAnsi" w:hAnsiTheme="minorHAnsi" w:cstheme="minorHAnsi"/>
                <w:lang w:val="fr-FR"/>
              </w:rPr>
            </w:pPr>
          </w:p>
          <w:p w14:paraId="2117DDE3" w14:textId="77777777" w:rsidR="007A73E7" w:rsidRPr="0071409F" w:rsidRDefault="007A73E7" w:rsidP="000D3EE6">
            <w:pPr>
              <w:pStyle w:val="NoSpacing"/>
              <w:jc w:val="both"/>
              <w:rPr>
                <w:rFonts w:asciiTheme="minorHAnsi" w:hAnsiTheme="minorHAnsi" w:cstheme="minorHAnsi"/>
                <w:lang w:val="fr-FR"/>
              </w:rPr>
            </w:pPr>
            <w:proofErr w:type="spellStart"/>
            <w:r w:rsidRPr="0071409F">
              <w:rPr>
                <w:rFonts w:asciiTheme="minorHAnsi" w:hAnsiTheme="minorHAnsi" w:cstheme="minorHAnsi"/>
                <w:lang w:val="fr-FR"/>
              </w:rPr>
              <w:t>În</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cazul</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exploataţiilor</w:t>
            </w:r>
            <w:proofErr w:type="spellEnd"/>
            <w:r w:rsidRPr="0071409F">
              <w:rPr>
                <w:rFonts w:asciiTheme="minorHAnsi" w:hAnsiTheme="minorHAnsi" w:cstheme="minorHAnsi"/>
                <w:lang w:val="fr-FR"/>
              </w:rPr>
              <w:t xml:space="preserve"> ce </w:t>
            </w:r>
            <w:proofErr w:type="spellStart"/>
            <w:r w:rsidRPr="0071409F">
              <w:rPr>
                <w:rFonts w:asciiTheme="minorHAnsi" w:hAnsiTheme="minorHAnsi" w:cstheme="minorHAnsi"/>
                <w:lang w:val="fr-FR"/>
              </w:rPr>
              <w:t>vizează</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creşterea</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albinelor</w:t>
            </w:r>
            <w:proofErr w:type="spellEnd"/>
            <w:r w:rsidRPr="0071409F">
              <w:rPr>
                <w:rFonts w:asciiTheme="minorHAnsi" w:hAnsiTheme="minorHAnsi" w:cstheme="minorHAnsi"/>
                <w:lang w:val="fr-FR"/>
              </w:rPr>
              <w:t xml:space="preserve">, se va </w:t>
            </w:r>
            <w:proofErr w:type="spellStart"/>
            <w:r w:rsidRPr="0071409F">
              <w:rPr>
                <w:rFonts w:asciiTheme="minorHAnsi" w:hAnsiTheme="minorHAnsi" w:cstheme="minorHAnsi"/>
                <w:lang w:val="fr-FR"/>
              </w:rPr>
              <w:t>acorda</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punctajul</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maxim</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aferent</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acestui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principiu</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selecţie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potenţial</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ridicat</w:t>
            </w:r>
            <w:proofErr w:type="spellEnd"/>
            <w:r w:rsidRPr="0071409F">
              <w:rPr>
                <w:rFonts w:asciiTheme="minorHAnsi" w:hAnsiTheme="minorHAnsi" w:cstheme="minorHAnsi"/>
                <w:lang w:val="fr-FR"/>
              </w:rPr>
              <w:t>).</w:t>
            </w:r>
          </w:p>
          <w:p w14:paraId="2BA8207D" w14:textId="77777777" w:rsidR="007A73E7" w:rsidRPr="0071409F" w:rsidRDefault="007A73E7" w:rsidP="000D3EE6">
            <w:pPr>
              <w:pStyle w:val="NoSpacing"/>
              <w:jc w:val="both"/>
              <w:rPr>
                <w:rFonts w:asciiTheme="minorHAnsi" w:hAnsiTheme="minorHAnsi" w:cstheme="minorHAnsi"/>
                <w:lang w:val="fr-FR"/>
              </w:rPr>
            </w:pPr>
          </w:p>
          <w:p w14:paraId="6BF318C6" w14:textId="77777777" w:rsidR="000D3EE6" w:rsidRPr="0071409F" w:rsidRDefault="000D3EE6" w:rsidP="003A047E">
            <w:pPr>
              <w:tabs>
                <w:tab w:val="left" w:pos="3120"/>
                <w:tab w:val="center" w:pos="4320"/>
                <w:tab w:val="right" w:pos="8640"/>
              </w:tabs>
              <w:jc w:val="both"/>
              <w:rPr>
                <w:rFonts w:asciiTheme="minorHAnsi" w:hAnsiTheme="minorHAnsi" w:cstheme="minorHAnsi"/>
                <w:sz w:val="22"/>
                <w:szCs w:val="22"/>
                <w:lang w:val="ro-RO"/>
              </w:rPr>
            </w:pP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cazul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speciilor</w:t>
            </w:r>
            <w:proofErr w:type="spellEnd"/>
            <w:r w:rsidRPr="0071409F">
              <w:rPr>
                <w:rFonts w:asciiTheme="minorHAnsi" w:hAnsiTheme="minorHAnsi" w:cstheme="minorHAnsi"/>
                <w:sz w:val="22"/>
                <w:szCs w:val="22"/>
                <w:lang w:val="fr-FR"/>
              </w:rPr>
              <w:t xml:space="preserve"> de plante </w:t>
            </w:r>
            <w:proofErr w:type="spellStart"/>
            <w:r w:rsidRPr="0071409F">
              <w:rPr>
                <w:rFonts w:asciiTheme="minorHAnsi" w:hAnsiTheme="minorHAnsi" w:cstheme="minorHAnsi"/>
                <w:sz w:val="22"/>
                <w:szCs w:val="22"/>
                <w:lang w:val="fr-FR"/>
              </w:rPr>
              <w:t>şi</w:t>
            </w:r>
            <w:proofErr w:type="spellEnd"/>
            <w:r w:rsidRPr="0071409F">
              <w:rPr>
                <w:rFonts w:asciiTheme="minorHAnsi" w:hAnsiTheme="minorHAnsi" w:cstheme="minorHAnsi"/>
                <w:sz w:val="22"/>
                <w:szCs w:val="22"/>
                <w:lang w:val="fr-FR"/>
              </w:rPr>
              <w:t xml:space="preserve"> </w:t>
            </w:r>
            <w:proofErr w:type="gramStart"/>
            <w:r w:rsidRPr="0071409F">
              <w:rPr>
                <w:rFonts w:asciiTheme="minorHAnsi" w:hAnsiTheme="minorHAnsi" w:cstheme="minorHAnsi"/>
                <w:sz w:val="22"/>
                <w:szCs w:val="22"/>
                <w:lang w:val="fr-FR"/>
              </w:rPr>
              <w:t>de animale</w:t>
            </w:r>
            <w:proofErr w:type="gramEnd"/>
            <w:r w:rsidRPr="0071409F">
              <w:rPr>
                <w:rFonts w:asciiTheme="minorHAnsi" w:hAnsiTheme="minorHAnsi" w:cstheme="minorHAnsi"/>
                <w:sz w:val="22"/>
                <w:szCs w:val="22"/>
                <w:lang w:val="fr-FR"/>
              </w:rPr>
              <w:t xml:space="preserve"> care nu se </w:t>
            </w:r>
            <w:proofErr w:type="spellStart"/>
            <w:r w:rsidRPr="0071409F">
              <w:rPr>
                <w:rFonts w:asciiTheme="minorHAnsi" w:hAnsiTheme="minorHAnsi" w:cstheme="minorHAnsi"/>
                <w:sz w:val="22"/>
                <w:szCs w:val="22"/>
                <w:lang w:val="fr-FR"/>
              </w:rPr>
              <w:t>regăsesc</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Anexele</w:t>
            </w:r>
            <w:proofErr w:type="spellEnd"/>
            <w:r w:rsidRPr="0071409F">
              <w:rPr>
                <w:rFonts w:asciiTheme="minorHAnsi" w:hAnsiTheme="minorHAnsi" w:cstheme="minorHAnsi"/>
                <w:sz w:val="22"/>
                <w:szCs w:val="22"/>
                <w:lang w:val="fr-FR"/>
              </w:rPr>
              <w:t xml:space="preserve"> la </w:t>
            </w:r>
            <w:proofErr w:type="spellStart"/>
            <w:r w:rsidRPr="0071409F">
              <w:rPr>
                <w:rFonts w:asciiTheme="minorHAnsi" w:hAnsiTheme="minorHAnsi" w:cstheme="minorHAnsi"/>
                <w:sz w:val="22"/>
                <w:szCs w:val="22"/>
                <w:lang w:val="fr-FR"/>
              </w:rPr>
              <w:t>Ghidul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solicitantului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menţionate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anterior</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şi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pentru</w:t>
            </w:r>
            <w:proofErr w:type="spellEnd"/>
            <w:r w:rsidRPr="0071409F">
              <w:rPr>
                <w:rFonts w:asciiTheme="minorHAnsi" w:hAnsiTheme="minorHAnsi" w:cstheme="minorHAnsi"/>
                <w:sz w:val="22"/>
                <w:szCs w:val="22"/>
                <w:lang w:val="fr-FR"/>
              </w:rPr>
              <w:t xml:space="preserve"> care nu </w:t>
            </w:r>
            <w:proofErr w:type="spellStart"/>
            <w:r w:rsidRPr="0071409F">
              <w:rPr>
                <w:rFonts w:asciiTheme="minorHAnsi" w:hAnsiTheme="minorHAnsi" w:cstheme="minorHAnsi"/>
                <w:sz w:val="22"/>
                <w:szCs w:val="22"/>
                <w:lang w:val="fr-FR"/>
              </w:rPr>
              <w:t>sunt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aduse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precizări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suplimentare</w:t>
            </w:r>
            <w:proofErr w:type="spellEnd"/>
            <w:r w:rsidRPr="0071409F">
              <w:rPr>
                <w:rFonts w:asciiTheme="minorHAnsi" w:hAnsiTheme="minorHAnsi" w:cstheme="minorHAnsi"/>
                <w:sz w:val="22"/>
                <w:szCs w:val="22"/>
                <w:lang w:val="fr-FR"/>
              </w:rPr>
              <w:t xml:space="preserve"> nu se </w:t>
            </w:r>
            <w:proofErr w:type="spellStart"/>
            <w:r w:rsidRPr="0071409F">
              <w:rPr>
                <w:rFonts w:asciiTheme="minorHAnsi" w:hAnsiTheme="minorHAnsi" w:cstheme="minorHAnsi"/>
                <w:sz w:val="22"/>
                <w:szCs w:val="22"/>
                <w:lang w:val="fr-FR"/>
              </w:rPr>
              <w:t>acordă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punctaj</w:t>
            </w:r>
            <w:proofErr w:type="spellEnd"/>
            <w:r w:rsidRPr="0071409F">
              <w:rPr>
                <w:rFonts w:asciiTheme="minorHAnsi" w:hAnsiTheme="minorHAnsi" w:cstheme="minorHAnsi"/>
                <w:sz w:val="22"/>
                <w:szCs w:val="22"/>
                <w:lang w:val="fr-FR"/>
              </w:rPr>
              <w:t xml:space="preserve"> la </w:t>
            </w:r>
            <w:proofErr w:type="spellStart"/>
            <w:r w:rsidRPr="0071409F">
              <w:rPr>
                <w:rFonts w:asciiTheme="minorHAnsi" w:hAnsiTheme="minorHAnsi" w:cstheme="minorHAnsi"/>
                <w:sz w:val="22"/>
                <w:szCs w:val="22"/>
                <w:lang w:val="fr-FR"/>
              </w:rPr>
              <w:t>acest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principiu</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selecţie</w:t>
            </w:r>
            <w:proofErr w:type="spellEnd"/>
            <w:r w:rsidRPr="0071409F">
              <w:rPr>
                <w:rFonts w:asciiTheme="minorHAnsi" w:hAnsiTheme="minorHAnsi" w:cstheme="minorHAnsi"/>
                <w:sz w:val="22"/>
                <w:szCs w:val="22"/>
                <w:lang w:val="fr-FR"/>
              </w:rPr>
              <w:t>.</w:t>
            </w:r>
            <w:r w:rsidRPr="0071409F" w:rsidDel="000B2B32">
              <w:rPr>
                <w:rFonts w:asciiTheme="minorHAnsi" w:eastAsia="MS Mincho" w:hAnsiTheme="minorHAnsi" w:cstheme="minorHAnsi"/>
                <w:sz w:val="22"/>
                <w:szCs w:val="22"/>
                <w:lang w:val="ro-RO"/>
              </w:rPr>
              <w:t xml:space="preserve"> </w:t>
            </w:r>
          </w:p>
        </w:tc>
      </w:tr>
    </w:tbl>
    <w:p w14:paraId="10384C67" w14:textId="03DEC31E" w:rsidR="00233217" w:rsidRDefault="00233217" w:rsidP="00D809A4">
      <w:pPr>
        <w:tabs>
          <w:tab w:val="left" w:pos="3120"/>
          <w:tab w:val="center" w:pos="4320"/>
          <w:tab w:val="right" w:pos="8640"/>
        </w:tabs>
        <w:jc w:val="both"/>
        <w:rPr>
          <w:rFonts w:asciiTheme="minorHAnsi" w:hAnsiTheme="minorHAnsi" w:cstheme="minorHAnsi"/>
          <w:sz w:val="22"/>
          <w:szCs w:val="22"/>
          <w:lang w:val="ro-RO"/>
        </w:rPr>
      </w:pPr>
    </w:p>
    <w:p w14:paraId="13F00E9F" w14:textId="7B6DB07E" w:rsidR="00887AF4" w:rsidRDefault="00887AF4" w:rsidP="00D809A4">
      <w:pPr>
        <w:tabs>
          <w:tab w:val="left" w:pos="3120"/>
          <w:tab w:val="center" w:pos="4320"/>
          <w:tab w:val="right" w:pos="8640"/>
        </w:tabs>
        <w:jc w:val="both"/>
        <w:rPr>
          <w:rFonts w:asciiTheme="minorHAnsi" w:hAnsiTheme="minorHAnsi" w:cstheme="minorHAnsi"/>
          <w:sz w:val="22"/>
          <w:szCs w:val="22"/>
          <w:lang w:val="ro-RO"/>
        </w:rPr>
      </w:pPr>
    </w:p>
    <w:p w14:paraId="3A18BD99" w14:textId="77777777" w:rsidR="00887AF4" w:rsidRPr="0071409F" w:rsidRDefault="00887AF4" w:rsidP="00D809A4">
      <w:pPr>
        <w:tabs>
          <w:tab w:val="left" w:pos="3120"/>
          <w:tab w:val="center" w:pos="4320"/>
          <w:tab w:val="right" w:pos="8640"/>
        </w:tabs>
        <w:jc w:val="both"/>
        <w:rPr>
          <w:rFonts w:asciiTheme="minorHAnsi" w:hAnsiTheme="minorHAnsi" w:cstheme="minorHAnsi"/>
          <w:sz w:val="22"/>
          <w:szCs w:val="22"/>
          <w:lang w:val="ro-RO"/>
        </w:rPr>
      </w:pPr>
    </w:p>
    <w:p w14:paraId="5AD7C3D6" w14:textId="6E43A121" w:rsidR="00F47210" w:rsidRPr="0071409F" w:rsidRDefault="00B83CFF" w:rsidP="00D809A4">
      <w:pPr>
        <w:tabs>
          <w:tab w:val="left" w:pos="3120"/>
          <w:tab w:val="center" w:pos="4320"/>
          <w:tab w:val="right" w:pos="8640"/>
        </w:tabs>
        <w:jc w:val="both"/>
        <w:rPr>
          <w:rFonts w:asciiTheme="minorHAnsi" w:hAnsiTheme="minorHAnsi" w:cstheme="minorHAnsi"/>
          <w:b/>
          <w:sz w:val="22"/>
          <w:szCs w:val="22"/>
        </w:rPr>
      </w:pPr>
      <w:r w:rsidRPr="0071409F">
        <w:rPr>
          <w:rFonts w:asciiTheme="minorHAnsi" w:hAnsiTheme="minorHAnsi" w:cstheme="minorHAnsi"/>
          <w:b/>
          <w:sz w:val="22"/>
          <w:szCs w:val="22"/>
        </w:rPr>
        <w:t>S</w:t>
      </w:r>
      <w:r w:rsidR="00F54AE9" w:rsidRPr="0071409F">
        <w:rPr>
          <w:rFonts w:asciiTheme="minorHAnsi" w:hAnsiTheme="minorHAnsi" w:cstheme="minorHAnsi"/>
          <w:b/>
          <w:sz w:val="22"/>
          <w:szCs w:val="22"/>
        </w:rPr>
        <w:t>3</w:t>
      </w:r>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Principiul</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integrării</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în</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cadrul</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planurilor</w:t>
      </w:r>
      <w:proofErr w:type="spellEnd"/>
      <w:r w:rsidRPr="0071409F">
        <w:rPr>
          <w:rFonts w:asciiTheme="minorHAnsi" w:hAnsiTheme="minorHAnsi" w:cstheme="minorHAnsi"/>
          <w:b/>
          <w:sz w:val="22"/>
          <w:szCs w:val="22"/>
        </w:rPr>
        <w:t xml:space="preserve"> de </w:t>
      </w:r>
      <w:proofErr w:type="spellStart"/>
      <w:r w:rsidRPr="0071409F">
        <w:rPr>
          <w:rFonts w:asciiTheme="minorHAnsi" w:hAnsiTheme="minorHAnsi" w:cstheme="minorHAnsi"/>
          <w:b/>
          <w:sz w:val="22"/>
          <w:szCs w:val="22"/>
        </w:rPr>
        <w:t>afaceri</w:t>
      </w:r>
      <w:proofErr w:type="spellEnd"/>
      <w:r w:rsidRPr="0071409F">
        <w:rPr>
          <w:rFonts w:asciiTheme="minorHAnsi" w:hAnsiTheme="minorHAnsi" w:cstheme="minorHAnsi"/>
          <w:b/>
          <w:sz w:val="22"/>
          <w:szCs w:val="22"/>
        </w:rPr>
        <w:t xml:space="preserve"> a </w:t>
      </w:r>
      <w:proofErr w:type="spellStart"/>
      <w:r w:rsidRPr="0071409F">
        <w:rPr>
          <w:rFonts w:asciiTheme="minorHAnsi" w:hAnsiTheme="minorHAnsi" w:cstheme="minorHAnsi"/>
          <w:b/>
          <w:sz w:val="22"/>
          <w:szCs w:val="22"/>
        </w:rPr>
        <w:t>activităţilor</w:t>
      </w:r>
      <w:proofErr w:type="spellEnd"/>
      <w:r w:rsidRPr="0071409F">
        <w:rPr>
          <w:rFonts w:asciiTheme="minorHAnsi" w:hAnsiTheme="minorHAnsi" w:cstheme="minorHAnsi"/>
          <w:b/>
          <w:sz w:val="22"/>
          <w:szCs w:val="22"/>
        </w:rPr>
        <w:t xml:space="preserve"> de </w:t>
      </w:r>
      <w:proofErr w:type="spellStart"/>
      <w:r w:rsidRPr="0071409F">
        <w:rPr>
          <w:rFonts w:asciiTheme="minorHAnsi" w:hAnsiTheme="minorHAnsi" w:cstheme="minorHAnsi"/>
          <w:b/>
          <w:sz w:val="22"/>
          <w:szCs w:val="22"/>
        </w:rPr>
        <w:t>protecţie</w:t>
      </w:r>
      <w:proofErr w:type="spellEnd"/>
      <w:r w:rsidRPr="0071409F">
        <w:rPr>
          <w:rFonts w:asciiTheme="minorHAnsi" w:hAnsiTheme="minorHAnsi" w:cstheme="minorHAnsi"/>
          <w:b/>
          <w:sz w:val="22"/>
          <w:szCs w:val="22"/>
        </w:rPr>
        <w:t xml:space="preserve"> a </w:t>
      </w:r>
      <w:proofErr w:type="spellStart"/>
      <w:r w:rsidRPr="0071409F">
        <w:rPr>
          <w:rFonts w:asciiTheme="minorHAnsi" w:hAnsiTheme="minorHAnsi" w:cstheme="minorHAnsi"/>
          <w:b/>
          <w:sz w:val="22"/>
          <w:szCs w:val="22"/>
        </w:rPr>
        <w:t>mediului</w:t>
      </w:r>
      <w:proofErr w:type="spellEnd"/>
      <w:r w:rsidRPr="0071409F">
        <w:rPr>
          <w:rFonts w:asciiTheme="minorHAnsi" w:hAnsiTheme="minorHAnsi" w:cstheme="minorHAnsi"/>
          <w:b/>
          <w:sz w:val="22"/>
          <w:szCs w:val="22"/>
        </w:rPr>
        <w:t xml:space="preserve"> </w:t>
      </w:r>
      <w:proofErr w:type="spellStart"/>
      <w:r w:rsidR="00280720" w:rsidRPr="0071409F">
        <w:rPr>
          <w:rFonts w:asciiTheme="minorHAnsi" w:hAnsiTheme="minorHAnsi" w:cstheme="minorHAnsi"/>
          <w:b/>
          <w:sz w:val="22"/>
          <w:szCs w:val="22"/>
          <w:lang w:val="en-GB"/>
        </w:rPr>
        <w:t>și</w:t>
      </w:r>
      <w:proofErr w:type="spellEnd"/>
      <w:r w:rsidR="00280720" w:rsidRPr="0071409F">
        <w:rPr>
          <w:rFonts w:asciiTheme="minorHAnsi" w:hAnsiTheme="minorHAnsi" w:cstheme="minorHAnsi"/>
          <w:b/>
          <w:sz w:val="22"/>
          <w:szCs w:val="22"/>
          <w:lang w:val="en-GB"/>
        </w:rPr>
        <w:t xml:space="preserve"> </w:t>
      </w:r>
      <w:proofErr w:type="spellStart"/>
      <w:r w:rsidR="00280720" w:rsidRPr="0071409F">
        <w:rPr>
          <w:rFonts w:asciiTheme="minorHAnsi" w:hAnsiTheme="minorHAnsi" w:cstheme="minorHAnsi"/>
          <w:b/>
          <w:sz w:val="22"/>
          <w:szCs w:val="22"/>
          <w:lang w:val="en-GB"/>
        </w:rPr>
        <w:t>utilizare</w:t>
      </w:r>
      <w:proofErr w:type="spellEnd"/>
      <w:r w:rsidR="00280720" w:rsidRPr="0071409F">
        <w:rPr>
          <w:rFonts w:asciiTheme="minorHAnsi" w:hAnsiTheme="minorHAnsi" w:cstheme="minorHAnsi"/>
          <w:b/>
          <w:sz w:val="22"/>
          <w:szCs w:val="22"/>
          <w:lang w:val="en-GB"/>
        </w:rPr>
        <w:t xml:space="preserve"> </w:t>
      </w:r>
      <w:proofErr w:type="spellStart"/>
      <w:r w:rsidR="00280720" w:rsidRPr="0071409F">
        <w:rPr>
          <w:rFonts w:asciiTheme="minorHAnsi" w:hAnsiTheme="minorHAnsi" w:cstheme="minorHAnsi"/>
          <w:b/>
          <w:sz w:val="22"/>
          <w:szCs w:val="22"/>
          <w:lang w:val="en-GB"/>
        </w:rPr>
        <w:t>eficientă</w:t>
      </w:r>
      <w:proofErr w:type="spellEnd"/>
      <w:r w:rsidR="00280720" w:rsidRPr="0071409F">
        <w:rPr>
          <w:rFonts w:asciiTheme="minorHAnsi" w:hAnsiTheme="minorHAnsi" w:cstheme="minorHAnsi"/>
          <w:b/>
          <w:sz w:val="22"/>
          <w:szCs w:val="22"/>
          <w:lang w:val="en-GB"/>
        </w:rPr>
        <w:t xml:space="preserve"> a </w:t>
      </w:r>
      <w:proofErr w:type="spellStart"/>
      <w:r w:rsidR="00280720" w:rsidRPr="0071409F">
        <w:rPr>
          <w:rFonts w:asciiTheme="minorHAnsi" w:hAnsiTheme="minorHAnsi" w:cstheme="minorHAnsi"/>
          <w:b/>
          <w:sz w:val="22"/>
          <w:szCs w:val="22"/>
          <w:lang w:val="en-GB"/>
        </w:rPr>
        <w:t>resurselor</w:t>
      </w:r>
      <w:proofErr w:type="spellEnd"/>
      <w:r w:rsidR="00280720" w:rsidRPr="0071409F">
        <w:rPr>
          <w:rFonts w:asciiTheme="minorHAnsi" w:hAnsiTheme="minorHAnsi" w:cstheme="minorHAnsi"/>
          <w:b/>
          <w:sz w:val="22"/>
          <w:szCs w:val="22"/>
        </w:rPr>
        <w:t xml:space="preserve"> </w:t>
      </w:r>
      <w:r w:rsidRPr="0071409F">
        <w:rPr>
          <w:rFonts w:asciiTheme="minorHAnsi" w:hAnsiTheme="minorHAnsi" w:cstheme="minorHAnsi"/>
          <w:b/>
          <w:sz w:val="22"/>
          <w:szCs w:val="22"/>
        </w:rPr>
        <w:t xml:space="preserve">precum </w:t>
      </w:r>
      <w:proofErr w:type="spellStart"/>
      <w:r w:rsidRPr="0071409F">
        <w:rPr>
          <w:rFonts w:asciiTheme="minorHAnsi" w:hAnsiTheme="minorHAnsi" w:cstheme="minorHAnsi"/>
          <w:b/>
          <w:sz w:val="22"/>
          <w:szCs w:val="22"/>
        </w:rPr>
        <w:t>gestionarea</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efiecientă</w:t>
      </w:r>
      <w:proofErr w:type="spellEnd"/>
      <w:r w:rsidRPr="0071409F">
        <w:rPr>
          <w:rFonts w:asciiTheme="minorHAnsi" w:hAnsiTheme="minorHAnsi" w:cstheme="minorHAnsi"/>
          <w:b/>
          <w:sz w:val="22"/>
          <w:szCs w:val="22"/>
        </w:rPr>
        <w:t xml:space="preserve"> </w:t>
      </w:r>
      <w:proofErr w:type="gramStart"/>
      <w:r w:rsidRPr="0071409F">
        <w:rPr>
          <w:rFonts w:asciiTheme="minorHAnsi" w:hAnsiTheme="minorHAnsi" w:cstheme="minorHAnsi"/>
          <w:b/>
          <w:sz w:val="22"/>
          <w:szCs w:val="22"/>
        </w:rPr>
        <w:t xml:space="preserve">a  </w:t>
      </w:r>
      <w:proofErr w:type="spellStart"/>
      <w:r w:rsidRPr="0071409F">
        <w:rPr>
          <w:rFonts w:asciiTheme="minorHAnsi" w:hAnsiTheme="minorHAnsi" w:cstheme="minorHAnsi"/>
          <w:b/>
          <w:sz w:val="22"/>
          <w:szCs w:val="22"/>
        </w:rPr>
        <w:t>gunoiului</w:t>
      </w:r>
      <w:proofErr w:type="spellEnd"/>
      <w:proofErr w:type="gramEnd"/>
      <w:r w:rsidRPr="0071409F">
        <w:rPr>
          <w:rFonts w:asciiTheme="minorHAnsi" w:hAnsiTheme="minorHAnsi" w:cstheme="minorHAnsi"/>
          <w:b/>
          <w:sz w:val="22"/>
          <w:szCs w:val="22"/>
        </w:rPr>
        <w:t xml:space="preserve"> de </w:t>
      </w:r>
      <w:proofErr w:type="spellStart"/>
      <w:r w:rsidRPr="0071409F">
        <w:rPr>
          <w:rFonts w:asciiTheme="minorHAnsi" w:hAnsiTheme="minorHAnsi" w:cstheme="minorHAnsi"/>
          <w:b/>
          <w:sz w:val="22"/>
          <w:szCs w:val="22"/>
        </w:rPr>
        <w:t>grajd</w:t>
      </w:r>
      <w:proofErr w:type="spellEnd"/>
      <w:r w:rsidR="00280720" w:rsidRPr="0071409F">
        <w:rPr>
          <w:rFonts w:asciiTheme="minorHAnsi" w:hAnsiTheme="minorHAnsi" w:cstheme="minorHAnsi"/>
          <w:b/>
          <w:sz w:val="22"/>
          <w:szCs w:val="22"/>
        </w:rPr>
        <w:t xml:space="preserve">, </w:t>
      </w:r>
      <w:proofErr w:type="spellStart"/>
      <w:r w:rsidR="00280720" w:rsidRPr="0071409F">
        <w:rPr>
          <w:rFonts w:asciiTheme="minorHAnsi" w:hAnsiTheme="minorHAnsi" w:cstheme="minorHAnsi"/>
          <w:b/>
          <w:lang w:val="en-GB"/>
        </w:rPr>
        <w:t>agricultură</w:t>
      </w:r>
      <w:proofErr w:type="spellEnd"/>
      <w:r w:rsidR="00280720" w:rsidRPr="0071409F">
        <w:rPr>
          <w:rFonts w:asciiTheme="minorHAnsi" w:hAnsiTheme="minorHAnsi" w:cstheme="minorHAnsi"/>
          <w:b/>
          <w:lang w:val="en-GB"/>
        </w:rPr>
        <w:t xml:space="preserve"> de </w:t>
      </w:r>
      <w:proofErr w:type="spellStart"/>
      <w:r w:rsidR="00280720" w:rsidRPr="0071409F">
        <w:rPr>
          <w:rFonts w:asciiTheme="minorHAnsi" w:hAnsiTheme="minorHAnsi" w:cstheme="minorHAnsi"/>
          <w:b/>
          <w:lang w:val="en-GB"/>
        </w:rPr>
        <w:t>precizie</w:t>
      </w:r>
      <w:proofErr w:type="spellEnd"/>
      <w:r w:rsidRPr="0071409F">
        <w:rPr>
          <w:rFonts w:asciiTheme="minorHAnsi" w:hAnsiTheme="minorHAnsi" w:cstheme="minorHAnsi"/>
          <w:b/>
          <w:sz w:val="22"/>
          <w:szCs w:val="22"/>
        </w:rPr>
        <w:t xml:space="preserve"> etc.</w:t>
      </w:r>
      <w:r w:rsidR="00C8018E" w:rsidRPr="0071409F">
        <w:rPr>
          <w:rFonts w:asciiTheme="minorHAnsi" w:hAnsiTheme="minorHAnsi" w:cstheme="minorHAnsi"/>
          <w:b/>
          <w:sz w:val="22"/>
          <w:szCs w:val="22"/>
        </w:rPr>
        <w:t xml:space="preserve"> maximum 15 </w:t>
      </w:r>
      <w:proofErr w:type="spellStart"/>
      <w:r w:rsidR="00C8018E" w:rsidRPr="0071409F">
        <w:rPr>
          <w:rFonts w:asciiTheme="minorHAnsi" w:hAnsiTheme="minorHAnsi" w:cstheme="minorHAnsi"/>
          <w:b/>
          <w:sz w:val="22"/>
          <w:szCs w:val="22"/>
        </w:rPr>
        <w:t>pcte</w:t>
      </w:r>
      <w:proofErr w:type="spellEnd"/>
    </w:p>
    <w:p w14:paraId="2280E054" w14:textId="77777777" w:rsidR="00AE20A1" w:rsidRPr="0071409F" w:rsidRDefault="00AE20A1" w:rsidP="00D809A4">
      <w:pPr>
        <w:tabs>
          <w:tab w:val="left" w:pos="3120"/>
          <w:tab w:val="center" w:pos="4320"/>
          <w:tab w:val="right" w:pos="8640"/>
        </w:tabs>
        <w:jc w:val="both"/>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4773"/>
        <w:gridCol w:w="4789"/>
      </w:tblGrid>
      <w:tr w:rsidR="00AE20A1" w:rsidRPr="0071409F" w14:paraId="14DCD103" w14:textId="77777777" w:rsidTr="00C8018E">
        <w:tc>
          <w:tcPr>
            <w:tcW w:w="4826" w:type="dxa"/>
          </w:tcPr>
          <w:p w14:paraId="452ACC75" w14:textId="77777777" w:rsidR="00AE20A1" w:rsidRPr="0071409F" w:rsidRDefault="00AE20A1" w:rsidP="00AE20A1">
            <w:pPr>
              <w:tabs>
                <w:tab w:val="left" w:pos="3120"/>
                <w:tab w:val="center" w:pos="4320"/>
                <w:tab w:val="right" w:pos="8640"/>
              </w:tabs>
              <w:jc w:val="both"/>
              <w:rPr>
                <w:rFonts w:asciiTheme="minorHAnsi" w:hAnsiTheme="minorHAnsi" w:cstheme="minorHAnsi"/>
                <w:b/>
                <w:sz w:val="22"/>
                <w:szCs w:val="22"/>
              </w:rPr>
            </w:pPr>
            <w:r w:rsidRPr="0071409F">
              <w:rPr>
                <w:rFonts w:asciiTheme="minorHAnsi" w:hAnsiTheme="minorHAnsi" w:cstheme="minorHAnsi"/>
                <w:b/>
                <w:sz w:val="22"/>
                <w:szCs w:val="22"/>
              </w:rPr>
              <w:t>DOCUMENTE PREZENTATE</w:t>
            </w:r>
          </w:p>
        </w:tc>
        <w:tc>
          <w:tcPr>
            <w:tcW w:w="4826" w:type="dxa"/>
          </w:tcPr>
          <w:p w14:paraId="15F28B75"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r w:rsidRPr="0071409F">
              <w:rPr>
                <w:rFonts w:asciiTheme="minorHAnsi" w:hAnsiTheme="minorHAnsi" w:cstheme="minorHAnsi"/>
                <w:b/>
                <w:sz w:val="22"/>
                <w:szCs w:val="22"/>
                <w:lang w:val="ro-RO"/>
              </w:rPr>
              <w:t>PUNCTE DE VERIFICAT ÎN CADRUL DOCUMENTELOR  PREZENTATE</w:t>
            </w:r>
          </w:p>
        </w:tc>
      </w:tr>
      <w:tr w:rsidR="00AE20A1" w:rsidRPr="0071409F" w14:paraId="1DC0BFA1" w14:textId="77777777" w:rsidTr="00C8018E">
        <w:tc>
          <w:tcPr>
            <w:tcW w:w="4826" w:type="dxa"/>
          </w:tcPr>
          <w:p w14:paraId="764B1AD5"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r w:rsidRPr="0071409F">
              <w:rPr>
                <w:rFonts w:asciiTheme="minorHAnsi" w:hAnsiTheme="minorHAnsi" w:cstheme="minorHAnsi"/>
                <w:sz w:val="22"/>
                <w:szCs w:val="22"/>
              </w:rPr>
              <w:t xml:space="preserve">Plan de </w:t>
            </w:r>
            <w:proofErr w:type="spellStart"/>
            <w:r w:rsidRPr="0071409F">
              <w:rPr>
                <w:rFonts w:asciiTheme="minorHAnsi" w:hAnsiTheme="minorHAnsi" w:cstheme="minorHAnsi"/>
                <w:sz w:val="22"/>
                <w:szCs w:val="22"/>
              </w:rPr>
              <w:t>afaceri</w:t>
            </w:r>
            <w:proofErr w:type="spellEnd"/>
          </w:p>
          <w:p w14:paraId="3A5146CE"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p>
          <w:p w14:paraId="5B161630"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proofErr w:type="spellStart"/>
            <w:r w:rsidRPr="0071409F">
              <w:rPr>
                <w:rFonts w:asciiTheme="minorHAnsi" w:hAnsiTheme="minorHAnsi" w:cstheme="minorHAnsi"/>
                <w:sz w:val="22"/>
                <w:szCs w:val="22"/>
              </w:rPr>
              <w:t>În</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cadrul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acestui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principiu</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fiecare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acțiune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propusă</w:t>
            </w:r>
            <w:proofErr w:type="spellEnd"/>
            <w:r w:rsidRPr="0071409F">
              <w:rPr>
                <w:rFonts w:asciiTheme="minorHAnsi" w:hAnsiTheme="minorHAnsi" w:cstheme="minorHAnsi"/>
                <w:sz w:val="22"/>
                <w:szCs w:val="22"/>
              </w:rPr>
              <w:t xml:space="preserve"> </w:t>
            </w:r>
            <w:r w:rsidRPr="0071409F">
              <w:rPr>
                <w:rFonts w:asciiTheme="minorHAnsi" w:hAnsiTheme="minorHAnsi" w:cstheme="minorHAnsi"/>
                <w:sz w:val="22"/>
                <w:szCs w:val="22"/>
                <w:lang w:val="ro-RO"/>
              </w:rPr>
              <w:t>î</w:t>
            </w:r>
            <w:r w:rsidRPr="0071409F">
              <w:rPr>
                <w:rFonts w:asciiTheme="minorHAnsi" w:hAnsiTheme="minorHAnsi" w:cstheme="minorHAnsi"/>
                <w:sz w:val="22"/>
                <w:szCs w:val="22"/>
              </w:rPr>
              <w:t xml:space="preserve">n </w:t>
            </w:r>
            <w:proofErr w:type="spellStart"/>
            <w:r w:rsidRPr="0071409F">
              <w:rPr>
                <w:rFonts w:asciiTheme="minorHAnsi" w:hAnsiTheme="minorHAnsi" w:cstheme="minorHAnsi"/>
                <w:sz w:val="22"/>
                <w:szCs w:val="22"/>
              </w:rPr>
              <w:t>planul</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afaceri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va</w:t>
            </w:r>
            <w:proofErr w:type="spellEnd"/>
            <w:r w:rsidRPr="0071409F">
              <w:rPr>
                <w:rFonts w:asciiTheme="minorHAnsi" w:hAnsiTheme="minorHAnsi" w:cstheme="minorHAnsi"/>
                <w:sz w:val="22"/>
                <w:szCs w:val="22"/>
              </w:rPr>
              <w:t xml:space="preserve"> fi </w:t>
            </w:r>
            <w:proofErr w:type="spellStart"/>
            <w:r w:rsidRPr="0071409F">
              <w:rPr>
                <w:rFonts w:asciiTheme="minorHAnsi" w:hAnsiTheme="minorHAnsi" w:cstheme="minorHAnsi"/>
                <w:sz w:val="22"/>
                <w:szCs w:val="22"/>
              </w:rPr>
              <w:t>punctată</w:t>
            </w:r>
            <w:proofErr w:type="spellEnd"/>
            <w:r w:rsidRPr="0071409F">
              <w:rPr>
                <w:rFonts w:asciiTheme="minorHAnsi" w:hAnsiTheme="minorHAnsi" w:cstheme="minorHAnsi"/>
                <w:sz w:val="22"/>
                <w:szCs w:val="22"/>
              </w:rPr>
              <w:t xml:space="preserve"> cu 5 </w:t>
            </w:r>
            <w:proofErr w:type="spellStart"/>
            <w:r w:rsidRPr="0071409F">
              <w:rPr>
                <w:rFonts w:asciiTheme="minorHAnsi" w:hAnsiTheme="minorHAnsi" w:cstheme="minorHAnsi"/>
                <w:sz w:val="22"/>
                <w:szCs w:val="22"/>
              </w:rPr>
              <w:t>puncte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și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vor</w:t>
            </w:r>
            <w:proofErr w:type="spellEnd"/>
            <w:r w:rsidRPr="0071409F">
              <w:rPr>
                <w:rFonts w:asciiTheme="minorHAnsi" w:hAnsiTheme="minorHAnsi" w:cstheme="minorHAnsi"/>
                <w:sz w:val="22"/>
                <w:szCs w:val="22"/>
              </w:rPr>
              <w:t xml:space="preserve"> fi </w:t>
            </w:r>
            <w:proofErr w:type="spellStart"/>
            <w:r w:rsidRPr="0071409F">
              <w:rPr>
                <w:rFonts w:asciiTheme="minorHAnsi" w:hAnsiTheme="minorHAnsi" w:cstheme="minorHAnsi"/>
                <w:sz w:val="22"/>
                <w:szCs w:val="22"/>
              </w:rPr>
              <w:t>luate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în</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considerare</w:t>
            </w:r>
            <w:proofErr w:type="spellEnd"/>
            <w:r w:rsidRPr="0071409F">
              <w:rPr>
                <w:rFonts w:asciiTheme="minorHAnsi" w:hAnsiTheme="minorHAnsi" w:cstheme="minorHAnsi"/>
                <w:sz w:val="22"/>
                <w:szCs w:val="22"/>
              </w:rPr>
              <w:t xml:space="preserve"> maximum 3 </w:t>
            </w:r>
            <w:proofErr w:type="spellStart"/>
            <w:r w:rsidRPr="0071409F">
              <w:rPr>
                <w:rFonts w:asciiTheme="minorHAnsi" w:hAnsiTheme="minorHAnsi" w:cstheme="minorHAnsi"/>
                <w:sz w:val="22"/>
                <w:szCs w:val="22"/>
              </w:rPr>
              <w:t>acțiuni</w:t>
            </w:r>
            <w:proofErr w:type="spellEnd"/>
            <w:r w:rsidRPr="0071409F">
              <w:rPr>
                <w:rFonts w:asciiTheme="minorHAnsi" w:hAnsiTheme="minorHAnsi" w:cstheme="minorHAnsi"/>
                <w:sz w:val="22"/>
                <w:szCs w:val="22"/>
              </w:rPr>
              <w:t>. (</w:t>
            </w:r>
            <w:proofErr w:type="gramStart"/>
            <w:r w:rsidRPr="0071409F">
              <w:rPr>
                <w:rFonts w:asciiTheme="minorHAnsi" w:hAnsiTheme="minorHAnsi" w:cstheme="minorHAnsi"/>
                <w:sz w:val="22"/>
                <w:szCs w:val="22"/>
              </w:rPr>
              <w:t>max</w:t>
            </w:r>
            <w:proofErr w:type="gramEnd"/>
            <w:r w:rsidRPr="0071409F">
              <w:rPr>
                <w:rFonts w:asciiTheme="minorHAnsi" w:hAnsiTheme="minorHAnsi" w:cstheme="minorHAnsi"/>
                <w:sz w:val="22"/>
                <w:szCs w:val="22"/>
              </w:rPr>
              <w:t xml:space="preserve"> 15 </w:t>
            </w:r>
            <w:proofErr w:type="spellStart"/>
            <w:r w:rsidRPr="0071409F">
              <w:rPr>
                <w:rFonts w:asciiTheme="minorHAnsi" w:hAnsiTheme="minorHAnsi" w:cstheme="minorHAnsi"/>
                <w:sz w:val="22"/>
                <w:szCs w:val="22"/>
              </w:rPr>
              <w:t>puncte</w:t>
            </w:r>
            <w:proofErr w:type="spellEnd"/>
            <w:r w:rsidRPr="0071409F">
              <w:rPr>
                <w:rFonts w:asciiTheme="minorHAnsi" w:hAnsiTheme="minorHAnsi" w:cstheme="minorHAnsi"/>
                <w:sz w:val="22"/>
                <w:szCs w:val="22"/>
              </w:rPr>
              <w:t>).</w:t>
            </w:r>
          </w:p>
        </w:tc>
        <w:tc>
          <w:tcPr>
            <w:tcW w:w="4826" w:type="dxa"/>
          </w:tcPr>
          <w:p w14:paraId="795E28F8"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r w:rsidRPr="0071409F">
              <w:rPr>
                <w:rFonts w:asciiTheme="minorHAnsi" w:hAnsiTheme="minorHAnsi" w:cstheme="minorHAnsi"/>
                <w:sz w:val="22"/>
                <w:szCs w:val="22"/>
                <w:lang w:val="ro-RO"/>
              </w:rPr>
              <w:t xml:space="preserve">Planul de afaceri cuprinde cel puțin o </w:t>
            </w:r>
            <w:proofErr w:type="spellStart"/>
            <w:r w:rsidRPr="0071409F">
              <w:rPr>
                <w:rFonts w:asciiTheme="minorHAnsi" w:hAnsiTheme="minorHAnsi" w:cstheme="minorHAnsi"/>
                <w:sz w:val="22"/>
                <w:szCs w:val="22"/>
                <w:lang w:val="ro-RO"/>
              </w:rPr>
              <w:t>actiune</w:t>
            </w:r>
            <w:proofErr w:type="spellEnd"/>
            <w:r w:rsidRPr="0071409F">
              <w:rPr>
                <w:rFonts w:asciiTheme="minorHAnsi" w:hAnsiTheme="minorHAnsi" w:cstheme="minorHAnsi"/>
                <w:sz w:val="22"/>
                <w:szCs w:val="22"/>
                <w:lang w:val="ro-RO"/>
              </w:rPr>
              <w:t xml:space="preserve"> de protecție a mediului și utilizare eficientă a resurselor</w:t>
            </w:r>
            <w:r w:rsidR="00486AA6" w:rsidRPr="0071409F">
              <w:rPr>
                <w:rFonts w:asciiTheme="minorHAnsi" w:hAnsiTheme="minorHAnsi" w:cstheme="minorHAnsi"/>
                <w:sz w:val="22"/>
                <w:szCs w:val="22"/>
                <w:lang w:val="ro-RO"/>
              </w:rPr>
              <w:t>, precum</w:t>
            </w:r>
            <w:r w:rsidRPr="0071409F">
              <w:rPr>
                <w:rFonts w:asciiTheme="minorHAnsi" w:hAnsiTheme="minorHAnsi" w:cstheme="minorHAnsi"/>
                <w:sz w:val="22"/>
                <w:szCs w:val="22"/>
                <w:lang w:val="ro-RO"/>
              </w:rPr>
              <w:t xml:space="preserve">: </w:t>
            </w:r>
          </w:p>
          <w:p w14:paraId="2C56A3C3"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r w:rsidRPr="0071409F">
              <w:rPr>
                <w:rFonts w:asciiTheme="minorHAnsi" w:hAnsiTheme="minorHAnsi" w:cstheme="minorHAnsi"/>
                <w:sz w:val="22"/>
                <w:szCs w:val="22"/>
                <w:lang w:val="ro-RO"/>
              </w:rPr>
              <w:t>•agricultură de precizie;</w:t>
            </w:r>
          </w:p>
          <w:p w14:paraId="12D53873"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r w:rsidRPr="0071409F">
              <w:rPr>
                <w:rFonts w:asciiTheme="minorHAnsi" w:hAnsiTheme="minorHAnsi" w:cstheme="minorHAnsi"/>
                <w:b/>
                <w:bCs/>
                <w:sz w:val="22"/>
                <w:szCs w:val="22"/>
                <w:lang w:val="ro-RO"/>
              </w:rPr>
              <w:t>Exemple: sisteme automatizate de irigații, senzori de determinare a umidității din sol</w:t>
            </w:r>
            <w:r w:rsidR="00486AA6" w:rsidRPr="0071409F">
              <w:rPr>
                <w:rFonts w:asciiTheme="minorHAnsi" w:hAnsiTheme="minorHAnsi" w:cstheme="minorHAnsi"/>
                <w:b/>
                <w:bCs/>
                <w:sz w:val="22"/>
                <w:szCs w:val="22"/>
                <w:lang w:val="ro-RO"/>
              </w:rPr>
              <w:t>, etc.,</w:t>
            </w:r>
          </w:p>
          <w:p w14:paraId="18E347A1"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r w:rsidRPr="0071409F">
              <w:rPr>
                <w:rFonts w:asciiTheme="minorHAnsi" w:hAnsiTheme="minorHAnsi" w:cstheme="minorHAnsi"/>
                <w:sz w:val="22"/>
                <w:szCs w:val="22"/>
                <w:lang w:val="ro-RO"/>
              </w:rPr>
              <w:lastRenderedPageBreak/>
              <w:t>•combaterea biologică a dăunătorilor/ polenizare biologică</w:t>
            </w:r>
            <w:r w:rsidR="00486AA6" w:rsidRPr="0071409F">
              <w:rPr>
                <w:rFonts w:asciiTheme="minorHAnsi" w:hAnsiTheme="minorHAnsi" w:cstheme="minorHAnsi"/>
                <w:sz w:val="22"/>
                <w:szCs w:val="22"/>
              </w:rPr>
              <w:t>*</w:t>
            </w:r>
            <w:r w:rsidRPr="0071409F">
              <w:rPr>
                <w:rFonts w:asciiTheme="minorHAnsi" w:hAnsiTheme="minorHAnsi" w:cstheme="minorHAnsi"/>
                <w:sz w:val="22"/>
                <w:szCs w:val="22"/>
                <w:lang w:val="ro-RO"/>
              </w:rPr>
              <w:t xml:space="preserve">; </w:t>
            </w:r>
          </w:p>
          <w:p w14:paraId="623FB9A3"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r w:rsidRPr="0071409F">
              <w:rPr>
                <w:rFonts w:asciiTheme="minorHAnsi" w:hAnsiTheme="minorHAnsi" w:cstheme="minorHAnsi"/>
                <w:b/>
                <w:bCs/>
                <w:sz w:val="22"/>
                <w:szCs w:val="22"/>
                <w:lang w:val="it-IT"/>
              </w:rPr>
              <w:t>Exempl</w:t>
            </w:r>
            <w:r w:rsidRPr="0071409F">
              <w:rPr>
                <w:rFonts w:asciiTheme="minorHAnsi" w:hAnsiTheme="minorHAnsi" w:cstheme="minorHAnsi"/>
                <w:b/>
                <w:bCs/>
                <w:sz w:val="22"/>
                <w:szCs w:val="22"/>
                <w:lang w:val="ro-RO"/>
              </w:rPr>
              <w:t>e:</w:t>
            </w:r>
            <w:r w:rsidRPr="0071409F">
              <w:rPr>
                <w:rFonts w:asciiTheme="minorHAnsi" w:hAnsiTheme="minorHAnsi" w:cstheme="minorHAnsi"/>
                <w:b/>
                <w:bCs/>
                <w:sz w:val="22"/>
                <w:szCs w:val="22"/>
                <w:lang w:val="it-IT"/>
              </w:rPr>
              <w:t xml:space="preserve"> capcane cu feromoni naturali </w:t>
            </w:r>
            <w:r w:rsidRPr="0071409F">
              <w:rPr>
                <w:rFonts w:asciiTheme="minorHAnsi" w:hAnsiTheme="minorHAnsi" w:cstheme="minorHAnsi"/>
                <w:b/>
                <w:bCs/>
                <w:sz w:val="22"/>
                <w:szCs w:val="22"/>
                <w:lang w:val="ro-RO"/>
              </w:rPr>
              <w:t>ș</w:t>
            </w:r>
            <w:r w:rsidRPr="0071409F">
              <w:rPr>
                <w:rFonts w:asciiTheme="minorHAnsi" w:hAnsiTheme="minorHAnsi" w:cstheme="minorHAnsi"/>
                <w:b/>
                <w:bCs/>
                <w:sz w:val="22"/>
                <w:szCs w:val="22"/>
                <w:lang w:val="it-IT"/>
              </w:rPr>
              <w:t>i pr</w:t>
            </w:r>
            <w:r w:rsidRPr="0071409F">
              <w:rPr>
                <w:rFonts w:asciiTheme="minorHAnsi" w:hAnsiTheme="minorHAnsi" w:cstheme="minorHAnsi"/>
                <w:b/>
                <w:bCs/>
                <w:sz w:val="22"/>
                <w:szCs w:val="22"/>
                <w:lang w:val="ro-RO"/>
              </w:rPr>
              <w:t>ă</w:t>
            </w:r>
            <w:r w:rsidRPr="0071409F">
              <w:rPr>
                <w:rFonts w:asciiTheme="minorHAnsi" w:hAnsiTheme="minorHAnsi" w:cstheme="minorHAnsi"/>
                <w:b/>
                <w:bCs/>
                <w:sz w:val="22"/>
                <w:szCs w:val="22"/>
                <w:lang w:val="it-IT"/>
              </w:rPr>
              <w:t>d</w:t>
            </w:r>
            <w:r w:rsidRPr="0071409F">
              <w:rPr>
                <w:rFonts w:asciiTheme="minorHAnsi" w:hAnsiTheme="minorHAnsi" w:cstheme="minorHAnsi"/>
                <w:b/>
                <w:bCs/>
                <w:sz w:val="22"/>
                <w:szCs w:val="22"/>
                <w:lang w:val="ro-RO"/>
              </w:rPr>
              <w:t>ă</w:t>
            </w:r>
            <w:r w:rsidRPr="0071409F">
              <w:rPr>
                <w:rFonts w:asciiTheme="minorHAnsi" w:hAnsiTheme="minorHAnsi" w:cstheme="minorHAnsi"/>
                <w:b/>
                <w:bCs/>
                <w:sz w:val="22"/>
                <w:szCs w:val="22"/>
                <w:lang w:val="it-IT"/>
              </w:rPr>
              <w:t>tori naturali, polenizare biologica cu bondari</w:t>
            </w:r>
            <w:r w:rsidR="00486AA6" w:rsidRPr="0071409F">
              <w:rPr>
                <w:rFonts w:asciiTheme="minorHAnsi" w:hAnsiTheme="minorHAnsi" w:cstheme="minorHAnsi"/>
                <w:b/>
                <w:bCs/>
                <w:sz w:val="22"/>
                <w:szCs w:val="22"/>
                <w:lang w:val="it-IT"/>
              </w:rPr>
              <w:t>, etc.,</w:t>
            </w:r>
          </w:p>
          <w:p w14:paraId="41C18D5D"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r w:rsidRPr="0071409F">
              <w:rPr>
                <w:rFonts w:asciiTheme="minorHAnsi" w:hAnsiTheme="minorHAnsi" w:cstheme="minorHAnsi"/>
                <w:sz w:val="22"/>
                <w:szCs w:val="22"/>
                <w:lang w:val="ro-RO"/>
              </w:rPr>
              <w:t>•utilizare de energie din surse regenerabile</w:t>
            </w:r>
            <w:r w:rsidR="00486AA6" w:rsidRPr="0071409F">
              <w:rPr>
                <w:rFonts w:asciiTheme="minorHAnsi" w:hAnsiTheme="minorHAnsi" w:cstheme="minorHAnsi"/>
                <w:sz w:val="22"/>
                <w:szCs w:val="22"/>
                <w:lang w:val="ro-RO"/>
              </w:rPr>
              <w:t>;</w:t>
            </w:r>
          </w:p>
          <w:p w14:paraId="3958F8E2" w14:textId="77777777" w:rsidR="00AE20A1" w:rsidRPr="0071409F" w:rsidRDefault="00AE20A1" w:rsidP="00AE20A1">
            <w:pPr>
              <w:tabs>
                <w:tab w:val="left" w:pos="3120"/>
                <w:tab w:val="center" w:pos="4320"/>
                <w:tab w:val="right" w:pos="8640"/>
              </w:tabs>
              <w:jc w:val="both"/>
              <w:rPr>
                <w:rFonts w:asciiTheme="minorHAnsi" w:hAnsiTheme="minorHAnsi" w:cstheme="minorHAnsi"/>
                <w:b/>
                <w:sz w:val="22"/>
                <w:szCs w:val="22"/>
              </w:rPr>
            </w:pPr>
            <w:r w:rsidRPr="0071409F">
              <w:rPr>
                <w:rFonts w:asciiTheme="minorHAnsi" w:hAnsiTheme="minorHAnsi" w:cstheme="minorHAnsi"/>
                <w:b/>
                <w:sz w:val="22"/>
                <w:szCs w:val="22"/>
                <w:lang w:val="ro-RO"/>
              </w:rPr>
              <w:t xml:space="preserve">Exemple: panouri solare, instalații/echipamente pentru </w:t>
            </w:r>
            <w:r w:rsidR="00486AA6" w:rsidRPr="0071409F">
              <w:rPr>
                <w:rFonts w:asciiTheme="minorHAnsi" w:hAnsiTheme="minorHAnsi" w:cstheme="minorHAnsi"/>
                <w:b/>
                <w:sz w:val="22"/>
                <w:szCs w:val="22"/>
                <w:lang w:val="ro-RO"/>
              </w:rPr>
              <w:t>transformarea</w:t>
            </w:r>
            <w:r w:rsidRPr="0071409F">
              <w:rPr>
                <w:rFonts w:asciiTheme="minorHAnsi" w:hAnsiTheme="minorHAnsi" w:cstheme="minorHAnsi"/>
                <w:b/>
                <w:sz w:val="22"/>
                <w:szCs w:val="22"/>
                <w:lang w:val="ro-RO"/>
              </w:rPr>
              <w:t xml:space="preserve"> biomas</w:t>
            </w:r>
            <w:r w:rsidR="00486AA6" w:rsidRPr="0071409F">
              <w:rPr>
                <w:rFonts w:asciiTheme="minorHAnsi" w:hAnsiTheme="minorHAnsi" w:cstheme="minorHAnsi"/>
                <w:b/>
                <w:sz w:val="22"/>
                <w:szCs w:val="22"/>
                <w:lang w:val="ro-RO"/>
              </w:rPr>
              <w:t>ei, etc.,</w:t>
            </w:r>
            <w:r w:rsidRPr="0071409F">
              <w:rPr>
                <w:rFonts w:asciiTheme="minorHAnsi" w:hAnsiTheme="minorHAnsi" w:cstheme="minorHAnsi"/>
                <w:b/>
                <w:sz w:val="22"/>
                <w:szCs w:val="22"/>
                <w:lang w:val="ro-RO"/>
              </w:rPr>
              <w:t xml:space="preserve"> </w:t>
            </w:r>
          </w:p>
          <w:p w14:paraId="2550D69C"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u w:val="single"/>
                <w:lang w:val="ro-RO"/>
              </w:rPr>
            </w:pPr>
            <w:r w:rsidRPr="0071409F">
              <w:rPr>
                <w:rFonts w:asciiTheme="minorHAnsi" w:hAnsiTheme="minorHAnsi" w:cstheme="minorHAnsi"/>
                <w:sz w:val="22"/>
                <w:szCs w:val="22"/>
                <w:lang w:val="ro-RO"/>
              </w:rPr>
              <w:t>•producere de compost în scopul folosirii ca îngrășământ, gestionarea eficientă a gunoiului de grajd</w:t>
            </w:r>
            <w:r w:rsidR="00486AA6" w:rsidRPr="0071409F">
              <w:rPr>
                <w:rFonts w:asciiTheme="minorHAnsi" w:eastAsia="Calibri" w:hAnsiTheme="minorHAnsi" w:cstheme="minorHAnsi"/>
                <w:b/>
                <w:sz w:val="22"/>
                <w:szCs w:val="22"/>
                <w:lang w:val="ro-RO"/>
              </w:rPr>
              <w:t xml:space="preserve"> peste nivelul minim prevăzut la eligibilitate;</w:t>
            </w:r>
          </w:p>
          <w:p w14:paraId="2945F6B7" w14:textId="77777777" w:rsidR="00486AA6" w:rsidRPr="0071409F" w:rsidRDefault="00486AA6" w:rsidP="00AE20A1">
            <w:pPr>
              <w:tabs>
                <w:tab w:val="left" w:pos="3120"/>
                <w:tab w:val="center" w:pos="4320"/>
                <w:tab w:val="right" w:pos="8640"/>
              </w:tabs>
              <w:jc w:val="both"/>
              <w:rPr>
                <w:rFonts w:asciiTheme="minorHAnsi" w:hAnsiTheme="minorHAnsi" w:cstheme="minorHAnsi"/>
                <w:sz w:val="22"/>
                <w:szCs w:val="22"/>
              </w:rPr>
            </w:pPr>
          </w:p>
          <w:p w14:paraId="7C168E5D" w14:textId="77777777" w:rsidR="00AE20A1" w:rsidRPr="0071409F" w:rsidRDefault="00486AA6" w:rsidP="00AE20A1">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*Proiectele </w:t>
            </w:r>
            <w:proofErr w:type="spellStart"/>
            <w:r w:rsidRPr="0071409F">
              <w:rPr>
                <w:rFonts w:asciiTheme="minorHAnsi" w:hAnsiTheme="minorHAnsi" w:cstheme="minorHAnsi"/>
                <w:sz w:val="22"/>
                <w:szCs w:val="22"/>
                <w:lang w:val="ro-RO"/>
              </w:rPr>
              <w:t>solicitanţilor</w:t>
            </w:r>
            <w:proofErr w:type="spellEnd"/>
            <w:r w:rsidRPr="0071409F">
              <w:rPr>
                <w:rFonts w:asciiTheme="minorHAnsi" w:hAnsiTheme="minorHAnsi" w:cstheme="minorHAnsi"/>
                <w:sz w:val="22"/>
                <w:szCs w:val="22"/>
                <w:lang w:val="ro-RO"/>
              </w:rPr>
              <w:t xml:space="preserve"> care </w:t>
            </w:r>
            <w:proofErr w:type="spellStart"/>
            <w:r w:rsidRPr="0071409F">
              <w:rPr>
                <w:rFonts w:asciiTheme="minorHAnsi" w:hAnsiTheme="minorHAnsi" w:cstheme="minorHAnsi"/>
                <w:sz w:val="22"/>
                <w:szCs w:val="22"/>
                <w:lang w:val="ro-RO"/>
              </w:rPr>
              <w:t>deţin</w:t>
            </w:r>
            <w:proofErr w:type="spellEnd"/>
            <w:r w:rsidRPr="0071409F">
              <w:rPr>
                <w:rFonts w:asciiTheme="minorHAnsi" w:hAnsiTheme="minorHAnsi" w:cstheme="minorHAnsi"/>
                <w:sz w:val="22"/>
                <w:szCs w:val="22"/>
                <w:lang w:val="ro-RO"/>
              </w:rPr>
              <w:t xml:space="preserve"> cel </w:t>
            </w:r>
            <w:proofErr w:type="spellStart"/>
            <w:r w:rsidRPr="0071409F">
              <w:rPr>
                <w:rFonts w:asciiTheme="minorHAnsi" w:hAnsiTheme="minorHAnsi" w:cstheme="minorHAnsi"/>
                <w:sz w:val="22"/>
                <w:szCs w:val="22"/>
                <w:lang w:val="ro-RO"/>
              </w:rPr>
              <w:t>puţin</w:t>
            </w:r>
            <w:proofErr w:type="spellEnd"/>
            <w:r w:rsidRPr="0071409F">
              <w:rPr>
                <w:rFonts w:asciiTheme="minorHAnsi" w:hAnsiTheme="minorHAnsi" w:cstheme="minorHAnsi"/>
                <w:sz w:val="22"/>
                <w:szCs w:val="22"/>
                <w:lang w:val="ro-RO"/>
              </w:rPr>
              <w:t xml:space="preserve"> 3 familii de albine (stupi) vor fi punctate cu 5 puncte.</w:t>
            </w:r>
          </w:p>
          <w:p w14:paraId="0860755B"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lang w:val="ro-RO"/>
              </w:rPr>
            </w:pPr>
          </w:p>
          <w:p w14:paraId="7782E95D"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proofErr w:type="spellStart"/>
            <w:r w:rsidRPr="0071409F">
              <w:rPr>
                <w:rFonts w:asciiTheme="minorHAnsi" w:hAnsiTheme="minorHAnsi" w:cstheme="minorHAnsi"/>
                <w:sz w:val="22"/>
                <w:szCs w:val="22"/>
              </w:rPr>
              <w:t>În</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cadrul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acestui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principiu</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fiecare</w:t>
            </w:r>
            <w:proofErr w:type="spellEnd"/>
            <w:r w:rsidRPr="0071409F">
              <w:rPr>
                <w:rFonts w:asciiTheme="minorHAnsi" w:hAnsiTheme="minorHAnsi" w:cstheme="minorHAnsi"/>
                <w:sz w:val="22"/>
                <w:szCs w:val="22"/>
              </w:rPr>
              <w:t xml:space="preserve"> ac</w:t>
            </w:r>
            <w:proofErr w:type="spellStart"/>
            <w:r w:rsidR="00486AA6" w:rsidRPr="0071409F">
              <w:rPr>
                <w:rFonts w:asciiTheme="minorHAnsi" w:hAnsiTheme="minorHAnsi" w:cstheme="minorHAnsi"/>
                <w:sz w:val="22"/>
                <w:szCs w:val="22"/>
                <w:lang w:val="ro-RO"/>
              </w:rPr>
              <w:t>ţ</w:t>
            </w:r>
            <w:r w:rsidRPr="0071409F">
              <w:rPr>
                <w:rFonts w:asciiTheme="minorHAnsi" w:hAnsiTheme="minorHAnsi" w:cstheme="minorHAnsi"/>
                <w:sz w:val="22"/>
                <w:szCs w:val="22"/>
              </w:rPr>
              <w:t>iune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propusă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în</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planul</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afac</w:t>
            </w:r>
            <w:r w:rsidR="00486AA6" w:rsidRPr="0071409F">
              <w:rPr>
                <w:rFonts w:asciiTheme="minorHAnsi" w:hAnsiTheme="minorHAnsi" w:cstheme="minorHAnsi"/>
                <w:sz w:val="22"/>
                <w:szCs w:val="22"/>
              </w:rPr>
              <w:t>eri</w:t>
            </w:r>
            <w:proofErr w:type="spellEnd"/>
            <w:r w:rsidR="00486AA6" w:rsidRPr="0071409F">
              <w:rPr>
                <w:rFonts w:asciiTheme="minorHAnsi" w:hAnsiTheme="minorHAnsi" w:cstheme="minorHAnsi"/>
                <w:sz w:val="22"/>
                <w:szCs w:val="22"/>
              </w:rPr>
              <w:t xml:space="preserve"> </w:t>
            </w:r>
            <w:proofErr w:type="spellStart"/>
            <w:r w:rsidR="00486AA6" w:rsidRPr="0071409F">
              <w:rPr>
                <w:rFonts w:asciiTheme="minorHAnsi" w:hAnsiTheme="minorHAnsi" w:cstheme="minorHAnsi"/>
                <w:sz w:val="22"/>
                <w:szCs w:val="22"/>
              </w:rPr>
              <w:t>va</w:t>
            </w:r>
            <w:proofErr w:type="spellEnd"/>
            <w:r w:rsidR="00486AA6" w:rsidRPr="0071409F">
              <w:rPr>
                <w:rFonts w:asciiTheme="minorHAnsi" w:hAnsiTheme="minorHAnsi" w:cstheme="minorHAnsi"/>
                <w:sz w:val="22"/>
                <w:szCs w:val="22"/>
              </w:rPr>
              <w:t xml:space="preserve"> fi </w:t>
            </w:r>
            <w:proofErr w:type="spellStart"/>
            <w:r w:rsidR="00486AA6" w:rsidRPr="0071409F">
              <w:rPr>
                <w:rFonts w:asciiTheme="minorHAnsi" w:hAnsiTheme="minorHAnsi" w:cstheme="minorHAnsi"/>
                <w:sz w:val="22"/>
                <w:szCs w:val="22"/>
              </w:rPr>
              <w:t>punctată</w:t>
            </w:r>
            <w:proofErr w:type="spellEnd"/>
            <w:r w:rsidR="00486AA6" w:rsidRPr="0071409F">
              <w:rPr>
                <w:rFonts w:asciiTheme="minorHAnsi" w:hAnsiTheme="minorHAnsi" w:cstheme="minorHAnsi"/>
                <w:sz w:val="22"/>
                <w:szCs w:val="22"/>
              </w:rPr>
              <w:t xml:space="preserve"> cu 5 </w:t>
            </w:r>
            <w:proofErr w:type="spellStart"/>
            <w:r w:rsidR="00486AA6" w:rsidRPr="0071409F">
              <w:rPr>
                <w:rFonts w:asciiTheme="minorHAnsi" w:hAnsiTheme="minorHAnsi" w:cstheme="minorHAnsi"/>
                <w:sz w:val="22"/>
                <w:szCs w:val="22"/>
              </w:rPr>
              <w:t>puncte</w:t>
            </w:r>
            <w:proofErr w:type="spellEnd"/>
            <w:r w:rsidR="00486AA6" w:rsidRPr="0071409F">
              <w:rPr>
                <w:rFonts w:asciiTheme="minorHAnsi" w:hAnsiTheme="minorHAnsi" w:cstheme="minorHAnsi"/>
                <w:sz w:val="22"/>
                <w:szCs w:val="22"/>
              </w:rPr>
              <w:t xml:space="preserve"> </w:t>
            </w:r>
            <w:proofErr w:type="spellStart"/>
            <w:r w:rsidR="00486AA6" w:rsidRPr="0071409F">
              <w:rPr>
                <w:rFonts w:asciiTheme="minorHAnsi" w:hAnsiTheme="minorHAnsi" w:cstheme="minorHAnsi"/>
                <w:sz w:val="22"/>
                <w:szCs w:val="22"/>
              </w:rPr>
              <w:t>ş</w:t>
            </w:r>
            <w:r w:rsidRPr="0071409F">
              <w:rPr>
                <w:rFonts w:asciiTheme="minorHAnsi" w:hAnsiTheme="minorHAnsi" w:cstheme="minorHAnsi"/>
                <w:sz w:val="22"/>
                <w:szCs w:val="22"/>
              </w:rPr>
              <w:t>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vor</w:t>
            </w:r>
            <w:proofErr w:type="spellEnd"/>
            <w:r w:rsidRPr="0071409F">
              <w:rPr>
                <w:rFonts w:asciiTheme="minorHAnsi" w:hAnsiTheme="minorHAnsi" w:cstheme="minorHAnsi"/>
                <w:sz w:val="22"/>
                <w:szCs w:val="22"/>
              </w:rPr>
              <w:t xml:space="preserve"> fi </w:t>
            </w:r>
            <w:proofErr w:type="spellStart"/>
            <w:r w:rsidRPr="0071409F">
              <w:rPr>
                <w:rFonts w:asciiTheme="minorHAnsi" w:hAnsiTheme="minorHAnsi" w:cstheme="minorHAnsi"/>
                <w:sz w:val="22"/>
                <w:szCs w:val="22"/>
              </w:rPr>
              <w:t>luate</w:t>
            </w:r>
            <w:proofErr w:type="spellEnd"/>
            <w:r w:rsidRPr="0071409F">
              <w:rPr>
                <w:rFonts w:asciiTheme="minorHAnsi" w:hAnsiTheme="minorHAnsi" w:cstheme="minorHAnsi"/>
                <w:sz w:val="22"/>
                <w:szCs w:val="22"/>
              </w:rPr>
              <w:t xml:space="preserve"> in </w:t>
            </w:r>
            <w:proofErr w:type="spellStart"/>
            <w:r w:rsidRPr="0071409F">
              <w:rPr>
                <w:rFonts w:asciiTheme="minorHAnsi" w:hAnsiTheme="minorHAnsi" w:cstheme="minorHAnsi"/>
                <w:sz w:val="22"/>
                <w:szCs w:val="22"/>
              </w:rPr>
              <w:t>considerare</w:t>
            </w:r>
            <w:proofErr w:type="spellEnd"/>
            <w:r w:rsidRPr="0071409F">
              <w:rPr>
                <w:rFonts w:asciiTheme="minorHAnsi" w:hAnsiTheme="minorHAnsi" w:cstheme="minorHAnsi"/>
                <w:sz w:val="22"/>
                <w:szCs w:val="22"/>
              </w:rPr>
              <w:t xml:space="preserve"> maximum 3 </w:t>
            </w:r>
            <w:proofErr w:type="spellStart"/>
            <w:r w:rsidRPr="0071409F">
              <w:rPr>
                <w:rFonts w:asciiTheme="minorHAnsi" w:hAnsiTheme="minorHAnsi" w:cstheme="minorHAnsi"/>
                <w:sz w:val="22"/>
                <w:szCs w:val="22"/>
              </w:rPr>
              <w:t>acțiuni</w:t>
            </w:r>
            <w:proofErr w:type="spellEnd"/>
            <w:r w:rsidRPr="0071409F">
              <w:rPr>
                <w:rFonts w:asciiTheme="minorHAnsi" w:hAnsiTheme="minorHAnsi" w:cstheme="minorHAnsi"/>
                <w:sz w:val="22"/>
                <w:szCs w:val="22"/>
              </w:rPr>
              <w:t>. (</w:t>
            </w:r>
            <w:proofErr w:type="gramStart"/>
            <w:r w:rsidRPr="0071409F">
              <w:rPr>
                <w:rFonts w:asciiTheme="minorHAnsi" w:hAnsiTheme="minorHAnsi" w:cstheme="minorHAnsi"/>
                <w:sz w:val="22"/>
                <w:szCs w:val="22"/>
              </w:rPr>
              <w:t>max</w:t>
            </w:r>
            <w:proofErr w:type="gramEnd"/>
            <w:r w:rsidRPr="0071409F">
              <w:rPr>
                <w:rFonts w:asciiTheme="minorHAnsi" w:hAnsiTheme="minorHAnsi" w:cstheme="minorHAnsi"/>
                <w:sz w:val="22"/>
                <w:szCs w:val="22"/>
              </w:rPr>
              <w:t xml:space="preserve"> 15 </w:t>
            </w:r>
            <w:proofErr w:type="spellStart"/>
            <w:r w:rsidRPr="0071409F">
              <w:rPr>
                <w:rFonts w:asciiTheme="minorHAnsi" w:hAnsiTheme="minorHAnsi" w:cstheme="minorHAnsi"/>
                <w:sz w:val="22"/>
                <w:szCs w:val="22"/>
              </w:rPr>
              <w:t>puncte</w:t>
            </w:r>
            <w:proofErr w:type="spellEnd"/>
            <w:r w:rsidRPr="0071409F">
              <w:rPr>
                <w:rFonts w:asciiTheme="minorHAnsi" w:hAnsiTheme="minorHAnsi" w:cstheme="minorHAnsi"/>
                <w:sz w:val="22"/>
                <w:szCs w:val="22"/>
              </w:rPr>
              <w:t>).</w:t>
            </w:r>
          </w:p>
          <w:p w14:paraId="743F95A9" w14:textId="77777777" w:rsidR="00037DD0" w:rsidRPr="0071409F" w:rsidRDefault="00037DD0" w:rsidP="00AE20A1">
            <w:pPr>
              <w:tabs>
                <w:tab w:val="left" w:pos="3120"/>
                <w:tab w:val="center" w:pos="4320"/>
                <w:tab w:val="right" w:pos="8640"/>
              </w:tabs>
              <w:jc w:val="both"/>
              <w:rPr>
                <w:rFonts w:asciiTheme="minorHAnsi" w:hAnsiTheme="minorHAnsi" w:cstheme="minorHAnsi"/>
                <w:sz w:val="22"/>
                <w:szCs w:val="22"/>
              </w:rPr>
            </w:pPr>
          </w:p>
          <w:p w14:paraId="465D5E6B" w14:textId="77777777" w:rsidR="00037DD0" w:rsidRPr="0071409F" w:rsidRDefault="00037DD0" w:rsidP="00037DD0">
            <w:pPr>
              <w:jc w:val="both"/>
              <w:rPr>
                <w:rFonts w:asciiTheme="minorHAnsi" w:eastAsia="MS Mincho" w:hAnsiTheme="minorHAnsi" w:cstheme="minorHAnsi"/>
                <w:lang w:val="ro-RO"/>
              </w:rPr>
            </w:pPr>
            <w:r w:rsidRPr="0071409F">
              <w:rPr>
                <w:rFonts w:asciiTheme="minorHAnsi" w:eastAsia="MS Mincho" w:hAnsiTheme="minorHAnsi" w:cstheme="minorHAnsi"/>
                <w:lang w:val="ro-RO"/>
              </w:rPr>
              <w:t>AGRICULTURA DE PRECIZIE: Un concept modern de management al agriculturii ce utilizează tehnici digitale pentru monitorizarea și optimizarea proceselor de producție din agricultură” (Raportul Parlamentului European privind agricultura de precizie și viitorul agriculturii în Europa definește termenul astfel).</w:t>
            </w:r>
          </w:p>
          <w:p w14:paraId="06FC099D" w14:textId="77777777" w:rsidR="00037DD0" w:rsidRPr="0071409F" w:rsidRDefault="00037DD0" w:rsidP="00037DD0">
            <w:pPr>
              <w:jc w:val="both"/>
              <w:rPr>
                <w:rFonts w:asciiTheme="minorHAnsi" w:eastAsia="MS Mincho" w:hAnsiTheme="minorHAnsi" w:cstheme="minorHAnsi"/>
                <w:lang w:val="ro-RO"/>
              </w:rPr>
            </w:pPr>
          </w:p>
          <w:p w14:paraId="0E097E3E" w14:textId="77777777" w:rsidR="00037DD0" w:rsidRPr="0071409F" w:rsidRDefault="00037DD0" w:rsidP="00037DD0">
            <w:pPr>
              <w:jc w:val="both"/>
              <w:rPr>
                <w:rFonts w:asciiTheme="minorHAnsi" w:eastAsia="MS Mincho" w:hAnsiTheme="minorHAnsi" w:cstheme="minorHAnsi"/>
                <w:lang w:val="ro-RO"/>
              </w:rPr>
            </w:pPr>
            <w:r w:rsidRPr="0071409F">
              <w:rPr>
                <w:rFonts w:asciiTheme="minorHAnsi" w:eastAsia="MS Mincho" w:hAnsiTheme="minorHAnsi" w:cstheme="minorHAnsi"/>
                <w:lang w:val="ro-RO"/>
              </w:rPr>
              <w:t xml:space="preserve">Exemple: </w:t>
            </w:r>
          </w:p>
          <w:p w14:paraId="1D3CB876" w14:textId="77777777" w:rsidR="00037DD0" w:rsidRPr="0071409F" w:rsidRDefault="00037DD0" w:rsidP="00037DD0">
            <w:pPr>
              <w:numPr>
                <w:ilvl w:val="0"/>
                <w:numId w:val="77"/>
              </w:numPr>
              <w:jc w:val="both"/>
              <w:rPr>
                <w:rFonts w:asciiTheme="minorHAnsi" w:eastAsia="MS Mincho" w:hAnsiTheme="minorHAnsi" w:cstheme="minorHAnsi"/>
              </w:rPr>
            </w:pPr>
            <w:proofErr w:type="spellStart"/>
            <w:r w:rsidRPr="0071409F">
              <w:rPr>
                <w:rFonts w:asciiTheme="minorHAnsi" w:eastAsia="MS Mincho" w:hAnsiTheme="minorHAnsi" w:cstheme="minorHAnsi"/>
              </w:rPr>
              <w:t>utilizarea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imaginilor</w:t>
            </w:r>
            <w:proofErr w:type="spellEnd"/>
            <w:r w:rsidRPr="0071409F">
              <w:rPr>
                <w:rFonts w:asciiTheme="minorHAnsi" w:eastAsia="MS Mincho" w:hAnsiTheme="minorHAnsi" w:cstheme="minorHAnsi"/>
              </w:rPr>
              <w:t xml:space="preserve"> din </w:t>
            </w:r>
            <w:proofErr w:type="spellStart"/>
            <w:r w:rsidRPr="0071409F">
              <w:rPr>
                <w:rFonts w:asciiTheme="minorHAnsi" w:eastAsia="MS Mincho" w:hAnsiTheme="minorHAnsi" w:cstheme="minorHAnsi"/>
              </w:rPr>
              <w:t>satelit</w:t>
            </w:r>
            <w:proofErr w:type="spellEnd"/>
            <w:r w:rsidRPr="0071409F">
              <w:rPr>
                <w:rFonts w:asciiTheme="minorHAnsi" w:eastAsia="MS Mincho" w:hAnsiTheme="minorHAnsi" w:cstheme="minorHAnsi"/>
              </w:rPr>
              <w:t>/</w:t>
            </w:r>
            <w:proofErr w:type="spellStart"/>
            <w:r w:rsidRPr="0071409F">
              <w:rPr>
                <w:rFonts w:asciiTheme="minorHAnsi" w:eastAsia="MS Mincho" w:hAnsiTheme="minorHAnsi" w:cstheme="minorHAnsi"/>
              </w:rPr>
              <w:t>dronelor</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pentru</w:t>
            </w:r>
            <w:proofErr w:type="spellEnd"/>
            <w:r w:rsidRPr="0071409F">
              <w:rPr>
                <w:rFonts w:asciiTheme="minorHAnsi" w:eastAsia="MS Mincho" w:hAnsiTheme="minorHAnsi" w:cstheme="minorHAnsi"/>
              </w:rPr>
              <w:t xml:space="preserve"> a </w:t>
            </w:r>
            <w:proofErr w:type="spellStart"/>
            <w:r w:rsidRPr="0071409F">
              <w:rPr>
                <w:rFonts w:asciiTheme="minorHAnsi" w:eastAsia="MS Mincho" w:hAnsiTheme="minorHAnsi" w:cstheme="minorHAnsi"/>
              </w:rPr>
              <w:t>determina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necesarul</w:t>
            </w:r>
            <w:proofErr w:type="spellEnd"/>
            <w:r w:rsidRPr="0071409F">
              <w:rPr>
                <w:rFonts w:asciiTheme="minorHAnsi" w:eastAsia="MS Mincho" w:hAnsiTheme="minorHAnsi" w:cstheme="minorHAnsi"/>
              </w:rPr>
              <w:t xml:space="preserve"> de </w:t>
            </w:r>
            <w:proofErr w:type="spellStart"/>
            <w:r w:rsidRPr="0071409F">
              <w:rPr>
                <w:rFonts w:asciiTheme="minorHAnsi" w:eastAsia="MS Mincho" w:hAnsiTheme="minorHAnsi" w:cstheme="minorHAnsi"/>
              </w:rPr>
              <w:t>apă</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și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fertilizanți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și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aplicarea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variabilă</w:t>
            </w:r>
            <w:proofErr w:type="spellEnd"/>
            <w:r w:rsidRPr="0071409F">
              <w:rPr>
                <w:rFonts w:asciiTheme="minorHAnsi" w:eastAsia="MS Mincho" w:hAnsiTheme="minorHAnsi" w:cstheme="minorHAnsi"/>
              </w:rPr>
              <w:t xml:space="preserve"> </w:t>
            </w:r>
            <w:proofErr w:type="gramStart"/>
            <w:r w:rsidRPr="0071409F">
              <w:rPr>
                <w:rFonts w:asciiTheme="minorHAnsi" w:eastAsia="MS Mincho" w:hAnsiTheme="minorHAnsi" w:cstheme="minorHAnsi"/>
              </w:rPr>
              <w:t>a</w:t>
            </w:r>
            <w:proofErr w:type="gram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acestora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pentru</w:t>
            </w:r>
            <w:proofErr w:type="spellEnd"/>
            <w:r w:rsidRPr="0071409F">
              <w:rPr>
                <w:rFonts w:asciiTheme="minorHAnsi" w:eastAsia="MS Mincho" w:hAnsiTheme="minorHAnsi" w:cstheme="minorHAnsi"/>
              </w:rPr>
              <w:t xml:space="preserve"> a </w:t>
            </w:r>
            <w:proofErr w:type="spellStart"/>
            <w:r w:rsidRPr="0071409F">
              <w:rPr>
                <w:rFonts w:asciiTheme="minorHAnsi" w:eastAsia="MS Mincho" w:hAnsiTheme="minorHAnsi" w:cstheme="minorHAnsi"/>
              </w:rPr>
              <w:t>monitorizarea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sănătații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culturilor</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și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gradul</w:t>
            </w:r>
            <w:proofErr w:type="spellEnd"/>
            <w:r w:rsidRPr="0071409F">
              <w:rPr>
                <w:rFonts w:asciiTheme="minorHAnsi" w:eastAsia="MS Mincho" w:hAnsiTheme="minorHAnsi" w:cstheme="minorHAnsi"/>
              </w:rPr>
              <w:t xml:space="preserve"> de </w:t>
            </w:r>
            <w:proofErr w:type="spellStart"/>
            <w:r w:rsidRPr="0071409F">
              <w:rPr>
                <w:rFonts w:asciiTheme="minorHAnsi" w:eastAsia="MS Mincho" w:hAnsiTheme="minorHAnsi" w:cstheme="minorHAnsi"/>
              </w:rPr>
              <w:t>dezvoltare</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etc</w:t>
            </w:r>
            <w:proofErr w:type="spellEnd"/>
            <w:r w:rsidRPr="0071409F">
              <w:rPr>
                <w:rFonts w:asciiTheme="minorHAnsi" w:eastAsia="MS Mincho" w:hAnsiTheme="minorHAnsi" w:cstheme="minorHAnsi"/>
              </w:rPr>
              <w:t xml:space="preserve">; </w:t>
            </w:r>
          </w:p>
          <w:p w14:paraId="3D7D5997" w14:textId="77777777" w:rsidR="00037DD0" w:rsidRPr="0071409F" w:rsidRDefault="00037DD0" w:rsidP="00037DD0">
            <w:pPr>
              <w:numPr>
                <w:ilvl w:val="0"/>
                <w:numId w:val="77"/>
              </w:numPr>
              <w:jc w:val="both"/>
              <w:rPr>
                <w:rFonts w:asciiTheme="minorHAnsi" w:eastAsia="MS Mincho" w:hAnsiTheme="minorHAnsi" w:cstheme="minorHAnsi"/>
              </w:rPr>
            </w:pPr>
            <w:proofErr w:type="spellStart"/>
            <w:r w:rsidRPr="0071409F">
              <w:rPr>
                <w:rFonts w:asciiTheme="minorHAnsi" w:eastAsia="MS Mincho" w:hAnsiTheme="minorHAnsi" w:cstheme="minorHAnsi"/>
              </w:rPr>
              <w:t>utilizarea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imaginilor</w:t>
            </w:r>
            <w:proofErr w:type="spellEnd"/>
            <w:r w:rsidRPr="0071409F">
              <w:rPr>
                <w:rFonts w:asciiTheme="minorHAnsi" w:eastAsia="MS Mincho" w:hAnsiTheme="minorHAnsi" w:cstheme="minorHAnsi"/>
              </w:rPr>
              <w:t xml:space="preserve"> din </w:t>
            </w:r>
            <w:proofErr w:type="spellStart"/>
            <w:r w:rsidRPr="0071409F">
              <w:rPr>
                <w:rFonts w:asciiTheme="minorHAnsi" w:eastAsia="MS Mincho" w:hAnsiTheme="minorHAnsi" w:cstheme="minorHAnsi"/>
              </w:rPr>
              <w:t>satelit</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dronelor</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pentru</w:t>
            </w:r>
            <w:proofErr w:type="spellEnd"/>
            <w:r w:rsidRPr="0071409F">
              <w:rPr>
                <w:rFonts w:asciiTheme="minorHAnsi" w:eastAsia="MS Mincho" w:hAnsiTheme="minorHAnsi" w:cstheme="minorHAnsi"/>
              </w:rPr>
              <w:t xml:space="preserve"> a </w:t>
            </w:r>
            <w:proofErr w:type="spellStart"/>
            <w:r w:rsidRPr="0071409F">
              <w:rPr>
                <w:rFonts w:asciiTheme="minorHAnsi" w:eastAsia="MS Mincho" w:hAnsiTheme="minorHAnsi" w:cstheme="minorHAnsi"/>
              </w:rPr>
              <w:t>determina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starea</w:t>
            </w:r>
            <w:proofErr w:type="spellEnd"/>
            <w:r w:rsidRPr="0071409F">
              <w:rPr>
                <w:rFonts w:asciiTheme="minorHAnsi" w:eastAsia="MS Mincho" w:hAnsiTheme="minorHAnsi" w:cstheme="minorHAnsi"/>
              </w:rPr>
              <w:t xml:space="preserve"> de </w:t>
            </w:r>
            <w:proofErr w:type="spellStart"/>
            <w:r w:rsidRPr="0071409F">
              <w:rPr>
                <w:rFonts w:asciiTheme="minorHAnsi" w:eastAsia="MS Mincho" w:hAnsiTheme="minorHAnsi" w:cstheme="minorHAnsi"/>
              </w:rPr>
              <w:t>vegetație</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calamitate</w:t>
            </w:r>
            <w:proofErr w:type="spellEnd"/>
            <w:r w:rsidRPr="0071409F">
              <w:rPr>
                <w:rFonts w:asciiTheme="minorHAnsi" w:eastAsia="MS Mincho" w:hAnsiTheme="minorHAnsi" w:cstheme="minorHAnsi"/>
              </w:rPr>
              <w:t xml:space="preserve"> a </w:t>
            </w:r>
            <w:proofErr w:type="spellStart"/>
            <w:r w:rsidRPr="0071409F">
              <w:rPr>
                <w:rFonts w:asciiTheme="minorHAnsi" w:eastAsia="MS Mincho" w:hAnsiTheme="minorHAnsi" w:cstheme="minorHAnsi"/>
              </w:rPr>
              <w:t>culturilor</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pentru</w:t>
            </w:r>
            <w:proofErr w:type="spellEnd"/>
            <w:r w:rsidRPr="0071409F">
              <w:rPr>
                <w:rFonts w:asciiTheme="minorHAnsi" w:eastAsia="MS Mincho" w:hAnsiTheme="minorHAnsi" w:cstheme="minorHAnsi"/>
              </w:rPr>
              <w:t xml:space="preserve"> a </w:t>
            </w:r>
            <w:proofErr w:type="spellStart"/>
            <w:r w:rsidRPr="0071409F">
              <w:rPr>
                <w:rFonts w:asciiTheme="minorHAnsi" w:eastAsia="MS Mincho" w:hAnsiTheme="minorHAnsi" w:cstheme="minorHAnsi"/>
              </w:rPr>
              <w:t>putea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constata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și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evalua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daunele</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cauzate</w:t>
            </w:r>
            <w:proofErr w:type="spellEnd"/>
            <w:r w:rsidRPr="0071409F">
              <w:rPr>
                <w:rFonts w:asciiTheme="minorHAnsi" w:eastAsia="MS Mincho" w:hAnsiTheme="minorHAnsi" w:cstheme="minorHAnsi"/>
              </w:rPr>
              <w:t xml:space="preserve"> de </w:t>
            </w:r>
            <w:proofErr w:type="spellStart"/>
            <w:r w:rsidRPr="0071409F">
              <w:rPr>
                <w:rFonts w:asciiTheme="minorHAnsi" w:eastAsia="MS Mincho" w:hAnsiTheme="minorHAnsi" w:cstheme="minorHAnsi"/>
              </w:rPr>
              <w:t>seceta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pedologică</w:t>
            </w:r>
            <w:proofErr w:type="spellEnd"/>
            <w:r w:rsidRPr="0071409F">
              <w:rPr>
                <w:rFonts w:asciiTheme="minorHAnsi" w:eastAsia="MS Mincho" w:hAnsiTheme="minorHAnsi" w:cstheme="minorHAnsi"/>
              </w:rPr>
              <w:t xml:space="preserve"> </w:t>
            </w:r>
            <w:proofErr w:type="spellStart"/>
            <w:proofErr w:type="gramStart"/>
            <w:r w:rsidRPr="0071409F">
              <w:rPr>
                <w:rFonts w:asciiTheme="minorHAnsi" w:eastAsia="MS Mincho" w:hAnsiTheme="minorHAnsi" w:cstheme="minorHAnsi"/>
              </w:rPr>
              <w:t>severă</w:t>
            </w:r>
            <w:proofErr w:type="spellEnd"/>
            <w:r w:rsidRPr="0071409F">
              <w:rPr>
                <w:rFonts w:asciiTheme="minorHAnsi" w:eastAsia="MS Mincho" w:hAnsiTheme="minorHAnsi" w:cstheme="minorHAnsi"/>
              </w:rPr>
              <w:t>;</w:t>
            </w:r>
            <w:proofErr w:type="gramEnd"/>
          </w:p>
          <w:p w14:paraId="0CE2BDB7" w14:textId="77777777" w:rsidR="00037DD0" w:rsidRPr="0071409F" w:rsidRDefault="00037DD0" w:rsidP="00037DD0">
            <w:pPr>
              <w:numPr>
                <w:ilvl w:val="0"/>
                <w:numId w:val="77"/>
              </w:numPr>
              <w:jc w:val="both"/>
              <w:rPr>
                <w:rFonts w:asciiTheme="minorHAnsi" w:eastAsia="MS Mincho" w:hAnsiTheme="minorHAnsi" w:cstheme="minorHAnsi"/>
              </w:rPr>
            </w:pPr>
            <w:proofErr w:type="spellStart"/>
            <w:r w:rsidRPr="0071409F">
              <w:rPr>
                <w:rFonts w:asciiTheme="minorHAnsi" w:eastAsia="MS Mincho" w:hAnsiTheme="minorHAnsi" w:cstheme="minorHAnsi"/>
              </w:rPr>
              <w:t>utilizarea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rețelelor</w:t>
            </w:r>
            <w:proofErr w:type="spellEnd"/>
            <w:r w:rsidRPr="0071409F">
              <w:rPr>
                <w:rFonts w:asciiTheme="minorHAnsi" w:eastAsia="MS Mincho" w:hAnsiTheme="minorHAnsi" w:cstheme="minorHAnsi"/>
              </w:rPr>
              <w:t xml:space="preserve"> de </w:t>
            </w:r>
            <w:proofErr w:type="spellStart"/>
            <w:r w:rsidRPr="0071409F">
              <w:rPr>
                <w:rFonts w:asciiTheme="minorHAnsi" w:eastAsia="MS Mincho" w:hAnsiTheme="minorHAnsi" w:cstheme="minorHAnsi"/>
              </w:rPr>
              <w:t>senzori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pentru</w:t>
            </w:r>
            <w:proofErr w:type="spellEnd"/>
            <w:r w:rsidRPr="0071409F">
              <w:rPr>
                <w:rFonts w:asciiTheme="minorHAnsi" w:eastAsia="MS Mincho" w:hAnsiTheme="minorHAnsi" w:cstheme="minorHAnsi"/>
              </w:rPr>
              <w:t xml:space="preserve"> a </w:t>
            </w:r>
            <w:proofErr w:type="spellStart"/>
            <w:r w:rsidRPr="0071409F">
              <w:rPr>
                <w:rFonts w:asciiTheme="minorHAnsi" w:eastAsia="MS Mincho" w:hAnsiTheme="minorHAnsi" w:cstheme="minorHAnsi"/>
              </w:rPr>
              <w:t>determina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umiditatea</w:t>
            </w:r>
            <w:proofErr w:type="spellEnd"/>
            <w:r w:rsidRPr="0071409F">
              <w:rPr>
                <w:rFonts w:asciiTheme="minorHAnsi" w:eastAsia="MS Mincho" w:hAnsiTheme="minorHAnsi" w:cstheme="minorHAnsi"/>
              </w:rPr>
              <w:t xml:space="preserve"> din sol, </w:t>
            </w:r>
            <w:proofErr w:type="spellStart"/>
            <w:r w:rsidRPr="0071409F">
              <w:rPr>
                <w:rFonts w:asciiTheme="minorHAnsi" w:eastAsia="MS Mincho" w:hAnsiTheme="minorHAnsi" w:cstheme="minorHAnsi"/>
              </w:rPr>
              <w:t>în</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scopul</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irigării</w:t>
            </w:r>
            <w:proofErr w:type="spellEnd"/>
            <w:r w:rsidRPr="0071409F">
              <w:rPr>
                <w:rFonts w:asciiTheme="minorHAnsi" w:eastAsia="MS Mincho" w:hAnsiTheme="minorHAnsi" w:cstheme="minorHAnsi"/>
              </w:rPr>
              <w:t xml:space="preserve"> </w:t>
            </w:r>
            <w:proofErr w:type="spellStart"/>
            <w:proofErr w:type="gramStart"/>
            <w:r w:rsidRPr="0071409F">
              <w:rPr>
                <w:rFonts w:asciiTheme="minorHAnsi" w:eastAsia="MS Mincho" w:hAnsiTheme="minorHAnsi" w:cstheme="minorHAnsi"/>
              </w:rPr>
              <w:t>eficiente</w:t>
            </w:r>
            <w:proofErr w:type="spellEnd"/>
            <w:r w:rsidRPr="0071409F">
              <w:rPr>
                <w:rFonts w:asciiTheme="minorHAnsi" w:eastAsia="MS Mincho" w:hAnsiTheme="minorHAnsi" w:cstheme="minorHAnsi"/>
              </w:rPr>
              <w:t>;</w:t>
            </w:r>
            <w:proofErr w:type="gramEnd"/>
          </w:p>
          <w:p w14:paraId="7194D05F" w14:textId="77777777" w:rsidR="00037DD0" w:rsidRPr="0071409F" w:rsidRDefault="00037DD0" w:rsidP="00037DD0">
            <w:pPr>
              <w:numPr>
                <w:ilvl w:val="0"/>
                <w:numId w:val="77"/>
              </w:numPr>
              <w:jc w:val="both"/>
              <w:rPr>
                <w:rFonts w:asciiTheme="minorHAnsi" w:eastAsia="MS Mincho" w:hAnsiTheme="minorHAnsi" w:cstheme="minorHAnsi"/>
              </w:rPr>
            </w:pPr>
            <w:proofErr w:type="spellStart"/>
            <w:r w:rsidRPr="0071409F">
              <w:rPr>
                <w:rFonts w:asciiTheme="minorHAnsi" w:eastAsia="MS Mincho" w:hAnsiTheme="minorHAnsi" w:cstheme="minorHAnsi"/>
              </w:rPr>
              <w:t>utilizarea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Sistemului</w:t>
            </w:r>
            <w:proofErr w:type="spellEnd"/>
            <w:r w:rsidRPr="0071409F">
              <w:rPr>
                <w:rFonts w:asciiTheme="minorHAnsi" w:eastAsia="MS Mincho" w:hAnsiTheme="minorHAnsi" w:cstheme="minorHAnsi"/>
              </w:rPr>
              <w:t xml:space="preserve"> Global de </w:t>
            </w:r>
            <w:proofErr w:type="spellStart"/>
            <w:r w:rsidRPr="0071409F">
              <w:rPr>
                <w:rFonts w:asciiTheme="minorHAnsi" w:eastAsia="MS Mincho" w:hAnsiTheme="minorHAnsi" w:cstheme="minorHAnsi"/>
              </w:rPr>
              <w:t>Poziționare</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pentru</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limitarea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tasării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solului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și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limitarea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consumului</w:t>
            </w:r>
            <w:proofErr w:type="spellEnd"/>
            <w:r w:rsidRPr="0071409F">
              <w:rPr>
                <w:rFonts w:asciiTheme="minorHAnsi" w:eastAsia="MS Mincho" w:hAnsiTheme="minorHAnsi" w:cstheme="minorHAnsi"/>
              </w:rPr>
              <w:t xml:space="preserve"> de </w:t>
            </w:r>
            <w:proofErr w:type="spellStart"/>
            <w:proofErr w:type="gramStart"/>
            <w:r w:rsidRPr="0071409F">
              <w:rPr>
                <w:rFonts w:asciiTheme="minorHAnsi" w:eastAsia="MS Mincho" w:hAnsiTheme="minorHAnsi" w:cstheme="minorHAnsi"/>
              </w:rPr>
              <w:t>combustibil</w:t>
            </w:r>
            <w:proofErr w:type="spellEnd"/>
            <w:r w:rsidRPr="0071409F">
              <w:rPr>
                <w:rFonts w:asciiTheme="minorHAnsi" w:eastAsia="MS Mincho" w:hAnsiTheme="minorHAnsi" w:cstheme="minorHAnsi"/>
              </w:rPr>
              <w:t>;</w:t>
            </w:r>
            <w:proofErr w:type="gramEnd"/>
          </w:p>
          <w:p w14:paraId="750AC3DF" w14:textId="77777777" w:rsidR="00037DD0" w:rsidRPr="0071409F" w:rsidRDefault="00037DD0" w:rsidP="00037DD0">
            <w:pPr>
              <w:numPr>
                <w:ilvl w:val="0"/>
                <w:numId w:val="77"/>
              </w:numPr>
              <w:jc w:val="both"/>
              <w:rPr>
                <w:rFonts w:asciiTheme="minorHAnsi" w:eastAsia="MS Mincho" w:hAnsiTheme="minorHAnsi" w:cstheme="minorHAnsi"/>
              </w:rPr>
            </w:pPr>
            <w:proofErr w:type="spellStart"/>
            <w:r w:rsidRPr="0071409F">
              <w:rPr>
                <w:rFonts w:asciiTheme="minorHAnsi" w:eastAsia="MS Mincho" w:hAnsiTheme="minorHAnsi" w:cstheme="minorHAnsi"/>
              </w:rPr>
              <w:t>utilizarea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roboților</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atât</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în</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sectorul</w:t>
            </w:r>
            <w:proofErr w:type="spellEnd"/>
            <w:r w:rsidRPr="0071409F">
              <w:rPr>
                <w:rFonts w:asciiTheme="minorHAnsi" w:eastAsia="MS Mincho" w:hAnsiTheme="minorHAnsi" w:cstheme="minorHAnsi"/>
              </w:rPr>
              <w:t xml:space="preserve"> vegetal </w:t>
            </w:r>
            <w:proofErr w:type="spellStart"/>
            <w:r w:rsidRPr="0071409F">
              <w:rPr>
                <w:rFonts w:asciiTheme="minorHAnsi" w:eastAsia="MS Mincho" w:hAnsiTheme="minorHAnsi" w:cstheme="minorHAnsi"/>
              </w:rPr>
              <w:t>cât</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și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în</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cel</w:t>
            </w:r>
            <w:proofErr w:type="spellEnd"/>
            <w:r w:rsidRPr="0071409F">
              <w:rPr>
                <w:rFonts w:asciiTheme="minorHAnsi" w:eastAsia="MS Mincho" w:hAnsiTheme="minorHAnsi" w:cstheme="minorHAnsi"/>
              </w:rPr>
              <w:t xml:space="preserve"> </w:t>
            </w:r>
            <w:proofErr w:type="spellStart"/>
            <w:proofErr w:type="gramStart"/>
            <w:r w:rsidRPr="0071409F">
              <w:rPr>
                <w:rFonts w:asciiTheme="minorHAnsi" w:eastAsia="MS Mincho" w:hAnsiTheme="minorHAnsi" w:cstheme="minorHAnsi"/>
              </w:rPr>
              <w:t>zootehnic</w:t>
            </w:r>
            <w:proofErr w:type="spellEnd"/>
            <w:r w:rsidRPr="0071409F">
              <w:rPr>
                <w:rFonts w:asciiTheme="minorHAnsi" w:eastAsia="MS Mincho" w:hAnsiTheme="minorHAnsi" w:cstheme="minorHAnsi"/>
              </w:rPr>
              <w:t>;</w:t>
            </w:r>
            <w:proofErr w:type="gramEnd"/>
          </w:p>
          <w:p w14:paraId="3909297D" w14:textId="77777777" w:rsidR="00037DD0" w:rsidRPr="0071409F" w:rsidRDefault="00037DD0" w:rsidP="00037DD0">
            <w:pPr>
              <w:numPr>
                <w:ilvl w:val="0"/>
                <w:numId w:val="77"/>
              </w:numPr>
              <w:jc w:val="both"/>
              <w:rPr>
                <w:rFonts w:asciiTheme="minorHAnsi" w:eastAsia="MS Mincho" w:hAnsiTheme="minorHAnsi" w:cstheme="minorHAnsi"/>
              </w:rPr>
            </w:pPr>
            <w:proofErr w:type="spellStart"/>
            <w:r w:rsidRPr="0071409F">
              <w:rPr>
                <w:rFonts w:asciiTheme="minorHAnsi" w:eastAsia="MS Mincho" w:hAnsiTheme="minorHAnsi" w:cstheme="minorHAnsi"/>
              </w:rPr>
              <w:lastRenderedPageBreak/>
              <w:t>utilizarea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senzorilor</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și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automatizării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pentru</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optimizarea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culturilor</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în</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spații</w:t>
            </w:r>
            <w:proofErr w:type="spellEnd"/>
            <w:r w:rsidRPr="0071409F">
              <w:rPr>
                <w:rFonts w:asciiTheme="minorHAnsi" w:eastAsia="MS Mincho" w:hAnsiTheme="minorHAnsi" w:cstheme="minorHAnsi"/>
              </w:rPr>
              <w:t xml:space="preserve"> </w:t>
            </w:r>
            <w:proofErr w:type="spellStart"/>
            <w:proofErr w:type="gramStart"/>
            <w:r w:rsidRPr="0071409F">
              <w:rPr>
                <w:rFonts w:asciiTheme="minorHAnsi" w:eastAsia="MS Mincho" w:hAnsiTheme="minorHAnsi" w:cstheme="minorHAnsi"/>
              </w:rPr>
              <w:t>protejate</w:t>
            </w:r>
            <w:proofErr w:type="spellEnd"/>
            <w:r w:rsidRPr="0071409F">
              <w:rPr>
                <w:rFonts w:asciiTheme="minorHAnsi" w:eastAsia="MS Mincho" w:hAnsiTheme="minorHAnsi" w:cstheme="minorHAnsi"/>
              </w:rPr>
              <w:t>;</w:t>
            </w:r>
            <w:proofErr w:type="gramEnd"/>
          </w:p>
          <w:p w14:paraId="2F897468" w14:textId="77777777" w:rsidR="00037DD0" w:rsidRPr="0071409F" w:rsidRDefault="00037DD0" w:rsidP="00037DD0">
            <w:pPr>
              <w:jc w:val="both"/>
              <w:rPr>
                <w:rFonts w:asciiTheme="minorHAnsi" w:eastAsia="MS Mincho" w:hAnsiTheme="minorHAnsi" w:cstheme="minorHAnsi"/>
              </w:rPr>
            </w:pPr>
            <w:proofErr w:type="spellStart"/>
            <w:r w:rsidRPr="0071409F">
              <w:rPr>
                <w:rFonts w:asciiTheme="minorHAnsi" w:eastAsia="MS Mincho" w:hAnsiTheme="minorHAnsi" w:cstheme="minorHAnsi"/>
              </w:rPr>
              <w:t>utilizarea</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aplicațiilor</w:t>
            </w:r>
            <w:proofErr w:type="spellEnd"/>
            <w:r w:rsidRPr="0071409F">
              <w:rPr>
                <w:rFonts w:asciiTheme="minorHAnsi" w:eastAsia="MS Mincho" w:hAnsiTheme="minorHAnsi" w:cstheme="minorHAnsi"/>
              </w:rPr>
              <w:t xml:space="preserve"> mobile </w:t>
            </w:r>
            <w:proofErr w:type="spellStart"/>
            <w:r w:rsidRPr="0071409F">
              <w:rPr>
                <w:rFonts w:asciiTheme="minorHAnsi" w:eastAsia="MS Mincho" w:hAnsiTheme="minorHAnsi" w:cstheme="minorHAnsi"/>
              </w:rPr>
              <w:t>în</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scopul</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interpretării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datelor</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colectate</w:t>
            </w:r>
            <w:proofErr w:type="spellEnd"/>
            <w:r w:rsidRPr="0071409F">
              <w:rPr>
                <w:rFonts w:asciiTheme="minorHAnsi" w:eastAsia="MS Mincho" w:hAnsiTheme="minorHAnsi" w:cstheme="minorHAnsi"/>
              </w:rPr>
              <w:t xml:space="preserve"> la </w:t>
            </w:r>
            <w:proofErr w:type="spellStart"/>
            <w:r w:rsidRPr="0071409F">
              <w:rPr>
                <w:rFonts w:asciiTheme="minorHAnsi" w:eastAsia="MS Mincho" w:hAnsiTheme="minorHAnsi" w:cstheme="minorHAnsi"/>
              </w:rPr>
              <w:t>nivelul</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fermelor</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și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aplicării</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tratamentelor</w:t>
            </w:r>
            <w:proofErr w:type="spellEnd"/>
            <w:r w:rsidRPr="0071409F">
              <w:rPr>
                <w:rFonts w:asciiTheme="minorHAnsi" w:eastAsia="MS Mincho" w:hAnsiTheme="minorHAnsi" w:cstheme="minorHAnsi"/>
              </w:rPr>
              <w:t xml:space="preserve"> </w:t>
            </w:r>
            <w:proofErr w:type="spellStart"/>
            <w:r w:rsidRPr="0071409F">
              <w:rPr>
                <w:rFonts w:asciiTheme="minorHAnsi" w:eastAsia="MS Mincho" w:hAnsiTheme="minorHAnsi" w:cstheme="minorHAnsi"/>
              </w:rPr>
              <w:t>specifice</w:t>
            </w:r>
            <w:proofErr w:type="spellEnd"/>
            <w:r w:rsidRPr="0071409F">
              <w:rPr>
                <w:rFonts w:asciiTheme="minorHAnsi" w:eastAsia="MS Mincho" w:hAnsiTheme="minorHAnsi" w:cstheme="minorHAnsi"/>
              </w:rPr>
              <w:t>.</w:t>
            </w:r>
          </w:p>
          <w:p w14:paraId="47438502" w14:textId="77777777" w:rsidR="00037DD0" w:rsidRPr="0071409F" w:rsidRDefault="00037DD0" w:rsidP="00AE20A1">
            <w:pPr>
              <w:tabs>
                <w:tab w:val="left" w:pos="3120"/>
                <w:tab w:val="center" w:pos="4320"/>
                <w:tab w:val="right" w:pos="8640"/>
              </w:tabs>
              <w:jc w:val="both"/>
              <w:rPr>
                <w:rFonts w:asciiTheme="minorHAnsi" w:hAnsiTheme="minorHAnsi" w:cstheme="minorHAnsi"/>
                <w:sz w:val="22"/>
                <w:szCs w:val="22"/>
              </w:rPr>
            </w:pPr>
          </w:p>
          <w:p w14:paraId="045285A8" w14:textId="77777777" w:rsidR="00AE20A1" w:rsidRPr="0071409F" w:rsidRDefault="00AE20A1" w:rsidP="00AE20A1">
            <w:pPr>
              <w:tabs>
                <w:tab w:val="left" w:pos="3120"/>
                <w:tab w:val="center" w:pos="4320"/>
                <w:tab w:val="right" w:pos="8640"/>
              </w:tabs>
              <w:jc w:val="both"/>
              <w:rPr>
                <w:rFonts w:asciiTheme="minorHAnsi" w:hAnsiTheme="minorHAnsi" w:cstheme="minorHAnsi"/>
                <w:sz w:val="22"/>
                <w:szCs w:val="22"/>
              </w:rPr>
            </w:pPr>
          </w:p>
          <w:p w14:paraId="6CDE2F08" w14:textId="77777777" w:rsidR="00AE20A1" w:rsidRPr="0071409F" w:rsidRDefault="00486AA6" w:rsidP="00AE20A1">
            <w:pPr>
              <w:tabs>
                <w:tab w:val="left" w:pos="3120"/>
                <w:tab w:val="center" w:pos="4320"/>
                <w:tab w:val="right" w:pos="8640"/>
              </w:tabs>
              <w:jc w:val="both"/>
              <w:rPr>
                <w:rFonts w:asciiTheme="minorHAnsi" w:hAnsiTheme="minorHAnsi" w:cstheme="minorHAnsi"/>
                <w:sz w:val="22"/>
                <w:szCs w:val="22"/>
              </w:rPr>
            </w:pPr>
            <w:proofErr w:type="spellStart"/>
            <w:r w:rsidRPr="0071409F">
              <w:rPr>
                <w:rFonts w:asciiTheme="minorHAnsi" w:hAnsiTheme="minorHAnsi" w:cstheme="minorHAnsi"/>
                <w:sz w:val="22"/>
                <w:szCs w:val="22"/>
              </w:rPr>
              <w:t>Expertul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verifică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dacă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a</w:t>
            </w:r>
            <w:r w:rsidR="00AE20A1" w:rsidRPr="0071409F">
              <w:rPr>
                <w:rFonts w:asciiTheme="minorHAnsi" w:hAnsiTheme="minorHAnsi" w:cstheme="minorHAnsi"/>
                <w:sz w:val="22"/>
                <w:szCs w:val="22"/>
              </w:rPr>
              <w:t>cțiunile</w:t>
            </w:r>
            <w:proofErr w:type="spellEnd"/>
            <w:r w:rsidR="00AE20A1" w:rsidRPr="0071409F">
              <w:rPr>
                <w:rFonts w:asciiTheme="minorHAnsi" w:hAnsiTheme="minorHAnsi" w:cstheme="minorHAnsi"/>
                <w:sz w:val="22"/>
                <w:szCs w:val="22"/>
              </w:rPr>
              <w:t xml:space="preserve"> </w:t>
            </w:r>
            <w:proofErr w:type="spellStart"/>
            <w:r w:rsidR="00AE20A1" w:rsidRPr="0071409F">
              <w:rPr>
                <w:rFonts w:asciiTheme="minorHAnsi" w:hAnsiTheme="minorHAnsi" w:cstheme="minorHAnsi"/>
                <w:sz w:val="22"/>
                <w:szCs w:val="22"/>
              </w:rPr>
              <w:t>propuse</w:t>
            </w:r>
            <w:proofErr w:type="spellEnd"/>
            <w:r w:rsidR="00AE20A1" w:rsidRPr="0071409F">
              <w:rPr>
                <w:rFonts w:asciiTheme="minorHAnsi" w:hAnsiTheme="minorHAnsi" w:cstheme="minorHAnsi"/>
                <w:sz w:val="22"/>
                <w:szCs w:val="22"/>
              </w:rPr>
              <w:t xml:space="preserve"> </w:t>
            </w:r>
            <w:r w:rsidRPr="0071409F">
              <w:rPr>
                <w:rFonts w:asciiTheme="minorHAnsi" w:hAnsiTheme="minorHAnsi" w:cstheme="minorHAnsi"/>
                <w:sz w:val="22"/>
                <w:szCs w:val="22"/>
                <w:lang w:val="ro-RO"/>
              </w:rPr>
              <w:t>sunt</w:t>
            </w:r>
            <w:r w:rsidR="00AE20A1" w:rsidRPr="0071409F">
              <w:rPr>
                <w:rFonts w:asciiTheme="minorHAnsi" w:hAnsiTheme="minorHAnsi" w:cstheme="minorHAnsi"/>
                <w:sz w:val="22"/>
                <w:szCs w:val="22"/>
              </w:rPr>
              <w:t xml:space="preserve"> </w:t>
            </w:r>
            <w:proofErr w:type="spellStart"/>
            <w:r w:rsidR="00F54AE9" w:rsidRPr="0071409F">
              <w:rPr>
                <w:rFonts w:asciiTheme="minorHAnsi" w:hAnsiTheme="minorHAnsi" w:cstheme="minorHAnsi"/>
                <w:sz w:val="22"/>
                <w:szCs w:val="22"/>
              </w:rPr>
              <w:t>descrise</w:t>
            </w:r>
            <w:proofErr w:type="spellEnd"/>
            <w:r w:rsidR="00F54AE9" w:rsidRPr="0071409F">
              <w:rPr>
                <w:rFonts w:asciiTheme="minorHAnsi" w:hAnsiTheme="minorHAnsi" w:cstheme="minorHAnsi"/>
                <w:sz w:val="22"/>
                <w:szCs w:val="22"/>
              </w:rPr>
              <w:t xml:space="preserve"> pe </w:t>
            </w:r>
            <w:proofErr w:type="spellStart"/>
            <w:r w:rsidR="00F54AE9" w:rsidRPr="0071409F">
              <w:rPr>
                <w:rFonts w:asciiTheme="minorHAnsi" w:hAnsiTheme="minorHAnsi" w:cstheme="minorHAnsi"/>
                <w:sz w:val="22"/>
                <w:szCs w:val="22"/>
              </w:rPr>
              <w:t>larg</w:t>
            </w:r>
            <w:proofErr w:type="spellEnd"/>
            <w:r w:rsidR="00F54AE9" w:rsidRPr="0071409F">
              <w:rPr>
                <w:rFonts w:asciiTheme="minorHAnsi" w:hAnsiTheme="minorHAnsi" w:cstheme="minorHAnsi"/>
                <w:sz w:val="22"/>
                <w:szCs w:val="22"/>
              </w:rPr>
              <w:t xml:space="preserve"> </w:t>
            </w:r>
            <w:proofErr w:type="spellStart"/>
            <w:r w:rsidR="00AE20A1" w:rsidRPr="0071409F">
              <w:rPr>
                <w:rFonts w:asciiTheme="minorHAnsi" w:hAnsiTheme="minorHAnsi" w:cstheme="minorHAnsi"/>
                <w:sz w:val="22"/>
                <w:szCs w:val="22"/>
              </w:rPr>
              <w:t>în</w:t>
            </w:r>
            <w:proofErr w:type="spellEnd"/>
            <w:r w:rsidR="00AE20A1" w:rsidRPr="0071409F">
              <w:rPr>
                <w:rFonts w:asciiTheme="minorHAnsi" w:hAnsiTheme="minorHAnsi" w:cstheme="minorHAnsi"/>
                <w:sz w:val="22"/>
                <w:szCs w:val="22"/>
              </w:rPr>
              <w:t xml:space="preserve"> </w:t>
            </w:r>
            <w:proofErr w:type="spellStart"/>
            <w:r w:rsidR="00AE20A1" w:rsidRPr="0071409F">
              <w:rPr>
                <w:rFonts w:asciiTheme="minorHAnsi" w:hAnsiTheme="minorHAnsi" w:cstheme="minorHAnsi"/>
                <w:sz w:val="22"/>
                <w:szCs w:val="22"/>
              </w:rPr>
              <w:t>cadrul</w:t>
            </w:r>
            <w:proofErr w:type="spellEnd"/>
            <w:r w:rsidR="00AE20A1" w:rsidRPr="0071409F">
              <w:rPr>
                <w:rFonts w:asciiTheme="minorHAnsi" w:hAnsiTheme="minorHAnsi" w:cstheme="minorHAnsi"/>
                <w:sz w:val="22"/>
                <w:szCs w:val="22"/>
              </w:rPr>
              <w:t xml:space="preserve"> </w:t>
            </w:r>
            <w:proofErr w:type="spellStart"/>
            <w:r w:rsidR="00AE20A1" w:rsidRPr="0071409F">
              <w:rPr>
                <w:rFonts w:asciiTheme="minorHAnsi" w:hAnsiTheme="minorHAnsi" w:cstheme="minorHAnsi"/>
                <w:sz w:val="22"/>
                <w:szCs w:val="22"/>
              </w:rPr>
              <w:t>Planului</w:t>
            </w:r>
            <w:proofErr w:type="spellEnd"/>
            <w:r w:rsidR="00AE20A1" w:rsidRPr="0071409F">
              <w:rPr>
                <w:rFonts w:asciiTheme="minorHAnsi" w:hAnsiTheme="minorHAnsi" w:cstheme="minorHAnsi"/>
                <w:sz w:val="22"/>
                <w:szCs w:val="22"/>
              </w:rPr>
              <w:t xml:space="preserve"> de </w:t>
            </w:r>
            <w:proofErr w:type="spellStart"/>
            <w:r w:rsidR="00AE20A1" w:rsidRPr="0071409F">
              <w:rPr>
                <w:rFonts w:asciiTheme="minorHAnsi" w:hAnsiTheme="minorHAnsi" w:cstheme="minorHAnsi"/>
                <w:sz w:val="22"/>
                <w:szCs w:val="22"/>
              </w:rPr>
              <w:t>afaceri</w:t>
            </w:r>
            <w:proofErr w:type="spellEnd"/>
            <w:r w:rsidR="00F54AE9" w:rsidRPr="0071409F">
              <w:rPr>
                <w:rFonts w:asciiTheme="minorHAnsi" w:hAnsiTheme="minorHAnsi" w:cstheme="minorHAnsi"/>
                <w:sz w:val="22"/>
                <w:szCs w:val="22"/>
              </w:rPr>
              <w:t xml:space="preserve"> </w:t>
            </w:r>
            <w:proofErr w:type="spellStart"/>
            <w:r w:rsidR="00183D09" w:rsidRPr="0071409F">
              <w:rPr>
                <w:rFonts w:asciiTheme="minorHAnsi" w:hAnsiTheme="minorHAnsi" w:cstheme="minorHAnsi"/>
                <w:sz w:val="22"/>
                <w:szCs w:val="22"/>
              </w:rPr>
              <w:t>şi</w:t>
            </w:r>
            <w:proofErr w:type="spellEnd"/>
            <w:r w:rsidR="00183D09" w:rsidRPr="0071409F">
              <w:rPr>
                <w:rFonts w:asciiTheme="minorHAnsi" w:hAnsiTheme="minorHAnsi" w:cstheme="minorHAnsi"/>
                <w:sz w:val="22"/>
                <w:szCs w:val="22"/>
              </w:rPr>
              <w:t xml:space="preserve"> </w:t>
            </w:r>
            <w:proofErr w:type="spellStart"/>
            <w:r w:rsidR="00F54AE9" w:rsidRPr="0071409F">
              <w:rPr>
                <w:rFonts w:asciiTheme="minorHAnsi" w:hAnsiTheme="minorHAnsi" w:cstheme="minorHAnsi"/>
                <w:sz w:val="22"/>
                <w:szCs w:val="22"/>
              </w:rPr>
              <w:t>demon</w:t>
            </w:r>
            <w:r w:rsidRPr="0071409F">
              <w:rPr>
                <w:rFonts w:asciiTheme="minorHAnsi" w:hAnsiTheme="minorHAnsi" w:cstheme="minorHAnsi"/>
                <w:sz w:val="22"/>
                <w:szCs w:val="22"/>
              </w:rPr>
              <w:t>strează</w:t>
            </w:r>
            <w:proofErr w:type="spellEnd"/>
            <w:r w:rsidR="00AE20A1" w:rsidRPr="0071409F">
              <w:rPr>
                <w:rFonts w:asciiTheme="minorHAnsi" w:hAnsiTheme="minorHAnsi" w:cstheme="minorHAnsi"/>
                <w:sz w:val="22"/>
                <w:szCs w:val="22"/>
              </w:rPr>
              <w:t xml:space="preserve"> </w:t>
            </w:r>
            <w:proofErr w:type="spellStart"/>
            <w:r w:rsidR="00AE20A1" w:rsidRPr="0071409F">
              <w:rPr>
                <w:rFonts w:asciiTheme="minorHAnsi" w:hAnsiTheme="minorHAnsi" w:cstheme="minorHAnsi"/>
                <w:sz w:val="22"/>
                <w:szCs w:val="22"/>
              </w:rPr>
              <w:t>că</w:t>
            </w:r>
            <w:proofErr w:type="spellEnd"/>
            <w:r w:rsidR="00AE20A1" w:rsidRPr="0071409F">
              <w:rPr>
                <w:rFonts w:asciiTheme="minorHAnsi" w:hAnsiTheme="minorHAnsi" w:cstheme="minorHAnsi"/>
                <w:sz w:val="22"/>
                <w:szCs w:val="22"/>
              </w:rPr>
              <w:t xml:space="preserve"> </w:t>
            </w:r>
            <w:proofErr w:type="spellStart"/>
            <w:r w:rsidR="007F1B99" w:rsidRPr="0071409F">
              <w:rPr>
                <w:rFonts w:asciiTheme="minorHAnsi" w:hAnsiTheme="minorHAnsi" w:cstheme="minorHAnsi"/>
                <w:sz w:val="22"/>
                <w:szCs w:val="22"/>
              </w:rPr>
              <w:t>vor</w:t>
            </w:r>
            <w:proofErr w:type="spellEnd"/>
            <w:r w:rsidR="007F1B99" w:rsidRPr="0071409F">
              <w:rPr>
                <w:rFonts w:asciiTheme="minorHAnsi" w:hAnsiTheme="minorHAnsi" w:cstheme="minorHAnsi"/>
                <w:sz w:val="22"/>
                <w:szCs w:val="22"/>
              </w:rPr>
              <w:t xml:space="preserve"> </w:t>
            </w:r>
            <w:proofErr w:type="spellStart"/>
            <w:r w:rsidR="007F1B99" w:rsidRPr="0071409F">
              <w:rPr>
                <w:rFonts w:asciiTheme="minorHAnsi" w:hAnsiTheme="minorHAnsi" w:cstheme="minorHAnsi"/>
                <w:sz w:val="22"/>
                <w:szCs w:val="22"/>
              </w:rPr>
              <w:t>contribui</w:t>
            </w:r>
            <w:proofErr w:type="spellEnd"/>
            <w:r w:rsidR="007F1B99" w:rsidRPr="0071409F">
              <w:rPr>
                <w:rFonts w:asciiTheme="minorHAnsi" w:hAnsiTheme="minorHAnsi" w:cstheme="minorHAnsi"/>
                <w:sz w:val="22"/>
                <w:szCs w:val="22"/>
              </w:rPr>
              <w:t xml:space="preserve"> la </w:t>
            </w:r>
            <w:proofErr w:type="spellStart"/>
            <w:r w:rsidR="007F1B99" w:rsidRPr="0071409F">
              <w:rPr>
                <w:rFonts w:asciiTheme="minorHAnsi" w:hAnsiTheme="minorHAnsi" w:cstheme="minorHAnsi"/>
                <w:sz w:val="22"/>
                <w:szCs w:val="22"/>
              </w:rPr>
              <w:t>creşterea</w:t>
            </w:r>
            <w:proofErr w:type="spellEnd"/>
            <w:r w:rsidR="007F1B99" w:rsidRPr="0071409F">
              <w:rPr>
                <w:rFonts w:asciiTheme="minorHAnsi" w:hAnsiTheme="minorHAnsi" w:cstheme="minorHAnsi"/>
                <w:sz w:val="22"/>
                <w:szCs w:val="22"/>
              </w:rPr>
              <w:t xml:space="preserve"> </w:t>
            </w:r>
            <w:proofErr w:type="spellStart"/>
            <w:r w:rsidR="007F1B99" w:rsidRPr="0071409F">
              <w:rPr>
                <w:rFonts w:asciiTheme="minorHAnsi" w:hAnsiTheme="minorHAnsi" w:cstheme="minorHAnsi"/>
                <w:sz w:val="22"/>
                <w:szCs w:val="22"/>
              </w:rPr>
              <w:t>performanţei</w:t>
            </w:r>
            <w:proofErr w:type="spellEnd"/>
            <w:r w:rsidR="00AE20A1" w:rsidRPr="0071409F">
              <w:rPr>
                <w:rFonts w:asciiTheme="minorHAnsi" w:hAnsiTheme="minorHAnsi" w:cstheme="minorHAnsi"/>
                <w:sz w:val="22"/>
                <w:szCs w:val="22"/>
              </w:rPr>
              <w:t xml:space="preserve"> </w:t>
            </w:r>
            <w:proofErr w:type="spellStart"/>
            <w:r w:rsidR="00AE20A1" w:rsidRPr="0071409F">
              <w:rPr>
                <w:rFonts w:asciiTheme="minorHAnsi" w:hAnsiTheme="minorHAnsi" w:cstheme="minorHAnsi"/>
                <w:sz w:val="22"/>
                <w:szCs w:val="22"/>
              </w:rPr>
              <w:t>generale</w:t>
            </w:r>
            <w:proofErr w:type="spellEnd"/>
            <w:r w:rsidR="00AE20A1" w:rsidRPr="0071409F">
              <w:rPr>
                <w:rFonts w:asciiTheme="minorHAnsi" w:hAnsiTheme="minorHAnsi" w:cstheme="minorHAnsi"/>
                <w:sz w:val="22"/>
                <w:szCs w:val="22"/>
              </w:rPr>
              <w:t xml:space="preserve"> </w:t>
            </w:r>
            <w:proofErr w:type="gramStart"/>
            <w:r w:rsidR="007F1B99" w:rsidRPr="0071409F">
              <w:rPr>
                <w:rFonts w:asciiTheme="minorHAnsi" w:hAnsiTheme="minorHAnsi" w:cstheme="minorHAnsi"/>
                <w:sz w:val="22"/>
                <w:szCs w:val="22"/>
              </w:rPr>
              <w:t>a</w:t>
            </w:r>
            <w:proofErr w:type="gramEnd"/>
            <w:r w:rsidR="007F1B99" w:rsidRPr="0071409F">
              <w:rPr>
                <w:rFonts w:asciiTheme="minorHAnsi" w:hAnsiTheme="minorHAnsi" w:cstheme="minorHAnsi"/>
                <w:sz w:val="22"/>
                <w:szCs w:val="22"/>
              </w:rPr>
              <w:t xml:space="preserve"> </w:t>
            </w:r>
            <w:proofErr w:type="spellStart"/>
            <w:r w:rsidR="007F1B99" w:rsidRPr="0071409F">
              <w:rPr>
                <w:rFonts w:asciiTheme="minorHAnsi" w:hAnsiTheme="minorHAnsi" w:cstheme="minorHAnsi"/>
                <w:sz w:val="22"/>
                <w:szCs w:val="22"/>
              </w:rPr>
              <w:t>exploataţiei</w:t>
            </w:r>
            <w:proofErr w:type="spellEnd"/>
            <w:r w:rsidR="00AE20A1" w:rsidRPr="0071409F">
              <w:rPr>
                <w:rFonts w:asciiTheme="minorHAnsi" w:hAnsiTheme="minorHAnsi" w:cstheme="minorHAnsi"/>
                <w:sz w:val="22"/>
                <w:szCs w:val="22"/>
              </w:rPr>
              <w:t>.</w:t>
            </w:r>
          </w:p>
          <w:p w14:paraId="22BF3E2B" w14:textId="77777777" w:rsidR="00AE20A1" w:rsidRPr="0071409F" w:rsidRDefault="00AE20A1" w:rsidP="00486AA6">
            <w:pPr>
              <w:tabs>
                <w:tab w:val="left" w:pos="3120"/>
                <w:tab w:val="center" w:pos="4320"/>
                <w:tab w:val="right" w:pos="8640"/>
              </w:tabs>
              <w:jc w:val="both"/>
              <w:rPr>
                <w:rFonts w:asciiTheme="minorHAnsi" w:hAnsiTheme="minorHAnsi" w:cstheme="minorHAnsi"/>
                <w:sz w:val="22"/>
                <w:szCs w:val="22"/>
              </w:rPr>
            </w:pPr>
            <w:r w:rsidRPr="0071409F">
              <w:rPr>
                <w:rFonts w:asciiTheme="minorHAnsi" w:hAnsiTheme="minorHAnsi" w:cstheme="minorHAnsi"/>
                <w:sz w:val="22"/>
                <w:szCs w:val="22"/>
              </w:rPr>
              <w:t xml:space="preserve">Se </w:t>
            </w:r>
            <w:proofErr w:type="spellStart"/>
            <w:r w:rsidR="00486AA6" w:rsidRPr="0071409F">
              <w:rPr>
                <w:rFonts w:asciiTheme="minorHAnsi" w:hAnsiTheme="minorHAnsi" w:cstheme="minorHAnsi"/>
                <w:sz w:val="22"/>
                <w:szCs w:val="22"/>
              </w:rPr>
              <w:t>verifică</w:t>
            </w:r>
            <w:proofErr w:type="spellEnd"/>
            <w:r w:rsidR="00486AA6" w:rsidRPr="0071409F">
              <w:rPr>
                <w:rFonts w:asciiTheme="minorHAnsi" w:hAnsiTheme="minorHAnsi" w:cstheme="minorHAnsi"/>
                <w:sz w:val="22"/>
                <w:szCs w:val="22"/>
              </w:rPr>
              <w:t xml:space="preserve"> </w:t>
            </w:r>
            <w:proofErr w:type="spellStart"/>
            <w:r w:rsidR="00486AA6" w:rsidRPr="0071409F">
              <w:rPr>
                <w:rFonts w:asciiTheme="minorHAnsi" w:hAnsiTheme="minorHAnsi" w:cstheme="minorHAnsi"/>
                <w:sz w:val="22"/>
                <w:szCs w:val="22"/>
              </w:rPr>
              <w:t>dacă</w:t>
            </w:r>
            <w:proofErr w:type="spellEnd"/>
            <w:r w:rsidR="00486AA6" w:rsidRPr="0071409F">
              <w:rPr>
                <w:rFonts w:asciiTheme="minorHAnsi" w:hAnsiTheme="minorHAnsi" w:cstheme="minorHAnsi"/>
                <w:sz w:val="22"/>
                <w:szCs w:val="22"/>
              </w:rPr>
              <w:t xml:space="preserve"> se </w:t>
            </w:r>
            <w:proofErr w:type="spellStart"/>
            <w:r w:rsidR="00486AA6" w:rsidRPr="0071409F">
              <w:rPr>
                <w:rFonts w:asciiTheme="minorHAnsi" w:hAnsiTheme="minorHAnsi" w:cstheme="minorHAnsi"/>
                <w:sz w:val="22"/>
                <w:szCs w:val="22"/>
              </w:rPr>
              <w:t>demonstrează</w:t>
            </w:r>
            <w:proofErr w:type="spellEnd"/>
            <w:r w:rsidRPr="0071409F">
              <w:rPr>
                <w:rFonts w:asciiTheme="minorHAnsi" w:hAnsiTheme="minorHAnsi" w:cstheme="minorHAnsi"/>
                <w:sz w:val="22"/>
                <w:szCs w:val="22"/>
              </w:rPr>
              <w:t xml:space="preserve"> </w:t>
            </w:r>
            <w:proofErr w:type="spellStart"/>
            <w:r w:rsidR="007F1B99" w:rsidRPr="0071409F">
              <w:rPr>
                <w:rFonts w:asciiTheme="minorHAnsi" w:hAnsiTheme="minorHAnsi" w:cstheme="minorHAnsi"/>
                <w:sz w:val="22"/>
                <w:szCs w:val="22"/>
              </w:rPr>
              <w:t>astfel</w:t>
            </w:r>
            <w:proofErr w:type="spellEnd"/>
            <w:r w:rsidRPr="0071409F">
              <w:rPr>
                <w:rFonts w:asciiTheme="minorHAnsi" w:hAnsiTheme="minorHAnsi" w:cstheme="minorHAnsi"/>
                <w:sz w:val="22"/>
                <w:szCs w:val="22"/>
                <w:lang w:val="ro-RO"/>
              </w:rPr>
              <w:t xml:space="preserve"> viabilitatea și utilitatea acestor acțiuni</w:t>
            </w:r>
            <w:r w:rsidR="004E3EE3" w:rsidRPr="0071409F">
              <w:rPr>
                <w:rFonts w:asciiTheme="minorHAnsi" w:hAnsiTheme="minorHAnsi" w:cstheme="minorHAnsi"/>
                <w:sz w:val="22"/>
                <w:szCs w:val="22"/>
                <w:lang w:val="ro-RO"/>
              </w:rPr>
              <w:t>,</w:t>
            </w:r>
            <w:r w:rsidRPr="0071409F">
              <w:rPr>
                <w:rFonts w:asciiTheme="minorHAnsi" w:hAnsiTheme="minorHAnsi" w:cstheme="minorHAnsi"/>
                <w:sz w:val="22"/>
                <w:szCs w:val="22"/>
                <w:lang w:val="ro-RO"/>
              </w:rPr>
              <w:t xml:space="preserve"> în cadrul </w:t>
            </w:r>
            <w:proofErr w:type="spellStart"/>
            <w:r w:rsidRPr="0071409F">
              <w:rPr>
                <w:rFonts w:asciiTheme="minorHAnsi" w:hAnsiTheme="minorHAnsi" w:cstheme="minorHAnsi"/>
                <w:sz w:val="22"/>
                <w:szCs w:val="22"/>
                <w:lang w:val="ro-RO"/>
              </w:rPr>
              <w:t>activităţii</w:t>
            </w:r>
            <w:proofErr w:type="spellEnd"/>
            <w:r w:rsidRPr="0071409F">
              <w:rPr>
                <w:rFonts w:asciiTheme="minorHAnsi" w:hAnsiTheme="minorHAnsi" w:cstheme="minorHAnsi"/>
                <w:sz w:val="22"/>
                <w:szCs w:val="22"/>
                <w:lang w:val="ro-RO"/>
              </w:rPr>
              <w:t xml:space="preserve"> </w:t>
            </w:r>
            <w:r w:rsidR="004E3EE3" w:rsidRPr="0071409F">
              <w:rPr>
                <w:rFonts w:asciiTheme="minorHAnsi" w:hAnsiTheme="minorHAnsi" w:cstheme="minorHAnsi"/>
                <w:sz w:val="22"/>
                <w:szCs w:val="22"/>
                <w:lang w:val="ro-RO"/>
              </w:rPr>
              <w:t xml:space="preserve">agricole </w:t>
            </w:r>
            <w:r w:rsidRPr="0071409F">
              <w:rPr>
                <w:rFonts w:asciiTheme="minorHAnsi" w:hAnsiTheme="minorHAnsi" w:cstheme="minorHAnsi"/>
                <w:sz w:val="22"/>
                <w:szCs w:val="22"/>
                <w:lang w:val="ro-RO"/>
              </w:rPr>
              <w:t>pentru care se solicită sprijin.</w:t>
            </w:r>
          </w:p>
        </w:tc>
      </w:tr>
    </w:tbl>
    <w:p w14:paraId="71DE242F" w14:textId="622E58BE" w:rsidR="00F21C14" w:rsidRDefault="00F21C14" w:rsidP="00C8018E">
      <w:pPr>
        <w:tabs>
          <w:tab w:val="left" w:pos="3120"/>
          <w:tab w:val="center" w:pos="4320"/>
          <w:tab w:val="right" w:pos="8640"/>
        </w:tabs>
        <w:jc w:val="both"/>
        <w:rPr>
          <w:rFonts w:asciiTheme="minorHAnsi" w:hAnsiTheme="minorHAnsi" w:cstheme="minorHAnsi"/>
          <w:sz w:val="22"/>
          <w:szCs w:val="22"/>
          <w:lang w:val="ro-RO"/>
        </w:rPr>
      </w:pPr>
    </w:p>
    <w:p w14:paraId="270F59C6" w14:textId="12F3D839" w:rsidR="00887AF4" w:rsidRDefault="00887AF4" w:rsidP="00C8018E">
      <w:pPr>
        <w:tabs>
          <w:tab w:val="left" w:pos="3120"/>
          <w:tab w:val="center" w:pos="4320"/>
          <w:tab w:val="right" w:pos="8640"/>
        </w:tabs>
        <w:jc w:val="both"/>
        <w:rPr>
          <w:rFonts w:asciiTheme="minorHAnsi" w:hAnsiTheme="minorHAnsi" w:cstheme="minorHAnsi"/>
          <w:sz w:val="22"/>
          <w:szCs w:val="22"/>
          <w:lang w:val="ro-RO"/>
        </w:rPr>
      </w:pPr>
    </w:p>
    <w:p w14:paraId="2FBACDA3" w14:textId="77777777" w:rsidR="00887AF4" w:rsidRPr="0071409F" w:rsidRDefault="00887AF4" w:rsidP="00C8018E">
      <w:pPr>
        <w:tabs>
          <w:tab w:val="left" w:pos="3120"/>
          <w:tab w:val="center" w:pos="4320"/>
          <w:tab w:val="right" w:pos="8640"/>
        </w:tabs>
        <w:jc w:val="both"/>
        <w:rPr>
          <w:rFonts w:asciiTheme="minorHAnsi" w:hAnsiTheme="minorHAnsi" w:cstheme="minorHAnsi"/>
          <w:sz w:val="22"/>
          <w:szCs w:val="22"/>
          <w:lang w:val="ro-RO"/>
        </w:rPr>
      </w:pPr>
    </w:p>
    <w:p w14:paraId="6908DD84" w14:textId="1471EEAD" w:rsidR="00C8018E" w:rsidRPr="0071409F" w:rsidRDefault="00C8018E" w:rsidP="00C8018E">
      <w:pPr>
        <w:tabs>
          <w:tab w:val="left" w:pos="3120"/>
          <w:tab w:val="center" w:pos="4320"/>
          <w:tab w:val="right" w:pos="8640"/>
        </w:tabs>
        <w:jc w:val="both"/>
        <w:rPr>
          <w:rFonts w:asciiTheme="minorHAnsi" w:hAnsiTheme="minorHAnsi" w:cstheme="minorHAnsi"/>
          <w:b/>
          <w:sz w:val="22"/>
          <w:szCs w:val="22"/>
          <w:lang w:val="ro-RO"/>
        </w:rPr>
      </w:pPr>
      <w:r w:rsidRPr="0071409F">
        <w:rPr>
          <w:rFonts w:asciiTheme="minorHAnsi" w:hAnsiTheme="minorHAnsi" w:cstheme="minorHAnsi"/>
          <w:b/>
          <w:sz w:val="22"/>
          <w:szCs w:val="22"/>
          <w:lang w:val="ro-RO"/>
        </w:rPr>
        <w:t xml:space="preserve">S4. Principiul integrării în cadrul planurilor de afaceri a  construirii și modernizării clădiri cu destinație </w:t>
      </w:r>
      <w:proofErr w:type="spellStart"/>
      <w:r w:rsidRPr="0071409F">
        <w:rPr>
          <w:rFonts w:asciiTheme="minorHAnsi" w:hAnsiTheme="minorHAnsi" w:cstheme="minorHAnsi"/>
          <w:b/>
          <w:sz w:val="22"/>
          <w:szCs w:val="22"/>
          <w:lang w:val="ro-RO"/>
        </w:rPr>
        <w:t>agro</w:t>
      </w:r>
      <w:proofErr w:type="spellEnd"/>
      <w:r w:rsidRPr="0071409F">
        <w:rPr>
          <w:rFonts w:asciiTheme="minorHAnsi" w:hAnsiTheme="minorHAnsi" w:cstheme="minorHAnsi"/>
          <w:b/>
          <w:sz w:val="22"/>
          <w:szCs w:val="22"/>
          <w:lang w:val="ro-RO"/>
        </w:rPr>
        <w:t xml:space="preserve">-alimentară, achiziției de echipamente în vederea </w:t>
      </w:r>
      <w:proofErr w:type="spellStart"/>
      <w:r w:rsidR="005A3E0E" w:rsidRPr="0071409F">
        <w:rPr>
          <w:rFonts w:asciiTheme="minorHAnsi" w:hAnsiTheme="minorHAnsi" w:cstheme="minorHAnsi"/>
          <w:b/>
          <w:sz w:val="22"/>
          <w:szCs w:val="22"/>
          <w:lang w:val="ro-RO"/>
        </w:rPr>
        <w:t>îmbunătăţirii</w:t>
      </w:r>
      <w:proofErr w:type="spellEnd"/>
      <w:r w:rsidR="005A3E0E" w:rsidRPr="0071409F">
        <w:rPr>
          <w:rFonts w:asciiTheme="minorHAnsi" w:hAnsiTheme="minorHAnsi" w:cstheme="minorHAnsi"/>
          <w:b/>
          <w:sz w:val="22"/>
          <w:szCs w:val="22"/>
          <w:lang w:val="ro-RO"/>
        </w:rPr>
        <w:t xml:space="preserve"> </w:t>
      </w:r>
      <w:proofErr w:type="spellStart"/>
      <w:r w:rsidR="005A3E0E" w:rsidRPr="0071409F">
        <w:rPr>
          <w:rFonts w:asciiTheme="minorHAnsi" w:hAnsiTheme="minorHAnsi" w:cstheme="minorHAnsi"/>
          <w:b/>
          <w:sz w:val="22"/>
          <w:szCs w:val="22"/>
          <w:lang w:val="ro-RO"/>
        </w:rPr>
        <w:t>activităţii</w:t>
      </w:r>
      <w:proofErr w:type="spellEnd"/>
      <w:r w:rsidR="005A3E0E" w:rsidRPr="0071409F">
        <w:rPr>
          <w:rFonts w:asciiTheme="minorHAnsi" w:hAnsiTheme="minorHAnsi" w:cstheme="minorHAnsi"/>
          <w:b/>
          <w:sz w:val="22"/>
          <w:szCs w:val="22"/>
          <w:lang w:val="ro-RO"/>
        </w:rPr>
        <w:t xml:space="preserve"> </w:t>
      </w:r>
      <w:r w:rsidRPr="0071409F">
        <w:rPr>
          <w:rFonts w:asciiTheme="minorHAnsi" w:hAnsiTheme="minorHAnsi" w:cstheme="minorHAnsi"/>
          <w:b/>
          <w:sz w:val="22"/>
          <w:szCs w:val="22"/>
          <w:lang w:val="ro-RO"/>
        </w:rPr>
        <w:t>exploatației</w:t>
      </w:r>
      <w:r w:rsidR="005A3E0E" w:rsidRPr="0071409F">
        <w:rPr>
          <w:rFonts w:asciiTheme="minorHAnsi" w:hAnsiTheme="minorHAnsi" w:cstheme="minorHAnsi"/>
          <w:b/>
          <w:sz w:val="22"/>
          <w:szCs w:val="22"/>
          <w:lang w:val="ro-RO"/>
        </w:rPr>
        <w:t>-</w:t>
      </w:r>
      <w:r w:rsidRPr="0071409F">
        <w:rPr>
          <w:rFonts w:asciiTheme="minorHAnsi" w:hAnsiTheme="minorHAnsi" w:cstheme="minorHAnsi"/>
          <w:b/>
          <w:sz w:val="22"/>
          <w:szCs w:val="22"/>
          <w:lang w:val="ro-RO"/>
        </w:rPr>
        <w:t xml:space="preserve"> maximum 30 </w:t>
      </w:r>
      <w:proofErr w:type="spellStart"/>
      <w:r w:rsidRPr="0071409F">
        <w:rPr>
          <w:rFonts w:asciiTheme="minorHAnsi" w:hAnsiTheme="minorHAnsi" w:cstheme="minorHAnsi"/>
          <w:b/>
          <w:sz w:val="22"/>
          <w:szCs w:val="22"/>
          <w:lang w:val="ro-RO"/>
        </w:rPr>
        <w:t>pcte</w:t>
      </w:r>
      <w:proofErr w:type="spellEnd"/>
    </w:p>
    <w:p w14:paraId="1426F1D7" w14:textId="77777777" w:rsidR="00C8018E" w:rsidRPr="0071409F" w:rsidRDefault="00C8018E" w:rsidP="00C8018E">
      <w:pPr>
        <w:tabs>
          <w:tab w:val="left" w:pos="3120"/>
          <w:tab w:val="center" w:pos="4320"/>
          <w:tab w:val="right" w:pos="8640"/>
        </w:tabs>
        <w:jc w:val="both"/>
        <w:rPr>
          <w:rFonts w:asciiTheme="minorHAnsi" w:hAnsiTheme="minorHAnsi" w:cstheme="minorHAnsi"/>
          <w:sz w:val="22"/>
          <w:szCs w:val="22"/>
          <w:lang w:val="ro-RO"/>
        </w:rPr>
      </w:pPr>
    </w:p>
    <w:p w14:paraId="35187343" w14:textId="77777777" w:rsidR="00C8018E" w:rsidRPr="0071409F" w:rsidRDefault="00C8018E" w:rsidP="00C8018E">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4.1 Planul de afaceri prevede construcție și/sau modernizare clădiri cu destinație agroalimentară</w:t>
      </w:r>
    </w:p>
    <w:p w14:paraId="060AA6FD" w14:textId="77777777" w:rsidR="00C8018E" w:rsidRPr="0071409F" w:rsidRDefault="00C8018E" w:rsidP="00C8018E">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Exemple: sere, solarii, magazii agricole, spații de depozitare </w:t>
      </w:r>
      <w:r w:rsidR="005A3E0E" w:rsidRPr="0071409F">
        <w:rPr>
          <w:rFonts w:asciiTheme="minorHAnsi" w:hAnsiTheme="minorHAnsi" w:cstheme="minorHAnsi"/>
          <w:sz w:val="22"/>
          <w:szCs w:val="22"/>
          <w:lang w:val="ro-RO"/>
        </w:rPr>
        <w:t xml:space="preserve">a </w:t>
      </w:r>
      <w:proofErr w:type="spellStart"/>
      <w:r w:rsidR="005A3E0E" w:rsidRPr="0071409F">
        <w:rPr>
          <w:rFonts w:asciiTheme="minorHAnsi" w:hAnsiTheme="minorHAnsi" w:cstheme="minorHAnsi"/>
          <w:sz w:val="22"/>
          <w:szCs w:val="22"/>
          <w:lang w:val="ro-RO"/>
        </w:rPr>
        <w:t>producţiei</w:t>
      </w:r>
      <w:proofErr w:type="spellEnd"/>
      <w:r w:rsidR="005A3E0E" w:rsidRPr="0071409F">
        <w:rPr>
          <w:rFonts w:asciiTheme="minorHAnsi" w:hAnsiTheme="minorHAnsi" w:cstheme="minorHAnsi"/>
          <w:sz w:val="22"/>
          <w:szCs w:val="22"/>
          <w:lang w:val="ro-RO"/>
        </w:rPr>
        <w:t xml:space="preserve">, etc., utilizate în </w:t>
      </w:r>
      <w:proofErr w:type="spellStart"/>
      <w:r w:rsidR="005A3E0E" w:rsidRPr="0071409F">
        <w:rPr>
          <w:rFonts w:asciiTheme="minorHAnsi" w:hAnsiTheme="minorHAnsi" w:cstheme="minorHAnsi"/>
          <w:sz w:val="22"/>
          <w:szCs w:val="22"/>
          <w:lang w:val="ro-RO"/>
        </w:rPr>
        <w:t>activităţile</w:t>
      </w:r>
      <w:proofErr w:type="spellEnd"/>
      <w:r w:rsidR="005A3E0E" w:rsidRPr="0071409F">
        <w:rPr>
          <w:rFonts w:asciiTheme="minorHAnsi" w:hAnsiTheme="minorHAnsi" w:cstheme="minorHAnsi"/>
          <w:sz w:val="22"/>
          <w:szCs w:val="22"/>
          <w:lang w:val="ro-RO"/>
        </w:rPr>
        <w:t xml:space="preserve"> fermei</w:t>
      </w:r>
      <w:r w:rsidRPr="0071409F">
        <w:rPr>
          <w:rFonts w:asciiTheme="minorHAnsi" w:hAnsiTheme="minorHAnsi" w:cstheme="minorHAnsi"/>
          <w:sz w:val="22"/>
          <w:szCs w:val="22"/>
          <w:lang w:val="ro-RO"/>
        </w:rPr>
        <w:t>- 17p</w:t>
      </w:r>
    </w:p>
    <w:p w14:paraId="61B4DCA0" w14:textId="77777777" w:rsidR="00233217" w:rsidRPr="0071409F" w:rsidRDefault="00C8018E" w:rsidP="00C8018E">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4.2 Planul de afaceri prevede achiziție de echipamente (Orice tip de utilaj/echipament care contribuie la creșterea </w:t>
      </w:r>
      <w:proofErr w:type="spellStart"/>
      <w:r w:rsidRPr="0071409F">
        <w:rPr>
          <w:rFonts w:asciiTheme="minorHAnsi" w:hAnsiTheme="minorHAnsi" w:cstheme="minorHAnsi"/>
          <w:sz w:val="22"/>
          <w:szCs w:val="22"/>
          <w:lang w:val="ro-RO"/>
        </w:rPr>
        <w:t>eficienţei</w:t>
      </w:r>
      <w:proofErr w:type="spellEnd"/>
      <w:r w:rsidRPr="0071409F">
        <w:rPr>
          <w:rFonts w:asciiTheme="minorHAnsi" w:hAnsiTheme="minorHAnsi" w:cstheme="minorHAnsi"/>
          <w:sz w:val="22"/>
          <w:szCs w:val="22"/>
          <w:lang w:val="ro-RO"/>
        </w:rPr>
        <w:t xml:space="preserve"> exploatației</w:t>
      </w:r>
      <w:r w:rsidR="005A3E0E" w:rsidRPr="0071409F">
        <w:rPr>
          <w:rFonts w:asciiTheme="minorHAnsi" w:hAnsiTheme="minorHAnsi" w:cstheme="minorHAnsi"/>
          <w:sz w:val="22"/>
          <w:szCs w:val="22"/>
          <w:lang w:val="ro-RO"/>
        </w:rPr>
        <w:t xml:space="preserve">, </w:t>
      </w:r>
      <w:r w:rsidR="005A3E0E" w:rsidRPr="0071409F">
        <w:rPr>
          <w:rFonts w:asciiTheme="minorHAnsi" w:hAnsiTheme="minorHAnsi" w:cstheme="minorHAnsi"/>
          <w:b/>
          <w:bCs/>
          <w:sz w:val="22"/>
          <w:szCs w:val="22"/>
          <w:lang w:val="ro-RO"/>
        </w:rPr>
        <w:t xml:space="preserve">eligibil prin </w:t>
      </w:r>
      <w:proofErr w:type="spellStart"/>
      <w:r w:rsidR="005A3E0E" w:rsidRPr="0071409F">
        <w:rPr>
          <w:rFonts w:asciiTheme="minorHAnsi" w:hAnsiTheme="minorHAnsi" w:cstheme="minorHAnsi"/>
          <w:b/>
          <w:bCs/>
          <w:sz w:val="22"/>
          <w:szCs w:val="22"/>
          <w:lang w:val="ro-RO"/>
        </w:rPr>
        <w:t>fişa</w:t>
      </w:r>
      <w:proofErr w:type="spellEnd"/>
      <w:r w:rsidR="005A3E0E" w:rsidRPr="0071409F">
        <w:rPr>
          <w:rFonts w:asciiTheme="minorHAnsi" w:hAnsiTheme="minorHAnsi" w:cstheme="minorHAnsi"/>
          <w:b/>
          <w:bCs/>
          <w:sz w:val="22"/>
          <w:szCs w:val="22"/>
          <w:lang w:val="ro-RO"/>
        </w:rPr>
        <w:t xml:space="preserve"> măsurii</w:t>
      </w:r>
      <w:r w:rsidRPr="0071409F">
        <w:rPr>
          <w:rFonts w:asciiTheme="minorHAnsi" w:hAnsiTheme="minorHAnsi" w:cstheme="minorHAnsi"/>
          <w:sz w:val="22"/>
          <w:szCs w:val="22"/>
          <w:lang w:val="ro-RO"/>
        </w:rPr>
        <w:t>)- 13p</w:t>
      </w:r>
    </w:p>
    <w:p w14:paraId="7280C01C" w14:textId="77777777" w:rsidR="00183D09" w:rsidRPr="0071409F" w:rsidRDefault="00183D09" w:rsidP="00C8018E">
      <w:pPr>
        <w:tabs>
          <w:tab w:val="left" w:pos="3120"/>
          <w:tab w:val="center" w:pos="4320"/>
          <w:tab w:val="right" w:pos="8640"/>
        </w:tabs>
        <w:jc w:val="both"/>
        <w:rPr>
          <w:rFonts w:asciiTheme="minorHAnsi" w:hAnsiTheme="minorHAnsi" w:cstheme="minorHAnsi"/>
          <w:sz w:val="22"/>
          <w:szCs w:val="22"/>
          <w:lang w:val="ro-RO"/>
        </w:rPr>
      </w:pPr>
    </w:p>
    <w:p w14:paraId="5056F825" w14:textId="77777777" w:rsidR="00183D09" w:rsidRPr="0071409F" w:rsidRDefault="00183D09" w:rsidP="00C8018E">
      <w:pPr>
        <w:tabs>
          <w:tab w:val="left" w:pos="3120"/>
          <w:tab w:val="center" w:pos="4320"/>
          <w:tab w:val="right" w:pos="8640"/>
        </w:tabs>
        <w:jc w:val="both"/>
        <w:rPr>
          <w:rFonts w:asciiTheme="minorHAnsi" w:hAnsiTheme="minorHAnsi" w:cstheme="minorHAnsi"/>
          <w:sz w:val="22"/>
          <w:szCs w:val="22"/>
          <w:lang w:val="ro-RO"/>
        </w:rPr>
      </w:pPr>
      <w:proofErr w:type="spellStart"/>
      <w:r w:rsidRPr="0071409F">
        <w:rPr>
          <w:rFonts w:asciiTheme="minorHAnsi" w:hAnsiTheme="minorHAnsi" w:cstheme="minorHAnsi"/>
        </w:rPr>
        <w:t>Punctajul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aferent</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celor</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două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subpuncte</w:t>
      </w:r>
      <w:proofErr w:type="spellEnd"/>
      <w:r w:rsidRPr="0071409F">
        <w:rPr>
          <w:rFonts w:asciiTheme="minorHAnsi" w:hAnsiTheme="minorHAnsi" w:cstheme="minorHAnsi"/>
        </w:rPr>
        <w:t xml:space="preserve"> (4.1 </w:t>
      </w:r>
      <w:proofErr w:type="spellStart"/>
      <w:r w:rsidRPr="0071409F">
        <w:rPr>
          <w:rFonts w:asciiTheme="minorHAnsi" w:hAnsiTheme="minorHAnsi" w:cstheme="minorHAnsi"/>
        </w:rPr>
        <w:t>şi</w:t>
      </w:r>
      <w:proofErr w:type="spellEnd"/>
      <w:r w:rsidRPr="0071409F">
        <w:rPr>
          <w:rFonts w:asciiTheme="minorHAnsi" w:hAnsiTheme="minorHAnsi" w:cstheme="minorHAnsi"/>
        </w:rPr>
        <w:t xml:space="preserve"> 4.2) </w:t>
      </w:r>
      <w:proofErr w:type="spellStart"/>
      <w:r w:rsidRPr="0071409F">
        <w:rPr>
          <w:rFonts w:asciiTheme="minorHAnsi" w:hAnsiTheme="minorHAnsi" w:cstheme="minorHAnsi"/>
        </w:rPr>
        <w:t>poate</w:t>
      </w:r>
      <w:proofErr w:type="spellEnd"/>
      <w:r w:rsidRPr="0071409F">
        <w:rPr>
          <w:rFonts w:asciiTheme="minorHAnsi" w:hAnsiTheme="minorHAnsi" w:cstheme="minorHAnsi"/>
        </w:rPr>
        <w:t xml:space="preserve"> fi </w:t>
      </w:r>
      <w:proofErr w:type="spellStart"/>
      <w:r w:rsidR="005A3E0E" w:rsidRPr="0071409F">
        <w:rPr>
          <w:rFonts w:asciiTheme="minorHAnsi" w:hAnsiTheme="minorHAnsi" w:cstheme="minorHAnsi"/>
        </w:rPr>
        <w:t>cumulat</w:t>
      </w:r>
      <w:proofErr w:type="spellEnd"/>
      <w:r w:rsidRPr="0071409F">
        <w:rPr>
          <w:rFonts w:asciiTheme="minorHAnsi" w:hAnsiTheme="minorHAnsi" w:cstheme="minorHAnsi"/>
        </w:rPr>
        <w:t>.</w:t>
      </w:r>
    </w:p>
    <w:p w14:paraId="337A7497" w14:textId="77777777" w:rsidR="00C8018E" w:rsidRPr="0071409F" w:rsidRDefault="00C8018E" w:rsidP="00C8018E">
      <w:pPr>
        <w:tabs>
          <w:tab w:val="left" w:pos="3120"/>
          <w:tab w:val="center" w:pos="4320"/>
          <w:tab w:val="right" w:pos="8640"/>
        </w:tabs>
        <w:jc w:val="both"/>
        <w:rPr>
          <w:rFonts w:asciiTheme="minorHAnsi" w:hAnsiTheme="minorHAnsi" w:cstheme="minorHAnsi"/>
          <w:sz w:val="22"/>
          <w:szCs w:val="22"/>
          <w:lang w:val="ro-RO"/>
        </w:rPr>
      </w:pPr>
    </w:p>
    <w:tbl>
      <w:tblPr>
        <w:tblStyle w:val="TableGrid"/>
        <w:tblW w:w="0" w:type="auto"/>
        <w:tblLook w:val="04A0" w:firstRow="1" w:lastRow="0" w:firstColumn="1" w:lastColumn="0" w:noHBand="0" w:noVBand="1"/>
      </w:tblPr>
      <w:tblGrid>
        <w:gridCol w:w="4777"/>
        <w:gridCol w:w="4785"/>
      </w:tblGrid>
      <w:tr w:rsidR="00C8018E" w:rsidRPr="0071409F" w14:paraId="2D359690" w14:textId="77777777" w:rsidTr="00C8018E">
        <w:tc>
          <w:tcPr>
            <w:tcW w:w="4826" w:type="dxa"/>
          </w:tcPr>
          <w:p w14:paraId="7BD793D4" w14:textId="77777777" w:rsidR="00C8018E" w:rsidRPr="0071409F" w:rsidRDefault="00C8018E" w:rsidP="00C8018E">
            <w:pPr>
              <w:jc w:val="both"/>
              <w:rPr>
                <w:rFonts w:asciiTheme="minorHAnsi" w:hAnsiTheme="minorHAnsi" w:cstheme="minorHAnsi"/>
                <w:b/>
              </w:rPr>
            </w:pPr>
            <w:r w:rsidRPr="0071409F">
              <w:rPr>
                <w:rFonts w:asciiTheme="minorHAnsi" w:hAnsiTheme="minorHAnsi" w:cstheme="minorHAnsi"/>
                <w:b/>
              </w:rPr>
              <w:t>DOCUMENTE PREZENTATE</w:t>
            </w:r>
          </w:p>
        </w:tc>
        <w:tc>
          <w:tcPr>
            <w:tcW w:w="4826" w:type="dxa"/>
          </w:tcPr>
          <w:p w14:paraId="184F1717" w14:textId="77777777" w:rsidR="00C8018E" w:rsidRPr="0071409F" w:rsidRDefault="00C8018E" w:rsidP="00C8018E">
            <w:pPr>
              <w:jc w:val="both"/>
              <w:rPr>
                <w:rFonts w:asciiTheme="minorHAnsi" w:hAnsiTheme="minorHAnsi" w:cstheme="minorHAnsi"/>
              </w:rPr>
            </w:pPr>
            <w:r w:rsidRPr="0071409F">
              <w:rPr>
                <w:rFonts w:asciiTheme="minorHAnsi" w:hAnsiTheme="minorHAnsi" w:cstheme="minorHAnsi"/>
                <w:b/>
                <w:noProof/>
                <w:lang w:val="ro-RO"/>
              </w:rPr>
              <w:t>PUNCTE DE VERIFICAT ÎN CADRUL DOCUMENTELOR  PREZENTATE</w:t>
            </w:r>
          </w:p>
        </w:tc>
      </w:tr>
      <w:tr w:rsidR="00C8018E" w:rsidRPr="0071409F" w14:paraId="4E6EDF82" w14:textId="77777777" w:rsidTr="00C8018E">
        <w:tc>
          <w:tcPr>
            <w:tcW w:w="4826" w:type="dxa"/>
          </w:tcPr>
          <w:p w14:paraId="7BDDD78B" w14:textId="77777777" w:rsidR="00C8018E" w:rsidRPr="0071409F" w:rsidRDefault="00C8018E" w:rsidP="00C8018E">
            <w:pPr>
              <w:jc w:val="both"/>
              <w:rPr>
                <w:rFonts w:asciiTheme="minorHAnsi" w:hAnsiTheme="minorHAnsi" w:cstheme="minorHAnsi"/>
              </w:rPr>
            </w:pPr>
            <w:proofErr w:type="spellStart"/>
            <w:r w:rsidRPr="0071409F">
              <w:rPr>
                <w:rFonts w:asciiTheme="minorHAnsi" w:hAnsiTheme="minorHAnsi" w:cstheme="minorHAnsi"/>
              </w:rPr>
              <w:t>Planul</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afaceri</w:t>
            </w:r>
            <w:proofErr w:type="spellEnd"/>
          </w:p>
          <w:p w14:paraId="08A2E968" w14:textId="77777777" w:rsidR="00C8018E" w:rsidRPr="0071409F" w:rsidRDefault="00C8018E" w:rsidP="00C8018E">
            <w:pPr>
              <w:jc w:val="both"/>
              <w:rPr>
                <w:rFonts w:asciiTheme="minorHAnsi" w:hAnsiTheme="minorHAnsi" w:cstheme="minorHAnsi"/>
              </w:rPr>
            </w:pPr>
          </w:p>
          <w:p w14:paraId="6CE102A3" w14:textId="77777777" w:rsidR="00C8018E" w:rsidRPr="0071409F" w:rsidRDefault="00C8018E" w:rsidP="00C8018E">
            <w:pPr>
              <w:jc w:val="both"/>
              <w:rPr>
                <w:rFonts w:asciiTheme="minorHAnsi" w:hAnsiTheme="minorHAnsi" w:cstheme="minorHAnsi"/>
              </w:rPr>
            </w:pPr>
          </w:p>
        </w:tc>
        <w:tc>
          <w:tcPr>
            <w:tcW w:w="4826" w:type="dxa"/>
          </w:tcPr>
          <w:p w14:paraId="0F2F087A" w14:textId="77777777" w:rsidR="00C8018E" w:rsidRPr="0071409F" w:rsidRDefault="00C8018E" w:rsidP="00C8018E">
            <w:pPr>
              <w:jc w:val="both"/>
              <w:rPr>
                <w:rFonts w:asciiTheme="minorHAnsi" w:hAnsiTheme="minorHAnsi" w:cstheme="minorHAnsi"/>
                <w:bCs/>
              </w:rPr>
            </w:pPr>
            <w:r w:rsidRPr="0071409F">
              <w:rPr>
                <w:rFonts w:asciiTheme="minorHAnsi" w:hAnsiTheme="minorHAnsi" w:cstheme="minorHAnsi"/>
              </w:rPr>
              <w:t xml:space="preserve">Se </w:t>
            </w:r>
            <w:proofErr w:type="spellStart"/>
            <w:r w:rsidRPr="0071409F">
              <w:rPr>
                <w:rFonts w:asciiTheme="minorHAnsi" w:hAnsiTheme="minorHAnsi" w:cstheme="minorHAnsi"/>
              </w:rPr>
              <w:t>va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verifica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dacă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cadrul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Planului</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Afaceri</w:t>
            </w:r>
            <w:proofErr w:type="spellEnd"/>
            <w:r w:rsidRPr="0071409F">
              <w:rPr>
                <w:rFonts w:asciiTheme="minorHAnsi" w:hAnsiTheme="minorHAnsi" w:cstheme="minorHAnsi"/>
              </w:rPr>
              <w:t xml:space="preserve">, se </w:t>
            </w:r>
            <w:proofErr w:type="spellStart"/>
            <w:r w:rsidRPr="0071409F">
              <w:rPr>
                <w:rFonts w:asciiTheme="minorHAnsi" w:hAnsiTheme="minorHAnsi" w:cstheme="minorHAnsi"/>
              </w:rPr>
              <w:t>prevede</w:t>
            </w:r>
            <w:proofErr w:type="spellEnd"/>
            <w:r w:rsidRPr="0071409F">
              <w:rPr>
                <w:rFonts w:asciiTheme="minorHAnsi" w:hAnsiTheme="minorHAnsi" w:cstheme="minorHAnsi"/>
              </w:rPr>
              <w:t>:</w:t>
            </w:r>
            <w:r w:rsidRPr="0071409F">
              <w:rPr>
                <w:rFonts w:asciiTheme="minorHAnsi" w:hAnsiTheme="minorHAnsi" w:cstheme="minorHAnsi"/>
                <w:bCs/>
              </w:rPr>
              <w:t xml:space="preserve"> </w:t>
            </w:r>
          </w:p>
          <w:p w14:paraId="1A64DB1B" w14:textId="77777777" w:rsidR="00C8018E" w:rsidRPr="0071409F" w:rsidRDefault="00C8018E" w:rsidP="00183D09">
            <w:pPr>
              <w:pStyle w:val="ListParagraph"/>
              <w:numPr>
                <w:ilvl w:val="0"/>
                <w:numId w:val="2"/>
              </w:numPr>
              <w:jc w:val="both"/>
              <w:rPr>
                <w:rFonts w:asciiTheme="minorHAnsi" w:hAnsiTheme="minorHAnsi" w:cstheme="minorHAnsi"/>
              </w:rPr>
            </w:pPr>
            <w:r w:rsidRPr="0071409F">
              <w:rPr>
                <w:rFonts w:asciiTheme="minorHAnsi" w:hAnsiTheme="minorHAnsi" w:cstheme="minorHAnsi"/>
                <w:bCs/>
              </w:rPr>
              <w:t>construcția</w:t>
            </w:r>
            <w:r w:rsidRPr="0071409F">
              <w:rPr>
                <w:rFonts w:asciiTheme="minorHAnsi" w:hAnsiTheme="minorHAnsi" w:cstheme="minorHAnsi"/>
              </w:rPr>
              <w:t xml:space="preserve"> și/sau </w:t>
            </w:r>
            <w:proofErr w:type="spellStart"/>
            <w:r w:rsidRPr="0071409F">
              <w:rPr>
                <w:rFonts w:asciiTheme="minorHAnsi" w:hAnsiTheme="minorHAnsi" w:cstheme="minorHAnsi"/>
              </w:rPr>
              <w:t>modernizara</w:t>
            </w:r>
            <w:proofErr w:type="spellEnd"/>
            <w:r w:rsidRPr="0071409F">
              <w:rPr>
                <w:rFonts w:asciiTheme="minorHAnsi" w:hAnsiTheme="minorHAnsi" w:cstheme="minorHAnsi"/>
              </w:rPr>
              <w:t xml:space="preserve"> clădiri</w:t>
            </w:r>
            <w:r w:rsidRPr="0071409F">
              <w:rPr>
                <w:rFonts w:asciiTheme="minorHAnsi" w:hAnsiTheme="minorHAnsi" w:cstheme="minorHAnsi"/>
                <w:lang w:val="ro-RO"/>
              </w:rPr>
              <w:t>lor</w:t>
            </w:r>
            <w:r w:rsidRPr="0071409F">
              <w:rPr>
                <w:rFonts w:asciiTheme="minorHAnsi" w:hAnsiTheme="minorHAnsi" w:cstheme="minorHAnsi"/>
              </w:rPr>
              <w:t xml:space="preserve"> cu destinație agroalimentară, </w:t>
            </w:r>
            <w:r w:rsidR="005A3E0E" w:rsidRPr="0071409F">
              <w:rPr>
                <w:rFonts w:asciiTheme="minorHAnsi" w:hAnsiTheme="minorHAnsi" w:cstheme="minorHAnsi"/>
                <w:lang w:val="ro-RO"/>
              </w:rPr>
              <w:t xml:space="preserve">a </w:t>
            </w:r>
            <w:proofErr w:type="spellStart"/>
            <w:r w:rsidRPr="0071409F">
              <w:rPr>
                <w:rFonts w:asciiTheme="minorHAnsi" w:hAnsiTheme="minorHAnsi" w:cstheme="minorHAnsi"/>
              </w:rPr>
              <w:t>spa</w:t>
            </w:r>
            <w:r w:rsidRPr="0071409F">
              <w:rPr>
                <w:rFonts w:asciiTheme="minorHAnsi" w:hAnsiTheme="minorHAnsi" w:cstheme="minorHAnsi"/>
                <w:lang w:val="ro-RO"/>
              </w:rPr>
              <w:t>ţ</w:t>
            </w:r>
            <w:proofErr w:type="spellEnd"/>
            <w:r w:rsidRPr="0071409F">
              <w:rPr>
                <w:rFonts w:asciiTheme="minorHAnsi" w:hAnsiTheme="minorHAnsi" w:cstheme="minorHAnsi"/>
              </w:rPr>
              <w:t xml:space="preserve">iilor de depozitare a </w:t>
            </w:r>
            <w:proofErr w:type="spellStart"/>
            <w:r w:rsidR="005A3E0E" w:rsidRPr="0071409F">
              <w:rPr>
                <w:rFonts w:asciiTheme="minorHAnsi" w:hAnsiTheme="minorHAnsi" w:cstheme="minorHAnsi"/>
                <w:lang w:val="ro-RO"/>
              </w:rPr>
              <w:t>producţiei</w:t>
            </w:r>
            <w:proofErr w:type="spellEnd"/>
          </w:p>
          <w:p w14:paraId="2A3669C9" w14:textId="77777777" w:rsidR="00C8018E" w:rsidRPr="0071409F" w:rsidRDefault="00C8018E" w:rsidP="00C8018E">
            <w:pPr>
              <w:jc w:val="both"/>
              <w:rPr>
                <w:rFonts w:asciiTheme="minorHAnsi" w:hAnsiTheme="minorHAnsi" w:cstheme="minorHAnsi"/>
              </w:rPr>
            </w:pPr>
            <w:proofErr w:type="spellStart"/>
            <w:r w:rsidRPr="0071409F">
              <w:rPr>
                <w:rFonts w:asciiTheme="minorHAnsi" w:hAnsiTheme="minorHAnsi" w:cstheme="minorHAnsi"/>
              </w:rPr>
              <w:t>și</w:t>
            </w:r>
            <w:proofErr w:type="spellEnd"/>
            <w:r w:rsidRPr="0071409F">
              <w:rPr>
                <w:rFonts w:asciiTheme="minorHAnsi" w:hAnsiTheme="minorHAnsi" w:cstheme="minorHAnsi"/>
              </w:rPr>
              <w:t>/</w:t>
            </w:r>
            <w:proofErr w:type="spellStart"/>
            <w:r w:rsidRPr="0071409F">
              <w:rPr>
                <w:rFonts w:asciiTheme="minorHAnsi" w:hAnsiTheme="minorHAnsi" w:cstheme="minorHAnsi"/>
              </w:rPr>
              <w:t>sau</w:t>
            </w:r>
            <w:proofErr w:type="spellEnd"/>
          </w:p>
          <w:p w14:paraId="048508BC" w14:textId="77777777" w:rsidR="00C8018E" w:rsidRPr="0071409F" w:rsidRDefault="00C8018E" w:rsidP="00C8018E">
            <w:pPr>
              <w:pStyle w:val="ListParagraph"/>
              <w:numPr>
                <w:ilvl w:val="0"/>
                <w:numId w:val="2"/>
              </w:numPr>
              <w:jc w:val="both"/>
              <w:rPr>
                <w:rFonts w:asciiTheme="minorHAnsi" w:hAnsiTheme="minorHAnsi" w:cstheme="minorHAnsi"/>
              </w:rPr>
            </w:pPr>
            <w:r w:rsidRPr="0071409F">
              <w:rPr>
                <w:rFonts w:asciiTheme="minorHAnsi" w:hAnsiTheme="minorHAnsi" w:cstheme="minorHAnsi"/>
              </w:rPr>
              <w:t>achiziție de echipamente - orice tip de utilaj, echipament, rulotă, pavilion, care contribuie la creșterea eficienței</w:t>
            </w:r>
            <w:r w:rsidRPr="0071409F">
              <w:rPr>
                <w:rFonts w:asciiTheme="minorHAnsi" w:hAnsiTheme="minorHAnsi" w:cstheme="minorHAnsi"/>
                <w:lang w:val="ro-RO"/>
              </w:rPr>
              <w:t xml:space="preserve"> </w:t>
            </w:r>
            <w:proofErr w:type="spellStart"/>
            <w:r w:rsidRPr="0071409F">
              <w:rPr>
                <w:rFonts w:asciiTheme="minorHAnsi" w:hAnsiTheme="minorHAnsi" w:cstheme="minorHAnsi"/>
                <w:lang w:val="ro-RO"/>
              </w:rPr>
              <w:t>exploataţiei</w:t>
            </w:r>
            <w:proofErr w:type="spellEnd"/>
            <w:r w:rsidRPr="0071409F">
              <w:rPr>
                <w:rFonts w:asciiTheme="minorHAnsi" w:hAnsiTheme="minorHAnsi" w:cstheme="minorHAnsi"/>
              </w:rPr>
              <w:t>.</w:t>
            </w:r>
          </w:p>
          <w:p w14:paraId="7EACB70F" w14:textId="77777777" w:rsidR="00C8018E" w:rsidRPr="0071409F" w:rsidRDefault="00C8018E" w:rsidP="00C8018E">
            <w:pPr>
              <w:jc w:val="both"/>
              <w:rPr>
                <w:rFonts w:asciiTheme="minorHAnsi" w:hAnsiTheme="minorHAnsi" w:cstheme="minorHAnsi"/>
              </w:rPr>
            </w:pPr>
          </w:p>
          <w:p w14:paraId="42F7C571" w14:textId="77777777" w:rsidR="00C8018E" w:rsidRPr="0071409F" w:rsidRDefault="00C8018E" w:rsidP="00C8018E">
            <w:pPr>
              <w:jc w:val="both"/>
              <w:rPr>
                <w:rFonts w:asciiTheme="minorHAnsi" w:hAnsiTheme="minorHAnsi" w:cstheme="minorHAnsi"/>
              </w:rPr>
            </w:pPr>
            <w:proofErr w:type="spellStart"/>
            <w:r w:rsidRPr="0071409F">
              <w:rPr>
                <w:rFonts w:asciiTheme="minorHAnsi" w:hAnsiTheme="minorHAnsi" w:cstheme="minorHAnsi"/>
              </w:rPr>
              <w:t>Clădirile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agroalimentare</w:t>
            </w:r>
            <w:proofErr w:type="spellEnd"/>
            <w:r w:rsidRPr="0071409F">
              <w:rPr>
                <w:rFonts w:asciiTheme="minorHAnsi" w:hAnsiTheme="minorHAnsi" w:cstheme="minorHAnsi"/>
              </w:rPr>
              <w:t xml:space="preserve"> pot fi </w:t>
            </w:r>
            <w:proofErr w:type="spellStart"/>
            <w:r w:rsidRPr="0071409F">
              <w:rPr>
                <w:rFonts w:asciiTheme="minorHAnsi" w:hAnsiTheme="minorHAnsi" w:cstheme="minorHAnsi"/>
              </w:rPr>
              <w:t>adăpostu</w:t>
            </w:r>
            <w:r w:rsidR="00183D09" w:rsidRPr="0071409F">
              <w:rPr>
                <w:rFonts w:asciiTheme="minorHAnsi" w:hAnsiTheme="minorHAnsi" w:cstheme="minorHAnsi"/>
              </w:rPr>
              <w:t>r</w:t>
            </w:r>
            <w:r w:rsidRPr="0071409F">
              <w:rPr>
                <w:rFonts w:asciiTheme="minorHAnsi" w:hAnsiTheme="minorHAnsi" w:cstheme="minorHAnsi"/>
              </w:rPr>
              <w:t>i</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pentru</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animale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depozite</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magazii</w:t>
            </w:r>
            <w:proofErr w:type="spellEnd"/>
            <w:r w:rsidRPr="0071409F">
              <w:rPr>
                <w:rFonts w:asciiTheme="minorHAnsi" w:hAnsiTheme="minorHAnsi" w:cstheme="minorHAnsi"/>
              </w:rPr>
              <w:t xml:space="preserve">, </w:t>
            </w:r>
            <w:proofErr w:type="spellStart"/>
            <w:r w:rsidR="00183D09" w:rsidRPr="0071409F">
              <w:rPr>
                <w:rFonts w:asciiTheme="minorHAnsi" w:hAnsiTheme="minorHAnsi" w:cstheme="minorHAnsi"/>
              </w:rPr>
              <w:t>în</w:t>
            </w:r>
            <w:proofErr w:type="spellEnd"/>
            <w:r w:rsidR="00183D09" w:rsidRPr="0071409F">
              <w:rPr>
                <w:rFonts w:asciiTheme="minorHAnsi" w:hAnsiTheme="minorHAnsi" w:cstheme="minorHAnsi"/>
              </w:rPr>
              <w:t xml:space="preserve"> general, </w:t>
            </w:r>
            <w:proofErr w:type="spellStart"/>
            <w:r w:rsidRPr="0071409F">
              <w:rPr>
                <w:rFonts w:asciiTheme="minorHAnsi" w:hAnsiTheme="minorHAnsi" w:cstheme="minorHAnsi"/>
              </w:rPr>
              <w:t>orice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clădire</w:t>
            </w:r>
            <w:proofErr w:type="spellEnd"/>
            <w:r w:rsidRPr="0071409F">
              <w:rPr>
                <w:rFonts w:asciiTheme="minorHAnsi" w:hAnsiTheme="minorHAnsi" w:cstheme="minorHAnsi"/>
              </w:rPr>
              <w:t xml:space="preserve"> care </w:t>
            </w:r>
            <w:proofErr w:type="spellStart"/>
            <w:r w:rsidRPr="0071409F">
              <w:rPr>
                <w:rFonts w:asciiTheme="minorHAnsi" w:hAnsiTheme="minorHAnsi" w:cstheme="minorHAnsi"/>
              </w:rPr>
              <w:t>este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destinată</w:t>
            </w:r>
            <w:proofErr w:type="spellEnd"/>
            <w:r w:rsidRPr="0071409F">
              <w:rPr>
                <w:rFonts w:asciiTheme="minorHAnsi" w:hAnsiTheme="minorHAnsi" w:cstheme="minorHAnsi"/>
              </w:rPr>
              <w:t xml:space="preserve"> </w:t>
            </w:r>
            <w:proofErr w:type="spellStart"/>
            <w:r w:rsidR="00183D09" w:rsidRPr="0071409F">
              <w:rPr>
                <w:rFonts w:asciiTheme="minorHAnsi" w:hAnsiTheme="minorHAnsi" w:cstheme="minorHAnsi"/>
              </w:rPr>
              <w:t>sectorului</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agricol</w:t>
            </w:r>
            <w:proofErr w:type="spellEnd"/>
            <w:r w:rsidRPr="0071409F">
              <w:rPr>
                <w:rFonts w:asciiTheme="minorHAnsi" w:hAnsiTheme="minorHAnsi" w:cstheme="minorHAnsi"/>
              </w:rPr>
              <w:t>.</w:t>
            </w:r>
          </w:p>
          <w:p w14:paraId="365E57CB" w14:textId="77777777" w:rsidR="00C8018E" w:rsidRPr="0071409F" w:rsidRDefault="00C8018E" w:rsidP="00C8018E">
            <w:pPr>
              <w:jc w:val="both"/>
              <w:rPr>
                <w:rFonts w:asciiTheme="minorHAnsi" w:hAnsiTheme="minorHAnsi" w:cstheme="minorHAnsi"/>
              </w:rPr>
            </w:pPr>
            <w:r w:rsidRPr="0071409F">
              <w:rPr>
                <w:rFonts w:asciiTheme="minorHAnsi" w:hAnsiTheme="minorHAnsi" w:cstheme="minorHAnsi"/>
              </w:rPr>
              <w:t xml:space="preserve">Se </w:t>
            </w:r>
            <w:proofErr w:type="spellStart"/>
            <w:r w:rsidRPr="0071409F">
              <w:rPr>
                <w:rFonts w:asciiTheme="minorHAnsi" w:hAnsiTheme="minorHAnsi" w:cstheme="minorHAnsi"/>
              </w:rPr>
              <w:t>acceptă</w:t>
            </w:r>
            <w:proofErr w:type="spellEnd"/>
            <w:r w:rsidRPr="0071409F">
              <w:rPr>
                <w:rFonts w:asciiTheme="minorHAnsi" w:hAnsiTheme="minorHAnsi" w:cstheme="minorHAnsi"/>
              </w:rPr>
              <w:t xml:space="preserve"> </w:t>
            </w:r>
            <w:proofErr w:type="spellStart"/>
            <w:r w:rsidR="00183D09" w:rsidRPr="0071409F">
              <w:rPr>
                <w:rFonts w:asciiTheme="minorHAnsi" w:hAnsiTheme="minorHAnsi" w:cstheme="minorHAnsi"/>
              </w:rPr>
              <w:t>achiziţia</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oricărui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echipament</w:t>
            </w:r>
            <w:proofErr w:type="spellEnd"/>
            <w:r w:rsidRPr="0071409F">
              <w:rPr>
                <w:rFonts w:asciiTheme="minorHAnsi" w:hAnsiTheme="minorHAnsi" w:cstheme="minorHAnsi"/>
              </w:rPr>
              <w:t xml:space="preserve"> care </w:t>
            </w:r>
            <w:proofErr w:type="spellStart"/>
            <w:r w:rsidRPr="0071409F">
              <w:rPr>
                <w:rFonts w:asciiTheme="minorHAnsi" w:hAnsiTheme="minorHAnsi" w:cstheme="minorHAnsi"/>
              </w:rPr>
              <w:t>contribuie</w:t>
            </w:r>
            <w:proofErr w:type="spellEnd"/>
            <w:r w:rsidRPr="0071409F">
              <w:rPr>
                <w:rFonts w:asciiTheme="minorHAnsi" w:hAnsiTheme="minorHAnsi" w:cstheme="minorHAnsi"/>
              </w:rPr>
              <w:t xml:space="preserve"> la </w:t>
            </w:r>
            <w:proofErr w:type="spellStart"/>
            <w:r w:rsidRPr="0071409F">
              <w:rPr>
                <w:rFonts w:asciiTheme="minorHAnsi" w:hAnsiTheme="minorHAnsi" w:cstheme="minorHAnsi"/>
              </w:rPr>
              <w:t>creșterea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eficienței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exploatației</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şi</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respectă</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condiţiile</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prevăzute</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în</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ghidul</w:t>
            </w:r>
            <w:proofErr w:type="spellEnd"/>
            <w:r w:rsidR="00183D09" w:rsidRPr="0071409F">
              <w:rPr>
                <w:rFonts w:asciiTheme="minorHAnsi" w:hAnsiTheme="minorHAnsi" w:cstheme="minorHAnsi"/>
              </w:rPr>
              <w:t xml:space="preserve"> </w:t>
            </w:r>
            <w:proofErr w:type="spellStart"/>
            <w:r w:rsidR="00183D09" w:rsidRPr="0071409F">
              <w:rPr>
                <w:rFonts w:asciiTheme="minorHAnsi" w:hAnsiTheme="minorHAnsi" w:cstheme="minorHAnsi"/>
              </w:rPr>
              <w:t>solicitantului</w:t>
            </w:r>
            <w:proofErr w:type="spellEnd"/>
            <w:r w:rsidRPr="0071409F">
              <w:rPr>
                <w:rFonts w:asciiTheme="minorHAnsi" w:hAnsiTheme="minorHAnsi" w:cstheme="minorHAnsi"/>
              </w:rPr>
              <w:t>.</w:t>
            </w:r>
          </w:p>
          <w:p w14:paraId="5C5AD51F" w14:textId="77777777" w:rsidR="00183D09" w:rsidRPr="0071409F" w:rsidRDefault="00183D09" w:rsidP="00C8018E">
            <w:pPr>
              <w:jc w:val="both"/>
              <w:rPr>
                <w:rFonts w:asciiTheme="minorHAnsi" w:hAnsiTheme="minorHAnsi" w:cstheme="minorHAnsi"/>
              </w:rPr>
            </w:pPr>
          </w:p>
          <w:p w14:paraId="23AEDFF4" w14:textId="77777777" w:rsidR="005A3E0E" w:rsidRPr="0071409F" w:rsidRDefault="005A3E0E" w:rsidP="005A3E0E">
            <w:pPr>
              <w:tabs>
                <w:tab w:val="left" w:pos="3120"/>
                <w:tab w:val="center" w:pos="4320"/>
                <w:tab w:val="right" w:pos="8640"/>
              </w:tabs>
              <w:jc w:val="both"/>
              <w:rPr>
                <w:rFonts w:asciiTheme="minorHAnsi" w:hAnsiTheme="minorHAnsi" w:cstheme="minorHAnsi"/>
                <w:sz w:val="22"/>
                <w:szCs w:val="22"/>
              </w:rPr>
            </w:pPr>
            <w:proofErr w:type="spellStart"/>
            <w:r w:rsidRPr="0071409F">
              <w:rPr>
                <w:rFonts w:asciiTheme="minorHAnsi" w:hAnsiTheme="minorHAnsi" w:cstheme="minorHAnsi"/>
                <w:sz w:val="22"/>
                <w:szCs w:val="22"/>
              </w:rPr>
              <w:lastRenderedPageBreak/>
              <w:t>Expertul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verifică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dacă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acțiunile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propuse</w:t>
            </w:r>
            <w:proofErr w:type="spellEnd"/>
            <w:r w:rsidRPr="0071409F">
              <w:rPr>
                <w:rFonts w:asciiTheme="minorHAnsi" w:hAnsiTheme="minorHAnsi" w:cstheme="minorHAnsi"/>
                <w:sz w:val="22"/>
                <w:szCs w:val="22"/>
              </w:rPr>
              <w:t xml:space="preserve"> </w:t>
            </w:r>
            <w:r w:rsidRPr="0071409F">
              <w:rPr>
                <w:rFonts w:asciiTheme="minorHAnsi" w:hAnsiTheme="minorHAnsi" w:cstheme="minorHAnsi"/>
                <w:sz w:val="22"/>
                <w:szCs w:val="22"/>
                <w:lang w:val="ro-RO"/>
              </w:rPr>
              <w:t>sunt</w:t>
            </w:r>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descrise</w:t>
            </w:r>
            <w:proofErr w:type="spellEnd"/>
            <w:r w:rsidRPr="0071409F">
              <w:rPr>
                <w:rFonts w:asciiTheme="minorHAnsi" w:hAnsiTheme="minorHAnsi" w:cstheme="minorHAnsi"/>
                <w:sz w:val="22"/>
                <w:szCs w:val="22"/>
              </w:rPr>
              <w:t xml:space="preserve"> pe </w:t>
            </w:r>
            <w:proofErr w:type="spellStart"/>
            <w:r w:rsidRPr="0071409F">
              <w:rPr>
                <w:rFonts w:asciiTheme="minorHAnsi" w:hAnsiTheme="minorHAnsi" w:cstheme="minorHAnsi"/>
                <w:sz w:val="22"/>
                <w:szCs w:val="22"/>
              </w:rPr>
              <w:t>larg</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în</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cadrul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Planului</w:t>
            </w:r>
            <w:proofErr w:type="spellEnd"/>
            <w:r w:rsidRPr="0071409F">
              <w:rPr>
                <w:rFonts w:asciiTheme="minorHAnsi" w:hAnsiTheme="minorHAnsi" w:cstheme="minorHAnsi"/>
                <w:sz w:val="22"/>
                <w:szCs w:val="22"/>
              </w:rPr>
              <w:t xml:space="preserve"> de </w:t>
            </w:r>
            <w:proofErr w:type="spellStart"/>
            <w:r w:rsidRPr="0071409F">
              <w:rPr>
                <w:rFonts w:asciiTheme="minorHAnsi" w:hAnsiTheme="minorHAnsi" w:cstheme="minorHAnsi"/>
                <w:sz w:val="22"/>
                <w:szCs w:val="22"/>
              </w:rPr>
              <w:t>afaceri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şi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demonstrează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vor</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contribui</w:t>
            </w:r>
            <w:proofErr w:type="spellEnd"/>
            <w:r w:rsidRPr="0071409F">
              <w:rPr>
                <w:rFonts w:asciiTheme="minorHAnsi" w:hAnsiTheme="minorHAnsi" w:cstheme="minorHAnsi"/>
                <w:sz w:val="22"/>
                <w:szCs w:val="22"/>
              </w:rPr>
              <w:t xml:space="preserve"> la </w:t>
            </w:r>
            <w:proofErr w:type="spellStart"/>
            <w:r w:rsidRPr="0071409F">
              <w:rPr>
                <w:rFonts w:asciiTheme="minorHAnsi" w:hAnsiTheme="minorHAnsi" w:cstheme="minorHAnsi"/>
                <w:sz w:val="22"/>
                <w:szCs w:val="22"/>
              </w:rPr>
              <w:t>creşterea</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performanţei</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generale</w:t>
            </w:r>
            <w:proofErr w:type="spellEnd"/>
            <w:r w:rsidRPr="0071409F">
              <w:rPr>
                <w:rFonts w:asciiTheme="minorHAnsi" w:hAnsiTheme="minorHAnsi" w:cstheme="minorHAnsi"/>
                <w:sz w:val="22"/>
                <w:szCs w:val="22"/>
              </w:rPr>
              <w:t xml:space="preserve"> </w:t>
            </w:r>
            <w:proofErr w:type="gramStart"/>
            <w:r w:rsidRPr="0071409F">
              <w:rPr>
                <w:rFonts w:asciiTheme="minorHAnsi" w:hAnsiTheme="minorHAnsi" w:cstheme="minorHAnsi"/>
                <w:sz w:val="22"/>
                <w:szCs w:val="22"/>
              </w:rPr>
              <w:t>a</w:t>
            </w:r>
            <w:proofErr w:type="gram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exploataţiei</w:t>
            </w:r>
            <w:proofErr w:type="spellEnd"/>
            <w:r w:rsidRPr="0071409F">
              <w:rPr>
                <w:rFonts w:asciiTheme="minorHAnsi" w:hAnsiTheme="minorHAnsi" w:cstheme="minorHAnsi"/>
                <w:sz w:val="22"/>
                <w:szCs w:val="22"/>
              </w:rPr>
              <w:t>.</w:t>
            </w:r>
          </w:p>
          <w:p w14:paraId="06D25761" w14:textId="77777777" w:rsidR="00C8018E" w:rsidRPr="0071409F" w:rsidRDefault="005A3E0E" w:rsidP="005A3E0E">
            <w:pPr>
              <w:jc w:val="both"/>
              <w:rPr>
                <w:rFonts w:asciiTheme="minorHAnsi" w:hAnsiTheme="minorHAnsi" w:cstheme="minorHAnsi"/>
              </w:rPr>
            </w:pPr>
            <w:r w:rsidRPr="0071409F">
              <w:rPr>
                <w:rFonts w:asciiTheme="minorHAnsi" w:hAnsiTheme="minorHAnsi" w:cstheme="minorHAnsi"/>
                <w:sz w:val="22"/>
                <w:szCs w:val="22"/>
              </w:rPr>
              <w:t xml:space="preserve">Se </w:t>
            </w:r>
            <w:proofErr w:type="spellStart"/>
            <w:r w:rsidRPr="0071409F">
              <w:rPr>
                <w:rFonts w:asciiTheme="minorHAnsi" w:hAnsiTheme="minorHAnsi" w:cstheme="minorHAnsi"/>
                <w:sz w:val="22"/>
                <w:szCs w:val="22"/>
              </w:rPr>
              <w:t>verifică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dacă</w:t>
            </w:r>
            <w:proofErr w:type="spellEnd"/>
            <w:r w:rsidRPr="0071409F">
              <w:rPr>
                <w:rFonts w:asciiTheme="minorHAnsi" w:hAnsiTheme="minorHAnsi" w:cstheme="minorHAnsi"/>
                <w:sz w:val="22"/>
                <w:szCs w:val="22"/>
              </w:rPr>
              <w:t xml:space="preserve"> se </w:t>
            </w:r>
            <w:proofErr w:type="spellStart"/>
            <w:r w:rsidRPr="0071409F">
              <w:rPr>
                <w:rFonts w:asciiTheme="minorHAnsi" w:hAnsiTheme="minorHAnsi" w:cstheme="minorHAnsi"/>
                <w:sz w:val="22"/>
                <w:szCs w:val="22"/>
              </w:rPr>
              <w:t>demonstrează</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astfel</w:t>
            </w:r>
            <w:proofErr w:type="spellEnd"/>
            <w:r w:rsidRPr="0071409F">
              <w:rPr>
                <w:rFonts w:asciiTheme="minorHAnsi" w:hAnsiTheme="minorHAnsi" w:cstheme="minorHAnsi"/>
                <w:sz w:val="22"/>
                <w:szCs w:val="22"/>
                <w:lang w:val="ro-RO"/>
              </w:rPr>
              <w:t xml:space="preserve"> viabilitatea și utilitatea acestor acțiuni, în cadrul </w:t>
            </w:r>
            <w:proofErr w:type="spellStart"/>
            <w:r w:rsidRPr="0071409F">
              <w:rPr>
                <w:rFonts w:asciiTheme="minorHAnsi" w:hAnsiTheme="minorHAnsi" w:cstheme="minorHAnsi"/>
                <w:sz w:val="22"/>
                <w:szCs w:val="22"/>
                <w:lang w:val="ro-RO"/>
              </w:rPr>
              <w:t>activităţii</w:t>
            </w:r>
            <w:proofErr w:type="spellEnd"/>
            <w:r w:rsidRPr="0071409F">
              <w:rPr>
                <w:rFonts w:asciiTheme="minorHAnsi" w:hAnsiTheme="minorHAnsi" w:cstheme="minorHAnsi"/>
                <w:sz w:val="22"/>
                <w:szCs w:val="22"/>
                <w:lang w:val="ro-RO"/>
              </w:rPr>
              <w:t xml:space="preserve"> agricole pentru care se solicită sprijin.</w:t>
            </w:r>
          </w:p>
        </w:tc>
      </w:tr>
    </w:tbl>
    <w:p w14:paraId="0E814BB5" w14:textId="2C6FB245" w:rsidR="00C8018E" w:rsidRDefault="00C8018E" w:rsidP="00C8018E">
      <w:pPr>
        <w:tabs>
          <w:tab w:val="left" w:pos="3120"/>
          <w:tab w:val="center" w:pos="4320"/>
          <w:tab w:val="right" w:pos="8640"/>
        </w:tabs>
        <w:jc w:val="both"/>
        <w:rPr>
          <w:rFonts w:asciiTheme="minorHAnsi" w:hAnsiTheme="minorHAnsi" w:cstheme="minorHAnsi"/>
          <w:sz w:val="22"/>
          <w:szCs w:val="22"/>
          <w:lang w:val="ro-RO"/>
        </w:rPr>
      </w:pPr>
    </w:p>
    <w:p w14:paraId="5416C28E" w14:textId="083291FD" w:rsidR="00887AF4" w:rsidRDefault="00887AF4" w:rsidP="00C8018E">
      <w:pPr>
        <w:tabs>
          <w:tab w:val="left" w:pos="3120"/>
          <w:tab w:val="center" w:pos="4320"/>
          <w:tab w:val="right" w:pos="8640"/>
        </w:tabs>
        <w:jc w:val="both"/>
        <w:rPr>
          <w:rFonts w:asciiTheme="minorHAnsi" w:hAnsiTheme="minorHAnsi" w:cstheme="minorHAnsi"/>
          <w:sz w:val="22"/>
          <w:szCs w:val="22"/>
          <w:lang w:val="ro-RO"/>
        </w:rPr>
      </w:pPr>
    </w:p>
    <w:p w14:paraId="11420B31" w14:textId="77777777" w:rsidR="00C8018E" w:rsidRPr="0071409F" w:rsidRDefault="00C8018E" w:rsidP="00D809A4">
      <w:pPr>
        <w:tabs>
          <w:tab w:val="left" w:pos="3120"/>
          <w:tab w:val="center" w:pos="4320"/>
          <w:tab w:val="right" w:pos="8640"/>
        </w:tabs>
        <w:jc w:val="both"/>
        <w:rPr>
          <w:rFonts w:asciiTheme="minorHAnsi" w:hAnsiTheme="minorHAnsi" w:cstheme="minorHAnsi"/>
          <w:sz w:val="22"/>
          <w:szCs w:val="22"/>
          <w:lang w:val="ro-RO"/>
        </w:rPr>
      </w:pPr>
    </w:p>
    <w:p w14:paraId="2DB3FF43" w14:textId="5E0C95CC" w:rsidR="00362FF4" w:rsidRPr="0071409F" w:rsidRDefault="00362FF4" w:rsidP="00D809A4">
      <w:pPr>
        <w:tabs>
          <w:tab w:val="left" w:pos="3120"/>
          <w:tab w:val="center" w:pos="4320"/>
          <w:tab w:val="right" w:pos="8640"/>
        </w:tabs>
        <w:jc w:val="both"/>
        <w:rPr>
          <w:rFonts w:asciiTheme="minorHAnsi" w:hAnsiTheme="minorHAnsi" w:cstheme="minorHAnsi"/>
          <w:b/>
          <w:lang w:val="en-GB"/>
        </w:rPr>
      </w:pPr>
      <w:r w:rsidRPr="0071409F">
        <w:rPr>
          <w:rFonts w:asciiTheme="minorHAnsi" w:hAnsiTheme="minorHAnsi" w:cstheme="minorHAnsi"/>
          <w:b/>
          <w:lang w:val="ro-RO"/>
        </w:rPr>
        <w:t>S</w:t>
      </w:r>
      <w:r w:rsidR="00DF5E7B" w:rsidRPr="0071409F">
        <w:rPr>
          <w:rFonts w:asciiTheme="minorHAnsi" w:hAnsiTheme="minorHAnsi" w:cstheme="minorHAnsi"/>
          <w:b/>
          <w:lang w:val="ro-RO"/>
        </w:rPr>
        <w:t>5</w:t>
      </w:r>
      <w:r w:rsidRPr="0071409F">
        <w:rPr>
          <w:rFonts w:asciiTheme="minorHAnsi" w:hAnsiTheme="minorHAnsi" w:cstheme="minorHAnsi"/>
          <w:b/>
          <w:lang w:val="ro-RO"/>
        </w:rPr>
        <w:t xml:space="preserve"> </w:t>
      </w:r>
      <w:proofErr w:type="spellStart"/>
      <w:r w:rsidRPr="0071409F">
        <w:rPr>
          <w:rFonts w:asciiTheme="minorHAnsi" w:hAnsiTheme="minorHAnsi" w:cstheme="minorHAnsi"/>
          <w:b/>
        </w:rPr>
        <w:t>Principiul</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apartenenţei</w:t>
      </w:r>
      <w:proofErr w:type="spellEnd"/>
      <w:r w:rsidRPr="0071409F">
        <w:rPr>
          <w:rFonts w:asciiTheme="minorHAnsi" w:hAnsiTheme="minorHAnsi" w:cstheme="minorHAnsi"/>
          <w:b/>
        </w:rPr>
        <w:t xml:space="preserve"> la  o </w:t>
      </w:r>
      <w:proofErr w:type="spellStart"/>
      <w:r w:rsidRPr="0071409F">
        <w:rPr>
          <w:rFonts w:asciiTheme="minorHAnsi" w:hAnsiTheme="minorHAnsi" w:cstheme="minorHAnsi"/>
          <w:b/>
        </w:rPr>
        <w:t>formă</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asociativă</w:t>
      </w:r>
      <w:proofErr w:type="spellEnd"/>
      <w:r w:rsidR="00280720" w:rsidRPr="0071409F">
        <w:rPr>
          <w:rFonts w:asciiTheme="minorHAnsi" w:hAnsiTheme="minorHAnsi" w:cstheme="minorHAnsi"/>
          <w:b/>
        </w:rPr>
        <w:t xml:space="preserve"> </w:t>
      </w:r>
      <w:r w:rsidR="00280720" w:rsidRPr="0071409F">
        <w:rPr>
          <w:rFonts w:asciiTheme="minorHAnsi" w:hAnsiTheme="minorHAnsi" w:cstheme="minorHAnsi"/>
          <w:b/>
          <w:lang w:val="en-GB"/>
        </w:rPr>
        <w:t xml:space="preserve">cu </w:t>
      </w:r>
      <w:proofErr w:type="spellStart"/>
      <w:r w:rsidR="00280720" w:rsidRPr="0071409F">
        <w:rPr>
          <w:rFonts w:asciiTheme="minorHAnsi" w:hAnsiTheme="minorHAnsi" w:cstheme="minorHAnsi"/>
          <w:b/>
          <w:lang w:val="en-GB"/>
        </w:rPr>
        <w:t>rol</w:t>
      </w:r>
      <w:proofErr w:type="spellEnd"/>
      <w:r w:rsidR="00280720" w:rsidRPr="0071409F">
        <w:rPr>
          <w:rFonts w:asciiTheme="minorHAnsi" w:hAnsiTheme="minorHAnsi" w:cstheme="minorHAnsi"/>
          <w:b/>
          <w:lang w:val="en-GB"/>
        </w:rPr>
        <w:t xml:space="preserve"> economic (</w:t>
      </w:r>
      <w:proofErr w:type="spellStart"/>
      <w:r w:rsidR="00280720" w:rsidRPr="0071409F">
        <w:rPr>
          <w:rFonts w:asciiTheme="minorHAnsi" w:hAnsiTheme="minorHAnsi" w:cstheme="minorHAnsi"/>
          <w:b/>
          <w:lang w:val="en-GB"/>
        </w:rPr>
        <w:t>cooperativă</w:t>
      </w:r>
      <w:proofErr w:type="spellEnd"/>
      <w:r w:rsidR="00280720" w:rsidRPr="0071409F">
        <w:rPr>
          <w:rFonts w:asciiTheme="minorHAnsi" w:hAnsiTheme="minorHAnsi" w:cstheme="minorHAnsi"/>
          <w:b/>
          <w:lang w:val="en-GB"/>
        </w:rPr>
        <w:t xml:space="preserve">, </w:t>
      </w:r>
      <w:proofErr w:type="spellStart"/>
      <w:r w:rsidR="00280720" w:rsidRPr="0071409F">
        <w:rPr>
          <w:rFonts w:asciiTheme="minorHAnsi" w:hAnsiTheme="minorHAnsi" w:cstheme="minorHAnsi"/>
          <w:b/>
          <w:lang w:val="en-GB"/>
        </w:rPr>
        <w:t>grup</w:t>
      </w:r>
      <w:proofErr w:type="spellEnd"/>
      <w:r w:rsidR="00280720" w:rsidRPr="0071409F">
        <w:rPr>
          <w:rFonts w:asciiTheme="minorHAnsi" w:hAnsiTheme="minorHAnsi" w:cstheme="minorHAnsi"/>
          <w:b/>
          <w:lang w:val="en-GB"/>
        </w:rPr>
        <w:t xml:space="preserve"> </w:t>
      </w:r>
      <w:proofErr w:type="spellStart"/>
      <w:r w:rsidR="00280720" w:rsidRPr="0071409F">
        <w:rPr>
          <w:rFonts w:asciiTheme="minorHAnsi" w:hAnsiTheme="minorHAnsi" w:cstheme="minorHAnsi"/>
          <w:b/>
          <w:lang w:val="en-GB"/>
        </w:rPr>
        <w:t>sau</w:t>
      </w:r>
      <w:proofErr w:type="spellEnd"/>
      <w:r w:rsidR="00280720" w:rsidRPr="0071409F">
        <w:rPr>
          <w:rFonts w:asciiTheme="minorHAnsi" w:hAnsiTheme="minorHAnsi" w:cstheme="minorHAnsi"/>
          <w:b/>
          <w:lang w:val="en-GB"/>
        </w:rPr>
        <w:t xml:space="preserve"> </w:t>
      </w:r>
      <w:proofErr w:type="spellStart"/>
      <w:r w:rsidR="00280720" w:rsidRPr="0071409F">
        <w:rPr>
          <w:rFonts w:asciiTheme="minorHAnsi" w:hAnsiTheme="minorHAnsi" w:cstheme="minorHAnsi"/>
          <w:b/>
          <w:lang w:val="en-GB"/>
        </w:rPr>
        <w:t>organizație</w:t>
      </w:r>
      <w:proofErr w:type="spellEnd"/>
      <w:r w:rsidR="00280720" w:rsidRPr="0071409F">
        <w:rPr>
          <w:rFonts w:asciiTheme="minorHAnsi" w:hAnsiTheme="minorHAnsi" w:cstheme="minorHAnsi"/>
          <w:b/>
          <w:lang w:val="en-GB"/>
        </w:rPr>
        <w:t xml:space="preserve"> de </w:t>
      </w:r>
      <w:proofErr w:type="spellStart"/>
      <w:r w:rsidR="00280720" w:rsidRPr="0071409F">
        <w:rPr>
          <w:rFonts w:asciiTheme="minorHAnsi" w:hAnsiTheme="minorHAnsi" w:cstheme="minorHAnsi"/>
          <w:b/>
          <w:lang w:val="en-GB"/>
        </w:rPr>
        <w:t>producători</w:t>
      </w:r>
      <w:proofErr w:type="spellEnd"/>
      <w:r w:rsidR="00280720" w:rsidRPr="0071409F">
        <w:rPr>
          <w:rFonts w:asciiTheme="minorHAnsi" w:hAnsiTheme="minorHAnsi" w:cstheme="minorHAnsi"/>
          <w:b/>
          <w:lang w:val="en-GB"/>
        </w:rPr>
        <w:t>)</w:t>
      </w:r>
      <w:r w:rsidR="00DF5E7B" w:rsidRPr="0071409F">
        <w:rPr>
          <w:rFonts w:asciiTheme="minorHAnsi" w:hAnsiTheme="minorHAnsi" w:cstheme="minorHAnsi"/>
          <w:b/>
          <w:lang w:val="en-GB"/>
        </w:rPr>
        <w:t xml:space="preserve">- maximum 25 </w:t>
      </w:r>
      <w:proofErr w:type="spellStart"/>
      <w:r w:rsidR="00DF5E7B" w:rsidRPr="0071409F">
        <w:rPr>
          <w:rFonts w:asciiTheme="minorHAnsi" w:hAnsiTheme="minorHAnsi" w:cstheme="minorHAnsi"/>
          <w:b/>
          <w:lang w:val="en-GB"/>
        </w:rPr>
        <w:t>pcte</w:t>
      </w:r>
      <w:proofErr w:type="spellEnd"/>
    </w:p>
    <w:p w14:paraId="6D548A79" w14:textId="77777777" w:rsidR="00DF5E7B" w:rsidRPr="0071409F" w:rsidRDefault="00DF5E7B" w:rsidP="00D809A4">
      <w:pPr>
        <w:tabs>
          <w:tab w:val="left" w:pos="3120"/>
          <w:tab w:val="center" w:pos="4320"/>
          <w:tab w:val="right" w:pos="8640"/>
        </w:tabs>
        <w:jc w:val="both"/>
        <w:rPr>
          <w:rFonts w:asciiTheme="minorHAnsi" w:hAnsiTheme="minorHAnsi" w:cstheme="minorHAnsi"/>
          <w:b/>
          <w:lang w:val="en-GB"/>
        </w:rPr>
      </w:pPr>
    </w:p>
    <w:p w14:paraId="5F513BB1" w14:textId="77777777" w:rsidR="00DF5E7B" w:rsidRPr="0071409F" w:rsidRDefault="00DF5E7B" w:rsidP="00DF5E7B">
      <w:pPr>
        <w:tabs>
          <w:tab w:val="left" w:pos="3120"/>
          <w:tab w:val="center" w:pos="4320"/>
          <w:tab w:val="right" w:pos="8640"/>
        </w:tabs>
        <w:jc w:val="both"/>
        <w:rPr>
          <w:rFonts w:asciiTheme="minorHAnsi" w:hAnsiTheme="minorHAnsi" w:cstheme="minorHAnsi"/>
          <w:b/>
          <w:lang w:val="ro-RO"/>
        </w:rPr>
      </w:pPr>
      <w:r w:rsidRPr="0071409F">
        <w:rPr>
          <w:rFonts w:asciiTheme="minorHAnsi" w:hAnsiTheme="minorHAnsi" w:cstheme="minorHAnsi"/>
          <w:b/>
          <w:lang w:val="ro-RO"/>
        </w:rPr>
        <w:t>5.1. Solicitantul aparține unei forme asociative cu rol economic de minimum un an- 25p;</w:t>
      </w:r>
    </w:p>
    <w:p w14:paraId="4A6BD954" w14:textId="77777777" w:rsidR="00DF5E7B" w:rsidRPr="0071409F" w:rsidRDefault="00DF5E7B" w:rsidP="00DF5E7B">
      <w:pPr>
        <w:tabs>
          <w:tab w:val="left" w:pos="3120"/>
          <w:tab w:val="center" w:pos="4320"/>
          <w:tab w:val="right" w:pos="8640"/>
        </w:tabs>
        <w:jc w:val="both"/>
        <w:rPr>
          <w:rFonts w:asciiTheme="minorHAnsi" w:hAnsiTheme="minorHAnsi" w:cstheme="minorHAnsi"/>
          <w:b/>
          <w:lang w:val="ro-RO"/>
        </w:rPr>
      </w:pPr>
      <w:r w:rsidRPr="0071409F">
        <w:rPr>
          <w:rFonts w:asciiTheme="minorHAnsi" w:hAnsiTheme="minorHAnsi" w:cstheme="minorHAnsi"/>
          <w:b/>
          <w:lang w:val="ro-RO"/>
        </w:rPr>
        <w:t>5.2 Solicitantul aparține unei forme asociative de mai puțin de un an- 20p.</w:t>
      </w:r>
    </w:p>
    <w:p w14:paraId="267D582A" w14:textId="77777777" w:rsidR="00DF5E7B" w:rsidRPr="0071409F" w:rsidRDefault="00DF5E7B" w:rsidP="00DF5E7B">
      <w:pPr>
        <w:tabs>
          <w:tab w:val="left" w:pos="3120"/>
          <w:tab w:val="center" w:pos="4320"/>
          <w:tab w:val="right" w:pos="8640"/>
        </w:tabs>
        <w:jc w:val="both"/>
        <w:rPr>
          <w:rFonts w:asciiTheme="minorHAnsi" w:hAnsiTheme="minorHAnsi" w:cstheme="minorHAnsi"/>
          <w:b/>
          <w:lang w:val="ro-RO"/>
        </w:rPr>
      </w:pPr>
    </w:p>
    <w:p w14:paraId="31AC0545" w14:textId="77777777" w:rsidR="00DF5E7B" w:rsidRPr="0071409F" w:rsidRDefault="00DF5E7B" w:rsidP="00D809A4">
      <w:pPr>
        <w:tabs>
          <w:tab w:val="left" w:pos="3120"/>
          <w:tab w:val="center" w:pos="4320"/>
          <w:tab w:val="right" w:pos="8640"/>
        </w:tabs>
        <w:jc w:val="both"/>
        <w:rPr>
          <w:rFonts w:asciiTheme="minorHAnsi" w:hAnsiTheme="minorHAnsi" w:cstheme="minorHAnsi"/>
          <w:b/>
          <w:lang w:val="ro-RO"/>
        </w:rPr>
      </w:pP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11"/>
        <w:gridCol w:w="4931"/>
      </w:tblGrid>
      <w:tr w:rsidR="00362FF4" w:rsidRPr="0071409F" w14:paraId="5414B49C" w14:textId="77777777" w:rsidTr="000066BE">
        <w:trPr>
          <w:trHeight w:val="592"/>
        </w:trPr>
        <w:tc>
          <w:tcPr>
            <w:tcW w:w="4911" w:type="dxa"/>
            <w:shd w:val="clear" w:color="auto" w:fill="C0C0C0"/>
          </w:tcPr>
          <w:p w14:paraId="2F5302E1" w14:textId="77777777" w:rsidR="00362FF4" w:rsidRPr="0071409F" w:rsidRDefault="00362FF4" w:rsidP="000066BE">
            <w:pPr>
              <w:tabs>
                <w:tab w:val="left" w:pos="3120"/>
                <w:tab w:val="center" w:pos="4320"/>
                <w:tab w:val="right" w:pos="8640"/>
              </w:tabs>
              <w:rPr>
                <w:rFonts w:asciiTheme="minorHAnsi" w:hAnsiTheme="minorHAnsi" w:cstheme="minorHAnsi"/>
                <w:b/>
                <w:sz w:val="22"/>
                <w:szCs w:val="22"/>
                <w:lang w:val="ro-RO"/>
              </w:rPr>
            </w:pPr>
            <w:r w:rsidRPr="0071409F">
              <w:rPr>
                <w:rFonts w:asciiTheme="minorHAnsi" w:hAnsiTheme="minorHAnsi" w:cstheme="minorHAnsi"/>
                <w:b/>
                <w:sz w:val="22"/>
                <w:szCs w:val="22"/>
                <w:lang w:val="ro-RO"/>
              </w:rPr>
              <w:t>DOCUMENTE  PREZENTATE</w:t>
            </w:r>
          </w:p>
        </w:tc>
        <w:tc>
          <w:tcPr>
            <w:tcW w:w="4931" w:type="dxa"/>
            <w:shd w:val="clear" w:color="auto" w:fill="C0C0C0"/>
          </w:tcPr>
          <w:p w14:paraId="1EA25146" w14:textId="77777777" w:rsidR="00362FF4" w:rsidRPr="0071409F" w:rsidRDefault="00362FF4" w:rsidP="000066BE">
            <w:pPr>
              <w:pBdr>
                <w:top w:val="single" w:sz="8" w:space="0" w:color="auto"/>
                <w:left w:val="single" w:sz="8" w:space="0" w:color="auto"/>
                <w:bottom w:val="single" w:sz="8" w:space="0" w:color="auto"/>
              </w:pBdr>
              <w:shd w:val="clear" w:color="000000" w:fill="FFFFFF"/>
              <w:tabs>
                <w:tab w:val="left" w:pos="3120"/>
                <w:tab w:val="center" w:pos="4320"/>
                <w:tab w:val="right" w:pos="8640"/>
              </w:tabs>
              <w:spacing w:before="100" w:beforeAutospacing="1" w:after="100" w:afterAutospacing="1"/>
              <w:textAlignment w:val="center"/>
              <w:rPr>
                <w:rFonts w:asciiTheme="minorHAnsi" w:hAnsiTheme="minorHAnsi" w:cstheme="minorHAnsi"/>
                <w:b/>
                <w:sz w:val="22"/>
                <w:szCs w:val="22"/>
                <w:lang w:val="ro-RO"/>
              </w:rPr>
            </w:pPr>
            <w:r w:rsidRPr="0071409F">
              <w:rPr>
                <w:rFonts w:asciiTheme="minorHAnsi" w:hAnsiTheme="minorHAnsi" w:cstheme="minorHAnsi"/>
                <w:b/>
                <w:sz w:val="22"/>
                <w:szCs w:val="22"/>
                <w:lang w:val="ro-RO"/>
              </w:rPr>
              <w:t>PUNCTE DE VERIFICAT ÎN CADRUL DOCUMENTELOR  PREZENTATE</w:t>
            </w:r>
          </w:p>
        </w:tc>
      </w:tr>
      <w:tr w:rsidR="00362FF4" w:rsidRPr="0071409F" w14:paraId="1831DDAF" w14:textId="77777777" w:rsidTr="000066BE">
        <w:trPr>
          <w:trHeight w:val="669"/>
        </w:trPr>
        <w:tc>
          <w:tcPr>
            <w:tcW w:w="4911" w:type="dxa"/>
          </w:tcPr>
          <w:p w14:paraId="396197C5" w14:textId="77777777" w:rsidR="00362FF4" w:rsidRPr="0071409F" w:rsidRDefault="00362FF4" w:rsidP="000066BE">
            <w:pPr>
              <w:autoSpaceDE w:val="0"/>
              <w:autoSpaceDN w:val="0"/>
              <w:adjustRightInd w:val="0"/>
              <w:jc w:val="both"/>
              <w:rPr>
                <w:rFonts w:asciiTheme="minorHAnsi" w:eastAsia="SimSun" w:hAnsiTheme="minorHAnsi" w:cstheme="minorHAnsi"/>
                <w:sz w:val="22"/>
                <w:szCs w:val="22"/>
                <w:lang w:val="en-GB" w:eastAsia="en-GB"/>
              </w:rPr>
            </w:pPr>
          </w:p>
          <w:p w14:paraId="700824E6" w14:textId="77777777" w:rsidR="00DF5E7B" w:rsidRPr="0071409F" w:rsidRDefault="00DF5E7B" w:rsidP="00DF5E7B">
            <w:pPr>
              <w:jc w:val="both"/>
              <w:rPr>
                <w:rFonts w:asciiTheme="minorHAnsi" w:hAnsiTheme="minorHAnsi" w:cstheme="minorHAnsi"/>
              </w:rPr>
            </w:pPr>
            <w:r w:rsidRPr="0071409F">
              <w:rPr>
                <w:rFonts w:asciiTheme="minorHAnsi" w:hAnsiTheme="minorHAnsi" w:cstheme="minorHAnsi"/>
              </w:rPr>
              <w:t xml:space="preserve">Plan de </w:t>
            </w:r>
            <w:proofErr w:type="spellStart"/>
            <w:r w:rsidRPr="0071409F">
              <w:rPr>
                <w:rFonts w:asciiTheme="minorHAnsi" w:hAnsiTheme="minorHAnsi" w:cstheme="minorHAnsi"/>
              </w:rPr>
              <w:t>afaceri</w:t>
            </w:r>
            <w:proofErr w:type="spellEnd"/>
          </w:p>
          <w:p w14:paraId="037C7E93" w14:textId="77777777" w:rsidR="00DF5E7B" w:rsidRPr="0071409F" w:rsidRDefault="00DF5E7B" w:rsidP="00DF5E7B">
            <w:pPr>
              <w:jc w:val="both"/>
              <w:rPr>
                <w:rFonts w:asciiTheme="minorHAnsi" w:hAnsiTheme="minorHAnsi" w:cstheme="minorHAnsi"/>
              </w:rPr>
            </w:pPr>
          </w:p>
          <w:p w14:paraId="5A1079FC" w14:textId="77777777" w:rsidR="009F4C0F" w:rsidRPr="0071409F" w:rsidRDefault="009F4C0F" w:rsidP="009F4C0F">
            <w:pPr>
              <w:autoSpaceDE w:val="0"/>
              <w:autoSpaceDN w:val="0"/>
              <w:adjustRightInd w:val="0"/>
              <w:jc w:val="both"/>
              <w:rPr>
                <w:rFonts w:asciiTheme="minorHAnsi" w:hAnsiTheme="minorHAnsi" w:cstheme="minorHAnsi"/>
                <w:lang w:val="ro-RO"/>
              </w:rPr>
            </w:pPr>
            <w:r w:rsidRPr="0071409F">
              <w:rPr>
                <w:rFonts w:asciiTheme="minorHAnsi" w:hAnsiTheme="minorHAnsi" w:cstheme="minorHAnsi"/>
                <w:lang w:val="ro-RO"/>
              </w:rPr>
              <w:t xml:space="preserve">Document emis de către grupul sau organizația de producători/societatea cooperativă/ cooperativă agricolă din care să reiasă că solicitantul este membru al acesteia </w:t>
            </w:r>
            <w:proofErr w:type="spellStart"/>
            <w:r w:rsidRPr="0071409F">
              <w:rPr>
                <w:rFonts w:asciiTheme="minorHAnsi" w:hAnsiTheme="minorHAnsi" w:cstheme="minorHAnsi"/>
                <w:lang w:val="ro-RO"/>
              </w:rPr>
              <w:t>însoţit</w:t>
            </w:r>
            <w:proofErr w:type="spellEnd"/>
            <w:r w:rsidRPr="0071409F">
              <w:rPr>
                <w:rFonts w:asciiTheme="minorHAnsi" w:hAnsiTheme="minorHAnsi" w:cstheme="minorHAnsi"/>
                <w:lang w:val="ro-RO"/>
              </w:rPr>
              <w:t xml:space="preserve"> de documentul de </w:t>
            </w:r>
            <w:proofErr w:type="spellStart"/>
            <w:r w:rsidRPr="0071409F">
              <w:rPr>
                <w:rFonts w:asciiTheme="minorHAnsi" w:hAnsiTheme="minorHAnsi" w:cstheme="minorHAnsi"/>
                <w:lang w:val="ro-RO"/>
              </w:rPr>
              <w:t>înfiinţare</w:t>
            </w:r>
            <w:proofErr w:type="spellEnd"/>
            <w:r w:rsidRPr="0071409F">
              <w:rPr>
                <w:rFonts w:asciiTheme="minorHAnsi" w:hAnsiTheme="minorHAnsi" w:cstheme="minorHAnsi"/>
                <w:lang w:val="ro-RO"/>
              </w:rPr>
              <w:t xml:space="preserve"> al acestora (act constitutiv și statut).</w:t>
            </w:r>
          </w:p>
          <w:p w14:paraId="2780CC98" w14:textId="77777777" w:rsidR="00362FF4" w:rsidRPr="0071409F" w:rsidRDefault="00362FF4" w:rsidP="000066BE">
            <w:pPr>
              <w:autoSpaceDE w:val="0"/>
              <w:autoSpaceDN w:val="0"/>
              <w:adjustRightInd w:val="0"/>
              <w:jc w:val="both"/>
              <w:rPr>
                <w:rFonts w:asciiTheme="minorHAnsi" w:hAnsiTheme="minorHAnsi" w:cstheme="minorHAnsi"/>
                <w:sz w:val="22"/>
                <w:szCs w:val="22"/>
                <w:lang w:val="ro-RO"/>
              </w:rPr>
            </w:pPr>
          </w:p>
          <w:p w14:paraId="1335B558" w14:textId="77777777" w:rsidR="00362FF4" w:rsidRPr="0071409F" w:rsidRDefault="00362FF4" w:rsidP="000066BE">
            <w:pPr>
              <w:autoSpaceDE w:val="0"/>
              <w:autoSpaceDN w:val="0"/>
              <w:adjustRightInd w:val="0"/>
              <w:jc w:val="both"/>
              <w:rPr>
                <w:rFonts w:asciiTheme="minorHAnsi" w:hAnsiTheme="minorHAnsi" w:cstheme="minorHAnsi"/>
                <w:sz w:val="22"/>
                <w:szCs w:val="22"/>
                <w:lang w:val="ro-RO"/>
              </w:rPr>
            </w:pPr>
          </w:p>
          <w:p w14:paraId="0E7AA772" w14:textId="77777777" w:rsidR="00362FF4" w:rsidRPr="0071409F" w:rsidRDefault="00362FF4" w:rsidP="000066BE">
            <w:pPr>
              <w:autoSpaceDE w:val="0"/>
              <w:autoSpaceDN w:val="0"/>
              <w:adjustRightInd w:val="0"/>
              <w:jc w:val="both"/>
              <w:rPr>
                <w:rFonts w:asciiTheme="minorHAnsi" w:hAnsiTheme="minorHAnsi" w:cstheme="minorHAnsi"/>
                <w:sz w:val="22"/>
                <w:szCs w:val="22"/>
                <w:lang w:val="ro-RO"/>
              </w:rPr>
            </w:pPr>
          </w:p>
        </w:tc>
        <w:tc>
          <w:tcPr>
            <w:tcW w:w="4931" w:type="dxa"/>
          </w:tcPr>
          <w:p w14:paraId="127675EA" w14:textId="77777777" w:rsidR="009F4C0F" w:rsidRPr="0071409F" w:rsidRDefault="00DF5E7B" w:rsidP="00DF5E7B">
            <w:pPr>
              <w:autoSpaceDE w:val="0"/>
              <w:autoSpaceDN w:val="0"/>
              <w:adjustRightInd w:val="0"/>
              <w:jc w:val="both"/>
              <w:rPr>
                <w:rFonts w:asciiTheme="minorHAnsi" w:hAnsiTheme="minorHAnsi" w:cstheme="minorHAnsi"/>
                <w:lang w:val="ro-RO"/>
              </w:rPr>
            </w:pPr>
            <w:r w:rsidRPr="0071409F">
              <w:rPr>
                <w:rFonts w:asciiTheme="minorHAnsi" w:hAnsiTheme="minorHAnsi" w:cstheme="minorHAnsi"/>
              </w:rPr>
              <w:t xml:space="preserve">Se </w:t>
            </w:r>
            <w:proofErr w:type="spellStart"/>
            <w:r w:rsidRPr="0071409F">
              <w:rPr>
                <w:rFonts w:asciiTheme="minorHAnsi" w:hAnsiTheme="minorHAnsi" w:cstheme="minorHAnsi"/>
              </w:rPr>
              <w:t>verifică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documentul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emis</w:t>
            </w:r>
            <w:proofErr w:type="spellEnd"/>
            <w:r w:rsidRPr="0071409F">
              <w:rPr>
                <w:rFonts w:asciiTheme="minorHAnsi" w:hAnsiTheme="minorHAnsi" w:cstheme="minorHAnsi"/>
              </w:rPr>
              <w:t xml:space="preserve"> de forma </w:t>
            </w:r>
            <w:proofErr w:type="spellStart"/>
            <w:r w:rsidRPr="0071409F">
              <w:rPr>
                <w:rFonts w:asciiTheme="minorHAnsi" w:hAnsiTheme="minorHAnsi" w:cstheme="minorHAnsi"/>
              </w:rPr>
              <w:t>asociativă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prin</w:t>
            </w:r>
            <w:proofErr w:type="spellEnd"/>
            <w:r w:rsidRPr="0071409F">
              <w:rPr>
                <w:rFonts w:asciiTheme="minorHAnsi" w:hAnsiTheme="minorHAnsi" w:cstheme="minorHAnsi"/>
              </w:rPr>
              <w:t xml:space="preserve"> care se </w:t>
            </w:r>
            <w:r w:rsidRPr="0071409F">
              <w:rPr>
                <w:rFonts w:asciiTheme="minorHAnsi" w:hAnsiTheme="minorHAnsi" w:cstheme="minorHAnsi"/>
                <w:lang w:val="ro-RO"/>
              </w:rPr>
              <w:t xml:space="preserve">dovedește calitatea de membru a solicitantului în cooperativă/grupul sau organizația de producători. </w:t>
            </w:r>
          </w:p>
          <w:p w14:paraId="65966002" w14:textId="77777777" w:rsidR="009F4C0F" w:rsidRPr="0071409F" w:rsidRDefault="009F4C0F" w:rsidP="009F4C0F">
            <w:pPr>
              <w:pStyle w:val="Default"/>
              <w:jc w:val="both"/>
              <w:rPr>
                <w:rFonts w:asciiTheme="minorHAnsi" w:hAnsiTheme="minorHAnsi" w:cstheme="minorHAnsi"/>
              </w:rPr>
            </w:pPr>
            <w:r w:rsidRPr="0071409F">
              <w:rPr>
                <w:rFonts w:asciiTheme="minorHAnsi" w:hAnsiTheme="minorHAnsi" w:cstheme="minorHAnsi"/>
              </w:rPr>
              <w:t xml:space="preserve">Solicitantul trebuie să fie membru în forma asociativă la momentul depunerii Cererii de Finanțare. Acesta poate avea </w:t>
            </w:r>
            <w:proofErr w:type="spellStart"/>
            <w:r w:rsidRPr="0071409F">
              <w:rPr>
                <w:rFonts w:asciiTheme="minorHAnsi" w:hAnsiTheme="minorHAnsi" w:cstheme="minorHAnsi"/>
              </w:rPr>
              <w:t>şi</w:t>
            </w:r>
            <w:proofErr w:type="spellEnd"/>
            <w:r w:rsidRPr="0071409F">
              <w:rPr>
                <w:rFonts w:asciiTheme="minorHAnsi" w:hAnsiTheme="minorHAnsi" w:cstheme="minorHAnsi"/>
              </w:rPr>
              <w:t xml:space="preserve"> calitatea de membru asociat.</w:t>
            </w:r>
          </w:p>
          <w:p w14:paraId="54EE09F0" w14:textId="77777777" w:rsidR="009F4C0F" w:rsidRPr="0071409F" w:rsidRDefault="009F4C0F" w:rsidP="00DF5E7B">
            <w:pPr>
              <w:autoSpaceDE w:val="0"/>
              <w:autoSpaceDN w:val="0"/>
              <w:adjustRightInd w:val="0"/>
              <w:jc w:val="both"/>
              <w:rPr>
                <w:rFonts w:asciiTheme="minorHAnsi" w:hAnsiTheme="minorHAnsi" w:cstheme="minorHAnsi"/>
                <w:lang w:val="ro-RO"/>
              </w:rPr>
            </w:pPr>
          </w:p>
          <w:p w14:paraId="4B001487" w14:textId="2BF3D83D" w:rsidR="009F4C0F" w:rsidRPr="0071409F" w:rsidRDefault="00DF5E7B" w:rsidP="006C0D83">
            <w:pPr>
              <w:autoSpaceDE w:val="0"/>
              <w:autoSpaceDN w:val="0"/>
              <w:adjustRightInd w:val="0"/>
              <w:jc w:val="both"/>
              <w:rPr>
                <w:rFonts w:asciiTheme="minorHAnsi" w:hAnsiTheme="minorHAnsi" w:cstheme="minorHAnsi"/>
                <w:sz w:val="22"/>
                <w:szCs w:val="22"/>
              </w:rPr>
            </w:pPr>
            <w:r w:rsidRPr="0071409F">
              <w:rPr>
                <w:rFonts w:asciiTheme="minorHAnsi" w:hAnsiTheme="minorHAnsi" w:cstheme="minorHAnsi"/>
                <w:lang w:val="ro-RO"/>
              </w:rPr>
              <w:t xml:space="preserve">Dacă rezultă că acesta </w:t>
            </w:r>
            <w:proofErr w:type="spellStart"/>
            <w:r w:rsidRPr="0071409F">
              <w:rPr>
                <w:rFonts w:asciiTheme="minorHAnsi" w:hAnsiTheme="minorHAnsi" w:cstheme="minorHAnsi"/>
              </w:rPr>
              <w:t>aparține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formei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asociative</w:t>
            </w:r>
            <w:proofErr w:type="spellEnd"/>
            <w:r w:rsidRPr="0071409F">
              <w:rPr>
                <w:rFonts w:asciiTheme="minorHAnsi" w:hAnsiTheme="minorHAnsi" w:cstheme="minorHAnsi"/>
              </w:rPr>
              <w:t xml:space="preserve"> cu </w:t>
            </w:r>
            <w:proofErr w:type="spellStart"/>
            <w:r w:rsidRPr="0071409F">
              <w:rPr>
                <w:rFonts w:asciiTheme="minorHAnsi" w:hAnsiTheme="minorHAnsi" w:cstheme="minorHAnsi"/>
              </w:rPr>
              <w:t>rol</w:t>
            </w:r>
            <w:proofErr w:type="spellEnd"/>
            <w:r w:rsidRPr="0071409F">
              <w:rPr>
                <w:rFonts w:asciiTheme="minorHAnsi" w:hAnsiTheme="minorHAnsi" w:cstheme="minorHAnsi"/>
              </w:rPr>
              <w:t xml:space="preserve"> economic de minimum un an, </w:t>
            </w:r>
            <w:proofErr w:type="spellStart"/>
            <w:r w:rsidR="00C65EEB" w:rsidRPr="0071409F">
              <w:rPr>
                <w:rFonts w:asciiTheme="minorHAnsi" w:hAnsiTheme="minorHAnsi" w:cstheme="minorHAnsi"/>
              </w:rPr>
              <w:t>raportat</w:t>
            </w:r>
            <w:proofErr w:type="spellEnd"/>
            <w:r w:rsidR="00C65EEB" w:rsidRPr="0071409F">
              <w:rPr>
                <w:rFonts w:asciiTheme="minorHAnsi" w:hAnsiTheme="minorHAnsi" w:cstheme="minorHAnsi"/>
              </w:rPr>
              <w:t xml:space="preserve"> la </w:t>
            </w:r>
            <w:proofErr w:type="spellStart"/>
            <w:r w:rsidR="00C65EEB" w:rsidRPr="0071409F">
              <w:rPr>
                <w:rFonts w:asciiTheme="minorHAnsi" w:hAnsiTheme="minorHAnsi" w:cstheme="minorHAnsi"/>
              </w:rPr>
              <w:t>momentul</w:t>
            </w:r>
            <w:proofErr w:type="spellEnd"/>
            <w:r w:rsidR="00C65EEB" w:rsidRPr="0071409F">
              <w:rPr>
                <w:rFonts w:asciiTheme="minorHAnsi" w:hAnsiTheme="minorHAnsi" w:cstheme="minorHAnsi"/>
              </w:rPr>
              <w:t xml:space="preserve"> </w:t>
            </w:r>
            <w:proofErr w:type="spellStart"/>
            <w:r w:rsidR="00C65EEB" w:rsidRPr="0071409F">
              <w:rPr>
                <w:rFonts w:asciiTheme="minorHAnsi" w:hAnsiTheme="minorHAnsi" w:cstheme="minorHAnsi"/>
              </w:rPr>
              <w:t>depunerii</w:t>
            </w:r>
            <w:proofErr w:type="spellEnd"/>
            <w:r w:rsidR="00C65EEB" w:rsidRPr="0071409F">
              <w:rPr>
                <w:rFonts w:asciiTheme="minorHAnsi" w:hAnsiTheme="minorHAnsi" w:cstheme="minorHAnsi"/>
              </w:rPr>
              <w:t xml:space="preserve"> </w:t>
            </w:r>
            <w:proofErr w:type="spellStart"/>
            <w:r w:rsidR="00C65EEB" w:rsidRPr="0071409F">
              <w:rPr>
                <w:rFonts w:asciiTheme="minorHAnsi" w:hAnsiTheme="minorHAnsi" w:cstheme="minorHAnsi"/>
              </w:rPr>
              <w:t>cererii</w:t>
            </w:r>
            <w:proofErr w:type="spellEnd"/>
            <w:r w:rsidR="00C65EEB" w:rsidRPr="0071409F">
              <w:rPr>
                <w:rFonts w:asciiTheme="minorHAnsi" w:hAnsiTheme="minorHAnsi" w:cstheme="minorHAnsi"/>
              </w:rPr>
              <w:t xml:space="preserve"> de </w:t>
            </w:r>
            <w:proofErr w:type="spellStart"/>
            <w:r w:rsidR="00C65EEB" w:rsidRPr="0071409F">
              <w:rPr>
                <w:rFonts w:asciiTheme="minorHAnsi" w:hAnsiTheme="minorHAnsi" w:cstheme="minorHAnsi"/>
              </w:rPr>
              <w:t>finanţare</w:t>
            </w:r>
            <w:proofErr w:type="spellEnd"/>
            <w:r w:rsidR="00C65EEB" w:rsidRPr="0071409F">
              <w:rPr>
                <w:rFonts w:asciiTheme="minorHAnsi" w:hAnsiTheme="minorHAnsi" w:cstheme="minorHAnsi"/>
              </w:rPr>
              <w:t xml:space="preserve">, </w:t>
            </w:r>
            <w:r w:rsidRPr="0071409F">
              <w:rPr>
                <w:rFonts w:asciiTheme="minorHAnsi" w:hAnsiTheme="minorHAnsi" w:cstheme="minorHAnsi"/>
              </w:rPr>
              <w:t xml:space="preserve">se </w:t>
            </w:r>
            <w:proofErr w:type="spellStart"/>
            <w:r w:rsidRPr="0071409F">
              <w:rPr>
                <w:rFonts w:asciiTheme="minorHAnsi" w:hAnsiTheme="minorHAnsi" w:cstheme="minorHAnsi"/>
              </w:rPr>
              <w:t>acordă</w:t>
            </w:r>
            <w:proofErr w:type="spellEnd"/>
            <w:r w:rsidRPr="0071409F">
              <w:rPr>
                <w:rFonts w:asciiTheme="minorHAnsi" w:hAnsiTheme="minorHAnsi" w:cstheme="minorHAnsi"/>
              </w:rPr>
              <w:t xml:space="preserve"> 25p</w:t>
            </w:r>
            <w:r w:rsidR="009F4C0F" w:rsidRPr="0071409F">
              <w:rPr>
                <w:rFonts w:asciiTheme="minorHAnsi" w:hAnsiTheme="minorHAnsi" w:cstheme="minorHAnsi"/>
              </w:rPr>
              <w:t xml:space="preserve">. </w:t>
            </w:r>
            <w:r w:rsidR="009F4C0F" w:rsidRPr="0071409F">
              <w:rPr>
                <w:rFonts w:asciiTheme="minorHAnsi" w:hAnsiTheme="minorHAnsi" w:cstheme="minorHAnsi"/>
                <w:lang w:val="ro-RO"/>
              </w:rPr>
              <w:t xml:space="preserve">Dacă rezultă că acesta </w:t>
            </w:r>
            <w:proofErr w:type="spellStart"/>
            <w:r w:rsidR="009F4C0F" w:rsidRPr="0071409F">
              <w:rPr>
                <w:rFonts w:asciiTheme="minorHAnsi" w:hAnsiTheme="minorHAnsi" w:cstheme="minorHAnsi"/>
              </w:rPr>
              <w:t>aparține</w:t>
            </w:r>
            <w:proofErr w:type="spellEnd"/>
            <w:r w:rsidR="009F4C0F" w:rsidRPr="0071409F">
              <w:rPr>
                <w:rFonts w:asciiTheme="minorHAnsi" w:hAnsiTheme="minorHAnsi" w:cstheme="minorHAnsi"/>
              </w:rPr>
              <w:t xml:space="preserve"> </w:t>
            </w:r>
            <w:proofErr w:type="spellStart"/>
            <w:r w:rsidR="009F4C0F" w:rsidRPr="0071409F">
              <w:rPr>
                <w:rFonts w:asciiTheme="minorHAnsi" w:hAnsiTheme="minorHAnsi" w:cstheme="minorHAnsi"/>
              </w:rPr>
              <w:t>formei</w:t>
            </w:r>
            <w:proofErr w:type="spellEnd"/>
            <w:r w:rsidR="009F4C0F" w:rsidRPr="0071409F">
              <w:rPr>
                <w:rFonts w:asciiTheme="minorHAnsi" w:hAnsiTheme="minorHAnsi" w:cstheme="minorHAnsi"/>
              </w:rPr>
              <w:t xml:space="preserve"> </w:t>
            </w:r>
            <w:proofErr w:type="spellStart"/>
            <w:r w:rsidR="009F4C0F" w:rsidRPr="0071409F">
              <w:rPr>
                <w:rFonts w:asciiTheme="minorHAnsi" w:hAnsiTheme="minorHAnsi" w:cstheme="minorHAnsi"/>
              </w:rPr>
              <w:t>asociative</w:t>
            </w:r>
            <w:proofErr w:type="spellEnd"/>
            <w:r w:rsidR="009F4C0F" w:rsidRPr="0071409F">
              <w:rPr>
                <w:rFonts w:asciiTheme="minorHAnsi" w:hAnsiTheme="minorHAnsi" w:cstheme="minorHAnsi"/>
              </w:rPr>
              <w:t xml:space="preserve"> cu </w:t>
            </w:r>
            <w:proofErr w:type="spellStart"/>
            <w:r w:rsidR="009F4C0F" w:rsidRPr="0071409F">
              <w:rPr>
                <w:rFonts w:asciiTheme="minorHAnsi" w:hAnsiTheme="minorHAnsi" w:cstheme="minorHAnsi"/>
              </w:rPr>
              <w:t>rol</w:t>
            </w:r>
            <w:proofErr w:type="spellEnd"/>
            <w:r w:rsidR="009F4C0F" w:rsidRPr="0071409F">
              <w:rPr>
                <w:rFonts w:asciiTheme="minorHAnsi" w:hAnsiTheme="minorHAnsi" w:cstheme="minorHAnsi"/>
              </w:rPr>
              <w:t xml:space="preserve"> economic de </w:t>
            </w:r>
            <w:proofErr w:type="spellStart"/>
            <w:r w:rsidR="009F4C0F" w:rsidRPr="0071409F">
              <w:rPr>
                <w:rFonts w:asciiTheme="minorHAnsi" w:hAnsiTheme="minorHAnsi" w:cstheme="minorHAnsi"/>
              </w:rPr>
              <w:t>mai</w:t>
            </w:r>
            <w:proofErr w:type="spellEnd"/>
            <w:r w:rsidR="009F4C0F" w:rsidRPr="0071409F">
              <w:rPr>
                <w:rFonts w:asciiTheme="minorHAnsi" w:hAnsiTheme="minorHAnsi" w:cstheme="minorHAnsi"/>
              </w:rPr>
              <w:t xml:space="preserve"> </w:t>
            </w:r>
            <w:proofErr w:type="spellStart"/>
            <w:r w:rsidR="009F4C0F" w:rsidRPr="0071409F">
              <w:rPr>
                <w:rFonts w:asciiTheme="minorHAnsi" w:hAnsiTheme="minorHAnsi" w:cstheme="minorHAnsi"/>
              </w:rPr>
              <w:t>puţin</w:t>
            </w:r>
            <w:proofErr w:type="spellEnd"/>
            <w:r w:rsidR="009F4C0F" w:rsidRPr="0071409F">
              <w:rPr>
                <w:rFonts w:asciiTheme="minorHAnsi" w:hAnsiTheme="minorHAnsi" w:cstheme="minorHAnsi"/>
              </w:rPr>
              <w:t xml:space="preserve"> un an, </w:t>
            </w:r>
            <w:proofErr w:type="spellStart"/>
            <w:r w:rsidR="00C65EEB" w:rsidRPr="0071409F">
              <w:rPr>
                <w:rFonts w:asciiTheme="minorHAnsi" w:hAnsiTheme="minorHAnsi" w:cstheme="minorHAnsi"/>
              </w:rPr>
              <w:t>raportat</w:t>
            </w:r>
            <w:proofErr w:type="spellEnd"/>
            <w:r w:rsidR="00C65EEB" w:rsidRPr="0071409F">
              <w:rPr>
                <w:rFonts w:asciiTheme="minorHAnsi" w:hAnsiTheme="minorHAnsi" w:cstheme="minorHAnsi"/>
              </w:rPr>
              <w:t xml:space="preserve"> la </w:t>
            </w:r>
            <w:proofErr w:type="spellStart"/>
            <w:r w:rsidR="00C65EEB" w:rsidRPr="0071409F">
              <w:rPr>
                <w:rFonts w:asciiTheme="minorHAnsi" w:hAnsiTheme="minorHAnsi" w:cstheme="minorHAnsi"/>
              </w:rPr>
              <w:t>momentul</w:t>
            </w:r>
            <w:proofErr w:type="spellEnd"/>
            <w:r w:rsidR="00C65EEB" w:rsidRPr="0071409F">
              <w:rPr>
                <w:rFonts w:asciiTheme="minorHAnsi" w:hAnsiTheme="minorHAnsi" w:cstheme="minorHAnsi"/>
              </w:rPr>
              <w:t xml:space="preserve"> </w:t>
            </w:r>
            <w:proofErr w:type="spellStart"/>
            <w:r w:rsidR="00C65EEB" w:rsidRPr="0071409F">
              <w:rPr>
                <w:rFonts w:asciiTheme="minorHAnsi" w:hAnsiTheme="minorHAnsi" w:cstheme="minorHAnsi"/>
              </w:rPr>
              <w:t>depunerii</w:t>
            </w:r>
            <w:proofErr w:type="spellEnd"/>
            <w:r w:rsidR="00C65EEB" w:rsidRPr="0071409F">
              <w:rPr>
                <w:rFonts w:asciiTheme="minorHAnsi" w:hAnsiTheme="minorHAnsi" w:cstheme="minorHAnsi"/>
              </w:rPr>
              <w:t xml:space="preserve"> </w:t>
            </w:r>
            <w:proofErr w:type="spellStart"/>
            <w:r w:rsidR="00C65EEB" w:rsidRPr="0071409F">
              <w:rPr>
                <w:rFonts w:asciiTheme="minorHAnsi" w:hAnsiTheme="minorHAnsi" w:cstheme="minorHAnsi"/>
              </w:rPr>
              <w:t>cererii</w:t>
            </w:r>
            <w:proofErr w:type="spellEnd"/>
            <w:r w:rsidR="00C65EEB" w:rsidRPr="0071409F">
              <w:rPr>
                <w:rFonts w:asciiTheme="minorHAnsi" w:hAnsiTheme="minorHAnsi" w:cstheme="minorHAnsi"/>
              </w:rPr>
              <w:t xml:space="preserve"> de </w:t>
            </w:r>
            <w:proofErr w:type="spellStart"/>
            <w:r w:rsidR="00C65EEB" w:rsidRPr="0071409F">
              <w:rPr>
                <w:rFonts w:asciiTheme="minorHAnsi" w:hAnsiTheme="minorHAnsi" w:cstheme="minorHAnsi"/>
              </w:rPr>
              <w:t>finanţare</w:t>
            </w:r>
            <w:proofErr w:type="spellEnd"/>
            <w:r w:rsidR="00C65EEB" w:rsidRPr="0071409F">
              <w:rPr>
                <w:rFonts w:asciiTheme="minorHAnsi" w:hAnsiTheme="minorHAnsi" w:cstheme="minorHAnsi"/>
              </w:rPr>
              <w:t xml:space="preserve"> ,</w:t>
            </w:r>
            <w:r w:rsidR="009F4C0F" w:rsidRPr="0071409F">
              <w:rPr>
                <w:rFonts w:asciiTheme="minorHAnsi" w:hAnsiTheme="minorHAnsi" w:cstheme="minorHAnsi"/>
              </w:rPr>
              <w:t xml:space="preserve">se </w:t>
            </w:r>
            <w:proofErr w:type="spellStart"/>
            <w:r w:rsidR="009F4C0F" w:rsidRPr="0071409F">
              <w:rPr>
                <w:rFonts w:asciiTheme="minorHAnsi" w:hAnsiTheme="minorHAnsi" w:cstheme="minorHAnsi"/>
              </w:rPr>
              <w:t>acordă</w:t>
            </w:r>
            <w:proofErr w:type="spellEnd"/>
            <w:r w:rsidR="009F4C0F" w:rsidRPr="0071409F">
              <w:rPr>
                <w:rFonts w:asciiTheme="minorHAnsi" w:hAnsiTheme="minorHAnsi" w:cstheme="minorHAnsi"/>
              </w:rPr>
              <w:t xml:space="preserve"> 20p.</w:t>
            </w:r>
          </w:p>
          <w:p w14:paraId="5D205ECD" w14:textId="77777777" w:rsidR="00DF5E7B" w:rsidRPr="0071409F" w:rsidRDefault="00DF5E7B" w:rsidP="00DF5E7B">
            <w:pPr>
              <w:pStyle w:val="Default"/>
              <w:jc w:val="both"/>
              <w:rPr>
                <w:rFonts w:asciiTheme="minorHAnsi" w:hAnsiTheme="minorHAnsi" w:cstheme="minorHAnsi"/>
              </w:rPr>
            </w:pPr>
          </w:p>
          <w:p w14:paraId="3DE1BD8F" w14:textId="77777777" w:rsidR="00362FF4" w:rsidRPr="0071409F" w:rsidRDefault="00116436" w:rsidP="00DF5E7B">
            <w:pPr>
              <w:tabs>
                <w:tab w:val="left" w:pos="3120"/>
                <w:tab w:val="center" w:pos="4320"/>
                <w:tab w:val="right" w:pos="8640"/>
              </w:tabs>
              <w:jc w:val="both"/>
              <w:rPr>
                <w:rFonts w:asciiTheme="minorHAnsi" w:hAnsiTheme="minorHAnsi" w:cstheme="minorHAnsi"/>
                <w:lang w:val="ro-RO"/>
              </w:rPr>
            </w:pPr>
            <w:proofErr w:type="spellStart"/>
            <w:r w:rsidRPr="0071409F">
              <w:rPr>
                <w:rFonts w:asciiTheme="minorHAnsi" w:hAnsiTheme="minorHAnsi" w:cstheme="minorHAnsi"/>
                <w:sz w:val="22"/>
                <w:lang w:eastAsia="ro-RO"/>
              </w:rPr>
              <w:t>Verificarea</w:t>
            </w:r>
            <w:proofErr w:type="spellEnd"/>
            <w:r w:rsidRPr="0071409F">
              <w:rPr>
                <w:rFonts w:asciiTheme="minorHAnsi" w:hAnsiTheme="minorHAnsi" w:cstheme="minorHAnsi"/>
                <w:sz w:val="22"/>
                <w:lang w:eastAsia="ro-RO"/>
              </w:rPr>
              <w:t xml:space="preserve"> cu </w:t>
            </w:r>
            <w:proofErr w:type="spellStart"/>
            <w:r w:rsidRPr="0071409F">
              <w:rPr>
                <w:rFonts w:asciiTheme="minorHAnsi" w:hAnsiTheme="minorHAnsi" w:cstheme="minorHAnsi"/>
                <w:sz w:val="22"/>
                <w:lang w:eastAsia="ro-RO"/>
              </w:rPr>
              <w:t>privire</w:t>
            </w:r>
            <w:proofErr w:type="spellEnd"/>
            <w:r w:rsidRPr="0071409F">
              <w:rPr>
                <w:rFonts w:asciiTheme="minorHAnsi" w:hAnsiTheme="minorHAnsi" w:cstheme="minorHAnsi"/>
                <w:sz w:val="22"/>
                <w:lang w:eastAsia="ro-RO"/>
              </w:rPr>
              <w:t xml:space="preserve"> la </w:t>
            </w:r>
            <w:proofErr w:type="spellStart"/>
            <w:r w:rsidRPr="0071409F">
              <w:rPr>
                <w:rFonts w:asciiTheme="minorHAnsi" w:hAnsiTheme="minorHAnsi" w:cstheme="minorHAnsi"/>
                <w:sz w:val="22"/>
                <w:lang w:eastAsia="ro-RO"/>
              </w:rPr>
              <w:t>comercializarea</w:t>
            </w:r>
            <w:proofErr w:type="spellEnd"/>
            <w:r w:rsidRPr="0071409F">
              <w:rPr>
                <w:rFonts w:asciiTheme="minorHAnsi" w:hAnsiTheme="minorHAnsi" w:cstheme="minorHAnsi"/>
                <w:sz w:val="22"/>
                <w:lang w:eastAsia="ro-RO"/>
              </w:rPr>
              <w:t xml:space="preserve"> </w:t>
            </w:r>
            <w:proofErr w:type="spellStart"/>
            <w:r w:rsidRPr="0071409F">
              <w:rPr>
                <w:rFonts w:asciiTheme="minorHAnsi" w:hAnsiTheme="minorHAnsi" w:cstheme="minorHAnsi"/>
                <w:sz w:val="22"/>
                <w:lang w:eastAsia="ro-RO"/>
              </w:rPr>
              <w:t>prin</w:t>
            </w:r>
            <w:proofErr w:type="spellEnd"/>
            <w:r w:rsidRPr="0071409F">
              <w:rPr>
                <w:rFonts w:asciiTheme="minorHAnsi" w:hAnsiTheme="minorHAnsi" w:cstheme="minorHAnsi"/>
                <w:sz w:val="22"/>
                <w:lang w:eastAsia="ro-RO"/>
              </w:rPr>
              <w:t xml:space="preserve"> </w:t>
            </w:r>
            <w:proofErr w:type="spellStart"/>
            <w:r w:rsidRPr="0071409F">
              <w:rPr>
                <w:rFonts w:asciiTheme="minorHAnsi" w:hAnsiTheme="minorHAnsi" w:cstheme="minorHAnsi"/>
                <w:sz w:val="22"/>
                <w:lang w:eastAsia="ro-RO"/>
              </w:rPr>
              <w:t>intermediul</w:t>
            </w:r>
            <w:proofErr w:type="spellEnd"/>
            <w:r w:rsidRPr="0071409F">
              <w:rPr>
                <w:rFonts w:asciiTheme="minorHAnsi" w:hAnsiTheme="minorHAnsi" w:cstheme="minorHAnsi"/>
                <w:sz w:val="22"/>
                <w:lang w:eastAsia="ro-RO"/>
              </w:rPr>
              <w:t xml:space="preserve"> </w:t>
            </w:r>
            <w:proofErr w:type="spellStart"/>
            <w:r w:rsidRPr="0071409F">
              <w:rPr>
                <w:rFonts w:asciiTheme="minorHAnsi" w:hAnsiTheme="minorHAnsi" w:cstheme="minorHAnsi"/>
                <w:sz w:val="22"/>
                <w:lang w:eastAsia="ro-RO"/>
              </w:rPr>
              <w:t>formei</w:t>
            </w:r>
            <w:proofErr w:type="spellEnd"/>
            <w:r w:rsidRPr="0071409F">
              <w:rPr>
                <w:rFonts w:asciiTheme="minorHAnsi" w:hAnsiTheme="minorHAnsi" w:cstheme="minorHAnsi"/>
                <w:sz w:val="22"/>
                <w:lang w:eastAsia="ro-RO"/>
              </w:rPr>
              <w:t xml:space="preserve"> </w:t>
            </w:r>
            <w:proofErr w:type="spellStart"/>
            <w:r w:rsidRPr="0071409F">
              <w:rPr>
                <w:rFonts w:asciiTheme="minorHAnsi" w:hAnsiTheme="minorHAnsi" w:cstheme="minorHAnsi"/>
                <w:sz w:val="22"/>
                <w:lang w:eastAsia="ro-RO"/>
              </w:rPr>
              <w:t>asociative</w:t>
            </w:r>
            <w:proofErr w:type="spellEnd"/>
            <w:r w:rsidRPr="0071409F">
              <w:rPr>
                <w:rFonts w:asciiTheme="minorHAnsi" w:hAnsiTheme="minorHAnsi" w:cstheme="minorHAnsi"/>
                <w:sz w:val="22"/>
                <w:lang w:eastAsia="ro-RO"/>
              </w:rPr>
              <w:t xml:space="preserve"> se </w:t>
            </w:r>
            <w:proofErr w:type="spellStart"/>
            <w:r w:rsidRPr="0071409F">
              <w:rPr>
                <w:rFonts w:asciiTheme="minorHAnsi" w:hAnsiTheme="minorHAnsi" w:cstheme="minorHAnsi"/>
                <w:sz w:val="22"/>
                <w:lang w:eastAsia="ro-RO"/>
              </w:rPr>
              <w:t>va</w:t>
            </w:r>
            <w:proofErr w:type="spellEnd"/>
            <w:r w:rsidRPr="0071409F">
              <w:rPr>
                <w:rFonts w:asciiTheme="minorHAnsi" w:hAnsiTheme="minorHAnsi" w:cstheme="minorHAnsi"/>
                <w:sz w:val="22"/>
                <w:lang w:eastAsia="ro-RO"/>
              </w:rPr>
              <w:t xml:space="preserve"> face </w:t>
            </w:r>
            <w:proofErr w:type="gramStart"/>
            <w:r w:rsidRPr="0071409F">
              <w:rPr>
                <w:rFonts w:asciiTheme="minorHAnsi" w:hAnsiTheme="minorHAnsi" w:cstheme="minorHAnsi"/>
                <w:sz w:val="22"/>
                <w:lang w:eastAsia="ro-RO"/>
              </w:rPr>
              <w:t xml:space="preserve">conform  </w:t>
            </w:r>
            <w:proofErr w:type="spellStart"/>
            <w:r w:rsidRPr="0071409F">
              <w:rPr>
                <w:rFonts w:asciiTheme="minorHAnsi" w:hAnsiTheme="minorHAnsi" w:cstheme="minorHAnsi"/>
                <w:sz w:val="22"/>
                <w:lang w:eastAsia="ro-RO"/>
              </w:rPr>
              <w:t>legislației</w:t>
            </w:r>
            <w:proofErr w:type="spellEnd"/>
            <w:proofErr w:type="gramEnd"/>
            <w:r w:rsidRPr="0071409F">
              <w:rPr>
                <w:rFonts w:asciiTheme="minorHAnsi" w:hAnsiTheme="minorHAnsi" w:cstheme="minorHAnsi"/>
                <w:sz w:val="22"/>
                <w:lang w:eastAsia="ro-RO"/>
              </w:rPr>
              <w:t xml:space="preserve"> </w:t>
            </w:r>
            <w:proofErr w:type="spellStart"/>
            <w:r w:rsidRPr="0071409F">
              <w:rPr>
                <w:rFonts w:asciiTheme="minorHAnsi" w:hAnsiTheme="minorHAnsi" w:cstheme="minorHAnsi"/>
                <w:sz w:val="22"/>
                <w:lang w:eastAsia="ro-RO"/>
              </w:rPr>
              <w:t>în</w:t>
            </w:r>
            <w:proofErr w:type="spellEnd"/>
            <w:r w:rsidRPr="0071409F">
              <w:rPr>
                <w:rFonts w:asciiTheme="minorHAnsi" w:hAnsiTheme="minorHAnsi" w:cstheme="minorHAnsi"/>
                <w:sz w:val="22"/>
                <w:lang w:eastAsia="ro-RO"/>
              </w:rPr>
              <w:t xml:space="preserve"> </w:t>
            </w:r>
            <w:proofErr w:type="spellStart"/>
            <w:r w:rsidRPr="0071409F">
              <w:rPr>
                <w:rFonts w:asciiTheme="minorHAnsi" w:hAnsiTheme="minorHAnsi" w:cstheme="minorHAnsi"/>
                <w:sz w:val="22"/>
                <w:lang w:eastAsia="ro-RO"/>
              </w:rPr>
              <w:t>vigoare</w:t>
            </w:r>
            <w:proofErr w:type="spellEnd"/>
            <w:r w:rsidRPr="0071409F">
              <w:rPr>
                <w:rFonts w:asciiTheme="minorHAnsi" w:hAnsiTheme="minorHAnsi" w:cstheme="minorHAnsi"/>
                <w:sz w:val="22"/>
                <w:lang w:eastAsia="ro-RO"/>
              </w:rPr>
              <w:t>.</w:t>
            </w:r>
          </w:p>
        </w:tc>
      </w:tr>
    </w:tbl>
    <w:p w14:paraId="4C124808" w14:textId="77777777" w:rsidR="00362FF4" w:rsidRPr="0071409F" w:rsidRDefault="00362FF4" w:rsidP="007E3543">
      <w:pPr>
        <w:pStyle w:val="BodyText3"/>
        <w:jc w:val="both"/>
        <w:rPr>
          <w:rFonts w:asciiTheme="minorHAnsi" w:hAnsiTheme="minorHAnsi" w:cstheme="minorHAnsi"/>
          <w:b w:val="0"/>
          <w:sz w:val="22"/>
          <w:szCs w:val="22"/>
          <w:lang w:val="ro-RO"/>
        </w:rPr>
      </w:pPr>
    </w:p>
    <w:p w14:paraId="7462435A" w14:textId="77777777" w:rsidR="007E3543" w:rsidRPr="0071409F" w:rsidRDefault="007E3543" w:rsidP="007E3543">
      <w:pPr>
        <w:pStyle w:val="BodyText3"/>
        <w:jc w:val="both"/>
        <w:rPr>
          <w:rStyle w:val="tal1"/>
          <w:rFonts w:asciiTheme="minorHAnsi" w:hAnsiTheme="minorHAnsi" w:cstheme="minorHAnsi"/>
          <w:b w:val="0"/>
          <w:noProof/>
          <w:sz w:val="22"/>
          <w:szCs w:val="22"/>
          <w:lang w:val="ro-RO"/>
        </w:rPr>
      </w:pPr>
      <w:r w:rsidRPr="0071409F">
        <w:rPr>
          <w:rFonts w:asciiTheme="minorHAnsi" w:hAnsiTheme="minorHAnsi" w:cstheme="minorHAnsi"/>
          <w:b w:val="0"/>
          <w:sz w:val="22"/>
          <w:szCs w:val="22"/>
          <w:lang w:val="ro-RO"/>
        </w:rPr>
        <w:t xml:space="preserve">În urma </w:t>
      </w:r>
      <w:proofErr w:type="spellStart"/>
      <w:r w:rsidRPr="0071409F">
        <w:rPr>
          <w:rFonts w:asciiTheme="minorHAnsi" w:hAnsiTheme="minorHAnsi" w:cstheme="minorHAnsi"/>
          <w:b w:val="0"/>
          <w:sz w:val="22"/>
          <w:szCs w:val="22"/>
          <w:lang w:val="ro-RO"/>
        </w:rPr>
        <w:t>evaluarii</w:t>
      </w:r>
      <w:proofErr w:type="spellEnd"/>
      <w:r w:rsidRPr="0071409F">
        <w:rPr>
          <w:rFonts w:asciiTheme="minorHAnsi" w:hAnsiTheme="minorHAnsi" w:cstheme="minorHAnsi"/>
          <w:b w:val="0"/>
          <w:sz w:val="22"/>
          <w:szCs w:val="22"/>
          <w:lang w:val="ro-RO"/>
        </w:rPr>
        <w:t xml:space="preserve"> criteriilor de </w:t>
      </w:r>
      <w:proofErr w:type="spellStart"/>
      <w:r w:rsidRPr="0071409F">
        <w:rPr>
          <w:rFonts w:asciiTheme="minorHAnsi" w:hAnsiTheme="minorHAnsi" w:cstheme="minorHAnsi"/>
          <w:b w:val="0"/>
          <w:sz w:val="22"/>
          <w:szCs w:val="22"/>
          <w:lang w:val="ro-RO"/>
        </w:rPr>
        <w:t>selectie</w:t>
      </w:r>
      <w:proofErr w:type="spellEnd"/>
      <w:r w:rsidRPr="0071409F">
        <w:rPr>
          <w:rFonts w:asciiTheme="minorHAnsi" w:hAnsiTheme="minorHAnsi" w:cstheme="minorHAnsi"/>
          <w:b w:val="0"/>
          <w:sz w:val="22"/>
          <w:szCs w:val="22"/>
          <w:lang w:val="ro-RO"/>
        </w:rPr>
        <w:t xml:space="preserve">, proiectul este NECONFORM, din motivul </w:t>
      </w:r>
      <w:proofErr w:type="spellStart"/>
      <w:r w:rsidRPr="0071409F">
        <w:rPr>
          <w:rFonts w:asciiTheme="minorHAnsi" w:hAnsiTheme="minorHAnsi" w:cstheme="minorHAnsi"/>
          <w:b w:val="0"/>
          <w:sz w:val="22"/>
          <w:szCs w:val="22"/>
          <w:lang w:val="ro-RO"/>
        </w:rPr>
        <w:t>scaderii</w:t>
      </w:r>
      <w:proofErr w:type="spellEnd"/>
      <w:r w:rsidRPr="0071409F">
        <w:rPr>
          <w:rFonts w:asciiTheme="minorHAnsi" w:hAnsiTheme="minorHAnsi" w:cstheme="minorHAnsi"/>
          <w:b w:val="0"/>
          <w:sz w:val="22"/>
          <w:szCs w:val="22"/>
          <w:lang w:val="ro-RO"/>
        </w:rPr>
        <w:t xml:space="preserve"> </w:t>
      </w:r>
      <w:r w:rsidRPr="0071409F">
        <w:rPr>
          <w:rStyle w:val="tal1"/>
          <w:rFonts w:asciiTheme="minorHAnsi" w:hAnsiTheme="minorHAnsi" w:cstheme="minorHAnsi"/>
          <w:b w:val="0"/>
          <w:noProof/>
          <w:sz w:val="22"/>
          <w:szCs w:val="22"/>
          <w:lang w:val="ro-RO"/>
        </w:rPr>
        <w:t>punctajului din autoevaluare/prescoring sub pragul de calitate corespunzător lunii in care a fost depus proiectul?</w:t>
      </w:r>
    </w:p>
    <w:p w14:paraId="78BEDBD6" w14:textId="77777777" w:rsidR="007E3543" w:rsidRPr="0071409F" w:rsidRDefault="007E3543" w:rsidP="007E3543">
      <w:pPr>
        <w:pStyle w:val="BodyText3"/>
        <w:jc w:val="both"/>
        <w:rPr>
          <w:rStyle w:val="tal1"/>
          <w:rFonts w:asciiTheme="minorHAnsi" w:hAnsiTheme="minorHAnsi" w:cstheme="minorHAnsi"/>
          <w:b w:val="0"/>
          <w:noProof/>
          <w:sz w:val="22"/>
          <w:szCs w:val="22"/>
          <w:lang w:val="ro-RO"/>
        </w:rPr>
      </w:pPr>
      <w:r w:rsidRPr="0071409F">
        <w:rPr>
          <w:rStyle w:val="tal1"/>
          <w:rFonts w:asciiTheme="minorHAnsi" w:hAnsiTheme="minorHAnsi" w:cstheme="minorHAnsi"/>
          <w:b w:val="0"/>
          <w:noProof/>
          <w:sz w:val="22"/>
          <w:szCs w:val="22"/>
          <w:lang w:val="ro-RO"/>
        </w:rPr>
        <w:t>Expertul bifeaza cu da sau nu in urma verificarii punctajului total fata de pragul de calitate aferent lunii respective din Anuntul de licitatie.</w:t>
      </w:r>
    </w:p>
    <w:p w14:paraId="4D04A298" w14:textId="77777777" w:rsidR="007E3543" w:rsidRPr="0071409F" w:rsidRDefault="007E3543" w:rsidP="007E3543">
      <w:pPr>
        <w:pStyle w:val="BodyText3"/>
        <w:jc w:val="both"/>
        <w:rPr>
          <w:rFonts w:asciiTheme="minorHAnsi" w:hAnsiTheme="minorHAnsi" w:cstheme="minorHAnsi"/>
          <w:b w:val="0"/>
          <w:sz w:val="22"/>
          <w:szCs w:val="22"/>
          <w:lang w:val="ro-RO"/>
        </w:rPr>
      </w:pPr>
      <w:r w:rsidRPr="0071409F">
        <w:rPr>
          <w:rFonts w:asciiTheme="minorHAnsi" w:hAnsiTheme="minorHAnsi" w:cstheme="minorHAnsi"/>
          <w:b w:val="0"/>
          <w:sz w:val="22"/>
          <w:szCs w:val="22"/>
          <w:lang w:val="ro-RO"/>
        </w:rPr>
        <w:t>Daca expertul bifează DA, proiectul este NECONFORM</w:t>
      </w:r>
      <w:r w:rsidRPr="0071409F">
        <w:rPr>
          <w:rStyle w:val="tal1"/>
          <w:rFonts w:asciiTheme="minorHAnsi" w:hAnsiTheme="minorHAnsi" w:cstheme="minorHAnsi"/>
          <w:b w:val="0"/>
          <w:noProof/>
          <w:sz w:val="22"/>
          <w:szCs w:val="22"/>
          <w:lang w:val="ro-RO"/>
        </w:rPr>
        <w:t>.</w:t>
      </w:r>
    </w:p>
    <w:p w14:paraId="45DE72D1" w14:textId="77777777" w:rsidR="007E3543" w:rsidRPr="0071409F" w:rsidRDefault="007E3543" w:rsidP="007E3543">
      <w:pPr>
        <w:tabs>
          <w:tab w:val="left" w:pos="3120"/>
          <w:tab w:val="center" w:pos="4320"/>
          <w:tab w:val="right" w:pos="8640"/>
        </w:tabs>
        <w:jc w:val="both"/>
        <w:rPr>
          <w:rFonts w:asciiTheme="minorHAnsi" w:hAnsiTheme="minorHAnsi" w:cstheme="minorHAnsi"/>
          <w:sz w:val="22"/>
          <w:szCs w:val="22"/>
          <w:lang w:val="ro-RO"/>
        </w:rPr>
      </w:pPr>
    </w:p>
    <w:p w14:paraId="01E78E5A" w14:textId="77777777" w:rsidR="007E3543" w:rsidRPr="0071409F" w:rsidRDefault="007E3543" w:rsidP="007E3543">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Expertul completează, semnează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datează </w:t>
      </w:r>
      <w:proofErr w:type="spellStart"/>
      <w:r w:rsidRPr="0071409F">
        <w:rPr>
          <w:rFonts w:asciiTheme="minorHAnsi" w:hAnsiTheme="minorHAnsi" w:cstheme="minorHAnsi"/>
          <w:sz w:val="22"/>
          <w:szCs w:val="22"/>
          <w:lang w:val="ro-RO"/>
        </w:rPr>
        <w:t>Fişa</w:t>
      </w:r>
      <w:proofErr w:type="spellEnd"/>
      <w:r w:rsidRPr="0071409F">
        <w:rPr>
          <w:rFonts w:asciiTheme="minorHAnsi" w:hAnsiTheme="minorHAnsi" w:cstheme="minorHAnsi"/>
          <w:sz w:val="22"/>
          <w:szCs w:val="22"/>
          <w:lang w:val="ro-RO"/>
        </w:rPr>
        <w:t xml:space="preserve"> de evaluare a criteriilor de </w:t>
      </w:r>
      <w:proofErr w:type="spellStart"/>
      <w:r w:rsidRPr="0071409F">
        <w:rPr>
          <w:rFonts w:asciiTheme="minorHAnsi" w:hAnsiTheme="minorHAnsi" w:cstheme="minorHAnsi"/>
          <w:sz w:val="22"/>
          <w:szCs w:val="22"/>
          <w:lang w:val="ro-RO"/>
        </w:rPr>
        <w:t>selecţie</w:t>
      </w:r>
      <w:proofErr w:type="spellEnd"/>
      <w:r w:rsidRPr="0071409F">
        <w:rPr>
          <w:rFonts w:asciiTheme="minorHAnsi" w:hAnsiTheme="minorHAnsi" w:cstheme="minorHAnsi"/>
          <w:sz w:val="22"/>
          <w:szCs w:val="22"/>
          <w:lang w:val="ro-RO"/>
        </w:rPr>
        <w:t xml:space="preserve"> si înscrie punctajul total acordat. </w:t>
      </w:r>
    </w:p>
    <w:p w14:paraId="2B4CBEAE" w14:textId="77777777" w:rsidR="007E3543" w:rsidRPr="0071409F" w:rsidRDefault="007E3543" w:rsidP="007E3543">
      <w:pPr>
        <w:tabs>
          <w:tab w:val="left" w:pos="3120"/>
          <w:tab w:val="center" w:pos="4320"/>
          <w:tab w:val="right" w:pos="8640"/>
        </w:tabs>
        <w:jc w:val="both"/>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Dacă există </w:t>
      </w:r>
      <w:proofErr w:type="spellStart"/>
      <w:r w:rsidRPr="0071409F">
        <w:rPr>
          <w:rFonts w:asciiTheme="minorHAnsi" w:hAnsiTheme="minorHAnsi" w:cstheme="minorHAnsi"/>
          <w:sz w:val="22"/>
          <w:szCs w:val="22"/>
          <w:lang w:val="ro-RO"/>
        </w:rPr>
        <w:t>divergenţe</w:t>
      </w:r>
      <w:proofErr w:type="spellEnd"/>
      <w:r w:rsidRPr="0071409F">
        <w:rPr>
          <w:rFonts w:asciiTheme="minorHAnsi" w:hAnsiTheme="minorHAnsi" w:cstheme="minorHAnsi"/>
          <w:sz w:val="22"/>
          <w:szCs w:val="22"/>
          <w:lang w:val="ro-RO"/>
        </w:rPr>
        <w:t xml:space="preserve"> între expert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persoana care verifică munca expertului, acestea sunt mediate/rezolvate de </w:t>
      </w:r>
      <w:proofErr w:type="spellStart"/>
      <w:r w:rsidRPr="0071409F">
        <w:rPr>
          <w:rFonts w:asciiTheme="minorHAnsi" w:hAnsiTheme="minorHAnsi" w:cstheme="minorHAnsi"/>
          <w:sz w:val="22"/>
          <w:szCs w:val="22"/>
          <w:lang w:val="ro-RO"/>
        </w:rPr>
        <w:t>şeful</w:t>
      </w:r>
      <w:proofErr w:type="spellEnd"/>
      <w:r w:rsidRPr="0071409F">
        <w:rPr>
          <w:rFonts w:asciiTheme="minorHAnsi" w:hAnsiTheme="minorHAnsi" w:cstheme="minorHAnsi"/>
          <w:sz w:val="22"/>
          <w:szCs w:val="22"/>
          <w:lang w:val="ro-RO"/>
        </w:rPr>
        <w:t xml:space="preserve"> ierarhic superior, care </w:t>
      </w:r>
      <w:proofErr w:type="spellStart"/>
      <w:r w:rsidRPr="0071409F">
        <w:rPr>
          <w:rFonts w:asciiTheme="minorHAnsi" w:hAnsiTheme="minorHAnsi" w:cstheme="minorHAnsi"/>
          <w:sz w:val="22"/>
          <w:szCs w:val="22"/>
          <w:lang w:val="ro-RO"/>
        </w:rPr>
        <w:t>îşi</w:t>
      </w:r>
      <w:proofErr w:type="spellEnd"/>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ro-RO"/>
        </w:rPr>
        <w:t>însuşeşte</w:t>
      </w:r>
      <w:proofErr w:type="spellEnd"/>
      <w:r w:rsidRPr="0071409F">
        <w:rPr>
          <w:rFonts w:asciiTheme="minorHAnsi" w:hAnsiTheme="minorHAnsi" w:cstheme="minorHAnsi"/>
          <w:sz w:val="22"/>
          <w:szCs w:val="22"/>
          <w:lang w:val="ro-RO"/>
        </w:rPr>
        <w:t xml:space="preserve"> decizia prin semnătură</w:t>
      </w:r>
    </w:p>
    <w:p w14:paraId="3A3BE498" w14:textId="77777777" w:rsidR="001E4CB8" w:rsidRPr="0071409F" w:rsidRDefault="001E4CB8" w:rsidP="00D809A4">
      <w:pPr>
        <w:overflowPunct w:val="0"/>
        <w:autoSpaceDE w:val="0"/>
        <w:autoSpaceDN w:val="0"/>
        <w:adjustRightInd w:val="0"/>
        <w:jc w:val="both"/>
        <w:textAlignment w:val="baseline"/>
        <w:rPr>
          <w:rFonts w:asciiTheme="minorHAnsi" w:hAnsiTheme="minorHAnsi" w:cstheme="minorHAnsi"/>
          <w:b/>
          <w:sz w:val="22"/>
          <w:szCs w:val="22"/>
          <w:lang w:val="ro-RO"/>
        </w:rPr>
      </w:pPr>
    </w:p>
    <w:p w14:paraId="1FDEF32F" w14:textId="77777777" w:rsidR="00887AF4" w:rsidRDefault="00887AF4" w:rsidP="001E4CB8">
      <w:pPr>
        <w:overflowPunct w:val="0"/>
        <w:autoSpaceDE w:val="0"/>
        <w:autoSpaceDN w:val="0"/>
        <w:adjustRightInd w:val="0"/>
        <w:textAlignment w:val="baseline"/>
        <w:rPr>
          <w:rFonts w:asciiTheme="minorHAnsi" w:hAnsiTheme="minorHAnsi" w:cstheme="minorHAnsi"/>
          <w:b/>
          <w:sz w:val="22"/>
          <w:szCs w:val="22"/>
          <w:lang w:val="pt-BR"/>
        </w:rPr>
      </w:pPr>
    </w:p>
    <w:p w14:paraId="26BD5B5C" w14:textId="72FAF03B" w:rsidR="001E4CB8" w:rsidRPr="0071409F" w:rsidRDefault="001E4CB8" w:rsidP="001E4CB8">
      <w:pPr>
        <w:overflowPunct w:val="0"/>
        <w:autoSpaceDE w:val="0"/>
        <w:autoSpaceDN w:val="0"/>
        <w:adjustRightInd w:val="0"/>
        <w:textAlignment w:val="baseline"/>
        <w:rPr>
          <w:rFonts w:asciiTheme="minorHAnsi" w:hAnsiTheme="minorHAnsi" w:cstheme="minorHAnsi"/>
          <w:b/>
          <w:sz w:val="22"/>
          <w:szCs w:val="22"/>
          <w:lang w:val="pt-BR"/>
        </w:rPr>
      </w:pPr>
      <w:r w:rsidRPr="0071409F">
        <w:rPr>
          <w:rFonts w:asciiTheme="minorHAnsi" w:hAnsiTheme="minorHAnsi" w:cstheme="minorHAnsi"/>
          <w:b/>
          <w:sz w:val="22"/>
          <w:szCs w:val="22"/>
          <w:lang w:val="pt-BR"/>
        </w:rPr>
        <w:lastRenderedPageBreak/>
        <w:t>SECTIUNEA II</w:t>
      </w:r>
    </w:p>
    <w:p w14:paraId="49669E7B" w14:textId="77777777" w:rsidR="001E4CB8" w:rsidRPr="0071409F" w:rsidRDefault="001E4CB8" w:rsidP="001E4CB8">
      <w:pPr>
        <w:overflowPunct w:val="0"/>
        <w:autoSpaceDE w:val="0"/>
        <w:autoSpaceDN w:val="0"/>
        <w:adjustRightInd w:val="0"/>
        <w:textAlignment w:val="baseline"/>
        <w:rPr>
          <w:rFonts w:asciiTheme="minorHAnsi" w:hAnsiTheme="minorHAnsi" w:cstheme="minorHAnsi"/>
          <w:b/>
          <w:sz w:val="22"/>
          <w:szCs w:val="22"/>
          <w:lang w:val="pt-BR"/>
        </w:rPr>
      </w:pPr>
      <w:r w:rsidRPr="0071409F">
        <w:rPr>
          <w:rFonts w:asciiTheme="minorHAnsi" w:hAnsiTheme="minorHAnsi" w:cstheme="minorHAnsi"/>
          <w:b/>
          <w:sz w:val="22"/>
          <w:szCs w:val="22"/>
          <w:lang w:val="pt-BR"/>
        </w:rPr>
        <w:t>C.Verificarea conformitatii si eligibilitatii documentelor la acordarea deciziei de finantare (Contractare)</w:t>
      </w:r>
    </w:p>
    <w:p w14:paraId="00DAA828" w14:textId="77777777" w:rsidR="001E4CB8" w:rsidRPr="0071409F" w:rsidRDefault="001E4CB8" w:rsidP="001E4CB8">
      <w:pPr>
        <w:overflowPunct w:val="0"/>
        <w:autoSpaceDE w:val="0"/>
        <w:autoSpaceDN w:val="0"/>
        <w:adjustRightInd w:val="0"/>
        <w:textAlignment w:val="baseline"/>
        <w:rPr>
          <w:rFonts w:asciiTheme="minorHAnsi" w:hAnsiTheme="minorHAnsi" w:cstheme="minorHAnsi"/>
          <w:bCs/>
          <w:sz w:val="22"/>
          <w:szCs w:val="22"/>
          <w:lang w:val="ro-RO" w:eastAsia="fr-FR"/>
        </w:rPr>
      </w:pPr>
    </w:p>
    <w:p w14:paraId="5F71C758" w14:textId="77777777" w:rsidR="001E4CB8" w:rsidRPr="0071409F" w:rsidRDefault="001E4CB8" w:rsidP="001E4CB8">
      <w:pPr>
        <w:overflowPunct w:val="0"/>
        <w:autoSpaceDE w:val="0"/>
        <w:autoSpaceDN w:val="0"/>
        <w:adjustRightInd w:val="0"/>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t xml:space="preserve">Numărul de înregistrare al Cererii de </w:t>
      </w:r>
      <w:proofErr w:type="spellStart"/>
      <w:r w:rsidRPr="0071409F">
        <w:rPr>
          <w:rFonts w:asciiTheme="minorHAnsi" w:hAnsiTheme="minorHAnsi" w:cstheme="minorHAnsi"/>
          <w:bCs/>
          <w:sz w:val="22"/>
          <w:szCs w:val="22"/>
          <w:lang w:val="ro-RO" w:eastAsia="fr-FR"/>
        </w:rPr>
        <w:t>Finanţare</w:t>
      </w:r>
      <w:proofErr w:type="spellEnd"/>
      <w:r w:rsidRPr="0071409F">
        <w:rPr>
          <w:rFonts w:asciiTheme="minorHAnsi" w:hAnsiTheme="minorHAnsi" w:cstheme="minorHAnsi"/>
          <w:bCs/>
          <w:sz w:val="22"/>
          <w:szCs w:val="22"/>
          <w:lang w:val="ro-RO" w:eastAsia="fr-FR"/>
        </w:rPr>
        <w:t xml:space="preserve"> (CF):</w:t>
      </w:r>
    </w:p>
    <w:p w14:paraId="2AF95962" w14:textId="77777777" w:rsidR="001E4CB8" w:rsidRPr="0071409F" w:rsidRDefault="001E4CB8" w:rsidP="001E4CB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AE6BE72" w14:textId="77777777" w:rsidR="001E4CB8" w:rsidRPr="0071409F" w:rsidRDefault="00A13B21" w:rsidP="001E4CB8">
      <w:pPr>
        <w:tabs>
          <w:tab w:val="center" w:pos="4536"/>
          <w:tab w:val="right" w:pos="9072"/>
        </w:tabs>
        <w:rPr>
          <w:rFonts w:asciiTheme="minorHAnsi" w:hAnsiTheme="minorHAnsi" w:cstheme="minorHAnsi"/>
          <w:b/>
          <w:sz w:val="22"/>
          <w:szCs w:val="22"/>
          <w:lang w:val="ro-RO"/>
        </w:rPr>
      </w:pPr>
      <w:r w:rsidRPr="0071409F">
        <w:rPr>
          <w:rFonts w:asciiTheme="minorHAnsi" w:hAnsiTheme="minorHAnsi" w:cstheme="minorHAnsi"/>
          <w:noProof/>
        </w:rPr>
        <mc:AlternateContent>
          <mc:Choice Requires="wps">
            <w:drawing>
              <wp:anchor distT="4294967292" distB="4294967292" distL="114296" distR="114296" simplePos="0" relativeHeight="251659776" behindDoc="0" locked="0" layoutInCell="0" allowOverlap="1" wp14:anchorId="6BB582B8" wp14:editId="2D64BC30">
                <wp:simplePos x="0" y="0"/>
                <wp:positionH relativeFrom="column">
                  <wp:posOffset>857249</wp:posOffset>
                </wp:positionH>
                <wp:positionV relativeFrom="paragraph">
                  <wp:posOffset>48259</wp:posOffset>
                </wp:positionV>
                <wp:extent cx="0" cy="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8D67D3" id="Rectangle 2" o:spid="_x0000_s1026" style="position:absolute;margin-left:67.5pt;margin-top:3.8pt;width:0;height:0;z-index:251659776;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d2WLOQAIAAHcEAAAOAAAA&#10;AAAAAAAAAAAAAC4CAABkcnMvZTJvRG9jLnhtbFBLAQItABQABgAIAAAAIQCFbXRs2wAAAAcBAAAP&#10;AAAAAAAAAAAAAAAAAJoEAABkcnMvZG93bnJldi54bWxQSwUGAAAAAAQABADzAAAAogUAAAAA&#10;" o:allowincell="f" filled="f" stroked="f"/>
            </w:pict>
          </mc:Fallback>
        </mc:AlternateContent>
      </w:r>
      <w:r w:rsidR="001E4CB8" w:rsidRPr="0071409F">
        <w:rPr>
          <w:rFonts w:asciiTheme="minorHAnsi" w:hAnsiTheme="minorHAnsi" w:cstheme="minorHAnsi"/>
          <w:sz w:val="22"/>
          <w:szCs w:val="22"/>
          <w:bdr w:val="single" w:sz="8" w:space="0" w:color="auto" w:frame="1"/>
          <w:lang w:val="fr-FR"/>
        </w:rPr>
        <w:t>F</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rPr>
        <w:t xml:space="preserve"> </w:t>
      </w:r>
      <w:r w:rsidR="001E4CB8" w:rsidRPr="0071409F">
        <w:rPr>
          <w:rFonts w:asciiTheme="minorHAnsi" w:hAnsiTheme="minorHAnsi" w:cstheme="minorHAnsi"/>
          <w:sz w:val="22"/>
          <w:szCs w:val="22"/>
          <w:bdr w:val="single" w:sz="8" w:space="0" w:color="auto" w:frame="1"/>
          <w:lang w:val="fr-FR"/>
        </w:rPr>
        <w:t xml:space="preserve">  </w:t>
      </w:r>
      <w:r w:rsidR="001E4CB8" w:rsidRPr="0071409F">
        <w:rPr>
          <w:rFonts w:asciiTheme="minorHAnsi" w:hAnsiTheme="minorHAnsi" w:cstheme="minorHAnsi"/>
          <w:sz w:val="22"/>
          <w:szCs w:val="22"/>
          <w:lang w:val="fr-FR" w:eastAsia="fr-FR"/>
        </w:rPr>
        <w:t> </w:t>
      </w:r>
    </w:p>
    <w:p w14:paraId="4124FDF2" w14:textId="77777777" w:rsidR="001E4CB8" w:rsidRPr="0071409F" w:rsidRDefault="001E4CB8" w:rsidP="001E4CB8">
      <w:pPr>
        <w:rPr>
          <w:rFonts w:asciiTheme="minorHAnsi" w:hAnsiTheme="minorHAnsi" w:cstheme="minorHAnsi"/>
          <w:b/>
          <w:sz w:val="22"/>
          <w:szCs w:val="22"/>
          <w:lang w:val="ro-RO"/>
        </w:rPr>
      </w:pPr>
    </w:p>
    <w:p w14:paraId="432F0149" w14:textId="77777777" w:rsidR="001E4CB8" w:rsidRPr="0071409F" w:rsidRDefault="001E4CB8" w:rsidP="001E4CB8">
      <w:pPr>
        <w:overflowPunct w:val="0"/>
        <w:autoSpaceDE w:val="0"/>
        <w:autoSpaceDN w:val="0"/>
        <w:adjustRightInd w:val="0"/>
        <w:jc w:val="center"/>
        <w:textAlignment w:val="baseline"/>
        <w:rPr>
          <w:rFonts w:asciiTheme="minorHAnsi" w:hAnsiTheme="minorHAnsi" w:cstheme="minorHAnsi"/>
          <w:sz w:val="22"/>
          <w:szCs w:val="22"/>
          <w:lang w:val="ro-RO"/>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3"/>
        <w:gridCol w:w="9"/>
        <w:gridCol w:w="921"/>
        <w:gridCol w:w="10"/>
        <w:gridCol w:w="978"/>
        <w:gridCol w:w="11"/>
        <w:gridCol w:w="1260"/>
        <w:gridCol w:w="12"/>
      </w:tblGrid>
      <w:tr w:rsidR="001E4CB8" w:rsidRPr="0071409F" w14:paraId="0BDFDD84" w14:textId="77777777" w:rsidTr="00326B6D">
        <w:trPr>
          <w:gridAfter w:val="1"/>
          <w:wAfter w:w="12" w:type="dxa"/>
        </w:trPr>
        <w:tc>
          <w:tcPr>
            <w:tcW w:w="6373" w:type="dxa"/>
            <w:shd w:val="clear" w:color="auto" w:fill="auto"/>
          </w:tcPr>
          <w:p w14:paraId="7D511539" w14:textId="77777777" w:rsidR="001E4CB8" w:rsidRPr="0071409F" w:rsidRDefault="001E4CB8" w:rsidP="008457F1">
            <w:pPr>
              <w:overflowPunct w:val="0"/>
              <w:autoSpaceDE w:val="0"/>
              <w:autoSpaceDN w:val="0"/>
              <w:adjustRightInd w:val="0"/>
              <w:textAlignment w:val="baseline"/>
              <w:rPr>
                <w:rFonts w:asciiTheme="minorHAnsi" w:hAnsiTheme="minorHAnsi" w:cstheme="minorHAnsi"/>
                <w:sz w:val="22"/>
                <w:szCs w:val="22"/>
                <w:lang w:val="pt-BR"/>
              </w:rPr>
            </w:pPr>
            <w:r w:rsidRPr="0071409F">
              <w:rPr>
                <w:rFonts w:asciiTheme="minorHAnsi" w:hAnsiTheme="minorHAnsi" w:cstheme="minorHAnsi"/>
                <w:sz w:val="22"/>
                <w:szCs w:val="22"/>
                <w:lang w:val="pt-BR"/>
              </w:rPr>
              <w:t>Document de verificat</w:t>
            </w:r>
          </w:p>
        </w:tc>
        <w:tc>
          <w:tcPr>
            <w:tcW w:w="930" w:type="dxa"/>
            <w:gridSpan w:val="2"/>
            <w:shd w:val="clear" w:color="auto" w:fill="auto"/>
          </w:tcPr>
          <w:p w14:paraId="2AA82564" w14:textId="77777777" w:rsidR="001E4CB8" w:rsidRPr="0071409F" w:rsidRDefault="001E4CB8" w:rsidP="008457F1">
            <w:pPr>
              <w:pBdr>
                <w:top w:val="single" w:sz="8" w:space="0" w:color="auto"/>
                <w:left w:val="single" w:sz="8" w:space="0" w:color="auto"/>
                <w:bottom w:val="single" w:sz="8" w:space="0" w:color="auto"/>
              </w:pBdr>
              <w:shd w:val="clear" w:color="000000" w:fill="FFFFFF"/>
              <w:overflowPunct w:val="0"/>
              <w:autoSpaceDE w:val="0"/>
              <w:autoSpaceDN w:val="0"/>
              <w:adjustRightInd w:val="0"/>
              <w:spacing w:before="100" w:beforeAutospacing="1" w:after="100" w:afterAutospacing="1"/>
              <w:textAlignment w:val="baseline"/>
              <w:rPr>
                <w:rFonts w:asciiTheme="minorHAnsi" w:hAnsiTheme="minorHAnsi" w:cstheme="minorHAnsi"/>
                <w:sz w:val="22"/>
                <w:szCs w:val="22"/>
                <w:lang w:val="pt-BR"/>
              </w:rPr>
            </w:pPr>
            <w:r w:rsidRPr="0071409F">
              <w:rPr>
                <w:rFonts w:asciiTheme="minorHAnsi" w:hAnsiTheme="minorHAnsi" w:cstheme="minorHAnsi"/>
                <w:sz w:val="22"/>
                <w:szCs w:val="22"/>
                <w:lang w:val="pt-BR"/>
              </w:rPr>
              <w:t>DA</w:t>
            </w:r>
          </w:p>
        </w:tc>
        <w:tc>
          <w:tcPr>
            <w:tcW w:w="988" w:type="dxa"/>
            <w:gridSpan w:val="2"/>
          </w:tcPr>
          <w:p w14:paraId="0FAF4692" w14:textId="77777777" w:rsidR="001E4CB8" w:rsidRPr="0071409F" w:rsidRDefault="001E4CB8" w:rsidP="008457F1">
            <w:pPr>
              <w:pBdr>
                <w:top w:val="single" w:sz="8" w:space="0" w:color="auto"/>
                <w:left w:val="single" w:sz="8" w:space="0" w:color="auto"/>
                <w:bottom w:val="single" w:sz="8" w:space="0" w:color="auto"/>
              </w:pBdr>
              <w:shd w:val="clear" w:color="000000" w:fill="FFFFFF"/>
              <w:overflowPunct w:val="0"/>
              <w:autoSpaceDE w:val="0"/>
              <w:autoSpaceDN w:val="0"/>
              <w:adjustRightInd w:val="0"/>
              <w:spacing w:before="100" w:beforeAutospacing="1" w:after="100" w:afterAutospacing="1"/>
              <w:textAlignment w:val="baseline"/>
              <w:rPr>
                <w:rFonts w:asciiTheme="minorHAnsi" w:hAnsiTheme="minorHAnsi" w:cstheme="minorHAnsi"/>
                <w:sz w:val="22"/>
                <w:szCs w:val="22"/>
                <w:lang w:val="pt-BR"/>
              </w:rPr>
            </w:pPr>
            <w:r w:rsidRPr="0071409F">
              <w:rPr>
                <w:rFonts w:asciiTheme="minorHAnsi" w:hAnsiTheme="minorHAnsi" w:cstheme="minorHAnsi"/>
                <w:sz w:val="22"/>
                <w:szCs w:val="22"/>
                <w:lang w:val="pt-BR"/>
              </w:rPr>
              <w:t>NU</w:t>
            </w:r>
          </w:p>
        </w:tc>
        <w:tc>
          <w:tcPr>
            <w:tcW w:w="1271" w:type="dxa"/>
            <w:gridSpan w:val="2"/>
            <w:shd w:val="clear" w:color="auto" w:fill="auto"/>
          </w:tcPr>
          <w:p w14:paraId="52330F54" w14:textId="77777777" w:rsidR="001E4CB8" w:rsidRPr="0071409F" w:rsidRDefault="001E4CB8" w:rsidP="008457F1">
            <w:pPr>
              <w:pBdr>
                <w:top w:val="single" w:sz="8" w:space="0" w:color="auto"/>
                <w:left w:val="single" w:sz="8" w:space="0" w:color="auto"/>
                <w:bottom w:val="single" w:sz="8" w:space="0" w:color="auto"/>
              </w:pBdr>
              <w:shd w:val="clear" w:color="000000" w:fill="FFFFFF"/>
              <w:overflowPunct w:val="0"/>
              <w:autoSpaceDE w:val="0"/>
              <w:autoSpaceDN w:val="0"/>
              <w:adjustRightInd w:val="0"/>
              <w:spacing w:before="100" w:beforeAutospacing="1" w:after="100" w:afterAutospacing="1"/>
              <w:textAlignment w:val="baseline"/>
              <w:rPr>
                <w:rFonts w:asciiTheme="minorHAnsi" w:hAnsiTheme="minorHAnsi" w:cstheme="minorHAnsi"/>
                <w:sz w:val="22"/>
                <w:szCs w:val="22"/>
                <w:lang w:val="pt-BR"/>
              </w:rPr>
            </w:pPr>
            <w:r w:rsidRPr="0071409F">
              <w:rPr>
                <w:rFonts w:asciiTheme="minorHAnsi" w:hAnsiTheme="minorHAnsi" w:cstheme="minorHAnsi"/>
                <w:sz w:val="22"/>
                <w:szCs w:val="22"/>
                <w:lang w:val="pt-BR"/>
              </w:rPr>
              <w:t>NU este cazul</w:t>
            </w:r>
          </w:p>
        </w:tc>
      </w:tr>
      <w:tr w:rsidR="001E4CB8" w:rsidRPr="0071409F" w14:paraId="47100F76" w14:textId="77777777" w:rsidTr="00326B6D">
        <w:trPr>
          <w:gridAfter w:val="1"/>
          <w:wAfter w:w="12" w:type="dxa"/>
        </w:trPr>
        <w:tc>
          <w:tcPr>
            <w:tcW w:w="6373" w:type="dxa"/>
            <w:shd w:val="clear" w:color="auto" w:fill="auto"/>
          </w:tcPr>
          <w:p w14:paraId="2641B5D2" w14:textId="5F1258DA" w:rsidR="001E4CB8" w:rsidRPr="0071409F" w:rsidRDefault="001E4CB8" w:rsidP="008457F1">
            <w:pPr>
              <w:overflowPunct w:val="0"/>
              <w:autoSpaceDE w:val="0"/>
              <w:autoSpaceDN w:val="0"/>
              <w:adjustRightInd w:val="0"/>
              <w:jc w:val="both"/>
              <w:textAlignment w:val="baseline"/>
              <w:rPr>
                <w:rFonts w:asciiTheme="minorHAnsi" w:hAnsiTheme="minorHAnsi" w:cstheme="minorHAnsi"/>
                <w:bCs/>
                <w:sz w:val="22"/>
                <w:szCs w:val="22"/>
                <w:lang w:val="fr-FR" w:eastAsia="fr-FR"/>
              </w:rPr>
            </w:pPr>
            <w:r w:rsidRPr="0071409F">
              <w:rPr>
                <w:rFonts w:asciiTheme="minorHAnsi" w:hAnsiTheme="minorHAnsi" w:cstheme="minorHAnsi"/>
                <w:b/>
                <w:sz w:val="22"/>
                <w:szCs w:val="22"/>
                <w:lang w:val="fr-FR"/>
              </w:rPr>
              <w:t xml:space="preserve">1. </w:t>
            </w:r>
            <w:r w:rsidR="00CC1964" w:rsidRPr="0071409F">
              <w:rPr>
                <w:rFonts w:asciiTheme="minorHAnsi" w:hAnsiTheme="minorHAnsi" w:cstheme="minorHAnsi"/>
                <w:b/>
                <w:bCs/>
                <w:sz w:val="22"/>
                <w:szCs w:val="22"/>
                <w:lang w:val="fr-FR" w:eastAsia="fr-FR"/>
              </w:rPr>
              <w:t xml:space="preserve">Certificat care </w:t>
            </w:r>
            <w:proofErr w:type="spellStart"/>
            <w:r w:rsidR="00CC1964" w:rsidRPr="0071409F">
              <w:rPr>
                <w:rFonts w:asciiTheme="minorHAnsi" w:hAnsiTheme="minorHAnsi" w:cstheme="minorHAnsi"/>
                <w:b/>
                <w:bCs/>
                <w:sz w:val="22"/>
                <w:szCs w:val="22"/>
                <w:lang w:val="fr-FR" w:eastAsia="fr-FR"/>
              </w:rPr>
              <w:t>să</w:t>
            </w:r>
            <w:proofErr w:type="spellEnd"/>
            <w:r w:rsidR="00CC1964" w:rsidRPr="0071409F">
              <w:rPr>
                <w:rFonts w:asciiTheme="minorHAnsi" w:hAnsiTheme="minorHAnsi" w:cstheme="minorHAnsi"/>
                <w:b/>
                <w:bCs/>
                <w:sz w:val="22"/>
                <w:szCs w:val="22"/>
                <w:lang w:val="fr-FR" w:eastAsia="fr-FR"/>
              </w:rPr>
              <w:t xml:space="preserve"> </w:t>
            </w:r>
            <w:proofErr w:type="spellStart"/>
            <w:r w:rsidR="00CC1964" w:rsidRPr="0071409F">
              <w:rPr>
                <w:rFonts w:asciiTheme="minorHAnsi" w:hAnsiTheme="minorHAnsi" w:cstheme="minorHAnsi"/>
                <w:b/>
                <w:bCs/>
                <w:sz w:val="22"/>
                <w:szCs w:val="22"/>
                <w:lang w:val="fr-FR" w:eastAsia="fr-FR"/>
              </w:rPr>
              <w:t>ateste</w:t>
            </w:r>
            <w:proofErr w:type="spellEnd"/>
            <w:r w:rsidR="00CC1964" w:rsidRPr="0071409F">
              <w:rPr>
                <w:rFonts w:asciiTheme="minorHAnsi" w:hAnsiTheme="minorHAnsi" w:cstheme="minorHAnsi"/>
                <w:b/>
                <w:bCs/>
                <w:sz w:val="22"/>
                <w:szCs w:val="22"/>
                <w:lang w:val="fr-FR" w:eastAsia="fr-FR"/>
              </w:rPr>
              <w:t xml:space="preserve"> </w:t>
            </w:r>
            <w:proofErr w:type="spellStart"/>
            <w:r w:rsidR="00CC1964" w:rsidRPr="0071409F">
              <w:rPr>
                <w:rFonts w:asciiTheme="minorHAnsi" w:hAnsiTheme="minorHAnsi" w:cstheme="minorHAnsi"/>
                <w:b/>
                <w:bCs/>
                <w:sz w:val="22"/>
                <w:szCs w:val="22"/>
                <w:lang w:val="fr-FR" w:eastAsia="fr-FR"/>
              </w:rPr>
              <w:t>lipsa</w:t>
            </w:r>
            <w:proofErr w:type="spellEnd"/>
            <w:r w:rsidR="00CC1964" w:rsidRPr="0071409F">
              <w:rPr>
                <w:rFonts w:asciiTheme="minorHAnsi" w:hAnsiTheme="minorHAnsi" w:cstheme="minorHAnsi"/>
                <w:b/>
                <w:bCs/>
                <w:sz w:val="22"/>
                <w:szCs w:val="22"/>
                <w:lang w:val="fr-FR" w:eastAsia="fr-FR"/>
              </w:rPr>
              <w:t xml:space="preserve"> </w:t>
            </w:r>
            <w:proofErr w:type="spellStart"/>
            <w:r w:rsidR="00CC1964" w:rsidRPr="0071409F">
              <w:rPr>
                <w:rFonts w:asciiTheme="minorHAnsi" w:hAnsiTheme="minorHAnsi" w:cstheme="minorHAnsi"/>
                <w:b/>
                <w:bCs/>
                <w:sz w:val="22"/>
                <w:szCs w:val="22"/>
                <w:lang w:val="fr-FR" w:eastAsia="fr-FR"/>
              </w:rPr>
              <w:t>datoriilor</w:t>
            </w:r>
            <w:proofErr w:type="spellEnd"/>
            <w:r w:rsidR="00CC1964" w:rsidRPr="0071409F">
              <w:rPr>
                <w:rFonts w:asciiTheme="minorHAnsi" w:hAnsiTheme="minorHAnsi" w:cstheme="minorHAnsi"/>
                <w:b/>
                <w:bCs/>
                <w:sz w:val="22"/>
                <w:szCs w:val="22"/>
                <w:lang w:val="fr-FR" w:eastAsia="fr-FR"/>
              </w:rPr>
              <w:t xml:space="preserve"> restante locale</w:t>
            </w:r>
            <w:r w:rsidR="00CC1964" w:rsidRPr="0071409F">
              <w:rPr>
                <w:rFonts w:asciiTheme="minorHAnsi" w:hAnsiTheme="minorHAnsi" w:cstheme="minorHAnsi"/>
                <w:bCs/>
                <w:sz w:val="22"/>
                <w:szCs w:val="22"/>
                <w:lang w:val="fr-FR" w:eastAsia="fr-FR"/>
              </w:rPr>
              <w:t xml:space="preserve"> </w:t>
            </w:r>
            <w:proofErr w:type="spellStart"/>
            <w:proofErr w:type="gramStart"/>
            <w:r w:rsidR="00CC1964" w:rsidRPr="0071409F">
              <w:rPr>
                <w:rFonts w:asciiTheme="minorHAnsi" w:hAnsiTheme="minorHAnsi" w:cstheme="minorHAnsi"/>
                <w:bCs/>
                <w:sz w:val="22"/>
                <w:szCs w:val="22"/>
                <w:lang w:val="fr-FR" w:eastAsia="fr-FR"/>
              </w:rPr>
              <w:t>emis</w:t>
            </w:r>
            <w:proofErr w:type="spellEnd"/>
            <w:r w:rsidR="00CC1964" w:rsidRPr="0071409F">
              <w:rPr>
                <w:rFonts w:asciiTheme="minorHAnsi" w:hAnsiTheme="minorHAnsi" w:cstheme="minorHAnsi"/>
                <w:bCs/>
                <w:sz w:val="22"/>
                <w:szCs w:val="22"/>
                <w:lang w:val="fr-FR" w:eastAsia="fr-FR"/>
              </w:rPr>
              <w:t xml:space="preserve">  de</w:t>
            </w:r>
            <w:proofErr w:type="gramEnd"/>
            <w:r w:rsidR="00CC1964" w:rsidRPr="0071409F">
              <w:rPr>
                <w:rFonts w:asciiTheme="minorHAnsi" w:hAnsiTheme="minorHAnsi" w:cstheme="minorHAnsi"/>
                <w:bCs/>
                <w:sz w:val="22"/>
                <w:szCs w:val="22"/>
                <w:lang w:val="fr-FR" w:eastAsia="fr-FR"/>
              </w:rPr>
              <w:t xml:space="preserve"> </w:t>
            </w:r>
            <w:proofErr w:type="spellStart"/>
            <w:r w:rsidR="00CC1964" w:rsidRPr="0071409F">
              <w:rPr>
                <w:rFonts w:asciiTheme="minorHAnsi" w:hAnsiTheme="minorHAnsi" w:cstheme="minorHAnsi"/>
                <w:bCs/>
                <w:sz w:val="22"/>
                <w:szCs w:val="22"/>
                <w:lang w:val="fr-FR" w:eastAsia="fr-FR"/>
              </w:rPr>
              <w:t>Primăria</w:t>
            </w:r>
            <w:proofErr w:type="spellEnd"/>
            <w:r w:rsidR="00CC1964" w:rsidRPr="0071409F">
              <w:rPr>
                <w:rFonts w:asciiTheme="minorHAnsi" w:hAnsiTheme="minorHAnsi" w:cstheme="minorHAnsi"/>
                <w:bCs/>
                <w:sz w:val="22"/>
                <w:szCs w:val="22"/>
                <w:lang w:val="fr-FR" w:eastAsia="fr-FR"/>
              </w:rPr>
              <w:t xml:space="preserve"> de </w:t>
            </w:r>
            <w:proofErr w:type="spellStart"/>
            <w:r w:rsidR="00CC1964" w:rsidRPr="0071409F">
              <w:rPr>
                <w:rFonts w:asciiTheme="minorHAnsi" w:hAnsiTheme="minorHAnsi" w:cstheme="minorHAnsi"/>
                <w:bCs/>
                <w:sz w:val="22"/>
                <w:szCs w:val="22"/>
                <w:lang w:val="fr-FR" w:eastAsia="fr-FR"/>
              </w:rPr>
              <w:t>pe</w:t>
            </w:r>
            <w:proofErr w:type="spellEnd"/>
            <w:r w:rsidR="00CC1964" w:rsidRPr="0071409F">
              <w:rPr>
                <w:rFonts w:asciiTheme="minorHAnsi" w:hAnsiTheme="minorHAnsi" w:cstheme="minorHAnsi"/>
                <w:bCs/>
                <w:sz w:val="22"/>
                <w:szCs w:val="22"/>
                <w:lang w:val="fr-FR" w:eastAsia="fr-FR"/>
              </w:rPr>
              <w:t xml:space="preserve"> </w:t>
            </w:r>
            <w:proofErr w:type="spellStart"/>
            <w:r w:rsidR="00CC1964" w:rsidRPr="0071409F">
              <w:rPr>
                <w:rFonts w:asciiTheme="minorHAnsi" w:hAnsiTheme="minorHAnsi" w:cstheme="minorHAnsi"/>
                <w:bCs/>
                <w:sz w:val="22"/>
                <w:szCs w:val="22"/>
                <w:lang w:val="fr-FR" w:eastAsia="fr-FR"/>
              </w:rPr>
              <w:t>raza</w:t>
            </w:r>
            <w:proofErr w:type="spellEnd"/>
            <w:r w:rsidR="00CC1964" w:rsidRPr="0071409F">
              <w:rPr>
                <w:rFonts w:asciiTheme="minorHAnsi" w:hAnsiTheme="minorHAnsi" w:cstheme="minorHAnsi"/>
                <w:bCs/>
                <w:sz w:val="22"/>
                <w:szCs w:val="22"/>
                <w:lang w:val="fr-FR" w:eastAsia="fr-FR"/>
              </w:rPr>
              <w:t xml:space="preserve"> </w:t>
            </w:r>
            <w:proofErr w:type="spellStart"/>
            <w:r w:rsidR="00CC1964" w:rsidRPr="0071409F">
              <w:rPr>
                <w:rFonts w:asciiTheme="minorHAnsi" w:hAnsiTheme="minorHAnsi" w:cstheme="minorHAnsi"/>
                <w:bCs/>
                <w:sz w:val="22"/>
                <w:szCs w:val="22"/>
                <w:lang w:val="fr-FR" w:eastAsia="fr-FR"/>
              </w:rPr>
              <w:t>cărora</w:t>
            </w:r>
            <w:proofErr w:type="spellEnd"/>
            <w:r w:rsidR="00CC1964" w:rsidRPr="0071409F">
              <w:rPr>
                <w:rFonts w:asciiTheme="minorHAnsi" w:hAnsiTheme="minorHAnsi" w:cstheme="minorHAnsi"/>
                <w:bCs/>
                <w:sz w:val="22"/>
                <w:szCs w:val="22"/>
                <w:lang w:val="fr-FR" w:eastAsia="fr-FR"/>
              </w:rPr>
              <w:t xml:space="preserve"> </w:t>
            </w:r>
            <w:proofErr w:type="spellStart"/>
            <w:r w:rsidR="00CC1964" w:rsidRPr="0071409F">
              <w:rPr>
                <w:rFonts w:asciiTheme="minorHAnsi" w:hAnsiTheme="minorHAnsi" w:cstheme="minorHAnsi"/>
                <w:bCs/>
                <w:sz w:val="22"/>
                <w:szCs w:val="22"/>
                <w:lang w:val="fr-FR" w:eastAsia="fr-FR"/>
              </w:rPr>
              <w:t>îşi</w:t>
            </w:r>
            <w:proofErr w:type="spellEnd"/>
            <w:r w:rsidR="00CC1964" w:rsidRPr="0071409F">
              <w:rPr>
                <w:rFonts w:asciiTheme="minorHAnsi" w:hAnsiTheme="minorHAnsi" w:cstheme="minorHAnsi"/>
                <w:bCs/>
                <w:sz w:val="22"/>
                <w:szCs w:val="22"/>
                <w:lang w:val="fr-FR" w:eastAsia="fr-FR"/>
              </w:rPr>
              <w:t xml:space="preserve"> au </w:t>
            </w:r>
            <w:proofErr w:type="spellStart"/>
            <w:r w:rsidR="00CC1964" w:rsidRPr="0071409F">
              <w:rPr>
                <w:rFonts w:asciiTheme="minorHAnsi" w:hAnsiTheme="minorHAnsi" w:cstheme="minorHAnsi"/>
                <w:bCs/>
                <w:sz w:val="22"/>
                <w:szCs w:val="22"/>
                <w:lang w:val="fr-FR" w:eastAsia="fr-FR"/>
              </w:rPr>
              <w:t>sediul</w:t>
            </w:r>
            <w:proofErr w:type="spellEnd"/>
            <w:r w:rsidR="00CC1964" w:rsidRPr="0071409F">
              <w:rPr>
                <w:rFonts w:asciiTheme="minorHAnsi" w:hAnsiTheme="minorHAnsi" w:cstheme="minorHAnsi"/>
                <w:bCs/>
                <w:sz w:val="22"/>
                <w:szCs w:val="22"/>
                <w:lang w:val="fr-FR" w:eastAsia="fr-FR"/>
              </w:rPr>
              <w:t xml:space="preserve"> social </w:t>
            </w:r>
            <w:proofErr w:type="spellStart"/>
            <w:r w:rsidR="00CC1964" w:rsidRPr="0071409F">
              <w:rPr>
                <w:rFonts w:asciiTheme="minorHAnsi" w:hAnsiTheme="minorHAnsi" w:cstheme="minorHAnsi"/>
                <w:bCs/>
                <w:sz w:val="22"/>
                <w:szCs w:val="22"/>
                <w:lang w:val="fr-FR" w:eastAsia="fr-FR"/>
              </w:rPr>
              <w:t>şi</w:t>
            </w:r>
            <w:proofErr w:type="spellEnd"/>
            <w:r w:rsidR="00CC1964" w:rsidRPr="0071409F">
              <w:rPr>
                <w:rFonts w:asciiTheme="minorHAnsi" w:hAnsiTheme="minorHAnsi" w:cstheme="minorHAnsi"/>
                <w:bCs/>
                <w:sz w:val="22"/>
                <w:szCs w:val="22"/>
                <w:lang w:val="fr-FR" w:eastAsia="fr-FR"/>
              </w:rPr>
              <w:t xml:space="preserve"> </w:t>
            </w:r>
            <w:proofErr w:type="spellStart"/>
            <w:r w:rsidR="00CC1964" w:rsidRPr="0071409F">
              <w:rPr>
                <w:rFonts w:asciiTheme="minorHAnsi" w:hAnsiTheme="minorHAnsi" w:cstheme="minorHAnsi"/>
                <w:bCs/>
                <w:sz w:val="22"/>
                <w:szCs w:val="22"/>
                <w:lang w:val="fr-FR" w:eastAsia="fr-FR"/>
              </w:rPr>
              <w:t>punctele</w:t>
            </w:r>
            <w:proofErr w:type="spellEnd"/>
            <w:r w:rsidR="00CC1964" w:rsidRPr="0071409F">
              <w:rPr>
                <w:rFonts w:asciiTheme="minorHAnsi" w:hAnsiTheme="minorHAnsi" w:cstheme="minorHAnsi"/>
                <w:bCs/>
                <w:sz w:val="22"/>
                <w:szCs w:val="22"/>
                <w:lang w:val="fr-FR" w:eastAsia="fr-FR"/>
              </w:rPr>
              <w:t xml:space="preserve"> de </w:t>
            </w:r>
            <w:proofErr w:type="spellStart"/>
            <w:r w:rsidR="00CC1964" w:rsidRPr="0071409F">
              <w:rPr>
                <w:rFonts w:asciiTheme="minorHAnsi" w:hAnsiTheme="minorHAnsi" w:cstheme="minorHAnsi"/>
                <w:bCs/>
                <w:sz w:val="22"/>
                <w:szCs w:val="22"/>
                <w:lang w:val="fr-FR" w:eastAsia="fr-FR"/>
              </w:rPr>
              <w:t>lucru</w:t>
            </w:r>
            <w:proofErr w:type="spellEnd"/>
            <w:r w:rsidR="00CC1964" w:rsidRPr="0071409F">
              <w:rPr>
                <w:rFonts w:asciiTheme="minorHAnsi" w:hAnsiTheme="minorHAnsi" w:cstheme="minorHAnsi"/>
                <w:bCs/>
                <w:sz w:val="22"/>
                <w:szCs w:val="22"/>
                <w:lang w:val="fr-FR" w:eastAsia="fr-FR"/>
              </w:rPr>
              <w:t xml:space="preserve"> (</w:t>
            </w:r>
            <w:proofErr w:type="spellStart"/>
            <w:r w:rsidR="00CC1964" w:rsidRPr="0071409F">
              <w:rPr>
                <w:rFonts w:asciiTheme="minorHAnsi" w:hAnsiTheme="minorHAnsi" w:cstheme="minorHAnsi"/>
                <w:bCs/>
                <w:sz w:val="22"/>
                <w:szCs w:val="22"/>
                <w:lang w:val="fr-FR" w:eastAsia="fr-FR"/>
              </w:rPr>
              <w:t>în</w:t>
            </w:r>
            <w:proofErr w:type="spellEnd"/>
            <w:r w:rsidR="00CC1964" w:rsidRPr="0071409F">
              <w:rPr>
                <w:rFonts w:asciiTheme="minorHAnsi" w:hAnsiTheme="minorHAnsi" w:cstheme="minorHAnsi"/>
                <w:bCs/>
                <w:sz w:val="22"/>
                <w:szCs w:val="22"/>
                <w:lang w:val="fr-FR" w:eastAsia="fr-FR"/>
              </w:rPr>
              <w:t xml:space="preserve"> </w:t>
            </w:r>
            <w:proofErr w:type="spellStart"/>
            <w:r w:rsidR="00CC1964" w:rsidRPr="0071409F">
              <w:rPr>
                <w:rFonts w:asciiTheme="minorHAnsi" w:hAnsiTheme="minorHAnsi" w:cstheme="minorHAnsi"/>
                <w:bCs/>
                <w:sz w:val="22"/>
                <w:szCs w:val="22"/>
                <w:lang w:val="fr-FR" w:eastAsia="fr-FR"/>
              </w:rPr>
              <w:t>cazul</w:t>
            </w:r>
            <w:proofErr w:type="spellEnd"/>
            <w:r w:rsidR="00CC1964" w:rsidRPr="0071409F">
              <w:rPr>
                <w:rFonts w:asciiTheme="minorHAnsi" w:hAnsiTheme="minorHAnsi" w:cstheme="minorHAnsi"/>
                <w:bCs/>
                <w:sz w:val="22"/>
                <w:szCs w:val="22"/>
                <w:lang w:val="fr-FR" w:eastAsia="fr-FR"/>
              </w:rPr>
              <w:t xml:space="preserve"> </w:t>
            </w:r>
            <w:proofErr w:type="spellStart"/>
            <w:r w:rsidR="00CC1964" w:rsidRPr="0071409F">
              <w:rPr>
                <w:rFonts w:asciiTheme="minorHAnsi" w:hAnsiTheme="minorHAnsi" w:cstheme="minorHAnsi"/>
                <w:bCs/>
                <w:sz w:val="22"/>
                <w:szCs w:val="22"/>
                <w:lang w:val="fr-FR" w:eastAsia="fr-FR"/>
              </w:rPr>
              <w:t>în</w:t>
            </w:r>
            <w:proofErr w:type="spellEnd"/>
            <w:r w:rsidR="00CC1964" w:rsidRPr="0071409F">
              <w:rPr>
                <w:rFonts w:asciiTheme="minorHAnsi" w:hAnsiTheme="minorHAnsi" w:cstheme="minorHAnsi"/>
                <w:bCs/>
                <w:sz w:val="22"/>
                <w:szCs w:val="22"/>
                <w:lang w:val="fr-FR" w:eastAsia="fr-FR"/>
              </w:rPr>
              <w:t xml:space="preserve"> care </w:t>
            </w:r>
            <w:proofErr w:type="spellStart"/>
            <w:r w:rsidR="00CC1964" w:rsidRPr="0071409F">
              <w:rPr>
                <w:rFonts w:asciiTheme="minorHAnsi" w:hAnsiTheme="minorHAnsi" w:cstheme="minorHAnsi"/>
                <w:bCs/>
                <w:sz w:val="22"/>
                <w:szCs w:val="22"/>
                <w:lang w:val="fr-FR" w:eastAsia="fr-FR"/>
              </w:rPr>
              <w:t>solicitantul</w:t>
            </w:r>
            <w:proofErr w:type="spellEnd"/>
            <w:r w:rsidR="00CC1964" w:rsidRPr="0071409F">
              <w:rPr>
                <w:rFonts w:asciiTheme="minorHAnsi" w:hAnsiTheme="minorHAnsi" w:cstheme="minorHAnsi"/>
                <w:bCs/>
                <w:sz w:val="22"/>
                <w:szCs w:val="22"/>
                <w:lang w:val="fr-FR" w:eastAsia="fr-FR"/>
              </w:rPr>
              <w:t xml:space="preserve"> este </w:t>
            </w:r>
            <w:proofErr w:type="spellStart"/>
            <w:r w:rsidR="00CC1964" w:rsidRPr="0071409F">
              <w:rPr>
                <w:rFonts w:asciiTheme="minorHAnsi" w:hAnsiTheme="minorHAnsi" w:cstheme="minorHAnsi"/>
                <w:bCs/>
                <w:sz w:val="22"/>
                <w:szCs w:val="22"/>
                <w:lang w:val="fr-FR" w:eastAsia="fr-FR"/>
              </w:rPr>
              <w:t>proprietar</w:t>
            </w:r>
            <w:proofErr w:type="spellEnd"/>
            <w:r w:rsidR="00CC1964" w:rsidRPr="0071409F">
              <w:rPr>
                <w:rFonts w:asciiTheme="minorHAnsi" w:hAnsiTheme="minorHAnsi" w:cstheme="minorHAnsi"/>
                <w:bCs/>
                <w:sz w:val="22"/>
                <w:szCs w:val="22"/>
                <w:lang w:val="fr-FR" w:eastAsia="fr-FR"/>
              </w:rPr>
              <w:t xml:space="preserve"> </w:t>
            </w:r>
            <w:proofErr w:type="spellStart"/>
            <w:r w:rsidR="00CC1964" w:rsidRPr="0071409F">
              <w:rPr>
                <w:rFonts w:asciiTheme="minorHAnsi" w:hAnsiTheme="minorHAnsi" w:cstheme="minorHAnsi"/>
                <w:bCs/>
                <w:sz w:val="22"/>
                <w:szCs w:val="22"/>
                <w:lang w:val="fr-FR" w:eastAsia="fr-FR"/>
              </w:rPr>
              <w:t>asupra</w:t>
            </w:r>
            <w:proofErr w:type="spellEnd"/>
            <w:r w:rsidR="00CC1964" w:rsidRPr="0071409F">
              <w:rPr>
                <w:rFonts w:asciiTheme="minorHAnsi" w:hAnsiTheme="minorHAnsi" w:cstheme="minorHAnsi"/>
                <w:bCs/>
                <w:sz w:val="22"/>
                <w:szCs w:val="22"/>
                <w:lang w:val="fr-FR" w:eastAsia="fr-FR"/>
              </w:rPr>
              <w:t xml:space="preserve"> </w:t>
            </w:r>
            <w:proofErr w:type="spellStart"/>
            <w:r w:rsidR="00CC1964" w:rsidRPr="0071409F">
              <w:rPr>
                <w:rFonts w:asciiTheme="minorHAnsi" w:hAnsiTheme="minorHAnsi" w:cstheme="minorHAnsi"/>
                <w:bCs/>
                <w:sz w:val="22"/>
                <w:szCs w:val="22"/>
                <w:lang w:val="fr-FR" w:eastAsia="fr-FR"/>
              </w:rPr>
              <w:t>imobilelor</w:t>
            </w:r>
            <w:proofErr w:type="spellEnd"/>
            <w:r w:rsidR="00CC1964" w:rsidRPr="0071409F">
              <w:rPr>
                <w:rFonts w:asciiTheme="minorHAnsi" w:hAnsiTheme="minorHAnsi" w:cstheme="minorHAnsi"/>
                <w:bCs/>
                <w:sz w:val="22"/>
                <w:szCs w:val="22"/>
                <w:lang w:val="fr-FR" w:eastAsia="fr-FR"/>
              </w:rPr>
              <w:t>)</w:t>
            </w:r>
          </w:p>
          <w:p w14:paraId="41E8FADA" w14:textId="77777777" w:rsidR="001E4CB8" w:rsidRPr="0071409F" w:rsidRDefault="001E4CB8" w:rsidP="008457F1">
            <w:pPr>
              <w:overflowPunct w:val="0"/>
              <w:autoSpaceDE w:val="0"/>
              <w:autoSpaceDN w:val="0"/>
              <w:adjustRightInd w:val="0"/>
              <w:textAlignment w:val="baseline"/>
              <w:rPr>
                <w:rFonts w:asciiTheme="minorHAnsi" w:hAnsiTheme="minorHAnsi" w:cstheme="minorHAnsi"/>
                <w:sz w:val="22"/>
                <w:szCs w:val="22"/>
                <w:lang w:val="pt-BR"/>
              </w:rPr>
            </w:pPr>
          </w:p>
        </w:tc>
        <w:tc>
          <w:tcPr>
            <w:tcW w:w="930" w:type="dxa"/>
            <w:gridSpan w:val="2"/>
            <w:shd w:val="clear" w:color="auto" w:fill="auto"/>
          </w:tcPr>
          <w:p w14:paraId="21EC5490"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0274EA37"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pt-BR"/>
              </w:rPr>
            </w:pPr>
          </w:p>
        </w:tc>
        <w:tc>
          <w:tcPr>
            <w:tcW w:w="988" w:type="dxa"/>
            <w:gridSpan w:val="2"/>
            <w:shd w:val="clear" w:color="auto" w:fill="auto"/>
          </w:tcPr>
          <w:p w14:paraId="5A49E18C"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5F5EA016"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pt-BR"/>
              </w:rPr>
            </w:pPr>
          </w:p>
        </w:tc>
        <w:tc>
          <w:tcPr>
            <w:tcW w:w="1271" w:type="dxa"/>
            <w:gridSpan w:val="2"/>
          </w:tcPr>
          <w:p w14:paraId="4C304FDF"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474FCB8"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p>
        </w:tc>
      </w:tr>
      <w:tr w:rsidR="001E4CB8" w:rsidRPr="0071409F" w14:paraId="33B76073" w14:textId="77777777" w:rsidTr="00326B6D">
        <w:trPr>
          <w:gridAfter w:val="1"/>
          <w:wAfter w:w="12" w:type="dxa"/>
        </w:trPr>
        <w:tc>
          <w:tcPr>
            <w:tcW w:w="6373" w:type="dxa"/>
            <w:shd w:val="clear" w:color="auto" w:fill="auto"/>
          </w:tcPr>
          <w:p w14:paraId="55299FE8" w14:textId="179752B5" w:rsidR="001E4CB8" w:rsidRPr="0071409F" w:rsidRDefault="001E4CB8" w:rsidP="008457F1">
            <w:pPr>
              <w:overflowPunct w:val="0"/>
              <w:autoSpaceDE w:val="0"/>
              <w:autoSpaceDN w:val="0"/>
              <w:adjustRightInd w:val="0"/>
              <w:textAlignment w:val="baseline"/>
              <w:rPr>
                <w:rFonts w:asciiTheme="minorHAnsi" w:hAnsiTheme="minorHAnsi" w:cstheme="minorHAnsi"/>
                <w:sz w:val="22"/>
                <w:szCs w:val="22"/>
                <w:lang w:val="pt-BR"/>
              </w:rPr>
            </w:pPr>
            <w:r w:rsidRPr="0071409F">
              <w:rPr>
                <w:rFonts w:asciiTheme="minorHAnsi" w:hAnsiTheme="minorHAnsi" w:cstheme="minorHAnsi"/>
                <w:b/>
                <w:sz w:val="22"/>
                <w:szCs w:val="22"/>
                <w:lang w:val="ro-RO"/>
              </w:rPr>
              <w:t xml:space="preserve">2. </w:t>
            </w:r>
            <w:r w:rsidR="00CC1964" w:rsidRPr="0071409F">
              <w:rPr>
                <w:rFonts w:asciiTheme="minorHAnsi" w:hAnsiTheme="minorHAnsi" w:cstheme="minorHAnsi"/>
                <w:b/>
                <w:sz w:val="22"/>
                <w:szCs w:val="22"/>
                <w:lang w:val="ro-RO"/>
              </w:rPr>
              <w:t xml:space="preserve">Graficul de </w:t>
            </w:r>
            <w:proofErr w:type="spellStart"/>
            <w:r w:rsidR="00CC1964" w:rsidRPr="0071409F">
              <w:rPr>
                <w:rFonts w:asciiTheme="minorHAnsi" w:hAnsiTheme="minorHAnsi" w:cstheme="minorHAnsi"/>
                <w:b/>
                <w:sz w:val="22"/>
                <w:szCs w:val="22"/>
                <w:lang w:val="ro-RO"/>
              </w:rPr>
              <w:t>eşalonare</w:t>
            </w:r>
            <w:proofErr w:type="spellEnd"/>
            <w:r w:rsidR="00CC1964" w:rsidRPr="0071409F">
              <w:rPr>
                <w:rFonts w:asciiTheme="minorHAnsi" w:hAnsiTheme="minorHAnsi" w:cstheme="minorHAnsi"/>
                <w:b/>
                <w:sz w:val="22"/>
                <w:szCs w:val="22"/>
                <w:lang w:val="ro-RO"/>
              </w:rPr>
              <w:t xml:space="preserve"> a datoriilor către bugetul consolidat</w:t>
            </w:r>
            <w:r w:rsidR="00CC1964" w:rsidRPr="0071409F">
              <w:rPr>
                <w:rFonts w:asciiTheme="minorHAnsi" w:hAnsiTheme="minorHAnsi" w:cstheme="minorHAnsi"/>
                <w:sz w:val="22"/>
                <w:szCs w:val="22"/>
                <w:lang w:val="ro-RO"/>
              </w:rPr>
              <w:t xml:space="preserve"> (în cazul în care beneficiarul </w:t>
            </w:r>
            <w:proofErr w:type="spellStart"/>
            <w:r w:rsidR="00CC1964" w:rsidRPr="0071409F">
              <w:rPr>
                <w:rFonts w:asciiTheme="minorHAnsi" w:hAnsiTheme="minorHAnsi" w:cstheme="minorHAnsi"/>
                <w:sz w:val="22"/>
                <w:szCs w:val="22"/>
                <w:lang w:val="ro-RO"/>
              </w:rPr>
              <w:t>figureaza</w:t>
            </w:r>
            <w:proofErr w:type="spellEnd"/>
            <w:r w:rsidR="00CC1964" w:rsidRPr="0071409F">
              <w:rPr>
                <w:rFonts w:asciiTheme="minorHAnsi" w:hAnsiTheme="minorHAnsi" w:cstheme="minorHAnsi"/>
                <w:sz w:val="22"/>
                <w:szCs w:val="22"/>
                <w:lang w:val="ro-RO"/>
              </w:rPr>
              <w:t xml:space="preserve"> cu datorii restante fiscale </w:t>
            </w:r>
            <w:proofErr w:type="spellStart"/>
            <w:r w:rsidR="00CC1964" w:rsidRPr="0071409F">
              <w:rPr>
                <w:rFonts w:asciiTheme="minorHAnsi" w:hAnsiTheme="minorHAnsi" w:cstheme="minorHAnsi"/>
                <w:sz w:val="22"/>
                <w:szCs w:val="22"/>
                <w:lang w:val="ro-RO"/>
              </w:rPr>
              <w:t>şi</w:t>
            </w:r>
            <w:proofErr w:type="spellEnd"/>
            <w:r w:rsidR="00CC1964" w:rsidRPr="0071409F">
              <w:rPr>
                <w:rFonts w:asciiTheme="minorHAnsi" w:hAnsiTheme="minorHAnsi" w:cstheme="minorHAnsi"/>
                <w:sz w:val="22"/>
                <w:szCs w:val="22"/>
                <w:lang w:val="ro-RO"/>
              </w:rPr>
              <w:t xml:space="preserve"> sociale) </w:t>
            </w:r>
          </w:p>
        </w:tc>
        <w:tc>
          <w:tcPr>
            <w:tcW w:w="930" w:type="dxa"/>
            <w:gridSpan w:val="2"/>
            <w:shd w:val="clear" w:color="auto" w:fill="auto"/>
          </w:tcPr>
          <w:p w14:paraId="38E8768D"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918CEF2"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pt-BR"/>
              </w:rPr>
            </w:pPr>
          </w:p>
        </w:tc>
        <w:tc>
          <w:tcPr>
            <w:tcW w:w="988" w:type="dxa"/>
            <w:gridSpan w:val="2"/>
            <w:shd w:val="clear" w:color="auto" w:fill="auto"/>
          </w:tcPr>
          <w:p w14:paraId="57C7FDF1"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2E65F333"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pt-BR"/>
              </w:rPr>
            </w:pPr>
          </w:p>
        </w:tc>
        <w:tc>
          <w:tcPr>
            <w:tcW w:w="1271" w:type="dxa"/>
            <w:gridSpan w:val="2"/>
          </w:tcPr>
          <w:p w14:paraId="182FAD8B"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82161F1"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p>
        </w:tc>
      </w:tr>
      <w:tr w:rsidR="001E4CB8" w:rsidRPr="0071409F" w14:paraId="1BAA9570" w14:textId="77777777" w:rsidTr="00326B6D">
        <w:trPr>
          <w:gridAfter w:val="1"/>
          <w:wAfter w:w="12" w:type="dxa"/>
        </w:trPr>
        <w:tc>
          <w:tcPr>
            <w:tcW w:w="6373" w:type="dxa"/>
            <w:shd w:val="clear" w:color="auto" w:fill="auto"/>
          </w:tcPr>
          <w:p w14:paraId="1CFBE609" w14:textId="77777777" w:rsidR="001E4CB8" w:rsidRPr="0071409F" w:rsidRDefault="001E4CB8" w:rsidP="008457F1">
            <w:pPr>
              <w:overflowPunct w:val="0"/>
              <w:autoSpaceDE w:val="0"/>
              <w:autoSpaceDN w:val="0"/>
              <w:adjustRightInd w:val="0"/>
              <w:jc w:val="both"/>
              <w:textAlignment w:val="baseline"/>
              <w:rPr>
                <w:rFonts w:asciiTheme="minorHAnsi" w:hAnsiTheme="minorHAnsi" w:cstheme="minorHAnsi"/>
                <w:sz w:val="22"/>
                <w:szCs w:val="22"/>
                <w:lang w:val="pt-BR"/>
              </w:rPr>
            </w:pPr>
            <w:r w:rsidRPr="0071409F">
              <w:rPr>
                <w:rFonts w:asciiTheme="minorHAnsi" w:hAnsiTheme="minorHAnsi" w:cstheme="minorHAnsi"/>
                <w:b/>
                <w:lang w:val="ro-RO"/>
              </w:rPr>
              <w:t>3.</w:t>
            </w:r>
            <w:r w:rsidRPr="0071409F">
              <w:rPr>
                <w:rFonts w:asciiTheme="minorHAnsi" w:hAnsiTheme="minorHAnsi" w:cstheme="minorHAnsi"/>
                <w:b/>
                <w:sz w:val="22"/>
                <w:szCs w:val="22"/>
                <w:lang w:val="ro-RO"/>
              </w:rPr>
              <w:t xml:space="preserve"> Document emis de ANSVSA, prin care se certifică înregistrarea exploatație comercială de tip A</w:t>
            </w:r>
            <w:r w:rsidR="00535AFE" w:rsidRPr="0071409F">
              <w:rPr>
                <w:rFonts w:asciiTheme="minorHAnsi" w:hAnsiTheme="minorHAnsi" w:cstheme="minorHAnsi"/>
                <w:b/>
                <w:sz w:val="22"/>
                <w:szCs w:val="22"/>
                <w:lang w:val="ro-RO"/>
              </w:rPr>
              <w:t>/</w:t>
            </w:r>
            <w:r w:rsidR="00535AFE" w:rsidRPr="0071409F">
              <w:rPr>
                <w:rFonts w:asciiTheme="minorHAnsi" w:hAnsiTheme="minorHAnsi" w:cstheme="minorHAnsi"/>
                <w:bCs/>
              </w:rPr>
              <w:t xml:space="preserve"> </w:t>
            </w:r>
            <w:proofErr w:type="spellStart"/>
            <w:r w:rsidR="00535AFE" w:rsidRPr="0071409F">
              <w:rPr>
                <w:rFonts w:asciiTheme="minorHAnsi" w:hAnsiTheme="minorHAnsi" w:cstheme="minorHAnsi"/>
                <w:bCs/>
              </w:rPr>
              <w:t>înregistrare</w:t>
            </w:r>
            <w:proofErr w:type="spellEnd"/>
            <w:r w:rsidR="00535AFE" w:rsidRPr="0071409F">
              <w:rPr>
                <w:rFonts w:asciiTheme="minorHAnsi" w:hAnsiTheme="minorHAnsi" w:cstheme="minorHAnsi"/>
                <w:bCs/>
              </w:rPr>
              <w:t xml:space="preserve"> </w:t>
            </w:r>
            <w:proofErr w:type="spellStart"/>
            <w:r w:rsidR="00535AFE" w:rsidRPr="0071409F">
              <w:rPr>
                <w:rFonts w:asciiTheme="minorHAnsi" w:hAnsiTheme="minorHAnsi" w:cstheme="minorHAnsi"/>
                <w:bCs/>
              </w:rPr>
              <w:t>sanitară</w:t>
            </w:r>
            <w:proofErr w:type="spellEnd"/>
            <w:r w:rsidR="00535AFE" w:rsidRPr="0071409F">
              <w:rPr>
                <w:rFonts w:asciiTheme="minorHAnsi" w:hAnsiTheme="minorHAnsi" w:cstheme="minorHAnsi"/>
                <w:bCs/>
              </w:rPr>
              <w:t xml:space="preserve"> </w:t>
            </w:r>
            <w:proofErr w:type="spellStart"/>
            <w:r w:rsidR="00535AFE" w:rsidRPr="0071409F">
              <w:rPr>
                <w:rFonts w:asciiTheme="minorHAnsi" w:hAnsiTheme="minorHAnsi" w:cstheme="minorHAnsi"/>
                <w:bCs/>
              </w:rPr>
              <w:t>veterinară</w:t>
            </w:r>
            <w:proofErr w:type="spellEnd"/>
            <w:r w:rsidR="00535AFE" w:rsidRPr="0071409F">
              <w:rPr>
                <w:rFonts w:asciiTheme="minorHAnsi" w:hAnsiTheme="minorHAnsi" w:cstheme="minorHAnsi"/>
                <w:bCs/>
              </w:rPr>
              <w:t xml:space="preserve"> </w:t>
            </w:r>
            <w:proofErr w:type="spellStart"/>
            <w:r w:rsidR="00535AFE" w:rsidRPr="0071409F">
              <w:rPr>
                <w:rFonts w:asciiTheme="minorHAnsi" w:hAnsiTheme="minorHAnsi" w:cstheme="minorHAnsi"/>
                <w:bCs/>
              </w:rPr>
              <w:t>pentru</w:t>
            </w:r>
            <w:proofErr w:type="spellEnd"/>
            <w:r w:rsidR="00535AFE" w:rsidRPr="0071409F">
              <w:rPr>
                <w:rFonts w:asciiTheme="minorHAnsi" w:hAnsiTheme="minorHAnsi" w:cstheme="minorHAnsi"/>
                <w:bCs/>
              </w:rPr>
              <w:t xml:space="preserve"> </w:t>
            </w:r>
            <w:proofErr w:type="spellStart"/>
            <w:r w:rsidR="00535AFE" w:rsidRPr="0071409F">
              <w:rPr>
                <w:rFonts w:asciiTheme="minorHAnsi" w:hAnsiTheme="minorHAnsi" w:cstheme="minorHAnsi"/>
                <w:bCs/>
              </w:rPr>
              <w:t>unitățile</w:t>
            </w:r>
            <w:proofErr w:type="spellEnd"/>
            <w:r w:rsidR="00535AFE" w:rsidRPr="0071409F">
              <w:rPr>
                <w:rFonts w:asciiTheme="minorHAnsi" w:hAnsiTheme="minorHAnsi" w:cstheme="minorHAnsi"/>
                <w:bCs/>
              </w:rPr>
              <w:t xml:space="preserve"> de </w:t>
            </w:r>
            <w:proofErr w:type="spellStart"/>
            <w:r w:rsidR="00535AFE" w:rsidRPr="0071409F">
              <w:rPr>
                <w:rFonts w:asciiTheme="minorHAnsi" w:hAnsiTheme="minorHAnsi" w:cstheme="minorHAnsi"/>
                <w:bCs/>
              </w:rPr>
              <w:t>vânzare</w:t>
            </w:r>
            <w:proofErr w:type="spellEnd"/>
            <w:r w:rsidR="00535AFE" w:rsidRPr="0071409F">
              <w:rPr>
                <w:rFonts w:asciiTheme="minorHAnsi" w:hAnsiTheme="minorHAnsi" w:cstheme="minorHAnsi"/>
                <w:bCs/>
              </w:rPr>
              <w:t xml:space="preserve"> </w:t>
            </w:r>
            <w:proofErr w:type="spellStart"/>
            <w:r w:rsidR="00535AFE" w:rsidRPr="0071409F">
              <w:rPr>
                <w:rFonts w:asciiTheme="minorHAnsi" w:hAnsiTheme="minorHAnsi" w:cstheme="minorHAnsi"/>
                <w:bCs/>
              </w:rPr>
              <w:t>directă</w:t>
            </w:r>
            <w:proofErr w:type="spellEnd"/>
            <w:r w:rsidR="00535AFE" w:rsidRPr="0071409F">
              <w:rPr>
                <w:rFonts w:asciiTheme="minorHAnsi" w:hAnsiTheme="minorHAnsi" w:cstheme="minorHAnsi"/>
                <w:bCs/>
              </w:rPr>
              <w:t xml:space="preserve"> de </w:t>
            </w:r>
            <w:proofErr w:type="spellStart"/>
            <w:r w:rsidR="00535AFE" w:rsidRPr="0071409F">
              <w:rPr>
                <w:rFonts w:asciiTheme="minorHAnsi" w:hAnsiTheme="minorHAnsi" w:cstheme="minorHAnsi"/>
                <w:bCs/>
              </w:rPr>
              <w:t>produse</w:t>
            </w:r>
            <w:proofErr w:type="spellEnd"/>
            <w:r w:rsidR="00535AFE" w:rsidRPr="0071409F">
              <w:rPr>
                <w:rFonts w:asciiTheme="minorHAnsi" w:hAnsiTheme="minorHAnsi" w:cstheme="minorHAnsi"/>
                <w:bCs/>
              </w:rPr>
              <w:t xml:space="preserve"> </w:t>
            </w:r>
            <w:proofErr w:type="spellStart"/>
            <w:r w:rsidR="00535AFE" w:rsidRPr="0071409F">
              <w:rPr>
                <w:rFonts w:asciiTheme="minorHAnsi" w:hAnsiTheme="minorHAnsi" w:cstheme="minorHAnsi"/>
                <w:bCs/>
              </w:rPr>
              <w:t>primare</w:t>
            </w:r>
            <w:proofErr w:type="spellEnd"/>
            <w:r w:rsidR="00535AFE" w:rsidRPr="0071409F">
              <w:rPr>
                <w:rFonts w:asciiTheme="minorHAnsi" w:hAnsiTheme="minorHAnsi" w:cstheme="minorHAnsi"/>
                <w:bCs/>
              </w:rPr>
              <w:t xml:space="preserve"> </w:t>
            </w:r>
            <w:proofErr w:type="spellStart"/>
            <w:r w:rsidR="00535AFE" w:rsidRPr="0071409F">
              <w:rPr>
                <w:rFonts w:asciiTheme="minorHAnsi" w:hAnsiTheme="minorHAnsi" w:cstheme="minorHAnsi"/>
                <w:bCs/>
              </w:rPr>
              <w:t>apicole</w:t>
            </w:r>
            <w:proofErr w:type="spellEnd"/>
            <w:r w:rsidRPr="0071409F">
              <w:rPr>
                <w:rFonts w:asciiTheme="minorHAnsi" w:hAnsiTheme="minorHAnsi" w:cstheme="minorHAnsi"/>
                <w:b/>
                <w:sz w:val="22"/>
                <w:szCs w:val="22"/>
                <w:lang w:val="ro-RO"/>
              </w:rPr>
              <w:t xml:space="preserve"> </w:t>
            </w:r>
            <w:r w:rsidRPr="0071409F">
              <w:rPr>
                <w:rFonts w:asciiTheme="minorHAnsi" w:hAnsiTheme="minorHAnsi" w:cstheme="minorHAnsi"/>
                <w:sz w:val="22"/>
                <w:szCs w:val="22"/>
                <w:lang w:val="ro-RO"/>
              </w:rPr>
              <w:t>conform Ordinului ANSVSA nr. 16 din 16.03.2010.</w:t>
            </w:r>
          </w:p>
        </w:tc>
        <w:tc>
          <w:tcPr>
            <w:tcW w:w="930" w:type="dxa"/>
            <w:gridSpan w:val="2"/>
            <w:shd w:val="clear" w:color="auto" w:fill="auto"/>
          </w:tcPr>
          <w:p w14:paraId="06B49AF9"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59AA02AB"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pt-BR"/>
              </w:rPr>
            </w:pPr>
          </w:p>
        </w:tc>
        <w:tc>
          <w:tcPr>
            <w:tcW w:w="988" w:type="dxa"/>
            <w:gridSpan w:val="2"/>
            <w:shd w:val="clear" w:color="auto" w:fill="auto"/>
          </w:tcPr>
          <w:p w14:paraId="6A354D82"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19EB69F1"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pt-BR"/>
              </w:rPr>
            </w:pPr>
          </w:p>
        </w:tc>
        <w:tc>
          <w:tcPr>
            <w:tcW w:w="1271" w:type="dxa"/>
            <w:gridSpan w:val="2"/>
          </w:tcPr>
          <w:p w14:paraId="774C03BC"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3A38448D" w14:textId="77777777" w:rsidR="001E4CB8" w:rsidRPr="0071409F" w:rsidRDefault="001E4CB8" w:rsidP="00CF3258">
            <w:pPr>
              <w:overflowPunct w:val="0"/>
              <w:autoSpaceDE w:val="0"/>
              <w:autoSpaceDN w:val="0"/>
              <w:adjustRightInd w:val="0"/>
              <w:jc w:val="center"/>
              <w:textAlignment w:val="baseline"/>
              <w:rPr>
                <w:rFonts w:asciiTheme="minorHAnsi" w:hAnsiTheme="minorHAnsi" w:cstheme="minorHAnsi"/>
                <w:sz w:val="22"/>
                <w:szCs w:val="22"/>
                <w:lang w:val="ro-RO"/>
              </w:rPr>
            </w:pPr>
          </w:p>
        </w:tc>
      </w:tr>
      <w:tr w:rsidR="00113CB9" w:rsidRPr="0071409F" w14:paraId="4F3A0B6D" w14:textId="77777777" w:rsidTr="00326B6D">
        <w:trPr>
          <w:gridAfter w:val="1"/>
          <w:wAfter w:w="12" w:type="dxa"/>
        </w:trPr>
        <w:tc>
          <w:tcPr>
            <w:tcW w:w="6373" w:type="dxa"/>
            <w:shd w:val="clear" w:color="auto" w:fill="auto"/>
          </w:tcPr>
          <w:p w14:paraId="7A33B6B6" w14:textId="77777777" w:rsidR="00113CB9" w:rsidRPr="0071409F" w:rsidRDefault="00113CB9" w:rsidP="008457F1">
            <w:pPr>
              <w:overflowPunct w:val="0"/>
              <w:autoSpaceDE w:val="0"/>
              <w:autoSpaceDN w:val="0"/>
              <w:adjustRightInd w:val="0"/>
              <w:jc w:val="both"/>
              <w:textAlignment w:val="baseline"/>
              <w:rPr>
                <w:rFonts w:asciiTheme="minorHAnsi" w:hAnsiTheme="minorHAnsi" w:cstheme="minorHAnsi"/>
                <w:b/>
                <w:sz w:val="22"/>
                <w:szCs w:val="22"/>
                <w:lang w:val="ro-RO"/>
              </w:rPr>
            </w:pPr>
            <w:r w:rsidRPr="0071409F">
              <w:rPr>
                <w:rFonts w:asciiTheme="minorHAnsi" w:hAnsiTheme="minorHAnsi" w:cstheme="minorHAnsi"/>
                <w:b/>
                <w:sz w:val="22"/>
                <w:szCs w:val="22"/>
                <w:lang w:val="fr-FR"/>
              </w:rPr>
              <w:t xml:space="preserve">4.Exploataţie </w:t>
            </w:r>
            <w:proofErr w:type="spellStart"/>
            <w:r w:rsidRPr="0071409F">
              <w:rPr>
                <w:rFonts w:asciiTheme="minorHAnsi" w:hAnsiTheme="minorHAnsi" w:cstheme="minorHAnsi"/>
                <w:b/>
                <w:sz w:val="22"/>
                <w:szCs w:val="22"/>
                <w:lang w:val="fr-FR"/>
              </w:rPr>
              <w:t>apicolă</w:t>
            </w:r>
            <w:proofErr w:type="spellEnd"/>
            <w:r w:rsidRPr="0071409F">
              <w:rPr>
                <w:rFonts w:asciiTheme="minorHAnsi" w:hAnsiTheme="minorHAnsi" w:cstheme="minorHAnsi"/>
                <w:b/>
                <w:sz w:val="22"/>
                <w:szCs w:val="22"/>
                <w:lang w:val="fr-FR"/>
              </w:rPr>
              <w:t xml:space="preserve"> </w:t>
            </w:r>
            <w:proofErr w:type="spellStart"/>
            <w:proofErr w:type="gramStart"/>
            <w:r w:rsidRPr="0071409F">
              <w:rPr>
                <w:rFonts w:asciiTheme="minorHAnsi" w:hAnsiTheme="minorHAnsi" w:cstheme="minorHAnsi"/>
                <w:b/>
                <w:sz w:val="22"/>
                <w:szCs w:val="22"/>
                <w:lang w:val="fr-FR"/>
              </w:rPr>
              <w:t>comercială</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sz w:val="22"/>
                <w:szCs w:val="22"/>
                <w:lang w:val="fr-FR"/>
              </w:rPr>
              <w:t>pentru</w:t>
            </w:r>
            <w:proofErr w:type="spellEnd"/>
            <w:proofErr w:type="gram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material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biologic</w:t>
            </w:r>
            <w:proofErr w:type="spellEnd"/>
          </w:p>
        </w:tc>
        <w:tc>
          <w:tcPr>
            <w:tcW w:w="930" w:type="dxa"/>
            <w:gridSpan w:val="2"/>
            <w:shd w:val="clear" w:color="auto" w:fill="auto"/>
          </w:tcPr>
          <w:p w14:paraId="2CF559D5" w14:textId="77777777" w:rsidR="00305432" w:rsidRPr="0071409F" w:rsidRDefault="00305432" w:rsidP="00305432">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5B8401A4" w14:textId="77777777" w:rsidR="00113CB9" w:rsidRPr="0071409F" w:rsidRDefault="00113CB9" w:rsidP="00CF3258">
            <w:pPr>
              <w:overflowPunct w:val="0"/>
              <w:autoSpaceDE w:val="0"/>
              <w:autoSpaceDN w:val="0"/>
              <w:adjustRightInd w:val="0"/>
              <w:jc w:val="center"/>
              <w:textAlignment w:val="baseline"/>
              <w:rPr>
                <w:rFonts w:asciiTheme="minorHAnsi" w:hAnsiTheme="minorHAnsi" w:cstheme="minorHAnsi"/>
                <w:sz w:val="22"/>
                <w:szCs w:val="22"/>
                <w:lang w:val="ro-RO"/>
              </w:rPr>
            </w:pPr>
          </w:p>
        </w:tc>
        <w:tc>
          <w:tcPr>
            <w:tcW w:w="988" w:type="dxa"/>
            <w:gridSpan w:val="2"/>
            <w:shd w:val="clear" w:color="auto" w:fill="auto"/>
          </w:tcPr>
          <w:p w14:paraId="723FD26F" w14:textId="77777777" w:rsidR="00305432" w:rsidRPr="0071409F" w:rsidRDefault="00305432" w:rsidP="00305432">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1578CEB5" w14:textId="77777777" w:rsidR="00113CB9" w:rsidRPr="0071409F" w:rsidRDefault="00113CB9" w:rsidP="00CF3258">
            <w:pPr>
              <w:overflowPunct w:val="0"/>
              <w:autoSpaceDE w:val="0"/>
              <w:autoSpaceDN w:val="0"/>
              <w:adjustRightInd w:val="0"/>
              <w:jc w:val="center"/>
              <w:textAlignment w:val="baseline"/>
              <w:rPr>
                <w:rFonts w:asciiTheme="minorHAnsi" w:hAnsiTheme="minorHAnsi" w:cstheme="minorHAnsi"/>
                <w:sz w:val="22"/>
                <w:szCs w:val="22"/>
                <w:lang w:val="ro-RO"/>
              </w:rPr>
            </w:pPr>
          </w:p>
        </w:tc>
        <w:tc>
          <w:tcPr>
            <w:tcW w:w="1271" w:type="dxa"/>
            <w:gridSpan w:val="2"/>
          </w:tcPr>
          <w:p w14:paraId="569EBC43" w14:textId="77777777" w:rsidR="00305432" w:rsidRPr="0071409F" w:rsidRDefault="00305432" w:rsidP="00305432">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22A92D42" w14:textId="77777777" w:rsidR="00113CB9" w:rsidRPr="0071409F" w:rsidRDefault="00113CB9" w:rsidP="00CF3258">
            <w:pPr>
              <w:overflowPunct w:val="0"/>
              <w:autoSpaceDE w:val="0"/>
              <w:autoSpaceDN w:val="0"/>
              <w:adjustRightInd w:val="0"/>
              <w:jc w:val="center"/>
              <w:textAlignment w:val="baseline"/>
              <w:rPr>
                <w:rFonts w:asciiTheme="minorHAnsi" w:hAnsiTheme="minorHAnsi" w:cstheme="minorHAnsi"/>
                <w:sz w:val="22"/>
                <w:szCs w:val="22"/>
                <w:lang w:val="ro-RO"/>
              </w:rPr>
            </w:pPr>
          </w:p>
        </w:tc>
      </w:tr>
      <w:tr w:rsidR="0009526A" w:rsidRPr="0071409F" w14:paraId="0C291C2E" w14:textId="77777777" w:rsidTr="00326B6D">
        <w:trPr>
          <w:gridAfter w:val="1"/>
          <w:wAfter w:w="12" w:type="dxa"/>
        </w:trPr>
        <w:tc>
          <w:tcPr>
            <w:tcW w:w="6373" w:type="dxa"/>
            <w:shd w:val="clear" w:color="auto" w:fill="auto"/>
          </w:tcPr>
          <w:p w14:paraId="00D53542" w14:textId="234CABD8" w:rsidR="0009526A" w:rsidRPr="0071409F" w:rsidRDefault="00113CB9" w:rsidP="0009526A">
            <w:pPr>
              <w:tabs>
                <w:tab w:val="left" w:pos="360"/>
              </w:tabs>
              <w:autoSpaceDE w:val="0"/>
              <w:autoSpaceDN w:val="0"/>
              <w:adjustRightInd w:val="0"/>
              <w:jc w:val="both"/>
              <w:rPr>
                <w:rFonts w:asciiTheme="minorHAnsi" w:hAnsiTheme="minorHAnsi" w:cstheme="minorHAnsi"/>
              </w:rPr>
            </w:pPr>
            <w:r w:rsidRPr="0071409F">
              <w:rPr>
                <w:rFonts w:asciiTheme="minorHAnsi" w:hAnsiTheme="minorHAnsi" w:cstheme="minorHAnsi"/>
                <w:b/>
                <w:lang w:val="ro-RO"/>
              </w:rPr>
              <w:t>5</w:t>
            </w:r>
            <w:r w:rsidR="0009526A" w:rsidRPr="0071409F">
              <w:rPr>
                <w:rFonts w:asciiTheme="minorHAnsi" w:hAnsiTheme="minorHAnsi" w:cstheme="minorHAnsi"/>
                <w:b/>
                <w:lang w:val="ro-RO"/>
              </w:rPr>
              <w:t>.</w:t>
            </w:r>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b/>
              </w:rPr>
              <w:t>Documentul</w:t>
            </w:r>
            <w:proofErr w:type="spellEnd"/>
            <w:r w:rsidR="0009526A" w:rsidRPr="0071409F">
              <w:rPr>
                <w:rFonts w:asciiTheme="minorHAnsi" w:hAnsiTheme="minorHAnsi" w:cstheme="minorHAnsi"/>
                <w:b/>
              </w:rPr>
              <w:t xml:space="preserve"> </w:t>
            </w:r>
            <w:proofErr w:type="spellStart"/>
            <w:r w:rsidR="0009526A" w:rsidRPr="0071409F">
              <w:rPr>
                <w:rFonts w:asciiTheme="minorHAnsi" w:hAnsiTheme="minorHAnsi" w:cstheme="minorHAnsi"/>
                <w:b/>
              </w:rPr>
              <w:t>emis</w:t>
            </w:r>
            <w:proofErr w:type="spellEnd"/>
            <w:r w:rsidR="0009526A" w:rsidRPr="0071409F">
              <w:rPr>
                <w:rFonts w:asciiTheme="minorHAnsi" w:hAnsiTheme="minorHAnsi" w:cstheme="minorHAnsi"/>
                <w:b/>
              </w:rPr>
              <w:t xml:space="preserve"> de </w:t>
            </w:r>
            <w:proofErr w:type="spellStart"/>
            <w:r w:rsidR="0009526A" w:rsidRPr="0071409F">
              <w:rPr>
                <w:rFonts w:asciiTheme="minorHAnsi" w:hAnsiTheme="minorHAnsi" w:cstheme="minorHAnsi"/>
                <w:b/>
              </w:rPr>
              <w:t>instituţia</w:t>
            </w:r>
            <w:proofErr w:type="spellEnd"/>
            <w:r w:rsidR="0009526A" w:rsidRPr="0071409F">
              <w:rPr>
                <w:rFonts w:asciiTheme="minorHAnsi" w:hAnsiTheme="minorHAnsi" w:cstheme="minorHAnsi"/>
                <w:b/>
              </w:rPr>
              <w:t xml:space="preserve"> </w:t>
            </w:r>
            <w:proofErr w:type="spellStart"/>
            <w:r w:rsidR="0009526A" w:rsidRPr="0071409F">
              <w:rPr>
                <w:rFonts w:asciiTheme="minorHAnsi" w:hAnsiTheme="minorHAnsi" w:cstheme="minorHAnsi"/>
                <w:b/>
              </w:rPr>
              <w:t>financiar-bancară</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în</w:t>
            </w:r>
            <w:proofErr w:type="spellEnd"/>
            <w:r w:rsidR="0009526A" w:rsidRPr="0071409F">
              <w:rPr>
                <w:rFonts w:asciiTheme="minorHAnsi" w:hAnsiTheme="minorHAnsi" w:cstheme="minorHAnsi"/>
              </w:rPr>
              <w:t xml:space="preserve"> care </w:t>
            </w:r>
            <w:proofErr w:type="spellStart"/>
            <w:r w:rsidR="0009526A" w:rsidRPr="0071409F">
              <w:rPr>
                <w:rFonts w:asciiTheme="minorHAnsi" w:hAnsiTheme="minorHAnsi" w:cstheme="minorHAnsi"/>
              </w:rPr>
              <w:t>să</w:t>
            </w:r>
            <w:proofErr w:type="spellEnd"/>
            <w:r w:rsidR="0009526A" w:rsidRPr="0071409F">
              <w:rPr>
                <w:rFonts w:asciiTheme="minorHAnsi" w:hAnsiTheme="minorHAnsi" w:cstheme="minorHAnsi"/>
              </w:rPr>
              <w:t xml:space="preserve"> se </w:t>
            </w:r>
            <w:proofErr w:type="spellStart"/>
            <w:r w:rsidR="0009526A" w:rsidRPr="0071409F">
              <w:rPr>
                <w:rFonts w:asciiTheme="minorHAnsi" w:hAnsiTheme="minorHAnsi" w:cstheme="minorHAnsi"/>
              </w:rPr>
              <w:t>menţioneze</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denumirea</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şi</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adresa</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instituţiei</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financiar-bancare</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titularul</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contului</w:t>
            </w:r>
            <w:proofErr w:type="spellEnd"/>
            <w:r w:rsidR="0009526A" w:rsidRPr="0071409F">
              <w:rPr>
                <w:rFonts w:asciiTheme="minorHAnsi" w:hAnsiTheme="minorHAnsi" w:cstheme="minorHAnsi"/>
              </w:rPr>
              <w:t xml:space="preserve">, CUI-ul </w:t>
            </w:r>
            <w:proofErr w:type="spellStart"/>
            <w:r w:rsidR="0009526A" w:rsidRPr="0071409F">
              <w:rPr>
                <w:rFonts w:asciiTheme="minorHAnsi" w:hAnsiTheme="minorHAnsi" w:cstheme="minorHAnsi"/>
              </w:rPr>
              <w:t>titularului</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şi</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codul</w:t>
            </w:r>
            <w:proofErr w:type="spellEnd"/>
            <w:r w:rsidR="0009526A" w:rsidRPr="0071409F">
              <w:rPr>
                <w:rFonts w:asciiTheme="minorHAnsi" w:hAnsiTheme="minorHAnsi" w:cstheme="minorHAnsi"/>
              </w:rPr>
              <w:t xml:space="preserve"> IBAN al </w:t>
            </w:r>
            <w:proofErr w:type="spellStart"/>
            <w:r w:rsidR="0009526A" w:rsidRPr="0071409F">
              <w:rPr>
                <w:rFonts w:asciiTheme="minorHAnsi" w:hAnsiTheme="minorHAnsi" w:cstheme="minorHAnsi"/>
              </w:rPr>
              <w:t>contului</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prin</w:t>
            </w:r>
            <w:proofErr w:type="spellEnd"/>
            <w:r w:rsidR="0009526A" w:rsidRPr="0071409F">
              <w:rPr>
                <w:rFonts w:asciiTheme="minorHAnsi" w:hAnsiTheme="minorHAnsi" w:cstheme="minorHAnsi"/>
              </w:rPr>
              <w:t xml:space="preserve"> care se </w:t>
            </w:r>
            <w:proofErr w:type="spellStart"/>
            <w:r w:rsidR="0009526A" w:rsidRPr="0071409F">
              <w:rPr>
                <w:rFonts w:asciiTheme="minorHAnsi" w:hAnsiTheme="minorHAnsi" w:cstheme="minorHAnsi"/>
              </w:rPr>
              <w:t>derulează</w:t>
            </w:r>
            <w:proofErr w:type="spellEnd"/>
            <w:r w:rsidR="0009526A" w:rsidRPr="0071409F">
              <w:rPr>
                <w:rFonts w:asciiTheme="minorHAnsi" w:hAnsiTheme="minorHAnsi" w:cstheme="minorHAnsi"/>
              </w:rPr>
              <w:t xml:space="preserve"> </w:t>
            </w:r>
            <w:proofErr w:type="spellStart"/>
            <w:r w:rsidR="0009526A" w:rsidRPr="0071409F">
              <w:rPr>
                <w:rFonts w:asciiTheme="minorHAnsi" w:hAnsiTheme="minorHAnsi" w:cstheme="minorHAnsi"/>
              </w:rPr>
              <w:t>proiectul</w:t>
            </w:r>
            <w:proofErr w:type="spellEnd"/>
            <w:r w:rsidR="0009526A" w:rsidRPr="0071409F">
              <w:rPr>
                <w:rFonts w:asciiTheme="minorHAnsi" w:hAnsiTheme="minorHAnsi" w:cstheme="minorHAnsi"/>
              </w:rPr>
              <w:t xml:space="preserve"> </w:t>
            </w:r>
            <w:proofErr w:type="gramStart"/>
            <w:r w:rsidR="00326B6D" w:rsidRPr="0071409F">
              <w:rPr>
                <w:rFonts w:asciiTheme="minorHAnsi" w:hAnsiTheme="minorHAnsi" w:cstheme="minorHAnsi"/>
              </w:rPr>
              <w:t>EURI</w:t>
            </w:r>
            <w:r w:rsidR="0009526A" w:rsidRPr="0071409F">
              <w:rPr>
                <w:rFonts w:asciiTheme="minorHAnsi" w:hAnsiTheme="minorHAnsi" w:cstheme="minorHAnsi"/>
              </w:rPr>
              <w:t>;</w:t>
            </w:r>
            <w:proofErr w:type="gramEnd"/>
          </w:p>
          <w:p w14:paraId="0E68E498" w14:textId="77777777" w:rsidR="0009526A" w:rsidRPr="0071409F" w:rsidRDefault="0009526A" w:rsidP="0009526A">
            <w:pPr>
              <w:overflowPunct w:val="0"/>
              <w:autoSpaceDE w:val="0"/>
              <w:autoSpaceDN w:val="0"/>
              <w:adjustRightInd w:val="0"/>
              <w:jc w:val="both"/>
              <w:textAlignment w:val="baseline"/>
              <w:rPr>
                <w:rFonts w:asciiTheme="minorHAnsi" w:hAnsiTheme="minorHAnsi" w:cstheme="minorHAnsi"/>
                <w:b/>
                <w:sz w:val="22"/>
                <w:szCs w:val="22"/>
                <w:lang w:val="ro-RO"/>
              </w:rPr>
            </w:pPr>
          </w:p>
        </w:tc>
        <w:tc>
          <w:tcPr>
            <w:tcW w:w="930" w:type="dxa"/>
            <w:gridSpan w:val="2"/>
            <w:shd w:val="clear" w:color="auto" w:fill="auto"/>
          </w:tcPr>
          <w:p w14:paraId="691656DC" w14:textId="77777777" w:rsidR="0009526A" w:rsidRPr="0071409F" w:rsidRDefault="0009526A"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190F31BE" w14:textId="77777777" w:rsidR="0009526A" w:rsidRPr="0071409F" w:rsidRDefault="0009526A" w:rsidP="00CF3258">
            <w:pPr>
              <w:overflowPunct w:val="0"/>
              <w:autoSpaceDE w:val="0"/>
              <w:autoSpaceDN w:val="0"/>
              <w:adjustRightInd w:val="0"/>
              <w:jc w:val="center"/>
              <w:textAlignment w:val="baseline"/>
              <w:rPr>
                <w:rFonts w:asciiTheme="minorHAnsi" w:hAnsiTheme="minorHAnsi" w:cstheme="minorHAnsi"/>
                <w:sz w:val="22"/>
                <w:szCs w:val="22"/>
                <w:lang w:val="ro-RO"/>
              </w:rPr>
            </w:pPr>
          </w:p>
        </w:tc>
        <w:tc>
          <w:tcPr>
            <w:tcW w:w="988" w:type="dxa"/>
            <w:gridSpan w:val="2"/>
            <w:shd w:val="clear" w:color="auto" w:fill="auto"/>
          </w:tcPr>
          <w:p w14:paraId="76F412E6" w14:textId="77777777" w:rsidR="0009526A" w:rsidRPr="0071409F" w:rsidRDefault="0009526A"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0C85E955" w14:textId="77777777" w:rsidR="0009526A" w:rsidRPr="0071409F" w:rsidRDefault="0009526A" w:rsidP="00CF3258">
            <w:pPr>
              <w:overflowPunct w:val="0"/>
              <w:autoSpaceDE w:val="0"/>
              <w:autoSpaceDN w:val="0"/>
              <w:adjustRightInd w:val="0"/>
              <w:jc w:val="center"/>
              <w:textAlignment w:val="baseline"/>
              <w:rPr>
                <w:rFonts w:asciiTheme="minorHAnsi" w:hAnsiTheme="minorHAnsi" w:cstheme="minorHAnsi"/>
                <w:sz w:val="22"/>
                <w:szCs w:val="22"/>
                <w:lang w:val="ro-RO"/>
              </w:rPr>
            </w:pPr>
          </w:p>
        </w:tc>
        <w:tc>
          <w:tcPr>
            <w:tcW w:w="1271" w:type="dxa"/>
            <w:gridSpan w:val="2"/>
          </w:tcPr>
          <w:p w14:paraId="08552B63" w14:textId="77777777" w:rsidR="0009526A" w:rsidRPr="0071409F" w:rsidRDefault="0009526A" w:rsidP="00CF325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66E2FB5" w14:textId="77777777" w:rsidR="0009526A" w:rsidRPr="0071409F" w:rsidRDefault="0009526A" w:rsidP="00CF3258">
            <w:pPr>
              <w:overflowPunct w:val="0"/>
              <w:autoSpaceDE w:val="0"/>
              <w:autoSpaceDN w:val="0"/>
              <w:adjustRightInd w:val="0"/>
              <w:jc w:val="center"/>
              <w:textAlignment w:val="baseline"/>
              <w:rPr>
                <w:rFonts w:asciiTheme="minorHAnsi" w:hAnsiTheme="minorHAnsi" w:cstheme="minorHAnsi"/>
                <w:sz w:val="22"/>
                <w:szCs w:val="22"/>
                <w:lang w:val="ro-RO"/>
              </w:rPr>
            </w:pPr>
          </w:p>
        </w:tc>
      </w:tr>
      <w:tr w:rsidR="00326B6D" w:rsidRPr="0071409F" w14:paraId="3F34CD7C" w14:textId="77777777" w:rsidTr="00326B6D">
        <w:tc>
          <w:tcPr>
            <w:tcW w:w="6382" w:type="dxa"/>
            <w:gridSpan w:val="2"/>
            <w:shd w:val="clear" w:color="auto" w:fill="auto"/>
          </w:tcPr>
          <w:p w14:paraId="14DFCC8F" w14:textId="77777777" w:rsidR="00CC1964" w:rsidRPr="0071409F" w:rsidRDefault="00326B6D" w:rsidP="00CC1964">
            <w:pPr>
              <w:tabs>
                <w:tab w:val="left" w:pos="360"/>
              </w:tabs>
              <w:autoSpaceDE w:val="0"/>
              <w:autoSpaceDN w:val="0"/>
              <w:adjustRightInd w:val="0"/>
              <w:spacing w:line="276" w:lineRule="auto"/>
              <w:jc w:val="both"/>
              <w:rPr>
                <w:rFonts w:asciiTheme="minorHAnsi" w:hAnsiTheme="minorHAnsi" w:cstheme="minorHAnsi"/>
                <w:b/>
              </w:rPr>
            </w:pPr>
            <w:r w:rsidRPr="0071409F">
              <w:rPr>
                <w:rFonts w:asciiTheme="minorHAnsi" w:hAnsiTheme="minorHAnsi" w:cstheme="minorHAnsi"/>
                <w:b/>
              </w:rPr>
              <w:t xml:space="preserve">6. </w:t>
            </w:r>
            <w:r w:rsidR="00CC1964" w:rsidRPr="0071409F">
              <w:rPr>
                <w:rFonts w:asciiTheme="minorHAnsi" w:hAnsiTheme="minorHAnsi" w:cstheme="minorHAnsi"/>
                <w:b/>
              </w:rPr>
              <w:t xml:space="preserve">Document </w:t>
            </w:r>
            <w:proofErr w:type="spellStart"/>
            <w:r w:rsidR="00CC1964" w:rsidRPr="0071409F">
              <w:rPr>
                <w:rFonts w:asciiTheme="minorHAnsi" w:hAnsiTheme="minorHAnsi" w:cstheme="minorHAnsi"/>
                <w:b/>
              </w:rPr>
              <w:t>emis</w:t>
            </w:r>
            <w:proofErr w:type="spellEnd"/>
            <w:r w:rsidR="00CC1964" w:rsidRPr="0071409F">
              <w:rPr>
                <w:rFonts w:asciiTheme="minorHAnsi" w:hAnsiTheme="minorHAnsi" w:cstheme="minorHAnsi"/>
                <w:b/>
              </w:rPr>
              <w:t xml:space="preserve"> de ANPM </w:t>
            </w:r>
            <w:proofErr w:type="spellStart"/>
            <w:r w:rsidR="00CC1964" w:rsidRPr="0071409F">
              <w:rPr>
                <w:rFonts w:asciiTheme="minorHAnsi" w:hAnsiTheme="minorHAnsi" w:cstheme="minorHAnsi"/>
                <w:b/>
              </w:rPr>
              <w:t>în</w:t>
            </w:r>
            <w:proofErr w:type="spellEnd"/>
            <w:r w:rsidR="00CC1964" w:rsidRPr="0071409F">
              <w:rPr>
                <w:rFonts w:asciiTheme="minorHAnsi" w:hAnsiTheme="minorHAnsi" w:cstheme="minorHAnsi"/>
                <w:b/>
              </w:rPr>
              <w:t xml:space="preserve"> </w:t>
            </w:r>
            <w:proofErr w:type="spellStart"/>
            <w:r w:rsidR="00CC1964" w:rsidRPr="0071409F">
              <w:rPr>
                <w:rFonts w:asciiTheme="minorHAnsi" w:hAnsiTheme="minorHAnsi" w:cstheme="minorHAnsi"/>
                <w:b/>
              </w:rPr>
              <w:t>conformitate</w:t>
            </w:r>
            <w:proofErr w:type="spellEnd"/>
            <w:r w:rsidR="00CC1964" w:rsidRPr="0071409F">
              <w:rPr>
                <w:rFonts w:asciiTheme="minorHAnsi" w:hAnsiTheme="minorHAnsi" w:cstheme="minorHAnsi"/>
                <w:b/>
              </w:rPr>
              <w:t xml:space="preserve"> cu </w:t>
            </w:r>
            <w:proofErr w:type="spellStart"/>
            <w:r w:rsidR="00CC1964" w:rsidRPr="0071409F">
              <w:rPr>
                <w:rFonts w:asciiTheme="minorHAnsi" w:hAnsiTheme="minorHAnsi" w:cstheme="minorHAnsi"/>
                <w:b/>
              </w:rPr>
              <w:t>Protocolul</w:t>
            </w:r>
            <w:proofErr w:type="spellEnd"/>
            <w:r w:rsidR="00CC1964" w:rsidRPr="0071409F">
              <w:rPr>
                <w:rFonts w:asciiTheme="minorHAnsi" w:hAnsiTheme="minorHAnsi" w:cstheme="minorHAnsi"/>
                <w:b/>
              </w:rPr>
              <w:t xml:space="preserve"> AFIR-ANPM-GNM: </w:t>
            </w:r>
          </w:p>
          <w:p w14:paraId="68B73BC6" w14:textId="4BB5048F" w:rsidR="00CC1964" w:rsidRPr="0071409F" w:rsidRDefault="00F21C14" w:rsidP="00CC1964">
            <w:pPr>
              <w:tabs>
                <w:tab w:val="left" w:pos="360"/>
              </w:tabs>
              <w:autoSpaceDE w:val="0"/>
              <w:autoSpaceDN w:val="0"/>
              <w:adjustRightInd w:val="0"/>
              <w:spacing w:line="276" w:lineRule="auto"/>
              <w:jc w:val="both"/>
              <w:rPr>
                <w:rFonts w:asciiTheme="minorHAnsi" w:hAnsiTheme="minorHAnsi" w:cstheme="minorHAnsi"/>
              </w:rPr>
            </w:pPr>
            <w:r w:rsidRPr="0071409F">
              <w:rPr>
                <w:rFonts w:asciiTheme="minorHAnsi" w:hAnsiTheme="minorHAnsi" w:cstheme="minorHAnsi"/>
              </w:rPr>
              <w:t xml:space="preserve">       6</w:t>
            </w:r>
            <w:r w:rsidR="00CC1964" w:rsidRPr="0071409F">
              <w:rPr>
                <w:rFonts w:asciiTheme="minorHAnsi" w:hAnsiTheme="minorHAnsi" w:cstheme="minorHAnsi"/>
              </w:rPr>
              <w:t xml:space="preserve">.1 </w:t>
            </w:r>
            <w:proofErr w:type="spellStart"/>
            <w:r w:rsidR="00CC1964" w:rsidRPr="0071409F">
              <w:rPr>
                <w:rFonts w:asciiTheme="minorHAnsi" w:hAnsiTheme="minorHAnsi" w:cstheme="minorHAnsi"/>
              </w:rPr>
              <w:t>Clasarea</w:t>
            </w:r>
            <w:proofErr w:type="spellEnd"/>
            <w:r w:rsidR="00CC1964" w:rsidRPr="0071409F">
              <w:rPr>
                <w:rFonts w:asciiTheme="minorHAnsi" w:hAnsiTheme="minorHAnsi" w:cstheme="minorHAnsi"/>
              </w:rPr>
              <w:t xml:space="preserve"> </w:t>
            </w:r>
            <w:proofErr w:type="spellStart"/>
            <w:r w:rsidR="00CC1964" w:rsidRPr="0071409F">
              <w:rPr>
                <w:rFonts w:asciiTheme="minorHAnsi" w:hAnsiTheme="minorHAnsi" w:cstheme="minorHAnsi"/>
              </w:rPr>
              <w:t>notificării</w:t>
            </w:r>
            <w:proofErr w:type="spellEnd"/>
          </w:p>
          <w:p w14:paraId="1397BB8C" w14:textId="0149D1DE" w:rsidR="00326B6D" w:rsidRPr="0071409F" w:rsidRDefault="00CC1964" w:rsidP="006C0D83">
            <w:pPr>
              <w:tabs>
                <w:tab w:val="left" w:pos="360"/>
              </w:tabs>
              <w:autoSpaceDE w:val="0"/>
              <w:autoSpaceDN w:val="0"/>
              <w:adjustRightInd w:val="0"/>
              <w:spacing w:line="276" w:lineRule="auto"/>
              <w:jc w:val="both"/>
              <w:rPr>
                <w:rFonts w:asciiTheme="minorHAnsi" w:hAnsiTheme="minorHAnsi" w:cstheme="minorHAnsi"/>
              </w:rPr>
            </w:pPr>
            <w:r w:rsidRPr="0071409F">
              <w:rPr>
                <w:rFonts w:asciiTheme="minorHAnsi" w:hAnsiTheme="minorHAnsi" w:cstheme="minorHAnsi"/>
              </w:rPr>
              <w:t xml:space="preserve">       </w:t>
            </w:r>
            <w:r w:rsidR="00F21C14" w:rsidRPr="0071409F">
              <w:rPr>
                <w:rFonts w:asciiTheme="minorHAnsi" w:hAnsiTheme="minorHAnsi" w:cstheme="minorHAnsi"/>
              </w:rPr>
              <w:t>6</w:t>
            </w:r>
            <w:r w:rsidRPr="0071409F">
              <w:rPr>
                <w:rFonts w:asciiTheme="minorHAnsi" w:hAnsiTheme="minorHAnsi" w:cstheme="minorHAnsi"/>
              </w:rPr>
              <w:t xml:space="preserve">.2 </w:t>
            </w:r>
            <w:proofErr w:type="spellStart"/>
            <w:r w:rsidRPr="0071409F">
              <w:rPr>
                <w:rFonts w:asciiTheme="minorHAnsi" w:hAnsiTheme="minorHAnsi" w:cstheme="minorHAnsi"/>
              </w:rPr>
              <w:t>Decizia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etapei</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evaluare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inițială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demararea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procedurii</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evaluare</w:t>
            </w:r>
            <w:proofErr w:type="spellEnd"/>
            <w:r w:rsidRPr="0071409F">
              <w:rPr>
                <w:rFonts w:asciiTheme="minorHAnsi" w:hAnsiTheme="minorHAnsi" w:cstheme="minorHAnsi"/>
              </w:rPr>
              <w:t xml:space="preserve"> </w:t>
            </w:r>
            <w:proofErr w:type="gramStart"/>
            <w:r w:rsidRPr="0071409F">
              <w:rPr>
                <w:rFonts w:asciiTheme="minorHAnsi" w:hAnsiTheme="minorHAnsi" w:cstheme="minorHAnsi"/>
              </w:rPr>
              <w:t>a</w:t>
            </w:r>
            <w:proofErr w:type="gramEnd"/>
            <w:r w:rsidRPr="0071409F">
              <w:rPr>
                <w:rFonts w:asciiTheme="minorHAnsi" w:hAnsiTheme="minorHAnsi" w:cstheme="minorHAnsi"/>
              </w:rPr>
              <w:t xml:space="preserve"> </w:t>
            </w:r>
            <w:proofErr w:type="spellStart"/>
            <w:r w:rsidRPr="0071409F">
              <w:rPr>
                <w:rFonts w:asciiTheme="minorHAnsi" w:hAnsiTheme="minorHAnsi" w:cstheme="minorHAnsi"/>
              </w:rPr>
              <w:t>impactului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asupra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mediului</w:t>
            </w:r>
            <w:proofErr w:type="spellEnd"/>
            <w:r w:rsidRPr="0071409F">
              <w:rPr>
                <w:rFonts w:asciiTheme="minorHAnsi" w:hAnsiTheme="minorHAnsi" w:cstheme="minorHAnsi"/>
              </w:rPr>
              <w:t>)</w:t>
            </w:r>
          </w:p>
          <w:p w14:paraId="3F029A43" w14:textId="77777777" w:rsidR="00326B6D" w:rsidRPr="0071409F" w:rsidDel="00B1524A" w:rsidRDefault="00326B6D" w:rsidP="00BA616F">
            <w:pPr>
              <w:pStyle w:val="ListParagraph"/>
              <w:overflowPunct w:val="0"/>
              <w:autoSpaceDE w:val="0"/>
              <w:autoSpaceDN w:val="0"/>
              <w:adjustRightInd w:val="0"/>
              <w:jc w:val="both"/>
              <w:textAlignment w:val="baseline"/>
              <w:rPr>
                <w:rFonts w:asciiTheme="minorHAnsi" w:hAnsiTheme="minorHAnsi" w:cstheme="minorHAnsi"/>
                <w:b/>
                <w:noProof/>
                <w:lang w:val="ro-RO"/>
              </w:rPr>
            </w:pPr>
          </w:p>
        </w:tc>
        <w:tc>
          <w:tcPr>
            <w:tcW w:w="931" w:type="dxa"/>
            <w:gridSpan w:val="2"/>
            <w:shd w:val="clear" w:color="auto" w:fill="auto"/>
          </w:tcPr>
          <w:p w14:paraId="61E4E337" w14:textId="77777777" w:rsidR="00326B6D" w:rsidRPr="0071409F" w:rsidRDefault="00326B6D" w:rsidP="00BA616F">
            <w:pPr>
              <w:overflowPunct w:val="0"/>
              <w:autoSpaceDE w:val="0"/>
              <w:autoSpaceDN w:val="0"/>
              <w:adjustRightInd w:val="0"/>
              <w:textAlignment w:val="baseline"/>
              <w:rPr>
                <w:rFonts w:asciiTheme="minorHAnsi" w:hAnsiTheme="minorHAnsi" w:cstheme="minorHAnsi"/>
                <w:noProof/>
                <w:lang w:val="ro-RO"/>
              </w:rPr>
            </w:pPr>
            <w:r w:rsidRPr="0071409F">
              <w:rPr>
                <w:rFonts w:asciiTheme="minorHAnsi" w:hAnsiTheme="minorHAnsi" w:cstheme="minorHAnsi"/>
                <w:noProof/>
                <w:lang w:val="ro-RO"/>
              </w:rPr>
              <w:sym w:font="Wingdings" w:char="F06F"/>
            </w:r>
          </w:p>
          <w:p w14:paraId="24ED9DE2" w14:textId="77777777" w:rsidR="00326B6D" w:rsidRPr="0071409F" w:rsidRDefault="00326B6D" w:rsidP="00BA616F">
            <w:pPr>
              <w:overflowPunct w:val="0"/>
              <w:autoSpaceDE w:val="0"/>
              <w:autoSpaceDN w:val="0"/>
              <w:adjustRightInd w:val="0"/>
              <w:textAlignment w:val="baseline"/>
              <w:rPr>
                <w:rFonts w:asciiTheme="minorHAnsi" w:hAnsiTheme="minorHAnsi" w:cstheme="minorHAnsi"/>
                <w:noProof/>
                <w:lang w:val="ro-RO"/>
              </w:rPr>
            </w:pPr>
          </w:p>
        </w:tc>
        <w:tc>
          <w:tcPr>
            <w:tcW w:w="989" w:type="dxa"/>
            <w:gridSpan w:val="2"/>
            <w:shd w:val="clear" w:color="auto" w:fill="auto"/>
          </w:tcPr>
          <w:p w14:paraId="4ACEA5F7" w14:textId="77777777" w:rsidR="00326B6D" w:rsidRPr="0071409F" w:rsidRDefault="00326B6D" w:rsidP="00BA616F">
            <w:pPr>
              <w:overflowPunct w:val="0"/>
              <w:autoSpaceDE w:val="0"/>
              <w:autoSpaceDN w:val="0"/>
              <w:adjustRightInd w:val="0"/>
              <w:textAlignment w:val="baseline"/>
              <w:rPr>
                <w:rFonts w:asciiTheme="minorHAnsi" w:hAnsiTheme="minorHAnsi" w:cstheme="minorHAnsi"/>
                <w:noProof/>
                <w:lang w:val="ro-RO"/>
              </w:rPr>
            </w:pPr>
            <w:r w:rsidRPr="0071409F">
              <w:rPr>
                <w:rFonts w:asciiTheme="minorHAnsi" w:hAnsiTheme="minorHAnsi" w:cstheme="minorHAnsi"/>
                <w:noProof/>
                <w:lang w:val="ro-RO"/>
              </w:rPr>
              <w:sym w:font="Wingdings" w:char="F06F"/>
            </w:r>
          </w:p>
          <w:p w14:paraId="74C1DDC7" w14:textId="77777777" w:rsidR="00326B6D" w:rsidRPr="0071409F" w:rsidRDefault="00326B6D" w:rsidP="00BA616F">
            <w:pPr>
              <w:overflowPunct w:val="0"/>
              <w:autoSpaceDE w:val="0"/>
              <w:autoSpaceDN w:val="0"/>
              <w:adjustRightInd w:val="0"/>
              <w:textAlignment w:val="baseline"/>
              <w:rPr>
                <w:rFonts w:asciiTheme="minorHAnsi" w:hAnsiTheme="minorHAnsi" w:cstheme="minorHAnsi"/>
                <w:noProof/>
                <w:lang w:val="ro-RO"/>
              </w:rPr>
            </w:pPr>
          </w:p>
        </w:tc>
        <w:tc>
          <w:tcPr>
            <w:tcW w:w="1272" w:type="dxa"/>
            <w:gridSpan w:val="2"/>
          </w:tcPr>
          <w:p w14:paraId="4C660E75" w14:textId="77777777" w:rsidR="00326B6D" w:rsidRPr="0071409F" w:rsidRDefault="00326B6D" w:rsidP="00BA616F">
            <w:pPr>
              <w:overflowPunct w:val="0"/>
              <w:autoSpaceDE w:val="0"/>
              <w:autoSpaceDN w:val="0"/>
              <w:adjustRightInd w:val="0"/>
              <w:textAlignment w:val="baseline"/>
              <w:rPr>
                <w:rFonts w:asciiTheme="minorHAnsi" w:hAnsiTheme="minorHAnsi" w:cstheme="minorHAnsi"/>
                <w:noProof/>
                <w:lang w:val="ro-RO"/>
              </w:rPr>
            </w:pPr>
            <w:r w:rsidRPr="0071409F">
              <w:rPr>
                <w:rFonts w:asciiTheme="minorHAnsi" w:hAnsiTheme="minorHAnsi" w:cstheme="minorHAnsi"/>
                <w:noProof/>
                <w:lang w:val="ro-RO"/>
              </w:rPr>
              <w:sym w:font="Wingdings" w:char="F06F"/>
            </w:r>
          </w:p>
          <w:p w14:paraId="02457F64" w14:textId="77777777" w:rsidR="00326B6D" w:rsidRPr="0071409F" w:rsidRDefault="00326B6D" w:rsidP="00BA616F">
            <w:pPr>
              <w:overflowPunct w:val="0"/>
              <w:autoSpaceDE w:val="0"/>
              <w:autoSpaceDN w:val="0"/>
              <w:adjustRightInd w:val="0"/>
              <w:textAlignment w:val="baseline"/>
              <w:rPr>
                <w:rFonts w:asciiTheme="minorHAnsi" w:hAnsiTheme="minorHAnsi" w:cstheme="minorHAnsi"/>
                <w:noProof/>
                <w:lang w:val="ro-RO"/>
              </w:rPr>
            </w:pPr>
          </w:p>
        </w:tc>
      </w:tr>
    </w:tbl>
    <w:p w14:paraId="67BBE3B1" w14:textId="77777777" w:rsidR="001E4CB8" w:rsidRPr="0071409F" w:rsidRDefault="001E4CB8" w:rsidP="001E4CB8">
      <w:pPr>
        <w:overflowPunct w:val="0"/>
        <w:autoSpaceDE w:val="0"/>
        <w:autoSpaceDN w:val="0"/>
        <w:adjustRightInd w:val="0"/>
        <w:jc w:val="center"/>
        <w:textAlignment w:val="baseline"/>
        <w:rPr>
          <w:rFonts w:asciiTheme="minorHAnsi" w:hAnsiTheme="minorHAnsi" w:cstheme="minorHAnsi"/>
          <w:sz w:val="22"/>
          <w:szCs w:val="22"/>
          <w:lang w:val="ro-RO"/>
        </w:rPr>
      </w:pPr>
    </w:p>
    <w:p w14:paraId="2E1ADF62" w14:textId="77777777" w:rsidR="001E4CB8" w:rsidRPr="0071409F" w:rsidRDefault="001E4CB8" w:rsidP="001E4CB8">
      <w:pPr>
        <w:spacing w:after="200" w:line="276" w:lineRule="auto"/>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În urma verificării documentelor de mai sus proiectul poate fi încadrat cu statut:</w:t>
      </w:r>
    </w:p>
    <w:p w14:paraId="57F88386" w14:textId="77777777" w:rsidR="001E4CB8" w:rsidRPr="0071409F" w:rsidRDefault="001E4CB8" w:rsidP="001E4CB8">
      <w:pPr>
        <w:numPr>
          <w:ilvl w:val="0"/>
          <w:numId w:val="53"/>
        </w:numPr>
        <w:spacing w:after="200" w:line="276" w:lineRule="auto"/>
        <w:ind w:left="714" w:hanging="357"/>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eligibil;</w:t>
      </w:r>
    </w:p>
    <w:p w14:paraId="73DA8C1C" w14:textId="77777777" w:rsidR="001E4CB8" w:rsidRPr="0071409F" w:rsidRDefault="001E4CB8" w:rsidP="001E4CB8">
      <w:pPr>
        <w:numPr>
          <w:ilvl w:val="0"/>
          <w:numId w:val="53"/>
        </w:numPr>
        <w:spacing w:after="200" w:line="276" w:lineRule="auto"/>
        <w:ind w:left="714" w:hanging="357"/>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neeligibil.</w:t>
      </w:r>
    </w:p>
    <w:p w14:paraId="223E059C" w14:textId="77777777" w:rsidR="001E4CB8" w:rsidRPr="0071409F" w:rsidRDefault="001E4CB8" w:rsidP="001E4CB8">
      <w:pPr>
        <w:jc w:val="both"/>
        <w:rPr>
          <w:rFonts w:asciiTheme="minorHAnsi" w:eastAsia="Calibri" w:hAnsiTheme="minorHAnsi" w:cstheme="minorHAnsi"/>
          <w:sz w:val="22"/>
          <w:szCs w:val="22"/>
          <w:lang w:val="ro-RO"/>
        </w:rPr>
      </w:pPr>
      <w:r w:rsidRPr="0071409F">
        <w:rPr>
          <w:rFonts w:asciiTheme="minorHAnsi" w:eastAsia="Calibri" w:hAnsiTheme="minorHAnsi" w:cstheme="minorHAnsi"/>
          <w:sz w:val="22"/>
          <w:szCs w:val="22"/>
          <w:lang w:val="ro-RO"/>
        </w:rPr>
        <w:t>Dacă în urma verificării se constată că sunt îndeplinite condițiile de eligibilitate, respectiv, proiectul este declarat eligibil, se trece în etapa următoare în vederea încheierii contractului de finanțare;</w:t>
      </w:r>
    </w:p>
    <w:p w14:paraId="4069F9D4" w14:textId="77777777" w:rsidR="001E4CB8" w:rsidRPr="0071409F" w:rsidRDefault="001E4CB8" w:rsidP="001E4CB8">
      <w:pPr>
        <w:jc w:val="both"/>
        <w:rPr>
          <w:rFonts w:asciiTheme="minorHAnsi" w:eastAsia="Calibri" w:hAnsiTheme="minorHAnsi" w:cstheme="minorHAnsi"/>
          <w:bCs/>
          <w:sz w:val="22"/>
          <w:szCs w:val="22"/>
          <w:lang w:val="ro-RO"/>
        </w:rPr>
      </w:pPr>
      <w:r w:rsidRPr="0071409F">
        <w:rPr>
          <w:rFonts w:asciiTheme="minorHAnsi" w:eastAsia="Calibri" w:hAnsiTheme="minorHAnsi" w:cstheme="minorHAnsi"/>
          <w:bCs/>
          <w:sz w:val="22"/>
          <w:szCs w:val="22"/>
          <w:lang w:val="ro-RO"/>
        </w:rPr>
        <w:t xml:space="preserve">În cazul nedepunerii unui document din categoria documentelor obligatorii pentru care solicitantul și- a asumat angajamentul depunerii la momentul înregistrării cererii de finanțare sau/și care au fost precizate expres și în cuprinsul </w:t>
      </w:r>
      <w:proofErr w:type="spellStart"/>
      <w:r w:rsidRPr="0071409F">
        <w:rPr>
          <w:rFonts w:asciiTheme="minorHAnsi" w:eastAsia="Calibri" w:hAnsiTheme="minorHAnsi" w:cstheme="minorHAnsi"/>
          <w:bCs/>
          <w:sz w:val="22"/>
          <w:szCs w:val="22"/>
          <w:lang w:val="ro-RO"/>
        </w:rPr>
        <w:t>notificarii</w:t>
      </w:r>
      <w:proofErr w:type="spellEnd"/>
      <w:r w:rsidRPr="0071409F">
        <w:rPr>
          <w:rFonts w:asciiTheme="minorHAnsi" w:eastAsia="Calibri" w:hAnsiTheme="minorHAnsi" w:cstheme="minorHAnsi"/>
          <w:bCs/>
          <w:sz w:val="22"/>
          <w:szCs w:val="22"/>
          <w:lang w:val="ro-RO"/>
        </w:rPr>
        <w:t xml:space="preserve"> de selecție sau nedepunerea acestora în termenele specificate în notificare sau se constată că în cuprinsul documentului sunt înscrise </w:t>
      </w:r>
      <w:proofErr w:type="spellStart"/>
      <w:r w:rsidRPr="0071409F">
        <w:rPr>
          <w:rFonts w:asciiTheme="minorHAnsi" w:eastAsia="Calibri" w:hAnsiTheme="minorHAnsi" w:cstheme="minorHAnsi"/>
          <w:bCs/>
          <w:sz w:val="22"/>
          <w:szCs w:val="22"/>
          <w:lang w:val="ro-RO"/>
        </w:rPr>
        <w:t>menţiuni</w:t>
      </w:r>
      <w:proofErr w:type="spellEnd"/>
      <w:r w:rsidRPr="0071409F">
        <w:rPr>
          <w:rFonts w:asciiTheme="minorHAnsi" w:eastAsia="Calibri" w:hAnsiTheme="minorHAnsi" w:cstheme="minorHAnsi"/>
          <w:bCs/>
          <w:sz w:val="22"/>
          <w:szCs w:val="22"/>
          <w:lang w:val="ro-RO"/>
        </w:rPr>
        <w:t xml:space="preserve"> care conduc la încălcarea criteriului/criteriilor de eligibilitate proiectul va fi încadrat cu statut de contract neîncheiat., solicitantul fiind notificat în acest sens. </w:t>
      </w:r>
    </w:p>
    <w:p w14:paraId="3CA210C8" w14:textId="77777777" w:rsidR="001E4CB8" w:rsidRPr="0071409F" w:rsidRDefault="001E4CB8" w:rsidP="001E4CB8">
      <w:pPr>
        <w:overflowPunct w:val="0"/>
        <w:autoSpaceDE w:val="0"/>
        <w:autoSpaceDN w:val="0"/>
        <w:adjustRightInd w:val="0"/>
        <w:jc w:val="center"/>
        <w:textAlignment w:val="baseline"/>
        <w:rPr>
          <w:rFonts w:asciiTheme="minorHAnsi" w:hAnsiTheme="minorHAnsi" w:cstheme="minorHAnsi"/>
          <w:sz w:val="22"/>
          <w:szCs w:val="22"/>
          <w:lang w:val="ro-RO"/>
        </w:rPr>
      </w:pPr>
    </w:p>
    <w:p w14:paraId="306AAF89" w14:textId="77777777" w:rsidR="001E4CB8" w:rsidRPr="0071409F" w:rsidRDefault="001E4CB8" w:rsidP="001E4CB8">
      <w:pPr>
        <w:overflowPunct w:val="0"/>
        <w:autoSpaceDE w:val="0"/>
        <w:autoSpaceDN w:val="0"/>
        <w:adjustRightInd w:val="0"/>
        <w:textAlignment w:val="baseline"/>
        <w:rPr>
          <w:rFonts w:asciiTheme="minorHAnsi" w:hAnsiTheme="minorHAnsi" w:cstheme="minorHAnsi"/>
          <w:sz w:val="22"/>
          <w:szCs w:val="22"/>
          <w:lang w:val="ro-RO"/>
        </w:rPr>
      </w:pPr>
      <w:r w:rsidRPr="0071409F">
        <w:rPr>
          <w:rFonts w:asciiTheme="minorHAnsi" w:hAnsiTheme="minorHAnsi" w:cstheme="minorHAnsi"/>
          <w:b/>
          <w:sz w:val="22"/>
          <w:szCs w:val="22"/>
          <w:lang w:val="ro-RO"/>
        </w:rPr>
        <w:t>Observaţii.</w:t>
      </w:r>
      <w:r w:rsidRPr="0071409F">
        <w:rPr>
          <w:rFonts w:asciiTheme="minorHAnsi" w:hAnsiTheme="minorHAnsi" w:cstheme="minorHAnsi"/>
          <w:sz w:val="22"/>
          <w:szCs w:val="22"/>
          <w:lang w:val="ro-RO"/>
        </w:rPr>
        <w:t>......................................................................................................................................</w:t>
      </w:r>
    </w:p>
    <w:p w14:paraId="07DCDD4F" w14:textId="77777777" w:rsidR="001E4CB8" w:rsidRPr="0071409F" w:rsidRDefault="001E4CB8" w:rsidP="001E4CB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t>..........................................................................................................................................................</w:t>
      </w:r>
    </w:p>
    <w:p w14:paraId="3F22DE90" w14:textId="77777777" w:rsidR="001E4CB8" w:rsidRPr="0071409F" w:rsidRDefault="001E4CB8" w:rsidP="001E4CB8">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t>.........................................................................................................................................................</w:t>
      </w:r>
    </w:p>
    <w:p w14:paraId="37C1235D" w14:textId="77777777" w:rsidR="001E4CB8" w:rsidRPr="0071409F" w:rsidRDefault="001E4CB8" w:rsidP="001E4CB8">
      <w:pPr>
        <w:overflowPunct w:val="0"/>
        <w:autoSpaceDE w:val="0"/>
        <w:autoSpaceDN w:val="0"/>
        <w:adjustRightInd w:val="0"/>
        <w:jc w:val="center"/>
        <w:textAlignment w:val="baseline"/>
        <w:rPr>
          <w:rFonts w:asciiTheme="minorHAnsi" w:hAnsiTheme="minorHAnsi" w:cstheme="minorHAnsi"/>
          <w:b/>
          <w:sz w:val="22"/>
          <w:szCs w:val="22"/>
          <w:lang w:val="ro-RO"/>
        </w:rPr>
      </w:pPr>
    </w:p>
    <w:p w14:paraId="07767397" w14:textId="77777777" w:rsidR="001E4CB8" w:rsidRPr="0071409F" w:rsidRDefault="001E4CB8" w:rsidP="001E4CB8">
      <w:pPr>
        <w:pStyle w:val="BodyText3"/>
        <w:jc w:val="left"/>
        <w:rPr>
          <w:rFonts w:asciiTheme="minorHAnsi" w:hAnsiTheme="minorHAnsi" w:cstheme="minorHAnsi"/>
          <w:b w:val="0"/>
          <w:bCs w:val="0"/>
          <w:sz w:val="22"/>
          <w:szCs w:val="22"/>
          <w:lang w:val="ro-RO"/>
        </w:rPr>
      </w:pPr>
      <w:r w:rsidRPr="0071409F">
        <w:rPr>
          <w:rFonts w:asciiTheme="minorHAnsi" w:hAnsiTheme="minorHAnsi" w:cstheme="minorHAnsi"/>
          <w:b w:val="0"/>
          <w:bCs w:val="0"/>
          <w:sz w:val="22"/>
          <w:szCs w:val="22"/>
          <w:lang w:val="ro-RO"/>
        </w:rPr>
        <w:t>Aprobat de: Director  OJFIR</w:t>
      </w:r>
    </w:p>
    <w:p w14:paraId="48814F1E" w14:textId="77777777" w:rsidR="001E4CB8" w:rsidRPr="0071409F" w:rsidRDefault="001E4CB8" w:rsidP="001E4CB8">
      <w:pPr>
        <w:pStyle w:val="BodyText3"/>
        <w:jc w:val="left"/>
        <w:rPr>
          <w:rFonts w:asciiTheme="minorHAnsi" w:hAnsiTheme="minorHAnsi" w:cstheme="minorHAnsi"/>
          <w:b w:val="0"/>
          <w:bCs w:val="0"/>
          <w:sz w:val="22"/>
          <w:szCs w:val="22"/>
          <w:lang w:val="ro-RO"/>
        </w:rPr>
      </w:pPr>
    </w:p>
    <w:p w14:paraId="23C50F69" w14:textId="77777777" w:rsidR="001E4CB8" w:rsidRPr="0071409F" w:rsidRDefault="001E4CB8" w:rsidP="001E4CB8">
      <w:pPr>
        <w:pStyle w:val="BodyText3"/>
        <w:jc w:val="left"/>
        <w:rPr>
          <w:rFonts w:asciiTheme="minorHAnsi" w:hAnsiTheme="minorHAnsi" w:cstheme="minorHAnsi"/>
          <w:b w:val="0"/>
          <w:bCs w:val="0"/>
          <w:sz w:val="22"/>
          <w:szCs w:val="22"/>
          <w:lang w:val="ro-RO"/>
        </w:rPr>
      </w:pPr>
      <w:r w:rsidRPr="0071409F">
        <w:rPr>
          <w:rFonts w:asciiTheme="minorHAnsi" w:hAnsiTheme="minorHAnsi" w:cstheme="minorHAnsi"/>
          <w:b w:val="0"/>
          <w:bCs w:val="0"/>
          <w:sz w:val="22"/>
          <w:szCs w:val="22"/>
          <w:lang w:val="ro-RO"/>
        </w:rPr>
        <w:t xml:space="preserve">Avizat/Verificat: </w:t>
      </w:r>
      <w:proofErr w:type="spellStart"/>
      <w:r w:rsidRPr="0071409F">
        <w:rPr>
          <w:rFonts w:asciiTheme="minorHAnsi" w:hAnsiTheme="minorHAnsi" w:cstheme="minorHAnsi"/>
          <w:b w:val="0"/>
          <w:bCs w:val="0"/>
          <w:sz w:val="22"/>
          <w:szCs w:val="22"/>
          <w:lang w:val="ro-RO"/>
        </w:rPr>
        <w:t>Şef</w:t>
      </w:r>
      <w:proofErr w:type="spellEnd"/>
      <w:r w:rsidRPr="0071409F">
        <w:rPr>
          <w:rFonts w:asciiTheme="minorHAnsi" w:hAnsiTheme="minorHAnsi" w:cstheme="minorHAnsi"/>
          <w:b w:val="0"/>
          <w:bCs w:val="0"/>
          <w:sz w:val="22"/>
          <w:szCs w:val="22"/>
          <w:lang w:val="ro-RO"/>
        </w:rPr>
        <w:t xml:space="preserve"> Serviciu SAFPD OJFIR</w:t>
      </w:r>
      <w:r w:rsidRPr="0071409F" w:rsidDel="001F01A6">
        <w:rPr>
          <w:rFonts w:asciiTheme="minorHAnsi" w:hAnsiTheme="minorHAnsi" w:cstheme="minorHAnsi"/>
          <w:b w:val="0"/>
          <w:bCs w:val="0"/>
          <w:sz w:val="22"/>
          <w:szCs w:val="22"/>
          <w:lang w:val="ro-RO"/>
        </w:rPr>
        <w:t xml:space="preserve"> </w:t>
      </w:r>
    </w:p>
    <w:p w14:paraId="6ED52827" w14:textId="77777777" w:rsidR="001E4CB8" w:rsidRPr="0071409F" w:rsidRDefault="001E4CB8" w:rsidP="001E4CB8">
      <w:pPr>
        <w:pStyle w:val="BodyText3"/>
        <w:jc w:val="left"/>
        <w:rPr>
          <w:rFonts w:asciiTheme="minorHAnsi" w:hAnsiTheme="minorHAnsi" w:cstheme="minorHAnsi"/>
          <w:b w:val="0"/>
          <w:bCs w:val="0"/>
          <w:sz w:val="22"/>
          <w:szCs w:val="22"/>
          <w:lang w:val="pt-BR"/>
        </w:rPr>
      </w:pPr>
    </w:p>
    <w:p w14:paraId="02724D45" w14:textId="77777777" w:rsidR="001E4CB8" w:rsidRPr="0071409F" w:rsidRDefault="001E4CB8" w:rsidP="001E4CB8">
      <w:pPr>
        <w:pStyle w:val="BodyText3"/>
        <w:jc w:val="left"/>
        <w:rPr>
          <w:rFonts w:asciiTheme="minorHAnsi" w:hAnsiTheme="minorHAnsi" w:cstheme="minorHAnsi"/>
          <w:b w:val="0"/>
          <w:bCs w:val="0"/>
          <w:sz w:val="22"/>
          <w:szCs w:val="22"/>
          <w:lang w:val="pt-BR"/>
        </w:rPr>
      </w:pPr>
      <w:r w:rsidRPr="0071409F">
        <w:rPr>
          <w:rFonts w:asciiTheme="minorHAnsi" w:hAnsiTheme="minorHAnsi" w:cstheme="minorHAnsi"/>
          <w:b w:val="0"/>
          <w:bCs w:val="0"/>
          <w:sz w:val="22"/>
          <w:szCs w:val="22"/>
          <w:lang w:val="pt-BR"/>
        </w:rPr>
        <w:t xml:space="preserve">Verificat de: Expert 2  SAFPD </w:t>
      </w:r>
      <w:r w:rsidRPr="0071409F">
        <w:rPr>
          <w:rFonts w:asciiTheme="minorHAnsi" w:hAnsiTheme="minorHAnsi" w:cstheme="minorHAnsi"/>
          <w:b w:val="0"/>
          <w:bCs w:val="0"/>
          <w:sz w:val="22"/>
          <w:szCs w:val="22"/>
          <w:lang w:val="ro-RO"/>
        </w:rPr>
        <w:t>OJFIR</w:t>
      </w:r>
    </w:p>
    <w:p w14:paraId="311A0655" w14:textId="77777777" w:rsidR="001E4CB8" w:rsidRPr="0071409F" w:rsidRDefault="001E4CB8" w:rsidP="001E4CB8">
      <w:pPr>
        <w:pStyle w:val="BodyText3"/>
        <w:jc w:val="left"/>
        <w:rPr>
          <w:rFonts w:asciiTheme="minorHAnsi" w:hAnsiTheme="minorHAnsi" w:cstheme="minorHAnsi"/>
          <w:b w:val="0"/>
          <w:bCs w:val="0"/>
          <w:sz w:val="22"/>
          <w:szCs w:val="22"/>
          <w:lang w:val="pt-BR"/>
        </w:rPr>
      </w:pPr>
    </w:p>
    <w:p w14:paraId="4E71B223" w14:textId="2293DD92" w:rsidR="001E4CB8" w:rsidRPr="0071409F" w:rsidRDefault="001E4CB8" w:rsidP="001E4CB8">
      <w:pPr>
        <w:pStyle w:val="BodyText3"/>
        <w:jc w:val="left"/>
        <w:rPr>
          <w:rFonts w:asciiTheme="minorHAnsi" w:hAnsiTheme="minorHAnsi" w:cstheme="minorHAnsi"/>
          <w:b w:val="0"/>
          <w:bCs w:val="0"/>
          <w:sz w:val="22"/>
          <w:szCs w:val="22"/>
          <w:lang w:val="ro-RO"/>
        </w:rPr>
      </w:pPr>
      <w:r w:rsidRPr="0071409F">
        <w:rPr>
          <w:rFonts w:asciiTheme="minorHAnsi" w:hAnsiTheme="minorHAnsi" w:cstheme="minorHAnsi"/>
          <w:b w:val="0"/>
          <w:bCs w:val="0"/>
          <w:sz w:val="22"/>
          <w:szCs w:val="22"/>
          <w:lang w:val="pt-BR"/>
        </w:rPr>
        <w:t xml:space="preserve">Întocmit de: Expert 1 SAFPD </w:t>
      </w:r>
      <w:r w:rsidRPr="0071409F">
        <w:rPr>
          <w:rFonts w:asciiTheme="minorHAnsi" w:hAnsiTheme="minorHAnsi" w:cstheme="minorHAnsi"/>
          <w:b w:val="0"/>
          <w:bCs w:val="0"/>
          <w:sz w:val="22"/>
          <w:szCs w:val="22"/>
          <w:lang w:val="ro-RO"/>
        </w:rPr>
        <w:t>OJFIR</w:t>
      </w:r>
    </w:p>
    <w:p w14:paraId="1DA7E6A9" w14:textId="77777777" w:rsidR="00F21C14" w:rsidRPr="0071409F" w:rsidRDefault="00F21C14" w:rsidP="001E4CB8">
      <w:pPr>
        <w:pStyle w:val="BodyText3"/>
        <w:jc w:val="left"/>
        <w:rPr>
          <w:rFonts w:asciiTheme="minorHAnsi" w:hAnsiTheme="minorHAnsi" w:cstheme="minorHAnsi"/>
          <w:b w:val="0"/>
          <w:bCs w:val="0"/>
          <w:sz w:val="22"/>
          <w:szCs w:val="22"/>
          <w:lang w:val="pt-BR"/>
        </w:rPr>
      </w:pPr>
    </w:p>
    <w:p w14:paraId="388E2D5A" w14:textId="77777777" w:rsidR="00C56BCB" w:rsidRPr="0071409F" w:rsidRDefault="00C56BCB" w:rsidP="00C56BCB">
      <w:pPr>
        <w:rPr>
          <w:rFonts w:asciiTheme="minorHAnsi" w:hAnsiTheme="minorHAnsi" w:cstheme="minorHAnsi"/>
          <w:lang w:val="fr-FR"/>
        </w:rPr>
      </w:pPr>
    </w:p>
    <w:p w14:paraId="416EAC50" w14:textId="77777777" w:rsidR="00C56BCB" w:rsidRPr="0071409F" w:rsidRDefault="00C56BCB" w:rsidP="00C56BCB">
      <w:pPr>
        <w:overflowPunct w:val="0"/>
        <w:autoSpaceDE w:val="0"/>
        <w:autoSpaceDN w:val="0"/>
        <w:adjustRightInd w:val="0"/>
        <w:textAlignment w:val="baseline"/>
        <w:rPr>
          <w:rFonts w:asciiTheme="minorHAnsi" w:hAnsiTheme="minorHAnsi" w:cstheme="minorHAnsi"/>
          <w:b/>
          <w:sz w:val="22"/>
          <w:szCs w:val="22"/>
          <w:lang w:val="ro-RO"/>
        </w:rPr>
      </w:pPr>
      <w:r w:rsidRPr="0071409F">
        <w:rPr>
          <w:rFonts w:asciiTheme="minorHAnsi" w:hAnsiTheme="minorHAnsi" w:cstheme="minorHAnsi"/>
          <w:b/>
          <w:sz w:val="22"/>
          <w:szCs w:val="22"/>
          <w:lang w:val="ro-RO"/>
        </w:rPr>
        <w:t xml:space="preserve">Metodologia de verificare pentru documentele prezentate in vederea </w:t>
      </w:r>
      <w:proofErr w:type="spellStart"/>
      <w:r w:rsidRPr="0071409F">
        <w:rPr>
          <w:rFonts w:asciiTheme="minorHAnsi" w:hAnsiTheme="minorHAnsi" w:cstheme="minorHAnsi"/>
          <w:b/>
          <w:sz w:val="22"/>
          <w:szCs w:val="22"/>
          <w:lang w:val="ro-RO"/>
        </w:rPr>
        <w:t>contractarii</w:t>
      </w:r>
      <w:proofErr w:type="spellEnd"/>
    </w:p>
    <w:p w14:paraId="4DD55200" w14:textId="77777777" w:rsidR="00C56BCB" w:rsidRPr="0071409F" w:rsidRDefault="00C56BCB" w:rsidP="00C56BCB">
      <w:pPr>
        <w:overflowPunct w:val="0"/>
        <w:autoSpaceDE w:val="0"/>
        <w:autoSpaceDN w:val="0"/>
        <w:adjustRightInd w:val="0"/>
        <w:textAlignment w:val="baseline"/>
        <w:rPr>
          <w:rFonts w:asciiTheme="minorHAnsi" w:hAnsiTheme="minorHAnsi" w:cstheme="minorHAnsi"/>
          <w:b/>
          <w:sz w:val="22"/>
          <w:szCs w:val="22"/>
          <w:lang w:val="ro-RO"/>
        </w:rPr>
      </w:pPr>
    </w:p>
    <w:tbl>
      <w:tblPr>
        <w:tblW w:w="9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2"/>
        <w:gridCol w:w="4668"/>
      </w:tblGrid>
      <w:tr w:rsidR="00C56BCB" w:rsidRPr="0071409F" w14:paraId="2FF235FC" w14:textId="77777777" w:rsidTr="00F25939">
        <w:trPr>
          <w:trHeight w:val="841"/>
        </w:trPr>
        <w:tc>
          <w:tcPr>
            <w:tcW w:w="4642" w:type="dxa"/>
            <w:shd w:val="clear" w:color="auto" w:fill="auto"/>
          </w:tcPr>
          <w:p w14:paraId="0BB7BB25" w14:textId="77777777" w:rsidR="00C56BCB" w:rsidRPr="0071409F" w:rsidRDefault="00C56BCB" w:rsidP="008457F1">
            <w:pPr>
              <w:overflowPunct w:val="0"/>
              <w:autoSpaceDE w:val="0"/>
              <w:autoSpaceDN w:val="0"/>
              <w:adjustRightInd w:val="0"/>
              <w:jc w:val="center"/>
              <w:textAlignment w:val="baseline"/>
              <w:rPr>
                <w:rFonts w:asciiTheme="minorHAnsi" w:hAnsiTheme="minorHAnsi" w:cstheme="minorHAnsi"/>
                <w:b/>
                <w:color w:val="595959"/>
                <w:sz w:val="22"/>
                <w:szCs w:val="22"/>
                <w:lang w:val="ro-RO"/>
              </w:rPr>
            </w:pPr>
          </w:p>
          <w:p w14:paraId="2293388F" w14:textId="77777777" w:rsidR="00C56BCB" w:rsidRPr="0071409F" w:rsidRDefault="00C56BCB" w:rsidP="008457F1">
            <w:pPr>
              <w:overflowPunct w:val="0"/>
              <w:autoSpaceDE w:val="0"/>
              <w:autoSpaceDN w:val="0"/>
              <w:adjustRightInd w:val="0"/>
              <w:jc w:val="center"/>
              <w:textAlignment w:val="baseline"/>
              <w:rPr>
                <w:rFonts w:asciiTheme="minorHAnsi" w:hAnsiTheme="minorHAnsi" w:cstheme="minorHAnsi"/>
                <w:b/>
                <w:color w:val="595959"/>
                <w:sz w:val="22"/>
                <w:szCs w:val="22"/>
                <w:lang w:val="ro-RO"/>
              </w:rPr>
            </w:pPr>
            <w:r w:rsidRPr="0071409F">
              <w:rPr>
                <w:rFonts w:asciiTheme="minorHAnsi" w:hAnsiTheme="minorHAnsi" w:cstheme="minorHAnsi"/>
                <w:b/>
                <w:color w:val="595959"/>
                <w:sz w:val="22"/>
                <w:szCs w:val="22"/>
                <w:lang w:val="ro-RO"/>
              </w:rPr>
              <w:t>DOCUMENTE   DE   PREZENTAT</w:t>
            </w:r>
          </w:p>
        </w:tc>
        <w:tc>
          <w:tcPr>
            <w:tcW w:w="4668" w:type="dxa"/>
            <w:shd w:val="clear" w:color="auto" w:fill="auto"/>
          </w:tcPr>
          <w:p w14:paraId="04ED8FAF" w14:textId="77777777" w:rsidR="00C56BCB" w:rsidRPr="0071409F" w:rsidRDefault="00C56BCB" w:rsidP="008457F1">
            <w:pPr>
              <w:overflowPunct w:val="0"/>
              <w:autoSpaceDE w:val="0"/>
              <w:autoSpaceDN w:val="0"/>
              <w:adjustRightInd w:val="0"/>
              <w:jc w:val="center"/>
              <w:textAlignment w:val="baseline"/>
              <w:rPr>
                <w:rFonts w:asciiTheme="minorHAnsi" w:hAnsiTheme="minorHAnsi" w:cstheme="minorHAnsi"/>
                <w:b/>
                <w:color w:val="595959"/>
                <w:sz w:val="22"/>
                <w:szCs w:val="22"/>
                <w:lang w:val="pt-BR"/>
              </w:rPr>
            </w:pPr>
          </w:p>
          <w:p w14:paraId="28ADD5DD" w14:textId="77777777" w:rsidR="00C56BCB" w:rsidRPr="0071409F" w:rsidRDefault="00C56BCB" w:rsidP="008457F1">
            <w:pPr>
              <w:overflowPunct w:val="0"/>
              <w:autoSpaceDE w:val="0"/>
              <w:autoSpaceDN w:val="0"/>
              <w:adjustRightInd w:val="0"/>
              <w:jc w:val="center"/>
              <w:textAlignment w:val="baseline"/>
              <w:rPr>
                <w:rFonts w:asciiTheme="minorHAnsi" w:hAnsiTheme="minorHAnsi" w:cstheme="minorHAnsi"/>
                <w:b/>
                <w:color w:val="595959"/>
                <w:sz w:val="22"/>
                <w:szCs w:val="22"/>
                <w:lang w:val="pt-BR"/>
              </w:rPr>
            </w:pPr>
            <w:r w:rsidRPr="0071409F">
              <w:rPr>
                <w:rFonts w:asciiTheme="minorHAnsi" w:hAnsiTheme="minorHAnsi" w:cstheme="minorHAnsi"/>
                <w:b/>
                <w:color w:val="595959"/>
                <w:sz w:val="22"/>
                <w:szCs w:val="22"/>
                <w:lang w:val="pt-BR"/>
              </w:rPr>
              <w:t>PUNCTE DE VERIFICAT IN DOCUMENTE</w:t>
            </w:r>
          </w:p>
        </w:tc>
      </w:tr>
      <w:tr w:rsidR="00C56BCB" w:rsidRPr="0071409F" w14:paraId="5F77983E" w14:textId="77777777" w:rsidTr="00F25939">
        <w:trPr>
          <w:trHeight w:val="841"/>
        </w:trPr>
        <w:tc>
          <w:tcPr>
            <w:tcW w:w="4642" w:type="dxa"/>
            <w:shd w:val="clear" w:color="auto" w:fill="auto"/>
          </w:tcPr>
          <w:p w14:paraId="7A0DCEF3" w14:textId="3BA77DE9" w:rsidR="00C56BCB" w:rsidRPr="0071409F" w:rsidRDefault="00C56BCB" w:rsidP="008457F1">
            <w:pPr>
              <w:jc w:val="both"/>
              <w:rPr>
                <w:rFonts w:asciiTheme="minorHAnsi" w:hAnsiTheme="minorHAnsi" w:cstheme="minorHAnsi"/>
                <w:b/>
                <w:lang w:val="ro-RO"/>
              </w:rPr>
            </w:pPr>
            <w:r w:rsidRPr="0071409F">
              <w:rPr>
                <w:rFonts w:asciiTheme="minorHAnsi" w:hAnsiTheme="minorHAnsi" w:cstheme="minorHAnsi"/>
                <w:b/>
                <w:lang w:val="ro-RO"/>
              </w:rPr>
              <w:t>1.</w:t>
            </w:r>
            <w:r w:rsidR="00CC1964" w:rsidRPr="0071409F">
              <w:rPr>
                <w:rFonts w:asciiTheme="minorHAnsi" w:hAnsiTheme="minorHAnsi" w:cstheme="minorHAnsi"/>
                <w:b/>
                <w:noProof/>
                <w:lang w:val="ro-RO"/>
              </w:rPr>
              <w:t xml:space="preserve"> Certificat care să ateste lipsa datoriilor restante  locale emis de Primăria de pe raza cărora îşi au sediul social şi punctele de lucru</w:t>
            </w:r>
            <w:r w:rsidR="00CC1964" w:rsidRPr="0071409F">
              <w:rPr>
                <w:rFonts w:asciiTheme="minorHAnsi" w:hAnsiTheme="minorHAnsi" w:cstheme="minorHAnsi"/>
                <w:noProof/>
                <w:lang w:val="ro-RO"/>
              </w:rPr>
              <w:t xml:space="preserve"> </w:t>
            </w:r>
            <w:r w:rsidR="00CC1964" w:rsidRPr="0071409F">
              <w:rPr>
                <w:rFonts w:asciiTheme="minorHAnsi" w:hAnsiTheme="minorHAnsi" w:cstheme="minorHAnsi"/>
                <w:b/>
                <w:noProof/>
                <w:lang w:val="ro-RO"/>
              </w:rPr>
              <w:t>(în cazul în care solicitantul este proprietar asupra imobilelor)</w:t>
            </w:r>
          </w:p>
          <w:p w14:paraId="7EC92846" w14:textId="77777777" w:rsidR="00C56BCB" w:rsidRPr="0071409F" w:rsidRDefault="00C56BCB" w:rsidP="008457F1">
            <w:pPr>
              <w:jc w:val="both"/>
              <w:rPr>
                <w:rFonts w:asciiTheme="minorHAnsi" w:hAnsiTheme="minorHAnsi" w:cstheme="minorHAnsi"/>
                <w:b/>
                <w:sz w:val="22"/>
                <w:szCs w:val="22"/>
                <w:lang w:val="ro-RO"/>
              </w:rPr>
            </w:pPr>
          </w:p>
          <w:p w14:paraId="061B0A22" w14:textId="77777777" w:rsidR="00C56BCB" w:rsidRPr="0071409F" w:rsidRDefault="00C56BCB" w:rsidP="008457F1">
            <w:pPr>
              <w:rPr>
                <w:rFonts w:asciiTheme="minorHAnsi" w:hAnsiTheme="minorHAnsi" w:cstheme="minorHAnsi"/>
                <w:sz w:val="22"/>
                <w:szCs w:val="22"/>
                <w:lang w:val="ro-RO"/>
              </w:rPr>
            </w:pPr>
          </w:p>
        </w:tc>
        <w:tc>
          <w:tcPr>
            <w:tcW w:w="4668" w:type="dxa"/>
            <w:shd w:val="clear" w:color="auto" w:fill="auto"/>
          </w:tcPr>
          <w:p w14:paraId="566061D6" w14:textId="77777777" w:rsidR="00C56BCB" w:rsidRPr="0071409F" w:rsidRDefault="00C56BCB" w:rsidP="00631602">
            <w:pPr>
              <w:overflowPunct w:val="0"/>
              <w:autoSpaceDE w:val="0"/>
              <w:autoSpaceDN w:val="0"/>
              <w:adjustRightInd w:val="0"/>
              <w:jc w:val="both"/>
              <w:textAlignment w:val="baseline"/>
              <w:rPr>
                <w:rFonts w:asciiTheme="minorHAnsi" w:hAnsiTheme="minorHAnsi" w:cstheme="minorHAnsi"/>
                <w:b/>
                <w:sz w:val="22"/>
                <w:szCs w:val="22"/>
                <w:lang w:val="pt-BR"/>
              </w:rPr>
            </w:pPr>
            <w:r w:rsidRPr="0071409F">
              <w:rPr>
                <w:rFonts w:asciiTheme="minorHAnsi" w:hAnsiTheme="minorHAnsi" w:cstheme="minorHAnsi"/>
                <w:b/>
                <w:sz w:val="22"/>
                <w:szCs w:val="22"/>
                <w:lang w:val="pt-BR"/>
              </w:rPr>
              <w:t>1.Expertul verifica  daca solicitantul a prezentat in vederea contractarii  urmatoarele documente:</w:t>
            </w:r>
          </w:p>
          <w:p w14:paraId="4A964461" w14:textId="03AC092E" w:rsidR="00C56BCB" w:rsidRPr="0071409F" w:rsidRDefault="00C56BCB" w:rsidP="00631602">
            <w:pPr>
              <w:overflowPunct w:val="0"/>
              <w:autoSpaceDE w:val="0"/>
              <w:autoSpaceDN w:val="0"/>
              <w:adjustRightInd w:val="0"/>
              <w:jc w:val="both"/>
              <w:textAlignment w:val="baseline"/>
              <w:rPr>
                <w:rFonts w:asciiTheme="minorHAnsi" w:hAnsiTheme="minorHAnsi" w:cstheme="minorHAnsi"/>
                <w:b/>
                <w:sz w:val="22"/>
                <w:szCs w:val="22"/>
                <w:lang w:val="ro-RO"/>
              </w:rPr>
            </w:pPr>
            <w:r w:rsidRPr="0071409F">
              <w:rPr>
                <w:rFonts w:asciiTheme="minorHAnsi" w:hAnsiTheme="minorHAnsi" w:cstheme="minorHAnsi"/>
                <w:b/>
                <w:sz w:val="22"/>
                <w:szCs w:val="22"/>
                <w:lang w:val="pt-BR"/>
              </w:rPr>
              <w:t xml:space="preserve">- </w:t>
            </w:r>
            <w:r w:rsidRPr="0071409F">
              <w:rPr>
                <w:rFonts w:asciiTheme="minorHAnsi" w:hAnsiTheme="minorHAnsi" w:cstheme="minorHAnsi"/>
                <w:sz w:val="22"/>
                <w:szCs w:val="22"/>
                <w:lang w:val="pt-BR"/>
              </w:rPr>
              <w:t xml:space="preserve">Certificat </w:t>
            </w:r>
            <w:r w:rsidRPr="0071409F">
              <w:rPr>
                <w:rFonts w:asciiTheme="minorHAnsi" w:hAnsiTheme="minorHAnsi" w:cstheme="minorHAnsi"/>
                <w:sz w:val="22"/>
                <w:szCs w:val="22"/>
                <w:lang w:val="ro-RO"/>
              </w:rPr>
              <w:t>care s</w:t>
            </w:r>
            <w:r w:rsidR="00F21C14" w:rsidRPr="0071409F">
              <w:rPr>
                <w:rFonts w:asciiTheme="minorHAnsi" w:hAnsiTheme="minorHAnsi" w:cstheme="minorHAnsi"/>
                <w:sz w:val="22"/>
                <w:szCs w:val="22"/>
                <w:lang w:val="ro-RO"/>
              </w:rPr>
              <w:t>ă ateste lipsa datoriilor la bugetul local</w:t>
            </w:r>
            <w:r w:rsidRPr="0071409F">
              <w:rPr>
                <w:rFonts w:asciiTheme="minorHAnsi" w:hAnsiTheme="minorHAnsi" w:cstheme="minorHAnsi"/>
                <w:sz w:val="22"/>
                <w:szCs w:val="22"/>
                <w:lang w:val="ro-RO"/>
              </w:rPr>
              <w:t xml:space="preserve">. Certificatele trebuie sa </w:t>
            </w:r>
            <w:proofErr w:type="spellStart"/>
            <w:r w:rsidRPr="0071409F">
              <w:rPr>
                <w:rFonts w:asciiTheme="minorHAnsi" w:hAnsiTheme="minorHAnsi" w:cstheme="minorHAnsi"/>
                <w:sz w:val="22"/>
                <w:szCs w:val="22"/>
                <w:lang w:val="ro-RO"/>
              </w:rPr>
              <w:t>mentioneze</w:t>
            </w:r>
            <w:proofErr w:type="spellEnd"/>
            <w:r w:rsidRPr="0071409F">
              <w:rPr>
                <w:rFonts w:asciiTheme="minorHAnsi" w:hAnsiTheme="minorHAnsi" w:cstheme="minorHAnsi"/>
                <w:sz w:val="22"/>
                <w:szCs w:val="22"/>
                <w:lang w:val="ro-RO"/>
              </w:rPr>
              <w:t xml:space="preserve"> clar lipsa datoriilor prin </w:t>
            </w:r>
            <w:proofErr w:type="spellStart"/>
            <w:r w:rsidRPr="0071409F">
              <w:rPr>
                <w:rFonts w:asciiTheme="minorHAnsi" w:hAnsiTheme="minorHAnsi" w:cstheme="minorHAnsi"/>
                <w:sz w:val="22"/>
                <w:szCs w:val="22"/>
                <w:lang w:val="ro-RO"/>
              </w:rPr>
              <w:t>mentiunea</w:t>
            </w:r>
            <w:proofErr w:type="spellEnd"/>
            <w:r w:rsidRPr="0071409F">
              <w:rPr>
                <w:rFonts w:asciiTheme="minorHAnsi" w:hAnsiTheme="minorHAnsi" w:cstheme="minorHAnsi"/>
                <w:sz w:val="22"/>
                <w:szCs w:val="22"/>
                <w:lang w:val="ro-RO"/>
              </w:rPr>
              <w:t xml:space="preserve"> “nu are datorii” sau bararea liniei in care ar trebui sa fie </w:t>
            </w:r>
            <w:proofErr w:type="spellStart"/>
            <w:r w:rsidRPr="0071409F">
              <w:rPr>
                <w:rFonts w:asciiTheme="minorHAnsi" w:hAnsiTheme="minorHAnsi" w:cstheme="minorHAnsi"/>
                <w:sz w:val="22"/>
                <w:szCs w:val="22"/>
                <w:lang w:val="ro-RO"/>
              </w:rPr>
              <w:t>mentionte</w:t>
            </w:r>
            <w:proofErr w:type="spellEnd"/>
            <w:r w:rsidRPr="0071409F">
              <w:rPr>
                <w:rFonts w:asciiTheme="minorHAnsi" w:hAnsiTheme="minorHAnsi" w:cstheme="minorHAnsi"/>
                <w:sz w:val="22"/>
                <w:szCs w:val="22"/>
                <w:lang w:val="ro-RO"/>
              </w:rPr>
              <w:t>.</w:t>
            </w:r>
            <w:r w:rsidRPr="0071409F">
              <w:rPr>
                <w:rFonts w:asciiTheme="minorHAnsi" w:hAnsiTheme="minorHAnsi" w:cstheme="minorHAnsi"/>
                <w:b/>
                <w:sz w:val="22"/>
                <w:szCs w:val="22"/>
                <w:lang w:val="ro-RO"/>
              </w:rPr>
              <w:t xml:space="preserve"> </w:t>
            </w:r>
          </w:p>
          <w:p w14:paraId="5137A9BD" w14:textId="703072C2" w:rsidR="00C56BCB" w:rsidRPr="0071409F" w:rsidRDefault="00C56BCB" w:rsidP="00864D12">
            <w:pPr>
              <w:overflowPunct w:val="0"/>
              <w:autoSpaceDE w:val="0"/>
              <w:autoSpaceDN w:val="0"/>
              <w:adjustRightInd w:val="0"/>
              <w:jc w:val="both"/>
              <w:textAlignment w:val="baseline"/>
              <w:rPr>
                <w:rFonts w:asciiTheme="minorHAnsi" w:hAnsiTheme="minorHAnsi" w:cstheme="minorHAnsi"/>
                <w:b/>
                <w:sz w:val="22"/>
                <w:szCs w:val="22"/>
                <w:lang w:val="pt-BR"/>
              </w:rPr>
            </w:pPr>
            <w:proofErr w:type="spellStart"/>
            <w:r w:rsidRPr="0071409F">
              <w:rPr>
                <w:rFonts w:asciiTheme="minorHAnsi" w:hAnsiTheme="minorHAnsi" w:cstheme="minorHAnsi"/>
                <w:sz w:val="22"/>
                <w:szCs w:val="22"/>
                <w:lang w:val="fr-FR"/>
              </w:rPr>
              <w:t>Daca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solicitantul</w:t>
            </w:r>
            <w:proofErr w:type="spellEnd"/>
            <w:r w:rsidRPr="0071409F">
              <w:rPr>
                <w:rFonts w:asciiTheme="minorHAnsi" w:hAnsiTheme="minorHAnsi" w:cstheme="minorHAnsi"/>
                <w:sz w:val="22"/>
                <w:szCs w:val="22"/>
                <w:lang w:val="fr-FR"/>
              </w:rPr>
              <w:t xml:space="preserve"> are </w:t>
            </w:r>
            <w:proofErr w:type="spellStart"/>
            <w:r w:rsidRPr="0071409F">
              <w:rPr>
                <w:rFonts w:asciiTheme="minorHAnsi" w:hAnsiTheme="minorHAnsi" w:cstheme="minorHAnsi"/>
                <w:sz w:val="22"/>
                <w:szCs w:val="22"/>
                <w:lang w:val="fr-FR"/>
              </w:rPr>
              <w:t>datorii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catre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primărie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acesta</w:t>
            </w:r>
            <w:proofErr w:type="spellEnd"/>
            <w:r w:rsidRPr="0071409F">
              <w:rPr>
                <w:rFonts w:asciiTheme="minorHAnsi" w:hAnsiTheme="minorHAnsi" w:cstheme="minorHAnsi"/>
                <w:sz w:val="22"/>
                <w:szCs w:val="22"/>
                <w:lang w:val="fr-FR"/>
              </w:rPr>
              <w:t xml:space="preserve"> devine </w:t>
            </w:r>
            <w:proofErr w:type="spellStart"/>
            <w:r w:rsidRPr="0071409F">
              <w:rPr>
                <w:rFonts w:asciiTheme="minorHAnsi" w:hAnsiTheme="minorHAnsi" w:cstheme="minorHAnsi"/>
                <w:sz w:val="22"/>
                <w:szCs w:val="22"/>
                <w:lang w:val="fr-FR"/>
              </w:rPr>
              <w:t>neeligibil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pentru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sprijin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iar</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expertul</w:t>
            </w:r>
            <w:proofErr w:type="spellEnd"/>
            <w:r w:rsidRPr="0071409F">
              <w:rPr>
                <w:rFonts w:asciiTheme="minorHAnsi" w:hAnsiTheme="minorHAnsi" w:cstheme="minorHAnsi"/>
                <w:sz w:val="22"/>
                <w:szCs w:val="22"/>
                <w:lang w:val="fr-FR"/>
              </w:rPr>
              <w:t xml:space="preserve"> va </w:t>
            </w:r>
            <w:proofErr w:type="spellStart"/>
            <w:r w:rsidRPr="0071409F">
              <w:rPr>
                <w:rFonts w:asciiTheme="minorHAnsi" w:hAnsiTheme="minorHAnsi" w:cstheme="minorHAnsi"/>
                <w:sz w:val="22"/>
                <w:szCs w:val="22"/>
                <w:lang w:val="fr-FR"/>
              </w:rPr>
              <w:t>bifa</w:t>
            </w:r>
            <w:proofErr w:type="spellEnd"/>
            <w:r w:rsidRPr="0071409F">
              <w:rPr>
                <w:rFonts w:asciiTheme="minorHAnsi" w:hAnsiTheme="minorHAnsi" w:cstheme="minorHAnsi"/>
                <w:sz w:val="22"/>
                <w:szCs w:val="22"/>
                <w:lang w:val="fr-FR"/>
              </w:rPr>
              <w:t xml:space="preserve"> NU. </w:t>
            </w:r>
            <w:r w:rsidRPr="0071409F">
              <w:rPr>
                <w:rFonts w:asciiTheme="minorHAnsi" w:hAnsiTheme="minorHAnsi" w:cstheme="minorHAnsi"/>
                <w:sz w:val="22"/>
                <w:szCs w:val="22"/>
              </w:rPr>
              <w:t xml:space="preserve">In </w:t>
            </w:r>
            <w:proofErr w:type="spellStart"/>
            <w:r w:rsidRPr="0071409F">
              <w:rPr>
                <w:rFonts w:asciiTheme="minorHAnsi" w:hAnsiTheme="minorHAnsi" w:cstheme="minorHAnsi"/>
                <w:sz w:val="22"/>
                <w:szCs w:val="22"/>
              </w:rPr>
              <w:t>caz</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contrar</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expertul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bifeaza</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casuta</w:t>
            </w:r>
            <w:proofErr w:type="spellEnd"/>
            <w:r w:rsidRPr="0071409F">
              <w:rPr>
                <w:rFonts w:asciiTheme="minorHAnsi" w:hAnsiTheme="minorHAnsi" w:cstheme="minorHAnsi"/>
                <w:sz w:val="22"/>
                <w:szCs w:val="22"/>
              </w:rPr>
              <w:t xml:space="preserve"> DA</w:t>
            </w:r>
            <w:r w:rsidRPr="0071409F">
              <w:rPr>
                <w:rFonts w:asciiTheme="minorHAnsi" w:hAnsiTheme="minorHAnsi" w:cstheme="minorHAnsi"/>
                <w:b/>
                <w:sz w:val="22"/>
                <w:szCs w:val="22"/>
              </w:rPr>
              <w:t xml:space="preserve">. </w:t>
            </w:r>
          </w:p>
        </w:tc>
      </w:tr>
      <w:tr w:rsidR="00C56BCB" w:rsidRPr="0071409F" w14:paraId="66DB2E15" w14:textId="77777777" w:rsidTr="00F25939">
        <w:trPr>
          <w:trHeight w:val="841"/>
        </w:trPr>
        <w:tc>
          <w:tcPr>
            <w:tcW w:w="4642" w:type="dxa"/>
            <w:shd w:val="clear" w:color="auto" w:fill="auto"/>
          </w:tcPr>
          <w:p w14:paraId="723ECD9D" w14:textId="6712FD8F" w:rsidR="00CC1964" w:rsidRPr="0071409F" w:rsidRDefault="00C56BCB" w:rsidP="008457F1">
            <w:pPr>
              <w:overflowPunct w:val="0"/>
              <w:autoSpaceDE w:val="0"/>
              <w:autoSpaceDN w:val="0"/>
              <w:adjustRightInd w:val="0"/>
              <w:textAlignment w:val="baseline"/>
              <w:rPr>
                <w:rFonts w:asciiTheme="minorHAnsi" w:hAnsiTheme="minorHAnsi" w:cstheme="minorHAnsi"/>
                <w:b/>
                <w:lang w:val="ro-RO"/>
              </w:rPr>
            </w:pPr>
            <w:r w:rsidRPr="0071409F">
              <w:rPr>
                <w:rFonts w:asciiTheme="minorHAnsi" w:hAnsiTheme="minorHAnsi" w:cstheme="minorHAnsi"/>
                <w:b/>
                <w:lang w:val="ro-RO"/>
              </w:rPr>
              <w:t xml:space="preserve">2. </w:t>
            </w:r>
            <w:r w:rsidR="00CC1964" w:rsidRPr="0071409F">
              <w:rPr>
                <w:rFonts w:asciiTheme="minorHAnsi" w:hAnsiTheme="minorHAnsi" w:cstheme="minorHAnsi"/>
                <w:b/>
                <w:lang w:val="ro-RO"/>
              </w:rPr>
              <w:t xml:space="preserve">Graficul de </w:t>
            </w:r>
            <w:proofErr w:type="spellStart"/>
            <w:r w:rsidR="00CC1964" w:rsidRPr="0071409F">
              <w:rPr>
                <w:rFonts w:asciiTheme="minorHAnsi" w:hAnsiTheme="minorHAnsi" w:cstheme="minorHAnsi"/>
                <w:b/>
                <w:lang w:val="ro-RO"/>
              </w:rPr>
              <w:t>eşalonare</w:t>
            </w:r>
            <w:proofErr w:type="spellEnd"/>
            <w:r w:rsidR="00CC1964" w:rsidRPr="0071409F">
              <w:rPr>
                <w:rFonts w:asciiTheme="minorHAnsi" w:hAnsiTheme="minorHAnsi" w:cstheme="minorHAnsi"/>
                <w:b/>
                <w:lang w:val="ro-RO"/>
              </w:rPr>
              <w:t xml:space="preserve"> a datoriilor către bugetul consolidat (în cazul în care beneficiarul </w:t>
            </w:r>
            <w:proofErr w:type="spellStart"/>
            <w:r w:rsidR="00CC1964" w:rsidRPr="0071409F">
              <w:rPr>
                <w:rFonts w:asciiTheme="minorHAnsi" w:hAnsiTheme="minorHAnsi" w:cstheme="minorHAnsi"/>
                <w:b/>
                <w:lang w:val="ro-RO"/>
              </w:rPr>
              <w:t>figureaza</w:t>
            </w:r>
            <w:proofErr w:type="spellEnd"/>
            <w:r w:rsidR="00CC1964" w:rsidRPr="0071409F">
              <w:rPr>
                <w:rFonts w:asciiTheme="minorHAnsi" w:hAnsiTheme="minorHAnsi" w:cstheme="minorHAnsi"/>
                <w:b/>
                <w:lang w:val="ro-RO"/>
              </w:rPr>
              <w:t xml:space="preserve"> cu datorii restante fiscale </w:t>
            </w:r>
            <w:proofErr w:type="spellStart"/>
            <w:r w:rsidR="00CC1964" w:rsidRPr="0071409F">
              <w:rPr>
                <w:rFonts w:asciiTheme="minorHAnsi" w:hAnsiTheme="minorHAnsi" w:cstheme="minorHAnsi"/>
                <w:b/>
                <w:lang w:val="ro-RO"/>
              </w:rPr>
              <w:t>şi</w:t>
            </w:r>
            <w:proofErr w:type="spellEnd"/>
            <w:r w:rsidR="00CC1964" w:rsidRPr="0071409F">
              <w:rPr>
                <w:rFonts w:asciiTheme="minorHAnsi" w:hAnsiTheme="minorHAnsi" w:cstheme="minorHAnsi"/>
                <w:b/>
                <w:lang w:val="ro-RO"/>
              </w:rPr>
              <w:t xml:space="preserve"> sociale)</w:t>
            </w:r>
          </w:p>
          <w:p w14:paraId="64628488" w14:textId="77777777" w:rsidR="00C56BCB" w:rsidRPr="0071409F" w:rsidRDefault="00C56BCB" w:rsidP="008457F1">
            <w:pPr>
              <w:overflowPunct w:val="0"/>
              <w:autoSpaceDE w:val="0"/>
              <w:autoSpaceDN w:val="0"/>
              <w:adjustRightInd w:val="0"/>
              <w:textAlignment w:val="baseline"/>
              <w:rPr>
                <w:rFonts w:asciiTheme="minorHAnsi" w:hAnsiTheme="minorHAnsi" w:cstheme="minorHAnsi"/>
                <w:b/>
                <w:sz w:val="22"/>
                <w:szCs w:val="22"/>
                <w:lang w:val="ro-RO"/>
              </w:rPr>
            </w:pPr>
          </w:p>
        </w:tc>
        <w:tc>
          <w:tcPr>
            <w:tcW w:w="4668" w:type="dxa"/>
            <w:shd w:val="clear" w:color="auto" w:fill="auto"/>
          </w:tcPr>
          <w:p w14:paraId="14958399" w14:textId="3E4F6AB0" w:rsidR="00CC1964" w:rsidRPr="0071409F" w:rsidRDefault="00CC1964" w:rsidP="00CC1964">
            <w:pPr>
              <w:overflowPunct w:val="0"/>
              <w:autoSpaceDE w:val="0"/>
              <w:autoSpaceDN w:val="0"/>
              <w:adjustRightInd w:val="0"/>
              <w:jc w:val="both"/>
              <w:textAlignment w:val="baseline"/>
              <w:rPr>
                <w:rFonts w:asciiTheme="minorHAnsi" w:hAnsiTheme="minorHAnsi" w:cstheme="minorHAnsi"/>
                <w:noProof/>
                <w:lang w:val="ro-RO"/>
              </w:rPr>
            </w:pPr>
            <w:r w:rsidRPr="0071409F">
              <w:rPr>
                <w:rFonts w:asciiTheme="minorHAnsi" w:hAnsiTheme="minorHAnsi" w:cstheme="minorHAnsi"/>
                <w:sz w:val="22"/>
                <w:szCs w:val="22"/>
                <w:lang w:val="ro-RO"/>
              </w:rPr>
              <w:t xml:space="preserve">2. Dacă în urma obținerii de către expertul AFIR  a certificatului de atestare fiscală, din baza de date ANAF, rezultă că beneficiarul figurează cu datorii fiscale </w:t>
            </w:r>
            <w:r w:rsidR="00864D12" w:rsidRPr="0071409F">
              <w:rPr>
                <w:rFonts w:asciiTheme="minorHAnsi" w:hAnsiTheme="minorHAnsi" w:cstheme="minorHAnsi"/>
                <w:sz w:val="22"/>
                <w:szCs w:val="22"/>
                <w:lang w:val="ro-RO"/>
              </w:rPr>
              <w:t xml:space="preserve">si sociale </w:t>
            </w:r>
            <w:r w:rsidRPr="0071409F">
              <w:rPr>
                <w:rFonts w:asciiTheme="minorHAnsi" w:hAnsiTheme="minorHAnsi" w:cstheme="minorHAnsi"/>
                <w:sz w:val="22"/>
                <w:szCs w:val="22"/>
                <w:lang w:val="ro-RO"/>
              </w:rPr>
              <w:t xml:space="preserve">restante, iar graficul de eșalonare nu a fost depus de beneficiar odată cu celelalte documente necesare contractării, documentul va fi solicitat beneficiarului prin intermediul </w:t>
            </w:r>
            <w:proofErr w:type="spellStart"/>
            <w:r w:rsidRPr="0071409F">
              <w:rPr>
                <w:rFonts w:asciiTheme="minorHAnsi" w:hAnsiTheme="minorHAnsi" w:cstheme="minorHAnsi"/>
                <w:sz w:val="22"/>
                <w:szCs w:val="22"/>
                <w:lang w:val="ro-RO"/>
              </w:rPr>
              <w:t>informaţiilor</w:t>
            </w:r>
            <w:proofErr w:type="spellEnd"/>
            <w:r w:rsidRPr="0071409F">
              <w:rPr>
                <w:rFonts w:asciiTheme="minorHAnsi" w:hAnsiTheme="minorHAnsi" w:cstheme="minorHAnsi"/>
                <w:sz w:val="22"/>
                <w:szCs w:val="22"/>
                <w:lang w:val="ro-RO"/>
              </w:rPr>
              <w:t xml:space="preserve"> suplimentare;</w:t>
            </w:r>
          </w:p>
          <w:p w14:paraId="71084F68" w14:textId="2F7EFBB1" w:rsidR="00C56BCB" w:rsidRPr="0071409F" w:rsidRDefault="00CC1964" w:rsidP="00CC1964">
            <w:pPr>
              <w:overflowPunct w:val="0"/>
              <w:autoSpaceDE w:val="0"/>
              <w:autoSpaceDN w:val="0"/>
              <w:adjustRightInd w:val="0"/>
              <w:jc w:val="both"/>
              <w:textAlignment w:val="baseline"/>
              <w:rPr>
                <w:rFonts w:asciiTheme="minorHAnsi" w:hAnsiTheme="minorHAnsi" w:cstheme="minorHAnsi"/>
                <w:sz w:val="22"/>
                <w:szCs w:val="22"/>
                <w:lang w:val="pt-BR"/>
              </w:rPr>
            </w:pPr>
            <w:r w:rsidRPr="0071409F">
              <w:rPr>
                <w:rFonts w:asciiTheme="minorHAnsi" w:hAnsiTheme="minorHAnsi" w:cstheme="minorHAnsi"/>
                <w:sz w:val="22"/>
                <w:szCs w:val="22"/>
                <w:lang w:val="ro-RO"/>
              </w:rPr>
              <w:t xml:space="preserve">Dacă toate precizările de mai sus sunt verificate, expertul bifează </w:t>
            </w:r>
            <w:proofErr w:type="spellStart"/>
            <w:r w:rsidRPr="0071409F">
              <w:rPr>
                <w:rFonts w:asciiTheme="minorHAnsi" w:hAnsiTheme="minorHAnsi" w:cstheme="minorHAnsi"/>
                <w:sz w:val="22"/>
                <w:szCs w:val="22"/>
                <w:lang w:val="ro-RO"/>
              </w:rPr>
              <w:t>căsuţa</w:t>
            </w:r>
            <w:proofErr w:type="spellEnd"/>
            <w:r w:rsidRPr="0071409F">
              <w:rPr>
                <w:rFonts w:asciiTheme="minorHAnsi" w:hAnsiTheme="minorHAnsi" w:cstheme="minorHAnsi"/>
                <w:sz w:val="22"/>
                <w:szCs w:val="22"/>
                <w:lang w:val="ro-RO"/>
              </w:rPr>
              <w:t xml:space="preserve"> DA. În caz contrar se bifează </w:t>
            </w:r>
            <w:proofErr w:type="spellStart"/>
            <w:r w:rsidRPr="0071409F">
              <w:rPr>
                <w:rFonts w:asciiTheme="minorHAnsi" w:hAnsiTheme="minorHAnsi" w:cstheme="minorHAnsi"/>
                <w:sz w:val="22"/>
                <w:szCs w:val="22"/>
                <w:lang w:val="ro-RO"/>
              </w:rPr>
              <w:t>căsuţele</w:t>
            </w:r>
            <w:proofErr w:type="spellEnd"/>
            <w:r w:rsidRPr="0071409F">
              <w:rPr>
                <w:rFonts w:asciiTheme="minorHAnsi" w:hAnsiTheme="minorHAnsi" w:cstheme="minorHAnsi"/>
                <w:sz w:val="22"/>
                <w:szCs w:val="22"/>
                <w:lang w:val="ro-RO"/>
              </w:rPr>
              <w:t xml:space="preserve"> NU </w:t>
            </w:r>
            <w:proofErr w:type="spellStart"/>
            <w:r w:rsidRPr="0071409F">
              <w:rPr>
                <w:rFonts w:asciiTheme="minorHAnsi" w:hAnsiTheme="minorHAnsi" w:cstheme="minorHAnsi"/>
                <w:sz w:val="22"/>
                <w:szCs w:val="22"/>
                <w:lang w:val="ro-RO"/>
              </w:rPr>
              <w:t>şi</w:t>
            </w:r>
            <w:proofErr w:type="spellEnd"/>
            <w:r w:rsidRPr="0071409F">
              <w:rPr>
                <w:rFonts w:asciiTheme="minorHAnsi" w:hAnsiTheme="minorHAnsi" w:cstheme="minorHAnsi"/>
                <w:sz w:val="22"/>
                <w:szCs w:val="22"/>
                <w:lang w:val="ro-RO"/>
              </w:rPr>
              <w:t xml:space="preserve"> se motivează </w:t>
            </w:r>
            <w:proofErr w:type="spellStart"/>
            <w:r w:rsidRPr="0071409F">
              <w:rPr>
                <w:rFonts w:asciiTheme="minorHAnsi" w:hAnsiTheme="minorHAnsi" w:cstheme="minorHAnsi"/>
                <w:sz w:val="22"/>
                <w:szCs w:val="22"/>
                <w:lang w:val="ro-RO"/>
              </w:rPr>
              <w:t>poziţia</w:t>
            </w:r>
            <w:proofErr w:type="spellEnd"/>
            <w:r w:rsidRPr="0071409F">
              <w:rPr>
                <w:rFonts w:asciiTheme="minorHAnsi" w:hAnsiTheme="minorHAnsi" w:cstheme="minorHAnsi"/>
                <w:sz w:val="22"/>
                <w:szCs w:val="22"/>
                <w:lang w:val="ro-RO"/>
              </w:rPr>
              <w:t xml:space="preserve"> la rubrica </w:t>
            </w:r>
            <w:proofErr w:type="spellStart"/>
            <w:r w:rsidRPr="0071409F">
              <w:rPr>
                <w:rFonts w:asciiTheme="minorHAnsi" w:hAnsiTheme="minorHAnsi" w:cstheme="minorHAnsi"/>
                <w:sz w:val="22"/>
                <w:szCs w:val="22"/>
                <w:lang w:val="ro-RO"/>
              </w:rPr>
              <w:t>Observaţii</w:t>
            </w:r>
            <w:proofErr w:type="spellEnd"/>
            <w:r w:rsidRPr="0071409F">
              <w:rPr>
                <w:rFonts w:asciiTheme="minorHAnsi" w:hAnsiTheme="minorHAnsi" w:cstheme="minorHAnsi"/>
                <w:sz w:val="22"/>
                <w:szCs w:val="22"/>
                <w:lang w:val="ro-RO"/>
              </w:rPr>
              <w:t>.</w:t>
            </w:r>
          </w:p>
        </w:tc>
      </w:tr>
      <w:tr w:rsidR="00C56BCB" w:rsidRPr="0071409F" w14:paraId="45AA4E6D" w14:textId="77777777" w:rsidTr="00077CCE">
        <w:trPr>
          <w:trHeight w:val="454"/>
        </w:trPr>
        <w:tc>
          <w:tcPr>
            <w:tcW w:w="4642" w:type="dxa"/>
            <w:tcBorders>
              <w:bottom w:val="single" w:sz="4" w:space="0" w:color="auto"/>
            </w:tcBorders>
            <w:shd w:val="clear" w:color="auto" w:fill="auto"/>
          </w:tcPr>
          <w:p w14:paraId="0183CBA7" w14:textId="77777777" w:rsidR="00C56BCB" w:rsidRPr="0071409F" w:rsidRDefault="00C56BCB" w:rsidP="008457F1">
            <w:pPr>
              <w:overflowPunct w:val="0"/>
              <w:autoSpaceDE w:val="0"/>
              <w:autoSpaceDN w:val="0"/>
              <w:adjustRightInd w:val="0"/>
              <w:jc w:val="both"/>
              <w:textAlignment w:val="baseline"/>
              <w:rPr>
                <w:rFonts w:asciiTheme="minorHAnsi" w:hAnsiTheme="minorHAnsi" w:cstheme="minorHAnsi"/>
                <w:b/>
                <w:lang w:val="ro-RO"/>
              </w:rPr>
            </w:pPr>
            <w:r w:rsidRPr="0071409F">
              <w:rPr>
                <w:rFonts w:asciiTheme="minorHAnsi" w:hAnsiTheme="minorHAnsi" w:cstheme="minorHAnsi"/>
                <w:b/>
                <w:lang w:val="ro-RO"/>
              </w:rPr>
              <w:t>3.Document emis de ANSVSA, prin care se certifică înregistrarea exploatație comercială de tip A</w:t>
            </w:r>
            <w:r w:rsidR="00F771E3" w:rsidRPr="0071409F">
              <w:rPr>
                <w:rFonts w:asciiTheme="minorHAnsi" w:hAnsiTheme="minorHAnsi" w:cstheme="minorHAnsi"/>
                <w:b/>
                <w:lang w:val="ro-RO"/>
              </w:rPr>
              <w:t>/</w:t>
            </w:r>
            <w:r w:rsidR="00F771E3" w:rsidRPr="0071409F">
              <w:rPr>
                <w:rFonts w:asciiTheme="minorHAnsi" w:hAnsiTheme="minorHAnsi" w:cstheme="minorHAnsi"/>
                <w:bCs/>
              </w:rPr>
              <w:t xml:space="preserve"> </w:t>
            </w:r>
            <w:proofErr w:type="spellStart"/>
            <w:r w:rsidR="00F771E3" w:rsidRPr="0071409F">
              <w:rPr>
                <w:rFonts w:asciiTheme="minorHAnsi" w:hAnsiTheme="minorHAnsi" w:cstheme="minorHAnsi"/>
                <w:bCs/>
              </w:rPr>
              <w:t>înregistrare</w:t>
            </w:r>
            <w:proofErr w:type="spellEnd"/>
            <w:r w:rsidR="00F771E3" w:rsidRPr="0071409F">
              <w:rPr>
                <w:rFonts w:asciiTheme="minorHAnsi" w:hAnsiTheme="minorHAnsi" w:cstheme="minorHAnsi"/>
                <w:bCs/>
              </w:rPr>
              <w:t xml:space="preserve"> </w:t>
            </w:r>
            <w:proofErr w:type="spellStart"/>
            <w:r w:rsidR="00F771E3" w:rsidRPr="0071409F">
              <w:rPr>
                <w:rFonts w:asciiTheme="minorHAnsi" w:hAnsiTheme="minorHAnsi" w:cstheme="minorHAnsi"/>
                <w:bCs/>
              </w:rPr>
              <w:t>sanitară</w:t>
            </w:r>
            <w:proofErr w:type="spellEnd"/>
            <w:r w:rsidR="00F771E3" w:rsidRPr="0071409F">
              <w:rPr>
                <w:rFonts w:asciiTheme="minorHAnsi" w:hAnsiTheme="minorHAnsi" w:cstheme="minorHAnsi"/>
                <w:bCs/>
              </w:rPr>
              <w:t xml:space="preserve"> </w:t>
            </w:r>
            <w:proofErr w:type="spellStart"/>
            <w:r w:rsidR="00F771E3" w:rsidRPr="0071409F">
              <w:rPr>
                <w:rFonts w:asciiTheme="minorHAnsi" w:hAnsiTheme="minorHAnsi" w:cstheme="minorHAnsi"/>
                <w:bCs/>
              </w:rPr>
              <w:t>veterinară</w:t>
            </w:r>
            <w:proofErr w:type="spellEnd"/>
            <w:r w:rsidR="00F771E3" w:rsidRPr="0071409F">
              <w:rPr>
                <w:rFonts w:asciiTheme="minorHAnsi" w:hAnsiTheme="minorHAnsi" w:cstheme="minorHAnsi"/>
                <w:bCs/>
              </w:rPr>
              <w:t xml:space="preserve"> </w:t>
            </w:r>
            <w:proofErr w:type="spellStart"/>
            <w:r w:rsidR="00F771E3" w:rsidRPr="0071409F">
              <w:rPr>
                <w:rFonts w:asciiTheme="minorHAnsi" w:hAnsiTheme="minorHAnsi" w:cstheme="minorHAnsi"/>
                <w:bCs/>
              </w:rPr>
              <w:t>pentru</w:t>
            </w:r>
            <w:proofErr w:type="spellEnd"/>
            <w:r w:rsidR="00F771E3" w:rsidRPr="0071409F">
              <w:rPr>
                <w:rFonts w:asciiTheme="minorHAnsi" w:hAnsiTheme="minorHAnsi" w:cstheme="minorHAnsi"/>
                <w:bCs/>
              </w:rPr>
              <w:t xml:space="preserve"> </w:t>
            </w:r>
            <w:proofErr w:type="spellStart"/>
            <w:r w:rsidR="00F771E3" w:rsidRPr="0071409F">
              <w:rPr>
                <w:rFonts w:asciiTheme="minorHAnsi" w:hAnsiTheme="minorHAnsi" w:cstheme="minorHAnsi"/>
                <w:bCs/>
              </w:rPr>
              <w:t>unitățile</w:t>
            </w:r>
            <w:proofErr w:type="spellEnd"/>
            <w:r w:rsidR="00F771E3" w:rsidRPr="0071409F">
              <w:rPr>
                <w:rFonts w:asciiTheme="minorHAnsi" w:hAnsiTheme="minorHAnsi" w:cstheme="minorHAnsi"/>
                <w:bCs/>
              </w:rPr>
              <w:t xml:space="preserve"> de </w:t>
            </w:r>
            <w:proofErr w:type="spellStart"/>
            <w:r w:rsidR="00F771E3" w:rsidRPr="0071409F">
              <w:rPr>
                <w:rFonts w:asciiTheme="minorHAnsi" w:hAnsiTheme="minorHAnsi" w:cstheme="minorHAnsi"/>
                <w:bCs/>
              </w:rPr>
              <w:t>vânzare</w:t>
            </w:r>
            <w:proofErr w:type="spellEnd"/>
            <w:r w:rsidR="00F771E3" w:rsidRPr="0071409F">
              <w:rPr>
                <w:rFonts w:asciiTheme="minorHAnsi" w:hAnsiTheme="minorHAnsi" w:cstheme="minorHAnsi"/>
                <w:bCs/>
              </w:rPr>
              <w:t xml:space="preserve"> </w:t>
            </w:r>
            <w:proofErr w:type="spellStart"/>
            <w:r w:rsidR="00F771E3" w:rsidRPr="0071409F">
              <w:rPr>
                <w:rFonts w:asciiTheme="minorHAnsi" w:hAnsiTheme="minorHAnsi" w:cstheme="minorHAnsi"/>
                <w:bCs/>
              </w:rPr>
              <w:t>directă</w:t>
            </w:r>
            <w:proofErr w:type="spellEnd"/>
            <w:r w:rsidR="00F771E3" w:rsidRPr="0071409F">
              <w:rPr>
                <w:rFonts w:asciiTheme="minorHAnsi" w:hAnsiTheme="minorHAnsi" w:cstheme="minorHAnsi"/>
                <w:bCs/>
              </w:rPr>
              <w:t xml:space="preserve"> de </w:t>
            </w:r>
            <w:proofErr w:type="spellStart"/>
            <w:r w:rsidR="00F771E3" w:rsidRPr="0071409F">
              <w:rPr>
                <w:rFonts w:asciiTheme="minorHAnsi" w:hAnsiTheme="minorHAnsi" w:cstheme="minorHAnsi"/>
                <w:bCs/>
              </w:rPr>
              <w:t>produse</w:t>
            </w:r>
            <w:proofErr w:type="spellEnd"/>
            <w:r w:rsidR="00F771E3" w:rsidRPr="0071409F">
              <w:rPr>
                <w:rFonts w:asciiTheme="minorHAnsi" w:hAnsiTheme="minorHAnsi" w:cstheme="minorHAnsi"/>
                <w:bCs/>
              </w:rPr>
              <w:t xml:space="preserve"> </w:t>
            </w:r>
            <w:proofErr w:type="spellStart"/>
            <w:r w:rsidR="00F771E3" w:rsidRPr="0071409F">
              <w:rPr>
                <w:rFonts w:asciiTheme="minorHAnsi" w:hAnsiTheme="minorHAnsi" w:cstheme="minorHAnsi"/>
                <w:bCs/>
              </w:rPr>
              <w:t>primare</w:t>
            </w:r>
            <w:proofErr w:type="spellEnd"/>
            <w:r w:rsidR="00F771E3" w:rsidRPr="0071409F">
              <w:rPr>
                <w:rFonts w:asciiTheme="minorHAnsi" w:hAnsiTheme="minorHAnsi" w:cstheme="minorHAnsi"/>
                <w:bCs/>
              </w:rPr>
              <w:t xml:space="preserve"> </w:t>
            </w:r>
            <w:proofErr w:type="spellStart"/>
            <w:r w:rsidR="00F771E3" w:rsidRPr="0071409F">
              <w:rPr>
                <w:rFonts w:asciiTheme="minorHAnsi" w:hAnsiTheme="minorHAnsi" w:cstheme="minorHAnsi"/>
                <w:bCs/>
              </w:rPr>
              <w:t>apicole</w:t>
            </w:r>
            <w:proofErr w:type="spellEnd"/>
            <w:r w:rsidRPr="0071409F">
              <w:rPr>
                <w:rFonts w:asciiTheme="minorHAnsi" w:hAnsiTheme="minorHAnsi" w:cstheme="minorHAnsi"/>
                <w:b/>
                <w:lang w:val="ro-RO"/>
              </w:rPr>
              <w:t xml:space="preserve"> conform Ordinului ANSVSA nr. 16 din 16.03.2010.</w:t>
            </w:r>
          </w:p>
        </w:tc>
        <w:tc>
          <w:tcPr>
            <w:tcW w:w="4668" w:type="dxa"/>
            <w:tcBorders>
              <w:bottom w:val="single" w:sz="4" w:space="0" w:color="auto"/>
            </w:tcBorders>
            <w:shd w:val="clear" w:color="auto" w:fill="auto"/>
          </w:tcPr>
          <w:p w14:paraId="382867FC" w14:textId="77777777" w:rsidR="00C56BCB" w:rsidRPr="0071409F" w:rsidRDefault="00C56BCB" w:rsidP="00631602">
            <w:pPr>
              <w:overflowPunct w:val="0"/>
              <w:autoSpaceDE w:val="0"/>
              <w:autoSpaceDN w:val="0"/>
              <w:adjustRightInd w:val="0"/>
              <w:jc w:val="both"/>
              <w:textAlignment w:val="baseline"/>
              <w:rPr>
                <w:rFonts w:asciiTheme="minorHAnsi" w:hAnsiTheme="minorHAnsi" w:cstheme="minorHAnsi"/>
                <w:sz w:val="22"/>
                <w:szCs w:val="22"/>
                <w:lang w:val="ro-RO"/>
              </w:rPr>
            </w:pPr>
            <w:r w:rsidRPr="0071409F">
              <w:rPr>
                <w:rFonts w:asciiTheme="minorHAnsi" w:hAnsiTheme="minorHAnsi" w:cstheme="minorHAnsi"/>
                <w:b/>
                <w:sz w:val="22"/>
                <w:szCs w:val="22"/>
                <w:lang w:val="ro-RO"/>
              </w:rPr>
              <w:t>3.</w:t>
            </w:r>
            <w:r w:rsidRPr="0071409F">
              <w:rPr>
                <w:rFonts w:asciiTheme="minorHAnsi" w:hAnsiTheme="minorHAnsi" w:cstheme="minorHAnsi"/>
                <w:sz w:val="22"/>
                <w:szCs w:val="22"/>
                <w:lang w:val="ro-RO"/>
              </w:rPr>
              <w:t xml:space="preserve">Document obligatoriu pentru </w:t>
            </w:r>
            <w:proofErr w:type="spellStart"/>
            <w:r w:rsidRPr="0071409F">
              <w:rPr>
                <w:rFonts w:asciiTheme="minorHAnsi" w:hAnsiTheme="minorHAnsi" w:cstheme="minorHAnsi"/>
                <w:sz w:val="22"/>
                <w:szCs w:val="22"/>
                <w:lang w:val="ro-RO"/>
              </w:rPr>
              <w:t>solicitantii</w:t>
            </w:r>
            <w:proofErr w:type="spellEnd"/>
            <w:r w:rsidRPr="0071409F">
              <w:rPr>
                <w:rFonts w:asciiTheme="minorHAnsi" w:hAnsiTheme="minorHAnsi" w:cstheme="minorHAnsi"/>
                <w:sz w:val="22"/>
                <w:szCs w:val="22"/>
                <w:lang w:val="ro-RO"/>
              </w:rPr>
              <w:t xml:space="preserve"> care </w:t>
            </w:r>
            <w:proofErr w:type="spellStart"/>
            <w:r w:rsidRPr="0071409F">
              <w:rPr>
                <w:rFonts w:asciiTheme="minorHAnsi" w:hAnsiTheme="minorHAnsi" w:cstheme="minorHAnsi"/>
                <w:sz w:val="22"/>
                <w:szCs w:val="22"/>
                <w:lang w:val="ro-RO"/>
              </w:rPr>
              <w:t>detin</w:t>
            </w:r>
            <w:proofErr w:type="spellEnd"/>
            <w:r w:rsidRPr="0071409F">
              <w:rPr>
                <w:rFonts w:asciiTheme="minorHAnsi" w:hAnsiTheme="minorHAnsi" w:cstheme="minorHAnsi"/>
                <w:sz w:val="22"/>
                <w:szCs w:val="22"/>
                <w:lang w:val="ro-RO"/>
              </w:rPr>
              <w:t xml:space="preserve"> in </w:t>
            </w:r>
            <w:proofErr w:type="spellStart"/>
            <w:r w:rsidRPr="0071409F">
              <w:rPr>
                <w:rFonts w:asciiTheme="minorHAnsi" w:hAnsiTheme="minorHAnsi" w:cstheme="minorHAnsi"/>
                <w:sz w:val="22"/>
                <w:szCs w:val="22"/>
                <w:lang w:val="ro-RO"/>
              </w:rPr>
              <w:t>exploatatie</w:t>
            </w:r>
            <w:proofErr w:type="spellEnd"/>
            <w:r w:rsidRPr="0071409F">
              <w:rPr>
                <w:rFonts w:asciiTheme="minorHAnsi" w:hAnsiTheme="minorHAnsi" w:cstheme="minorHAnsi"/>
                <w:sz w:val="22"/>
                <w:szCs w:val="22"/>
                <w:lang w:val="ro-RO"/>
              </w:rPr>
              <w:t xml:space="preserve"> animale la momentul depunerii  cererii de </w:t>
            </w:r>
            <w:proofErr w:type="spellStart"/>
            <w:r w:rsidRPr="0071409F">
              <w:rPr>
                <w:rFonts w:asciiTheme="minorHAnsi" w:hAnsiTheme="minorHAnsi" w:cstheme="minorHAnsi"/>
                <w:sz w:val="22"/>
                <w:szCs w:val="22"/>
                <w:lang w:val="ro-RO"/>
              </w:rPr>
              <w:t>finantare</w:t>
            </w:r>
            <w:proofErr w:type="spellEnd"/>
            <w:r w:rsidRPr="0071409F">
              <w:rPr>
                <w:rFonts w:asciiTheme="minorHAnsi" w:hAnsiTheme="minorHAnsi" w:cstheme="minorHAnsi"/>
                <w:sz w:val="22"/>
                <w:szCs w:val="22"/>
                <w:lang w:val="ro-RO"/>
              </w:rPr>
              <w:t>.</w:t>
            </w:r>
          </w:p>
          <w:p w14:paraId="012A0FBC" w14:textId="77777777" w:rsidR="00C56BCB" w:rsidRPr="0071409F" w:rsidRDefault="00C56BCB" w:rsidP="00631602">
            <w:pPr>
              <w:overflowPunct w:val="0"/>
              <w:autoSpaceDE w:val="0"/>
              <w:autoSpaceDN w:val="0"/>
              <w:adjustRightInd w:val="0"/>
              <w:jc w:val="both"/>
              <w:textAlignment w:val="baseline"/>
              <w:rPr>
                <w:rFonts w:asciiTheme="minorHAnsi" w:hAnsiTheme="minorHAnsi" w:cstheme="minorHAnsi"/>
                <w:b/>
                <w:sz w:val="22"/>
                <w:szCs w:val="22"/>
                <w:lang w:val="ro-RO"/>
              </w:rPr>
            </w:pPr>
            <w:r w:rsidRPr="0071409F">
              <w:rPr>
                <w:rFonts w:asciiTheme="minorHAnsi" w:hAnsiTheme="minorHAnsi" w:cstheme="minorHAnsi"/>
                <w:sz w:val="22"/>
                <w:szCs w:val="22"/>
                <w:lang w:val="ro-RO"/>
              </w:rPr>
              <w:t xml:space="preserve">Expertul verifica existenta acestuia pentru </w:t>
            </w:r>
            <w:proofErr w:type="spellStart"/>
            <w:r w:rsidRPr="0071409F">
              <w:rPr>
                <w:rFonts w:asciiTheme="minorHAnsi" w:hAnsiTheme="minorHAnsi" w:cstheme="minorHAnsi"/>
                <w:sz w:val="22"/>
                <w:szCs w:val="22"/>
                <w:lang w:val="ro-RO"/>
              </w:rPr>
              <w:t>solicitantii</w:t>
            </w:r>
            <w:proofErr w:type="spellEnd"/>
            <w:r w:rsidRPr="0071409F">
              <w:rPr>
                <w:rFonts w:asciiTheme="minorHAnsi" w:hAnsiTheme="minorHAnsi" w:cstheme="minorHAnsi"/>
                <w:sz w:val="22"/>
                <w:szCs w:val="22"/>
                <w:lang w:val="ro-RO"/>
              </w:rPr>
              <w:t xml:space="preserve"> care si-au format dimensiunea economica (SO) din animale</w:t>
            </w:r>
            <w:r w:rsidR="00F771E3" w:rsidRPr="0071409F">
              <w:rPr>
                <w:rFonts w:asciiTheme="minorHAnsi" w:hAnsiTheme="minorHAnsi" w:cstheme="minorHAnsi"/>
                <w:sz w:val="22"/>
                <w:szCs w:val="22"/>
                <w:lang w:val="ro-RO"/>
              </w:rPr>
              <w:t>(inclusiv familii de albine)</w:t>
            </w:r>
            <w:r w:rsidRPr="0071409F">
              <w:rPr>
                <w:rFonts w:asciiTheme="minorHAnsi" w:hAnsiTheme="minorHAnsi" w:cstheme="minorHAnsi"/>
                <w:sz w:val="22"/>
                <w:szCs w:val="22"/>
                <w:lang w:val="ro-RO"/>
              </w:rPr>
              <w:t xml:space="preserve">, conform </w:t>
            </w:r>
            <w:r w:rsidR="00F771E3" w:rsidRPr="0071409F">
              <w:rPr>
                <w:rFonts w:asciiTheme="minorHAnsi" w:hAnsiTheme="minorHAnsi" w:cstheme="minorHAnsi"/>
                <w:sz w:val="22"/>
                <w:szCs w:val="22"/>
                <w:lang w:val="ro-RO"/>
              </w:rPr>
              <w:t>cererii de finanțare</w:t>
            </w:r>
            <w:r w:rsidRPr="0071409F">
              <w:rPr>
                <w:rFonts w:asciiTheme="minorHAnsi" w:hAnsiTheme="minorHAnsi" w:cstheme="minorHAnsi"/>
                <w:sz w:val="22"/>
                <w:szCs w:val="22"/>
                <w:lang w:val="ro-RO"/>
              </w:rPr>
              <w:t xml:space="preserve">. </w:t>
            </w:r>
            <w:proofErr w:type="spellStart"/>
            <w:r w:rsidRPr="0071409F">
              <w:rPr>
                <w:rFonts w:asciiTheme="minorHAnsi" w:hAnsiTheme="minorHAnsi" w:cstheme="minorHAnsi"/>
                <w:sz w:val="22"/>
                <w:szCs w:val="22"/>
                <w:lang w:val="fr-FR"/>
              </w:rPr>
              <w:t>Daca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solicitantul</w:t>
            </w:r>
            <w:proofErr w:type="spellEnd"/>
            <w:r w:rsidRPr="0071409F">
              <w:rPr>
                <w:rFonts w:asciiTheme="minorHAnsi" w:hAnsiTheme="minorHAnsi" w:cstheme="minorHAnsi"/>
                <w:sz w:val="22"/>
                <w:szCs w:val="22"/>
                <w:lang w:val="fr-FR"/>
              </w:rPr>
              <w:t xml:space="preserve"> nu are </w:t>
            </w:r>
            <w:r w:rsidRPr="0071409F">
              <w:rPr>
                <w:rFonts w:asciiTheme="minorHAnsi" w:hAnsiTheme="minorHAnsi" w:cstheme="minorHAnsi"/>
                <w:sz w:val="22"/>
                <w:szCs w:val="22"/>
                <w:lang w:val="ro-RO"/>
              </w:rPr>
              <w:t xml:space="preserve">animale expertul va bifa „nu este cazul”. Daca solicitantul </w:t>
            </w:r>
            <w:proofErr w:type="spellStart"/>
            <w:r w:rsidRPr="0071409F">
              <w:rPr>
                <w:rFonts w:asciiTheme="minorHAnsi" w:hAnsiTheme="minorHAnsi" w:cstheme="minorHAnsi"/>
                <w:sz w:val="22"/>
                <w:szCs w:val="22"/>
                <w:lang w:val="ro-RO"/>
              </w:rPr>
              <w:t>detine</w:t>
            </w:r>
            <w:proofErr w:type="spellEnd"/>
            <w:r w:rsidRPr="0071409F">
              <w:rPr>
                <w:rFonts w:asciiTheme="minorHAnsi" w:hAnsiTheme="minorHAnsi" w:cstheme="minorHAnsi"/>
                <w:sz w:val="22"/>
                <w:szCs w:val="22"/>
                <w:lang w:val="ro-RO"/>
              </w:rPr>
              <w:t xml:space="preserve"> animale si prezinta documentul </w:t>
            </w:r>
            <w:proofErr w:type="spellStart"/>
            <w:r w:rsidRPr="0071409F">
              <w:rPr>
                <w:rFonts w:asciiTheme="minorHAnsi" w:hAnsiTheme="minorHAnsi" w:cstheme="minorHAnsi"/>
                <w:sz w:val="22"/>
                <w:szCs w:val="22"/>
                <w:lang w:val="fr-FR"/>
              </w:rPr>
              <w:t>acesta</w:t>
            </w:r>
            <w:proofErr w:type="spellEnd"/>
            <w:r w:rsidRPr="0071409F">
              <w:rPr>
                <w:rFonts w:asciiTheme="minorHAnsi" w:hAnsiTheme="minorHAnsi" w:cstheme="minorHAnsi"/>
                <w:sz w:val="22"/>
                <w:szCs w:val="22"/>
                <w:lang w:val="fr-FR"/>
              </w:rPr>
              <w:t xml:space="preserve"> va </w:t>
            </w:r>
            <w:proofErr w:type="spellStart"/>
            <w:r w:rsidRPr="0071409F">
              <w:rPr>
                <w:rFonts w:asciiTheme="minorHAnsi" w:hAnsiTheme="minorHAnsi" w:cstheme="minorHAnsi"/>
                <w:sz w:val="22"/>
                <w:szCs w:val="22"/>
                <w:lang w:val="fr-FR"/>
              </w:rPr>
              <w:t>bifa</w:t>
            </w:r>
            <w:proofErr w:type="spellEnd"/>
            <w:r w:rsidRPr="0071409F">
              <w:rPr>
                <w:rFonts w:asciiTheme="minorHAnsi" w:hAnsiTheme="minorHAnsi" w:cstheme="minorHAnsi"/>
                <w:sz w:val="22"/>
                <w:szCs w:val="22"/>
                <w:lang w:val="fr-FR"/>
              </w:rPr>
              <w:t xml:space="preserve"> DA, </w:t>
            </w:r>
            <w:proofErr w:type="spellStart"/>
            <w:r w:rsidRPr="0071409F">
              <w:rPr>
                <w:rFonts w:asciiTheme="minorHAnsi" w:hAnsiTheme="minorHAnsi" w:cstheme="minorHAnsi"/>
                <w:sz w:val="22"/>
                <w:szCs w:val="22"/>
                <w:lang w:val="fr-FR"/>
              </w:rPr>
              <w:t>iar</w:t>
            </w:r>
            <w:proofErr w:type="spellEnd"/>
            <w:r w:rsidRPr="0071409F">
              <w:rPr>
                <w:rFonts w:asciiTheme="minorHAnsi" w:hAnsiTheme="minorHAnsi" w:cstheme="minorHAnsi"/>
                <w:sz w:val="22"/>
                <w:szCs w:val="22"/>
                <w:lang w:val="fr-FR"/>
              </w:rPr>
              <w:t xml:space="preserve"> CF este </w:t>
            </w:r>
            <w:proofErr w:type="spellStart"/>
            <w:r w:rsidRPr="0071409F">
              <w:rPr>
                <w:rFonts w:asciiTheme="minorHAnsi" w:hAnsiTheme="minorHAnsi" w:cstheme="minorHAnsi"/>
                <w:sz w:val="22"/>
                <w:szCs w:val="22"/>
                <w:lang w:val="fr-FR"/>
              </w:rPr>
              <w:t>eligibila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pentru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sprijin</w:t>
            </w:r>
            <w:proofErr w:type="spellEnd"/>
            <w:r w:rsidRPr="0071409F">
              <w:rPr>
                <w:rFonts w:asciiTheme="minorHAnsi" w:hAnsiTheme="minorHAnsi" w:cstheme="minorHAnsi"/>
                <w:sz w:val="22"/>
                <w:szCs w:val="22"/>
                <w:lang w:val="fr-FR"/>
              </w:rPr>
              <w:t xml:space="preserve">. </w:t>
            </w:r>
            <w:r w:rsidRPr="0071409F">
              <w:rPr>
                <w:rFonts w:asciiTheme="minorHAnsi" w:hAnsiTheme="minorHAnsi" w:cstheme="minorHAnsi"/>
                <w:sz w:val="22"/>
                <w:szCs w:val="22"/>
              </w:rPr>
              <w:t xml:space="preserve">In </w:t>
            </w:r>
            <w:proofErr w:type="spellStart"/>
            <w:r w:rsidRPr="0071409F">
              <w:rPr>
                <w:rFonts w:asciiTheme="minorHAnsi" w:hAnsiTheme="minorHAnsi" w:cstheme="minorHAnsi"/>
                <w:sz w:val="22"/>
                <w:szCs w:val="22"/>
              </w:rPr>
              <w:t>caz</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contrar</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expertul</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bifeaza</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casuta</w:t>
            </w:r>
            <w:proofErr w:type="spellEnd"/>
            <w:r w:rsidRPr="0071409F">
              <w:rPr>
                <w:rFonts w:asciiTheme="minorHAnsi" w:hAnsiTheme="minorHAnsi" w:cstheme="minorHAnsi"/>
                <w:sz w:val="22"/>
                <w:szCs w:val="22"/>
              </w:rPr>
              <w:t xml:space="preserve"> NU </w:t>
            </w:r>
            <w:proofErr w:type="spellStart"/>
            <w:r w:rsidRPr="0071409F">
              <w:rPr>
                <w:rFonts w:asciiTheme="minorHAnsi" w:hAnsiTheme="minorHAnsi" w:cstheme="minorHAnsi"/>
                <w:sz w:val="22"/>
                <w:szCs w:val="22"/>
              </w:rPr>
              <w:t>iar</w:t>
            </w:r>
            <w:proofErr w:type="spellEnd"/>
            <w:r w:rsidRPr="0071409F">
              <w:rPr>
                <w:rFonts w:asciiTheme="minorHAnsi" w:hAnsiTheme="minorHAnsi" w:cstheme="minorHAnsi"/>
                <w:sz w:val="22"/>
                <w:szCs w:val="22"/>
              </w:rPr>
              <w:t xml:space="preserve"> CF </w:t>
            </w:r>
            <w:proofErr w:type="spellStart"/>
            <w:r w:rsidRPr="0071409F">
              <w:rPr>
                <w:rFonts w:asciiTheme="minorHAnsi" w:hAnsiTheme="minorHAnsi" w:cstheme="minorHAnsi"/>
                <w:sz w:val="22"/>
                <w:szCs w:val="22"/>
              </w:rPr>
              <w:t>devine</w:t>
            </w:r>
            <w:proofErr w:type="spellEnd"/>
            <w:r w:rsidRPr="0071409F">
              <w:rPr>
                <w:rFonts w:asciiTheme="minorHAnsi" w:hAnsiTheme="minorHAnsi" w:cstheme="minorHAnsi"/>
                <w:sz w:val="22"/>
                <w:szCs w:val="22"/>
              </w:rPr>
              <w:t xml:space="preserve"> </w:t>
            </w:r>
            <w:proofErr w:type="spellStart"/>
            <w:r w:rsidRPr="0071409F">
              <w:rPr>
                <w:rFonts w:asciiTheme="minorHAnsi" w:hAnsiTheme="minorHAnsi" w:cstheme="minorHAnsi"/>
                <w:sz w:val="22"/>
                <w:szCs w:val="22"/>
              </w:rPr>
              <w:t>neeligibila</w:t>
            </w:r>
            <w:proofErr w:type="spellEnd"/>
            <w:r w:rsidRPr="0071409F">
              <w:rPr>
                <w:rFonts w:asciiTheme="minorHAnsi" w:hAnsiTheme="minorHAnsi" w:cstheme="minorHAnsi"/>
                <w:sz w:val="22"/>
                <w:szCs w:val="22"/>
              </w:rPr>
              <w:t>.</w:t>
            </w:r>
          </w:p>
        </w:tc>
      </w:tr>
      <w:tr w:rsidR="00305432" w:rsidRPr="0071409F" w14:paraId="274795F9" w14:textId="77777777" w:rsidTr="00305432">
        <w:trPr>
          <w:trHeight w:val="841"/>
        </w:trPr>
        <w:tc>
          <w:tcPr>
            <w:tcW w:w="4642" w:type="dxa"/>
            <w:tcBorders>
              <w:bottom w:val="single" w:sz="4" w:space="0" w:color="auto"/>
            </w:tcBorders>
            <w:shd w:val="clear" w:color="auto" w:fill="auto"/>
          </w:tcPr>
          <w:p w14:paraId="318F8F1B" w14:textId="77777777" w:rsidR="00305432" w:rsidRPr="0071409F" w:rsidRDefault="00305432" w:rsidP="00305432">
            <w:pPr>
              <w:overflowPunct w:val="0"/>
              <w:autoSpaceDE w:val="0"/>
              <w:autoSpaceDN w:val="0"/>
              <w:adjustRightInd w:val="0"/>
              <w:jc w:val="both"/>
              <w:textAlignment w:val="baseline"/>
              <w:rPr>
                <w:rFonts w:asciiTheme="minorHAnsi" w:hAnsiTheme="minorHAnsi" w:cstheme="minorHAnsi"/>
                <w:b/>
                <w:lang w:val="fr-FR"/>
              </w:rPr>
            </w:pPr>
            <w:r w:rsidRPr="0071409F">
              <w:rPr>
                <w:rFonts w:asciiTheme="minorHAnsi" w:hAnsiTheme="minorHAnsi" w:cstheme="minorHAnsi"/>
                <w:b/>
                <w:lang w:val="ro-RO"/>
              </w:rPr>
              <w:t>4.</w:t>
            </w:r>
            <w:r w:rsidRPr="0071409F">
              <w:rPr>
                <w:rFonts w:asciiTheme="minorHAnsi" w:hAnsiTheme="minorHAnsi" w:cstheme="minorHAnsi"/>
                <w:b/>
                <w:lang w:val="fr-FR"/>
              </w:rPr>
              <w:t xml:space="preserve"> </w:t>
            </w:r>
            <w:r w:rsidRPr="0071409F">
              <w:rPr>
                <w:rFonts w:asciiTheme="minorHAnsi" w:hAnsiTheme="minorHAnsi" w:cstheme="minorHAnsi"/>
                <w:b/>
                <w:lang w:val="ro-RO"/>
              </w:rPr>
              <w:t>Document emis de ANSVSA, prin care se certifică înregistrarea e</w:t>
            </w:r>
            <w:proofErr w:type="spellStart"/>
            <w:r w:rsidRPr="0071409F">
              <w:rPr>
                <w:rFonts w:asciiTheme="minorHAnsi" w:hAnsiTheme="minorHAnsi" w:cstheme="minorHAnsi"/>
                <w:b/>
                <w:lang w:val="fr-FR"/>
              </w:rPr>
              <w:t>xploataţie</w:t>
            </w:r>
            <w:proofErr w:type="spellEnd"/>
            <w:r w:rsidRPr="0071409F">
              <w:rPr>
                <w:rFonts w:asciiTheme="minorHAnsi" w:hAnsiTheme="minorHAnsi" w:cstheme="minorHAnsi"/>
                <w:b/>
                <w:lang w:val="fr-FR"/>
              </w:rPr>
              <w:t xml:space="preserve"> apicole </w:t>
            </w:r>
            <w:proofErr w:type="spellStart"/>
            <w:r w:rsidRPr="0071409F">
              <w:rPr>
                <w:rFonts w:asciiTheme="minorHAnsi" w:hAnsiTheme="minorHAnsi" w:cstheme="minorHAnsi"/>
                <w:b/>
                <w:lang w:val="fr-FR"/>
              </w:rPr>
              <w:t>comerciale</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pentru</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material</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biologic</w:t>
            </w:r>
            <w:proofErr w:type="spellEnd"/>
          </w:p>
          <w:p w14:paraId="6B71C623" w14:textId="77777777" w:rsidR="00305432" w:rsidRPr="0071409F" w:rsidRDefault="00305432" w:rsidP="00305432">
            <w:pPr>
              <w:overflowPunct w:val="0"/>
              <w:autoSpaceDE w:val="0"/>
              <w:autoSpaceDN w:val="0"/>
              <w:adjustRightInd w:val="0"/>
              <w:jc w:val="both"/>
              <w:textAlignment w:val="baseline"/>
              <w:rPr>
                <w:rFonts w:asciiTheme="minorHAnsi" w:hAnsiTheme="minorHAnsi" w:cstheme="minorHAnsi"/>
                <w:b/>
                <w:sz w:val="22"/>
                <w:szCs w:val="22"/>
                <w:lang w:val="ro-RO"/>
              </w:rPr>
            </w:pPr>
          </w:p>
          <w:p w14:paraId="06CB29ED" w14:textId="77777777" w:rsidR="00305432" w:rsidRPr="0071409F" w:rsidRDefault="00305432" w:rsidP="008457F1">
            <w:pPr>
              <w:overflowPunct w:val="0"/>
              <w:autoSpaceDE w:val="0"/>
              <w:autoSpaceDN w:val="0"/>
              <w:adjustRightInd w:val="0"/>
              <w:jc w:val="both"/>
              <w:textAlignment w:val="baseline"/>
              <w:rPr>
                <w:rFonts w:asciiTheme="minorHAnsi" w:hAnsiTheme="minorHAnsi" w:cstheme="minorHAnsi"/>
                <w:b/>
                <w:sz w:val="22"/>
                <w:szCs w:val="22"/>
                <w:lang w:val="ro-RO"/>
              </w:rPr>
            </w:pPr>
          </w:p>
        </w:tc>
        <w:tc>
          <w:tcPr>
            <w:tcW w:w="4668" w:type="dxa"/>
            <w:tcBorders>
              <w:bottom w:val="single" w:sz="4" w:space="0" w:color="auto"/>
            </w:tcBorders>
            <w:shd w:val="clear" w:color="auto" w:fill="auto"/>
          </w:tcPr>
          <w:p w14:paraId="3B140A4B" w14:textId="77777777" w:rsidR="00305432" w:rsidRPr="0071409F" w:rsidRDefault="00305432" w:rsidP="009B45CC">
            <w:pPr>
              <w:overflowPunct w:val="0"/>
              <w:autoSpaceDE w:val="0"/>
              <w:autoSpaceDN w:val="0"/>
              <w:adjustRightInd w:val="0"/>
              <w:jc w:val="both"/>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Document obligatoriu pentru </w:t>
            </w:r>
            <w:proofErr w:type="spellStart"/>
            <w:r w:rsidRPr="0071409F">
              <w:rPr>
                <w:rFonts w:asciiTheme="minorHAnsi" w:hAnsiTheme="minorHAnsi" w:cstheme="minorHAnsi"/>
                <w:sz w:val="22"/>
                <w:szCs w:val="22"/>
                <w:lang w:val="ro-RO"/>
              </w:rPr>
              <w:t>solicitantii</w:t>
            </w:r>
            <w:proofErr w:type="spellEnd"/>
            <w:r w:rsidRPr="0071409F">
              <w:rPr>
                <w:rFonts w:asciiTheme="minorHAnsi" w:hAnsiTheme="minorHAnsi" w:cstheme="minorHAnsi"/>
                <w:sz w:val="22"/>
                <w:szCs w:val="22"/>
                <w:lang w:val="ro-RO"/>
              </w:rPr>
              <w:t xml:space="preserve"> care dețin în </w:t>
            </w:r>
            <w:proofErr w:type="spellStart"/>
            <w:r w:rsidRPr="0071409F">
              <w:rPr>
                <w:rFonts w:asciiTheme="minorHAnsi" w:hAnsiTheme="minorHAnsi" w:cstheme="minorHAnsi"/>
                <w:sz w:val="22"/>
                <w:szCs w:val="22"/>
                <w:lang w:val="ro-RO"/>
              </w:rPr>
              <w:t>exploatatie</w:t>
            </w:r>
            <w:proofErr w:type="spellEnd"/>
            <w:r w:rsidRPr="0071409F">
              <w:rPr>
                <w:rFonts w:asciiTheme="minorHAnsi" w:hAnsiTheme="minorHAnsi" w:cstheme="minorHAnsi"/>
                <w:sz w:val="22"/>
                <w:szCs w:val="22"/>
                <w:lang w:val="ro-RO"/>
              </w:rPr>
              <w:t xml:space="preserve"> albine la momentul depunerii  cererii de </w:t>
            </w:r>
            <w:proofErr w:type="spellStart"/>
            <w:r w:rsidRPr="0071409F">
              <w:rPr>
                <w:rFonts w:asciiTheme="minorHAnsi" w:hAnsiTheme="minorHAnsi" w:cstheme="minorHAnsi"/>
                <w:sz w:val="22"/>
                <w:szCs w:val="22"/>
                <w:lang w:val="ro-RO"/>
              </w:rPr>
              <w:t>finantare</w:t>
            </w:r>
            <w:proofErr w:type="spellEnd"/>
            <w:r w:rsidRPr="0071409F">
              <w:rPr>
                <w:rFonts w:asciiTheme="minorHAnsi" w:hAnsiTheme="minorHAnsi" w:cstheme="minorHAnsi"/>
                <w:sz w:val="22"/>
                <w:szCs w:val="22"/>
                <w:lang w:val="ro-RO"/>
              </w:rPr>
              <w:t xml:space="preserve"> și </w:t>
            </w:r>
            <w:r w:rsidRPr="0071409F">
              <w:rPr>
                <w:rFonts w:asciiTheme="minorHAnsi" w:hAnsiTheme="minorHAnsi" w:cstheme="minorHAnsi"/>
                <w:sz w:val="22"/>
                <w:szCs w:val="22"/>
                <w:lang w:val="fr-FR"/>
              </w:rPr>
              <w:t xml:space="preserve">care  </w:t>
            </w:r>
            <w:proofErr w:type="spellStart"/>
            <w:r w:rsidRPr="0071409F">
              <w:rPr>
                <w:rFonts w:asciiTheme="minorHAnsi" w:hAnsiTheme="minorHAnsi" w:cstheme="minorHAnsi"/>
                <w:sz w:val="22"/>
                <w:szCs w:val="22"/>
                <w:lang w:val="fr-FR"/>
              </w:rPr>
              <w:t>desfăşoară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activităţi</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creştere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şi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selecţie</w:t>
            </w:r>
            <w:proofErr w:type="spellEnd"/>
            <w:r w:rsidRPr="0071409F">
              <w:rPr>
                <w:rFonts w:asciiTheme="minorHAnsi" w:hAnsiTheme="minorHAnsi" w:cstheme="minorHAnsi"/>
                <w:sz w:val="22"/>
                <w:szCs w:val="22"/>
                <w:lang w:val="fr-FR"/>
              </w:rPr>
              <w:t xml:space="preserve"> a </w:t>
            </w:r>
            <w:proofErr w:type="spellStart"/>
            <w:r w:rsidRPr="0071409F">
              <w:rPr>
                <w:rFonts w:asciiTheme="minorHAnsi" w:hAnsiTheme="minorHAnsi" w:cstheme="minorHAnsi"/>
                <w:sz w:val="22"/>
                <w:szCs w:val="22"/>
                <w:lang w:val="fr-FR"/>
              </w:rPr>
              <w:t>mătcilor</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şi</w:t>
            </w:r>
            <w:proofErr w:type="spellEnd"/>
            <w:r w:rsidRPr="0071409F">
              <w:rPr>
                <w:rFonts w:asciiTheme="minorHAnsi" w:hAnsiTheme="minorHAnsi" w:cstheme="minorHAnsi"/>
                <w:sz w:val="22"/>
                <w:szCs w:val="22"/>
                <w:lang w:val="fr-FR"/>
              </w:rPr>
              <w:t>/</w:t>
            </w:r>
            <w:proofErr w:type="spellStart"/>
            <w:r w:rsidRPr="0071409F">
              <w:rPr>
                <w:rFonts w:asciiTheme="minorHAnsi" w:hAnsiTheme="minorHAnsi" w:cstheme="minorHAnsi"/>
                <w:sz w:val="22"/>
                <w:szCs w:val="22"/>
                <w:lang w:val="fr-FR"/>
              </w:rPr>
              <w:t>sau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coloniilor</w:t>
            </w:r>
            <w:proofErr w:type="spellEnd"/>
            <w:r w:rsidRPr="0071409F">
              <w:rPr>
                <w:rFonts w:asciiTheme="minorHAnsi" w:hAnsiTheme="minorHAnsi" w:cstheme="minorHAnsi"/>
                <w:sz w:val="22"/>
                <w:szCs w:val="22"/>
                <w:lang w:val="fr-FR"/>
              </w:rPr>
              <w:t>/</w:t>
            </w:r>
            <w:proofErr w:type="spellStart"/>
            <w:r w:rsidRPr="0071409F">
              <w:rPr>
                <w:rFonts w:asciiTheme="minorHAnsi" w:hAnsiTheme="minorHAnsi" w:cstheme="minorHAnsi"/>
                <w:sz w:val="22"/>
                <w:szCs w:val="22"/>
                <w:lang w:val="fr-FR"/>
              </w:rPr>
              <w:t>familiilor</w:t>
            </w:r>
            <w:proofErr w:type="spellEnd"/>
            <w:r w:rsidRPr="0071409F">
              <w:rPr>
                <w:rFonts w:asciiTheme="minorHAnsi" w:hAnsiTheme="minorHAnsi" w:cstheme="minorHAnsi"/>
                <w:sz w:val="22"/>
                <w:szCs w:val="22"/>
                <w:lang w:val="fr-FR"/>
              </w:rPr>
              <w:t xml:space="preserve"> - </w:t>
            </w:r>
            <w:proofErr w:type="spellStart"/>
            <w:r w:rsidRPr="0071409F">
              <w:rPr>
                <w:rFonts w:asciiTheme="minorHAnsi" w:hAnsiTheme="minorHAnsi" w:cstheme="minorHAnsi"/>
                <w:sz w:val="22"/>
                <w:szCs w:val="22"/>
                <w:lang w:val="fr-FR"/>
              </w:rPr>
              <w:t>roiurilor</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albine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în</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vederea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comercializării</w:t>
            </w:r>
            <w:proofErr w:type="spellEnd"/>
            <w:r w:rsidRPr="0071409F">
              <w:rPr>
                <w:rFonts w:asciiTheme="minorHAnsi" w:hAnsiTheme="minorHAnsi" w:cstheme="minorHAnsi"/>
                <w:sz w:val="22"/>
                <w:szCs w:val="22"/>
                <w:lang w:val="fr-FR"/>
              </w:rPr>
              <w:t>.</w:t>
            </w:r>
          </w:p>
          <w:p w14:paraId="0ADBA4A2" w14:textId="77777777" w:rsidR="00305432" w:rsidRPr="0071409F" w:rsidRDefault="00305432" w:rsidP="009B45CC">
            <w:pPr>
              <w:overflowPunct w:val="0"/>
              <w:autoSpaceDE w:val="0"/>
              <w:autoSpaceDN w:val="0"/>
              <w:adjustRightInd w:val="0"/>
              <w:jc w:val="both"/>
              <w:textAlignment w:val="baseline"/>
              <w:rPr>
                <w:rFonts w:asciiTheme="minorHAnsi" w:hAnsiTheme="minorHAnsi" w:cstheme="minorHAnsi"/>
                <w:b/>
                <w:sz w:val="22"/>
                <w:szCs w:val="22"/>
                <w:lang w:val="ro-RO"/>
              </w:rPr>
            </w:pPr>
            <w:r w:rsidRPr="0071409F">
              <w:rPr>
                <w:rFonts w:asciiTheme="minorHAnsi" w:hAnsiTheme="minorHAnsi" w:cstheme="minorHAnsi"/>
                <w:sz w:val="22"/>
                <w:szCs w:val="22"/>
                <w:lang w:val="ro-RO"/>
              </w:rPr>
              <w:lastRenderedPageBreak/>
              <w:t xml:space="preserve">Expertul verifică existența acestuia pentru solicitanții care și-au format dimensiunea economică (SO) din albine, conform cererii de finanțare. Dacă solicitantul nu prevede prin planul de afaceri </w:t>
            </w:r>
            <w:proofErr w:type="spellStart"/>
            <w:r w:rsidRPr="0071409F">
              <w:rPr>
                <w:rFonts w:asciiTheme="minorHAnsi" w:hAnsiTheme="minorHAnsi" w:cstheme="minorHAnsi"/>
                <w:sz w:val="22"/>
                <w:szCs w:val="22"/>
                <w:lang w:val="fr-FR"/>
              </w:rPr>
              <w:t>creşterea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şi</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selecţia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mătcilor</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şi</w:t>
            </w:r>
            <w:proofErr w:type="spellEnd"/>
            <w:r w:rsidRPr="0071409F">
              <w:rPr>
                <w:rFonts w:asciiTheme="minorHAnsi" w:hAnsiTheme="minorHAnsi" w:cstheme="minorHAnsi"/>
                <w:sz w:val="22"/>
                <w:szCs w:val="22"/>
                <w:lang w:val="fr-FR"/>
              </w:rPr>
              <w:t>/</w:t>
            </w:r>
            <w:proofErr w:type="spellStart"/>
            <w:r w:rsidRPr="0071409F">
              <w:rPr>
                <w:rFonts w:asciiTheme="minorHAnsi" w:hAnsiTheme="minorHAnsi" w:cstheme="minorHAnsi"/>
                <w:sz w:val="22"/>
                <w:szCs w:val="22"/>
                <w:lang w:val="fr-FR"/>
              </w:rPr>
              <w:t>sau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vederea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comercializării</w:t>
            </w:r>
            <w:proofErr w:type="spellEnd"/>
            <w:r w:rsidRPr="0071409F">
              <w:rPr>
                <w:rFonts w:asciiTheme="minorHAnsi" w:hAnsiTheme="minorHAnsi" w:cstheme="minorHAnsi"/>
                <w:sz w:val="22"/>
                <w:szCs w:val="22"/>
                <w:lang w:val="ro-RO"/>
              </w:rPr>
              <w:t xml:space="preserve"> expertul va bifa „nu este cazul”. Dacă solicitantul și-a prevăzut comercializarea acestora prin planul de afaceri, va bifa DA, iar CF este eligibilă pentru sprijin. În caz contrar expertul bifează </w:t>
            </w:r>
            <w:proofErr w:type="spellStart"/>
            <w:r w:rsidRPr="0071409F">
              <w:rPr>
                <w:rFonts w:asciiTheme="minorHAnsi" w:hAnsiTheme="minorHAnsi" w:cstheme="minorHAnsi"/>
                <w:sz w:val="22"/>
                <w:szCs w:val="22"/>
                <w:lang w:val="ro-RO"/>
              </w:rPr>
              <w:t>casuța</w:t>
            </w:r>
            <w:proofErr w:type="spellEnd"/>
            <w:r w:rsidRPr="0071409F">
              <w:rPr>
                <w:rFonts w:asciiTheme="minorHAnsi" w:hAnsiTheme="minorHAnsi" w:cstheme="minorHAnsi"/>
                <w:sz w:val="22"/>
                <w:szCs w:val="22"/>
                <w:lang w:val="ro-RO"/>
              </w:rPr>
              <w:t xml:space="preserve"> NU, iar CF devine neeligibilă.</w:t>
            </w:r>
          </w:p>
        </w:tc>
      </w:tr>
      <w:tr w:rsidR="0026344F" w:rsidRPr="0071409F" w14:paraId="116897ED" w14:textId="77777777" w:rsidTr="006C0D83">
        <w:trPr>
          <w:trHeight w:val="841"/>
        </w:trPr>
        <w:tc>
          <w:tcPr>
            <w:tcW w:w="4642" w:type="dxa"/>
            <w:shd w:val="clear" w:color="auto" w:fill="auto"/>
          </w:tcPr>
          <w:p w14:paraId="00513100" w14:textId="358A8E17" w:rsidR="0026344F" w:rsidRPr="0071409F" w:rsidRDefault="00305432">
            <w:pPr>
              <w:overflowPunct w:val="0"/>
              <w:autoSpaceDE w:val="0"/>
              <w:autoSpaceDN w:val="0"/>
              <w:adjustRightInd w:val="0"/>
              <w:jc w:val="both"/>
              <w:textAlignment w:val="baseline"/>
              <w:rPr>
                <w:rFonts w:asciiTheme="minorHAnsi" w:hAnsiTheme="minorHAnsi" w:cstheme="minorHAnsi"/>
                <w:b/>
                <w:lang w:val="ro-RO"/>
              </w:rPr>
            </w:pPr>
            <w:r w:rsidRPr="0071409F">
              <w:rPr>
                <w:rFonts w:asciiTheme="minorHAnsi" w:hAnsiTheme="minorHAnsi" w:cstheme="minorHAnsi"/>
                <w:b/>
                <w:lang w:val="fr-FR"/>
              </w:rPr>
              <w:lastRenderedPageBreak/>
              <w:t>5</w:t>
            </w:r>
            <w:r w:rsidR="0026344F" w:rsidRPr="0071409F">
              <w:rPr>
                <w:rFonts w:asciiTheme="minorHAnsi" w:hAnsiTheme="minorHAnsi" w:cstheme="minorHAnsi"/>
                <w:b/>
                <w:lang w:val="fr-FR"/>
              </w:rPr>
              <w:t xml:space="preserve">. Document de la </w:t>
            </w:r>
            <w:proofErr w:type="spellStart"/>
            <w:r w:rsidR="0026344F" w:rsidRPr="0071409F">
              <w:rPr>
                <w:rFonts w:asciiTheme="minorHAnsi" w:hAnsiTheme="minorHAnsi" w:cstheme="minorHAnsi"/>
                <w:b/>
                <w:lang w:val="fr-FR"/>
              </w:rPr>
              <w:t>banca</w:t>
            </w:r>
            <w:proofErr w:type="spellEnd"/>
            <w:r w:rsidR="0026344F" w:rsidRPr="0071409F">
              <w:rPr>
                <w:rFonts w:asciiTheme="minorHAnsi" w:hAnsiTheme="minorHAnsi" w:cstheme="minorHAnsi"/>
                <w:b/>
                <w:lang w:val="fr-FR"/>
              </w:rPr>
              <w:t xml:space="preserve"> </w:t>
            </w:r>
            <w:proofErr w:type="spellStart"/>
            <w:r w:rsidR="0026344F" w:rsidRPr="0071409F">
              <w:rPr>
                <w:rFonts w:asciiTheme="minorHAnsi" w:hAnsiTheme="minorHAnsi" w:cstheme="minorHAnsi"/>
                <w:b/>
                <w:lang w:val="fr-FR"/>
              </w:rPr>
              <w:t>din</w:t>
            </w:r>
            <w:proofErr w:type="spellEnd"/>
            <w:r w:rsidR="0026344F" w:rsidRPr="0071409F">
              <w:rPr>
                <w:rFonts w:asciiTheme="minorHAnsi" w:hAnsiTheme="minorHAnsi" w:cstheme="minorHAnsi"/>
                <w:b/>
                <w:lang w:val="fr-FR"/>
              </w:rPr>
              <w:t xml:space="preserve"> care sa </w:t>
            </w:r>
            <w:proofErr w:type="spellStart"/>
            <w:r w:rsidR="0026344F" w:rsidRPr="0071409F">
              <w:rPr>
                <w:rFonts w:asciiTheme="minorHAnsi" w:hAnsiTheme="minorHAnsi" w:cstheme="minorHAnsi"/>
                <w:b/>
                <w:lang w:val="fr-FR"/>
              </w:rPr>
              <w:t>rezulte</w:t>
            </w:r>
            <w:proofErr w:type="spellEnd"/>
            <w:r w:rsidR="0026344F" w:rsidRPr="0071409F">
              <w:rPr>
                <w:rFonts w:asciiTheme="minorHAnsi" w:hAnsiTheme="minorHAnsi" w:cstheme="minorHAnsi"/>
                <w:b/>
                <w:lang w:val="fr-FR"/>
              </w:rPr>
              <w:t xml:space="preserve"> </w:t>
            </w:r>
            <w:proofErr w:type="spellStart"/>
            <w:proofErr w:type="gramStart"/>
            <w:r w:rsidR="0026344F" w:rsidRPr="0071409F">
              <w:rPr>
                <w:rFonts w:asciiTheme="minorHAnsi" w:hAnsiTheme="minorHAnsi" w:cstheme="minorHAnsi"/>
                <w:b/>
                <w:lang w:val="fr-FR"/>
              </w:rPr>
              <w:t>urmatoarele</w:t>
            </w:r>
            <w:proofErr w:type="spellEnd"/>
            <w:r w:rsidR="0026344F" w:rsidRPr="0071409F">
              <w:rPr>
                <w:rFonts w:asciiTheme="minorHAnsi" w:hAnsiTheme="minorHAnsi" w:cstheme="minorHAnsi"/>
                <w:b/>
                <w:lang w:val="fr-FR"/>
              </w:rPr>
              <w:t>:</w:t>
            </w:r>
            <w:proofErr w:type="gramEnd"/>
            <w:r w:rsidR="0026344F" w:rsidRPr="0071409F">
              <w:rPr>
                <w:rFonts w:asciiTheme="minorHAnsi" w:hAnsiTheme="minorHAnsi" w:cstheme="minorHAnsi"/>
                <w:b/>
                <w:lang w:val="fr-FR"/>
              </w:rPr>
              <w:t xml:space="preserve"> </w:t>
            </w:r>
            <w:proofErr w:type="spellStart"/>
            <w:r w:rsidR="0026344F" w:rsidRPr="0071409F">
              <w:rPr>
                <w:rFonts w:asciiTheme="minorHAnsi" w:hAnsiTheme="minorHAnsi" w:cstheme="minorHAnsi"/>
                <w:b/>
                <w:lang w:val="fr-FR"/>
              </w:rPr>
              <w:t>denumirea</w:t>
            </w:r>
            <w:proofErr w:type="spellEnd"/>
            <w:r w:rsidR="0026344F" w:rsidRPr="0071409F">
              <w:rPr>
                <w:rFonts w:asciiTheme="minorHAnsi" w:hAnsiTheme="minorHAnsi" w:cstheme="minorHAnsi"/>
                <w:b/>
                <w:lang w:val="fr-FR"/>
              </w:rPr>
              <w:t xml:space="preserve"> </w:t>
            </w:r>
            <w:proofErr w:type="spellStart"/>
            <w:r w:rsidR="0026344F" w:rsidRPr="0071409F">
              <w:rPr>
                <w:rFonts w:asciiTheme="minorHAnsi" w:hAnsiTheme="minorHAnsi" w:cstheme="minorHAnsi"/>
                <w:b/>
                <w:lang w:val="fr-FR"/>
              </w:rPr>
              <w:t>solicitantului</w:t>
            </w:r>
            <w:proofErr w:type="spellEnd"/>
            <w:r w:rsidR="0026344F" w:rsidRPr="0071409F">
              <w:rPr>
                <w:rFonts w:asciiTheme="minorHAnsi" w:hAnsiTheme="minorHAnsi" w:cstheme="minorHAnsi"/>
                <w:b/>
                <w:lang w:val="fr-FR"/>
              </w:rPr>
              <w:t xml:space="preserve">, a </w:t>
            </w:r>
            <w:proofErr w:type="spellStart"/>
            <w:r w:rsidR="0026344F" w:rsidRPr="0071409F">
              <w:rPr>
                <w:rFonts w:asciiTheme="minorHAnsi" w:hAnsiTheme="minorHAnsi" w:cstheme="minorHAnsi"/>
                <w:b/>
                <w:lang w:val="fr-FR"/>
              </w:rPr>
              <w:t>unitatii</w:t>
            </w:r>
            <w:proofErr w:type="spellEnd"/>
            <w:r w:rsidR="0026344F" w:rsidRPr="0071409F">
              <w:rPr>
                <w:rFonts w:asciiTheme="minorHAnsi" w:hAnsiTheme="minorHAnsi" w:cstheme="minorHAnsi"/>
                <w:b/>
                <w:lang w:val="fr-FR"/>
              </w:rPr>
              <w:t xml:space="preserve"> </w:t>
            </w:r>
            <w:proofErr w:type="spellStart"/>
            <w:r w:rsidR="0026344F" w:rsidRPr="0071409F">
              <w:rPr>
                <w:rFonts w:asciiTheme="minorHAnsi" w:hAnsiTheme="minorHAnsi" w:cstheme="minorHAnsi"/>
                <w:b/>
                <w:lang w:val="fr-FR"/>
              </w:rPr>
              <w:t>bancare</w:t>
            </w:r>
            <w:proofErr w:type="spellEnd"/>
            <w:r w:rsidR="0026344F" w:rsidRPr="0071409F">
              <w:rPr>
                <w:rFonts w:asciiTheme="minorHAnsi" w:hAnsiTheme="minorHAnsi" w:cstheme="minorHAnsi"/>
                <w:b/>
                <w:lang w:val="fr-FR"/>
              </w:rPr>
              <w:t xml:space="preserve">, </w:t>
            </w:r>
            <w:proofErr w:type="spellStart"/>
            <w:r w:rsidR="0026344F" w:rsidRPr="0071409F">
              <w:rPr>
                <w:rFonts w:asciiTheme="minorHAnsi" w:hAnsiTheme="minorHAnsi" w:cstheme="minorHAnsi"/>
                <w:b/>
                <w:lang w:val="fr-FR"/>
              </w:rPr>
              <w:t>codul</w:t>
            </w:r>
            <w:proofErr w:type="spellEnd"/>
            <w:r w:rsidR="0026344F" w:rsidRPr="0071409F">
              <w:rPr>
                <w:rFonts w:asciiTheme="minorHAnsi" w:hAnsiTheme="minorHAnsi" w:cstheme="minorHAnsi"/>
                <w:b/>
                <w:lang w:val="fr-FR"/>
              </w:rPr>
              <w:t xml:space="preserve"> IBAN.</w:t>
            </w:r>
          </w:p>
        </w:tc>
        <w:tc>
          <w:tcPr>
            <w:tcW w:w="4668" w:type="dxa"/>
            <w:shd w:val="clear" w:color="auto" w:fill="auto"/>
          </w:tcPr>
          <w:p w14:paraId="45D181AD" w14:textId="77777777" w:rsidR="0026344F" w:rsidRPr="0071409F" w:rsidRDefault="00305432" w:rsidP="009B45CC">
            <w:pPr>
              <w:overflowPunct w:val="0"/>
              <w:autoSpaceDE w:val="0"/>
              <w:autoSpaceDN w:val="0"/>
              <w:adjustRightInd w:val="0"/>
              <w:jc w:val="both"/>
              <w:textAlignment w:val="baseline"/>
              <w:rPr>
                <w:rFonts w:asciiTheme="minorHAnsi" w:hAnsiTheme="minorHAnsi" w:cstheme="minorHAnsi"/>
                <w:b/>
                <w:lang w:val="ro-RO"/>
              </w:rPr>
            </w:pPr>
            <w:r w:rsidRPr="0071409F">
              <w:rPr>
                <w:rFonts w:asciiTheme="minorHAnsi" w:hAnsiTheme="minorHAnsi" w:cstheme="minorHAnsi"/>
                <w:b/>
                <w:lang w:val="ro-RO"/>
              </w:rPr>
              <w:t>5</w:t>
            </w:r>
            <w:r w:rsidR="0026344F" w:rsidRPr="0071409F">
              <w:rPr>
                <w:rFonts w:asciiTheme="minorHAnsi" w:hAnsiTheme="minorHAnsi" w:cstheme="minorHAnsi"/>
                <w:b/>
                <w:lang w:val="ro-RO"/>
              </w:rPr>
              <w:t xml:space="preserve">. </w:t>
            </w:r>
            <w:r w:rsidR="0026344F" w:rsidRPr="0071409F">
              <w:rPr>
                <w:rFonts w:asciiTheme="minorHAnsi" w:hAnsiTheme="minorHAnsi" w:cstheme="minorHAnsi"/>
                <w:lang w:val="ro-RO"/>
              </w:rPr>
              <w:t xml:space="preserve">Expertul verifica existenta acestui document sa fie emis pe numele solicitantului de </w:t>
            </w:r>
            <w:proofErr w:type="spellStart"/>
            <w:r w:rsidR="0026344F" w:rsidRPr="0071409F">
              <w:rPr>
                <w:rFonts w:asciiTheme="minorHAnsi" w:hAnsiTheme="minorHAnsi" w:cstheme="minorHAnsi"/>
                <w:lang w:val="ro-RO"/>
              </w:rPr>
              <w:t>catre</w:t>
            </w:r>
            <w:proofErr w:type="spellEnd"/>
            <w:r w:rsidR="0026344F" w:rsidRPr="0071409F">
              <w:rPr>
                <w:rFonts w:asciiTheme="minorHAnsi" w:hAnsiTheme="minorHAnsi" w:cstheme="minorHAnsi"/>
                <w:lang w:val="ro-RO"/>
              </w:rPr>
              <w:t xml:space="preserve"> a </w:t>
            </w:r>
            <w:proofErr w:type="spellStart"/>
            <w:r w:rsidR="0026344F" w:rsidRPr="0071409F">
              <w:rPr>
                <w:rFonts w:asciiTheme="minorHAnsi" w:hAnsiTheme="minorHAnsi" w:cstheme="minorHAnsi"/>
                <w:lang w:val="ro-RO"/>
              </w:rPr>
              <w:t>institutie</w:t>
            </w:r>
            <w:proofErr w:type="spellEnd"/>
            <w:r w:rsidR="0026344F" w:rsidRPr="0071409F">
              <w:rPr>
                <w:rFonts w:asciiTheme="minorHAnsi" w:hAnsiTheme="minorHAnsi" w:cstheme="minorHAnsi"/>
                <w:lang w:val="ro-RO"/>
              </w:rPr>
              <w:t xml:space="preserve"> bancara cu sediul in Romania. Documentul este obligatoriu de prezentat.</w:t>
            </w:r>
          </w:p>
        </w:tc>
      </w:tr>
      <w:tr w:rsidR="00326B6D" w:rsidRPr="0071409F" w14:paraId="23D27E5C" w14:textId="77777777" w:rsidTr="00864D12">
        <w:trPr>
          <w:trHeight w:val="841"/>
        </w:trPr>
        <w:tc>
          <w:tcPr>
            <w:tcW w:w="4642" w:type="dxa"/>
            <w:shd w:val="clear" w:color="auto" w:fill="auto"/>
          </w:tcPr>
          <w:p w14:paraId="0D249D58" w14:textId="77777777" w:rsidR="00C407BA" w:rsidRPr="0071409F" w:rsidRDefault="00326B6D" w:rsidP="006C0D83">
            <w:pPr>
              <w:overflowPunct w:val="0"/>
              <w:autoSpaceDE w:val="0"/>
              <w:autoSpaceDN w:val="0"/>
              <w:adjustRightInd w:val="0"/>
              <w:textAlignment w:val="baseline"/>
              <w:rPr>
                <w:rFonts w:asciiTheme="minorHAnsi" w:hAnsiTheme="minorHAnsi" w:cstheme="minorHAnsi"/>
                <w:b/>
                <w:lang w:val="ro-RO"/>
              </w:rPr>
            </w:pPr>
            <w:r w:rsidRPr="0071409F">
              <w:rPr>
                <w:rFonts w:asciiTheme="minorHAnsi" w:hAnsiTheme="minorHAnsi" w:cstheme="minorHAnsi"/>
                <w:b/>
              </w:rPr>
              <w:t xml:space="preserve">6. </w:t>
            </w:r>
            <w:r w:rsidR="00C407BA" w:rsidRPr="0071409F">
              <w:rPr>
                <w:rFonts w:asciiTheme="minorHAnsi" w:hAnsiTheme="minorHAnsi" w:cstheme="minorHAnsi"/>
                <w:b/>
                <w:lang w:val="ro-RO"/>
              </w:rPr>
              <w:t>Documente de la ANPM, după caz:</w:t>
            </w:r>
          </w:p>
          <w:p w14:paraId="50B4FF8D" w14:textId="77777777" w:rsidR="00C407BA" w:rsidRPr="0071409F" w:rsidRDefault="00C407BA" w:rsidP="00C407BA">
            <w:pPr>
              <w:overflowPunct w:val="0"/>
              <w:autoSpaceDE w:val="0"/>
              <w:autoSpaceDN w:val="0"/>
              <w:adjustRightInd w:val="0"/>
              <w:jc w:val="both"/>
              <w:textAlignment w:val="baseline"/>
              <w:rPr>
                <w:rFonts w:asciiTheme="minorHAnsi" w:hAnsiTheme="minorHAnsi" w:cstheme="minorHAnsi"/>
                <w:b/>
                <w:lang w:val="ro-RO"/>
              </w:rPr>
            </w:pPr>
            <w:r w:rsidRPr="0071409F">
              <w:rPr>
                <w:rFonts w:asciiTheme="minorHAnsi" w:hAnsiTheme="minorHAnsi" w:cstheme="minorHAnsi"/>
                <w:b/>
                <w:lang w:val="ro-RO"/>
              </w:rPr>
              <w:t>- CLASAREA NOTIFICĂRII sau</w:t>
            </w:r>
          </w:p>
          <w:p w14:paraId="4ABCA21C" w14:textId="77777777" w:rsidR="00C407BA" w:rsidRPr="0071409F" w:rsidRDefault="00C407BA" w:rsidP="00C407BA">
            <w:pPr>
              <w:overflowPunct w:val="0"/>
              <w:autoSpaceDE w:val="0"/>
              <w:autoSpaceDN w:val="0"/>
              <w:adjustRightInd w:val="0"/>
              <w:jc w:val="both"/>
              <w:textAlignment w:val="baseline"/>
              <w:rPr>
                <w:rFonts w:asciiTheme="minorHAnsi" w:hAnsiTheme="minorHAnsi" w:cstheme="minorHAnsi"/>
                <w:b/>
              </w:rPr>
            </w:pPr>
            <w:r w:rsidRPr="0071409F">
              <w:rPr>
                <w:rFonts w:asciiTheme="minorHAnsi" w:hAnsiTheme="minorHAnsi" w:cstheme="minorHAnsi"/>
                <w:b/>
                <w:lang w:val="ro-RO"/>
              </w:rPr>
              <w:t>- DECIZIA ETAPEI DE EVALUARE INIȚIALĂ</w:t>
            </w:r>
          </w:p>
          <w:p w14:paraId="56FB3D7A" w14:textId="3D09DEBC" w:rsidR="00326B6D" w:rsidRPr="0071409F" w:rsidRDefault="00326B6D">
            <w:pPr>
              <w:overflowPunct w:val="0"/>
              <w:autoSpaceDE w:val="0"/>
              <w:autoSpaceDN w:val="0"/>
              <w:adjustRightInd w:val="0"/>
              <w:jc w:val="both"/>
              <w:textAlignment w:val="baseline"/>
              <w:rPr>
                <w:rFonts w:asciiTheme="minorHAnsi" w:hAnsiTheme="minorHAnsi" w:cstheme="minorHAnsi"/>
                <w:lang w:val="fr-FR"/>
              </w:rPr>
            </w:pPr>
          </w:p>
        </w:tc>
        <w:tc>
          <w:tcPr>
            <w:tcW w:w="4668" w:type="dxa"/>
            <w:shd w:val="clear" w:color="auto" w:fill="auto"/>
          </w:tcPr>
          <w:p w14:paraId="30B4052E" w14:textId="69DA4391" w:rsidR="00CC1964" w:rsidRPr="0071409F" w:rsidRDefault="00CC1964" w:rsidP="00CC1964">
            <w:pPr>
              <w:overflowPunct w:val="0"/>
              <w:autoSpaceDE w:val="0"/>
              <w:autoSpaceDN w:val="0"/>
              <w:adjustRightInd w:val="0"/>
              <w:jc w:val="both"/>
              <w:textAlignment w:val="baseline"/>
              <w:rPr>
                <w:rFonts w:asciiTheme="minorHAnsi" w:hAnsiTheme="minorHAnsi" w:cstheme="minorHAnsi"/>
                <w:lang w:val="ro-RO"/>
              </w:rPr>
            </w:pPr>
            <w:r w:rsidRPr="0071409F">
              <w:rPr>
                <w:rFonts w:asciiTheme="minorHAnsi" w:hAnsiTheme="minorHAnsi" w:cstheme="minorHAnsi"/>
                <w:lang w:val="ro-RO"/>
              </w:rPr>
              <w:t>Pentru îndeplinirea condiției de prezentare la încheierea contractului de finanțare a documentului de la mediu,</w:t>
            </w:r>
            <w:r w:rsidR="00C407BA" w:rsidRPr="0071409F">
              <w:rPr>
                <w:rFonts w:asciiTheme="minorHAnsi" w:hAnsiTheme="minorHAnsi" w:cstheme="minorHAnsi"/>
                <w:lang w:val="ro-RO"/>
              </w:rPr>
              <w:t xml:space="preserve"> </w:t>
            </w:r>
            <w:r w:rsidRPr="0071409F">
              <w:rPr>
                <w:rFonts w:asciiTheme="minorHAnsi" w:hAnsiTheme="minorHAnsi" w:cstheme="minorHAnsi"/>
                <w:lang w:val="ro-RO"/>
              </w:rPr>
              <w:t>“clasarea notificării/</w:t>
            </w:r>
            <w:r w:rsidR="00C407BA" w:rsidRPr="0071409F">
              <w:rPr>
                <w:rFonts w:asciiTheme="minorHAnsi" w:hAnsiTheme="minorHAnsi" w:cstheme="minorHAnsi"/>
                <w:lang w:val="ro-RO"/>
              </w:rPr>
              <w:t xml:space="preserve"> </w:t>
            </w:r>
            <w:r w:rsidRPr="0071409F">
              <w:rPr>
                <w:rFonts w:asciiTheme="minorHAnsi" w:hAnsiTheme="minorHAnsi" w:cstheme="minorHAnsi"/>
                <w:lang w:val="ro-RO"/>
              </w:rPr>
              <w:t>decizia</w:t>
            </w:r>
            <w:r w:rsidR="00C407BA" w:rsidRPr="0071409F">
              <w:rPr>
                <w:rFonts w:asciiTheme="minorHAnsi" w:hAnsiTheme="minorHAnsi" w:cstheme="minorHAnsi"/>
                <w:lang w:val="ro-RO"/>
              </w:rPr>
              <w:t xml:space="preserve">  etapei de evaluare inițială</w:t>
            </w:r>
            <w:r w:rsidRPr="0071409F">
              <w:rPr>
                <w:rFonts w:asciiTheme="minorHAnsi" w:hAnsiTheme="minorHAnsi" w:cstheme="minorHAnsi"/>
                <w:lang w:val="ro-RO"/>
              </w:rPr>
              <w:t>”, este foarte important să demarați din timp demersurile la ANPM pentru obținerea acestora.</w:t>
            </w:r>
          </w:p>
          <w:p w14:paraId="755EFB06" w14:textId="2EDF1B69" w:rsidR="00C407BA" w:rsidRPr="0071409F" w:rsidRDefault="00C407BA" w:rsidP="00CC1964">
            <w:pPr>
              <w:overflowPunct w:val="0"/>
              <w:autoSpaceDE w:val="0"/>
              <w:autoSpaceDN w:val="0"/>
              <w:adjustRightInd w:val="0"/>
              <w:jc w:val="both"/>
              <w:textAlignment w:val="baseline"/>
              <w:rPr>
                <w:rFonts w:asciiTheme="minorHAnsi" w:hAnsiTheme="minorHAnsi" w:cstheme="minorHAnsi"/>
                <w:lang w:val="ro-RO"/>
              </w:rPr>
            </w:pP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funcție</w:t>
            </w:r>
            <w:proofErr w:type="spellEnd"/>
            <w:r w:rsidRPr="0071409F">
              <w:rPr>
                <w:rFonts w:asciiTheme="minorHAnsi" w:hAnsiTheme="minorHAnsi" w:cstheme="minorHAnsi"/>
              </w:rPr>
              <w:t xml:space="preserve"> de </w:t>
            </w:r>
            <w:proofErr w:type="spellStart"/>
            <w:r w:rsidRPr="0071409F">
              <w:rPr>
                <w:rFonts w:asciiTheme="minorHAnsi" w:hAnsiTheme="minorHAnsi" w:cstheme="minorHAnsi"/>
              </w:rPr>
              <w:t>specificul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proiectului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investițiile</w:t>
            </w:r>
            <w:proofErr w:type="spellEnd"/>
            <w:r w:rsidRPr="0071409F">
              <w:rPr>
                <w:rFonts w:asciiTheme="minorHAnsi" w:hAnsiTheme="minorHAnsi" w:cstheme="minorHAnsi"/>
              </w:rPr>
              <w:t>/</w:t>
            </w:r>
            <w:proofErr w:type="spellStart"/>
            <w:r w:rsidRPr="0071409F">
              <w:rPr>
                <w:rFonts w:asciiTheme="minorHAnsi" w:hAnsiTheme="minorHAnsi" w:cstheme="minorHAnsi"/>
              </w:rPr>
              <w:t>operațiunile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vor</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respecta</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prevederile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legislației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vigoare</w:t>
            </w:r>
            <w:proofErr w:type="spellEnd"/>
            <w:r w:rsidRPr="0071409F">
              <w:rPr>
                <w:rFonts w:asciiTheme="minorHAnsi" w:hAnsiTheme="minorHAnsi" w:cstheme="minorHAnsi"/>
              </w:rPr>
              <w:t xml:space="preserve"> din </w:t>
            </w:r>
            <w:proofErr w:type="spellStart"/>
            <w:r w:rsidRPr="0071409F">
              <w:rPr>
                <w:rFonts w:asciiTheme="minorHAnsi" w:hAnsiTheme="minorHAnsi" w:cstheme="minorHAnsi"/>
              </w:rPr>
              <w:t>domeniul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sănătate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publică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sanitar-veterinar</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siguranță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alimentară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și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mediu</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În</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acest</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sens</w:t>
            </w:r>
            <w:proofErr w:type="spellEnd"/>
            <w:r w:rsidRPr="0071409F">
              <w:rPr>
                <w:rFonts w:asciiTheme="minorHAnsi" w:hAnsiTheme="minorHAnsi" w:cstheme="minorHAnsi"/>
              </w:rPr>
              <w:t xml:space="preserve">, se </w:t>
            </w:r>
            <w:proofErr w:type="spellStart"/>
            <w:r w:rsidRPr="0071409F">
              <w:rPr>
                <w:rFonts w:asciiTheme="minorHAnsi" w:hAnsiTheme="minorHAnsi" w:cstheme="minorHAnsi"/>
              </w:rPr>
              <w:t>verifică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menţiunile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documentelor</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emise</w:t>
            </w:r>
            <w:proofErr w:type="spellEnd"/>
            <w:r w:rsidRPr="0071409F">
              <w:rPr>
                <w:rFonts w:asciiTheme="minorHAnsi" w:hAnsiTheme="minorHAnsi" w:cstheme="minorHAnsi"/>
              </w:rPr>
              <w:t xml:space="preserve"> de DSP </w:t>
            </w:r>
            <w:proofErr w:type="spellStart"/>
            <w:r w:rsidRPr="0071409F">
              <w:rPr>
                <w:rFonts w:asciiTheme="minorHAnsi" w:hAnsiTheme="minorHAnsi" w:cstheme="minorHAnsi"/>
              </w:rPr>
              <w:t>şi</w:t>
            </w:r>
            <w:proofErr w:type="spellEnd"/>
            <w:r w:rsidRPr="0071409F">
              <w:rPr>
                <w:rFonts w:asciiTheme="minorHAnsi" w:hAnsiTheme="minorHAnsi" w:cstheme="minorHAnsi"/>
              </w:rPr>
              <w:t xml:space="preserve"> DSVSA </w:t>
            </w:r>
            <w:proofErr w:type="spellStart"/>
            <w:r w:rsidRPr="0071409F">
              <w:rPr>
                <w:rFonts w:asciiTheme="minorHAnsi" w:hAnsiTheme="minorHAnsi" w:cstheme="minorHAnsi"/>
              </w:rPr>
              <w:t>judeţene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depuse</w:t>
            </w:r>
            <w:proofErr w:type="spellEnd"/>
            <w:r w:rsidRPr="0071409F">
              <w:rPr>
                <w:rFonts w:asciiTheme="minorHAnsi" w:hAnsiTheme="minorHAnsi" w:cstheme="minorHAnsi"/>
              </w:rPr>
              <w:t xml:space="preserve"> la </w:t>
            </w:r>
            <w:proofErr w:type="spellStart"/>
            <w:r w:rsidRPr="0071409F">
              <w:rPr>
                <w:rFonts w:asciiTheme="minorHAnsi" w:hAnsiTheme="minorHAnsi" w:cstheme="minorHAnsi"/>
              </w:rPr>
              <w:t>momentul</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contractării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dacă</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este</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cazul</w:t>
            </w:r>
            <w:proofErr w:type="spellEnd"/>
            <w:r w:rsidRPr="0071409F">
              <w:rPr>
                <w:rFonts w:asciiTheme="minorHAnsi" w:hAnsiTheme="minorHAnsi" w:cstheme="minorHAnsi"/>
              </w:rPr>
              <w:t>.</w:t>
            </w:r>
          </w:p>
          <w:p w14:paraId="1D10AD3B" w14:textId="77777777" w:rsidR="00326B6D" w:rsidRPr="0071409F" w:rsidRDefault="00326B6D">
            <w:pPr>
              <w:overflowPunct w:val="0"/>
              <w:autoSpaceDE w:val="0"/>
              <w:autoSpaceDN w:val="0"/>
              <w:adjustRightInd w:val="0"/>
              <w:jc w:val="both"/>
              <w:textAlignment w:val="baseline"/>
              <w:rPr>
                <w:rFonts w:asciiTheme="minorHAnsi" w:hAnsiTheme="minorHAnsi" w:cstheme="minorHAnsi"/>
                <w:b/>
                <w:lang w:val="ro-RO"/>
              </w:rPr>
            </w:pPr>
          </w:p>
        </w:tc>
      </w:tr>
      <w:tr w:rsidR="00864D12" w:rsidRPr="0071409F" w14:paraId="147910B3" w14:textId="77777777" w:rsidTr="00F25939">
        <w:trPr>
          <w:trHeight w:val="841"/>
        </w:trPr>
        <w:tc>
          <w:tcPr>
            <w:tcW w:w="4642" w:type="dxa"/>
            <w:tcBorders>
              <w:bottom w:val="single" w:sz="4" w:space="0" w:color="auto"/>
            </w:tcBorders>
            <w:shd w:val="clear" w:color="auto" w:fill="auto"/>
          </w:tcPr>
          <w:p w14:paraId="6B475277" w14:textId="13DC802C" w:rsidR="00864D12" w:rsidRPr="0071409F" w:rsidRDefault="00864D12" w:rsidP="006C0D83">
            <w:pPr>
              <w:overflowPunct w:val="0"/>
              <w:autoSpaceDE w:val="0"/>
              <w:autoSpaceDN w:val="0"/>
              <w:adjustRightInd w:val="0"/>
              <w:textAlignment w:val="baseline"/>
              <w:rPr>
                <w:rFonts w:asciiTheme="minorHAnsi" w:hAnsiTheme="minorHAnsi" w:cstheme="minorHAnsi"/>
                <w:b/>
              </w:rPr>
            </w:pPr>
            <w:r w:rsidRPr="0071409F">
              <w:rPr>
                <w:rFonts w:asciiTheme="minorHAnsi" w:hAnsiTheme="minorHAnsi" w:cstheme="minorHAnsi"/>
                <w:b/>
              </w:rPr>
              <w:t xml:space="preserve">7.Verificarea </w:t>
            </w:r>
            <w:proofErr w:type="spellStart"/>
            <w:r w:rsidRPr="0071409F">
              <w:rPr>
                <w:rFonts w:asciiTheme="minorHAnsi" w:hAnsiTheme="minorHAnsi" w:cstheme="minorHAnsi"/>
                <w:b/>
              </w:rPr>
              <w:t>situației</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situației</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fiscale</w:t>
            </w:r>
            <w:proofErr w:type="spellEnd"/>
            <w:r w:rsidRPr="0071409F">
              <w:rPr>
                <w:rFonts w:asciiTheme="minorHAnsi" w:hAnsiTheme="minorHAnsi" w:cstheme="minorHAnsi"/>
                <w:b/>
              </w:rPr>
              <w:t xml:space="preserve"> a </w:t>
            </w:r>
            <w:proofErr w:type="spellStart"/>
            <w:r w:rsidRPr="0071409F">
              <w:rPr>
                <w:rFonts w:asciiTheme="minorHAnsi" w:hAnsiTheme="minorHAnsi" w:cstheme="minorHAnsi"/>
                <w:b/>
              </w:rPr>
              <w:t>beneficiarului</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si</w:t>
            </w:r>
            <w:proofErr w:type="spellEnd"/>
            <w:r w:rsidRPr="0071409F">
              <w:rPr>
                <w:rFonts w:asciiTheme="minorHAnsi" w:hAnsiTheme="minorHAnsi" w:cstheme="minorHAnsi"/>
                <w:b/>
              </w:rPr>
              <w:t xml:space="preserve"> a </w:t>
            </w:r>
            <w:proofErr w:type="spellStart"/>
            <w:r w:rsidRPr="0071409F">
              <w:rPr>
                <w:rFonts w:asciiTheme="minorHAnsi" w:hAnsiTheme="minorHAnsi" w:cstheme="minorHAnsi"/>
                <w:b/>
              </w:rPr>
              <w:t>situatiei</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judiciare</w:t>
            </w:r>
            <w:proofErr w:type="spellEnd"/>
            <w:r w:rsidRPr="0071409F">
              <w:rPr>
                <w:rFonts w:asciiTheme="minorHAnsi" w:hAnsiTheme="minorHAnsi" w:cstheme="minorHAnsi"/>
                <w:b/>
              </w:rPr>
              <w:t xml:space="preserve"> a </w:t>
            </w:r>
            <w:proofErr w:type="spellStart"/>
            <w:r w:rsidRPr="0071409F">
              <w:rPr>
                <w:rFonts w:asciiTheme="minorHAnsi" w:hAnsiTheme="minorHAnsi" w:cstheme="minorHAnsi"/>
                <w:b/>
              </w:rPr>
              <w:t>reprezentantului</w:t>
            </w:r>
            <w:proofErr w:type="spellEnd"/>
            <w:r w:rsidRPr="0071409F">
              <w:rPr>
                <w:rFonts w:asciiTheme="minorHAnsi" w:hAnsiTheme="minorHAnsi" w:cstheme="minorHAnsi"/>
                <w:b/>
              </w:rPr>
              <w:t xml:space="preserve"> legal al </w:t>
            </w:r>
            <w:proofErr w:type="spellStart"/>
            <w:r w:rsidRPr="0071409F">
              <w:rPr>
                <w:rFonts w:asciiTheme="minorHAnsi" w:hAnsiTheme="minorHAnsi" w:cstheme="minorHAnsi"/>
                <w:b/>
              </w:rPr>
              <w:t>beneficiarului</w:t>
            </w:r>
            <w:proofErr w:type="spellEnd"/>
            <w:r w:rsidRPr="0071409F">
              <w:rPr>
                <w:rFonts w:asciiTheme="minorHAnsi" w:hAnsiTheme="minorHAnsi" w:cstheme="minorHAnsi"/>
                <w:b/>
              </w:rPr>
              <w:t xml:space="preserve"> din </w:t>
            </w:r>
            <w:proofErr w:type="spellStart"/>
            <w:r w:rsidRPr="0071409F">
              <w:rPr>
                <w:rFonts w:asciiTheme="minorHAnsi" w:hAnsiTheme="minorHAnsi" w:cstheme="minorHAnsi"/>
                <w:b/>
              </w:rPr>
              <w:t>Cazierul</w:t>
            </w:r>
            <w:proofErr w:type="spellEnd"/>
            <w:r w:rsidRPr="0071409F">
              <w:rPr>
                <w:rFonts w:asciiTheme="minorHAnsi" w:hAnsiTheme="minorHAnsi" w:cstheme="minorHAnsi"/>
                <w:b/>
              </w:rPr>
              <w:t xml:space="preserve"> </w:t>
            </w:r>
            <w:proofErr w:type="spellStart"/>
            <w:r w:rsidRPr="0071409F">
              <w:rPr>
                <w:rFonts w:asciiTheme="minorHAnsi" w:hAnsiTheme="minorHAnsi" w:cstheme="minorHAnsi"/>
                <w:b/>
              </w:rPr>
              <w:t>judiciar</w:t>
            </w:r>
            <w:proofErr w:type="spellEnd"/>
          </w:p>
        </w:tc>
        <w:tc>
          <w:tcPr>
            <w:tcW w:w="4668" w:type="dxa"/>
            <w:tcBorders>
              <w:bottom w:val="single" w:sz="4" w:space="0" w:color="auto"/>
            </w:tcBorders>
            <w:shd w:val="clear" w:color="auto" w:fill="auto"/>
          </w:tcPr>
          <w:p w14:paraId="60BCAF5E" w14:textId="015DBEE9" w:rsidR="00864D12" w:rsidRPr="0071409F" w:rsidRDefault="009833F0" w:rsidP="00864D12">
            <w:pPr>
              <w:overflowPunct w:val="0"/>
              <w:autoSpaceDE w:val="0"/>
              <w:autoSpaceDN w:val="0"/>
              <w:adjustRightInd w:val="0"/>
              <w:jc w:val="both"/>
              <w:textAlignment w:val="baseline"/>
              <w:rPr>
                <w:rFonts w:asciiTheme="minorHAnsi" w:hAnsiTheme="minorHAnsi" w:cstheme="minorHAnsi"/>
                <w:lang w:val="ro-RO"/>
              </w:rPr>
            </w:pPr>
            <w:r w:rsidRPr="0071409F">
              <w:rPr>
                <w:rFonts w:asciiTheme="minorHAnsi" w:hAnsiTheme="minorHAnsi" w:cstheme="minorHAnsi"/>
                <w:lang w:val="ro-RO"/>
              </w:rPr>
              <w:t xml:space="preserve">În această </w:t>
            </w:r>
            <w:proofErr w:type="spellStart"/>
            <w:r w:rsidRPr="0071409F">
              <w:rPr>
                <w:rFonts w:asciiTheme="minorHAnsi" w:hAnsiTheme="minorHAnsi" w:cstheme="minorHAnsi"/>
                <w:lang w:val="ro-RO"/>
              </w:rPr>
              <w:t>etapă,</w:t>
            </w:r>
            <w:r w:rsidR="00864D12" w:rsidRPr="0071409F">
              <w:rPr>
                <w:rFonts w:asciiTheme="minorHAnsi" w:hAnsiTheme="minorHAnsi" w:cstheme="minorHAnsi"/>
                <w:lang w:val="ro-RO"/>
              </w:rPr>
              <w:t>în</w:t>
            </w:r>
            <w:proofErr w:type="spellEnd"/>
            <w:r w:rsidR="00864D12" w:rsidRPr="0071409F">
              <w:rPr>
                <w:rFonts w:asciiTheme="minorHAnsi" w:hAnsiTheme="minorHAnsi" w:cstheme="minorHAnsi"/>
                <w:lang w:val="ro-RO"/>
              </w:rPr>
              <w:t xml:space="preserve"> vederea încheierii  contractului de finanțare, expertul verifică în extrasul de  cazier judiciar* </w:t>
            </w:r>
            <w:proofErr w:type="spellStart"/>
            <w:r w:rsidR="00864D12" w:rsidRPr="0071409F">
              <w:rPr>
                <w:rFonts w:asciiTheme="minorHAnsi" w:hAnsiTheme="minorHAnsi" w:cstheme="minorHAnsi"/>
                <w:lang w:val="ro-RO"/>
              </w:rPr>
              <w:t>obtinut</w:t>
            </w:r>
            <w:proofErr w:type="spellEnd"/>
            <w:r w:rsidR="00864D12" w:rsidRPr="0071409F">
              <w:rPr>
                <w:rFonts w:asciiTheme="minorHAnsi" w:hAnsiTheme="minorHAnsi" w:cstheme="minorHAnsi"/>
                <w:lang w:val="ro-RO"/>
              </w:rPr>
              <w:t xml:space="preserve"> prin consultarea  bazei de date a IGPR, ROCRIS, ca nu sunt </w:t>
            </w:r>
            <w:proofErr w:type="spellStart"/>
            <w:r w:rsidR="00864D12" w:rsidRPr="0071409F">
              <w:rPr>
                <w:rFonts w:asciiTheme="minorHAnsi" w:hAnsiTheme="minorHAnsi" w:cstheme="minorHAnsi"/>
                <w:lang w:val="ro-RO"/>
              </w:rPr>
              <w:t>inscrieri</w:t>
            </w:r>
            <w:proofErr w:type="spellEnd"/>
            <w:r w:rsidR="00864D12" w:rsidRPr="0071409F">
              <w:rPr>
                <w:rFonts w:asciiTheme="minorHAnsi" w:hAnsiTheme="minorHAnsi" w:cstheme="minorHAnsi"/>
                <w:lang w:val="ro-RO"/>
              </w:rPr>
              <w:t xml:space="preserve"> de natură </w:t>
            </w:r>
            <w:proofErr w:type="spellStart"/>
            <w:r w:rsidR="00864D12" w:rsidRPr="0071409F">
              <w:rPr>
                <w:rFonts w:asciiTheme="minorHAnsi" w:hAnsiTheme="minorHAnsi" w:cstheme="minorHAnsi"/>
                <w:lang w:val="ro-RO"/>
              </w:rPr>
              <w:t>economico</w:t>
            </w:r>
            <w:proofErr w:type="spellEnd"/>
            <w:r w:rsidR="00864D12" w:rsidRPr="0071409F">
              <w:rPr>
                <w:rFonts w:asciiTheme="minorHAnsi" w:hAnsiTheme="minorHAnsi" w:cstheme="minorHAnsi"/>
                <w:lang w:val="ro-RO"/>
              </w:rPr>
              <w:t xml:space="preserve">-financiară pentru reprezentantul legal, respectiv verifică în certificatul de atestare fiscală </w:t>
            </w:r>
            <w:proofErr w:type="spellStart"/>
            <w:r w:rsidR="00864D12" w:rsidRPr="0071409F">
              <w:rPr>
                <w:rFonts w:asciiTheme="minorHAnsi" w:hAnsiTheme="minorHAnsi" w:cstheme="minorHAnsi"/>
                <w:lang w:val="ro-RO"/>
              </w:rPr>
              <w:t>obtinut</w:t>
            </w:r>
            <w:proofErr w:type="spellEnd"/>
            <w:r w:rsidR="00864D12" w:rsidRPr="0071409F">
              <w:rPr>
                <w:rFonts w:asciiTheme="minorHAnsi" w:hAnsiTheme="minorHAnsi" w:cstheme="minorHAnsi"/>
                <w:lang w:val="ro-RO"/>
              </w:rPr>
              <w:t xml:space="preserve"> prin interogarea bazei de date ANAF accesând link</w:t>
            </w:r>
            <w:r w:rsidRPr="0071409F">
              <w:rPr>
                <w:rFonts w:asciiTheme="minorHAnsi" w:hAnsiTheme="minorHAnsi" w:cstheme="minorHAnsi"/>
                <w:lang w:val="ro-RO"/>
              </w:rPr>
              <w:t>-</w:t>
            </w:r>
            <w:proofErr w:type="spellStart"/>
            <w:r w:rsidRPr="0071409F">
              <w:rPr>
                <w:rFonts w:asciiTheme="minorHAnsi" w:hAnsiTheme="minorHAnsi" w:cstheme="minorHAnsi"/>
                <w:lang w:val="ro-RO"/>
              </w:rPr>
              <w:t>ul</w:t>
            </w:r>
            <w:proofErr w:type="spellEnd"/>
            <w:r w:rsidRPr="0071409F">
              <w:rPr>
                <w:rFonts w:asciiTheme="minorHAnsi" w:hAnsiTheme="minorHAnsi" w:cstheme="minorHAnsi"/>
                <w:lang w:val="ro-RO"/>
              </w:rPr>
              <w:t xml:space="preserve"> https://epatrim.fiscnet.ro/</w:t>
            </w:r>
            <w:r w:rsidR="00864D12" w:rsidRPr="0071409F">
              <w:rPr>
                <w:rFonts w:asciiTheme="minorHAnsi" w:hAnsiTheme="minorHAnsi" w:cstheme="minorHAnsi"/>
                <w:lang w:val="ro-RO"/>
              </w:rPr>
              <w:t>, că nu are datorii fiscal</w:t>
            </w:r>
            <w:r w:rsidRPr="0071409F">
              <w:rPr>
                <w:rFonts w:asciiTheme="minorHAnsi" w:hAnsiTheme="minorHAnsi" w:cstheme="minorHAnsi"/>
                <w:lang w:val="ro-RO"/>
              </w:rPr>
              <w:t>e</w:t>
            </w:r>
            <w:r w:rsidR="00864D12" w:rsidRPr="0071409F">
              <w:rPr>
                <w:rFonts w:asciiTheme="minorHAnsi" w:hAnsiTheme="minorHAnsi" w:cstheme="minorHAnsi"/>
                <w:lang w:val="ro-RO"/>
              </w:rPr>
              <w:t xml:space="preserve"> si sociale restante. </w:t>
            </w:r>
          </w:p>
          <w:p w14:paraId="41A082D6" w14:textId="77777777" w:rsidR="00864D12" w:rsidRPr="0071409F" w:rsidRDefault="00864D12" w:rsidP="00864D12">
            <w:pPr>
              <w:overflowPunct w:val="0"/>
              <w:autoSpaceDE w:val="0"/>
              <w:autoSpaceDN w:val="0"/>
              <w:adjustRightInd w:val="0"/>
              <w:jc w:val="both"/>
              <w:textAlignment w:val="baseline"/>
              <w:rPr>
                <w:rFonts w:asciiTheme="minorHAnsi" w:hAnsiTheme="minorHAnsi" w:cstheme="minorHAnsi"/>
                <w:lang w:val="ro-RO"/>
              </w:rPr>
            </w:pPr>
            <w:r w:rsidRPr="0071409F">
              <w:rPr>
                <w:rFonts w:asciiTheme="minorHAnsi" w:hAnsiTheme="minorHAnsi" w:cstheme="minorHAnsi"/>
                <w:lang w:val="ro-RO"/>
              </w:rPr>
              <w:t xml:space="preserve">*extrasul de cazier judiciar se solicită și se eliberează în conformitate cu prevederile Legii nr. 290/2004 privind cazierul judiciar, republicată, cu modificările </w:t>
            </w:r>
            <w:proofErr w:type="spellStart"/>
            <w:r w:rsidRPr="0071409F">
              <w:rPr>
                <w:rFonts w:asciiTheme="minorHAnsi" w:hAnsiTheme="minorHAnsi" w:cstheme="minorHAnsi"/>
                <w:lang w:val="ro-RO"/>
              </w:rPr>
              <w:t>şi</w:t>
            </w:r>
            <w:proofErr w:type="spellEnd"/>
            <w:r w:rsidRPr="0071409F">
              <w:rPr>
                <w:rFonts w:asciiTheme="minorHAnsi" w:hAnsiTheme="minorHAnsi" w:cstheme="minorHAnsi"/>
                <w:lang w:val="ro-RO"/>
              </w:rPr>
              <w:t xml:space="preserve"> completările ulterioare și în baza acordului dat de reprezentantul legal la depunerea cererii de finanțare pentru consultarea de către AFIR  a bazei de date a IGPR și ANAF.</w:t>
            </w:r>
          </w:p>
          <w:p w14:paraId="45C835D7" w14:textId="77777777" w:rsidR="00864D12" w:rsidRPr="0071409F" w:rsidRDefault="00864D12" w:rsidP="00864D12">
            <w:pPr>
              <w:overflowPunct w:val="0"/>
              <w:autoSpaceDE w:val="0"/>
              <w:autoSpaceDN w:val="0"/>
              <w:adjustRightInd w:val="0"/>
              <w:jc w:val="both"/>
              <w:textAlignment w:val="baseline"/>
              <w:rPr>
                <w:rFonts w:asciiTheme="minorHAnsi" w:hAnsiTheme="minorHAnsi" w:cstheme="minorHAnsi"/>
                <w:lang w:val="ro-RO"/>
              </w:rPr>
            </w:pPr>
            <w:r w:rsidRPr="0071409F">
              <w:rPr>
                <w:rFonts w:asciiTheme="minorHAnsi" w:hAnsiTheme="minorHAnsi" w:cstheme="minorHAnsi"/>
                <w:lang w:val="ro-RO"/>
              </w:rPr>
              <w:lastRenderedPageBreak/>
              <w:t xml:space="preserve">În </w:t>
            </w:r>
            <w:proofErr w:type="spellStart"/>
            <w:r w:rsidRPr="0071409F">
              <w:rPr>
                <w:rFonts w:asciiTheme="minorHAnsi" w:hAnsiTheme="minorHAnsi" w:cstheme="minorHAnsi"/>
                <w:lang w:val="ro-RO"/>
              </w:rPr>
              <w:t>situaţia</w:t>
            </w:r>
            <w:proofErr w:type="spellEnd"/>
            <w:r w:rsidRPr="0071409F">
              <w:rPr>
                <w:rFonts w:asciiTheme="minorHAnsi" w:hAnsiTheme="minorHAnsi" w:cstheme="minorHAnsi"/>
                <w:lang w:val="ro-RO"/>
              </w:rPr>
              <w:t xml:space="preserve"> în care AFIR nu poate consulta baza de date a celor două instituții  pentru obținerea certificatelor în cauză, cazierul judiciar/certificatul de atestare fiscala vor fi solicitate beneficiarului prin scrisoare de solicitare informații suplimentare, caz în care expertul va verifica documentele depuse de beneficiar privind îndeplinirea </w:t>
            </w:r>
            <w:proofErr w:type="spellStart"/>
            <w:r w:rsidRPr="0071409F">
              <w:rPr>
                <w:rFonts w:asciiTheme="minorHAnsi" w:hAnsiTheme="minorHAnsi" w:cstheme="minorHAnsi"/>
                <w:lang w:val="ro-RO"/>
              </w:rPr>
              <w:t>condiţiilor</w:t>
            </w:r>
            <w:proofErr w:type="spellEnd"/>
            <w:r w:rsidRPr="0071409F">
              <w:rPr>
                <w:rFonts w:asciiTheme="minorHAnsi" w:hAnsiTheme="minorHAnsi" w:cstheme="minorHAnsi"/>
                <w:lang w:val="ro-RO"/>
              </w:rPr>
              <w:t>.</w:t>
            </w:r>
          </w:p>
          <w:p w14:paraId="2CC65ABD" w14:textId="77777777" w:rsidR="00864D12" w:rsidRPr="0071409F" w:rsidRDefault="00864D12" w:rsidP="00864D12">
            <w:pPr>
              <w:overflowPunct w:val="0"/>
              <w:autoSpaceDE w:val="0"/>
              <w:autoSpaceDN w:val="0"/>
              <w:adjustRightInd w:val="0"/>
              <w:jc w:val="both"/>
              <w:textAlignment w:val="baseline"/>
              <w:rPr>
                <w:rFonts w:asciiTheme="minorHAnsi" w:hAnsiTheme="minorHAnsi" w:cstheme="minorHAnsi"/>
                <w:lang w:val="ro-RO"/>
              </w:rPr>
            </w:pPr>
            <w:r w:rsidRPr="0071409F">
              <w:rPr>
                <w:rFonts w:asciiTheme="minorHAnsi" w:hAnsiTheme="minorHAnsi" w:cstheme="minorHAnsi"/>
                <w:lang w:val="ro-RO"/>
              </w:rPr>
              <w:t xml:space="preserve">În cazul în care se solicită “Certificatul care atestă lipsa datoriilor restante fiscale </w:t>
            </w:r>
            <w:proofErr w:type="spellStart"/>
            <w:r w:rsidRPr="0071409F">
              <w:rPr>
                <w:rFonts w:asciiTheme="minorHAnsi" w:hAnsiTheme="minorHAnsi" w:cstheme="minorHAnsi"/>
                <w:lang w:val="ro-RO"/>
              </w:rPr>
              <w:t>şi</w:t>
            </w:r>
            <w:proofErr w:type="spellEnd"/>
            <w:r w:rsidRPr="0071409F">
              <w:rPr>
                <w:rFonts w:asciiTheme="minorHAnsi" w:hAnsiTheme="minorHAnsi" w:cstheme="minorHAnsi"/>
                <w:lang w:val="ro-RO"/>
              </w:rPr>
              <w:t xml:space="preserve"> sociale” acesta  trebuie să fie depus în original, să fie valabil la data încheierii contractului de finanțare și trebuie să fie emis de </w:t>
            </w:r>
            <w:proofErr w:type="spellStart"/>
            <w:r w:rsidRPr="0071409F">
              <w:rPr>
                <w:rFonts w:asciiTheme="minorHAnsi" w:hAnsiTheme="minorHAnsi" w:cstheme="minorHAnsi"/>
                <w:lang w:val="ro-RO"/>
              </w:rPr>
              <w:t>Direcţia</w:t>
            </w:r>
            <w:proofErr w:type="spellEnd"/>
            <w:r w:rsidRPr="0071409F">
              <w:rPr>
                <w:rFonts w:asciiTheme="minorHAnsi" w:hAnsiTheme="minorHAnsi" w:cstheme="minorHAnsi"/>
                <w:lang w:val="ro-RO"/>
              </w:rPr>
              <w:t xml:space="preserve"> Generală a </w:t>
            </w:r>
            <w:proofErr w:type="spellStart"/>
            <w:r w:rsidRPr="0071409F">
              <w:rPr>
                <w:rFonts w:asciiTheme="minorHAnsi" w:hAnsiTheme="minorHAnsi" w:cstheme="minorHAnsi"/>
                <w:lang w:val="ro-RO"/>
              </w:rPr>
              <w:t>Finanţelor</w:t>
            </w:r>
            <w:proofErr w:type="spellEnd"/>
            <w:r w:rsidRPr="0071409F">
              <w:rPr>
                <w:rFonts w:asciiTheme="minorHAnsi" w:hAnsiTheme="minorHAnsi" w:cstheme="minorHAnsi"/>
                <w:lang w:val="ro-RO"/>
              </w:rPr>
              <w:t xml:space="preserve"> Publice. În document trebuie să se menționeze clar lipsa datoriilor fiscale și sociale prin mențiunea „nu are datorii fiscale și sociale” sau bararea rubricii în care ar trebui să fie menționate. Se verifică dacă documentele sunt semnate de autoritățile emitente și dacă sunt emise pe numele solicitantului. </w:t>
            </w:r>
          </w:p>
          <w:p w14:paraId="2A337E17" w14:textId="5093D223" w:rsidR="00864D12" w:rsidRPr="0071409F" w:rsidRDefault="00864D12" w:rsidP="00864D12">
            <w:pPr>
              <w:overflowPunct w:val="0"/>
              <w:autoSpaceDE w:val="0"/>
              <w:autoSpaceDN w:val="0"/>
              <w:adjustRightInd w:val="0"/>
              <w:jc w:val="both"/>
              <w:textAlignment w:val="baseline"/>
              <w:rPr>
                <w:rFonts w:asciiTheme="minorHAnsi" w:hAnsiTheme="minorHAnsi" w:cstheme="minorHAnsi"/>
                <w:lang w:val="ro-RO"/>
              </w:rPr>
            </w:pPr>
            <w:r w:rsidRPr="0071409F">
              <w:rPr>
                <w:rFonts w:asciiTheme="minorHAnsi" w:hAnsiTheme="minorHAnsi" w:cstheme="minorHAnsi"/>
                <w:lang w:val="ro-RO"/>
              </w:rPr>
              <w:t xml:space="preserve">Certificatul de cazier judiciar atestă situația judiciară a reprezentantului legal al beneficiarului și dacă se solicită de la beneficiar, trebuie să fie depus în original, să fie valabil la data încheierii contractului de finanțare, să nu conțină înscrieri cu sancțiuni de natură </w:t>
            </w:r>
            <w:proofErr w:type="spellStart"/>
            <w:r w:rsidRPr="0071409F">
              <w:rPr>
                <w:rFonts w:asciiTheme="minorHAnsi" w:hAnsiTheme="minorHAnsi" w:cstheme="minorHAnsi"/>
                <w:lang w:val="ro-RO"/>
              </w:rPr>
              <w:t>economico</w:t>
            </w:r>
            <w:proofErr w:type="spellEnd"/>
            <w:r w:rsidRPr="0071409F">
              <w:rPr>
                <w:rFonts w:asciiTheme="minorHAnsi" w:hAnsiTheme="minorHAnsi" w:cstheme="minorHAnsi"/>
                <w:lang w:val="ro-RO"/>
              </w:rPr>
              <w:t>-financiară pentru reprezentantul legal și trebuie să fie emis pentru reprezentantul legal al beneficiarului, persoană fizică.</w:t>
            </w:r>
          </w:p>
        </w:tc>
      </w:tr>
    </w:tbl>
    <w:p w14:paraId="5D4665AA" w14:textId="77777777" w:rsidR="00C56BCB" w:rsidRPr="0071409F" w:rsidRDefault="00C56BCB" w:rsidP="00C56BCB">
      <w:pPr>
        <w:overflowPunct w:val="0"/>
        <w:autoSpaceDE w:val="0"/>
        <w:autoSpaceDN w:val="0"/>
        <w:adjustRightInd w:val="0"/>
        <w:textAlignment w:val="baseline"/>
        <w:rPr>
          <w:rFonts w:asciiTheme="minorHAnsi" w:hAnsiTheme="minorHAnsi" w:cstheme="minorHAnsi"/>
          <w:b/>
          <w:vanish/>
          <w:color w:val="FFFFFF"/>
          <w:sz w:val="22"/>
          <w:szCs w:val="22"/>
        </w:rPr>
      </w:pPr>
    </w:p>
    <w:p w14:paraId="70B70737" w14:textId="77777777" w:rsidR="00C56BCB" w:rsidRPr="0071409F" w:rsidRDefault="00C56BCB" w:rsidP="009B45CC">
      <w:pPr>
        <w:overflowPunct w:val="0"/>
        <w:autoSpaceDE w:val="0"/>
        <w:autoSpaceDN w:val="0"/>
        <w:adjustRightInd w:val="0"/>
        <w:jc w:val="both"/>
        <w:textAlignment w:val="baseline"/>
        <w:rPr>
          <w:rFonts w:asciiTheme="minorHAnsi" w:hAnsiTheme="minorHAnsi" w:cstheme="minorHAnsi"/>
          <w:b/>
          <w:sz w:val="22"/>
          <w:szCs w:val="22"/>
          <w:lang w:val="ro-RO"/>
        </w:rPr>
      </w:pPr>
      <w:r w:rsidRPr="0071409F">
        <w:rPr>
          <w:rFonts w:asciiTheme="minorHAnsi" w:hAnsiTheme="minorHAnsi" w:cstheme="minorHAnsi"/>
          <w:b/>
          <w:sz w:val="22"/>
          <w:szCs w:val="22"/>
          <w:lang w:val="ro-RO"/>
        </w:rPr>
        <w:t xml:space="preserve">Daca toate documentele aplicabile proiectului au fost prezentate, CF este eligibila, iar contractul poate fi </w:t>
      </w:r>
      <w:proofErr w:type="spellStart"/>
      <w:r w:rsidRPr="0071409F">
        <w:rPr>
          <w:rFonts w:asciiTheme="minorHAnsi" w:hAnsiTheme="minorHAnsi" w:cstheme="minorHAnsi"/>
          <w:b/>
          <w:sz w:val="22"/>
          <w:szCs w:val="22"/>
          <w:lang w:val="ro-RO"/>
        </w:rPr>
        <w:t>incheiat</w:t>
      </w:r>
      <w:proofErr w:type="spellEnd"/>
      <w:r w:rsidRPr="0071409F">
        <w:rPr>
          <w:rFonts w:asciiTheme="minorHAnsi" w:hAnsiTheme="minorHAnsi" w:cstheme="minorHAnsi"/>
          <w:b/>
          <w:sz w:val="22"/>
          <w:szCs w:val="22"/>
          <w:lang w:val="ro-RO"/>
        </w:rPr>
        <w:t xml:space="preserve">.  Expertul </w:t>
      </w:r>
      <w:proofErr w:type="spellStart"/>
      <w:r w:rsidRPr="0071409F">
        <w:rPr>
          <w:rFonts w:asciiTheme="minorHAnsi" w:hAnsiTheme="minorHAnsi" w:cstheme="minorHAnsi"/>
          <w:b/>
          <w:sz w:val="22"/>
          <w:szCs w:val="22"/>
          <w:lang w:val="ro-RO"/>
        </w:rPr>
        <w:t>completeaza</w:t>
      </w:r>
      <w:proofErr w:type="spellEnd"/>
      <w:r w:rsidRPr="0071409F">
        <w:rPr>
          <w:rFonts w:asciiTheme="minorHAnsi" w:hAnsiTheme="minorHAnsi" w:cstheme="minorHAnsi"/>
          <w:b/>
          <w:sz w:val="22"/>
          <w:szCs w:val="22"/>
          <w:lang w:val="ro-RO"/>
        </w:rPr>
        <w:t xml:space="preserve"> si </w:t>
      </w:r>
      <w:proofErr w:type="spellStart"/>
      <w:r w:rsidRPr="0071409F">
        <w:rPr>
          <w:rFonts w:asciiTheme="minorHAnsi" w:hAnsiTheme="minorHAnsi" w:cstheme="minorHAnsi"/>
          <w:b/>
          <w:sz w:val="22"/>
          <w:szCs w:val="22"/>
          <w:lang w:val="ro-RO"/>
        </w:rPr>
        <w:t>dateaza</w:t>
      </w:r>
      <w:proofErr w:type="spellEnd"/>
      <w:r w:rsidRPr="0071409F">
        <w:rPr>
          <w:rFonts w:asciiTheme="minorHAnsi" w:hAnsiTheme="minorHAnsi" w:cstheme="minorHAnsi"/>
          <w:b/>
          <w:sz w:val="22"/>
          <w:szCs w:val="22"/>
          <w:lang w:val="ro-RO"/>
        </w:rPr>
        <w:t xml:space="preserve"> fisa de evaluare generala a proiectului. </w:t>
      </w:r>
    </w:p>
    <w:p w14:paraId="389CCEBA" w14:textId="77777777" w:rsidR="00C657AC" w:rsidRPr="0071409F" w:rsidRDefault="00C657AC" w:rsidP="009B45CC">
      <w:pPr>
        <w:jc w:val="both"/>
        <w:rPr>
          <w:rFonts w:asciiTheme="minorHAnsi" w:hAnsiTheme="minorHAnsi" w:cstheme="minorHAnsi"/>
          <w:lang w:val="fr-FR"/>
        </w:rPr>
      </w:pPr>
    </w:p>
    <w:p w14:paraId="72B39840" w14:textId="77777777" w:rsidR="0026344F" w:rsidRPr="0071409F" w:rsidRDefault="0026344F" w:rsidP="009B45CC">
      <w:pPr>
        <w:jc w:val="both"/>
        <w:rPr>
          <w:rFonts w:asciiTheme="minorHAnsi" w:hAnsiTheme="minorHAnsi" w:cstheme="minorHAnsi"/>
          <w:lang w:val="fr-FR"/>
        </w:rPr>
      </w:pPr>
    </w:p>
    <w:p w14:paraId="6EE4B18E" w14:textId="77777777" w:rsidR="0026344F" w:rsidRPr="0071409F" w:rsidRDefault="0026344F" w:rsidP="009B45CC">
      <w:pPr>
        <w:overflowPunct w:val="0"/>
        <w:autoSpaceDE w:val="0"/>
        <w:autoSpaceDN w:val="0"/>
        <w:adjustRightInd w:val="0"/>
        <w:jc w:val="both"/>
        <w:textAlignment w:val="baseline"/>
        <w:rPr>
          <w:rFonts w:asciiTheme="minorHAnsi" w:hAnsiTheme="minorHAnsi" w:cstheme="minorHAnsi"/>
          <w:b/>
          <w:sz w:val="22"/>
          <w:szCs w:val="22"/>
          <w:lang w:val="pt-BR"/>
        </w:rPr>
      </w:pPr>
      <w:r w:rsidRPr="0071409F">
        <w:rPr>
          <w:rFonts w:asciiTheme="minorHAnsi" w:hAnsiTheme="minorHAnsi" w:cstheme="minorHAnsi"/>
          <w:b/>
          <w:sz w:val="22"/>
          <w:szCs w:val="22"/>
          <w:lang w:val="ro-RO"/>
        </w:rPr>
        <w:t>D:</w:t>
      </w:r>
      <w:r w:rsidRPr="0071409F">
        <w:rPr>
          <w:rFonts w:asciiTheme="minorHAnsi" w:hAnsiTheme="minorHAnsi" w:cstheme="minorHAnsi"/>
          <w:b/>
          <w:sz w:val="22"/>
          <w:szCs w:val="22"/>
          <w:lang w:val="pt-BR"/>
        </w:rPr>
        <w:t xml:space="preserve"> Verificarea conformitatii copiei cu originalul pentru documentele atasate la cererea de finantare la acordarea deciziei de finantare (Contractare)</w:t>
      </w:r>
    </w:p>
    <w:p w14:paraId="567C7A6A" w14:textId="77777777" w:rsidR="0026344F" w:rsidRPr="0071409F" w:rsidRDefault="0026344F" w:rsidP="0026344F">
      <w:pPr>
        <w:overflowPunct w:val="0"/>
        <w:autoSpaceDE w:val="0"/>
        <w:autoSpaceDN w:val="0"/>
        <w:adjustRightInd w:val="0"/>
        <w:jc w:val="center"/>
        <w:textAlignment w:val="baseline"/>
        <w:rPr>
          <w:rFonts w:asciiTheme="minorHAnsi" w:hAnsiTheme="minorHAnsi" w:cstheme="minorHAnsi"/>
          <w:sz w:val="22"/>
          <w:szCs w:val="22"/>
          <w:lang w:val="ro-RO"/>
        </w:rPr>
      </w:pPr>
    </w:p>
    <w:tbl>
      <w:tblPr>
        <w:tblW w:w="529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28"/>
        <w:gridCol w:w="2330"/>
        <w:gridCol w:w="814"/>
        <w:gridCol w:w="887"/>
        <w:gridCol w:w="563"/>
      </w:tblGrid>
      <w:tr w:rsidR="0026344F" w:rsidRPr="0071409F" w14:paraId="304B476E" w14:textId="77777777" w:rsidTr="00D251EA">
        <w:trPr>
          <w:cantSplit/>
          <w:trHeight w:val="2249"/>
        </w:trPr>
        <w:tc>
          <w:tcPr>
            <w:tcW w:w="2731" w:type="pct"/>
            <w:tcBorders>
              <w:bottom w:val="nil"/>
            </w:tcBorders>
            <w:vAlign w:val="center"/>
          </w:tcPr>
          <w:p w14:paraId="007108A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t>Documente</w:t>
            </w:r>
          </w:p>
        </w:tc>
        <w:tc>
          <w:tcPr>
            <w:tcW w:w="1151" w:type="pct"/>
            <w:vAlign w:val="center"/>
          </w:tcPr>
          <w:p w14:paraId="0B65C7D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t xml:space="preserve">Existenta documentului, daca este semnat, daca are toate rubricile completate </w:t>
            </w:r>
            <w:proofErr w:type="spellStart"/>
            <w:r w:rsidRPr="0071409F">
              <w:rPr>
                <w:rFonts w:asciiTheme="minorHAnsi" w:hAnsiTheme="minorHAnsi" w:cstheme="minorHAnsi"/>
                <w:bCs/>
                <w:sz w:val="22"/>
                <w:szCs w:val="22"/>
                <w:lang w:val="ro-RO" w:eastAsia="fr-FR"/>
              </w:rPr>
              <w:t>pt.CF,daca</w:t>
            </w:r>
            <w:proofErr w:type="spellEnd"/>
            <w:r w:rsidRPr="0071409F">
              <w:rPr>
                <w:rFonts w:asciiTheme="minorHAnsi" w:hAnsiTheme="minorHAnsi" w:cstheme="minorHAnsi"/>
                <w:bCs/>
                <w:sz w:val="22"/>
                <w:szCs w:val="22"/>
                <w:lang w:val="ro-RO" w:eastAsia="fr-FR"/>
              </w:rPr>
              <w:t xml:space="preserve"> se respecta valabilitatea conform </w:t>
            </w:r>
            <w:proofErr w:type="spellStart"/>
            <w:r w:rsidRPr="0071409F">
              <w:rPr>
                <w:rFonts w:asciiTheme="minorHAnsi" w:hAnsiTheme="minorHAnsi" w:cstheme="minorHAnsi"/>
                <w:bCs/>
                <w:sz w:val="22"/>
                <w:szCs w:val="22"/>
                <w:lang w:val="ro-RO" w:eastAsia="fr-FR"/>
              </w:rPr>
              <w:t>legislatiei</w:t>
            </w:r>
            <w:proofErr w:type="spellEnd"/>
            <w:r w:rsidRPr="0071409F">
              <w:rPr>
                <w:rFonts w:asciiTheme="minorHAnsi" w:hAnsiTheme="minorHAnsi" w:cstheme="minorHAnsi"/>
                <w:bCs/>
                <w:sz w:val="22"/>
                <w:szCs w:val="22"/>
                <w:lang w:val="ro-RO" w:eastAsia="fr-FR"/>
              </w:rPr>
              <w:t xml:space="preserve"> in vigoare sau </w:t>
            </w:r>
            <w:proofErr w:type="spellStart"/>
            <w:r w:rsidRPr="0071409F">
              <w:rPr>
                <w:rFonts w:asciiTheme="minorHAnsi" w:hAnsiTheme="minorHAnsi" w:cstheme="minorHAnsi"/>
                <w:bCs/>
                <w:sz w:val="22"/>
                <w:szCs w:val="22"/>
                <w:lang w:val="ro-RO" w:eastAsia="fr-FR"/>
              </w:rPr>
              <w:t>precizarilor</w:t>
            </w:r>
            <w:proofErr w:type="spellEnd"/>
            <w:r w:rsidRPr="0071409F">
              <w:rPr>
                <w:rFonts w:asciiTheme="minorHAnsi" w:hAnsiTheme="minorHAnsi" w:cstheme="minorHAnsi"/>
                <w:bCs/>
                <w:sz w:val="22"/>
                <w:szCs w:val="22"/>
                <w:lang w:val="ro-RO" w:eastAsia="fr-FR"/>
              </w:rPr>
              <w:t xml:space="preserve"> din Ghid</w:t>
            </w:r>
          </w:p>
        </w:tc>
        <w:tc>
          <w:tcPr>
            <w:tcW w:w="1118" w:type="pct"/>
            <w:gridSpan w:val="3"/>
          </w:tcPr>
          <w:p w14:paraId="5AB0161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roofErr w:type="spellStart"/>
            <w:r w:rsidRPr="0071409F">
              <w:rPr>
                <w:rFonts w:asciiTheme="minorHAnsi" w:hAnsiTheme="minorHAnsi" w:cstheme="minorHAnsi"/>
                <w:bCs/>
                <w:sz w:val="22"/>
                <w:szCs w:val="22"/>
                <w:lang w:val="ro-RO" w:eastAsia="fr-FR"/>
              </w:rPr>
              <w:t>Concordanţă</w:t>
            </w:r>
            <w:proofErr w:type="spellEnd"/>
            <w:r w:rsidRPr="0071409F">
              <w:rPr>
                <w:rFonts w:asciiTheme="minorHAnsi" w:hAnsiTheme="minorHAnsi" w:cstheme="minorHAnsi"/>
                <w:bCs/>
                <w:sz w:val="22"/>
                <w:szCs w:val="22"/>
                <w:lang w:val="ro-RO" w:eastAsia="fr-FR"/>
              </w:rPr>
              <w:t xml:space="preserve"> copie cu originalul</w:t>
            </w:r>
          </w:p>
        </w:tc>
      </w:tr>
      <w:tr w:rsidR="0026344F" w:rsidRPr="0071409F" w14:paraId="3AEA7021" w14:textId="77777777" w:rsidTr="00D251EA">
        <w:trPr>
          <w:trHeight w:val="71"/>
        </w:trPr>
        <w:tc>
          <w:tcPr>
            <w:tcW w:w="2731" w:type="pct"/>
            <w:tcBorders>
              <w:top w:val="nil"/>
            </w:tcBorders>
            <w:vAlign w:val="center"/>
          </w:tcPr>
          <w:p w14:paraId="5300206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1151" w:type="pct"/>
            <w:vAlign w:val="center"/>
          </w:tcPr>
          <w:p w14:paraId="46E8CAC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t>DA</w:t>
            </w:r>
          </w:p>
        </w:tc>
        <w:tc>
          <w:tcPr>
            <w:tcW w:w="402" w:type="pct"/>
            <w:vAlign w:val="center"/>
          </w:tcPr>
          <w:p w14:paraId="6BB8956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t>NU</w:t>
            </w:r>
          </w:p>
        </w:tc>
        <w:tc>
          <w:tcPr>
            <w:tcW w:w="438" w:type="pct"/>
            <w:vAlign w:val="center"/>
          </w:tcPr>
          <w:p w14:paraId="2347769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t>Nu este cazul</w:t>
            </w:r>
          </w:p>
        </w:tc>
        <w:tc>
          <w:tcPr>
            <w:tcW w:w="278" w:type="pct"/>
          </w:tcPr>
          <w:p w14:paraId="079D5C4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r>
      <w:tr w:rsidR="0026344F" w:rsidRPr="0071409F" w14:paraId="1E928114" w14:textId="77777777" w:rsidTr="00D251EA">
        <w:tc>
          <w:tcPr>
            <w:tcW w:w="2731" w:type="pct"/>
            <w:tcBorders>
              <w:top w:val="nil"/>
            </w:tcBorders>
            <w:vAlign w:val="center"/>
          </w:tcPr>
          <w:p w14:paraId="4EDC7562" w14:textId="77777777" w:rsidR="0026344F" w:rsidRPr="0071409F" w:rsidRDefault="0026344F" w:rsidP="00D251EA">
            <w:pPr>
              <w:overflowPunct w:val="0"/>
              <w:autoSpaceDE w:val="0"/>
              <w:autoSpaceDN w:val="0"/>
              <w:adjustRightInd w:val="0"/>
              <w:jc w:val="both"/>
              <w:textAlignment w:val="baseline"/>
              <w:rPr>
                <w:rFonts w:asciiTheme="minorHAnsi" w:hAnsiTheme="minorHAnsi" w:cstheme="minorHAnsi"/>
                <w:sz w:val="22"/>
                <w:szCs w:val="22"/>
                <w:lang w:val="fr-FR"/>
              </w:rPr>
            </w:pPr>
            <w:r w:rsidRPr="0071409F">
              <w:rPr>
                <w:rFonts w:asciiTheme="minorHAnsi" w:hAnsiTheme="minorHAnsi" w:cstheme="minorHAnsi"/>
                <w:b/>
                <w:sz w:val="22"/>
                <w:szCs w:val="22"/>
                <w:lang w:val="fr-FR"/>
              </w:rPr>
              <w:t xml:space="preserve">1. Plan de </w:t>
            </w:r>
            <w:proofErr w:type="spellStart"/>
            <w:r w:rsidRPr="0071409F">
              <w:rPr>
                <w:rFonts w:asciiTheme="minorHAnsi" w:hAnsiTheme="minorHAnsi" w:cstheme="minorHAnsi"/>
                <w:b/>
                <w:sz w:val="22"/>
                <w:szCs w:val="22"/>
                <w:lang w:val="fr-FR"/>
              </w:rPr>
              <w:t>afaceri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pentru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dezvoltarea</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exploataţiei</w:t>
            </w:r>
            <w:proofErr w:type="spellEnd"/>
          </w:p>
        </w:tc>
        <w:tc>
          <w:tcPr>
            <w:tcW w:w="1151" w:type="pct"/>
            <w:vAlign w:val="center"/>
          </w:tcPr>
          <w:p w14:paraId="7A9010CE"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3E1B7B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0552556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02" w:type="pct"/>
            <w:vAlign w:val="center"/>
          </w:tcPr>
          <w:p w14:paraId="42A238EA"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46E383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36F22D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38" w:type="pct"/>
            <w:vAlign w:val="center"/>
          </w:tcPr>
          <w:p w14:paraId="099981C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tc>
        <w:tc>
          <w:tcPr>
            <w:tcW w:w="278" w:type="pct"/>
          </w:tcPr>
          <w:p w14:paraId="6114951E"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DA99A5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tc>
      </w:tr>
      <w:tr w:rsidR="0026344F" w:rsidRPr="0071409F" w14:paraId="7F1CA50B" w14:textId="77777777" w:rsidTr="00D251EA">
        <w:trPr>
          <w:trHeight w:val="669"/>
        </w:trPr>
        <w:tc>
          <w:tcPr>
            <w:tcW w:w="2731" w:type="pct"/>
          </w:tcPr>
          <w:p w14:paraId="756E99C7" w14:textId="77777777" w:rsidR="0026344F" w:rsidRPr="0071409F" w:rsidRDefault="0026344F" w:rsidP="00D251EA">
            <w:pPr>
              <w:overflowPunct w:val="0"/>
              <w:autoSpaceDE w:val="0"/>
              <w:autoSpaceDN w:val="0"/>
              <w:adjustRightInd w:val="0"/>
              <w:textAlignment w:val="baseline"/>
              <w:rPr>
                <w:rFonts w:asciiTheme="minorHAnsi" w:hAnsiTheme="minorHAnsi" w:cstheme="minorHAnsi"/>
                <w:sz w:val="22"/>
                <w:szCs w:val="22"/>
                <w:lang w:val="fr-FR"/>
              </w:rPr>
            </w:pPr>
            <w:r w:rsidRPr="0071409F">
              <w:rPr>
                <w:rFonts w:asciiTheme="minorHAnsi" w:hAnsiTheme="minorHAnsi" w:cstheme="minorHAnsi"/>
                <w:b/>
                <w:sz w:val="22"/>
                <w:szCs w:val="22"/>
                <w:lang w:val="fr-FR"/>
              </w:rPr>
              <w:lastRenderedPageBreak/>
              <w:t xml:space="preserve">2. Documente </w:t>
            </w:r>
            <w:proofErr w:type="spellStart"/>
            <w:r w:rsidRPr="0071409F">
              <w:rPr>
                <w:rFonts w:asciiTheme="minorHAnsi" w:hAnsiTheme="minorHAnsi" w:cstheme="minorHAnsi"/>
                <w:b/>
                <w:sz w:val="22"/>
                <w:szCs w:val="22"/>
                <w:lang w:val="fr-FR"/>
              </w:rPr>
              <w:t>proprietate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folosinţă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pentru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exploataţia</w:t>
            </w:r>
            <w:proofErr w:type="spellEnd"/>
            <w:r w:rsidRPr="0071409F">
              <w:rPr>
                <w:rFonts w:asciiTheme="minorHAnsi" w:hAnsiTheme="minorHAnsi" w:cstheme="minorHAnsi"/>
                <w:sz w:val="22"/>
                <w:szCs w:val="22"/>
                <w:lang w:val="fr-FR"/>
              </w:rPr>
              <w:t xml:space="preserve"> </w:t>
            </w:r>
            <w:proofErr w:type="spellStart"/>
            <w:proofErr w:type="gramStart"/>
            <w:r w:rsidRPr="0071409F">
              <w:rPr>
                <w:rFonts w:asciiTheme="minorHAnsi" w:hAnsiTheme="minorHAnsi" w:cstheme="minorHAnsi"/>
                <w:sz w:val="22"/>
                <w:szCs w:val="22"/>
                <w:lang w:val="fr-FR"/>
              </w:rPr>
              <w:t>agricolă</w:t>
            </w:r>
            <w:proofErr w:type="spellEnd"/>
            <w:r w:rsidRPr="0071409F">
              <w:rPr>
                <w:rFonts w:asciiTheme="minorHAnsi" w:hAnsiTheme="minorHAnsi" w:cstheme="minorHAnsi"/>
                <w:sz w:val="22"/>
                <w:szCs w:val="22"/>
                <w:lang w:val="fr-FR"/>
              </w:rPr>
              <w:t>;</w:t>
            </w:r>
            <w:proofErr w:type="gramEnd"/>
            <w:r w:rsidRPr="0071409F">
              <w:rPr>
                <w:rFonts w:asciiTheme="minorHAnsi" w:hAnsiTheme="minorHAnsi" w:cstheme="minorHAnsi"/>
                <w:sz w:val="22"/>
                <w:szCs w:val="22"/>
                <w:lang w:val="fr-FR"/>
              </w:rPr>
              <w:t xml:space="preserve"> </w:t>
            </w:r>
          </w:p>
          <w:p w14:paraId="2F0E6C5E" w14:textId="77777777" w:rsidR="0026344F" w:rsidRPr="0071409F" w:rsidRDefault="0026344F" w:rsidP="00D251EA">
            <w:pPr>
              <w:pStyle w:val="NoSpacing"/>
              <w:jc w:val="both"/>
              <w:rPr>
                <w:rFonts w:asciiTheme="minorHAnsi" w:hAnsiTheme="minorHAnsi" w:cstheme="minorHAnsi"/>
                <w:sz w:val="24"/>
                <w:szCs w:val="24"/>
                <w:lang w:eastAsia="ja-JP"/>
              </w:rPr>
            </w:pPr>
            <w:r w:rsidRPr="0071409F">
              <w:rPr>
                <w:rFonts w:asciiTheme="minorHAnsi" w:hAnsiTheme="minorHAnsi" w:cstheme="minorHAnsi"/>
                <w:sz w:val="24"/>
                <w:szCs w:val="24"/>
                <w:lang w:eastAsia="ja-JP"/>
              </w:rPr>
              <w:t xml:space="preserve">a) </w:t>
            </w:r>
            <w:proofErr w:type="spellStart"/>
            <w:r w:rsidRPr="0071409F">
              <w:rPr>
                <w:rFonts w:asciiTheme="minorHAnsi" w:hAnsiTheme="minorHAnsi" w:cstheme="minorHAnsi"/>
                <w:sz w:val="24"/>
                <w:szCs w:val="24"/>
                <w:lang w:eastAsia="ja-JP"/>
              </w:rPr>
              <w:t>Documente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pentru</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terenul</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agricol</w:t>
            </w:r>
            <w:proofErr w:type="spellEnd"/>
            <w:r w:rsidRPr="0071409F">
              <w:rPr>
                <w:rFonts w:asciiTheme="minorHAnsi" w:hAnsiTheme="minorHAnsi" w:cstheme="minorHAnsi"/>
                <w:sz w:val="24"/>
                <w:szCs w:val="24"/>
                <w:lang w:eastAsia="ja-JP"/>
              </w:rPr>
              <w:t>:</w:t>
            </w:r>
          </w:p>
          <w:p w14:paraId="57601C67" w14:textId="77777777" w:rsidR="0026344F" w:rsidRPr="0071409F" w:rsidRDefault="0026344F" w:rsidP="00D251EA">
            <w:pPr>
              <w:pStyle w:val="NoSpacing"/>
              <w:tabs>
                <w:tab w:val="left" w:pos="720"/>
                <w:tab w:val="left" w:pos="2268"/>
              </w:tabs>
              <w:jc w:val="both"/>
              <w:rPr>
                <w:rFonts w:asciiTheme="minorHAnsi" w:hAnsiTheme="minorHAnsi" w:cstheme="minorHAnsi"/>
                <w:sz w:val="24"/>
                <w:szCs w:val="24"/>
                <w:lang w:eastAsia="ja-JP"/>
              </w:rPr>
            </w:pPr>
            <w:r w:rsidRPr="0071409F">
              <w:rPr>
                <w:rFonts w:asciiTheme="minorHAnsi" w:hAnsiTheme="minorHAnsi" w:cstheme="minorHAnsi"/>
                <w:sz w:val="24"/>
                <w:szCs w:val="24"/>
                <w:lang w:eastAsia="ja-JP"/>
              </w:rPr>
              <w:t>-</w:t>
            </w:r>
            <w:proofErr w:type="spellStart"/>
            <w:r w:rsidRPr="0071409F">
              <w:rPr>
                <w:rFonts w:asciiTheme="minorHAnsi" w:hAnsiTheme="minorHAnsi" w:cstheme="minorHAnsi"/>
                <w:sz w:val="24"/>
                <w:szCs w:val="24"/>
                <w:lang w:eastAsia="ja-JP"/>
              </w:rPr>
              <w:t>documentul</w:t>
            </w:r>
            <w:proofErr w:type="spellEnd"/>
            <w:r w:rsidRPr="0071409F">
              <w:rPr>
                <w:rFonts w:asciiTheme="minorHAnsi" w:hAnsiTheme="minorHAnsi" w:cstheme="minorHAnsi"/>
                <w:sz w:val="24"/>
                <w:szCs w:val="24"/>
                <w:lang w:eastAsia="ja-JP"/>
              </w:rPr>
              <w:t xml:space="preserve"> care </w:t>
            </w:r>
            <w:proofErr w:type="spellStart"/>
            <w:r w:rsidRPr="0071409F">
              <w:rPr>
                <w:rFonts w:asciiTheme="minorHAnsi" w:hAnsiTheme="minorHAnsi" w:cstheme="minorHAnsi"/>
                <w:sz w:val="24"/>
                <w:szCs w:val="24"/>
                <w:lang w:eastAsia="ja-JP"/>
              </w:rPr>
              <w:t>atestă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dreptul</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proprietate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asupra</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terenului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agricol</w:t>
            </w:r>
            <w:proofErr w:type="spellEnd"/>
            <w:r w:rsidRPr="0071409F">
              <w:rPr>
                <w:rFonts w:asciiTheme="minorHAnsi" w:hAnsiTheme="minorHAnsi" w:cstheme="minorHAnsi"/>
                <w:sz w:val="24"/>
                <w:szCs w:val="24"/>
                <w:lang w:eastAsia="ja-JP"/>
              </w:rPr>
              <w:t xml:space="preserve"> conform </w:t>
            </w:r>
            <w:proofErr w:type="spellStart"/>
            <w:r w:rsidRPr="0071409F">
              <w:rPr>
                <w:rFonts w:asciiTheme="minorHAnsi" w:hAnsiTheme="minorHAnsi" w:cstheme="minorHAnsi"/>
                <w:sz w:val="24"/>
                <w:szCs w:val="24"/>
                <w:lang w:eastAsia="ja-JP"/>
              </w:rPr>
              <w:t>prevederilor</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legislaţiei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vigoare</w:t>
            </w:r>
            <w:proofErr w:type="spellEnd"/>
            <w:r w:rsidRPr="0071409F">
              <w:rPr>
                <w:rFonts w:asciiTheme="minorHAnsi" w:hAnsiTheme="minorHAnsi" w:cstheme="minorHAnsi"/>
                <w:sz w:val="24"/>
                <w:szCs w:val="24"/>
                <w:lang w:eastAsia="ja-JP"/>
              </w:rPr>
              <w:t xml:space="preserve"> (contract de </w:t>
            </w:r>
            <w:proofErr w:type="spellStart"/>
            <w:r w:rsidRPr="0071409F">
              <w:rPr>
                <w:rFonts w:asciiTheme="minorHAnsi" w:hAnsiTheme="minorHAnsi" w:cstheme="minorHAnsi"/>
                <w:sz w:val="24"/>
                <w:szCs w:val="24"/>
                <w:lang w:eastAsia="ja-JP"/>
              </w:rPr>
              <w:t>vânzare</w:t>
            </w:r>
            <w:proofErr w:type="spellEnd"/>
            <w:r w:rsidRPr="0071409F">
              <w:rPr>
                <w:rFonts w:asciiTheme="minorHAnsi" w:hAnsiTheme="minorHAnsi" w:cstheme="minorHAnsi"/>
                <w:sz w:val="24"/>
                <w:szCs w:val="24"/>
                <w:lang w:eastAsia="ja-JP"/>
              </w:rPr>
              <w:t xml:space="preserve"> - </w:t>
            </w:r>
            <w:proofErr w:type="spellStart"/>
            <w:r w:rsidRPr="0071409F">
              <w:rPr>
                <w:rFonts w:asciiTheme="minorHAnsi" w:hAnsiTheme="minorHAnsi" w:cstheme="minorHAnsi"/>
                <w:sz w:val="24"/>
                <w:szCs w:val="24"/>
                <w:lang w:eastAsia="ja-JP"/>
              </w:rPr>
              <w:t>cumpărare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autentificat</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notar</w:t>
            </w:r>
            <w:proofErr w:type="spellEnd"/>
            <w:r w:rsidRPr="0071409F">
              <w:rPr>
                <w:rFonts w:asciiTheme="minorHAnsi" w:hAnsiTheme="minorHAnsi" w:cstheme="minorHAnsi"/>
                <w:sz w:val="24"/>
                <w:szCs w:val="24"/>
                <w:lang w:eastAsia="ja-JP"/>
              </w:rPr>
              <w:t xml:space="preserve">, act de </w:t>
            </w:r>
            <w:proofErr w:type="spellStart"/>
            <w:r w:rsidRPr="0071409F">
              <w:rPr>
                <w:rFonts w:asciiTheme="minorHAnsi" w:hAnsiTheme="minorHAnsi" w:cstheme="minorHAnsi"/>
                <w:sz w:val="24"/>
                <w:szCs w:val="24"/>
                <w:lang w:eastAsia="ja-JP"/>
              </w:rPr>
              <w:t>donaţie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autentificat</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notar</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hotarâre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judecatorească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definitivă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şi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irevocabilă</w:t>
            </w:r>
            <w:proofErr w:type="spellEnd"/>
            <w:r w:rsidRPr="0071409F">
              <w:rPr>
                <w:rFonts w:asciiTheme="minorHAnsi" w:hAnsiTheme="minorHAnsi" w:cstheme="minorHAnsi"/>
                <w:sz w:val="24"/>
                <w:szCs w:val="24"/>
                <w:lang w:eastAsia="ja-JP"/>
              </w:rPr>
              <w:t xml:space="preserve"> cu </w:t>
            </w:r>
            <w:proofErr w:type="spellStart"/>
            <w:r w:rsidRPr="0071409F">
              <w:rPr>
                <w:rFonts w:asciiTheme="minorHAnsi" w:hAnsiTheme="minorHAnsi" w:cstheme="minorHAnsi"/>
                <w:sz w:val="24"/>
                <w:szCs w:val="24"/>
                <w:lang w:eastAsia="ja-JP"/>
              </w:rPr>
              <w:t>punere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posesie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certificat</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moştenitor</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unic</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autentificat</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notar</w:t>
            </w:r>
            <w:proofErr w:type="spellEnd"/>
            <w:r w:rsidRPr="0071409F">
              <w:rPr>
                <w:rFonts w:asciiTheme="minorHAnsi" w:hAnsiTheme="minorHAnsi" w:cstheme="minorHAnsi"/>
                <w:sz w:val="24"/>
                <w:szCs w:val="24"/>
                <w:lang w:eastAsia="ja-JP"/>
              </w:rPr>
              <w:t xml:space="preserve">, precum </w:t>
            </w:r>
            <w:proofErr w:type="spellStart"/>
            <w:r w:rsidRPr="0071409F">
              <w:rPr>
                <w:rFonts w:asciiTheme="minorHAnsi" w:hAnsiTheme="minorHAnsi" w:cstheme="minorHAnsi"/>
                <w:sz w:val="24"/>
                <w:szCs w:val="24"/>
                <w:lang w:eastAsia="ja-JP"/>
              </w:rPr>
              <w:t>şi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alte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documente</w:t>
            </w:r>
            <w:proofErr w:type="spellEnd"/>
            <w:r w:rsidRPr="0071409F">
              <w:rPr>
                <w:rFonts w:asciiTheme="minorHAnsi" w:hAnsiTheme="minorHAnsi" w:cstheme="minorHAnsi"/>
                <w:sz w:val="24"/>
                <w:szCs w:val="24"/>
                <w:lang w:eastAsia="ja-JP"/>
              </w:rPr>
              <w:t xml:space="preserve"> care </w:t>
            </w:r>
            <w:proofErr w:type="spellStart"/>
            <w:r w:rsidRPr="0071409F">
              <w:rPr>
                <w:rFonts w:asciiTheme="minorHAnsi" w:hAnsiTheme="minorHAnsi" w:cstheme="minorHAnsi"/>
                <w:sz w:val="24"/>
                <w:szCs w:val="24"/>
                <w:lang w:eastAsia="ja-JP"/>
              </w:rPr>
              <w:t>demonstrează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terţilor</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dreptul</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proprietate</w:t>
            </w:r>
            <w:proofErr w:type="spellEnd"/>
            <w:r w:rsidRPr="0071409F">
              <w:rPr>
                <w:rFonts w:asciiTheme="minorHAnsi" w:hAnsiTheme="minorHAnsi" w:cstheme="minorHAnsi"/>
                <w:sz w:val="24"/>
                <w:szCs w:val="24"/>
                <w:lang w:eastAsia="ja-JP"/>
              </w:rPr>
              <w:t xml:space="preserve">, conform </w:t>
            </w:r>
            <w:proofErr w:type="spellStart"/>
            <w:r w:rsidRPr="0071409F">
              <w:rPr>
                <w:rFonts w:asciiTheme="minorHAnsi" w:hAnsiTheme="minorHAnsi" w:cstheme="minorHAnsi"/>
                <w:sz w:val="24"/>
                <w:szCs w:val="24"/>
                <w:lang w:eastAsia="ja-JP"/>
              </w:rPr>
              <w:t>prevederilor</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legislaţiei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vigoare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autentificate</w:t>
            </w:r>
            <w:proofErr w:type="spellEnd"/>
            <w:r w:rsidRPr="0071409F">
              <w:rPr>
                <w:rFonts w:asciiTheme="minorHAnsi" w:hAnsiTheme="minorHAnsi" w:cstheme="minorHAnsi"/>
                <w:sz w:val="24"/>
                <w:szCs w:val="24"/>
                <w:lang w:eastAsia="ja-JP"/>
              </w:rPr>
              <w:t xml:space="preserve"> la </w:t>
            </w:r>
            <w:proofErr w:type="spellStart"/>
            <w:r w:rsidRPr="0071409F">
              <w:rPr>
                <w:rFonts w:asciiTheme="minorHAnsi" w:hAnsiTheme="minorHAnsi" w:cstheme="minorHAnsi"/>
                <w:sz w:val="24"/>
                <w:szCs w:val="24"/>
                <w:lang w:eastAsia="ja-JP"/>
              </w:rPr>
              <w:t>notar</w:t>
            </w:r>
            <w:proofErr w:type="spellEnd"/>
            <w:r w:rsidRPr="0071409F">
              <w:rPr>
                <w:rFonts w:asciiTheme="minorHAnsi" w:hAnsiTheme="minorHAnsi" w:cstheme="minorHAnsi"/>
                <w:sz w:val="24"/>
                <w:szCs w:val="24"/>
                <w:lang w:eastAsia="ja-JP"/>
              </w:rPr>
              <w:t>),</w:t>
            </w:r>
          </w:p>
          <w:p w14:paraId="1D2E757C" w14:textId="77777777" w:rsidR="0026344F" w:rsidRPr="0071409F" w:rsidRDefault="0026344F" w:rsidP="00D251EA">
            <w:pPr>
              <w:pStyle w:val="NoSpacing"/>
              <w:tabs>
                <w:tab w:val="left" w:pos="2268"/>
              </w:tabs>
              <w:jc w:val="both"/>
              <w:rPr>
                <w:rFonts w:asciiTheme="minorHAnsi" w:hAnsiTheme="minorHAnsi" w:cstheme="minorHAnsi"/>
                <w:sz w:val="24"/>
                <w:szCs w:val="24"/>
                <w:lang w:eastAsia="ja-JP"/>
              </w:rPr>
            </w:pPr>
            <w:proofErr w:type="spellStart"/>
            <w:r w:rsidRPr="0071409F">
              <w:rPr>
                <w:rFonts w:asciiTheme="minorHAnsi" w:hAnsiTheme="minorHAnsi" w:cstheme="minorHAnsi"/>
                <w:sz w:val="24"/>
                <w:szCs w:val="24"/>
                <w:lang w:eastAsia="ja-JP"/>
              </w:rPr>
              <w:t>şi</w:t>
            </w:r>
            <w:proofErr w:type="spellEnd"/>
            <w:r w:rsidRPr="0071409F">
              <w:rPr>
                <w:rFonts w:asciiTheme="minorHAnsi" w:hAnsiTheme="minorHAnsi" w:cstheme="minorHAnsi"/>
                <w:sz w:val="24"/>
                <w:szCs w:val="24"/>
                <w:lang w:eastAsia="ja-JP"/>
              </w:rPr>
              <w:t>/</w:t>
            </w:r>
            <w:proofErr w:type="spellStart"/>
            <w:r w:rsidRPr="0071409F">
              <w:rPr>
                <w:rFonts w:asciiTheme="minorHAnsi" w:hAnsiTheme="minorHAnsi" w:cstheme="minorHAnsi"/>
                <w:sz w:val="24"/>
                <w:szCs w:val="24"/>
                <w:lang w:eastAsia="ja-JP"/>
              </w:rPr>
              <w:t>sau</w:t>
            </w:r>
            <w:proofErr w:type="spellEnd"/>
          </w:p>
          <w:p w14:paraId="1A5DD643" w14:textId="77777777" w:rsidR="0026344F" w:rsidRPr="0071409F" w:rsidRDefault="0026344F" w:rsidP="00D251EA">
            <w:pPr>
              <w:pStyle w:val="NoSpacing"/>
              <w:tabs>
                <w:tab w:val="left" w:pos="720"/>
                <w:tab w:val="left" w:pos="2268"/>
              </w:tabs>
              <w:jc w:val="both"/>
              <w:rPr>
                <w:rFonts w:asciiTheme="minorHAnsi" w:hAnsiTheme="minorHAnsi" w:cstheme="minorHAnsi"/>
                <w:sz w:val="24"/>
                <w:szCs w:val="24"/>
                <w:lang w:eastAsia="ja-JP"/>
              </w:rPr>
            </w:pPr>
            <w:r w:rsidRPr="0071409F">
              <w:rPr>
                <w:rFonts w:asciiTheme="minorHAnsi" w:hAnsiTheme="minorHAnsi" w:cstheme="minorHAnsi"/>
                <w:sz w:val="24"/>
                <w:szCs w:val="24"/>
                <w:lang w:eastAsia="ja-JP"/>
              </w:rPr>
              <w:t>-</w:t>
            </w:r>
            <w:proofErr w:type="spellStart"/>
            <w:r w:rsidRPr="0071409F">
              <w:rPr>
                <w:rFonts w:asciiTheme="minorHAnsi" w:hAnsiTheme="minorHAnsi" w:cstheme="minorHAnsi"/>
                <w:sz w:val="24"/>
                <w:szCs w:val="24"/>
                <w:lang w:eastAsia="ja-JP"/>
              </w:rPr>
              <w:t>tabelul</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centralizator</w:t>
            </w:r>
            <w:proofErr w:type="spellEnd"/>
            <w:r w:rsidRPr="0071409F">
              <w:rPr>
                <w:rFonts w:asciiTheme="minorHAnsi" w:hAnsiTheme="minorHAnsi" w:cstheme="minorHAnsi"/>
                <w:sz w:val="24"/>
                <w:szCs w:val="24"/>
                <w:lang w:eastAsia="ja-JP"/>
              </w:rPr>
              <w:t xml:space="preserve"> cu </w:t>
            </w:r>
            <w:proofErr w:type="spellStart"/>
            <w:r w:rsidRPr="0071409F">
              <w:rPr>
                <w:rFonts w:asciiTheme="minorHAnsi" w:hAnsiTheme="minorHAnsi" w:cstheme="minorHAnsi"/>
                <w:sz w:val="24"/>
                <w:szCs w:val="24"/>
                <w:lang w:eastAsia="ja-JP"/>
              </w:rPr>
              <w:t>suprafeţele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luate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arendă</w:t>
            </w:r>
            <w:proofErr w:type="spellEnd"/>
            <w:r w:rsidRPr="0071409F">
              <w:rPr>
                <w:rFonts w:asciiTheme="minorHAnsi" w:hAnsiTheme="minorHAnsi" w:cstheme="minorHAnsi"/>
                <w:sz w:val="24"/>
                <w:szCs w:val="24"/>
                <w:lang w:eastAsia="ja-JP"/>
              </w:rPr>
              <w:t xml:space="preserve"> pe </w:t>
            </w:r>
            <w:proofErr w:type="spellStart"/>
            <w:r w:rsidRPr="0071409F">
              <w:rPr>
                <w:rFonts w:asciiTheme="minorHAnsi" w:hAnsiTheme="minorHAnsi" w:cstheme="minorHAnsi"/>
                <w:sz w:val="24"/>
                <w:szCs w:val="24"/>
                <w:lang w:eastAsia="ja-JP"/>
              </w:rPr>
              <w:t>categorii</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folosinţă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şi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perioada</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arendare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emis</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Primărie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semnat</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persoanele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autorizate</w:t>
            </w:r>
            <w:proofErr w:type="spellEnd"/>
            <w:r w:rsidRPr="0071409F">
              <w:rPr>
                <w:rFonts w:asciiTheme="minorHAnsi" w:hAnsiTheme="minorHAnsi" w:cstheme="minorHAnsi"/>
                <w:sz w:val="24"/>
                <w:szCs w:val="24"/>
                <w:lang w:eastAsia="ja-JP"/>
              </w:rPr>
              <w:t xml:space="preserve"> conform </w:t>
            </w:r>
            <w:proofErr w:type="spellStart"/>
            <w:r w:rsidRPr="0071409F">
              <w:rPr>
                <w:rFonts w:asciiTheme="minorHAnsi" w:hAnsiTheme="minorHAnsi" w:cstheme="minorHAnsi"/>
                <w:sz w:val="24"/>
                <w:szCs w:val="24"/>
                <w:lang w:eastAsia="ja-JP"/>
              </w:rPr>
              <w:t>prevederilor</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legislației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vigoare</w:t>
            </w:r>
            <w:proofErr w:type="spellEnd"/>
            <w:r w:rsidRPr="0071409F">
              <w:rPr>
                <w:rFonts w:asciiTheme="minorHAnsi" w:hAnsiTheme="minorHAnsi" w:cstheme="minorHAnsi"/>
                <w:sz w:val="24"/>
                <w:szCs w:val="24"/>
                <w:lang w:eastAsia="ja-JP"/>
              </w:rPr>
              <w:t xml:space="preserve">, (care </w:t>
            </w:r>
            <w:proofErr w:type="spellStart"/>
            <w:r w:rsidRPr="0071409F">
              <w:rPr>
                <w:rFonts w:asciiTheme="minorHAnsi" w:hAnsiTheme="minorHAnsi" w:cstheme="minorHAnsi"/>
                <w:sz w:val="24"/>
                <w:szCs w:val="24"/>
                <w:lang w:eastAsia="ja-JP"/>
              </w:rPr>
              <w:t>să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conțină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sumarul</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contractelor</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arendare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eastAsia="MS Mincho" w:hAnsiTheme="minorHAnsi" w:cstheme="minorHAnsi"/>
                <w:sz w:val="24"/>
                <w:szCs w:val="24"/>
                <w:lang w:eastAsia="ja-JP"/>
              </w:rPr>
              <w:t>valabile</w:t>
            </w:r>
            <w:proofErr w:type="spellEnd"/>
            <w:r w:rsidRPr="0071409F">
              <w:rPr>
                <w:rFonts w:asciiTheme="minorHAnsi" w:eastAsia="MS Mincho" w:hAnsiTheme="minorHAnsi" w:cstheme="minorHAnsi"/>
                <w:sz w:val="24"/>
                <w:szCs w:val="24"/>
                <w:lang w:eastAsia="ja-JP"/>
              </w:rPr>
              <w:t xml:space="preserve"> </w:t>
            </w:r>
            <w:r w:rsidRPr="0071409F">
              <w:rPr>
                <w:rFonts w:asciiTheme="minorHAnsi" w:hAnsiTheme="minorHAnsi" w:cstheme="minorHAnsi"/>
                <w:sz w:val="24"/>
                <w:szCs w:val="24"/>
                <w:lang w:eastAsia="ja-JP"/>
              </w:rPr>
              <w:t xml:space="preserve">la data </w:t>
            </w:r>
            <w:proofErr w:type="spellStart"/>
            <w:r w:rsidRPr="0071409F">
              <w:rPr>
                <w:rFonts w:asciiTheme="minorHAnsi" w:hAnsiTheme="minorHAnsi" w:cstheme="minorHAnsi"/>
                <w:sz w:val="24"/>
                <w:szCs w:val="24"/>
                <w:lang w:eastAsia="ja-JP"/>
              </w:rPr>
              <w:t>depunerii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Cererii</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Finanţare</w:t>
            </w:r>
            <w:proofErr w:type="spellEnd"/>
            <w:r w:rsidRPr="0071409F">
              <w:rPr>
                <w:rFonts w:asciiTheme="minorHAnsi" w:hAnsiTheme="minorHAnsi" w:cstheme="minorHAnsi"/>
                <w:sz w:val="24"/>
                <w:szCs w:val="24"/>
                <w:lang w:eastAsia="ja-JP"/>
              </w:rPr>
              <w:t xml:space="preserve">), </w:t>
            </w:r>
          </w:p>
          <w:p w14:paraId="1CF1955E" w14:textId="77777777" w:rsidR="0026344F" w:rsidRPr="0071409F" w:rsidRDefault="0026344F" w:rsidP="00D251EA">
            <w:pPr>
              <w:pStyle w:val="NoSpacing"/>
              <w:tabs>
                <w:tab w:val="left" w:pos="2268"/>
              </w:tabs>
              <w:jc w:val="both"/>
              <w:rPr>
                <w:rFonts w:asciiTheme="minorHAnsi" w:hAnsiTheme="minorHAnsi" w:cstheme="minorHAnsi"/>
                <w:sz w:val="24"/>
                <w:szCs w:val="24"/>
                <w:lang w:eastAsia="ja-JP"/>
              </w:rPr>
            </w:pPr>
            <w:proofErr w:type="spellStart"/>
            <w:r w:rsidRPr="0071409F">
              <w:rPr>
                <w:rFonts w:asciiTheme="minorHAnsi" w:hAnsiTheme="minorHAnsi" w:cstheme="minorHAnsi"/>
                <w:sz w:val="24"/>
                <w:szCs w:val="24"/>
                <w:lang w:eastAsia="ja-JP"/>
              </w:rPr>
              <w:t>şi</w:t>
            </w:r>
            <w:proofErr w:type="spellEnd"/>
            <w:r w:rsidRPr="0071409F">
              <w:rPr>
                <w:rFonts w:asciiTheme="minorHAnsi" w:hAnsiTheme="minorHAnsi" w:cstheme="minorHAnsi"/>
                <w:sz w:val="24"/>
                <w:szCs w:val="24"/>
                <w:lang w:eastAsia="ja-JP"/>
              </w:rPr>
              <w:t>/</w:t>
            </w:r>
            <w:proofErr w:type="spellStart"/>
            <w:r w:rsidRPr="0071409F">
              <w:rPr>
                <w:rFonts w:asciiTheme="minorHAnsi" w:hAnsiTheme="minorHAnsi" w:cstheme="minorHAnsi"/>
                <w:sz w:val="24"/>
                <w:szCs w:val="24"/>
                <w:lang w:eastAsia="ja-JP"/>
              </w:rPr>
              <w:t>sau</w:t>
            </w:r>
            <w:proofErr w:type="spellEnd"/>
          </w:p>
          <w:p w14:paraId="7AFC067F" w14:textId="77777777" w:rsidR="0026344F" w:rsidRPr="0071409F" w:rsidRDefault="0026344F" w:rsidP="00D251EA">
            <w:pPr>
              <w:pStyle w:val="NoSpacing"/>
              <w:tabs>
                <w:tab w:val="left" w:pos="720"/>
                <w:tab w:val="left" w:pos="2268"/>
              </w:tabs>
              <w:jc w:val="both"/>
              <w:rPr>
                <w:rFonts w:asciiTheme="minorHAnsi" w:hAnsiTheme="minorHAnsi" w:cstheme="minorHAnsi"/>
                <w:sz w:val="24"/>
                <w:szCs w:val="24"/>
                <w:lang w:eastAsia="ja-JP"/>
              </w:rPr>
            </w:pPr>
            <w:r w:rsidRPr="0071409F">
              <w:rPr>
                <w:rFonts w:asciiTheme="minorHAnsi" w:hAnsiTheme="minorHAnsi" w:cstheme="minorHAnsi"/>
                <w:sz w:val="24"/>
                <w:szCs w:val="24"/>
                <w:lang w:eastAsia="ja-JP"/>
              </w:rPr>
              <w:t>-</w:t>
            </w:r>
            <w:proofErr w:type="spellStart"/>
            <w:r w:rsidRPr="0071409F">
              <w:rPr>
                <w:rFonts w:asciiTheme="minorHAnsi" w:hAnsiTheme="minorHAnsi" w:cstheme="minorHAnsi"/>
                <w:sz w:val="24"/>
                <w:szCs w:val="24"/>
                <w:lang w:eastAsia="ja-JP"/>
              </w:rPr>
              <w:t>contractul</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concesionare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valabil</w:t>
            </w:r>
            <w:proofErr w:type="spellEnd"/>
            <w:r w:rsidRPr="0071409F">
              <w:rPr>
                <w:rFonts w:asciiTheme="minorHAnsi" w:hAnsiTheme="minorHAnsi" w:cstheme="minorHAnsi"/>
                <w:sz w:val="24"/>
                <w:szCs w:val="24"/>
                <w:lang w:eastAsia="ja-JP"/>
              </w:rPr>
              <w:t xml:space="preserve"> la data </w:t>
            </w:r>
            <w:proofErr w:type="spellStart"/>
            <w:r w:rsidRPr="0071409F">
              <w:rPr>
                <w:rFonts w:asciiTheme="minorHAnsi" w:hAnsiTheme="minorHAnsi" w:cstheme="minorHAnsi"/>
                <w:sz w:val="24"/>
                <w:szCs w:val="24"/>
                <w:lang w:eastAsia="ja-JP"/>
              </w:rPr>
              <w:t>depunerii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Cererii</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Finanţare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însoţit</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adresa</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emisă</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concedent</w:t>
            </w:r>
            <w:proofErr w:type="spellEnd"/>
            <w:r w:rsidRPr="0071409F">
              <w:rPr>
                <w:rFonts w:asciiTheme="minorHAnsi" w:hAnsiTheme="minorHAnsi" w:cstheme="minorHAnsi"/>
                <w:sz w:val="24"/>
                <w:szCs w:val="24"/>
                <w:lang w:eastAsia="ja-JP"/>
              </w:rPr>
              <w:t xml:space="preserve"> care </w:t>
            </w:r>
            <w:proofErr w:type="spellStart"/>
            <w:r w:rsidRPr="0071409F">
              <w:rPr>
                <w:rFonts w:asciiTheme="minorHAnsi" w:hAnsiTheme="minorHAnsi" w:cstheme="minorHAnsi"/>
                <w:sz w:val="24"/>
                <w:szCs w:val="24"/>
                <w:lang w:eastAsia="ja-JP"/>
              </w:rPr>
              <w:t>conţine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situaţia</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privind</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respectarea</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clauzelor</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contractuale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dacă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este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graficul</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realizare</w:t>
            </w:r>
            <w:proofErr w:type="spellEnd"/>
            <w:r w:rsidRPr="0071409F">
              <w:rPr>
                <w:rFonts w:asciiTheme="minorHAnsi" w:hAnsiTheme="minorHAnsi" w:cstheme="minorHAnsi"/>
                <w:sz w:val="24"/>
                <w:szCs w:val="24"/>
                <w:lang w:eastAsia="ja-JP"/>
              </w:rPr>
              <w:t xml:space="preserve"> </w:t>
            </w:r>
            <w:proofErr w:type="gramStart"/>
            <w:r w:rsidRPr="0071409F">
              <w:rPr>
                <w:rFonts w:asciiTheme="minorHAnsi" w:hAnsiTheme="minorHAnsi" w:cstheme="minorHAnsi"/>
                <w:sz w:val="24"/>
                <w:szCs w:val="24"/>
                <w:lang w:eastAsia="ja-JP"/>
              </w:rPr>
              <w:t>a</w:t>
            </w:r>
            <w:proofErr w:type="gram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investiţiilor</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prevăzute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w:t>
            </w:r>
            <w:proofErr w:type="spellEnd"/>
            <w:r w:rsidRPr="0071409F">
              <w:rPr>
                <w:rFonts w:asciiTheme="minorHAnsi" w:hAnsiTheme="minorHAnsi" w:cstheme="minorHAnsi"/>
                <w:sz w:val="24"/>
                <w:szCs w:val="24"/>
                <w:lang w:eastAsia="ja-JP"/>
              </w:rPr>
              <w:t xml:space="preserve"> contract </w:t>
            </w:r>
            <w:proofErr w:type="spellStart"/>
            <w:r w:rsidRPr="0071409F">
              <w:rPr>
                <w:rFonts w:asciiTheme="minorHAnsi" w:hAnsiTheme="minorHAnsi" w:cstheme="minorHAnsi"/>
                <w:sz w:val="24"/>
                <w:szCs w:val="24"/>
                <w:lang w:eastAsia="ja-JP"/>
              </w:rPr>
              <w:t>şi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alte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clauze</w:t>
            </w:r>
            <w:proofErr w:type="spellEnd"/>
            <w:r w:rsidRPr="0071409F">
              <w:rPr>
                <w:rFonts w:asciiTheme="minorHAnsi" w:hAnsiTheme="minorHAnsi" w:cstheme="minorHAnsi"/>
                <w:sz w:val="24"/>
                <w:szCs w:val="24"/>
                <w:lang w:eastAsia="ja-JP"/>
              </w:rPr>
              <w:t>;</w:t>
            </w:r>
          </w:p>
          <w:p w14:paraId="31921DB0" w14:textId="77777777" w:rsidR="0026344F" w:rsidRPr="0071409F" w:rsidRDefault="0026344F" w:rsidP="00D251EA">
            <w:pPr>
              <w:pStyle w:val="NoSpacing"/>
              <w:tabs>
                <w:tab w:val="left" w:pos="720"/>
                <w:tab w:val="left" w:pos="2268"/>
              </w:tabs>
              <w:jc w:val="both"/>
              <w:rPr>
                <w:rFonts w:asciiTheme="minorHAnsi" w:hAnsiTheme="minorHAnsi" w:cstheme="minorHAnsi"/>
                <w:sz w:val="24"/>
                <w:szCs w:val="24"/>
                <w:lang w:eastAsia="ja-JP"/>
              </w:rPr>
            </w:pPr>
            <w:proofErr w:type="spellStart"/>
            <w:r w:rsidRPr="0071409F">
              <w:rPr>
                <w:rFonts w:asciiTheme="minorHAnsi" w:hAnsiTheme="minorHAnsi" w:cstheme="minorHAnsi"/>
                <w:sz w:val="24"/>
                <w:szCs w:val="24"/>
                <w:lang w:eastAsia="ja-JP"/>
              </w:rPr>
              <w:t>si</w:t>
            </w:r>
            <w:proofErr w:type="spellEnd"/>
            <w:r w:rsidRPr="0071409F">
              <w:rPr>
                <w:rFonts w:asciiTheme="minorHAnsi" w:hAnsiTheme="minorHAnsi" w:cstheme="minorHAnsi"/>
                <w:sz w:val="24"/>
                <w:szCs w:val="24"/>
                <w:lang w:eastAsia="ja-JP"/>
              </w:rPr>
              <w:t>/</w:t>
            </w:r>
            <w:proofErr w:type="spellStart"/>
            <w:r w:rsidRPr="0071409F">
              <w:rPr>
                <w:rFonts w:asciiTheme="minorHAnsi" w:hAnsiTheme="minorHAnsi" w:cstheme="minorHAnsi"/>
                <w:sz w:val="24"/>
                <w:szCs w:val="24"/>
                <w:lang w:eastAsia="ja-JP"/>
              </w:rPr>
              <w:t>sau</w:t>
            </w:r>
            <w:proofErr w:type="spellEnd"/>
          </w:p>
          <w:p w14:paraId="4D89C3FA" w14:textId="77777777" w:rsidR="0026344F" w:rsidRPr="0071409F" w:rsidRDefault="0026344F" w:rsidP="00D251EA">
            <w:pPr>
              <w:pStyle w:val="NoSpacing"/>
              <w:tabs>
                <w:tab w:val="left" w:pos="720"/>
                <w:tab w:val="left" w:pos="2268"/>
              </w:tabs>
              <w:jc w:val="both"/>
              <w:rPr>
                <w:rFonts w:asciiTheme="minorHAnsi" w:hAnsiTheme="minorHAnsi" w:cstheme="minorHAnsi"/>
                <w:sz w:val="24"/>
                <w:szCs w:val="24"/>
                <w:lang w:val="fr-FR" w:eastAsia="ja-JP"/>
              </w:rPr>
            </w:pPr>
            <w:r w:rsidRPr="0071409F">
              <w:rPr>
                <w:rFonts w:asciiTheme="minorHAnsi" w:hAnsiTheme="minorHAnsi" w:cstheme="minorHAnsi"/>
                <w:sz w:val="24"/>
                <w:szCs w:val="24"/>
                <w:lang w:val="fr-FR" w:eastAsia="ja-JP"/>
              </w:rPr>
              <w:t>-</w:t>
            </w:r>
            <w:proofErr w:type="spellStart"/>
            <w:r w:rsidRPr="0071409F">
              <w:rPr>
                <w:rFonts w:asciiTheme="minorHAnsi" w:hAnsiTheme="minorHAnsi" w:cstheme="minorHAnsi"/>
                <w:sz w:val="24"/>
                <w:szCs w:val="24"/>
                <w:lang w:val="fr-FR" w:eastAsia="ja-JP"/>
              </w:rPr>
              <w:t>contractul</w:t>
            </w:r>
            <w:proofErr w:type="spellEnd"/>
            <w:r w:rsidRPr="0071409F">
              <w:rPr>
                <w:rFonts w:asciiTheme="minorHAnsi" w:hAnsiTheme="minorHAnsi" w:cstheme="minorHAnsi"/>
                <w:sz w:val="24"/>
                <w:szCs w:val="24"/>
                <w:lang w:val="fr-FR" w:eastAsia="ja-JP"/>
              </w:rPr>
              <w:t xml:space="preserve"> de </w:t>
            </w:r>
            <w:proofErr w:type="spellStart"/>
            <w:r w:rsidRPr="0071409F">
              <w:rPr>
                <w:rFonts w:asciiTheme="minorHAnsi" w:hAnsiTheme="minorHAnsi" w:cstheme="minorHAnsi"/>
                <w:sz w:val="24"/>
                <w:szCs w:val="24"/>
                <w:lang w:val="fr-FR" w:eastAsia="ja-JP"/>
              </w:rPr>
              <w:t>comodat</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contractul</w:t>
            </w:r>
            <w:proofErr w:type="spellEnd"/>
            <w:r w:rsidRPr="0071409F">
              <w:rPr>
                <w:rFonts w:asciiTheme="minorHAnsi" w:hAnsiTheme="minorHAnsi" w:cstheme="minorHAnsi"/>
                <w:sz w:val="24"/>
                <w:szCs w:val="24"/>
                <w:lang w:val="fr-FR" w:eastAsia="ja-JP"/>
              </w:rPr>
              <w:t xml:space="preserve"> de </w:t>
            </w:r>
            <w:proofErr w:type="spellStart"/>
            <w:r w:rsidRPr="0071409F">
              <w:rPr>
                <w:rFonts w:asciiTheme="minorHAnsi" w:hAnsiTheme="minorHAnsi" w:cstheme="minorHAnsi"/>
                <w:sz w:val="24"/>
                <w:szCs w:val="24"/>
                <w:lang w:val="fr-FR" w:eastAsia="ja-JP"/>
              </w:rPr>
              <w:t>inchiriere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documentul</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potrivit</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caruia</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suprafata</w:t>
            </w:r>
            <w:proofErr w:type="spellEnd"/>
            <w:r w:rsidRPr="0071409F">
              <w:rPr>
                <w:rFonts w:asciiTheme="minorHAnsi" w:hAnsiTheme="minorHAnsi" w:cstheme="minorHAnsi"/>
                <w:sz w:val="24"/>
                <w:szCs w:val="24"/>
                <w:lang w:val="fr-FR" w:eastAsia="ja-JP"/>
              </w:rPr>
              <w:t xml:space="preserve"> de </w:t>
            </w:r>
            <w:proofErr w:type="spellStart"/>
            <w:r w:rsidRPr="0071409F">
              <w:rPr>
                <w:rFonts w:asciiTheme="minorHAnsi" w:hAnsiTheme="minorHAnsi" w:cstheme="minorHAnsi"/>
                <w:sz w:val="24"/>
                <w:szCs w:val="24"/>
                <w:lang w:val="fr-FR" w:eastAsia="ja-JP"/>
              </w:rPr>
              <w:t>teren</w:t>
            </w:r>
            <w:proofErr w:type="spellEnd"/>
            <w:r w:rsidRPr="0071409F">
              <w:rPr>
                <w:rFonts w:asciiTheme="minorHAnsi" w:hAnsiTheme="minorHAnsi" w:cstheme="minorHAnsi"/>
                <w:sz w:val="24"/>
                <w:szCs w:val="24"/>
                <w:lang w:val="fr-FR" w:eastAsia="ja-JP"/>
              </w:rPr>
              <w:t xml:space="preserve"> a </w:t>
            </w:r>
            <w:proofErr w:type="spellStart"/>
            <w:r w:rsidRPr="0071409F">
              <w:rPr>
                <w:rFonts w:asciiTheme="minorHAnsi" w:hAnsiTheme="minorHAnsi" w:cstheme="minorHAnsi"/>
                <w:sz w:val="24"/>
                <w:szCs w:val="24"/>
                <w:lang w:val="fr-FR" w:eastAsia="ja-JP"/>
              </w:rPr>
              <w:t>fost</w:t>
            </w:r>
            <w:proofErr w:type="spellEnd"/>
            <w:r w:rsidRPr="0071409F">
              <w:rPr>
                <w:rFonts w:asciiTheme="minorHAnsi" w:hAnsiTheme="minorHAnsi" w:cstheme="minorHAnsi"/>
                <w:sz w:val="24"/>
                <w:szCs w:val="24"/>
                <w:lang w:val="fr-FR" w:eastAsia="ja-JP"/>
              </w:rPr>
              <w:t xml:space="preserve"> data </w:t>
            </w:r>
            <w:proofErr w:type="spellStart"/>
            <w:r w:rsidRPr="0071409F">
              <w:rPr>
                <w:rFonts w:asciiTheme="minorHAnsi" w:hAnsiTheme="minorHAnsi" w:cstheme="minorHAnsi"/>
                <w:sz w:val="24"/>
                <w:szCs w:val="24"/>
                <w:lang w:val="fr-FR" w:eastAsia="ja-JP"/>
              </w:rPr>
              <w:t>temporar</w:t>
            </w:r>
            <w:proofErr w:type="spellEnd"/>
            <w:r w:rsidRPr="0071409F">
              <w:rPr>
                <w:rFonts w:asciiTheme="minorHAnsi" w:hAnsiTheme="minorHAnsi" w:cstheme="minorHAnsi"/>
                <w:sz w:val="24"/>
                <w:szCs w:val="24"/>
                <w:lang w:val="fr-FR" w:eastAsia="ja-JP"/>
              </w:rPr>
              <w:t xml:space="preserve"> in </w:t>
            </w:r>
            <w:proofErr w:type="spellStart"/>
            <w:r w:rsidRPr="0071409F">
              <w:rPr>
                <w:rFonts w:asciiTheme="minorHAnsi" w:hAnsiTheme="minorHAnsi" w:cstheme="minorHAnsi"/>
                <w:sz w:val="24"/>
                <w:szCs w:val="24"/>
                <w:lang w:val="fr-FR" w:eastAsia="ja-JP"/>
              </w:rPr>
              <w:t>administrare</w:t>
            </w:r>
            <w:proofErr w:type="spellEnd"/>
            <w:r w:rsidRPr="0071409F">
              <w:rPr>
                <w:rFonts w:asciiTheme="minorHAnsi" w:hAnsiTheme="minorHAnsi" w:cstheme="minorHAnsi"/>
                <w:sz w:val="24"/>
                <w:szCs w:val="24"/>
                <w:lang w:val="fr-FR" w:eastAsia="ja-JP"/>
              </w:rPr>
              <w:t>/</w:t>
            </w:r>
            <w:proofErr w:type="spellStart"/>
            <w:r w:rsidRPr="0071409F">
              <w:rPr>
                <w:rFonts w:asciiTheme="minorHAnsi" w:hAnsiTheme="minorHAnsi" w:cstheme="minorHAnsi"/>
                <w:sz w:val="24"/>
                <w:szCs w:val="24"/>
                <w:lang w:val="fr-FR" w:eastAsia="ja-JP"/>
              </w:rPr>
              <w:t>folosinţă</w:t>
            </w:r>
            <w:proofErr w:type="spellEnd"/>
            <w:r w:rsidRPr="0071409F">
              <w:rPr>
                <w:rFonts w:asciiTheme="minorHAnsi" w:hAnsiTheme="minorHAnsi" w:cstheme="minorHAnsi"/>
                <w:sz w:val="24"/>
                <w:szCs w:val="24"/>
                <w:lang w:val="fr-FR" w:eastAsia="ja-JP"/>
              </w:rPr>
              <w:t>.</w:t>
            </w:r>
          </w:p>
          <w:p w14:paraId="39301BE5" w14:textId="77777777" w:rsidR="00A3203A" w:rsidRPr="0071409F" w:rsidRDefault="00A3203A" w:rsidP="00A3203A">
            <w:pPr>
              <w:pStyle w:val="NoSpacing"/>
              <w:tabs>
                <w:tab w:val="left" w:pos="720"/>
                <w:tab w:val="left" w:pos="2268"/>
              </w:tabs>
              <w:jc w:val="both"/>
              <w:rPr>
                <w:rFonts w:asciiTheme="minorHAnsi" w:hAnsiTheme="minorHAnsi" w:cstheme="minorHAnsi"/>
                <w:sz w:val="24"/>
                <w:szCs w:val="24"/>
                <w:lang w:eastAsia="ja-JP"/>
              </w:rPr>
            </w:pPr>
            <w:proofErr w:type="spellStart"/>
            <w:r w:rsidRPr="0071409F">
              <w:rPr>
                <w:rFonts w:asciiTheme="minorHAnsi" w:hAnsiTheme="minorHAnsi" w:cstheme="minorHAnsi"/>
                <w:sz w:val="24"/>
                <w:szCs w:val="24"/>
                <w:lang w:eastAsia="ja-JP"/>
              </w:rPr>
              <w:t>si</w:t>
            </w:r>
            <w:proofErr w:type="spellEnd"/>
            <w:r w:rsidRPr="0071409F">
              <w:rPr>
                <w:rFonts w:asciiTheme="minorHAnsi" w:hAnsiTheme="minorHAnsi" w:cstheme="minorHAnsi"/>
                <w:sz w:val="24"/>
                <w:szCs w:val="24"/>
                <w:lang w:eastAsia="ja-JP"/>
              </w:rPr>
              <w:t>/</w:t>
            </w:r>
            <w:proofErr w:type="spellStart"/>
            <w:r w:rsidRPr="0071409F">
              <w:rPr>
                <w:rFonts w:asciiTheme="minorHAnsi" w:hAnsiTheme="minorHAnsi" w:cstheme="minorHAnsi"/>
                <w:sz w:val="24"/>
                <w:szCs w:val="24"/>
                <w:lang w:eastAsia="ja-JP"/>
              </w:rPr>
              <w:t>sau</w:t>
            </w:r>
            <w:proofErr w:type="spellEnd"/>
          </w:p>
          <w:p w14:paraId="05AB0460" w14:textId="77777777" w:rsidR="00166E3A" w:rsidRPr="0071409F" w:rsidRDefault="00166E3A" w:rsidP="00166E3A">
            <w:pPr>
              <w:pStyle w:val="NoSpacing"/>
              <w:tabs>
                <w:tab w:val="left" w:pos="720"/>
                <w:tab w:val="left" w:pos="2268"/>
              </w:tabs>
              <w:jc w:val="both"/>
              <w:rPr>
                <w:rFonts w:asciiTheme="minorHAnsi" w:hAnsiTheme="minorHAnsi" w:cstheme="minorHAnsi"/>
                <w:sz w:val="24"/>
                <w:szCs w:val="24"/>
                <w:lang w:val="fr-FR" w:eastAsia="ja-JP"/>
              </w:rPr>
            </w:pPr>
            <w:r w:rsidRPr="0071409F">
              <w:rPr>
                <w:rFonts w:asciiTheme="minorHAnsi" w:hAnsiTheme="minorHAnsi" w:cstheme="minorHAnsi"/>
                <w:sz w:val="24"/>
                <w:szCs w:val="24"/>
                <w:lang w:val="fr-FR" w:eastAsia="ja-JP"/>
              </w:rPr>
              <w:t>- d</w:t>
            </w:r>
            <w:proofErr w:type="spellStart"/>
            <w:r w:rsidRPr="0071409F">
              <w:rPr>
                <w:rFonts w:asciiTheme="minorHAnsi" w:hAnsiTheme="minorHAnsi" w:cstheme="minorHAnsi"/>
                <w:sz w:val="24"/>
                <w:szCs w:val="24"/>
                <w:lang w:eastAsia="ja-JP"/>
              </w:rPr>
              <w:t>ocument</w:t>
            </w:r>
            <w:proofErr w:type="spellEnd"/>
            <w:r w:rsidRPr="0071409F">
              <w:rPr>
                <w:rFonts w:asciiTheme="minorHAnsi" w:hAnsiTheme="minorHAnsi" w:cstheme="minorHAnsi"/>
                <w:sz w:val="24"/>
                <w:szCs w:val="24"/>
                <w:lang w:eastAsia="ja-JP"/>
              </w:rPr>
              <w:t xml:space="preserve"> notarial care </w:t>
            </w:r>
            <w:proofErr w:type="spellStart"/>
            <w:r w:rsidRPr="0071409F">
              <w:rPr>
                <w:rFonts w:asciiTheme="minorHAnsi" w:hAnsiTheme="minorHAnsi" w:cstheme="minorHAnsi"/>
                <w:sz w:val="24"/>
                <w:szCs w:val="24"/>
                <w:lang w:eastAsia="ja-JP"/>
              </w:rPr>
              <w:t>atestă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constituirea</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patrimoniului</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afectațiune</w:t>
            </w:r>
            <w:proofErr w:type="spellEnd"/>
          </w:p>
          <w:p w14:paraId="0CD384BC" w14:textId="77777777" w:rsidR="0026344F" w:rsidRPr="0071409F" w:rsidRDefault="00A3203A" w:rsidP="00D251EA">
            <w:pPr>
              <w:jc w:val="both"/>
              <w:rPr>
                <w:rFonts w:asciiTheme="minorHAnsi" w:hAnsiTheme="minorHAnsi" w:cstheme="minorHAnsi"/>
                <w:lang w:val="fr-FR" w:eastAsia="ja-JP"/>
              </w:rPr>
            </w:pPr>
            <w:r w:rsidRPr="0071409F">
              <w:rPr>
                <w:rFonts w:asciiTheme="minorHAnsi" w:hAnsiTheme="minorHAnsi" w:cstheme="minorHAnsi"/>
                <w:lang w:val="ro-RO"/>
              </w:rPr>
              <w:t>si/sau</w:t>
            </w:r>
            <w:r w:rsidR="0026344F" w:rsidRPr="0071409F">
              <w:rPr>
                <w:rFonts w:asciiTheme="minorHAnsi" w:hAnsiTheme="minorHAnsi" w:cstheme="minorHAnsi"/>
                <w:lang w:val="ro-RO" w:eastAsia="ja-JP"/>
              </w:rPr>
              <w:t xml:space="preserve">-documentele pentru terenul ce constituie vatra stupinei: acte de proprietate conform prevederilor </w:t>
            </w:r>
            <w:proofErr w:type="spellStart"/>
            <w:r w:rsidR="0026344F" w:rsidRPr="0071409F">
              <w:rPr>
                <w:rFonts w:asciiTheme="minorHAnsi" w:hAnsiTheme="minorHAnsi" w:cstheme="minorHAnsi"/>
                <w:lang w:val="ro-RO" w:eastAsia="ja-JP"/>
              </w:rPr>
              <w:t>legislaţiei</w:t>
            </w:r>
            <w:proofErr w:type="spellEnd"/>
            <w:r w:rsidR="0026344F" w:rsidRPr="0071409F">
              <w:rPr>
                <w:rFonts w:asciiTheme="minorHAnsi" w:hAnsiTheme="minorHAnsi" w:cstheme="minorHAnsi"/>
                <w:lang w:val="ro-RO" w:eastAsia="ja-JP"/>
              </w:rPr>
              <w:t xml:space="preserve"> în vigoare sau contract de concesiune/ contract de arendă</w:t>
            </w:r>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contract</w:t>
            </w:r>
            <w:proofErr w:type="spellEnd"/>
            <w:r w:rsidR="0026344F" w:rsidRPr="0071409F">
              <w:rPr>
                <w:rFonts w:asciiTheme="minorHAnsi" w:hAnsiTheme="minorHAnsi" w:cstheme="minorHAnsi"/>
                <w:lang w:val="fr-FR"/>
              </w:rPr>
              <w:t xml:space="preserve"> de </w:t>
            </w:r>
            <w:proofErr w:type="spellStart"/>
            <w:r w:rsidR="0026344F" w:rsidRPr="0071409F">
              <w:rPr>
                <w:rFonts w:asciiTheme="minorHAnsi" w:hAnsiTheme="minorHAnsi" w:cstheme="minorHAnsi"/>
                <w:lang w:val="fr-FR"/>
              </w:rPr>
              <w:t>închiriere</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contract</w:t>
            </w:r>
            <w:proofErr w:type="spellEnd"/>
            <w:r w:rsidR="0026344F" w:rsidRPr="0071409F">
              <w:rPr>
                <w:rFonts w:asciiTheme="minorHAnsi" w:hAnsiTheme="minorHAnsi" w:cstheme="minorHAnsi"/>
                <w:lang w:val="fr-FR"/>
              </w:rPr>
              <w:t xml:space="preserve"> de </w:t>
            </w:r>
            <w:proofErr w:type="spellStart"/>
            <w:r w:rsidR="0026344F" w:rsidRPr="0071409F">
              <w:rPr>
                <w:rFonts w:asciiTheme="minorHAnsi" w:hAnsiTheme="minorHAnsi" w:cstheme="minorHAnsi"/>
                <w:lang w:val="fr-FR"/>
              </w:rPr>
              <w:t>comodat</w:t>
            </w:r>
            <w:proofErr w:type="spellEnd"/>
            <w:r w:rsidR="0026344F" w:rsidRPr="0071409F">
              <w:rPr>
                <w:rFonts w:asciiTheme="minorHAnsi" w:hAnsiTheme="minorHAnsi" w:cstheme="minorHAnsi"/>
                <w:lang w:val="fr-FR"/>
              </w:rPr>
              <w:t xml:space="preserve"> </w:t>
            </w:r>
            <w:r w:rsidR="0026344F" w:rsidRPr="0071409F">
              <w:rPr>
                <w:rFonts w:asciiTheme="minorHAnsi" w:eastAsia="MS Mincho" w:hAnsiTheme="minorHAnsi" w:cstheme="minorHAnsi"/>
                <w:lang w:val="ro-RO" w:eastAsia="ja-JP"/>
              </w:rPr>
              <w:t xml:space="preserve">valabile </w:t>
            </w:r>
            <w:r w:rsidR="0026344F" w:rsidRPr="0071409F">
              <w:rPr>
                <w:rFonts w:asciiTheme="minorHAnsi" w:hAnsiTheme="minorHAnsi" w:cstheme="minorHAnsi"/>
                <w:lang w:val="ro-RO" w:eastAsia="ja-JP"/>
              </w:rPr>
              <w:t xml:space="preserve">la data depunerii Cererii de </w:t>
            </w:r>
            <w:proofErr w:type="spellStart"/>
            <w:r w:rsidR="0026344F" w:rsidRPr="0071409F">
              <w:rPr>
                <w:rFonts w:asciiTheme="minorHAnsi" w:hAnsiTheme="minorHAnsi" w:cstheme="minorHAnsi"/>
                <w:lang w:val="ro-RO" w:eastAsia="ja-JP"/>
              </w:rPr>
              <w:t>finanţare</w:t>
            </w:r>
            <w:proofErr w:type="spellEnd"/>
            <w:r w:rsidR="0026344F" w:rsidRPr="0071409F">
              <w:rPr>
                <w:rFonts w:asciiTheme="minorHAnsi" w:hAnsiTheme="minorHAnsi" w:cstheme="minorHAnsi"/>
                <w:lang w:val="ro-RO" w:eastAsia="ja-JP"/>
              </w:rPr>
              <w:t>.</w:t>
            </w:r>
          </w:p>
          <w:p w14:paraId="2997DA11" w14:textId="77777777" w:rsidR="0026344F" w:rsidRPr="0071409F" w:rsidRDefault="0026344F" w:rsidP="00D251EA">
            <w:pPr>
              <w:pStyle w:val="NoSpacing"/>
              <w:tabs>
                <w:tab w:val="left" w:pos="720"/>
                <w:tab w:val="left" w:pos="1080"/>
                <w:tab w:val="left" w:pos="2268"/>
              </w:tabs>
              <w:jc w:val="both"/>
              <w:rPr>
                <w:rFonts w:asciiTheme="minorHAnsi" w:hAnsiTheme="minorHAnsi" w:cstheme="minorHAnsi"/>
                <w:sz w:val="24"/>
                <w:szCs w:val="24"/>
                <w:lang w:eastAsia="ja-JP"/>
              </w:rPr>
            </w:pPr>
            <w:proofErr w:type="spellStart"/>
            <w:r w:rsidRPr="0071409F">
              <w:rPr>
                <w:rFonts w:asciiTheme="minorHAnsi" w:hAnsiTheme="minorHAnsi" w:cstheme="minorHAnsi"/>
                <w:sz w:val="24"/>
                <w:szCs w:val="24"/>
                <w:lang w:eastAsia="ja-JP"/>
              </w:rPr>
              <w:t>Suprafaţa</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teren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eligibilă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pentru</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vatra</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stupinei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este</w:t>
            </w:r>
            <w:proofErr w:type="spellEnd"/>
            <w:r w:rsidRPr="0071409F">
              <w:rPr>
                <w:rFonts w:asciiTheme="minorHAnsi" w:hAnsiTheme="minorHAnsi" w:cstheme="minorHAnsi"/>
                <w:sz w:val="24"/>
                <w:szCs w:val="24"/>
                <w:lang w:eastAsia="ja-JP"/>
              </w:rPr>
              <w:t xml:space="preserve"> de minim 5 </w:t>
            </w:r>
            <w:proofErr w:type="spellStart"/>
            <w:r w:rsidRPr="0071409F">
              <w:rPr>
                <w:rFonts w:asciiTheme="minorHAnsi" w:hAnsiTheme="minorHAnsi" w:cstheme="minorHAnsi"/>
                <w:sz w:val="24"/>
                <w:szCs w:val="24"/>
                <w:lang w:eastAsia="ja-JP"/>
              </w:rPr>
              <w:t>mp</w:t>
            </w:r>
            <w:proofErr w:type="spellEnd"/>
            <w:r w:rsidRPr="0071409F">
              <w:rPr>
                <w:rFonts w:asciiTheme="minorHAnsi" w:hAnsiTheme="minorHAnsi" w:cstheme="minorHAnsi"/>
                <w:sz w:val="24"/>
                <w:szCs w:val="24"/>
                <w:lang w:eastAsia="ja-JP"/>
              </w:rPr>
              <w:t>/</w:t>
            </w:r>
            <w:proofErr w:type="spellStart"/>
            <w:r w:rsidRPr="0071409F">
              <w:rPr>
                <w:rFonts w:asciiTheme="minorHAnsi" w:hAnsiTheme="minorHAnsi" w:cstheme="minorHAnsi"/>
                <w:sz w:val="24"/>
                <w:szCs w:val="24"/>
                <w:lang w:eastAsia="ja-JP"/>
              </w:rPr>
              <w:t>stup</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şi</w:t>
            </w:r>
            <w:proofErr w:type="spellEnd"/>
            <w:r w:rsidRPr="0071409F">
              <w:rPr>
                <w:rFonts w:asciiTheme="minorHAnsi" w:hAnsiTheme="minorHAnsi" w:cstheme="minorHAnsi"/>
                <w:sz w:val="24"/>
                <w:szCs w:val="24"/>
                <w:lang w:eastAsia="ja-JP"/>
              </w:rPr>
              <w:t xml:space="preserve"> 50 </w:t>
            </w:r>
            <w:proofErr w:type="spellStart"/>
            <w:r w:rsidRPr="0071409F">
              <w:rPr>
                <w:rFonts w:asciiTheme="minorHAnsi" w:hAnsiTheme="minorHAnsi" w:cstheme="minorHAnsi"/>
                <w:sz w:val="24"/>
                <w:szCs w:val="24"/>
                <w:lang w:eastAsia="ja-JP"/>
              </w:rPr>
              <w:t>mp</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pentru</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fiecare</w:t>
            </w:r>
            <w:proofErr w:type="spellEnd"/>
            <w:r w:rsidRPr="0071409F">
              <w:rPr>
                <w:rFonts w:asciiTheme="minorHAnsi" w:hAnsiTheme="minorHAnsi" w:cstheme="minorHAnsi"/>
                <w:sz w:val="24"/>
                <w:szCs w:val="24"/>
                <w:lang w:eastAsia="ja-JP"/>
              </w:rPr>
              <w:t xml:space="preserve"> pavilion </w:t>
            </w:r>
            <w:proofErr w:type="spellStart"/>
            <w:r w:rsidRPr="0071409F">
              <w:rPr>
                <w:rFonts w:asciiTheme="minorHAnsi" w:hAnsiTheme="minorHAnsi" w:cstheme="minorHAnsi"/>
                <w:sz w:val="24"/>
                <w:szCs w:val="24"/>
                <w:lang w:eastAsia="ja-JP"/>
              </w:rPr>
              <w:t>apicol</w:t>
            </w:r>
            <w:proofErr w:type="spellEnd"/>
            <w:r w:rsidRPr="0071409F">
              <w:rPr>
                <w:rFonts w:asciiTheme="minorHAnsi" w:hAnsiTheme="minorHAnsi" w:cstheme="minorHAnsi"/>
                <w:sz w:val="24"/>
                <w:szCs w:val="24"/>
                <w:lang w:eastAsia="ja-JP"/>
              </w:rPr>
              <w:t>.</w:t>
            </w:r>
          </w:p>
        </w:tc>
        <w:tc>
          <w:tcPr>
            <w:tcW w:w="1151" w:type="pct"/>
          </w:tcPr>
          <w:p w14:paraId="419599B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337C02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CD35F8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403885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56925F7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864A38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7E3643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9876AF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B1F644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E574D9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6476FB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D94C61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F807D0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F496E7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F201E9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E42E38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71F3C9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7464F79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07B9AF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0F6109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AE63BAD"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D8C541B"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B8389B8"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0471FB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0397F74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7F67C8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613BB5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E075F0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BD4BE7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B9BED6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7EFE40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90BEFA7" w14:textId="77777777" w:rsidR="00166E3A" w:rsidRPr="0071409F" w:rsidRDefault="00166E3A" w:rsidP="00166E3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09F5D754" w14:textId="77777777" w:rsidR="0026344F" w:rsidRPr="0071409F" w:rsidRDefault="0026344F" w:rsidP="00CF3258">
            <w:pPr>
              <w:overflowPunct w:val="0"/>
              <w:autoSpaceDE w:val="0"/>
              <w:autoSpaceDN w:val="0"/>
              <w:adjustRightInd w:val="0"/>
              <w:textAlignment w:val="baseline"/>
              <w:rPr>
                <w:rFonts w:asciiTheme="minorHAnsi" w:hAnsiTheme="minorHAnsi" w:cstheme="minorHAnsi"/>
                <w:bCs/>
                <w:sz w:val="22"/>
                <w:szCs w:val="22"/>
                <w:lang w:val="ro-RO" w:eastAsia="fr-FR"/>
              </w:rPr>
            </w:pPr>
          </w:p>
          <w:p w14:paraId="3752561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CBD2FAE" w14:textId="77777777" w:rsidR="00CF3258" w:rsidRPr="0071409F" w:rsidRDefault="00CF3258"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0DB0E1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5EB74C5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8F9496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E80CD8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E5A86B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1EF1B4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CF67C36" w14:textId="77777777" w:rsidR="0026344F" w:rsidRPr="0071409F" w:rsidRDefault="0026344F" w:rsidP="00CF3258">
            <w:pPr>
              <w:overflowPunct w:val="0"/>
              <w:autoSpaceDE w:val="0"/>
              <w:autoSpaceDN w:val="0"/>
              <w:adjustRightInd w:val="0"/>
              <w:textAlignment w:val="baseline"/>
              <w:rPr>
                <w:rFonts w:asciiTheme="minorHAnsi" w:hAnsiTheme="minorHAnsi" w:cstheme="minorHAnsi"/>
                <w:bCs/>
                <w:sz w:val="22"/>
                <w:szCs w:val="22"/>
                <w:lang w:val="ro-RO" w:eastAsia="fr-FR"/>
              </w:rPr>
            </w:pPr>
          </w:p>
          <w:p w14:paraId="5708026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6950FAA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02" w:type="pct"/>
          </w:tcPr>
          <w:p w14:paraId="62AC3B8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474444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B6BD49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2C6C62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EAC62D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659A80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88F018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13AB01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381918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CB8027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A42773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2E3CAC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7E5FED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D6D744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B13F97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856A40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EE03B5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5B50A64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0071A4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B87E9A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81AF5DE"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D5735F8"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5BE2949"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5B42A63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6EF7DE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CBCB17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F04FA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72CD9C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EABFAA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6BC3543" w14:textId="77777777" w:rsidR="00CF3258" w:rsidRPr="0071409F" w:rsidRDefault="00CF3258"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53F539" w14:textId="77777777" w:rsidR="00CF3258" w:rsidRPr="0071409F" w:rsidRDefault="00CF3258"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8F37A27" w14:textId="77777777" w:rsidR="00166E3A" w:rsidRPr="0071409F" w:rsidRDefault="00166E3A" w:rsidP="00166E3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4FA1FA1E" w14:textId="77777777" w:rsidR="00BA49F6" w:rsidRPr="0071409F" w:rsidRDefault="00BA49F6" w:rsidP="00CF3258">
            <w:pPr>
              <w:overflowPunct w:val="0"/>
              <w:autoSpaceDE w:val="0"/>
              <w:autoSpaceDN w:val="0"/>
              <w:adjustRightInd w:val="0"/>
              <w:textAlignment w:val="baseline"/>
              <w:rPr>
                <w:rFonts w:asciiTheme="minorHAnsi" w:hAnsiTheme="minorHAnsi" w:cstheme="minorHAnsi"/>
                <w:bCs/>
                <w:sz w:val="22"/>
                <w:szCs w:val="22"/>
                <w:lang w:val="ro-RO" w:eastAsia="fr-FR"/>
              </w:rPr>
            </w:pPr>
          </w:p>
          <w:p w14:paraId="1405237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42E92E1" w14:textId="77777777" w:rsidR="00CF3258" w:rsidRPr="0071409F" w:rsidRDefault="00CF3258"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9C584E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198755A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7ECA33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C3DF80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061F5C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91F5C3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32274CA" w14:textId="77777777" w:rsidR="00CF3258" w:rsidRPr="0071409F" w:rsidRDefault="00CF3258" w:rsidP="00CF3258">
            <w:pPr>
              <w:overflowPunct w:val="0"/>
              <w:autoSpaceDE w:val="0"/>
              <w:autoSpaceDN w:val="0"/>
              <w:adjustRightInd w:val="0"/>
              <w:textAlignment w:val="baseline"/>
              <w:rPr>
                <w:rFonts w:asciiTheme="minorHAnsi" w:hAnsiTheme="minorHAnsi" w:cstheme="minorHAnsi"/>
                <w:bCs/>
                <w:sz w:val="22"/>
                <w:szCs w:val="22"/>
                <w:lang w:val="ro-RO" w:eastAsia="fr-FR"/>
              </w:rPr>
            </w:pPr>
          </w:p>
          <w:p w14:paraId="6BE74F6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3DF3E4D" w14:textId="77777777" w:rsidR="0026344F" w:rsidRPr="0071409F" w:rsidRDefault="0026344F" w:rsidP="00D251EA">
            <w:pPr>
              <w:overflowPunct w:val="0"/>
              <w:autoSpaceDE w:val="0"/>
              <w:autoSpaceDN w:val="0"/>
              <w:adjustRightInd w:val="0"/>
              <w:textAlignment w:val="baseline"/>
              <w:rPr>
                <w:rFonts w:asciiTheme="minorHAnsi" w:hAnsiTheme="minorHAnsi" w:cstheme="minorHAnsi"/>
                <w:i/>
                <w:sz w:val="22"/>
                <w:szCs w:val="22"/>
                <w:lang w:val="ro-RO"/>
              </w:rPr>
            </w:pPr>
          </w:p>
        </w:tc>
        <w:tc>
          <w:tcPr>
            <w:tcW w:w="438" w:type="pct"/>
          </w:tcPr>
          <w:p w14:paraId="4665D5E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BCB04A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67DAA4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DF9F6B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597B195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288A57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F40347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D29DDE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A338A0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64288C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186258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25A100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4256C3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AB4DF4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7E79A1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B0E32C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ABEC36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35B086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65F3EC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EF81177"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DC2CC7C"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52B8B1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8497C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BE6DC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5B863AA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7848D2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32705E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B1948E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40DA5C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A9E569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76C52F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1B6C5F6" w14:textId="77777777" w:rsidR="00166E3A" w:rsidRPr="0071409F" w:rsidRDefault="00166E3A" w:rsidP="00166E3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1BD5431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F7C73B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4703EE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12ABED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7FE85FD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0B2F47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C581B1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B1345B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D66AF4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75F5EA1" w14:textId="77777777" w:rsidR="0026344F" w:rsidRPr="0071409F" w:rsidRDefault="0026344F" w:rsidP="00CF3258">
            <w:pPr>
              <w:overflowPunct w:val="0"/>
              <w:autoSpaceDE w:val="0"/>
              <w:autoSpaceDN w:val="0"/>
              <w:adjustRightInd w:val="0"/>
              <w:textAlignment w:val="baseline"/>
              <w:rPr>
                <w:rFonts w:asciiTheme="minorHAnsi" w:hAnsiTheme="minorHAnsi" w:cstheme="minorHAnsi"/>
                <w:bCs/>
                <w:sz w:val="22"/>
                <w:szCs w:val="22"/>
                <w:lang w:val="ro-RO" w:eastAsia="fr-FR"/>
              </w:rPr>
            </w:pPr>
          </w:p>
          <w:p w14:paraId="20BE41E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3DF2CE5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u w:val="single"/>
                <w:lang w:val="ro-RO"/>
              </w:rPr>
            </w:pPr>
          </w:p>
          <w:p w14:paraId="26E221B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u w:val="single"/>
                <w:lang w:val="ro-RO"/>
              </w:rPr>
            </w:pPr>
          </w:p>
          <w:p w14:paraId="4C3441F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u w:val="single"/>
                <w:lang w:val="ro-RO"/>
              </w:rPr>
            </w:pPr>
          </w:p>
        </w:tc>
        <w:tc>
          <w:tcPr>
            <w:tcW w:w="278" w:type="pct"/>
          </w:tcPr>
          <w:p w14:paraId="0BD3B4C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3CB803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102F88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A061E0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7B9CB9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DC4B879" w14:textId="77777777" w:rsidR="0026344F" w:rsidRPr="0071409F" w:rsidRDefault="0026344F" w:rsidP="00D251EA">
            <w:pPr>
              <w:tabs>
                <w:tab w:val="left" w:pos="192"/>
                <w:tab w:val="left" w:pos="782"/>
              </w:tabs>
              <w:overflowPunct w:val="0"/>
              <w:autoSpaceDE w:val="0"/>
              <w:autoSpaceDN w:val="0"/>
              <w:adjustRightInd w:val="0"/>
              <w:ind w:left="-1242" w:right="2726"/>
              <w:jc w:val="center"/>
              <w:textAlignment w:val="baseline"/>
              <w:rPr>
                <w:rFonts w:asciiTheme="minorHAnsi" w:hAnsiTheme="minorHAnsi" w:cstheme="minorHAnsi"/>
                <w:sz w:val="22"/>
                <w:szCs w:val="22"/>
                <w:lang w:val="ro-RO"/>
              </w:rPr>
            </w:pPr>
          </w:p>
          <w:p w14:paraId="3EE5D88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2B022A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A2D832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F0D7B5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3424C7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17D4FF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F71C0E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A020F4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C11A50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BF6112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9FDFEA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01F50EB"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C7011C6"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2266C0EF"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5B0448CB"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E6987E2"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18ED7C5"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1FF8854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1C1D86B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3C56AA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79A4D0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58A121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CE58CB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D5452C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6F941C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5DA885" w14:textId="77777777" w:rsidR="00166E3A" w:rsidRPr="0071409F" w:rsidRDefault="00166E3A" w:rsidP="00166E3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5B16AA6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F93A16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DA30B6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2F8A62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780C556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C34513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E1B8E7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234E73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295D74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96FC902" w14:textId="77777777" w:rsidR="0026344F" w:rsidRPr="0071409F" w:rsidRDefault="0026344F" w:rsidP="00CF3258">
            <w:pPr>
              <w:overflowPunct w:val="0"/>
              <w:autoSpaceDE w:val="0"/>
              <w:autoSpaceDN w:val="0"/>
              <w:adjustRightInd w:val="0"/>
              <w:textAlignment w:val="baseline"/>
              <w:rPr>
                <w:rFonts w:asciiTheme="minorHAnsi" w:hAnsiTheme="minorHAnsi" w:cstheme="minorHAnsi"/>
                <w:bCs/>
                <w:sz w:val="22"/>
                <w:szCs w:val="22"/>
                <w:lang w:val="ro-RO" w:eastAsia="fr-FR"/>
              </w:rPr>
            </w:pPr>
          </w:p>
          <w:p w14:paraId="707F16E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569DCF0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r>
      <w:tr w:rsidR="0026344F" w:rsidRPr="0071409F" w14:paraId="2F55E6E7" w14:textId="77777777" w:rsidTr="00D251EA">
        <w:trPr>
          <w:trHeight w:val="471"/>
        </w:trPr>
        <w:tc>
          <w:tcPr>
            <w:tcW w:w="2731" w:type="pct"/>
          </w:tcPr>
          <w:p w14:paraId="08F4A537" w14:textId="77777777" w:rsidR="007C3844" w:rsidRPr="0071409F" w:rsidRDefault="007C3844" w:rsidP="007C3844">
            <w:pPr>
              <w:pStyle w:val="NoSpacing"/>
              <w:tabs>
                <w:tab w:val="left" w:pos="2268"/>
              </w:tabs>
              <w:jc w:val="both"/>
              <w:rPr>
                <w:rFonts w:asciiTheme="minorHAnsi" w:hAnsiTheme="minorHAnsi" w:cstheme="minorHAnsi"/>
                <w:sz w:val="24"/>
                <w:szCs w:val="24"/>
                <w:lang w:eastAsia="ja-JP"/>
              </w:rPr>
            </w:pPr>
            <w:proofErr w:type="spellStart"/>
            <w:r w:rsidRPr="0071409F">
              <w:rPr>
                <w:rFonts w:asciiTheme="minorHAnsi" w:hAnsiTheme="minorHAnsi" w:cstheme="minorHAnsi"/>
                <w:sz w:val="24"/>
                <w:szCs w:val="24"/>
                <w:lang w:eastAsia="ja-JP"/>
              </w:rPr>
              <w:t>În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cazul</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w:t>
            </w:r>
            <w:proofErr w:type="spellEnd"/>
            <w:r w:rsidRPr="0071409F">
              <w:rPr>
                <w:rFonts w:asciiTheme="minorHAnsi" w:hAnsiTheme="minorHAnsi" w:cstheme="minorHAnsi"/>
                <w:sz w:val="24"/>
                <w:szCs w:val="24"/>
                <w:lang w:eastAsia="ja-JP"/>
              </w:rPr>
              <w:t xml:space="preserve"> care </w:t>
            </w:r>
            <w:proofErr w:type="spellStart"/>
            <w:r w:rsidRPr="0071409F">
              <w:rPr>
                <w:rFonts w:asciiTheme="minorHAnsi" w:hAnsiTheme="minorHAnsi" w:cstheme="minorHAnsi"/>
                <w:sz w:val="24"/>
                <w:szCs w:val="24"/>
                <w:lang w:eastAsia="ja-JP"/>
              </w:rPr>
              <w:t>solicitantul</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își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propune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prin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proiect</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construcții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noi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documentele</w:t>
            </w:r>
            <w:proofErr w:type="spellEnd"/>
            <w:r w:rsidRPr="0071409F">
              <w:rPr>
                <w:rFonts w:asciiTheme="minorHAnsi" w:hAnsiTheme="minorHAnsi" w:cstheme="minorHAnsi"/>
                <w:sz w:val="24"/>
                <w:szCs w:val="24"/>
                <w:lang w:eastAsia="ja-JP"/>
              </w:rPr>
              <w:t xml:space="preserve"> solicitate sunt </w:t>
            </w:r>
            <w:proofErr w:type="spellStart"/>
            <w:r w:rsidRPr="0071409F">
              <w:rPr>
                <w:rFonts w:asciiTheme="minorHAnsi" w:hAnsiTheme="minorHAnsi" w:cstheme="minorHAnsi"/>
                <w:sz w:val="24"/>
                <w:szCs w:val="24"/>
                <w:lang w:eastAsia="ja-JP"/>
              </w:rPr>
              <w:t>următoarele</w:t>
            </w:r>
            <w:proofErr w:type="spellEnd"/>
            <w:r w:rsidRPr="0071409F">
              <w:rPr>
                <w:rFonts w:asciiTheme="minorHAnsi" w:hAnsiTheme="minorHAnsi" w:cstheme="minorHAnsi"/>
                <w:sz w:val="24"/>
                <w:szCs w:val="24"/>
                <w:lang w:eastAsia="ja-JP"/>
              </w:rPr>
              <w:t>:</w:t>
            </w:r>
          </w:p>
          <w:p w14:paraId="2C72D92B" w14:textId="77777777" w:rsidR="0026344F" w:rsidRPr="0071409F" w:rsidRDefault="007C3844" w:rsidP="007C3844">
            <w:pPr>
              <w:pStyle w:val="NoSpacing"/>
              <w:shd w:val="clear" w:color="auto" w:fill="FFFFFF"/>
              <w:jc w:val="both"/>
              <w:rPr>
                <w:rFonts w:asciiTheme="minorHAnsi" w:hAnsiTheme="minorHAnsi" w:cstheme="minorHAnsi"/>
                <w:lang w:eastAsia="ja-JP"/>
              </w:rPr>
            </w:pPr>
            <w:r w:rsidRPr="0071409F">
              <w:rPr>
                <w:rFonts w:asciiTheme="minorHAnsi" w:hAnsiTheme="minorHAnsi" w:cstheme="minorHAnsi"/>
                <w:sz w:val="24"/>
                <w:szCs w:val="24"/>
                <w:lang w:eastAsia="ja-JP"/>
              </w:rPr>
              <w:t>a</w:t>
            </w:r>
            <w:r w:rsidRPr="0071409F">
              <w:rPr>
                <w:rFonts w:asciiTheme="minorHAnsi" w:hAnsiTheme="minorHAnsi" w:cstheme="minorHAnsi"/>
                <w:lang w:eastAsia="ja-JP"/>
              </w:rPr>
              <w:t xml:space="preserve"> </w:t>
            </w:r>
            <w:proofErr w:type="spellStart"/>
            <w:proofErr w:type="gramStart"/>
            <w:r w:rsidR="0026344F" w:rsidRPr="0071409F">
              <w:rPr>
                <w:rFonts w:asciiTheme="minorHAnsi" w:hAnsiTheme="minorHAnsi" w:cstheme="minorHAnsi"/>
                <w:lang w:eastAsia="ja-JP"/>
              </w:rPr>
              <w:t>Pentru</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b/>
                <w:lang w:eastAsia="ja-JP"/>
              </w:rPr>
              <w:t>construcții</w:t>
            </w:r>
            <w:proofErr w:type="spellEnd"/>
            <w:proofErr w:type="gramEnd"/>
            <w:r w:rsidR="0026344F" w:rsidRPr="0071409F">
              <w:rPr>
                <w:rFonts w:asciiTheme="minorHAnsi" w:hAnsiTheme="minorHAnsi" w:cstheme="minorHAnsi"/>
                <w:b/>
                <w:lang w:eastAsia="ja-JP"/>
              </w:rPr>
              <w:t xml:space="preserve"> </w:t>
            </w:r>
            <w:proofErr w:type="spellStart"/>
            <w:r w:rsidR="0026344F" w:rsidRPr="0071409F">
              <w:rPr>
                <w:rFonts w:asciiTheme="minorHAnsi" w:hAnsiTheme="minorHAnsi" w:cstheme="minorHAnsi"/>
                <w:b/>
                <w:lang w:eastAsia="ja-JP"/>
              </w:rPr>
              <w:t>permanente</w:t>
            </w:r>
            <w:proofErr w:type="spellEnd"/>
            <w:r w:rsidR="0026344F" w:rsidRPr="0071409F">
              <w:rPr>
                <w:rFonts w:asciiTheme="minorHAnsi" w:hAnsiTheme="minorHAnsi" w:cstheme="minorHAnsi"/>
                <w:lang w:eastAsia="ja-JP"/>
              </w:rPr>
              <w:t xml:space="preserve">, conform </w:t>
            </w:r>
            <w:proofErr w:type="spellStart"/>
            <w:r w:rsidR="0026344F" w:rsidRPr="0071409F">
              <w:rPr>
                <w:rFonts w:asciiTheme="minorHAnsi" w:hAnsiTheme="minorHAnsi" w:cstheme="minorHAnsi"/>
                <w:lang w:eastAsia="ja-JP"/>
              </w:rPr>
              <w:t>prevederilor</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Legii</w:t>
            </w:r>
            <w:proofErr w:type="spellEnd"/>
            <w:r w:rsidR="0026344F" w:rsidRPr="0071409F">
              <w:rPr>
                <w:rFonts w:asciiTheme="minorHAnsi" w:hAnsiTheme="minorHAnsi" w:cstheme="minorHAnsi"/>
                <w:lang w:eastAsia="ja-JP"/>
              </w:rPr>
              <w:t xml:space="preserve"> nr 50/ 1991, cu </w:t>
            </w:r>
            <w:proofErr w:type="spellStart"/>
            <w:r w:rsidR="0026344F" w:rsidRPr="0071409F">
              <w:rPr>
                <w:rFonts w:asciiTheme="minorHAnsi" w:hAnsiTheme="minorHAnsi" w:cstheme="minorHAnsi"/>
                <w:lang w:eastAsia="ja-JP"/>
              </w:rPr>
              <w:t>modificările</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și</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completările</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ulterioare</w:t>
            </w:r>
            <w:proofErr w:type="spellEnd"/>
            <w:r w:rsidR="0026344F" w:rsidRPr="0071409F">
              <w:rPr>
                <w:rFonts w:asciiTheme="minorHAnsi" w:hAnsiTheme="minorHAnsi" w:cstheme="minorHAnsi"/>
                <w:lang w:eastAsia="ja-JP"/>
              </w:rPr>
              <w:t>:</w:t>
            </w:r>
          </w:p>
          <w:p w14:paraId="4D020436" w14:textId="1F79EB90" w:rsidR="0026344F" w:rsidRPr="0071409F" w:rsidRDefault="0026344F" w:rsidP="00D251EA">
            <w:pPr>
              <w:pStyle w:val="NoSpacing"/>
              <w:shd w:val="clear" w:color="auto" w:fill="FFFFFF"/>
              <w:ind w:hanging="11"/>
              <w:jc w:val="both"/>
              <w:rPr>
                <w:rFonts w:asciiTheme="minorHAnsi" w:hAnsiTheme="minorHAnsi" w:cstheme="minorHAnsi"/>
                <w:lang w:eastAsia="ja-JP"/>
              </w:rPr>
            </w:pPr>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documentul</w:t>
            </w:r>
            <w:proofErr w:type="spellEnd"/>
            <w:r w:rsidRPr="0071409F">
              <w:rPr>
                <w:rFonts w:asciiTheme="minorHAnsi" w:hAnsiTheme="minorHAnsi" w:cstheme="minorHAnsi"/>
                <w:lang w:eastAsia="ja-JP"/>
              </w:rPr>
              <w:t xml:space="preserve"> care </w:t>
            </w:r>
            <w:proofErr w:type="spellStart"/>
            <w:r w:rsidRPr="0071409F">
              <w:rPr>
                <w:rFonts w:asciiTheme="minorHAnsi" w:hAnsiTheme="minorHAnsi" w:cstheme="minorHAnsi"/>
                <w:lang w:eastAsia="ja-JP"/>
              </w:rPr>
              <w:t>atestă</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dreptul</w:t>
            </w:r>
            <w:proofErr w:type="spellEnd"/>
            <w:r w:rsidRPr="0071409F">
              <w:rPr>
                <w:rFonts w:asciiTheme="minorHAnsi" w:hAnsiTheme="minorHAnsi" w:cstheme="minorHAnsi"/>
                <w:lang w:eastAsia="ja-JP"/>
              </w:rPr>
              <w:t xml:space="preserve"> real principal </w:t>
            </w:r>
            <w:proofErr w:type="spellStart"/>
            <w:r w:rsidRPr="0071409F">
              <w:rPr>
                <w:rFonts w:asciiTheme="minorHAnsi" w:hAnsiTheme="minorHAnsi" w:cstheme="minorHAnsi"/>
                <w:lang w:eastAsia="ja-JP"/>
              </w:rPr>
              <w:t>asupra</w:t>
            </w:r>
            <w:proofErr w:type="spellEnd"/>
            <w:r w:rsidRPr="0071409F">
              <w:rPr>
                <w:rFonts w:asciiTheme="minorHAnsi" w:hAnsiTheme="minorHAnsi" w:cstheme="minorHAnsi"/>
                <w:lang w:eastAsia="ja-JP"/>
              </w:rPr>
              <w:t xml:space="preserve"> </w:t>
            </w:r>
            <w:proofErr w:type="spellStart"/>
            <w:r w:rsidR="00326B6D" w:rsidRPr="0071409F">
              <w:rPr>
                <w:rFonts w:asciiTheme="minorHAnsi" w:hAnsiTheme="minorHAnsi" w:cstheme="minorHAnsi"/>
                <w:lang w:eastAsia="ja-JP"/>
              </w:rPr>
              <w:t>imobilului</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drept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proprietate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uz</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uzufruct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superficie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servitute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dobândit</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prin</w:t>
            </w:r>
            <w:proofErr w:type="spellEnd"/>
            <w:r w:rsidRPr="0071409F">
              <w:rPr>
                <w:rFonts w:asciiTheme="minorHAnsi" w:hAnsiTheme="minorHAnsi" w:cstheme="minorHAnsi"/>
                <w:lang w:eastAsia="ja-JP"/>
              </w:rPr>
              <w:t xml:space="preserve">: contract de </w:t>
            </w:r>
            <w:proofErr w:type="spellStart"/>
            <w:r w:rsidRPr="0071409F">
              <w:rPr>
                <w:rFonts w:asciiTheme="minorHAnsi" w:hAnsiTheme="minorHAnsi" w:cstheme="minorHAnsi"/>
                <w:lang w:eastAsia="ja-JP"/>
              </w:rPr>
              <w:t>vânzare-cumpărare</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lastRenderedPageBreak/>
              <w:t>schimb</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donaţie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certificat</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moştenitor</w:t>
            </w:r>
            <w:proofErr w:type="spellEnd"/>
            <w:r w:rsidRPr="0071409F">
              <w:rPr>
                <w:rFonts w:asciiTheme="minorHAnsi" w:hAnsiTheme="minorHAnsi" w:cstheme="minorHAnsi"/>
                <w:lang w:eastAsia="ja-JP"/>
              </w:rPr>
              <w:t xml:space="preserve">, act </w:t>
            </w:r>
            <w:proofErr w:type="spellStart"/>
            <w:r w:rsidRPr="0071409F">
              <w:rPr>
                <w:rFonts w:asciiTheme="minorHAnsi" w:hAnsiTheme="minorHAnsi" w:cstheme="minorHAnsi"/>
                <w:lang w:eastAsia="ja-JP"/>
              </w:rPr>
              <w:t>administrativ</w:t>
            </w:r>
            <w:proofErr w:type="spellEnd"/>
            <w:r w:rsidRPr="0071409F">
              <w:rPr>
                <w:rFonts w:asciiTheme="minorHAnsi" w:hAnsiTheme="minorHAnsi" w:cstheme="minorHAnsi"/>
                <w:lang w:eastAsia="ja-JP"/>
              </w:rPr>
              <w:t xml:space="preserve"> de </w:t>
            </w:r>
            <w:proofErr w:type="spellStart"/>
            <w:r w:rsidRPr="0071409F">
              <w:rPr>
                <w:rFonts w:asciiTheme="minorHAnsi" w:hAnsiTheme="minorHAnsi" w:cstheme="minorHAnsi"/>
                <w:lang w:eastAsia="ja-JP"/>
              </w:rPr>
              <w:t>restituire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hotărâre</w:t>
            </w:r>
            <w:proofErr w:type="spellEnd"/>
            <w:r w:rsidRPr="0071409F">
              <w:rPr>
                <w:rFonts w:asciiTheme="minorHAnsi" w:hAnsiTheme="minorHAnsi" w:cstheme="minorHAnsi"/>
                <w:lang w:eastAsia="ja-JP"/>
              </w:rPr>
              <w:t xml:space="preserve"> </w:t>
            </w:r>
            <w:proofErr w:type="spellStart"/>
            <w:r w:rsidRPr="0071409F">
              <w:rPr>
                <w:rFonts w:asciiTheme="minorHAnsi" w:hAnsiTheme="minorHAnsi" w:cstheme="minorHAnsi"/>
                <w:lang w:eastAsia="ja-JP"/>
              </w:rPr>
              <w:t>judecătorească</w:t>
            </w:r>
            <w:proofErr w:type="spellEnd"/>
            <w:proofErr w:type="gramStart"/>
            <w:r w:rsidRPr="0071409F">
              <w:rPr>
                <w:rFonts w:asciiTheme="minorHAnsi" w:hAnsiTheme="minorHAnsi" w:cstheme="minorHAnsi"/>
                <w:lang w:eastAsia="ja-JP"/>
              </w:rPr>
              <w:t>);</w:t>
            </w:r>
            <w:proofErr w:type="gramEnd"/>
          </w:p>
          <w:p w14:paraId="6168714B" w14:textId="77777777" w:rsidR="0026344F" w:rsidRPr="0071409F" w:rsidRDefault="0026344F" w:rsidP="00D251EA">
            <w:pPr>
              <w:pStyle w:val="NoSpacing"/>
              <w:shd w:val="clear" w:color="auto" w:fill="FFFFFF"/>
              <w:jc w:val="both"/>
              <w:rPr>
                <w:rFonts w:asciiTheme="minorHAnsi" w:hAnsiTheme="minorHAnsi" w:cstheme="minorHAnsi"/>
                <w:lang w:eastAsia="ja-JP"/>
              </w:rPr>
            </w:pPr>
            <w:r w:rsidRPr="0071409F">
              <w:rPr>
                <w:rFonts w:asciiTheme="minorHAnsi" w:hAnsiTheme="minorHAnsi" w:cstheme="minorHAnsi"/>
                <w:lang w:eastAsia="ja-JP"/>
              </w:rPr>
              <w:t> </w:t>
            </w:r>
          </w:p>
          <w:p w14:paraId="7ECF36BD" w14:textId="77777777" w:rsidR="0026344F" w:rsidRPr="0071409F" w:rsidRDefault="007C3844" w:rsidP="00D251EA">
            <w:pPr>
              <w:pStyle w:val="NoSpacing"/>
              <w:shd w:val="clear" w:color="auto" w:fill="FFFFFF"/>
              <w:jc w:val="both"/>
              <w:rPr>
                <w:rFonts w:asciiTheme="minorHAnsi" w:hAnsiTheme="minorHAnsi" w:cstheme="minorHAnsi"/>
                <w:lang w:eastAsia="ja-JP"/>
              </w:rPr>
            </w:pPr>
            <w:r w:rsidRPr="0071409F">
              <w:rPr>
                <w:rFonts w:asciiTheme="minorHAnsi" w:hAnsiTheme="minorHAnsi" w:cstheme="minorHAnsi"/>
                <w:lang w:eastAsia="ja-JP"/>
              </w:rPr>
              <w:t>b</w:t>
            </w:r>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Pentru</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b/>
                <w:lang w:eastAsia="ja-JP"/>
              </w:rPr>
              <w:t>construcții</w:t>
            </w:r>
            <w:proofErr w:type="spellEnd"/>
            <w:r w:rsidR="0026344F" w:rsidRPr="0071409F">
              <w:rPr>
                <w:rFonts w:asciiTheme="minorHAnsi" w:hAnsiTheme="minorHAnsi" w:cstheme="minorHAnsi"/>
                <w:b/>
                <w:lang w:eastAsia="ja-JP"/>
              </w:rPr>
              <w:t xml:space="preserve"> </w:t>
            </w:r>
            <w:proofErr w:type="spellStart"/>
            <w:r w:rsidR="0026344F" w:rsidRPr="0071409F">
              <w:rPr>
                <w:rFonts w:asciiTheme="minorHAnsi" w:hAnsiTheme="minorHAnsi" w:cstheme="minorHAnsi"/>
                <w:b/>
                <w:lang w:eastAsia="ja-JP"/>
              </w:rPr>
              <w:t>provizorii</w:t>
            </w:r>
            <w:proofErr w:type="spellEnd"/>
            <w:r w:rsidR="0026344F" w:rsidRPr="0071409F">
              <w:rPr>
                <w:rFonts w:asciiTheme="minorHAnsi" w:hAnsiTheme="minorHAnsi" w:cstheme="minorHAnsi"/>
                <w:lang w:eastAsia="ja-JP"/>
              </w:rPr>
              <w:t xml:space="preserve">, conform </w:t>
            </w:r>
            <w:proofErr w:type="spellStart"/>
            <w:r w:rsidR="0026344F" w:rsidRPr="0071409F">
              <w:rPr>
                <w:rFonts w:asciiTheme="minorHAnsi" w:hAnsiTheme="minorHAnsi" w:cstheme="minorHAnsi"/>
                <w:lang w:eastAsia="ja-JP"/>
              </w:rPr>
              <w:t>prevederilor</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Legii</w:t>
            </w:r>
            <w:proofErr w:type="spellEnd"/>
            <w:r w:rsidR="0026344F" w:rsidRPr="0071409F">
              <w:rPr>
                <w:rFonts w:asciiTheme="minorHAnsi" w:hAnsiTheme="minorHAnsi" w:cstheme="minorHAnsi"/>
                <w:lang w:eastAsia="ja-JP"/>
              </w:rPr>
              <w:t xml:space="preserve"> nr 50/ 1991, cu </w:t>
            </w:r>
            <w:proofErr w:type="spellStart"/>
            <w:r w:rsidR="0026344F" w:rsidRPr="0071409F">
              <w:rPr>
                <w:rFonts w:asciiTheme="minorHAnsi" w:hAnsiTheme="minorHAnsi" w:cstheme="minorHAnsi"/>
                <w:lang w:eastAsia="ja-JP"/>
              </w:rPr>
              <w:t>modificările</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și</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completările</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ulterioare</w:t>
            </w:r>
            <w:proofErr w:type="spellEnd"/>
            <w:r w:rsidR="0026344F" w:rsidRPr="0071409F">
              <w:rPr>
                <w:rFonts w:asciiTheme="minorHAnsi" w:hAnsiTheme="minorHAnsi" w:cstheme="minorHAnsi"/>
                <w:lang w:eastAsia="ja-JP"/>
              </w:rPr>
              <w:t>:</w:t>
            </w:r>
          </w:p>
          <w:p w14:paraId="6E73F176" w14:textId="77777777" w:rsidR="0026344F" w:rsidRPr="0071409F" w:rsidRDefault="0026344F" w:rsidP="00D251EA">
            <w:pPr>
              <w:pStyle w:val="NoSpacing"/>
              <w:shd w:val="clear" w:color="auto" w:fill="FFFFFF"/>
              <w:jc w:val="both"/>
              <w:rPr>
                <w:rFonts w:asciiTheme="minorHAnsi" w:hAnsiTheme="minorHAnsi" w:cstheme="minorHAnsi"/>
                <w:lang w:eastAsia="ja-JP"/>
              </w:rPr>
            </w:pPr>
          </w:p>
          <w:p w14:paraId="71031EFF" w14:textId="77777777" w:rsidR="0026344F" w:rsidRPr="0071409F" w:rsidRDefault="0026344F" w:rsidP="00D251EA">
            <w:pPr>
              <w:pStyle w:val="NoSpacing"/>
              <w:numPr>
                <w:ilvl w:val="2"/>
                <w:numId w:val="11"/>
              </w:numPr>
              <w:tabs>
                <w:tab w:val="left" w:pos="720"/>
              </w:tabs>
              <w:ind w:left="720" w:hanging="360"/>
              <w:jc w:val="both"/>
              <w:rPr>
                <w:rFonts w:asciiTheme="minorHAnsi" w:hAnsiTheme="minorHAnsi" w:cstheme="minorHAnsi"/>
                <w:sz w:val="24"/>
                <w:szCs w:val="24"/>
                <w:lang w:eastAsia="ja-JP"/>
              </w:rPr>
            </w:pPr>
            <w:proofErr w:type="spellStart"/>
            <w:r w:rsidRPr="0071409F">
              <w:rPr>
                <w:rFonts w:asciiTheme="minorHAnsi" w:hAnsiTheme="minorHAnsi" w:cstheme="minorHAnsi"/>
                <w:sz w:val="24"/>
                <w:szCs w:val="24"/>
                <w:lang w:eastAsia="ja-JP"/>
              </w:rPr>
              <w:t>documentul</w:t>
            </w:r>
            <w:proofErr w:type="spellEnd"/>
            <w:r w:rsidRPr="0071409F">
              <w:rPr>
                <w:rFonts w:asciiTheme="minorHAnsi" w:hAnsiTheme="minorHAnsi" w:cstheme="minorHAnsi"/>
                <w:sz w:val="24"/>
                <w:szCs w:val="24"/>
                <w:lang w:eastAsia="ja-JP"/>
              </w:rPr>
              <w:t xml:space="preserve"> care </w:t>
            </w:r>
            <w:proofErr w:type="spellStart"/>
            <w:r w:rsidRPr="0071409F">
              <w:rPr>
                <w:rFonts w:asciiTheme="minorHAnsi" w:hAnsiTheme="minorHAnsi" w:cstheme="minorHAnsi"/>
                <w:sz w:val="24"/>
                <w:szCs w:val="24"/>
                <w:lang w:eastAsia="ja-JP"/>
              </w:rPr>
              <w:t>atestă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dreptul</w:t>
            </w:r>
            <w:proofErr w:type="spellEnd"/>
            <w:r w:rsidRPr="0071409F">
              <w:rPr>
                <w:rFonts w:asciiTheme="minorHAnsi" w:hAnsiTheme="minorHAnsi" w:cstheme="minorHAnsi"/>
                <w:sz w:val="24"/>
                <w:szCs w:val="24"/>
                <w:lang w:eastAsia="ja-JP"/>
              </w:rPr>
              <w:t xml:space="preserve"> real principal </w:t>
            </w:r>
            <w:proofErr w:type="spellStart"/>
            <w:r w:rsidRPr="0071409F">
              <w:rPr>
                <w:rFonts w:asciiTheme="minorHAnsi" w:hAnsiTheme="minorHAnsi" w:cstheme="minorHAnsi"/>
                <w:sz w:val="24"/>
                <w:szCs w:val="24"/>
                <w:lang w:eastAsia="ja-JP"/>
              </w:rPr>
              <w:t>asupra</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construcției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drept</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proprietate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uz</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uzufruct</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superficie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servitute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dobândit</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prin</w:t>
            </w:r>
            <w:proofErr w:type="spellEnd"/>
            <w:r w:rsidRPr="0071409F">
              <w:rPr>
                <w:rFonts w:asciiTheme="minorHAnsi" w:hAnsiTheme="minorHAnsi" w:cstheme="minorHAnsi"/>
                <w:sz w:val="24"/>
                <w:szCs w:val="24"/>
                <w:lang w:eastAsia="ja-JP"/>
              </w:rPr>
              <w:t xml:space="preserve">: contract de </w:t>
            </w:r>
            <w:proofErr w:type="spellStart"/>
            <w:r w:rsidRPr="0071409F">
              <w:rPr>
                <w:rFonts w:asciiTheme="minorHAnsi" w:hAnsiTheme="minorHAnsi" w:cstheme="minorHAnsi"/>
                <w:sz w:val="24"/>
                <w:szCs w:val="24"/>
                <w:lang w:eastAsia="ja-JP"/>
              </w:rPr>
              <w:t>vânzare-cumpărare</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schimb</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donaţie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certificat</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moştenitor</w:t>
            </w:r>
            <w:proofErr w:type="spellEnd"/>
            <w:r w:rsidRPr="0071409F">
              <w:rPr>
                <w:rFonts w:asciiTheme="minorHAnsi" w:hAnsiTheme="minorHAnsi" w:cstheme="minorHAnsi"/>
                <w:sz w:val="24"/>
                <w:szCs w:val="24"/>
                <w:lang w:eastAsia="ja-JP"/>
              </w:rPr>
              <w:t xml:space="preserve">, act </w:t>
            </w:r>
            <w:proofErr w:type="spellStart"/>
            <w:r w:rsidRPr="0071409F">
              <w:rPr>
                <w:rFonts w:asciiTheme="minorHAnsi" w:hAnsiTheme="minorHAnsi" w:cstheme="minorHAnsi"/>
                <w:sz w:val="24"/>
                <w:szCs w:val="24"/>
                <w:lang w:eastAsia="ja-JP"/>
              </w:rPr>
              <w:t>administrativ</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restituire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hotărâre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judecătorească</w:t>
            </w:r>
            <w:proofErr w:type="spellEnd"/>
            <w:proofErr w:type="gramStart"/>
            <w:r w:rsidRPr="0071409F">
              <w:rPr>
                <w:rFonts w:asciiTheme="minorHAnsi" w:hAnsiTheme="minorHAnsi" w:cstheme="minorHAnsi"/>
                <w:sz w:val="24"/>
                <w:szCs w:val="24"/>
                <w:lang w:eastAsia="ja-JP"/>
              </w:rPr>
              <w:t>);</w:t>
            </w:r>
            <w:proofErr w:type="gramEnd"/>
          </w:p>
          <w:p w14:paraId="1FC90277" w14:textId="77777777" w:rsidR="0026344F" w:rsidRPr="0071409F" w:rsidRDefault="0026344F" w:rsidP="00D251EA">
            <w:pPr>
              <w:pStyle w:val="NoSpacing"/>
              <w:tabs>
                <w:tab w:val="left" w:pos="720"/>
              </w:tabs>
              <w:jc w:val="both"/>
              <w:rPr>
                <w:rFonts w:asciiTheme="minorHAnsi" w:hAnsiTheme="minorHAnsi" w:cstheme="minorHAnsi"/>
                <w:sz w:val="24"/>
                <w:szCs w:val="24"/>
                <w:lang w:eastAsia="ja-JP"/>
              </w:rPr>
            </w:pPr>
            <w:proofErr w:type="spellStart"/>
            <w:r w:rsidRPr="0071409F">
              <w:rPr>
                <w:rFonts w:asciiTheme="minorHAnsi" w:hAnsiTheme="minorHAnsi" w:cstheme="minorHAnsi"/>
                <w:sz w:val="24"/>
                <w:szCs w:val="24"/>
                <w:lang w:eastAsia="ja-JP"/>
              </w:rPr>
              <w:t>sau</w:t>
            </w:r>
            <w:proofErr w:type="spellEnd"/>
          </w:p>
          <w:p w14:paraId="7D70635F" w14:textId="77777777" w:rsidR="0026344F" w:rsidRPr="0071409F" w:rsidRDefault="0026344F" w:rsidP="00D251EA">
            <w:pPr>
              <w:pStyle w:val="NoSpacing"/>
              <w:numPr>
                <w:ilvl w:val="2"/>
                <w:numId w:val="11"/>
              </w:numPr>
              <w:tabs>
                <w:tab w:val="left" w:pos="720"/>
              </w:tabs>
              <w:ind w:left="720" w:hanging="360"/>
              <w:jc w:val="both"/>
              <w:rPr>
                <w:rFonts w:asciiTheme="minorHAnsi" w:hAnsiTheme="minorHAnsi" w:cstheme="minorHAnsi"/>
                <w:sz w:val="24"/>
                <w:szCs w:val="24"/>
                <w:lang w:eastAsia="ja-JP"/>
              </w:rPr>
            </w:pPr>
            <w:proofErr w:type="spellStart"/>
            <w:r w:rsidRPr="0071409F">
              <w:rPr>
                <w:rFonts w:asciiTheme="minorHAnsi" w:hAnsiTheme="minorHAnsi" w:cstheme="minorHAnsi"/>
                <w:sz w:val="24"/>
                <w:szCs w:val="24"/>
                <w:lang w:eastAsia="ja-JP"/>
              </w:rPr>
              <w:t>documentul</w:t>
            </w:r>
            <w:proofErr w:type="spellEnd"/>
            <w:r w:rsidRPr="0071409F">
              <w:rPr>
                <w:rFonts w:asciiTheme="minorHAnsi" w:hAnsiTheme="minorHAnsi" w:cstheme="minorHAnsi"/>
                <w:sz w:val="24"/>
                <w:szCs w:val="24"/>
                <w:lang w:eastAsia="ja-JP"/>
              </w:rPr>
              <w:t xml:space="preserve"> care </w:t>
            </w:r>
            <w:proofErr w:type="spellStart"/>
            <w:r w:rsidRPr="0071409F">
              <w:rPr>
                <w:rFonts w:asciiTheme="minorHAnsi" w:hAnsiTheme="minorHAnsi" w:cstheme="minorHAnsi"/>
                <w:sz w:val="24"/>
                <w:szCs w:val="24"/>
                <w:lang w:eastAsia="ja-JP"/>
              </w:rPr>
              <w:t>atestă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dreptul</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creanţă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asupra</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construcției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dobândit</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prin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concesiune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comodat</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locaţiune</w:t>
            </w:r>
            <w:proofErr w:type="spellEnd"/>
            <w:r w:rsidRPr="0071409F">
              <w:rPr>
                <w:rFonts w:asciiTheme="minorHAnsi" w:hAnsiTheme="minorHAnsi" w:cstheme="minorHAnsi"/>
                <w:sz w:val="24"/>
                <w:szCs w:val="24"/>
                <w:lang w:eastAsia="ja-JP"/>
              </w:rPr>
              <w:t xml:space="preserve">. </w:t>
            </w:r>
          </w:p>
          <w:p w14:paraId="5BA1330A" w14:textId="77777777" w:rsidR="0026344F" w:rsidRPr="0071409F" w:rsidRDefault="0026344F" w:rsidP="00D251EA">
            <w:pPr>
              <w:pStyle w:val="NoSpacing"/>
              <w:tabs>
                <w:tab w:val="left" w:pos="720"/>
              </w:tabs>
              <w:jc w:val="both"/>
              <w:rPr>
                <w:rFonts w:asciiTheme="minorHAnsi" w:hAnsiTheme="minorHAnsi" w:cstheme="minorHAnsi"/>
                <w:sz w:val="24"/>
                <w:szCs w:val="24"/>
                <w:lang w:eastAsia="ja-JP"/>
              </w:rPr>
            </w:pPr>
            <w:proofErr w:type="spellStart"/>
            <w:r w:rsidRPr="0071409F">
              <w:rPr>
                <w:rFonts w:asciiTheme="minorHAnsi" w:hAnsiTheme="minorHAnsi" w:cstheme="minorHAnsi"/>
                <w:sz w:val="24"/>
                <w:szCs w:val="24"/>
                <w:lang w:eastAsia="ja-JP"/>
              </w:rPr>
              <w:t>În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cazul</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prezentării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contractului</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comodat</w:t>
            </w:r>
            <w:proofErr w:type="spellEnd"/>
            <w:r w:rsidRPr="0071409F">
              <w:rPr>
                <w:rFonts w:asciiTheme="minorHAnsi" w:hAnsiTheme="minorHAnsi" w:cstheme="minorHAnsi"/>
                <w:sz w:val="24"/>
                <w:szCs w:val="24"/>
                <w:lang w:eastAsia="ja-JP"/>
              </w:rPr>
              <w:t>/</w:t>
            </w:r>
            <w:proofErr w:type="spellStart"/>
            <w:r w:rsidRPr="0071409F">
              <w:rPr>
                <w:rFonts w:asciiTheme="minorHAnsi" w:hAnsiTheme="minorHAnsi" w:cstheme="minorHAnsi"/>
                <w:sz w:val="24"/>
                <w:szCs w:val="24"/>
                <w:lang w:eastAsia="ja-JP"/>
              </w:rPr>
              <w:t>locaţiune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pentru</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construcțiile</w:t>
            </w:r>
            <w:proofErr w:type="spellEnd"/>
            <w:r w:rsidRPr="0071409F">
              <w:rPr>
                <w:rFonts w:asciiTheme="minorHAnsi" w:hAnsiTheme="minorHAnsi" w:cstheme="minorHAnsi"/>
                <w:sz w:val="24"/>
                <w:szCs w:val="24"/>
                <w:lang w:eastAsia="ja-JP"/>
              </w:rPr>
              <w:t xml:space="preserve"> cu </w:t>
            </w:r>
            <w:proofErr w:type="spellStart"/>
            <w:r w:rsidRPr="0071409F">
              <w:rPr>
                <w:rFonts w:asciiTheme="minorHAnsi" w:hAnsiTheme="minorHAnsi" w:cstheme="minorHAnsi"/>
                <w:sz w:val="24"/>
                <w:szCs w:val="24"/>
                <w:lang w:eastAsia="ja-JP"/>
              </w:rPr>
              <w:t>caracter</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provizoriu</w:t>
            </w:r>
            <w:proofErr w:type="spellEnd"/>
            <w:r w:rsidRPr="0071409F">
              <w:rPr>
                <w:rFonts w:asciiTheme="minorHAnsi" w:hAnsiTheme="minorHAnsi" w:cstheme="minorHAnsi"/>
                <w:sz w:val="24"/>
                <w:szCs w:val="24"/>
                <w:lang w:eastAsia="ja-JP"/>
              </w:rPr>
              <w:t xml:space="preserve">, conform </w:t>
            </w:r>
            <w:proofErr w:type="spellStart"/>
            <w:r w:rsidRPr="0071409F">
              <w:rPr>
                <w:rFonts w:asciiTheme="minorHAnsi" w:hAnsiTheme="minorHAnsi" w:cstheme="minorHAnsi"/>
                <w:sz w:val="24"/>
                <w:szCs w:val="24"/>
                <w:lang w:eastAsia="ja-JP"/>
              </w:rPr>
              <w:t>prevederilor</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Legii</w:t>
            </w:r>
            <w:proofErr w:type="spellEnd"/>
            <w:r w:rsidRPr="0071409F">
              <w:rPr>
                <w:rFonts w:asciiTheme="minorHAnsi" w:hAnsiTheme="minorHAnsi" w:cstheme="minorHAnsi"/>
                <w:sz w:val="24"/>
                <w:szCs w:val="24"/>
                <w:lang w:eastAsia="ja-JP"/>
              </w:rPr>
              <w:t xml:space="preserve"> nr 50/ 1991, cu </w:t>
            </w:r>
            <w:proofErr w:type="spellStart"/>
            <w:r w:rsidRPr="0071409F">
              <w:rPr>
                <w:rFonts w:asciiTheme="minorHAnsi" w:hAnsiTheme="minorHAnsi" w:cstheme="minorHAnsi"/>
                <w:sz w:val="24"/>
                <w:szCs w:val="24"/>
                <w:lang w:eastAsia="ja-JP"/>
              </w:rPr>
              <w:t>modificările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și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completările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ulterioare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solicitantul</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trebuie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să</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atașeze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și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acordul</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expres</w:t>
            </w:r>
            <w:proofErr w:type="spellEnd"/>
            <w:r w:rsidRPr="0071409F">
              <w:rPr>
                <w:rFonts w:asciiTheme="minorHAnsi" w:hAnsiTheme="minorHAnsi" w:cstheme="minorHAnsi"/>
                <w:sz w:val="24"/>
                <w:szCs w:val="24"/>
                <w:lang w:eastAsia="ja-JP"/>
              </w:rPr>
              <w:t xml:space="preserve"> al </w:t>
            </w:r>
            <w:proofErr w:type="spellStart"/>
            <w:r w:rsidRPr="0071409F">
              <w:rPr>
                <w:rFonts w:asciiTheme="minorHAnsi" w:hAnsiTheme="minorHAnsi" w:cstheme="minorHAnsi"/>
                <w:sz w:val="24"/>
                <w:szCs w:val="24"/>
                <w:lang w:eastAsia="ja-JP"/>
              </w:rPr>
              <w:t>proprietarului</w:t>
            </w:r>
            <w:proofErr w:type="spellEnd"/>
            <w:r w:rsidRPr="0071409F">
              <w:rPr>
                <w:rFonts w:asciiTheme="minorHAnsi" w:hAnsiTheme="minorHAnsi" w:cstheme="minorHAnsi"/>
                <w:sz w:val="24"/>
                <w:szCs w:val="24"/>
                <w:lang w:eastAsia="ja-JP"/>
              </w:rPr>
              <w:t xml:space="preserve"> de </w:t>
            </w:r>
            <w:proofErr w:type="spellStart"/>
            <w:r w:rsidRPr="0071409F">
              <w:rPr>
                <w:rFonts w:asciiTheme="minorHAnsi" w:hAnsiTheme="minorHAnsi" w:cstheme="minorHAnsi"/>
                <w:sz w:val="24"/>
                <w:szCs w:val="24"/>
                <w:lang w:eastAsia="ja-JP"/>
              </w:rPr>
              <w:t>drept</w:t>
            </w:r>
            <w:proofErr w:type="spellEnd"/>
            <w:r w:rsidRPr="0071409F">
              <w:rPr>
                <w:rFonts w:asciiTheme="minorHAnsi" w:hAnsiTheme="minorHAnsi" w:cstheme="minorHAnsi"/>
                <w:sz w:val="24"/>
                <w:szCs w:val="24"/>
                <w:lang w:eastAsia="ja-JP"/>
              </w:rPr>
              <w:t>.</w:t>
            </w:r>
          </w:p>
          <w:p w14:paraId="522FE677" w14:textId="77777777" w:rsidR="00AE1D8F" w:rsidRPr="0071409F" w:rsidRDefault="00AE1D8F" w:rsidP="00D251EA">
            <w:pPr>
              <w:pStyle w:val="NoSpacing"/>
              <w:tabs>
                <w:tab w:val="left" w:pos="720"/>
              </w:tabs>
              <w:jc w:val="both"/>
              <w:rPr>
                <w:rFonts w:asciiTheme="minorHAnsi" w:hAnsiTheme="minorHAnsi" w:cstheme="minorHAnsi"/>
                <w:sz w:val="24"/>
                <w:szCs w:val="24"/>
                <w:lang w:eastAsia="ja-JP"/>
              </w:rPr>
            </w:pPr>
          </w:p>
          <w:p w14:paraId="12A94949" w14:textId="77777777" w:rsidR="00AE1D8F" w:rsidRPr="0071409F" w:rsidRDefault="00AE1D8F" w:rsidP="00AE1D8F">
            <w:pPr>
              <w:jc w:val="both"/>
              <w:rPr>
                <w:rFonts w:asciiTheme="minorHAnsi" w:eastAsia="MS Mincho" w:hAnsiTheme="minorHAnsi" w:cstheme="minorHAnsi"/>
                <w:lang w:val="ro-RO"/>
              </w:rPr>
            </w:pPr>
            <w:r w:rsidRPr="0071409F">
              <w:rPr>
                <w:rFonts w:asciiTheme="minorHAnsi" w:eastAsia="MS Mincho" w:hAnsiTheme="minorHAnsi" w:cstheme="minorHAnsi"/>
                <w:lang w:val="ro-RO"/>
              </w:rPr>
              <w:t xml:space="preserve">Contractele care conferă dreptul de folosință asupra terenurilor agricole (arendă, concesiune) trebuie să fie încheiate în numele solicitantului </w:t>
            </w:r>
            <w:proofErr w:type="spellStart"/>
            <w:r w:rsidRPr="0071409F">
              <w:rPr>
                <w:rFonts w:asciiTheme="minorHAnsi" w:eastAsia="MS Mincho" w:hAnsiTheme="minorHAnsi" w:cstheme="minorHAnsi"/>
                <w:lang w:val="ro-RO"/>
              </w:rPr>
              <w:t>şi</w:t>
            </w:r>
            <w:proofErr w:type="spellEnd"/>
            <w:r w:rsidRPr="0071409F">
              <w:rPr>
                <w:rFonts w:asciiTheme="minorHAnsi" w:eastAsia="MS Mincho" w:hAnsiTheme="minorHAnsi" w:cstheme="minorHAnsi"/>
                <w:lang w:val="ro-RO"/>
              </w:rPr>
              <w:t xml:space="preserve"> să fie valabile la momentul depunerii cererii de </w:t>
            </w:r>
            <w:proofErr w:type="spellStart"/>
            <w:r w:rsidRPr="0071409F">
              <w:rPr>
                <w:rFonts w:asciiTheme="minorHAnsi" w:eastAsia="MS Mincho" w:hAnsiTheme="minorHAnsi" w:cstheme="minorHAnsi"/>
                <w:lang w:val="ro-RO"/>
              </w:rPr>
              <w:t>finanţare</w:t>
            </w:r>
            <w:proofErr w:type="spellEnd"/>
            <w:r w:rsidRPr="0071409F">
              <w:rPr>
                <w:rFonts w:asciiTheme="minorHAnsi" w:eastAsia="MS Mincho" w:hAnsiTheme="minorHAnsi" w:cstheme="minorHAnsi"/>
                <w:lang w:val="ro-RO"/>
              </w:rPr>
              <w:t xml:space="preserve">.  </w:t>
            </w:r>
          </w:p>
          <w:p w14:paraId="036D3823" w14:textId="77777777" w:rsidR="00AE1D8F" w:rsidRPr="0071409F" w:rsidRDefault="00AE1D8F" w:rsidP="00AE1D8F">
            <w:pPr>
              <w:jc w:val="both"/>
              <w:rPr>
                <w:rFonts w:asciiTheme="minorHAnsi" w:eastAsia="MS Mincho" w:hAnsiTheme="minorHAnsi" w:cstheme="minorHAnsi"/>
                <w:b/>
                <w:lang w:val="ro-RO"/>
              </w:rPr>
            </w:pPr>
          </w:p>
          <w:p w14:paraId="100F3630" w14:textId="77777777" w:rsidR="00AE1D8F" w:rsidRPr="0071409F" w:rsidRDefault="00AE1D8F" w:rsidP="00AE1D8F">
            <w:pPr>
              <w:jc w:val="both"/>
              <w:rPr>
                <w:rFonts w:asciiTheme="minorHAnsi" w:eastAsia="MS Mincho" w:hAnsiTheme="minorHAnsi" w:cstheme="minorHAnsi"/>
                <w:lang w:val="ro-RO"/>
              </w:rPr>
            </w:pPr>
            <w:r w:rsidRPr="0071409F">
              <w:rPr>
                <w:rFonts w:asciiTheme="minorHAnsi" w:eastAsia="MS Mincho" w:hAnsiTheme="minorHAnsi" w:cstheme="minorHAnsi"/>
                <w:lang w:val="ro-RO"/>
              </w:rPr>
              <w:t xml:space="preserve">În ceea ce privește clădirile asupra cărora se intervine cu modernizări/extinderi și a terenurilor pe care se vor realiza proiecte de presupun lucrări de </w:t>
            </w:r>
            <w:proofErr w:type="spellStart"/>
            <w:r w:rsidRPr="0071409F">
              <w:rPr>
                <w:rFonts w:asciiTheme="minorHAnsi" w:eastAsia="MS Mincho" w:hAnsiTheme="minorHAnsi" w:cstheme="minorHAnsi"/>
                <w:lang w:val="ro-RO"/>
              </w:rPr>
              <w:t>contrucții</w:t>
            </w:r>
            <w:proofErr w:type="spellEnd"/>
            <w:r w:rsidRPr="0071409F">
              <w:rPr>
                <w:rFonts w:asciiTheme="minorHAnsi" w:eastAsia="MS Mincho" w:hAnsiTheme="minorHAnsi" w:cstheme="minorHAnsi"/>
                <w:lang w:val="ro-RO"/>
              </w:rPr>
              <w:t xml:space="preserve"> montaj, contractele care conferă</w:t>
            </w:r>
            <w:r w:rsidRPr="0071409F">
              <w:rPr>
                <w:rFonts w:asciiTheme="minorHAnsi" w:eastAsia="MS Mincho" w:hAnsiTheme="minorHAnsi" w:cstheme="minorHAnsi"/>
                <w:b/>
                <w:lang w:val="ro-RO"/>
              </w:rPr>
              <w:t xml:space="preserve"> </w:t>
            </w:r>
            <w:r w:rsidRPr="0071409F">
              <w:rPr>
                <w:rFonts w:asciiTheme="minorHAnsi" w:eastAsia="MS Mincho" w:hAnsiTheme="minorHAnsi" w:cstheme="minorHAnsi"/>
                <w:lang w:val="ro-RO"/>
              </w:rPr>
              <w:t xml:space="preserve">dreptul de folosință vor fi încheiate pe o perioadă egală cu perioada de implementare și monitorizare a proiectelor. </w:t>
            </w:r>
          </w:p>
          <w:p w14:paraId="329E8E01" w14:textId="77777777" w:rsidR="00AE1D8F" w:rsidRPr="0071409F" w:rsidRDefault="00AE1D8F" w:rsidP="00D251EA">
            <w:pPr>
              <w:jc w:val="both"/>
              <w:rPr>
                <w:rFonts w:asciiTheme="minorHAnsi" w:hAnsiTheme="minorHAnsi" w:cstheme="minorHAnsi"/>
                <w:lang w:val="ro-RO"/>
              </w:rPr>
            </w:pPr>
          </w:p>
          <w:p w14:paraId="07BA898B" w14:textId="77777777" w:rsidR="0026344F" w:rsidRPr="0071409F" w:rsidRDefault="0026344F" w:rsidP="0026344F">
            <w:pPr>
              <w:jc w:val="both"/>
              <w:rPr>
                <w:rFonts w:asciiTheme="minorHAnsi" w:hAnsiTheme="minorHAnsi" w:cstheme="minorHAnsi"/>
                <w:iCs/>
                <w:lang w:val="ro-RO"/>
              </w:rPr>
            </w:pPr>
            <w:r w:rsidRPr="0071409F">
              <w:rPr>
                <w:rFonts w:asciiTheme="minorHAnsi" w:hAnsiTheme="minorHAnsi" w:cstheme="minorHAnsi"/>
                <w:bCs/>
                <w:iCs/>
                <w:lang w:val="ro-RO"/>
              </w:rPr>
              <w:t xml:space="preserve">În cazul </w:t>
            </w:r>
            <w:r w:rsidRPr="0071409F">
              <w:rPr>
                <w:rFonts w:asciiTheme="minorHAnsi" w:hAnsiTheme="minorHAnsi" w:cstheme="minorHAnsi"/>
                <w:bCs/>
                <w:lang w:val="ro-RO"/>
              </w:rPr>
              <w:t xml:space="preserve">terenurilor </w:t>
            </w:r>
            <w:r w:rsidRPr="0071409F">
              <w:rPr>
                <w:rFonts w:asciiTheme="minorHAnsi" w:hAnsiTheme="minorHAnsi" w:cstheme="minorHAnsi"/>
                <w:bCs/>
                <w:iCs/>
                <w:lang w:val="ro-RO"/>
              </w:rPr>
              <w:t>asupra cărora nu se intervine prin proiect</w:t>
            </w:r>
            <w:r w:rsidRPr="0071409F">
              <w:rPr>
                <w:rFonts w:asciiTheme="minorHAnsi" w:hAnsiTheme="minorHAnsi" w:cstheme="minorHAnsi"/>
                <w:bCs/>
                <w:lang w:val="ro-RO"/>
              </w:rPr>
              <w:t xml:space="preserve"> și</w:t>
            </w:r>
            <w:r w:rsidRPr="0071409F">
              <w:rPr>
                <w:rFonts w:asciiTheme="minorHAnsi" w:hAnsiTheme="minorHAnsi" w:cstheme="minorHAnsi"/>
                <w:iCs/>
                <w:lang w:val="ro-RO"/>
              </w:rPr>
              <w:t xml:space="preserve"> a </w:t>
            </w:r>
            <w:r w:rsidRPr="0071409F">
              <w:rPr>
                <w:rFonts w:asciiTheme="minorHAnsi" w:hAnsiTheme="minorHAnsi" w:cstheme="minorHAnsi"/>
                <w:bCs/>
                <w:iCs/>
                <w:lang w:val="ro-RO"/>
              </w:rPr>
              <w:t>clădirilor deja existente</w:t>
            </w:r>
            <w:r w:rsidRPr="0071409F">
              <w:rPr>
                <w:rFonts w:asciiTheme="minorHAnsi" w:hAnsiTheme="minorHAnsi" w:cstheme="minorHAnsi"/>
                <w:iCs/>
                <w:lang w:val="ro-RO"/>
              </w:rPr>
              <w:t xml:space="preserve">, sunt acceptate toate tipurile de documente invocate în secțiunea dedicată documentelor acceptate pentru construcții, după cum urmează: </w:t>
            </w:r>
          </w:p>
          <w:p w14:paraId="1A3B506C" w14:textId="77777777" w:rsidR="0026344F" w:rsidRPr="0071409F" w:rsidRDefault="0026344F" w:rsidP="00D251EA">
            <w:pPr>
              <w:jc w:val="both"/>
              <w:rPr>
                <w:rFonts w:asciiTheme="minorHAnsi" w:hAnsiTheme="minorHAnsi" w:cstheme="minorHAnsi"/>
                <w:iCs/>
                <w:lang w:val="fr-FR"/>
              </w:rPr>
            </w:pPr>
            <w:r w:rsidRPr="0071409F">
              <w:rPr>
                <w:rFonts w:asciiTheme="minorHAnsi" w:hAnsiTheme="minorHAnsi" w:cstheme="minorHAnsi"/>
                <w:bCs/>
                <w:iCs/>
                <w:lang w:val="fr-FR"/>
              </w:rPr>
              <w:t xml:space="preserve">- documente care </w:t>
            </w:r>
            <w:proofErr w:type="spellStart"/>
            <w:proofErr w:type="gramStart"/>
            <w:r w:rsidRPr="0071409F">
              <w:rPr>
                <w:rFonts w:asciiTheme="minorHAnsi" w:hAnsiTheme="minorHAnsi" w:cstheme="minorHAnsi"/>
                <w:bCs/>
                <w:iCs/>
                <w:lang w:val="fr-FR"/>
              </w:rPr>
              <w:t>atestă</w:t>
            </w:r>
            <w:proofErr w:type="spellEnd"/>
            <w:r w:rsidRPr="0071409F">
              <w:rPr>
                <w:rFonts w:asciiTheme="minorHAnsi" w:hAnsiTheme="minorHAnsi" w:cstheme="minorHAnsi"/>
                <w:bCs/>
                <w:iCs/>
                <w:lang w:val="fr-FR"/>
              </w:rPr>
              <w:t>:</w:t>
            </w:r>
            <w:proofErr w:type="gramEnd"/>
            <w:r w:rsidRPr="0071409F">
              <w:rPr>
                <w:rFonts w:asciiTheme="minorHAnsi" w:hAnsiTheme="minorHAnsi" w:cstheme="minorHAnsi"/>
                <w:bCs/>
                <w:iCs/>
                <w:lang w:val="fr-FR"/>
              </w:rPr>
              <w:t xml:space="preserve"> </w:t>
            </w:r>
            <w:proofErr w:type="spellStart"/>
            <w:r w:rsidRPr="0071409F">
              <w:rPr>
                <w:rFonts w:asciiTheme="minorHAnsi" w:hAnsiTheme="minorHAnsi" w:cstheme="minorHAnsi"/>
                <w:iCs/>
                <w:lang w:val="fr-FR"/>
              </w:rPr>
              <w:t>drept</w:t>
            </w:r>
            <w:proofErr w:type="spellEnd"/>
            <w:r w:rsidRPr="0071409F">
              <w:rPr>
                <w:rFonts w:asciiTheme="minorHAnsi" w:hAnsiTheme="minorHAnsi" w:cstheme="minorHAnsi"/>
                <w:iCs/>
                <w:lang w:val="fr-FR"/>
              </w:rPr>
              <w:t xml:space="preserve"> de </w:t>
            </w:r>
            <w:proofErr w:type="spellStart"/>
            <w:r w:rsidRPr="0071409F">
              <w:rPr>
                <w:rFonts w:asciiTheme="minorHAnsi" w:hAnsiTheme="minorHAnsi" w:cstheme="minorHAnsi"/>
                <w:iCs/>
                <w:lang w:val="fr-FR"/>
              </w:rPr>
              <w:t>proprietate</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uz</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uzufruct</w:t>
            </w:r>
            <w:proofErr w:type="spellEnd"/>
            <w:r w:rsidRPr="0071409F">
              <w:rPr>
                <w:rFonts w:asciiTheme="minorHAnsi" w:hAnsiTheme="minorHAnsi" w:cstheme="minorHAnsi"/>
                <w:iCs/>
                <w:lang w:val="fr-FR"/>
              </w:rPr>
              <w:t xml:space="preserve">, superficie, </w:t>
            </w:r>
            <w:proofErr w:type="spellStart"/>
            <w:r w:rsidRPr="0071409F">
              <w:rPr>
                <w:rFonts w:asciiTheme="minorHAnsi" w:hAnsiTheme="minorHAnsi" w:cstheme="minorHAnsi"/>
                <w:iCs/>
                <w:lang w:val="fr-FR"/>
              </w:rPr>
              <w:t>servitute</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dobândit</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prin</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contract</w:t>
            </w:r>
            <w:proofErr w:type="spellEnd"/>
            <w:r w:rsidRPr="0071409F">
              <w:rPr>
                <w:rFonts w:asciiTheme="minorHAnsi" w:hAnsiTheme="minorHAnsi" w:cstheme="minorHAnsi"/>
                <w:iCs/>
                <w:lang w:val="fr-FR"/>
              </w:rPr>
              <w:t xml:space="preserve"> de </w:t>
            </w:r>
            <w:proofErr w:type="spellStart"/>
            <w:r w:rsidRPr="0071409F">
              <w:rPr>
                <w:rFonts w:asciiTheme="minorHAnsi" w:hAnsiTheme="minorHAnsi" w:cstheme="minorHAnsi"/>
                <w:iCs/>
                <w:lang w:val="fr-FR"/>
              </w:rPr>
              <w:t>vânzare-cumpărare</w:t>
            </w:r>
            <w:proofErr w:type="spellEnd"/>
            <w:r w:rsidRPr="0071409F">
              <w:rPr>
                <w:rFonts w:asciiTheme="minorHAnsi" w:hAnsiTheme="minorHAnsi" w:cstheme="minorHAnsi"/>
                <w:iCs/>
                <w:lang w:val="fr-FR"/>
              </w:rPr>
              <w:t xml:space="preserve">, de </w:t>
            </w:r>
            <w:proofErr w:type="spellStart"/>
            <w:r w:rsidRPr="0071409F">
              <w:rPr>
                <w:rFonts w:asciiTheme="minorHAnsi" w:hAnsiTheme="minorHAnsi" w:cstheme="minorHAnsi"/>
                <w:iCs/>
                <w:lang w:val="fr-FR"/>
              </w:rPr>
              <w:t>schimb</w:t>
            </w:r>
            <w:proofErr w:type="spellEnd"/>
            <w:r w:rsidRPr="0071409F">
              <w:rPr>
                <w:rFonts w:asciiTheme="minorHAnsi" w:hAnsiTheme="minorHAnsi" w:cstheme="minorHAnsi"/>
                <w:iCs/>
                <w:lang w:val="fr-FR"/>
              </w:rPr>
              <w:t xml:space="preserve">, de </w:t>
            </w:r>
            <w:proofErr w:type="spellStart"/>
            <w:r w:rsidRPr="0071409F">
              <w:rPr>
                <w:rFonts w:asciiTheme="minorHAnsi" w:hAnsiTheme="minorHAnsi" w:cstheme="minorHAnsi"/>
                <w:iCs/>
                <w:lang w:val="fr-FR"/>
              </w:rPr>
              <w:t>donaţie</w:t>
            </w:r>
            <w:proofErr w:type="spellEnd"/>
            <w:r w:rsidRPr="0071409F">
              <w:rPr>
                <w:rFonts w:asciiTheme="minorHAnsi" w:hAnsiTheme="minorHAnsi" w:cstheme="minorHAnsi"/>
                <w:iCs/>
                <w:lang w:val="fr-FR"/>
              </w:rPr>
              <w:t xml:space="preserve">, certificat de </w:t>
            </w:r>
            <w:proofErr w:type="spellStart"/>
            <w:r w:rsidRPr="0071409F">
              <w:rPr>
                <w:rFonts w:asciiTheme="minorHAnsi" w:hAnsiTheme="minorHAnsi" w:cstheme="minorHAnsi"/>
                <w:iCs/>
                <w:lang w:val="fr-FR"/>
              </w:rPr>
              <w:t>moştenitor</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act</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administrativ</w:t>
            </w:r>
            <w:proofErr w:type="spellEnd"/>
            <w:r w:rsidRPr="0071409F">
              <w:rPr>
                <w:rFonts w:asciiTheme="minorHAnsi" w:hAnsiTheme="minorHAnsi" w:cstheme="minorHAnsi"/>
                <w:iCs/>
                <w:lang w:val="fr-FR"/>
              </w:rPr>
              <w:t xml:space="preserve"> de </w:t>
            </w:r>
            <w:proofErr w:type="spellStart"/>
            <w:r w:rsidRPr="0071409F">
              <w:rPr>
                <w:rFonts w:asciiTheme="minorHAnsi" w:hAnsiTheme="minorHAnsi" w:cstheme="minorHAnsi"/>
                <w:iCs/>
                <w:lang w:val="fr-FR"/>
              </w:rPr>
              <w:t>restituire</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hotărâre</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judecătorească</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sau</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drept</w:t>
            </w:r>
            <w:proofErr w:type="spellEnd"/>
            <w:r w:rsidRPr="0071409F">
              <w:rPr>
                <w:rFonts w:asciiTheme="minorHAnsi" w:hAnsiTheme="minorHAnsi" w:cstheme="minorHAnsi"/>
                <w:iCs/>
                <w:lang w:val="fr-FR"/>
              </w:rPr>
              <w:t xml:space="preserve"> de </w:t>
            </w:r>
            <w:proofErr w:type="spellStart"/>
            <w:r w:rsidRPr="0071409F">
              <w:rPr>
                <w:rFonts w:asciiTheme="minorHAnsi" w:hAnsiTheme="minorHAnsi" w:cstheme="minorHAnsi"/>
                <w:iCs/>
                <w:lang w:val="fr-FR"/>
              </w:rPr>
              <w:t>creanţă</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asupra</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construcției</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dobândit</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prin</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concesiune</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comodat</w:t>
            </w:r>
            <w:proofErr w:type="spellEnd"/>
            <w:r w:rsidRPr="0071409F">
              <w:rPr>
                <w:rFonts w:asciiTheme="minorHAnsi" w:hAnsiTheme="minorHAnsi" w:cstheme="minorHAnsi"/>
                <w:iCs/>
                <w:lang w:val="fr-FR"/>
              </w:rPr>
              <w:t xml:space="preserve">, </w:t>
            </w:r>
            <w:proofErr w:type="spellStart"/>
            <w:r w:rsidRPr="0071409F">
              <w:rPr>
                <w:rFonts w:asciiTheme="minorHAnsi" w:hAnsiTheme="minorHAnsi" w:cstheme="minorHAnsi"/>
                <w:iCs/>
                <w:lang w:val="fr-FR"/>
              </w:rPr>
              <w:t>locaţiune</w:t>
            </w:r>
            <w:proofErr w:type="spellEnd"/>
            <w:r w:rsidRPr="0071409F">
              <w:rPr>
                <w:rFonts w:asciiTheme="minorHAnsi" w:hAnsiTheme="minorHAnsi" w:cstheme="minorHAnsi"/>
                <w:iCs/>
                <w:lang w:val="fr-FR"/>
              </w:rPr>
              <w:t>.</w:t>
            </w:r>
          </w:p>
          <w:p w14:paraId="7088F82D" w14:textId="77777777" w:rsidR="0026344F" w:rsidRPr="0071409F" w:rsidRDefault="0026344F" w:rsidP="00D251EA">
            <w:pPr>
              <w:jc w:val="both"/>
              <w:rPr>
                <w:rFonts w:asciiTheme="minorHAnsi" w:hAnsiTheme="minorHAnsi" w:cstheme="minorHAnsi"/>
                <w:bCs/>
                <w:iCs/>
                <w:lang w:val="fr-FR"/>
              </w:rPr>
            </w:pPr>
            <w:r w:rsidRPr="0071409F">
              <w:rPr>
                <w:rFonts w:asciiTheme="minorHAnsi" w:hAnsiTheme="minorHAnsi" w:cstheme="minorHAnsi"/>
                <w:bCs/>
                <w:iCs/>
                <w:lang w:val="fr-FR"/>
              </w:rPr>
              <w:t xml:space="preserve">De </w:t>
            </w:r>
            <w:proofErr w:type="spellStart"/>
            <w:r w:rsidRPr="0071409F">
              <w:rPr>
                <w:rFonts w:asciiTheme="minorHAnsi" w:hAnsiTheme="minorHAnsi" w:cstheme="minorHAnsi"/>
                <w:bCs/>
                <w:iCs/>
                <w:lang w:val="fr-FR"/>
              </w:rPr>
              <w:t>asemenea</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precizăm</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că</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locațiunea</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bunurilor</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imobile</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și</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aceea</w:t>
            </w:r>
            <w:proofErr w:type="spellEnd"/>
            <w:r w:rsidRPr="0071409F">
              <w:rPr>
                <w:rFonts w:asciiTheme="minorHAnsi" w:hAnsiTheme="minorHAnsi" w:cstheme="minorHAnsi"/>
                <w:bCs/>
                <w:iCs/>
                <w:lang w:val="fr-FR"/>
              </w:rPr>
              <w:t xml:space="preserve"> a </w:t>
            </w:r>
            <w:proofErr w:type="spellStart"/>
            <w:r w:rsidRPr="0071409F">
              <w:rPr>
                <w:rFonts w:asciiTheme="minorHAnsi" w:hAnsiTheme="minorHAnsi" w:cstheme="minorHAnsi"/>
                <w:bCs/>
                <w:iCs/>
                <w:lang w:val="fr-FR"/>
              </w:rPr>
              <w:t>bunurilor</w:t>
            </w:r>
            <w:proofErr w:type="spellEnd"/>
            <w:r w:rsidRPr="0071409F">
              <w:rPr>
                <w:rFonts w:asciiTheme="minorHAnsi" w:hAnsiTheme="minorHAnsi" w:cstheme="minorHAnsi"/>
                <w:bCs/>
                <w:iCs/>
                <w:lang w:val="fr-FR"/>
              </w:rPr>
              <w:t xml:space="preserve"> mobile se </w:t>
            </w:r>
            <w:proofErr w:type="spellStart"/>
            <w:r w:rsidRPr="0071409F">
              <w:rPr>
                <w:rFonts w:asciiTheme="minorHAnsi" w:hAnsiTheme="minorHAnsi" w:cstheme="minorHAnsi"/>
                <w:bCs/>
                <w:iCs/>
                <w:lang w:val="fr-FR"/>
              </w:rPr>
              <w:t>numește</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închiriere</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iar</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locațiunea</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bunurilor</w:t>
            </w:r>
            <w:proofErr w:type="spellEnd"/>
            <w:r w:rsidRPr="0071409F">
              <w:rPr>
                <w:rFonts w:asciiTheme="minorHAnsi" w:hAnsiTheme="minorHAnsi" w:cstheme="minorHAnsi"/>
                <w:bCs/>
                <w:iCs/>
                <w:lang w:val="fr-FR"/>
              </w:rPr>
              <w:t xml:space="preserve"> agricole </w:t>
            </w:r>
            <w:proofErr w:type="spellStart"/>
            <w:r w:rsidRPr="0071409F">
              <w:rPr>
                <w:rFonts w:asciiTheme="minorHAnsi" w:hAnsiTheme="minorHAnsi" w:cstheme="minorHAnsi"/>
                <w:bCs/>
                <w:iCs/>
                <w:lang w:val="fr-FR"/>
              </w:rPr>
              <w:t>poartă</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denumirea</w:t>
            </w:r>
            <w:proofErr w:type="spellEnd"/>
            <w:r w:rsidRPr="0071409F">
              <w:rPr>
                <w:rFonts w:asciiTheme="minorHAnsi" w:hAnsiTheme="minorHAnsi" w:cstheme="minorHAnsi"/>
                <w:bCs/>
                <w:iCs/>
                <w:lang w:val="fr-FR"/>
              </w:rPr>
              <w:t xml:space="preserve"> de </w:t>
            </w:r>
            <w:proofErr w:type="spellStart"/>
            <w:r w:rsidRPr="0071409F">
              <w:rPr>
                <w:rFonts w:asciiTheme="minorHAnsi" w:hAnsiTheme="minorHAnsi" w:cstheme="minorHAnsi"/>
                <w:bCs/>
                <w:iCs/>
                <w:lang w:val="fr-FR"/>
              </w:rPr>
              <w:lastRenderedPageBreak/>
              <w:t>arendare</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conform</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Codului</w:t>
            </w:r>
            <w:proofErr w:type="spellEnd"/>
            <w:r w:rsidRPr="0071409F">
              <w:rPr>
                <w:rFonts w:asciiTheme="minorHAnsi" w:hAnsiTheme="minorHAnsi" w:cstheme="minorHAnsi"/>
                <w:bCs/>
                <w:iCs/>
                <w:lang w:val="fr-FR"/>
              </w:rPr>
              <w:t xml:space="preserve"> Civil – </w:t>
            </w:r>
            <w:proofErr w:type="spellStart"/>
            <w:r w:rsidRPr="0071409F">
              <w:rPr>
                <w:rFonts w:asciiTheme="minorHAnsi" w:hAnsiTheme="minorHAnsi" w:cstheme="minorHAnsi"/>
                <w:bCs/>
                <w:iCs/>
                <w:lang w:val="fr-FR"/>
              </w:rPr>
              <w:t>Legea</w:t>
            </w:r>
            <w:proofErr w:type="spellEnd"/>
            <w:r w:rsidRPr="0071409F">
              <w:rPr>
                <w:rFonts w:asciiTheme="minorHAnsi" w:hAnsiTheme="minorHAnsi" w:cstheme="minorHAnsi"/>
                <w:bCs/>
                <w:iCs/>
                <w:lang w:val="fr-FR"/>
              </w:rPr>
              <w:t xml:space="preserve"> 287/2009, </w:t>
            </w:r>
            <w:proofErr w:type="spellStart"/>
            <w:r w:rsidRPr="0071409F">
              <w:rPr>
                <w:rFonts w:asciiTheme="minorHAnsi" w:hAnsiTheme="minorHAnsi" w:cstheme="minorHAnsi"/>
                <w:bCs/>
                <w:iCs/>
                <w:lang w:val="fr-FR"/>
              </w:rPr>
              <w:t>cu</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modificările</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şi</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completările</w:t>
            </w:r>
            <w:proofErr w:type="spellEnd"/>
            <w:r w:rsidRPr="0071409F">
              <w:rPr>
                <w:rFonts w:asciiTheme="minorHAnsi" w:hAnsiTheme="minorHAnsi" w:cstheme="minorHAnsi"/>
                <w:bCs/>
                <w:iCs/>
                <w:lang w:val="fr-FR"/>
              </w:rPr>
              <w:t xml:space="preserve"> </w:t>
            </w:r>
            <w:proofErr w:type="spellStart"/>
            <w:r w:rsidRPr="0071409F">
              <w:rPr>
                <w:rFonts w:asciiTheme="minorHAnsi" w:hAnsiTheme="minorHAnsi" w:cstheme="minorHAnsi"/>
                <w:bCs/>
                <w:iCs/>
                <w:lang w:val="fr-FR"/>
              </w:rPr>
              <w:t>ulterioare</w:t>
            </w:r>
            <w:proofErr w:type="spellEnd"/>
            <w:r w:rsidRPr="0071409F">
              <w:rPr>
                <w:rFonts w:asciiTheme="minorHAnsi" w:hAnsiTheme="minorHAnsi" w:cstheme="minorHAnsi"/>
                <w:bCs/>
                <w:iCs/>
                <w:lang w:val="fr-FR"/>
              </w:rPr>
              <w:t>).</w:t>
            </w:r>
          </w:p>
        </w:tc>
        <w:tc>
          <w:tcPr>
            <w:tcW w:w="1151" w:type="pct"/>
          </w:tcPr>
          <w:p w14:paraId="51A5D85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269ADD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B3FE7D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DAD831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48BB3D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E803EA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08F0D2B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9D0202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06E4D0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28F30F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A551DA9"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3E5FB842"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792CA0FA"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0289154"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F5C1CC1"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3BC7FEC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285795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558D247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BDFBD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D72966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000FBE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0CDC5E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12D4293"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05FC238"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4AA966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F584F1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9DE501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0B3411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37D42AA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02" w:type="pct"/>
          </w:tcPr>
          <w:p w14:paraId="61751DB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501AF2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CAA25F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67E6B2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AE1F13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EFA56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1CA9DD0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B902ED4"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25614F1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123D13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61D023D"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1EBDC44"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06DEB27"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73E317D3"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A15DFA1"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4310591"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7AF82F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333FF7C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812448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FDC76D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7C8EB7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1FE967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EDE2ED7"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CB7B403"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E81C2F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3222CF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123DD6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7F1211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689042E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16485C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38" w:type="pct"/>
          </w:tcPr>
          <w:p w14:paraId="086D94B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EEEED6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F163AE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2DDC3A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0A77F1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4C3496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02E4E40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0C4C64"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CDB512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4C41D5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2A5FE2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513E173"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6BCFD54"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B4F3F6D"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A41367A"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2D3C628"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165AC3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148CC95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14149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567FCB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155DF8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66E087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6480BA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4F415FB"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FC11E1"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B46BA7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36BEC8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E5EB31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209595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278" w:type="pct"/>
          </w:tcPr>
          <w:p w14:paraId="5BB52C3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06EB42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2029C3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92F54C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7D420A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FF454C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B65D23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C3DE24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D1F231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E9162D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A89FBA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A88AAFB"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814538D"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ED5FF12"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52A72DE1"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7297F07E"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9F2173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6771AC8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EF4106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4253D9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3B7C5D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C2D544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206B76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6B5D5B0"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8D3856C"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5B25AD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6531B4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D4A6FB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1BABF80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r>
      <w:tr w:rsidR="0026344F" w:rsidRPr="0071409F" w14:paraId="6433FED5" w14:textId="77777777" w:rsidTr="00CF3258">
        <w:trPr>
          <w:trHeight w:val="2806"/>
        </w:trPr>
        <w:tc>
          <w:tcPr>
            <w:tcW w:w="2731" w:type="pct"/>
          </w:tcPr>
          <w:p w14:paraId="0D87E9AA" w14:textId="77777777" w:rsidR="0026344F" w:rsidRPr="0071409F" w:rsidRDefault="007C3844" w:rsidP="00D251EA">
            <w:pPr>
              <w:tabs>
                <w:tab w:val="left" w:pos="2220"/>
                <w:tab w:val="center" w:pos="2392"/>
              </w:tabs>
              <w:overflowPunct w:val="0"/>
              <w:autoSpaceDE w:val="0"/>
              <w:autoSpaceDN w:val="0"/>
              <w:adjustRightInd w:val="0"/>
              <w:jc w:val="both"/>
              <w:textAlignment w:val="baseline"/>
              <w:rPr>
                <w:rFonts w:asciiTheme="minorHAnsi" w:hAnsiTheme="minorHAnsi" w:cstheme="minorHAnsi"/>
                <w:sz w:val="22"/>
                <w:szCs w:val="22"/>
                <w:lang w:val="fr-FR"/>
              </w:rPr>
            </w:pPr>
            <w:r w:rsidRPr="0071409F">
              <w:rPr>
                <w:rFonts w:asciiTheme="minorHAnsi" w:hAnsiTheme="minorHAnsi" w:cstheme="minorHAnsi"/>
                <w:sz w:val="22"/>
                <w:szCs w:val="22"/>
                <w:lang w:val="fr-FR"/>
              </w:rPr>
              <w:lastRenderedPageBreak/>
              <w:t>B</w:t>
            </w:r>
            <w:r w:rsidR="0026344F" w:rsidRPr="0071409F">
              <w:rPr>
                <w:rFonts w:asciiTheme="minorHAnsi" w:hAnsiTheme="minorHAnsi" w:cstheme="minorHAnsi"/>
                <w:sz w:val="22"/>
                <w:szCs w:val="22"/>
                <w:lang w:val="fr-FR"/>
              </w:rPr>
              <w:t xml:space="preserve">) Documente </w:t>
            </w:r>
            <w:proofErr w:type="spellStart"/>
            <w:r w:rsidR="0026344F" w:rsidRPr="0071409F">
              <w:rPr>
                <w:rFonts w:asciiTheme="minorHAnsi" w:hAnsiTheme="minorHAnsi" w:cstheme="minorHAnsi"/>
                <w:b/>
                <w:sz w:val="22"/>
                <w:szCs w:val="22"/>
                <w:lang w:val="fr-FR"/>
              </w:rPr>
              <w:t>pentru</w:t>
            </w:r>
            <w:proofErr w:type="spellEnd"/>
            <w:r w:rsidR="0026344F" w:rsidRPr="0071409F">
              <w:rPr>
                <w:rFonts w:asciiTheme="minorHAnsi" w:hAnsiTheme="minorHAnsi" w:cstheme="minorHAnsi"/>
                <w:b/>
                <w:sz w:val="22"/>
                <w:szCs w:val="22"/>
                <w:lang w:val="fr-FR"/>
              </w:rPr>
              <w:t xml:space="preserve"> animale, </w:t>
            </w:r>
            <w:proofErr w:type="spellStart"/>
            <w:r w:rsidR="0026344F" w:rsidRPr="0071409F">
              <w:rPr>
                <w:rFonts w:asciiTheme="minorHAnsi" w:hAnsiTheme="minorHAnsi" w:cstheme="minorHAnsi"/>
                <w:b/>
                <w:sz w:val="22"/>
                <w:szCs w:val="22"/>
                <w:lang w:val="fr-FR"/>
              </w:rPr>
              <w:t>păsări</w:t>
            </w:r>
            <w:proofErr w:type="spellEnd"/>
            <w:r w:rsidR="0026344F" w:rsidRPr="0071409F">
              <w:rPr>
                <w:rFonts w:asciiTheme="minorHAnsi" w:hAnsiTheme="minorHAnsi" w:cstheme="minorHAnsi"/>
                <w:b/>
                <w:sz w:val="22"/>
                <w:szCs w:val="22"/>
                <w:lang w:val="fr-FR"/>
              </w:rPr>
              <w:t xml:space="preserve"> </w:t>
            </w:r>
            <w:proofErr w:type="spellStart"/>
            <w:r w:rsidR="0026344F" w:rsidRPr="0071409F">
              <w:rPr>
                <w:rFonts w:asciiTheme="minorHAnsi" w:hAnsiTheme="minorHAnsi" w:cstheme="minorHAnsi"/>
                <w:b/>
                <w:sz w:val="22"/>
                <w:szCs w:val="22"/>
                <w:lang w:val="fr-FR"/>
              </w:rPr>
              <w:t>şi</w:t>
            </w:r>
            <w:proofErr w:type="spellEnd"/>
            <w:r w:rsidR="0026344F" w:rsidRPr="0071409F">
              <w:rPr>
                <w:rFonts w:asciiTheme="minorHAnsi" w:hAnsiTheme="minorHAnsi" w:cstheme="minorHAnsi"/>
                <w:b/>
                <w:sz w:val="22"/>
                <w:szCs w:val="22"/>
                <w:lang w:val="fr-FR"/>
              </w:rPr>
              <w:t xml:space="preserve"> </w:t>
            </w:r>
            <w:proofErr w:type="spellStart"/>
            <w:r w:rsidR="0026344F" w:rsidRPr="0071409F">
              <w:rPr>
                <w:rFonts w:asciiTheme="minorHAnsi" w:hAnsiTheme="minorHAnsi" w:cstheme="minorHAnsi"/>
                <w:b/>
                <w:sz w:val="22"/>
                <w:szCs w:val="22"/>
                <w:lang w:val="fr-FR"/>
              </w:rPr>
              <w:t>familii</w:t>
            </w:r>
            <w:proofErr w:type="spellEnd"/>
            <w:r w:rsidR="0026344F" w:rsidRPr="0071409F">
              <w:rPr>
                <w:rFonts w:asciiTheme="minorHAnsi" w:hAnsiTheme="minorHAnsi" w:cstheme="minorHAnsi"/>
                <w:b/>
                <w:sz w:val="22"/>
                <w:szCs w:val="22"/>
                <w:lang w:val="fr-FR"/>
              </w:rPr>
              <w:t xml:space="preserve"> de </w:t>
            </w:r>
            <w:proofErr w:type="spellStart"/>
            <w:proofErr w:type="gramStart"/>
            <w:r w:rsidR="0026344F" w:rsidRPr="0071409F">
              <w:rPr>
                <w:rFonts w:asciiTheme="minorHAnsi" w:hAnsiTheme="minorHAnsi" w:cstheme="minorHAnsi"/>
                <w:b/>
                <w:sz w:val="22"/>
                <w:szCs w:val="22"/>
                <w:lang w:val="fr-FR"/>
              </w:rPr>
              <w:t>albine</w:t>
            </w:r>
            <w:proofErr w:type="spellEnd"/>
            <w:r w:rsidR="0026344F" w:rsidRPr="0071409F">
              <w:rPr>
                <w:rFonts w:asciiTheme="minorHAnsi" w:hAnsiTheme="minorHAnsi" w:cstheme="minorHAnsi"/>
                <w:sz w:val="22"/>
                <w:szCs w:val="22"/>
                <w:lang w:val="fr-FR"/>
              </w:rPr>
              <w:t>:</w:t>
            </w:r>
            <w:proofErr w:type="gramEnd"/>
          </w:p>
          <w:p w14:paraId="321BC5A6" w14:textId="77777777" w:rsidR="0026344F" w:rsidRPr="0071409F" w:rsidRDefault="0026344F" w:rsidP="00D251EA">
            <w:pPr>
              <w:pStyle w:val="ListParagraph"/>
              <w:tabs>
                <w:tab w:val="left" w:pos="2220"/>
                <w:tab w:val="center" w:pos="2392"/>
              </w:tabs>
              <w:overflowPunct w:val="0"/>
              <w:autoSpaceDE w:val="0"/>
              <w:autoSpaceDN w:val="0"/>
              <w:adjustRightInd w:val="0"/>
              <w:jc w:val="both"/>
              <w:textAlignment w:val="baseline"/>
              <w:rPr>
                <w:rFonts w:asciiTheme="minorHAnsi" w:hAnsiTheme="minorHAnsi" w:cstheme="minorHAnsi"/>
                <w:sz w:val="22"/>
                <w:szCs w:val="22"/>
              </w:rPr>
            </w:pPr>
          </w:p>
          <w:p w14:paraId="6E7A2F31" w14:textId="77777777" w:rsidR="007C3844" w:rsidRPr="0071409F" w:rsidRDefault="006826C1" w:rsidP="00F25939">
            <w:pPr>
              <w:pStyle w:val="ListParagraph"/>
              <w:overflowPunct w:val="0"/>
              <w:autoSpaceDE w:val="0"/>
              <w:autoSpaceDN w:val="0"/>
              <w:adjustRightInd w:val="0"/>
              <w:ind w:left="0"/>
              <w:jc w:val="both"/>
              <w:textAlignment w:val="baseline"/>
              <w:rPr>
                <w:rFonts w:asciiTheme="minorHAnsi" w:hAnsiTheme="minorHAnsi" w:cstheme="minorHAnsi"/>
              </w:rPr>
            </w:pPr>
            <w:r w:rsidRPr="0071409F">
              <w:rPr>
                <w:rFonts w:asciiTheme="minorHAnsi" w:hAnsiTheme="minorHAnsi" w:cstheme="minorHAnsi"/>
                <w:lang w:val="ro-RO"/>
              </w:rPr>
              <w:t xml:space="preserve">Copia </w:t>
            </w:r>
            <w:proofErr w:type="spellStart"/>
            <w:r w:rsidRPr="0071409F">
              <w:rPr>
                <w:rFonts w:asciiTheme="minorHAnsi" w:hAnsiTheme="minorHAnsi" w:cstheme="minorHAnsi"/>
                <w:lang w:val="ro-RO"/>
              </w:rPr>
              <w:t>adeverintei</w:t>
            </w:r>
            <w:proofErr w:type="spellEnd"/>
            <w:r w:rsidRPr="0071409F">
              <w:rPr>
                <w:rFonts w:asciiTheme="minorHAnsi" w:hAnsiTheme="minorHAnsi" w:cstheme="minorHAnsi"/>
                <w:lang w:val="ro-RO"/>
              </w:rPr>
              <w:t xml:space="preserve"> emise de ANZ din care să rezulte </w:t>
            </w:r>
            <w:r w:rsidRPr="0071409F">
              <w:rPr>
                <w:rFonts w:asciiTheme="minorHAnsi" w:hAnsiTheme="minorHAnsi" w:cstheme="minorHAnsi"/>
                <w:color w:val="333333"/>
                <w:lang w:val="ro-RO"/>
              </w:rPr>
              <w:t xml:space="preserve">codul de identificare a stupinei  </w:t>
            </w:r>
            <w:r w:rsidRPr="0071409F">
              <w:rPr>
                <w:rFonts w:asciiTheme="minorHAnsi" w:hAnsiTheme="minorHAnsi" w:cstheme="minorHAnsi"/>
                <w:lang w:val="ro-RO"/>
              </w:rPr>
              <w:t xml:space="preserve"> și stupilor, </w:t>
            </w:r>
            <w:proofErr w:type="spellStart"/>
            <w:r w:rsidRPr="0071409F">
              <w:rPr>
                <w:rFonts w:asciiTheme="minorHAnsi" w:hAnsiTheme="minorHAnsi" w:cstheme="minorHAnsi"/>
                <w:lang w:val="ro-RO"/>
              </w:rPr>
              <w:t>numarul</w:t>
            </w:r>
            <w:proofErr w:type="spellEnd"/>
            <w:r w:rsidRPr="0071409F">
              <w:rPr>
                <w:rFonts w:asciiTheme="minorHAnsi" w:hAnsiTheme="minorHAnsi" w:cstheme="minorHAnsi"/>
                <w:lang w:val="ro-RO"/>
              </w:rPr>
              <w:t xml:space="preserve"> familiilor de albine</w:t>
            </w:r>
            <w:r w:rsidR="0026344F" w:rsidRPr="0071409F">
              <w:rPr>
                <w:rFonts w:asciiTheme="minorHAnsi" w:hAnsiTheme="minorHAnsi" w:cstheme="minorHAnsi"/>
              </w:rPr>
              <w:t>;</w:t>
            </w:r>
            <w:r w:rsidR="0026344F" w:rsidRPr="0071409F">
              <w:rPr>
                <w:rFonts w:asciiTheme="minorHAnsi" w:hAnsiTheme="minorHAnsi" w:cstheme="minorHAnsi"/>
                <w:lang w:val="fr-FR"/>
              </w:rPr>
              <w:tab/>
            </w:r>
            <w:r w:rsidR="007C3844" w:rsidRPr="0071409F">
              <w:rPr>
                <w:rFonts w:asciiTheme="minorHAnsi" w:hAnsiTheme="minorHAnsi" w:cstheme="minorHAnsi"/>
              </w:rPr>
              <w:t xml:space="preserve">PAŞAPORTUL emis de ANZ pentru ecvideele  cu rasă </w:t>
            </w:r>
            <w:proofErr w:type="spellStart"/>
            <w:r w:rsidR="007C3844" w:rsidRPr="0071409F">
              <w:rPr>
                <w:rFonts w:asciiTheme="minorHAnsi" w:hAnsiTheme="minorHAnsi" w:cstheme="minorHAnsi"/>
              </w:rPr>
              <w:t>şi</w:t>
            </w:r>
            <w:proofErr w:type="spellEnd"/>
            <w:r w:rsidR="007C3844" w:rsidRPr="0071409F">
              <w:rPr>
                <w:rFonts w:asciiTheme="minorHAnsi" w:hAnsiTheme="minorHAnsi" w:cstheme="minorHAnsi"/>
              </w:rPr>
              <w:t xml:space="preserve"> origine</w:t>
            </w:r>
          </w:p>
        </w:tc>
        <w:tc>
          <w:tcPr>
            <w:tcW w:w="1151" w:type="pct"/>
          </w:tcPr>
          <w:p w14:paraId="60716C5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A5694C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6969F8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3B74282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235865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A704C9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1138111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EF50C2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9DF273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0F0C2B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02" w:type="pct"/>
          </w:tcPr>
          <w:p w14:paraId="3F6B073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800211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80363D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05196D0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B782AB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C0B766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2ECA825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9F8436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43E14B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38" w:type="pct"/>
          </w:tcPr>
          <w:p w14:paraId="4CAE867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E68EA4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9F0935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1D51398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018266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9858EF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23CA5BE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534229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C1F5F0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A8E8D6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278" w:type="pct"/>
          </w:tcPr>
          <w:p w14:paraId="09D28E4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DA994B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DBBC0B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6DC42C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AF9DB0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E5376A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52FAB9F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7BDB49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3C4E51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396331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r>
      <w:tr w:rsidR="0026344F" w:rsidRPr="0071409F" w14:paraId="025F7C4F" w14:textId="77777777" w:rsidTr="00D251EA">
        <w:trPr>
          <w:trHeight w:val="471"/>
        </w:trPr>
        <w:tc>
          <w:tcPr>
            <w:tcW w:w="2731" w:type="pct"/>
          </w:tcPr>
          <w:p w14:paraId="39C411D0" w14:textId="77777777" w:rsidR="0026344F" w:rsidRPr="0071409F" w:rsidRDefault="007C3844" w:rsidP="00D251EA">
            <w:pPr>
              <w:pStyle w:val="NoSpacing"/>
              <w:tabs>
                <w:tab w:val="left" w:pos="1418"/>
              </w:tabs>
              <w:spacing w:line="276" w:lineRule="auto"/>
              <w:jc w:val="both"/>
              <w:rPr>
                <w:rFonts w:asciiTheme="minorHAnsi" w:hAnsiTheme="minorHAnsi" w:cstheme="minorHAnsi"/>
                <w:lang w:eastAsia="ja-JP"/>
              </w:rPr>
            </w:pPr>
            <w:r w:rsidRPr="0071409F">
              <w:rPr>
                <w:rFonts w:asciiTheme="minorHAnsi" w:hAnsiTheme="minorHAnsi" w:cstheme="minorHAnsi"/>
                <w:b/>
                <w:lang w:eastAsia="ja-JP"/>
              </w:rPr>
              <w:t>C</w:t>
            </w:r>
            <w:r w:rsidR="0026344F" w:rsidRPr="0071409F">
              <w:rPr>
                <w:rFonts w:asciiTheme="minorHAnsi" w:hAnsiTheme="minorHAnsi" w:cstheme="minorHAnsi"/>
                <w:b/>
                <w:lang w:eastAsia="ja-JP"/>
              </w:rPr>
              <w:t xml:space="preserve">. </w:t>
            </w:r>
            <w:proofErr w:type="spellStart"/>
            <w:r w:rsidR="0026344F" w:rsidRPr="0071409F">
              <w:rPr>
                <w:rFonts w:asciiTheme="minorHAnsi" w:hAnsiTheme="minorHAnsi" w:cstheme="minorHAnsi"/>
                <w:b/>
                <w:lang w:eastAsia="ja-JP"/>
              </w:rPr>
              <w:t>Pentru</w:t>
            </w:r>
            <w:proofErr w:type="spellEnd"/>
            <w:r w:rsidR="0026344F" w:rsidRPr="0071409F">
              <w:rPr>
                <w:rFonts w:asciiTheme="minorHAnsi" w:hAnsiTheme="minorHAnsi" w:cstheme="minorHAnsi"/>
                <w:b/>
                <w:lang w:eastAsia="ja-JP"/>
              </w:rPr>
              <w:t xml:space="preserve"> </w:t>
            </w:r>
            <w:proofErr w:type="spellStart"/>
            <w:r w:rsidR="0026344F" w:rsidRPr="0071409F">
              <w:rPr>
                <w:rFonts w:asciiTheme="minorHAnsi" w:hAnsiTheme="minorHAnsi" w:cstheme="minorHAnsi"/>
                <w:b/>
                <w:lang w:eastAsia="ja-JP"/>
              </w:rPr>
              <w:t>exploatații</w:t>
            </w:r>
            <w:proofErr w:type="spellEnd"/>
            <w:r w:rsidR="0026344F" w:rsidRPr="0071409F">
              <w:rPr>
                <w:rFonts w:asciiTheme="minorHAnsi" w:hAnsiTheme="minorHAnsi" w:cstheme="minorHAnsi"/>
                <w:b/>
                <w:lang w:eastAsia="ja-JP"/>
              </w:rPr>
              <w:t xml:space="preserve"> </w:t>
            </w:r>
            <w:proofErr w:type="spellStart"/>
            <w:r w:rsidR="0026344F" w:rsidRPr="0071409F">
              <w:rPr>
                <w:rFonts w:asciiTheme="minorHAnsi" w:hAnsiTheme="minorHAnsi" w:cstheme="minorHAnsi"/>
                <w:b/>
                <w:lang w:eastAsia="ja-JP"/>
              </w:rPr>
              <w:t>vegetale</w:t>
            </w:r>
            <w:proofErr w:type="spellEnd"/>
            <w:r w:rsidR="0026344F" w:rsidRPr="0071409F">
              <w:rPr>
                <w:rFonts w:asciiTheme="minorHAnsi" w:hAnsiTheme="minorHAnsi" w:cstheme="minorHAnsi"/>
                <w:b/>
                <w:lang w:eastAsia="ja-JP"/>
              </w:rPr>
              <w:t xml:space="preserve">: </w:t>
            </w:r>
            <w:proofErr w:type="spellStart"/>
            <w:r w:rsidR="0026344F" w:rsidRPr="0071409F">
              <w:rPr>
                <w:rFonts w:asciiTheme="minorHAnsi" w:hAnsiTheme="minorHAnsi" w:cstheme="minorHAnsi"/>
                <w:b/>
                <w:lang w:eastAsia="ja-JP"/>
              </w:rPr>
              <w:t>Copie</w:t>
            </w:r>
            <w:proofErr w:type="spellEnd"/>
            <w:r w:rsidR="0026344F" w:rsidRPr="0071409F">
              <w:rPr>
                <w:rFonts w:asciiTheme="minorHAnsi" w:hAnsiTheme="minorHAnsi" w:cstheme="minorHAnsi"/>
                <w:b/>
                <w:lang w:eastAsia="ja-JP"/>
              </w:rPr>
              <w:t xml:space="preserve"> din </w:t>
            </w:r>
            <w:proofErr w:type="spellStart"/>
            <w:r w:rsidR="0026344F" w:rsidRPr="0071409F">
              <w:rPr>
                <w:rFonts w:asciiTheme="minorHAnsi" w:hAnsiTheme="minorHAnsi" w:cstheme="minorHAnsi"/>
                <w:b/>
                <w:lang w:eastAsia="ja-JP"/>
              </w:rPr>
              <w:t>Registrul</w:t>
            </w:r>
            <w:proofErr w:type="spellEnd"/>
            <w:r w:rsidR="0026344F" w:rsidRPr="0071409F">
              <w:rPr>
                <w:rFonts w:asciiTheme="minorHAnsi" w:hAnsiTheme="minorHAnsi" w:cstheme="minorHAnsi"/>
                <w:b/>
                <w:lang w:eastAsia="ja-JP"/>
              </w:rPr>
              <w:t xml:space="preserve"> </w:t>
            </w:r>
            <w:proofErr w:type="spellStart"/>
            <w:r w:rsidR="0026344F" w:rsidRPr="0071409F">
              <w:rPr>
                <w:rFonts w:asciiTheme="minorHAnsi" w:hAnsiTheme="minorHAnsi" w:cstheme="minorHAnsi"/>
                <w:b/>
                <w:lang w:eastAsia="ja-JP"/>
              </w:rPr>
              <w:t>agricol</w:t>
            </w:r>
            <w:proofErr w:type="spellEnd"/>
            <w:r w:rsidR="0026344F" w:rsidRPr="0071409F">
              <w:rPr>
                <w:rFonts w:asciiTheme="minorHAnsi" w:hAnsiTheme="minorHAnsi" w:cstheme="minorHAnsi"/>
                <w:b/>
                <w:lang w:eastAsia="ja-JP"/>
              </w:rPr>
              <w:t xml:space="preserve"> </w:t>
            </w:r>
            <w:proofErr w:type="spellStart"/>
            <w:r w:rsidR="0026344F" w:rsidRPr="0071409F">
              <w:rPr>
                <w:rFonts w:asciiTheme="minorHAnsi" w:hAnsiTheme="minorHAnsi" w:cstheme="minorHAnsi"/>
                <w:b/>
                <w:lang w:eastAsia="ja-JP"/>
              </w:rPr>
              <w:t>emis</w:t>
            </w:r>
            <w:proofErr w:type="spellEnd"/>
            <w:r w:rsidR="0026344F" w:rsidRPr="0071409F">
              <w:rPr>
                <w:rFonts w:asciiTheme="minorHAnsi" w:hAnsiTheme="minorHAnsi" w:cstheme="minorHAnsi"/>
                <w:b/>
                <w:lang w:eastAsia="ja-JP"/>
              </w:rPr>
              <w:t xml:space="preserve"> de </w:t>
            </w:r>
            <w:proofErr w:type="spellStart"/>
            <w:r w:rsidR="0026344F" w:rsidRPr="0071409F">
              <w:rPr>
                <w:rFonts w:asciiTheme="minorHAnsi" w:hAnsiTheme="minorHAnsi" w:cstheme="minorHAnsi"/>
                <w:b/>
                <w:lang w:eastAsia="ja-JP"/>
              </w:rPr>
              <w:t>Primării</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actualizată</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în</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anul</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depunerii</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cererii</w:t>
            </w:r>
            <w:proofErr w:type="spellEnd"/>
            <w:r w:rsidR="0026344F" w:rsidRPr="0071409F">
              <w:rPr>
                <w:rFonts w:asciiTheme="minorHAnsi" w:hAnsiTheme="minorHAnsi" w:cstheme="minorHAnsi"/>
                <w:lang w:eastAsia="ja-JP"/>
              </w:rPr>
              <w:t xml:space="preserve"> de </w:t>
            </w:r>
            <w:proofErr w:type="spellStart"/>
            <w:r w:rsidR="0026344F" w:rsidRPr="0071409F">
              <w:rPr>
                <w:rFonts w:asciiTheme="minorHAnsi" w:hAnsiTheme="minorHAnsi" w:cstheme="minorHAnsi"/>
                <w:lang w:eastAsia="ja-JP"/>
              </w:rPr>
              <w:t>finanţare</w:t>
            </w:r>
            <w:proofErr w:type="spellEnd"/>
            <w:r w:rsidR="0026344F" w:rsidRPr="0071409F">
              <w:rPr>
                <w:rFonts w:asciiTheme="minorHAnsi" w:hAnsiTheme="minorHAnsi" w:cstheme="minorHAnsi"/>
                <w:bCs/>
                <w:lang w:eastAsia="fr-FR"/>
              </w:rPr>
              <w:t xml:space="preserve"> </w:t>
            </w:r>
            <w:r w:rsidR="0026344F" w:rsidRPr="0071409F">
              <w:rPr>
                <w:rFonts w:asciiTheme="minorHAnsi" w:hAnsiTheme="minorHAnsi" w:cstheme="minorHAnsi"/>
                <w:lang w:eastAsia="ja-JP"/>
              </w:rPr>
              <w:t xml:space="preserve">care </w:t>
            </w:r>
            <w:proofErr w:type="spellStart"/>
            <w:r w:rsidR="0026344F" w:rsidRPr="0071409F">
              <w:rPr>
                <w:rFonts w:asciiTheme="minorHAnsi" w:hAnsiTheme="minorHAnsi" w:cstheme="minorHAnsi"/>
                <w:lang w:eastAsia="ja-JP"/>
              </w:rPr>
              <w:t>să</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confirme</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dreptul</w:t>
            </w:r>
            <w:proofErr w:type="spellEnd"/>
            <w:r w:rsidR="0026344F" w:rsidRPr="0071409F">
              <w:rPr>
                <w:rFonts w:asciiTheme="minorHAnsi" w:hAnsiTheme="minorHAnsi" w:cstheme="minorHAnsi"/>
                <w:lang w:eastAsia="ja-JP"/>
              </w:rPr>
              <w:t xml:space="preserve"> de </w:t>
            </w:r>
            <w:proofErr w:type="spellStart"/>
            <w:r w:rsidR="0026344F" w:rsidRPr="0071409F">
              <w:rPr>
                <w:rFonts w:asciiTheme="minorHAnsi" w:hAnsiTheme="minorHAnsi" w:cstheme="minorHAnsi"/>
                <w:lang w:eastAsia="ja-JP"/>
              </w:rPr>
              <w:t>folosinţă</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proprietate</w:t>
            </w:r>
            <w:proofErr w:type="spellEnd"/>
            <w:r w:rsidR="0026344F" w:rsidRPr="0071409F">
              <w:rPr>
                <w:rFonts w:asciiTheme="minorHAnsi" w:hAnsiTheme="minorHAnsi" w:cstheme="minorHAnsi"/>
                <w:lang w:eastAsia="ja-JP"/>
              </w:rPr>
              <w:t>/</w:t>
            </w:r>
            <w:proofErr w:type="spellStart"/>
            <w:r w:rsidR="0026344F" w:rsidRPr="0071409F">
              <w:rPr>
                <w:rFonts w:asciiTheme="minorHAnsi" w:hAnsiTheme="minorHAnsi" w:cstheme="minorHAnsi"/>
                <w:lang w:eastAsia="ja-JP"/>
              </w:rPr>
              <w:t>arendă</w:t>
            </w:r>
            <w:proofErr w:type="spellEnd"/>
            <w:r w:rsidR="0026344F" w:rsidRPr="0071409F">
              <w:rPr>
                <w:rFonts w:asciiTheme="minorHAnsi" w:hAnsiTheme="minorHAnsi" w:cstheme="minorHAnsi"/>
                <w:lang w:eastAsia="ja-JP"/>
              </w:rPr>
              <w:t>/</w:t>
            </w:r>
            <w:proofErr w:type="spellStart"/>
            <w:r w:rsidR="0026344F" w:rsidRPr="0071409F">
              <w:rPr>
                <w:rFonts w:asciiTheme="minorHAnsi" w:hAnsiTheme="minorHAnsi" w:cstheme="minorHAnsi"/>
                <w:lang w:eastAsia="ja-JP"/>
              </w:rPr>
              <w:t>concesionare</w:t>
            </w:r>
            <w:proofErr w:type="spellEnd"/>
            <w:r w:rsidR="0026344F" w:rsidRPr="0071409F">
              <w:rPr>
                <w:rFonts w:asciiTheme="minorHAnsi" w:hAnsiTheme="minorHAnsi" w:cstheme="minorHAnsi"/>
                <w:lang w:eastAsia="ja-JP"/>
              </w:rPr>
              <w:t xml:space="preserve">) al </w:t>
            </w:r>
            <w:proofErr w:type="spellStart"/>
            <w:r w:rsidR="0026344F" w:rsidRPr="0071409F">
              <w:rPr>
                <w:rFonts w:asciiTheme="minorHAnsi" w:hAnsiTheme="minorHAnsi" w:cstheme="minorHAnsi"/>
                <w:lang w:eastAsia="ja-JP"/>
              </w:rPr>
              <w:t>terenului</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fermei</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zootehnice</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animalelor</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doar</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proprietate</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înregistrate</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pentru</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baza</w:t>
            </w:r>
            <w:proofErr w:type="spellEnd"/>
            <w:r w:rsidR="0026344F" w:rsidRPr="0071409F">
              <w:rPr>
                <w:rFonts w:asciiTheme="minorHAnsi" w:hAnsiTheme="minorHAnsi" w:cstheme="minorHAnsi"/>
                <w:lang w:eastAsia="ja-JP"/>
              </w:rPr>
              <w:t xml:space="preserve"> de </w:t>
            </w:r>
            <w:proofErr w:type="spellStart"/>
            <w:r w:rsidR="0026344F" w:rsidRPr="0071409F">
              <w:rPr>
                <w:rFonts w:asciiTheme="minorHAnsi" w:hAnsiTheme="minorHAnsi" w:cstheme="minorHAnsi"/>
                <w:lang w:eastAsia="ja-JP"/>
              </w:rPr>
              <w:t>producţie</w:t>
            </w:r>
            <w:proofErr w:type="spellEnd"/>
            <w:r w:rsidR="0026344F" w:rsidRPr="0071409F">
              <w:rPr>
                <w:rFonts w:asciiTheme="minorHAnsi" w:hAnsiTheme="minorHAnsi" w:cstheme="minorHAnsi"/>
                <w:lang w:eastAsia="ja-JP"/>
              </w:rPr>
              <w:t xml:space="preserve">, cu </w:t>
            </w:r>
            <w:proofErr w:type="spellStart"/>
            <w:r w:rsidR="0026344F" w:rsidRPr="0071409F">
              <w:rPr>
                <w:rFonts w:asciiTheme="minorHAnsi" w:hAnsiTheme="minorHAnsi" w:cstheme="minorHAnsi"/>
                <w:lang w:eastAsia="ja-JP"/>
              </w:rPr>
              <w:t>ştampila</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primăriei</w:t>
            </w:r>
            <w:proofErr w:type="spellEnd"/>
            <w:r w:rsidR="0026344F" w:rsidRPr="0071409F">
              <w:rPr>
                <w:rFonts w:asciiTheme="minorHAnsi" w:hAnsiTheme="minorHAnsi" w:cstheme="minorHAnsi"/>
                <w:lang w:eastAsia="ja-JP"/>
              </w:rPr>
              <w:t xml:space="preserve"> </w:t>
            </w:r>
            <w:proofErr w:type="spellStart"/>
            <w:r w:rsidR="0026344F" w:rsidRPr="0071409F">
              <w:rPr>
                <w:rFonts w:asciiTheme="minorHAnsi" w:hAnsiTheme="minorHAnsi" w:cstheme="minorHAnsi"/>
                <w:lang w:eastAsia="ja-JP"/>
              </w:rPr>
              <w:t>şi</w:t>
            </w:r>
            <w:proofErr w:type="spellEnd"/>
            <w:r w:rsidR="0026344F" w:rsidRPr="0071409F">
              <w:rPr>
                <w:rFonts w:asciiTheme="minorHAnsi" w:hAnsiTheme="minorHAnsi" w:cstheme="minorHAnsi"/>
                <w:lang w:eastAsia="ja-JP"/>
              </w:rPr>
              <w:t xml:space="preserve"> </w:t>
            </w:r>
            <w:proofErr w:type="spellStart"/>
            <w:proofErr w:type="gramStart"/>
            <w:r w:rsidR="0026344F" w:rsidRPr="0071409F">
              <w:rPr>
                <w:rFonts w:asciiTheme="minorHAnsi" w:hAnsiTheme="minorHAnsi" w:cstheme="minorHAnsi"/>
                <w:lang w:eastAsia="ja-JP"/>
              </w:rPr>
              <w:t>menţiunea</w:t>
            </w:r>
            <w:proofErr w:type="spellEnd"/>
            <w:r w:rsidR="0026344F" w:rsidRPr="0071409F">
              <w:rPr>
                <w:rFonts w:asciiTheme="minorHAnsi" w:hAnsiTheme="minorHAnsi" w:cstheme="minorHAnsi"/>
                <w:lang w:eastAsia="ja-JP"/>
              </w:rPr>
              <w:t xml:space="preserve">  "</w:t>
            </w:r>
            <w:proofErr w:type="gramEnd"/>
            <w:r w:rsidR="0026344F" w:rsidRPr="0071409F">
              <w:rPr>
                <w:rFonts w:asciiTheme="minorHAnsi" w:hAnsiTheme="minorHAnsi" w:cstheme="minorHAnsi"/>
                <w:lang w:eastAsia="ja-JP"/>
              </w:rPr>
              <w:t xml:space="preserve">Conform cu </w:t>
            </w:r>
            <w:proofErr w:type="spellStart"/>
            <w:r w:rsidR="0026344F" w:rsidRPr="0071409F">
              <w:rPr>
                <w:rFonts w:asciiTheme="minorHAnsi" w:hAnsiTheme="minorHAnsi" w:cstheme="minorHAnsi"/>
                <w:lang w:eastAsia="ja-JP"/>
              </w:rPr>
              <w:t>originalul</w:t>
            </w:r>
            <w:proofErr w:type="spellEnd"/>
            <w:r w:rsidR="0026344F" w:rsidRPr="0071409F">
              <w:rPr>
                <w:rFonts w:asciiTheme="minorHAnsi" w:hAnsiTheme="minorHAnsi" w:cstheme="minorHAnsi"/>
                <w:lang w:eastAsia="ja-JP"/>
              </w:rPr>
              <w:t>".</w:t>
            </w:r>
          </w:p>
          <w:p w14:paraId="31EC29A3" w14:textId="77777777" w:rsidR="0026344F" w:rsidRPr="0071409F" w:rsidRDefault="007C3844" w:rsidP="00D14BFA">
            <w:pPr>
              <w:overflowPunct w:val="0"/>
              <w:autoSpaceDE w:val="0"/>
              <w:autoSpaceDN w:val="0"/>
              <w:adjustRightInd w:val="0"/>
              <w:jc w:val="both"/>
              <w:textAlignment w:val="baseline"/>
              <w:rPr>
                <w:rFonts w:asciiTheme="minorHAnsi" w:hAnsiTheme="minorHAnsi" w:cstheme="minorHAnsi"/>
                <w:sz w:val="22"/>
                <w:szCs w:val="22"/>
                <w:lang w:val="ro-RO" w:eastAsia="fr-FR"/>
              </w:rPr>
            </w:pPr>
            <w:r w:rsidRPr="0071409F">
              <w:rPr>
                <w:rFonts w:asciiTheme="minorHAnsi" w:hAnsiTheme="minorHAnsi" w:cstheme="minorHAnsi"/>
                <w:b/>
                <w:bCs/>
                <w:sz w:val="22"/>
                <w:szCs w:val="22"/>
                <w:lang w:val="ro-RO" w:eastAsia="fr-FR"/>
              </w:rPr>
              <w:t xml:space="preserve">D) </w:t>
            </w:r>
            <w:r w:rsidR="0026344F" w:rsidRPr="0071409F">
              <w:rPr>
                <w:rFonts w:asciiTheme="minorHAnsi" w:hAnsiTheme="minorHAnsi" w:cstheme="minorHAnsi"/>
                <w:b/>
                <w:bCs/>
                <w:sz w:val="22"/>
                <w:szCs w:val="22"/>
                <w:lang w:val="ro-RO" w:eastAsia="fr-FR"/>
              </w:rPr>
              <w:t xml:space="preserve">Pentru </w:t>
            </w:r>
            <w:proofErr w:type="spellStart"/>
            <w:r w:rsidR="0026344F" w:rsidRPr="0071409F">
              <w:rPr>
                <w:rFonts w:asciiTheme="minorHAnsi" w:hAnsiTheme="minorHAnsi" w:cstheme="minorHAnsi"/>
                <w:b/>
                <w:bCs/>
                <w:sz w:val="22"/>
                <w:szCs w:val="22"/>
                <w:lang w:val="ro-RO" w:eastAsia="fr-FR"/>
              </w:rPr>
              <w:t>exploataţiile</w:t>
            </w:r>
            <w:proofErr w:type="spellEnd"/>
            <w:r w:rsidR="0026344F" w:rsidRPr="0071409F">
              <w:rPr>
                <w:rFonts w:asciiTheme="minorHAnsi" w:hAnsiTheme="minorHAnsi" w:cstheme="minorHAnsi"/>
                <w:b/>
                <w:bCs/>
                <w:sz w:val="22"/>
                <w:szCs w:val="22"/>
                <w:lang w:val="ro-RO" w:eastAsia="fr-FR"/>
              </w:rPr>
              <w:t xml:space="preserve"> mixte </w:t>
            </w:r>
            <w:proofErr w:type="spellStart"/>
            <w:r w:rsidR="0026344F" w:rsidRPr="0071409F">
              <w:rPr>
                <w:rFonts w:asciiTheme="minorHAnsi" w:hAnsiTheme="minorHAnsi" w:cstheme="minorHAnsi"/>
                <w:b/>
                <w:bCs/>
                <w:sz w:val="22"/>
                <w:szCs w:val="22"/>
                <w:lang w:val="ro-RO" w:eastAsia="fr-FR"/>
              </w:rPr>
              <w:t>şi</w:t>
            </w:r>
            <w:proofErr w:type="spellEnd"/>
            <w:r w:rsidR="0026344F" w:rsidRPr="0071409F">
              <w:rPr>
                <w:rFonts w:asciiTheme="minorHAnsi" w:hAnsiTheme="minorHAnsi" w:cstheme="minorHAnsi"/>
                <w:b/>
                <w:bCs/>
                <w:sz w:val="22"/>
                <w:szCs w:val="22"/>
                <w:lang w:val="ro-RO" w:eastAsia="fr-FR"/>
              </w:rPr>
              <w:t xml:space="preserve"> zootehnice: </w:t>
            </w:r>
            <w:r w:rsidR="0026344F" w:rsidRPr="0071409F">
              <w:rPr>
                <w:rFonts w:asciiTheme="minorHAnsi" w:hAnsiTheme="minorHAnsi" w:cstheme="minorHAnsi"/>
                <w:sz w:val="22"/>
                <w:szCs w:val="22"/>
                <w:lang w:val="ro-RO" w:eastAsia="fr-FR"/>
              </w:rPr>
              <w:t>Copie din Registrul agricol emis de Primării</w:t>
            </w:r>
            <w:r w:rsidR="0026344F" w:rsidRPr="0071409F">
              <w:rPr>
                <w:rFonts w:asciiTheme="minorHAnsi" w:hAnsiTheme="minorHAnsi" w:cstheme="minorHAnsi"/>
                <w:sz w:val="22"/>
                <w:szCs w:val="22"/>
                <w:lang w:val="ro-RO"/>
              </w:rPr>
              <w:t xml:space="preserve"> actualizat cu cel mult 30 de zile înaintea depunerii cererii de </w:t>
            </w:r>
            <w:proofErr w:type="spellStart"/>
            <w:r w:rsidR="0026344F" w:rsidRPr="0071409F">
              <w:rPr>
                <w:rFonts w:asciiTheme="minorHAnsi" w:hAnsiTheme="minorHAnsi" w:cstheme="minorHAnsi"/>
                <w:sz w:val="22"/>
                <w:szCs w:val="22"/>
                <w:lang w:val="ro-RO"/>
              </w:rPr>
              <w:t>finanţare</w:t>
            </w:r>
            <w:proofErr w:type="spellEnd"/>
            <w:r w:rsidR="0026344F" w:rsidRPr="0071409F">
              <w:rPr>
                <w:rFonts w:asciiTheme="minorHAnsi" w:hAnsiTheme="minorHAnsi" w:cstheme="minorHAnsi"/>
                <w:sz w:val="22"/>
                <w:szCs w:val="22"/>
                <w:lang w:val="ro-RO"/>
              </w:rPr>
              <w:t xml:space="preserve"> care să confirme dreptul de </w:t>
            </w:r>
            <w:proofErr w:type="spellStart"/>
            <w:r w:rsidR="0026344F" w:rsidRPr="0071409F">
              <w:rPr>
                <w:rFonts w:asciiTheme="minorHAnsi" w:hAnsiTheme="minorHAnsi" w:cstheme="minorHAnsi"/>
                <w:sz w:val="22"/>
                <w:szCs w:val="22"/>
                <w:lang w:val="ro-RO"/>
              </w:rPr>
              <w:t>folosinţă</w:t>
            </w:r>
            <w:proofErr w:type="spellEnd"/>
            <w:r w:rsidR="0026344F" w:rsidRPr="0071409F">
              <w:rPr>
                <w:rFonts w:asciiTheme="minorHAnsi" w:hAnsiTheme="minorHAnsi" w:cstheme="minorHAnsi"/>
                <w:sz w:val="22"/>
                <w:szCs w:val="22"/>
                <w:lang w:val="ro-RO"/>
              </w:rPr>
              <w:t xml:space="preserve"> (proprietate/arendă/concesionare) al terenului/ fermei zootehnice/ animalelor (doar proprietate) înregistrate pentru baza de </w:t>
            </w:r>
            <w:proofErr w:type="spellStart"/>
            <w:r w:rsidR="0026344F" w:rsidRPr="0071409F">
              <w:rPr>
                <w:rFonts w:asciiTheme="minorHAnsi" w:hAnsiTheme="minorHAnsi" w:cstheme="minorHAnsi"/>
                <w:sz w:val="22"/>
                <w:szCs w:val="22"/>
                <w:lang w:val="ro-RO"/>
              </w:rPr>
              <w:t>producţie</w:t>
            </w:r>
            <w:proofErr w:type="spellEnd"/>
            <w:r w:rsidR="0026344F" w:rsidRPr="0071409F">
              <w:rPr>
                <w:rFonts w:asciiTheme="minorHAnsi" w:hAnsiTheme="minorHAnsi" w:cstheme="minorHAnsi"/>
                <w:sz w:val="22"/>
                <w:szCs w:val="22"/>
                <w:lang w:val="ro-RO"/>
              </w:rPr>
              <w:t xml:space="preserve">, cu </w:t>
            </w:r>
            <w:proofErr w:type="spellStart"/>
            <w:r w:rsidR="0026344F" w:rsidRPr="0071409F">
              <w:rPr>
                <w:rFonts w:asciiTheme="minorHAnsi" w:hAnsiTheme="minorHAnsi" w:cstheme="minorHAnsi"/>
                <w:sz w:val="22"/>
                <w:szCs w:val="22"/>
                <w:lang w:val="ro-RO"/>
              </w:rPr>
              <w:t>ştampila</w:t>
            </w:r>
            <w:proofErr w:type="spellEnd"/>
            <w:r w:rsidR="0026344F" w:rsidRPr="0071409F">
              <w:rPr>
                <w:rFonts w:asciiTheme="minorHAnsi" w:hAnsiTheme="minorHAnsi" w:cstheme="minorHAnsi"/>
                <w:sz w:val="22"/>
                <w:szCs w:val="22"/>
                <w:lang w:val="ro-RO"/>
              </w:rPr>
              <w:t xml:space="preserve"> primăriei </w:t>
            </w:r>
            <w:proofErr w:type="spellStart"/>
            <w:r w:rsidR="0026344F" w:rsidRPr="0071409F">
              <w:rPr>
                <w:rFonts w:asciiTheme="minorHAnsi" w:hAnsiTheme="minorHAnsi" w:cstheme="minorHAnsi"/>
                <w:sz w:val="22"/>
                <w:szCs w:val="22"/>
                <w:lang w:val="ro-RO"/>
              </w:rPr>
              <w:t>şi</w:t>
            </w:r>
            <w:proofErr w:type="spellEnd"/>
            <w:r w:rsidR="0026344F" w:rsidRPr="0071409F">
              <w:rPr>
                <w:rFonts w:asciiTheme="minorHAnsi" w:hAnsiTheme="minorHAnsi" w:cstheme="minorHAnsi"/>
                <w:sz w:val="22"/>
                <w:szCs w:val="22"/>
                <w:lang w:val="ro-RO"/>
              </w:rPr>
              <w:t xml:space="preserve"> </w:t>
            </w:r>
            <w:proofErr w:type="spellStart"/>
            <w:r w:rsidR="0026344F" w:rsidRPr="0071409F">
              <w:rPr>
                <w:rFonts w:asciiTheme="minorHAnsi" w:hAnsiTheme="minorHAnsi" w:cstheme="minorHAnsi"/>
                <w:sz w:val="22"/>
                <w:szCs w:val="22"/>
                <w:lang w:val="ro-RO"/>
              </w:rPr>
              <w:t>menţiunea</w:t>
            </w:r>
            <w:proofErr w:type="spellEnd"/>
            <w:r w:rsidR="0026344F" w:rsidRPr="0071409F">
              <w:rPr>
                <w:rFonts w:asciiTheme="minorHAnsi" w:hAnsiTheme="minorHAnsi" w:cstheme="minorHAnsi"/>
                <w:sz w:val="22"/>
                <w:szCs w:val="22"/>
                <w:lang w:val="ro-RO"/>
              </w:rPr>
              <w:t xml:space="preserve">  "Conform cu originalul".</w:t>
            </w:r>
          </w:p>
        </w:tc>
        <w:tc>
          <w:tcPr>
            <w:tcW w:w="1151" w:type="pct"/>
          </w:tcPr>
          <w:p w14:paraId="4C061A3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t xml:space="preserve"> </w:t>
            </w:r>
          </w:p>
          <w:p w14:paraId="2128C58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sz w:val="22"/>
                <w:szCs w:val="22"/>
                <w:lang w:val="ro-RO"/>
              </w:rPr>
              <w:sym w:font="Wingdings" w:char="F06F"/>
            </w:r>
          </w:p>
          <w:p w14:paraId="342F07E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B4E779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C4FAE4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7DED23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A3410D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A7758E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F9B853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C52786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E1F71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1CFED0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0C481E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bCs/>
                <w:sz w:val="22"/>
                <w:szCs w:val="22"/>
                <w:lang w:val="ro-RO" w:eastAsia="fr-FR"/>
              </w:rPr>
              <w:sym w:font="Wingdings" w:char="F06F"/>
            </w:r>
          </w:p>
        </w:tc>
        <w:tc>
          <w:tcPr>
            <w:tcW w:w="402" w:type="pct"/>
          </w:tcPr>
          <w:p w14:paraId="7DB75CE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E7393F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3300050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CDD47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D5C4A1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893606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E5EF2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815DEE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A141A8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049AC9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56FF68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35062D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DEBCF5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tc>
        <w:tc>
          <w:tcPr>
            <w:tcW w:w="438" w:type="pct"/>
          </w:tcPr>
          <w:p w14:paraId="0A7EB16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96859B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73469C2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6E1090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24972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0C6A66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FE9A57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17D91F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9563C8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C5CC18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D7A85D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06D120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3593B4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tc>
        <w:tc>
          <w:tcPr>
            <w:tcW w:w="278" w:type="pct"/>
          </w:tcPr>
          <w:p w14:paraId="61432CF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920DF5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sz w:val="22"/>
                <w:szCs w:val="22"/>
                <w:lang w:val="ro-RO"/>
              </w:rPr>
              <w:sym w:font="Wingdings" w:char="F06F"/>
            </w:r>
          </w:p>
          <w:p w14:paraId="2D24DDC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A5C041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715AB1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550746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A8D98D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52D1D4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EC967A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F9ABF3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EA5C43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865774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79DBDF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098D075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r>
      <w:tr w:rsidR="0026344F" w:rsidRPr="0071409F" w14:paraId="1D12C142" w14:textId="77777777" w:rsidTr="00D251EA">
        <w:trPr>
          <w:trHeight w:val="471"/>
        </w:trPr>
        <w:tc>
          <w:tcPr>
            <w:tcW w:w="2731" w:type="pct"/>
          </w:tcPr>
          <w:p w14:paraId="2430A52A" w14:textId="0FBEDFED" w:rsidR="0026344F" w:rsidRPr="0071409F" w:rsidRDefault="0026344F" w:rsidP="00D251EA">
            <w:pPr>
              <w:overflowPunct w:val="0"/>
              <w:autoSpaceDE w:val="0"/>
              <w:autoSpaceDN w:val="0"/>
              <w:adjustRightInd w:val="0"/>
              <w:jc w:val="both"/>
              <w:textAlignment w:val="baseline"/>
              <w:rPr>
                <w:rFonts w:asciiTheme="minorHAnsi" w:hAnsiTheme="minorHAnsi" w:cstheme="minorHAnsi"/>
                <w:b/>
                <w:sz w:val="22"/>
                <w:szCs w:val="22"/>
              </w:rPr>
            </w:pPr>
            <w:r w:rsidRPr="0071409F">
              <w:rPr>
                <w:rFonts w:asciiTheme="minorHAnsi" w:hAnsiTheme="minorHAnsi" w:cstheme="minorHAnsi"/>
                <w:b/>
                <w:sz w:val="22"/>
                <w:szCs w:val="22"/>
              </w:rPr>
              <w:t>3.</w:t>
            </w:r>
            <w:r w:rsidRPr="0071409F">
              <w:rPr>
                <w:rFonts w:asciiTheme="minorHAnsi" w:hAnsiTheme="minorHAnsi" w:cstheme="minorHAnsi"/>
                <w:sz w:val="22"/>
                <w:szCs w:val="22"/>
              </w:rPr>
              <w:t xml:space="preserve"> </w:t>
            </w:r>
            <w:proofErr w:type="spellStart"/>
            <w:r w:rsidRPr="0071409F">
              <w:rPr>
                <w:rFonts w:asciiTheme="minorHAnsi" w:hAnsiTheme="minorHAnsi" w:cstheme="minorHAnsi"/>
                <w:b/>
                <w:bCs/>
                <w:sz w:val="22"/>
                <w:szCs w:val="22"/>
                <w:lang w:eastAsia="fr-FR"/>
              </w:rPr>
              <w:t>Copiile</w:t>
            </w:r>
            <w:proofErr w:type="spellEnd"/>
            <w:r w:rsidRPr="0071409F">
              <w:rPr>
                <w:rFonts w:asciiTheme="minorHAnsi" w:hAnsiTheme="minorHAnsi" w:cstheme="minorHAnsi"/>
                <w:b/>
                <w:bCs/>
                <w:sz w:val="22"/>
                <w:szCs w:val="22"/>
                <w:lang w:eastAsia="fr-FR"/>
              </w:rPr>
              <w:t xml:space="preserve"> </w:t>
            </w:r>
            <w:proofErr w:type="spellStart"/>
            <w:r w:rsidRPr="0071409F">
              <w:rPr>
                <w:rFonts w:asciiTheme="minorHAnsi" w:hAnsiTheme="minorHAnsi" w:cstheme="minorHAnsi"/>
                <w:b/>
                <w:bCs/>
                <w:sz w:val="22"/>
                <w:szCs w:val="22"/>
                <w:lang w:eastAsia="fr-FR"/>
              </w:rPr>
              <w:t>situaţiilor</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financiare</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pentru</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anul</w:t>
            </w:r>
            <w:proofErr w:type="spellEnd"/>
            <w:r w:rsidRPr="0071409F">
              <w:rPr>
                <w:rFonts w:asciiTheme="minorHAnsi" w:hAnsiTheme="minorHAnsi" w:cstheme="minorHAnsi"/>
                <w:b/>
                <w:sz w:val="22"/>
                <w:szCs w:val="22"/>
              </w:rPr>
              <w:t xml:space="preserve"> anterior </w:t>
            </w:r>
            <w:proofErr w:type="spellStart"/>
            <w:r w:rsidRPr="0071409F">
              <w:rPr>
                <w:rFonts w:asciiTheme="minorHAnsi" w:hAnsiTheme="minorHAnsi" w:cstheme="minorHAnsi"/>
                <w:b/>
                <w:bCs/>
                <w:sz w:val="22"/>
                <w:szCs w:val="22"/>
                <w:lang w:eastAsia="fr-FR"/>
              </w:rPr>
              <w:t>anului</w:t>
            </w:r>
            <w:proofErr w:type="spellEnd"/>
            <w:r w:rsidRPr="0071409F">
              <w:rPr>
                <w:rFonts w:asciiTheme="minorHAnsi" w:hAnsiTheme="minorHAnsi" w:cstheme="minorHAnsi"/>
                <w:b/>
                <w:bCs/>
                <w:sz w:val="22"/>
                <w:szCs w:val="22"/>
                <w:lang w:eastAsia="fr-FR"/>
              </w:rPr>
              <w:t xml:space="preserve"> </w:t>
            </w:r>
            <w:proofErr w:type="spellStart"/>
            <w:r w:rsidRPr="0071409F">
              <w:rPr>
                <w:rFonts w:asciiTheme="minorHAnsi" w:hAnsiTheme="minorHAnsi" w:cstheme="minorHAnsi"/>
                <w:b/>
                <w:bCs/>
                <w:sz w:val="22"/>
                <w:szCs w:val="22"/>
                <w:lang w:eastAsia="fr-FR"/>
              </w:rPr>
              <w:t>în</w:t>
            </w:r>
            <w:proofErr w:type="spellEnd"/>
            <w:r w:rsidRPr="0071409F">
              <w:rPr>
                <w:rFonts w:asciiTheme="minorHAnsi" w:hAnsiTheme="minorHAnsi" w:cstheme="minorHAnsi"/>
                <w:b/>
                <w:bCs/>
                <w:sz w:val="22"/>
                <w:szCs w:val="22"/>
                <w:lang w:eastAsia="fr-FR"/>
              </w:rPr>
              <w:t xml:space="preserve"> care </w:t>
            </w:r>
            <w:proofErr w:type="spellStart"/>
            <w:r w:rsidRPr="0071409F">
              <w:rPr>
                <w:rFonts w:asciiTheme="minorHAnsi" w:hAnsiTheme="minorHAnsi" w:cstheme="minorHAnsi"/>
                <w:b/>
                <w:bCs/>
                <w:sz w:val="22"/>
                <w:szCs w:val="22"/>
                <w:lang w:eastAsia="fr-FR"/>
              </w:rPr>
              <w:t>solicitantul</w:t>
            </w:r>
            <w:proofErr w:type="spellEnd"/>
            <w:r w:rsidRPr="0071409F">
              <w:rPr>
                <w:rFonts w:asciiTheme="minorHAnsi" w:hAnsiTheme="minorHAnsi" w:cstheme="minorHAnsi"/>
                <w:b/>
                <w:bCs/>
                <w:sz w:val="22"/>
                <w:szCs w:val="22"/>
                <w:lang w:eastAsia="fr-FR"/>
              </w:rPr>
              <w:t xml:space="preserve"> </w:t>
            </w:r>
            <w:proofErr w:type="spellStart"/>
            <w:r w:rsidRPr="0071409F">
              <w:rPr>
                <w:rFonts w:asciiTheme="minorHAnsi" w:hAnsiTheme="minorHAnsi" w:cstheme="minorHAnsi"/>
                <w:b/>
                <w:bCs/>
                <w:sz w:val="22"/>
                <w:szCs w:val="22"/>
                <w:lang w:eastAsia="fr-FR"/>
              </w:rPr>
              <w:t>depune</w:t>
            </w:r>
            <w:proofErr w:type="spellEnd"/>
            <w:r w:rsidRPr="0071409F">
              <w:rPr>
                <w:rFonts w:asciiTheme="minorHAnsi" w:hAnsiTheme="minorHAnsi" w:cstheme="minorHAnsi"/>
                <w:b/>
                <w:bCs/>
                <w:sz w:val="22"/>
                <w:szCs w:val="22"/>
                <w:lang w:eastAsia="fr-FR"/>
              </w:rPr>
              <w:t xml:space="preserve"> </w:t>
            </w:r>
            <w:proofErr w:type="spellStart"/>
            <w:r w:rsidRPr="0071409F">
              <w:rPr>
                <w:rFonts w:asciiTheme="minorHAnsi" w:hAnsiTheme="minorHAnsi" w:cstheme="minorHAnsi"/>
                <w:b/>
                <w:bCs/>
                <w:sz w:val="22"/>
                <w:szCs w:val="22"/>
                <w:lang w:eastAsia="fr-FR"/>
              </w:rPr>
              <w:t>Cererea</w:t>
            </w:r>
            <w:proofErr w:type="spellEnd"/>
            <w:r w:rsidRPr="0071409F">
              <w:rPr>
                <w:rFonts w:asciiTheme="minorHAnsi" w:hAnsiTheme="minorHAnsi" w:cstheme="minorHAnsi"/>
                <w:b/>
                <w:bCs/>
                <w:sz w:val="22"/>
                <w:szCs w:val="22"/>
                <w:lang w:eastAsia="fr-FR"/>
              </w:rPr>
              <w:t xml:space="preserve"> de </w:t>
            </w:r>
            <w:proofErr w:type="spellStart"/>
            <w:r w:rsidRPr="0071409F">
              <w:rPr>
                <w:rFonts w:asciiTheme="minorHAnsi" w:hAnsiTheme="minorHAnsi" w:cstheme="minorHAnsi"/>
                <w:b/>
                <w:bCs/>
                <w:sz w:val="22"/>
                <w:szCs w:val="22"/>
                <w:lang w:eastAsia="fr-FR"/>
              </w:rPr>
              <w:t>Finanțare</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înregistrate</w:t>
            </w:r>
            <w:proofErr w:type="spellEnd"/>
            <w:r w:rsidRPr="0071409F">
              <w:rPr>
                <w:rFonts w:asciiTheme="minorHAnsi" w:hAnsiTheme="minorHAnsi" w:cstheme="minorHAnsi"/>
                <w:b/>
                <w:sz w:val="22"/>
                <w:szCs w:val="22"/>
              </w:rPr>
              <w:t xml:space="preserve"> la </w:t>
            </w:r>
            <w:proofErr w:type="spellStart"/>
            <w:r w:rsidRPr="0071409F">
              <w:rPr>
                <w:rFonts w:asciiTheme="minorHAnsi" w:hAnsiTheme="minorHAnsi" w:cstheme="minorHAnsi"/>
                <w:b/>
                <w:sz w:val="22"/>
                <w:szCs w:val="22"/>
              </w:rPr>
              <w:t>Administraţia</w:t>
            </w:r>
            <w:proofErr w:type="spellEnd"/>
            <w:r w:rsidRPr="0071409F">
              <w:rPr>
                <w:rFonts w:asciiTheme="minorHAnsi" w:hAnsiTheme="minorHAnsi" w:cstheme="minorHAnsi"/>
                <w:b/>
                <w:sz w:val="22"/>
                <w:szCs w:val="22"/>
              </w:rPr>
              <w:t xml:space="preserve"> </w:t>
            </w:r>
            <w:proofErr w:type="spellStart"/>
            <w:r w:rsidRPr="0071409F">
              <w:rPr>
                <w:rFonts w:asciiTheme="minorHAnsi" w:hAnsiTheme="minorHAnsi" w:cstheme="minorHAnsi"/>
                <w:b/>
                <w:sz w:val="22"/>
                <w:szCs w:val="22"/>
              </w:rPr>
              <w:t>Financiară</w:t>
            </w:r>
            <w:proofErr w:type="spellEnd"/>
            <w:r w:rsidRPr="0071409F">
              <w:rPr>
                <w:rFonts w:asciiTheme="minorHAnsi" w:hAnsiTheme="minorHAnsi" w:cstheme="minorHAnsi"/>
                <w:b/>
                <w:bCs/>
                <w:sz w:val="22"/>
                <w:szCs w:val="22"/>
                <w:lang w:eastAsia="fr-FR"/>
              </w:rPr>
              <w:t>:</w:t>
            </w:r>
          </w:p>
          <w:p w14:paraId="793CF427" w14:textId="77777777" w:rsidR="0026344F" w:rsidRPr="0071409F" w:rsidRDefault="0026344F" w:rsidP="00D251EA">
            <w:pPr>
              <w:overflowPunct w:val="0"/>
              <w:autoSpaceDE w:val="0"/>
              <w:autoSpaceDN w:val="0"/>
              <w:adjustRightInd w:val="0"/>
              <w:jc w:val="both"/>
              <w:textAlignment w:val="baseline"/>
              <w:rPr>
                <w:rFonts w:asciiTheme="minorHAnsi" w:hAnsiTheme="minorHAnsi" w:cstheme="minorHAnsi"/>
                <w:b/>
                <w:bCs/>
                <w:sz w:val="22"/>
                <w:szCs w:val="22"/>
                <w:lang w:val="fr-FR" w:eastAsia="fr-FR"/>
              </w:rPr>
            </w:pPr>
            <w:r w:rsidRPr="0071409F">
              <w:rPr>
                <w:rFonts w:asciiTheme="minorHAnsi" w:hAnsiTheme="minorHAnsi" w:cstheme="minorHAnsi"/>
                <w:b/>
                <w:bCs/>
                <w:sz w:val="22"/>
                <w:szCs w:val="22"/>
                <w:lang w:val="fr-FR" w:eastAsia="fr-FR"/>
              </w:rPr>
              <w:t xml:space="preserve">a) </w:t>
            </w:r>
            <w:proofErr w:type="spellStart"/>
            <w:r w:rsidRPr="0071409F">
              <w:rPr>
                <w:rFonts w:asciiTheme="minorHAnsi" w:hAnsiTheme="minorHAnsi" w:cstheme="minorHAnsi"/>
                <w:b/>
                <w:bCs/>
                <w:sz w:val="22"/>
                <w:szCs w:val="22"/>
                <w:lang w:val="fr-FR" w:eastAsia="fr-FR"/>
              </w:rPr>
              <w:t>Pentru</w:t>
            </w:r>
            <w:proofErr w:type="spellEnd"/>
            <w:r w:rsidRPr="0071409F">
              <w:rPr>
                <w:rFonts w:asciiTheme="minorHAnsi" w:hAnsiTheme="minorHAnsi" w:cstheme="minorHAnsi"/>
                <w:b/>
                <w:bCs/>
                <w:sz w:val="22"/>
                <w:szCs w:val="22"/>
                <w:lang w:val="fr-FR" w:eastAsia="fr-FR"/>
              </w:rPr>
              <w:t xml:space="preserve"> </w:t>
            </w:r>
            <w:proofErr w:type="spellStart"/>
            <w:r w:rsidRPr="0071409F">
              <w:rPr>
                <w:rFonts w:asciiTheme="minorHAnsi" w:hAnsiTheme="minorHAnsi" w:cstheme="minorHAnsi"/>
                <w:b/>
                <w:bCs/>
                <w:sz w:val="22"/>
                <w:szCs w:val="22"/>
                <w:lang w:val="fr-FR" w:eastAsia="fr-FR"/>
              </w:rPr>
              <w:t>societăţi</w:t>
            </w:r>
            <w:proofErr w:type="spellEnd"/>
            <w:r w:rsidRPr="0071409F">
              <w:rPr>
                <w:rFonts w:asciiTheme="minorHAnsi" w:hAnsiTheme="minorHAnsi" w:cstheme="minorHAnsi"/>
                <w:b/>
                <w:bCs/>
                <w:sz w:val="22"/>
                <w:szCs w:val="22"/>
                <w:lang w:val="fr-FR" w:eastAsia="fr-FR"/>
              </w:rPr>
              <w:t xml:space="preserve"> </w:t>
            </w:r>
            <w:proofErr w:type="spellStart"/>
            <w:proofErr w:type="gramStart"/>
            <w:r w:rsidRPr="0071409F">
              <w:rPr>
                <w:rFonts w:asciiTheme="minorHAnsi" w:hAnsiTheme="minorHAnsi" w:cstheme="minorHAnsi"/>
                <w:b/>
                <w:bCs/>
                <w:sz w:val="22"/>
                <w:szCs w:val="22"/>
                <w:lang w:val="fr-FR" w:eastAsia="fr-FR"/>
              </w:rPr>
              <w:t>comerciale</w:t>
            </w:r>
            <w:proofErr w:type="spellEnd"/>
            <w:r w:rsidRPr="0071409F">
              <w:rPr>
                <w:rFonts w:asciiTheme="minorHAnsi" w:hAnsiTheme="minorHAnsi" w:cstheme="minorHAnsi"/>
                <w:b/>
                <w:bCs/>
                <w:sz w:val="22"/>
                <w:szCs w:val="22"/>
                <w:lang w:val="fr-FR" w:eastAsia="fr-FR"/>
              </w:rPr>
              <w:t>:</w:t>
            </w:r>
            <w:proofErr w:type="gramEnd"/>
            <w:r w:rsidRPr="0071409F">
              <w:rPr>
                <w:rFonts w:asciiTheme="minorHAnsi" w:hAnsiTheme="minorHAnsi" w:cstheme="minorHAnsi"/>
                <w:b/>
                <w:bCs/>
                <w:sz w:val="22"/>
                <w:szCs w:val="22"/>
                <w:lang w:val="fr-FR" w:eastAsia="fr-FR"/>
              </w:rPr>
              <w:t xml:space="preserve"> </w:t>
            </w:r>
          </w:p>
          <w:p w14:paraId="326F8058" w14:textId="77777777" w:rsidR="0026344F" w:rsidRPr="0071409F" w:rsidRDefault="0026344F" w:rsidP="00D251EA">
            <w:pPr>
              <w:overflowPunct w:val="0"/>
              <w:autoSpaceDE w:val="0"/>
              <w:autoSpaceDN w:val="0"/>
              <w:adjustRightInd w:val="0"/>
              <w:jc w:val="both"/>
              <w:textAlignment w:val="baseline"/>
              <w:rPr>
                <w:rFonts w:asciiTheme="minorHAnsi" w:hAnsiTheme="minorHAnsi" w:cstheme="minorHAnsi"/>
                <w:b/>
                <w:bCs/>
                <w:sz w:val="22"/>
                <w:szCs w:val="22"/>
                <w:lang w:val="fr-FR" w:eastAsia="fr-FR"/>
              </w:rPr>
            </w:pPr>
            <w:r w:rsidRPr="0071409F">
              <w:rPr>
                <w:rFonts w:asciiTheme="minorHAnsi" w:hAnsiTheme="minorHAnsi" w:cstheme="minorHAnsi"/>
                <w:b/>
                <w:bCs/>
                <w:sz w:val="22"/>
                <w:szCs w:val="22"/>
                <w:lang w:val="fr-FR" w:eastAsia="fr-FR"/>
              </w:rPr>
              <w:t xml:space="preserve">- </w:t>
            </w:r>
            <w:proofErr w:type="spellStart"/>
            <w:r w:rsidRPr="0071409F">
              <w:rPr>
                <w:rFonts w:asciiTheme="minorHAnsi" w:hAnsiTheme="minorHAnsi" w:cstheme="minorHAnsi"/>
                <w:b/>
                <w:bCs/>
                <w:sz w:val="22"/>
                <w:szCs w:val="22"/>
                <w:lang w:val="fr-FR" w:eastAsia="fr-FR"/>
              </w:rPr>
              <w:t>Bilanţul</w:t>
            </w:r>
            <w:proofErr w:type="spellEnd"/>
            <w:r w:rsidRPr="0071409F">
              <w:rPr>
                <w:rFonts w:asciiTheme="minorHAnsi" w:hAnsiTheme="minorHAnsi" w:cstheme="minorHAnsi"/>
                <w:b/>
                <w:bCs/>
                <w:sz w:val="22"/>
                <w:szCs w:val="22"/>
                <w:lang w:val="fr-FR" w:eastAsia="fr-FR"/>
              </w:rPr>
              <w:t xml:space="preserve"> (</w:t>
            </w:r>
            <w:proofErr w:type="spellStart"/>
            <w:r w:rsidRPr="0071409F">
              <w:rPr>
                <w:rFonts w:asciiTheme="minorHAnsi" w:hAnsiTheme="minorHAnsi" w:cstheme="minorHAnsi"/>
                <w:b/>
                <w:bCs/>
                <w:sz w:val="22"/>
                <w:szCs w:val="22"/>
                <w:lang w:val="fr-FR" w:eastAsia="fr-FR"/>
              </w:rPr>
              <w:t>cod</w:t>
            </w:r>
            <w:proofErr w:type="spellEnd"/>
            <w:r w:rsidRPr="0071409F">
              <w:rPr>
                <w:rFonts w:asciiTheme="minorHAnsi" w:hAnsiTheme="minorHAnsi" w:cstheme="minorHAnsi"/>
                <w:b/>
                <w:bCs/>
                <w:sz w:val="22"/>
                <w:szCs w:val="22"/>
                <w:lang w:val="fr-FR" w:eastAsia="fr-FR"/>
              </w:rPr>
              <w:t xml:space="preserve"> 10</w:t>
            </w:r>
            <w:proofErr w:type="gramStart"/>
            <w:r w:rsidRPr="0071409F">
              <w:rPr>
                <w:rFonts w:asciiTheme="minorHAnsi" w:hAnsiTheme="minorHAnsi" w:cstheme="minorHAnsi"/>
                <w:b/>
                <w:bCs/>
                <w:sz w:val="22"/>
                <w:szCs w:val="22"/>
                <w:lang w:val="fr-FR" w:eastAsia="fr-FR"/>
              </w:rPr>
              <w:t>);</w:t>
            </w:r>
            <w:proofErr w:type="gramEnd"/>
          </w:p>
          <w:p w14:paraId="7A9B7353" w14:textId="77777777" w:rsidR="0026344F" w:rsidRPr="0071409F" w:rsidRDefault="0026344F" w:rsidP="00D251EA">
            <w:pPr>
              <w:overflowPunct w:val="0"/>
              <w:autoSpaceDE w:val="0"/>
              <w:autoSpaceDN w:val="0"/>
              <w:adjustRightInd w:val="0"/>
              <w:jc w:val="both"/>
              <w:textAlignment w:val="baseline"/>
              <w:rPr>
                <w:rFonts w:asciiTheme="minorHAnsi" w:hAnsiTheme="minorHAnsi" w:cstheme="minorHAnsi"/>
                <w:b/>
                <w:bCs/>
                <w:sz w:val="22"/>
                <w:szCs w:val="22"/>
                <w:lang w:val="fr-FR" w:eastAsia="fr-FR"/>
              </w:rPr>
            </w:pPr>
            <w:r w:rsidRPr="0071409F">
              <w:rPr>
                <w:rFonts w:asciiTheme="minorHAnsi" w:hAnsiTheme="minorHAnsi" w:cstheme="minorHAnsi"/>
                <w:b/>
                <w:bCs/>
                <w:sz w:val="22"/>
                <w:szCs w:val="22"/>
                <w:lang w:val="fr-FR" w:eastAsia="fr-FR"/>
              </w:rPr>
              <w:t xml:space="preserve">- </w:t>
            </w:r>
            <w:proofErr w:type="spellStart"/>
            <w:r w:rsidRPr="0071409F">
              <w:rPr>
                <w:rFonts w:asciiTheme="minorHAnsi" w:hAnsiTheme="minorHAnsi" w:cstheme="minorHAnsi"/>
                <w:b/>
                <w:bCs/>
                <w:sz w:val="22"/>
                <w:szCs w:val="22"/>
                <w:lang w:val="fr-FR" w:eastAsia="fr-FR"/>
              </w:rPr>
              <w:t>Contul</w:t>
            </w:r>
            <w:proofErr w:type="spellEnd"/>
            <w:r w:rsidRPr="0071409F">
              <w:rPr>
                <w:rFonts w:asciiTheme="minorHAnsi" w:hAnsiTheme="minorHAnsi" w:cstheme="minorHAnsi"/>
                <w:b/>
                <w:bCs/>
                <w:sz w:val="22"/>
                <w:szCs w:val="22"/>
                <w:lang w:val="fr-FR" w:eastAsia="fr-FR"/>
              </w:rPr>
              <w:t xml:space="preserve"> de profit </w:t>
            </w:r>
            <w:proofErr w:type="spellStart"/>
            <w:r w:rsidRPr="0071409F">
              <w:rPr>
                <w:rFonts w:asciiTheme="minorHAnsi" w:hAnsiTheme="minorHAnsi" w:cstheme="minorHAnsi"/>
                <w:b/>
                <w:bCs/>
                <w:sz w:val="22"/>
                <w:szCs w:val="22"/>
                <w:lang w:val="fr-FR" w:eastAsia="fr-FR"/>
              </w:rPr>
              <w:t>şi</w:t>
            </w:r>
            <w:proofErr w:type="spellEnd"/>
            <w:r w:rsidRPr="0071409F">
              <w:rPr>
                <w:rFonts w:asciiTheme="minorHAnsi" w:hAnsiTheme="minorHAnsi" w:cstheme="minorHAnsi"/>
                <w:b/>
                <w:bCs/>
                <w:sz w:val="22"/>
                <w:szCs w:val="22"/>
                <w:lang w:val="fr-FR" w:eastAsia="fr-FR"/>
              </w:rPr>
              <w:t xml:space="preserve"> </w:t>
            </w:r>
            <w:proofErr w:type="spellStart"/>
            <w:r w:rsidRPr="0071409F">
              <w:rPr>
                <w:rFonts w:asciiTheme="minorHAnsi" w:hAnsiTheme="minorHAnsi" w:cstheme="minorHAnsi"/>
                <w:b/>
                <w:bCs/>
                <w:sz w:val="22"/>
                <w:szCs w:val="22"/>
                <w:lang w:val="fr-FR" w:eastAsia="fr-FR"/>
              </w:rPr>
              <w:t>pierderi</w:t>
            </w:r>
            <w:proofErr w:type="spellEnd"/>
            <w:r w:rsidRPr="0071409F">
              <w:rPr>
                <w:rFonts w:asciiTheme="minorHAnsi" w:hAnsiTheme="minorHAnsi" w:cstheme="minorHAnsi"/>
                <w:b/>
                <w:bCs/>
                <w:sz w:val="22"/>
                <w:szCs w:val="22"/>
                <w:lang w:val="fr-FR" w:eastAsia="fr-FR"/>
              </w:rPr>
              <w:t xml:space="preserve"> (</w:t>
            </w:r>
            <w:proofErr w:type="spellStart"/>
            <w:r w:rsidRPr="0071409F">
              <w:rPr>
                <w:rFonts w:asciiTheme="minorHAnsi" w:hAnsiTheme="minorHAnsi" w:cstheme="minorHAnsi"/>
                <w:b/>
                <w:bCs/>
                <w:sz w:val="22"/>
                <w:szCs w:val="22"/>
                <w:lang w:val="fr-FR" w:eastAsia="fr-FR"/>
              </w:rPr>
              <w:t>cod</w:t>
            </w:r>
            <w:proofErr w:type="spellEnd"/>
            <w:r w:rsidRPr="0071409F">
              <w:rPr>
                <w:rFonts w:asciiTheme="minorHAnsi" w:hAnsiTheme="minorHAnsi" w:cstheme="minorHAnsi"/>
                <w:b/>
                <w:bCs/>
                <w:sz w:val="22"/>
                <w:szCs w:val="22"/>
                <w:lang w:val="fr-FR" w:eastAsia="fr-FR"/>
              </w:rPr>
              <w:t xml:space="preserve"> 20</w:t>
            </w:r>
            <w:proofErr w:type="gramStart"/>
            <w:r w:rsidRPr="0071409F">
              <w:rPr>
                <w:rFonts w:asciiTheme="minorHAnsi" w:hAnsiTheme="minorHAnsi" w:cstheme="minorHAnsi"/>
                <w:b/>
                <w:bCs/>
                <w:sz w:val="22"/>
                <w:szCs w:val="22"/>
                <w:lang w:val="fr-FR" w:eastAsia="fr-FR"/>
              </w:rPr>
              <w:t>);</w:t>
            </w:r>
            <w:proofErr w:type="gramEnd"/>
          </w:p>
          <w:p w14:paraId="38A442AB" w14:textId="77777777" w:rsidR="0026344F" w:rsidRPr="0071409F" w:rsidRDefault="0026344F" w:rsidP="00D251EA">
            <w:pPr>
              <w:overflowPunct w:val="0"/>
              <w:autoSpaceDE w:val="0"/>
              <w:autoSpaceDN w:val="0"/>
              <w:adjustRightInd w:val="0"/>
              <w:jc w:val="both"/>
              <w:textAlignment w:val="baseline"/>
              <w:rPr>
                <w:rFonts w:asciiTheme="minorHAnsi" w:hAnsiTheme="minorHAnsi" w:cstheme="minorHAnsi"/>
                <w:b/>
                <w:bCs/>
                <w:sz w:val="22"/>
                <w:szCs w:val="22"/>
                <w:lang w:eastAsia="fr-FR"/>
              </w:rPr>
            </w:pPr>
            <w:r w:rsidRPr="0071409F">
              <w:rPr>
                <w:rFonts w:asciiTheme="minorHAnsi" w:hAnsiTheme="minorHAnsi" w:cstheme="minorHAnsi"/>
                <w:b/>
                <w:bCs/>
                <w:sz w:val="22"/>
                <w:szCs w:val="22"/>
                <w:lang w:eastAsia="fr-FR"/>
              </w:rPr>
              <w:t xml:space="preserve">- </w:t>
            </w:r>
            <w:proofErr w:type="spellStart"/>
            <w:r w:rsidRPr="0071409F">
              <w:rPr>
                <w:rFonts w:asciiTheme="minorHAnsi" w:hAnsiTheme="minorHAnsi" w:cstheme="minorHAnsi"/>
                <w:b/>
                <w:bCs/>
                <w:sz w:val="22"/>
                <w:szCs w:val="22"/>
                <w:lang w:eastAsia="fr-FR"/>
              </w:rPr>
              <w:t>Datele</w:t>
            </w:r>
            <w:proofErr w:type="spellEnd"/>
            <w:r w:rsidRPr="0071409F">
              <w:rPr>
                <w:rFonts w:asciiTheme="minorHAnsi" w:hAnsiTheme="minorHAnsi" w:cstheme="minorHAnsi"/>
                <w:b/>
                <w:bCs/>
                <w:sz w:val="22"/>
                <w:szCs w:val="22"/>
                <w:lang w:eastAsia="fr-FR"/>
              </w:rPr>
              <w:t xml:space="preserve"> informative (cod 30</w:t>
            </w:r>
            <w:proofErr w:type="gramStart"/>
            <w:r w:rsidRPr="0071409F">
              <w:rPr>
                <w:rFonts w:asciiTheme="minorHAnsi" w:hAnsiTheme="minorHAnsi" w:cstheme="minorHAnsi"/>
                <w:b/>
                <w:bCs/>
                <w:sz w:val="22"/>
                <w:szCs w:val="22"/>
                <w:lang w:eastAsia="fr-FR"/>
              </w:rPr>
              <w:t>);</w:t>
            </w:r>
            <w:proofErr w:type="gramEnd"/>
          </w:p>
          <w:p w14:paraId="109E7C5B" w14:textId="77777777" w:rsidR="0026344F" w:rsidRPr="0071409F" w:rsidRDefault="0026344F" w:rsidP="00D251EA">
            <w:pPr>
              <w:overflowPunct w:val="0"/>
              <w:autoSpaceDE w:val="0"/>
              <w:autoSpaceDN w:val="0"/>
              <w:adjustRightInd w:val="0"/>
              <w:jc w:val="both"/>
              <w:textAlignment w:val="baseline"/>
              <w:rPr>
                <w:rFonts w:asciiTheme="minorHAnsi" w:hAnsiTheme="minorHAnsi" w:cstheme="minorHAnsi"/>
                <w:b/>
                <w:bCs/>
                <w:sz w:val="22"/>
                <w:szCs w:val="22"/>
                <w:lang w:eastAsia="fr-FR"/>
              </w:rPr>
            </w:pPr>
            <w:r w:rsidRPr="0071409F">
              <w:rPr>
                <w:rFonts w:asciiTheme="minorHAnsi" w:hAnsiTheme="minorHAnsi" w:cstheme="minorHAnsi"/>
                <w:b/>
                <w:bCs/>
                <w:sz w:val="22"/>
                <w:szCs w:val="22"/>
                <w:lang w:eastAsia="fr-FR"/>
              </w:rPr>
              <w:t xml:space="preserve">- </w:t>
            </w:r>
            <w:proofErr w:type="spellStart"/>
            <w:r w:rsidRPr="0071409F">
              <w:rPr>
                <w:rFonts w:asciiTheme="minorHAnsi" w:hAnsiTheme="minorHAnsi" w:cstheme="minorHAnsi"/>
                <w:b/>
                <w:bCs/>
                <w:sz w:val="22"/>
                <w:szCs w:val="22"/>
                <w:lang w:eastAsia="fr-FR"/>
              </w:rPr>
              <w:t>Situaţia</w:t>
            </w:r>
            <w:proofErr w:type="spellEnd"/>
            <w:r w:rsidRPr="0071409F">
              <w:rPr>
                <w:rFonts w:asciiTheme="minorHAnsi" w:hAnsiTheme="minorHAnsi" w:cstheme="minorHAnsi"/>
                <w:b/>
                <w:bCs/>
                <w:sz w:val="22"/>
                <w:szCs w:val="22"/>
                <w:lang w:eastAsia="fr-FR"/>
              </w:rPr>
              <w:t xml:space="preserve"> </w:t>
            </w:r>
            <w:proofErr w:type="spellStart"/>
            <w:r w:rsidRPr="0071409F">
              <w:rPr>
                <w:rFonts w:asciiTheme="minorHAnsi" w:hAnsiTheme="minorHAnsi" w:cstheme="minorHAnsi"/>
                <w:b/>
                <w:bCs/>
                <w:sz w:val="22"/>
                <w:szCs w:val="22"/>
                <w:lang w:eastAsia="fr-FR"/>
              </w:rPr>
              <w:t>activelor</w:t>
            </w:r>
            <w:proofErr w:type="spellEnd"/>
            <w:r w:rsidRPr="0071409F">
              <w:rPr>
                <w:rFonts w:asciiTheme="minorHAnsi" w:hAnsiTheme="minorHAnsi" w:cstheme="minorHAnsi"/>
                <w:b/>
                <w:bCs/>
                <w:sz w:val="22"/>
                <w:szCs w:val="22"/>
                <w:lang w:eastAsia="fr-FR"/>
              </w:rPr>
              <w:t xml:space="preserve"> </w:t>
            </w:r>
            <w:proofErr w:type="spellStart"/>
            <w:r w:rsidRPr="0071409F">
              <w:rPr>
                <w:rFonts w:asciiTheme="minorHAnsi" w:hAnsiTheme="minorHAnsi" w:cstheme="minorHAnsi"/>
                <w:b/>
                <w:bCs/>
                <w:sz w:val="22"/>
                <w:szCs w:val="22"/>
                <w:lang w:eastAsia="fr-FR"/>
              </w:rPr>
              <w:t>imobilizate</w:t>
            </w:r>
            <w:proofErr w:type="spellEnd"/>
            <w:r w:rsidRPr="0071409F">
              <w:rPr>
                <w:rFonts w:asciiTheme="minorHAnsi" w:hAnsiTheme="minorHAnsi" w:cstheme="minorHAnsi"/>
                <w:b/>
                <w:bCs/>
                <w:sz w:val="22"/>
                <w:szCs w:val="22"/>
                <w:lang w:eastAsia="fr-FR"/>
              </w:rPr>
              <w:t xml:space="preserve"> (cod 40</w:t>
            </w:r>
            <w:proofErr w:type="gramStart"/>
            <w:r w:rsidRPr="0071409F">
              <w:rPr>
                <w:rFonts w:asciiTheme="minorHAnsi" w:hAnsiTheme="minorHAnsi" w:cstheme="minorHAnsi"/>
                <w:b/>
                <w:bCs/>
                <w:sz w:val="22"/>
                <w:szCs w:val="22"/>
                <w:lang w:eastAsia="fr-FR"/>
              </w:rPr>
              <w:t>);</w:t>
            </w:r>
            <w:proofErr w:type="gramEnd"/>
          </w:p>
          <w:p w14:paraId="2B15678E" w14:textId="77777777" w:rsidR="007C3844" w:rsidRPr="0071409F" w:rsidRDefault="007C3844" w:rsidP="00CF3258">
            <w:pPr>
              <w:overflowPunct w:val="0"/>
              <w:autoSpaceDE w:val="0"/>
              <w:autoSpaceDN w:val="0"/>
              <w:adjustRightInd w:val="0"/>
              <w:jc w:val="both"/>
              <w:textAlignment w:val="baseline"/>
              <w:rPr>
                <w:rFonts w:asciiTheme="minorHAnsi" w:hAnsiTheme="minorHAnsi" w:cstheme="minorHAnsi"/>
                <w:b/>
                <w:bCs/>
                <w:sz w:val="22"/>
                <w:szCs w:val="22"/>
                <w:lang w:val="fr-FR" w:eastAsia="fr-FR"/>
              </w:rPr>
            </w:pPr>
            <w:r w:rsidRPr="0071409F">
              <w:rPr>
                <w:rFonts w:asciiTheme="minorHAnsi" w:hAnsiTheme="minorHAnsi" w:cstheme="minorHAnsi"/>
                <w:b/>
                <w:bCs/>
                <w:sz w:val="22"/>
                <w:szCs w:val="22"/>
                <w:lang w:val="fr-FR" w:eastAsia="fr-FR"/>
              </w:rPr>
              <w:t>SI/SAU</w:t>
            </w:r>
          </w:p>
          <w:p w14:paraId="6F328AC6" w14:textId="77777777" w:rsidR="007C3844" w:rsidRPr="0071409F" w:rsidRDefault="0026344F" w:rsidP="00CF3258">
            <w:pPr>
              <w:overflowPunct w:val="0"/>
              <w:autoSpaceDE w:val="0"/>
              <w:autoSpaceDN w:val="0"/>
              <w:adjustRightInd w:val="0"/>
              <w:jc w:val="both"/>
              <w:textAlignment w:val="baseline"/>
              <w:rPr>
                <w:rFonts w:asciiTheme="minorHAnsi" w:hAnsiTheme="minorHAnsi" w:cstheme="minorHAnsi"/>
                <w:b/>
                <w:bCs/>
                <w:sz w:val="22"/>
                <w:szCs w:val="22"/>
                <w:lang w:val="fr-FR" w:eastAsia="fr-FR"/>
              </w:rPr>
            </w:pPr>
            <w:proofErr w:type="spellStart"/>
            <w:r w:rsidRPr="0071409F">
              <w:rPr>
                <w:rFonts w:asciiTheme="minorHAnsi" w:hAnsiTheme="minorHAnsi" w:cstheme="minorHAnsi"/>
                <w:b/>
                <w:bCs/>
                <w:sz w:val="22"/>
                <w:szCs w:val="22"/>
                <w:lang w:val="fr-FR" w:eastAsia="fr-FR"/>
              </w:rPr>
              <w:t>Declaraţia</w:t>
            </w:r>
            <w:proofErr w:type="spellEnd"/>
            <w:r w:rsidRPr="0071409F">
              <w:rPr>
                <w:rFonts w:asciiTheme="minorHAnsi" w:hAnsiTheme="minorHAnsi" w:cstheme="minorHAnsi"/>
                <w:b/>
                <w:bCs/>
                <w:sz w:val="22"/>
                <w:szCs w:val="22"/>
                <w:lang w:val="fr-FR" w:eastAsia="fr-FR"/>
              </w:rPr>
              <w:t xml:space="preserve"> de </w:t>
            </w:r>
            <w:proofErr w:type="spellStart"/>
            <w:r w:rsidRPr="0071409F">
              <w:rPr>
                <w:rFonts w:asciiTheme="minorHAnsi" w:hAnsiTheme="minorHAnsi" w:cstheme="minorHAnsi"/>
                <w:b/>
                <w:bCs/>
                <w:sz w:val="22"/>
                <w:szCs w:val="22"/>
                <w:lang w:val="fr-FR" w:eastAsia="fr-FR"/>
              </w:rPr>
              <w:t>inactivitate</w:t>
            </w:r>
            <w:proofErr w:type="spellEnd"/>
            <w:r w:rsidRPr="0071409F">
              <w:rPr>
                <w:rFonts w:asciiTheme="minorHAnsi" w:hAnsiTheme="minorHAnsi" w:cstheme="minorHAnsi"/>
                <w:b/>
                <w:bCs/>
                <w:sz w:val="22"/>
                <w:szCs w:val="22"/>
                <w:lang w:val="fr-FR" w:eastAsia="fr-FR"/>
              </w:rPr>
              <w:t xml:space="preserve"> </w:t>
            </w:r>
            <w:proofErr w:type="spellStart"/>
            <w:r w:rsidRPr="0071409F">
              <w:rPr>
                <w:rFonts w:asciiTheme="minorHAnsi" w:hAnsiTheme="minorHAnsi" w:cstheme="minorHAnsi"/>
                <w:b/>
                <w:bCs/>
                <w:sz w:val="22"/>
                <w:szCs w:val="22"/>
                <w:lang w:val="fr-FR" w:eastAsia="fr-FR"/>
              </w:rPr>
              <w:t>înregistrată</w:t>
            </w:r>
            <w:proofErr w:type="spellEnd"/>
            <w:r w:rsidRPr="0071409F">
              <w:rPr>
                <w:rFonts w:asciiTheme="minorHAnsi" w:hAnsiTheme="minorHAnsi" w:cstheme="minorHAnsi"/>
                <w:b/>
                <w:bCs/>
                <w:sz w:val="22"/>
                <w:szCs w:val="22"/>
                <w:lang w:val="fr-FR" w:eastAsia="fr-FR"/>
              </w:rPr>
              <w:t xml:space="preserve"> la </w:t>
            </w:r>
            <w:proofErr w:type="spellStart"/>
            <w:r w:rsidRPr="0071409F">
              <w:rPr>
                <w:rFonts w:asciiTheme="minorHAnsi" w:hAnsiTheme="minorHAnsi" w:cstheme="minorHAnsi"/>
                <w:b/>
                <w:bCs/>
                <w:sz w:val="22"/>
                <w:szCs w:val="22"/>
                <w:lang w:val="fr-FR" w:eastAsia="fr-FR"/>
              </w:rPr>
              <w:t>Administraţia</w:t>
            </w:r>
            <w:proofErr w:type="spellEnd"/>
            <w:r w:rsidRPr="0071409F">
              <w:rPr>
                <w:rFonts w:asciiTheme="minorHAnsi" w:hAnsiTheme="minorHAnsi" w:cstheme="minorHAnsi"/>
                <w:b/>
                <w:bCs/>
                <w:sz w:val="22"/>
                <w:szCs w:val="22"/>
                <w:lang w:val="fr-FR" w:eastAsia="fr-FR"/>
              </w:rPr>
              <w:t xml:space="preserve"> </w:t>
            </w:r>
            <w:proofErr w:type="spellStart"/>
            <w:r w:rsidRPr="0071409F">
              <w:rPr>
                <w:rFonts w:asciiTheme="minorHAnsi" w:hAnsiTheme="minorHAnsi" w:cstheme="minorHAnsi"/>
                <w:b/>
                <w:bCs/>
                <w:sz w:val="22"/>
                <w:szCs w:val="22"/>
                <w:lang w:val="fr-FR" w:eastAsia="fr-FR"/>
              </w:rPr>
              <w:t>Financiară</w:t>
            </w:r>
            <w:proofErr w:type="spellEnd"/>
            <w:r w:rsidRPr="0071409F">
              <w:rPr>
                <w:rFonts w:asciiTheme="minorHAnsi" w:hAnsiTheme="minorHAnsi" w:cstheme="minorHAnsi"/>
                <w:b/>
                <w:bCs/>
                <w:sz w:val="22"/>
                <w:szCs w:val="22"/>
                <w:lang w:val="fr-FR" w:eastAsia="fr-FR"/>
              </w:rPr>
              <w:t xml:space="preserve"> </w:t>
            </w:r>
            <w:r w:rsidR="007C3844" w:rsidRPr="0071409F">
              <w:rPr>
                <w:rFonts w:asciiTheme="minorHAnsi" w:hAnsiTheme="minorHAnsi" w:cstheme="minorHAnsi"/>
                <w:lang w:val="fr-FR"/>
              </w:rPr>
              <w:t>(</w:t>
            </w:r>
            <w:proofErr w:type="spellStart"/>
            <w:r w:rsidR="007C3844" w:rsidRPr="0071409F">
              <w:rPr>
                <w:rFonts w:asciiTheme="minorHAnsi" w:hAnsiTheme="minorHAnsi" w:cstheme="minorHAnsi"/>
                <w:lang w:val="fr-FR"/>
              </w:rPr>
              <w:t>pentru</w:t>
            </w:r>
            <w:proofErr w:type="spellEnd"/>
            <w:r w:rsidR="007C3844" w:rsidRPr="0071409F">
              <w:rPr>
                <w:rFonts w:asciiTheme="minorHAnsi" w:hAnsiTheme="minorHAnsi" w:cstheme="minorHAnsi"/>
                <w:lang w:val="fr-FR"/>
              </w:rPr>
              <w:t xml:space="preserve"> </w:t>
            </w:r>
            <w:proofErr w:type="spellStart"/>
            <w:r w:rsidR="007C3844" w:rsidRPr="0071409F">
              <w:rPr>
                <w:rFonts w:asciiTheme="minorHAnsi" w:hAnsiTheme="minorHAnsi" w:cstheme="minorHAnsi"/>
                <w:lang w:val="fr-FR"/>
              </w:rPr>
              <w:t>societățile</w:t>
            </w:r>
            <w:proofErr w:type="spellEnd"/>
            <w:r w:rsidR="007C3844" w:rsidRPr="0071409F">
              <w:rPr>
                <w:rFonts w:asciiTheme="minorHAnsi" w:hAnsiTheme="minorHAnsi" w:cstheme="minorHAnsi"/>
                <w:lang w:val="fr-FR"/>
              </w:rPr>
              <w:t xml:space="preserve"> </w:t>
            </w:r>
            <w:proofErr w:type="spellStart"/>
            <w:r w:rsidR="007C3844" w:rsidRPr="0071409F">
              <w:rPr>
                <w:rFonts w:asciiTheme="minorHAnsi" w:hAnsiTheme="minorHAnsi" w:cstheme="minorHAnsi"/>
                <w:lang w:val="fr-FR"/>
              </w:rPr>
              <w:t>înființate</w:t>
            </w:r>
            <w:proofErr w:type="spellEnd"/>
            <w:r w:rsidR="007C3844" w:rsidRPr="0071409F">
              <w:rPr>
                <w:rFonts w:asciiTheme="minorHAnsi" w:hAnsiTheme="minorHAnsi" w:cstheme="minorHAnsi"/>
                <w:lang w:val="fr-FR"/>
              </w:rPr>
              <w:t xml:space="preserve"> </w:t>
            </w:r>
            <w:proofErr w:type="spellStart"/>
            <w:r w:rsidR="007C3844" w:rsidRPr="0071409F">
              <w:rPr>
                <w:rFonts w:asciiTheme="minorHAnsi" w:hAnsiTheme="minorHAnsi" w:cstheme="minorHAnsi"/>
                <w:lang w:val="fr-FR"/>
              </w:rPr>
              <w:t>în</w:t>
            </w:r>
            <w:proofErr w:type="spellEnd"/>
            <w:r w:rsidR="007C3844" w:rsidRPr="0071409F">
              <w:rPr>
                <w:rFonts w:asciiTheme="minorHAnsi" w:hAnsiTheme="minorHAnsi" w:cstheme="minorHAnsi"/>
                <w:lang w:val="fr-FR"/>
              </w:rPr>
              <w:t xml:space="preserve"> anii </w:t>
            </w:r>
            <w:r w:rsidR="007C3844" w:rsidRPr="0071409F">
              <w:rPr>
                <w:rFonts w:asciiTheme="minorHAnsi" w:hAnsiTheme="minorHAnsi" w:cstheme="minorHAnsi"/>
                <w:lang w:val="ro-RO"/>
              </w:rPr>
              <w:t xml:space="preserve">“n” și/sau “n-1”, </w:t>
            </w:r>
            <w:proofErr w:type="gramStart"/>
            <w:r w:rsidR="007C3844" w:rsidRPr="0071409F">
              <w:rPr>
                <w:rFonts w:asciiTheme="minorHAnsi" w:hAnsiTheme="minorHAnsi" w:cstheme="minorHAnsi"/>
                <w:lang w:val="ro-RO"/>
              </w:rPr>
              <w:t>care nu</w:t>
            </w:r>
            <w:proofErr w:type="gramEnd"/>
            <w:r w:rsidR="007C3844" w:rsidRPr="0071409F">
              <w:rPr>
                <w:rFonts w:asciiTheme="minorHAnsi" w:hAnsiTheme="minorHAnsi" w:cstheme="minorHAnsi"/>
                <w:lang w:val="ro-RO"/>
              </w:rPr>
              <w:t xml:space="preserve"> au avut activitate).</w:t>
            </w:r>
          </w:p>
          <w:p w14:paraId="0102C61E" w14:textId="4D39C099" w:rsidR="007C3844" w:rsidRPr="0071409F" w:rsidRDefault="007C3844" w:rsidP="007C3844">
            <w:pPr>
              <w:pStyle w:val="NoSpacing"/>
              <w:rPr>
                <w:rFonts w:asciiTheme="minorHAnsi" w:hAnsiTheme="minorHAnsi" w:cstheme="minorHAnsi"/>
                <w:sz w:val="24"/>
                <w:szCs w:val="24"/>
                <w:lang w:val="fr-FR" w:eastAsia="ja-JP"/>
              </w:rPr>
            </w:pPr>
            <w:proofErr w:type="spellStart"/>
            <w:r w:rsidRPr="0071409F">
              <w:rPr>
                <w:rFonts w:asciiTheme="minorHAnsi" w:hAnsiTheme="minorHAnsi" w:cstheme="minorHAnsi"/>
                <w:sz w:val="24"/>
                <w:szCs w:val="24"/>
                <w:lang w:val="fr-FR" w:eastAsia="ja-JP"/>
              </w:rPr>
              <w:t>Societățile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comerciale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înființate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în</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anul</w:t>
            </w:r>
            <w:proofErr w:type="spellEnd"/>
            <w:r w:rsidRPr="0071409F">
              <w:rPr>
                <w:rFonts w:asciiTheme="minorHAnsi" w:hAnsiTheme="minorHAnsi" w:cstheme="minorHAnsi"/>
                <w:sz w:val="24"/>
                <w:szCs w:val="24"/>
                <w:lang w:val="fr-FR" w:eastAsia="ja-JP"/>
              </w:rPr>
              <w:t xml:space="preserve"> 20</w:t>
            </w:r>
            <w:r w:rsidR="00C44BF9" w:rsidRPr="0071409F">
              <w:rPr>
                <w:rFonts w:asciiTheme="minorHAnsi" w:hAnsiTheme="minorHAnsi" w:cstheme="minorHAnsi"/>
                <w:sz w:val="24"/>
                <w:szCs w:val="24"/>
                <w:lang w:val="fr-FR" w:eastAsia="ja-JP"/>
              </w:rPr>
              <w:t>21</w:t>
            </w:r>
            <w:r w:rsidRPr="0071409F">
              <w:rPr>
                <w:rFonts w:asciiTheme="minorHAnsi" w:hAnsiTheme="minorHAnsi" w:cstheme="minorHAnsi"/>
                <w:sz w:val="24"/>
                <w:szCs w:val="24"/>
                <w:lang w:val="fr-FR" w:eastAsia="ja-JP"/>
              </w:rPr>
              <w:t xml:space="preserve"> nu au </w:t>
            </w:r>
            <w:proofErr w:type="spellStart"/>
            <w:r w:rsidRPr="0071409F">
              <w:rPr>
                <w:rFonts w:asciiTheme="minorHAnsi" w:hAnsiTheme="minorHAnsi" w:cstheme="minorHAnsi"/>
                <w:sz w:val="24"/>
                <w:szCs w:val="24"/>
                <w:lang w:val="fr-FR" w:eastAsia="ja-JP"/>
              </w:rPr>
              <w:t>obligația</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depunerii</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acestor</w:t>
            </w:r>
            <w:proofErr w:type="spellEnd"/>
            <w:r w:rsidRPr="0071409F">
              <w:rPr>
                <w:rFonts w:asciiTheme="minorHAnsi" w:hAnsiTheme="minorHAnsi" w:cstheme="minorHAnsi"/>
                <w:sz w:val="24"/>
                <w:szCs w:val="24"/>
                <w:lang w:val="fr-FR" w:eastAsia="ja-JP"/>
              </w:rPr>
              <w:t xml:space="preserve"> documente.</w:t>
            </w:r>
          </w:p>
          <w:p w14:paraId="62772DDC" w14:textId="77777777" w:rsidR="007C3844" w:rsidRPr="0071409F" w:rsidRDefault="007C3844" w:rsidP="007C3844">
            <w:pPr>
              <w:pStyle w:val="NoSpacing"/>
              <w:ind w:left="720"/>
              <w:rPr>
                <w:rFonts w:asciiTheme="minorHAnsi" w:hAnsiTheme="minorHAnsi" w:cstheme="minorHAnsi"/>
                <w:sz w:val="24"/>
                <w:szCs w:val="24"/>
                <w:lang w:val="fr-FR" w:eastAsia="ja-JP"/>
              </w:rPr>
            </w:pPr>
          </w:p>
          <w:p w14:paraId="11273D46" w14:textId="77777777" w:rsidR="0026344F" w:rsidRPr="0071409F" w:rsidRDefault="0026344F" w:rsidP="00D251EA">
            <w:pPr>
              <w:overflowPunct w:val="0"/>
              <w:autoSpaceDE w:val="0"/>
              <w:autoSpaceDN w:val="0"/>
              <w:adjustRightInd w:val="0"/>
              <w:jc w:val="both"/>
              <w:textAlignment w:val="baseline"/>
              <w:rPr>
                <w:rFonts w:asciiTheme="minorHAnsi" w:hAnsiTheme="minorHAnsi" w:cstheme="minorHAnsi"/>
                <w:b/>
                <w:sz w:val="22"/>
                <w:szCs w:val="22"/>
                <w:lang w:val="fr-FR"/>
              </w:rPr>
            </w:pPr>
            <w:r w:rsidRPr="0071409F">
              <w:rPr>
                <w:rFonts w:asciiTheme="minorHAnsi" w:hAnsiTheme="minorHAnsi" w:cstheme="minorHAnsi"/>
                <w:b/>
                <w:bCs/>
                <w:sz w:val="22"/>
                <w:szCs w:val="22"/>
                <w:lang w:val="fr-FR" w:eastAsia="fr-FR"/>
              </w:rPr>
              <w:t xml:space="preserve">b) </w:t>
            </w:r>
            <w:proofErr w:type="spellStart"/>
            <w:r w:rsidRPr="0071409F">
              <w:rPr>
                <w:rFonts w:asciiTheme="minorHAnsi" w:hAnsiTheme="minorHAnsi" w:cstheme="minorHAnsi"/>
                <w:b/>
                <w:sz w:val="22"/>
                <w:szCs w:val="22"/>
                <w:lang w:val="fr-FR"/>
              </w:rPr>
              <w:t>Pentru</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persoane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fizice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autorizate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întreprinderi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individuale</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şi</w:t>
            </w:r>
            <w:proofErr w:type="spellEnd"/>
            <w:r w:rsidRPr="0071409F">
              <w:rPr>
                <w:rFonts w:asciiTheme="minorHAnsi" w:hAnsiTheme="minorHAnsi" w:cstheme="minorHAnsi"/>
                <w:b/>
                <w:sz w:val="22"/>
                <w:szCs w:val="22"/>
                <w:lang w:val="fr-FR"/>
              </w:rPr>
              <w:t xml:space="preserve"> </w:t>
            </w:r>
            <w:proofErr w:type="spellStart"/>
            <w:r w:rsidRPr="0071409F">
              <w:rPr>
                <w:rFonts w:asciiTheme="minorHAnsi" w:hAnsiTheme="minorHAnsi" w:cstheme="minorHAnsi"/>
                <w:b/>
                <w:sz w:val="22"/>
                <w:szCs w:val="22"/>
                <w:lang w:val="fr-FR"/>
              </w:rPr>
              <w:t>întreprinderi</w:t>
            </w:r>
            <w:proofErr w:type="spellEnd"/>
            <w:r w:rsidRPr="0071409F">
              <w:rPr>
                <w:rFonts w:asciiTheme="minorHAnsi" w:hAnsiTheme="minorHAnsi" w:cstheme="minorHAnsi"/>
                <w:b/>
                <w:sz w:val="22"/>
                <w:szCs w:val="22"/>
                <w:lang w:val="fr-FR"/>
              </w:rPr>
              <w:t xml:space="preserve"> </w:t>
            </w:r>
            <w:proofErr w:type="gramStart"/>
            <w:r w:rsidRPr="0071409F">
              <w:rPr>
                <w:rFonts w:asciiTheme="minorHAnsi" w:hAnsiTheme="minorHAnsi" w:cstheme="minorHAnsi"/>
                <w:b/>
                <w:sz w:val="22"/>
                <w:szCs w:val="22"/>
                <w:lang w:val="fr-FR"/>
              </w:rPr>
              <w:t>familiale:</w:t>
            </w:r>
            <w:proofErr w:type="gramEnd"/>
          </w:p>
          <w:p w14:paraId="3EC914C4" w14:textId="656A6707" w:rsidR="000A144F" w:rsidRPr="0071409F" w:rsidRDefault="0026344F" w:rsidP="006C0D83">
            <w:pPr>
              <w:overflowPunct w:val="0"/>
              <w:autoSpaceDE w:val="0"/>
              <w:autoSpaceDN w:val="0"/>
              <w:adjustRightInd w:val="0"/>
              <w:jc w:val="both"/>
              <w:textAlignment w:val="baseline"/>
              <w:rPr>
                <w:rFonts w:asciiTheme="minorHAnsi" w:hAnsiTheme="minorHAnsi" w:cstheme="minorHAnsi"/>
                <w:b/>
                <w:sz w:val="22"/>
                <w:szCs w:val="22"/>
                <w:lang w:val="ro-RO"/>
              </w:rPr>
            </w:pPr>
            <w:r w:rsidRPr="0071409F">
              <w:rPr>
                <w:rFonts w:asciiTheme="minorHAnsi" w:hAnsiTheme="minorHAnsi" w:cstheme="minorHAnsi"/>
                <w:b/>
                <w:bCs/>
                <w:sz w:val="22"/>
                <w:szCs w:val="22"/>
                <w:lang w:eastAsia="fr-FR"/>
              </w:rPr>
              <w:t xml:space="preserve">- </w:t>
            </w:r>
          </w:p>
          <w:p w14:paraId="432E6810" w14:textId="77777777" w:rsidR="000A144F" w:rsidRPr="0071409F" w:rsidRDefault="000A144F" w:rsidP="00F25939">
            <w:pPr>
              <w:pStyle w:val="NoSpacing"/>
              <w:spacing w:line="276" w:lineRule="auto"/>
              <w:rPr>
                <w:rFonts w:asciiTheme="minorHAnsi" w:hAnsiTheme="minorHAnsi" w:cstheme="minorHAnsi"/>
                <w:bCs/>
                <w:sz w:val="24"/>
                <w:szCs w:val="24"/>
                <w:lang w:eastAsia="ja-JP"/>
              </w:rPr>
            </w:pPr>
            <w:proofErr w:type="spellStart"/>
            <w:r w:rsidRPr="0071409F">
              <w:rPr>
                <w:rStyle w:val="Strong"/>
                <w:rFonts w:asciiTheme="minorHAnsi" w:eastAsia="Calibri" w:hAnsiTheme="minorHAnsi" w:cstheme="minorHAnsi"/>
                <w:lang w:eastAsia="ja-JP"/>
              </w:rPr>
              <w:t>Declarația</w:t>
            </w:r>
            <w:proofErr w:type="spellEnd"/>
            <w:r w:rsidRPr="0071409F">
              <w:rPr>
                <w:rStyle w:val="Strong"/>
                <w:rFonts w:asciiTheme="minorHAnsi" w:eastAsia="Calibri" w:hAnsiTheme="minorHAnsi" w:cstheme="minorHAnsi"/>
                <w:lang w:eastAsia="ja-JP"/>
              </w:rPr>
              <w:t xml:space="preserve"> </w:t>
            </w:r>
            <w:proofErr w:type="spellStart"/>
            <w:r w:rsidRPr="0071409F">
              <w:rPr>
                <w:rStyle w:val="Strong"/>
                <w:rFonts w:asciiTheme="minorHAnsi" w:eastAsia="Calibri" w:hAnsiTheme="minorHAnsi" w:cstheme="minorHAnsi"/>
                <w:lang w:eastAsia="ja-JP"/>
              </w:rPr>
              <w:t>unică</w:t>
            </w:r>
            <w:proofErr w:type="spellEnd"/>
            <w:r w:rsidRPr="0071409F">
              <w:rPr>
                <w:rStyle w:val="Strong"/>
                <w:rFonts w:asciiTheme="minorHAnsi" w:eastAsia="Calibri" w:hAnsiTheme="minorHAnsi" w:cstheme="minorHAnsi"/>
                <w:lang w:eastAsia="ja-JP"/>
              </w:rPr>
              <w:t xml:space="preserve"> </w:t>
            </w:r>
            <w:proofErr w:type="spellStart"/>
            <w:r w:rsidRPr="0071409F">
              <w:rPr>
                <w:rStyle w:val="Strong"/>
                <w:rFonts w:asciiTheme="minorHAnsi" w:eastAsia="Calibri" w:hAnsiTheme="minorHAnsi" w:cstheme="minorHAnsi"/>
                <w:lang w:eastAsia="ja-JP"/>
              </w:rPr>
              <w:t>privind</w:t>
            </w:r>
            <w:proofErr w:type="spellEnd"/>
            <w:r w:rsidRPr="0071409F">
              <w:rPr>
                <w:rStyle w:val="Strong"/>
                <w:rFonts w:asciiTheme="minorHAnsi" w:eastAsia="Calibri" w:hAnsiTheme="minorHAnsi" w:cstheme="minorHAnsi"/>
                <w:lang w:eastAsia="ja-JP"/>
              </w:rPr>
              <w:t xml:space="preserve"> </w:t>
            </w:r>
            <w:proofErr w:type="spellStart"/>
            <w:r w:rsidRPr="0071409F">
              <w:rPr>
                <w:rStyle w:val="Strong"/>
                <w:rFonts w:asciiTheme="minorHAnsi" w:eastAsia="Calibri" w:hAnsiTheme="minorHAnsi" w:cstheme="minorHAnsi"/>
                <w:lang w:eastAsia="ja-JP"/>
              </w:rPr>
              <w:t>impozitul</w:t>
            </w:r>
            <w:proofErr w:type="spellEnd"/>
            <w:r w:rsidRPr="0071409F">
              <w:rPr>
                <w:rStyle w:val="Strong"/>
                <w:rFonts w:asciiTheme="minorHAnsi" w:eastAsia="Calibri" w:hAnsiTheme="minorHAnsi" w:cstheme="minorHAnsi"/>
                <w:lang w:eastAsia="ja-JP"/>
              </w:rPr>
              <w:t xml:space="preserve"> pe </w:t>
            </w:r>
            <w:proofErr w:type="spellStart"/>
            <w:r w:rsidRPr="0071409F">
              <w:rPr>
                <w:rStyle w:val="Strong"/>
                <w:rFonts w:asciiTheme="minorHAnsi" w:eastAsia="Calibri" w:hAnsiTheme="minorHAnsi" w:cstheme="minorHAnsi"/>
                <w:lang w:eastAsia="ja-JP"/>
              </w:rPr>
              <w:t>venit</w:t>
            </w:r>
            <w:proofErr w:type="spellEnd"/>
            <w:r w:rsidRPr="0071409F">
              <w:rPr>
                <w:rStyle w:val="Strong"/>
                <w:rFonts w:asciiTheme="minorHAnsi" w:eastAsia="Calibri" w:hAnsiTheme="minorHAnsi" w:cstheme="minorHAnsi"/>
                <w:lang w:eastAsia="ja-JP"/>
              </w:rPr>
              <w:t xml:space="preserve"> </w:t>
            </w:r>
            <w:proofErr w:type="spellStart"/>
            <w:r w:rsidRPr="0071409F">
              <w:rPr>
                <w:rStyle w:val="Strong"/>
                <w:rFonts w:asciiTheme="minorHAnsi" w:eastAsia="Calibri" w:hAnsiTheme="minorHAnsi" w:cstheme="minorHAnsi"/>
                <w:lang w:eastAsia="ja-JP"/>
              </w:rPr>
              <w:t>și</w:t>
            </w:r>
            <w:proofErr w:type="spellEnd"/>
            <w:r w:rsidRPr="0071409F">
              <w:rPr>
                <w:rStyle w:val="Strong"/>
                <w:rFonts w:asciiTheme="minorHAnsi" w:eastAsia="Calibri" w:hAnsiTheme="minorHAnsi" w:cstheme="minorHAnsi"/>
                <w:lang w:eastAsia="ja-JP"/>
              </w:rPr>
              <w:t xml:space="preserve"> </w:t>
            </w:r>
            <w:proofErr w:type="spellStart"/>
            <w:r w:rsidRPr="0071409F">
              <w:rPr>
                <w:rStyle w:val="Strong"/>
                <w:rFonts w:asciiTheme="minorHAnsi" w:eastAsia="Calibri" w:hAnsiTheme="minorHAnsi" w:cstheme="minorHAnsi"/>
                <w:lang w:eastAsia="ja-JP"/>
              </w:rPr>
              <w:t>contribuțiile</w:t>
            </w:r>
            <w:proofErr w:type="spellEnd"/>
            <w:r w:rsidRPr="0071409F">
              <w:rPr>
                <w:rStyle w:val="Strong"/>
                <w:rFonts w:asciiTheme="minorHAnsi" w:eastAsia="Calibri" w:hAnsiTheme="minorHAnsi" w:cstheme="minorHAnsi"/>
                <w:lang w:eastAsia="ja-JP"/>
              </w:rPr>
              <w:t xml:space="preserve"> </w:t>
            </w:r>
            <w:proofErr w:type="spellStart"/>
            <w:r w:rsidRPr="0071409F">
              <w:rPr>
                <w:rStyle w:val="Strong"/>
                <w:rFonts w:asciiTheme="minorHAnsi" w:eastAsia="Calibri" w:hAnsiTheme="minorHAnsi" w:cstheme="minorHAnsi"/>
                <w:lang w:eastAsia="ja-JP"/>
              </w:rPr>
              <w:t>sociale</w:t>
            </w:r>
            <w:proofErr w:type="spellEnd"/>
            <w:r w:rsidRPr="0071409F">
              <w:rPr>
                <w:rStyle w:val="Strong"/>
                <w:rFonts w:asciiTheme="minorHAnsi" w:eastAsia="Calibri" w:hAnsiTheme="minorHAnsi" w:cstheme="minorHAnsi"/>
                <w:lang w:eastAsia="ja-JP"/>
              </w:rPr>
              <w:t xml:space="preserve"> </w:t>
            </w:r>
            <w:proofErr w:type="spellStart"/>
            <w:r w:rsidRPr="0071409F">
              <w:rPr>
                <w:rStyle w:val="Strong"/>
                <w:rFonts w:asciiTheme="minorHAnsi" w:eastAsia="Calibri" w:hAnsiTheme="minorHAnsi" w:cstheme="minorHAnsi"/>
                <w:lang w:eastAsia="ja-JP"/>
              </w:rPr>
              <w:t>datorate</w:t>
            </w:r>
            <w:proofErr w:type="spellEnd"/>
            <w:r w:rsidRPr="0071409F">
              <w:rPr>
                <w:rStyle w:val="Strong"/>
                <w:rFonts w:asciiTheme="minorHAnsi" w:eastAsia="Calibri" w:hAnsiTheme="minorHAnsi" w:cstheme="minorHAnsi"/>
                <w:lang w:eastAsia="ja-JP"/>
              </w:rPr>
              <w:t xml:space="preserve"> de </w:t>
            </w:r>
            <w:proofErr w:type="spellStart"/>
            <w:r w:rsidRPr="0071409F">
              <w:rPr>
                <w:rStyle w:val="Strong"/>
                <w:rFonts w:asciiTheme="minorHAnsi" w:eastAsia="Calibri" w:hAnsiTheme="minorHAnsi" w:cstheme="minorHAnsi"/>
                <w:lang w:eastAsia="ja-JP"/>
              </w:rPr>
              <w:t>persoanele</w:t>
            </w:r>
            <w:proofErr w:type="spellEnd"/>
            <w:r w:rsidRPr="0071409F">
              <w:rPr>
                <w:rStyle w:val="Strong"/>
                <w:rFonts w:asciiTheme="minorHAnsi" w:eastAsia="Calibri" w:hAnsiTheme="minorHAnsi" w:cstheme="minorHAnsi"/>
                <w:lang w:eastAsia="ja-JP"/>
              </w:rPr>
              <w:t xml:space="preserve"> </w:t>
            </w:r>
            <w:proofErr w:type="spellStart"/>
            <w:r w:rsidRPr="0071409F">
              <w:rPr>
                <w:rStyle w:val="Strong"/>
                <w:rFonts w:asciiTheme="minorHAnsi" w:eastAsia="Calibri" w:hAnsiTheme="minorHAnsi" w:cstheme="minorHAnsi"/>
                <w:lang w:eastAsia="ja-JP"/>
              </w:rPr>
              <w:t>fizice</w:t>
            </w:r>
            <w:proofErr w:type="spellEnd"/>
          </w:p>
          <w:p w14:paraId="665B04E1" w14:textId="092F33C4" w:rsidR="0026344F" w:rsidRPr="0071409F" w:rsidRDefault="007C3844" w:rsidP="00C44BF9">
            <w:pPr>
              <w:pStyle w:val="NoSpacing"/>
              <w:tabs>
                <w:tab w:val="left" w:pos="709"/>
              </w:tabs>
              <w:rPr>
                <w:rFonts w:asciiTheme="minorHAnsi" w:hAnsiTheme="minorHAnsi" w:cstheme="minorHAnsi"/>
                <w:b/>
                <w:sz w:val="24"/>
                <w:szCs w:val="24"/>
                <w:lang w:eastAsia="ja-JP"/>
              </w:rPr>
            </w:pPr>
            <w:proofErr w:type="spellStart"/>
            <w:r w:rsidRPr="0071409F">
              <w:rPr>
                <w:rFonts w:asciiTheme="minorHAnsi" w:hAnsiTheme="minorHAnsi" w:cstheme="minorHAnsi"/>
                <w:sz w:val="24"/>
                <w:szCs w:val="24"/>
                <w:lang w:eastAsia="ja-JP"/>
              </w:rPr>
              <w:t>Persoanele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fizice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autorizate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întreprinderile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individuale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și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întreprinderile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familiale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înființate</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în</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anul</w:t>
            </w:r>
            <w:proofErr w:type="spellEnd"/>
            <w:r w:rsidRPr="0071409F">
              <w:rPr>
                <w:rFonts w:asciiTheme="minorHAnsi" w:hAnsiTheme="minorHAnsi" w:cstheme="minorHAnsi"/>
                <w:sz w:val="24"/>
                <w:szCs w:val="24"/>
                <w:lang w:eastAsia="ja-JP"/>
              </w:rPr>
              <w:t xml:space="preserve"> 20</w:t>
            </w:r>
            <w:r w:rsidR="00C44BF9" w:rsidRPr="0071409F">
              <w:rPr>
                <w:rFonts w:asciiTheme="minorHAnsi" w:hAnsiTheme="minorHAnsi" w:cstheme="minorHAnsi"/>
                <w:sz w:val="24"/>
                <w:szCs w:val="24"/>
                <w:lang w:eastAsia="ja-JP"/>
              </w:rPr>
              <w:t>21</w:t>
            </w:r>
            <w:r w:rsidRPr="0071409F">
              <w:rPr>
                <w:rFonts w:asciiTheme="minorHAnsi" w:hAnsiTheme="minorHAnsi" w:cstheme="minorHAnsi"/>
                <w:sz w:val="24"/>
                <w:szCs w:val="24"/>
                <w:lang w:eastAsia="ja-JP"/>
              </w:rPr>
              <w:t xml:space="preserve"> nu au </w:t>
            </w:r>
            <w:proofErr w:type="spellStart"/>
            <w:r w:rsidRPr="0071409F">
              <w:rPr>
                <w:rFonts w:asciiTheme="minorHAnsi" w:hAnsiTheme="minorHAnsi" w:cstheme="minorHAnsi"/>
                <w:sz w:val="24"/>
                <w:szCs w:val="24"/>
                <w:lang w:eastAsia="ja-JP"/>
              </w:rPr>
              <w:t>obligația</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depunerii</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acestor</w:t>
            </w:r>
            <w:proofErr w:type="spellEnd"/>
            <w:r w:rsidRPr="0071409F">
              <w:rPr>
                <w:rFonts w:asciiTheme="minorHAnsi" w:hAnsiTheme="minorHAnsi" w:cstheme="minorHAnsi"/>
                <w:sz w:val="24"/>
                <w:szCs w:val="24"/>
                <w:lang w:eastAsia="ja-JP"/>
              </w:rPr>
              <w:t xml:space="preserve"> </w:t>
            </w:r>
            <w:proofErr w:type="spellStart"/>
            <w:r w:rsidRPr="0071409F">
              <w:rPr>
                <w:rFonts w:asciiTheme="minorHAnsi" w:hAnsiTheme="minorHAnsi" w:cstheme="minorHAnsi"/>
                <w:sz w:val="24"/>
                <w:szCs w:val="24"/>
                <w:lang w:eastAsia="ja-JP"/>
              </w:rPr>
              <w:t>documente</w:t>
            </w:r>
            <w:proofErr w:type="spellEnd"/>
            <w:r w:rsidRPr="0071409F">
              <w:rPr>
                <w:rFonts w:asciiTheme="minorHAnsi" w:hAnsiTheme="minorHAnsi" w:cstheme="minorHAnsi"/>
                <w:b/>
                <w:sz w:val="24"/>
                <w:szCs w:val="24"/>
                <w:lang w:eastAsia="ja-JP"/>
              </w:rPr>
              <w:t>.</w:t>
            </w:r>
          </w:p>
        </w:tc>
        <w:tc>
          <w:tcPr>
            <w:tcW w:w="1151" w:type="pct"/>
          </w:tcPr>
          <w:p w14:paraId="4CD7082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05F8C0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1C8C425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BDA9E7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CFDE2F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2F81BBB"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134CA92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F021D4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0F2AEE8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0DD66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6E74F6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2DE644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8B90E2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E6076F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5BF925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15D82B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0B6DB85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B4500F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14237F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46A598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4EF92C2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81F3F5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1CDB36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B68B5E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B18762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479986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7D85FF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2E74C25"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E60FC30"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9B781A0"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FF495D6" w14:textId="77777777" w:rsidR="000A144F" w:rsidRPr="0071409F" w:rsidRDefault="000A144F" w:rsidP="000A144F">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65253437"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02" w:type="pct"/>
          </w:tcPr>
          <w:p w14:paraId="5F511D6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5E13F0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6D3B9DC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320918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37C487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1F46481"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57C084F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FB9413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510678E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059CF3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06EACB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0E4FCD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BC49ED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10DE51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D19A1A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B5B73D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1E77AF5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08F355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0FEFB9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105A7F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108A03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2F74BC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421E28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2FD71A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FFEB8A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9FE274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06365F8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EFBC4D6"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BBB3D2D"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926D5DD"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1E77C6B" w14:textId="77777777" w:rsidR="000A144F" w:rsidRPr="0071409F" w:rsidRDefault="000A144F" w:rsidP="000A144F">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89CD562" w14:textId="77777777" w:rsidR="000A144F" w:rsidRPr="0071409F" w:rsidRDefault="000A144F" w:rsidP="00F25939">
            <w:pPr>
              <w:overflowPunct w:val="0"/>
              <w:autoSpaceDE w:val="0"/>
              <w:autoSpaceDN w:val="0"/>
              <w:adjustRightInd w:val="0"/>
              <w:textAlignment w:val="baseline"/>
              <w:rPr>
                <w:rFonts w:asciiTheme="minorHAnsi" w:hAnsiTheme="minorHAnsi" w:cstheme="minorHAnsi"/>
                <w:sz w:val="22"/>
                <w:szCs w:val="22"/>
                <w:lang w:val="ro-RO"/>
              </w:rPr>
            </w:pPr>
          </w:p>
        </w:tc>
        <w:tc>
          <w:tcPr>
            <w:tcW w:w="438" w:type="pct"/>
          </w:tcPr>
          <w:p w14:paraId="33B2F98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41A88B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38FC309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DE210B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4A804D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CCF5798"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19603CB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C06BBF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496580A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605F1B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D16F24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458ED0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28AD71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36ACFF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B8460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F63C04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60D44B0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B4FCA8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F19553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9E7E7D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70B6056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1FA72F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0198E9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F80831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032A8D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284B1C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27A3E49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584AAC0"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D976F4D"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595B7DD"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BBB596D" w14:textId="77777777" w:rsidR="000A144F" w:rsidRPr="0071409F" w:rsidRDefault="000A144F" w:rsidP="000A144F">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D6270A8"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278" w:type="pct"/>
          </w:tcPr>
          <w:p w14:paraId="5488B08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AE805A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522E9C4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12D64B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57DD16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6D6CE6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9B946E5"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33E1943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7000A1D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34E232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7A76BD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CE17E7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1BE314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875C06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863AF4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348DC1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0D2F296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5543B3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B70B54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DE727C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07EDE61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CA1EB2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AC74AB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A89A7D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DF7E14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9895CC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35B8C97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D1569D2"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9894860"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2AA4F5B" w14:textId="77777777" w:rsidR="000A144F" w:rsidRPr="0071409F" w:rsidRDefault="000A1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AB35704" w14:textId="77777777" w:rsidR="000A144F" w:rsidRPr="0071409F" w:rsidRDefault="000A144F" w:rsidP="000A144F">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1D1DD8CC" w14:textId="77777777" w:rsidR="000A144F" w:rsidRPr="0071409F" w:rsidRDefault="000A144F" w:rsidP="00F25939">
            <w:pPr>
              <w:overflowPunct w:val="0"/>
              <w:autoSpaceDE w:val="0"/>
              <w:autoSpaceDN w:val="0"/>
              <w:adjustRightInd w:val="0"/>
              <w:textAlignment w:val="baseline"/>
              <w:rPr>
                <w:rFonts w:asciiTheme="minorHAnsi" w:hAnsiTheme="minorHAnsi" w:cstheme="minorHAnsi"/>
                <w:sz w:val="22"/>
                <w:szCs w:val="22"/>
                <w:lang w:val="ro-RO"/>
              </w:rPr>
            </w:pPr>
          </w:p>
        </w:tc>
      </w:tr>
      <w:tr w:rsidR="0026344F" w:rsidRPr="0071409F" w14:paraId="477A1DA1" w14:textId="77777777" w:rsidTr="00D251EA">
        <w:trPr>
          <w:trHeight w:val="704"/>
        </w:trPr>
        <w:tc>
          <w:tcPr>
            <w:tcW w:w="2731" w:type="pct"/>
          </w:tcPr>
          <w:p w14:paraId="738CCED3" w14:textId="77777777" w:rsidR="0026344F" w:rsidRPr="0071409F" w:rsidDel="00062A02" w:rsidRDefault="0026344F" w:rsidP="00D14BFA">
            <w:pPr>
              <w:overflowPunct w:val="0"/>
              <w:autoSpaceDE w:val="0"/>
              <w:autoSpaceDN w:val="0"/>
              <w:adjustRightInd w:val="0"/>
              <w:jc w:val="both"/>
              <w:textAlignment w:val="baseline"/>
              <w:rPr>
                <w:rFonts w:asciiTheme="minorHAnsi" w:hAnsiTheme="minorHAnsi" w:cstheme="minorHAnsi"/>
                <w:b/>
                <w:bCs/>
                <w:sz w:val="22"/>
                <w:szCs w:val="22"/>
                <w:lang w:val="fr-FR" w:eastAsia="fr-FR"/>
              </w:rPr>
            </w:pPr>
            <w:r w:rsidRPr="0071409F">
              <w:rPr>
                <w:rFonts w:asciiTheme="minorHAnsi" w:hAnsiTheme="minorHAnsi" w:cstheme="minorHAnsi"/>
                <w:b/>
                <w:bCs/>
                <w:sz w:val="22"/>
                <w:szCs w:val="22"/>
                <w:lang w:val="fr-FR" w:eastAsia="fr-FR"/>
              </w:rPr>
              <w:lastRenderedPageBreak/>
              <w:t>4.</w:t>
            </w:r>
            <w:r w:rsidRPr="0071409F">
              <w:rPr>
                <w:rFonts w:asciiTheme="minorHAnsi" w:hAnsiTheme="minorHAnsi" w:cstheme="minorHAnsi"/>
                <w:sz w:val="22"/>
                <w:szCs w:val="22"/>
                <w:lang w:val="fr-FR"/>
              </w:rPr>
              <w:t xml:space="preserve"> </w:t>
            </w:r>
            <w:r w:rsidRPr="0071409F">
              <w:rPr>
                <w:rFonts w:asciiTheme="minorHAnsi" w:hAnsiTheme="minorHAnsi" w:cstheme="minorHAnsi"/>
                <w:b/>
                <w:sz w:val="22"/>
                <w:szCs w:val="22"/>
                <w:lang w:val="fr-FR"/>
              </w:rPr>
              <w:t xml:space="preserve">Copia </w:t>
            </w:r>
            <w:proofErr w:type="spellStart"/>
            <w:r w:rsidRPr="0071409F">
              <w:rPr>
                <w:rFonts w:asciiTheme="minorHAnsi" w:hAnsiTheme="minorHAnsi" w:cstheme="minorHAnsi"/>
                <w:b/>
                <w:sz w:val="22"/>
                <w:szCs w:val="22"/>
                <w:lang w:val="fr-FR"/>
              </w:rPr>
              <w:t>actului</w:t>
            </w:r>
            <w:proofErr w:type="spellEnd"/>
            <w:r w:rsidRPr="0071409F">
              <w:rPr>
                <w:rFonts w:asciiTheme="minorHAnsi" w:hAnsiTheme="minorHAnsi" w:cstheme="minorHAnsi"/>
                <w:b/>
                <w:sz w:val="22"/>
                <w:szCs w:val="22"/>
                <w:lang w:val="fr-FR"/>
              </w:rPr>
              <w:t xml:space="preserve"> de </w:t>
            </w:r>
            <w:proofErr w:type="spellStart"/>
            <w:r w:rsidRPr="0071409F">
              <w:rPr>
                <w:rFonts w:asciiTheme="minorHAnsi" w:hAnsiTheme="minorHAnsi" w:cstheme="minorHAnsi"/>
                <w:b/>
                <w:sz w:val="22"/>
                <w:szCs w:val="22"/>
                <w:lang w:val="fr-FR"/>
              </w:rPr>
              <w:t>identitate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pentru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reprezentantul</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legal</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proiect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asociat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unic</w:t>
            </w:r>
            <w:proofErr w:type="spellEnd"/>
            <w:r w:rsidRPr="0071409F">
              <w:rPr>
                <w:rFonts w:asciiTheme="minorHAnsi" w:hAnsiTheme="minorHAnsi" w:cstheme="minorHAnsi"/>
                <w:sz w:val="22"/>
                <w:szCs w:val="22"/>
                <w:lang w:val="fr-FR"/>
              </w:rPr>
              <w:t>/</w:t>
            </w:r>
            <w:proofErr w:type="spellStart"/>
            <w:r w:rsidRPr="0071409F">
              <w:rPr>
                <w:rFonts w:asciiTheme="minorHAnsi" w:hAnsiTheme="minorHAnsi" w:cstheme="minorHAnsi"/>
                <w:sz w:val="22"/>
                <w:szCs w:val="22"/>
                <w:lang w:val="fr-FR"/>
              </w:rPr>
              <w:t>asociat</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majoritar</w:t>
            </w:r>
            <w:proofErr w:type="spellEnd"/>
            <w:r w:rsidRPr="0071409F">
              <w:rPr>
                <w:rFonts w:asciiTheme="minorHAnsi" w:hAnsiTheme="minorHAnsi" w:cstheme="minorHAnsi"/>
                <w:sz w:val="22"/>
                <w:szCs w:val="22"/>
                <w:lang w:val="fr-FR"/>
              </w:rPr>
              <w:t>/</w:t>
            </w:r>
            <w:proofErr w:type="spellStart"/>
            <w:r w:rsidRPr="0071409F">
              <w:rPr>
                <w:rFonts w:asciiTheme="minorHAnsi" w:hAnsiTheme="minorHAnsi" w:cstheme="minorHAnsi"/>
                <w:sz w:val="22"/>
                <w:szCs w:val="22"/>
                <w:lang w:val="fr-FR"/>
              </w:rPr>
              <w:t>administrator</w:t>
            </w:r>
            <w:proofErr w:type="spellEnd"/>
            <w:proofErr w:type="gramStart"/>
            <w:r w:rsidRPr="0071409F">
              <w:rPr>
                <w:rFonts w:asciiTheme="minorHAnsi" w:hAnsiTheme="minorHAnsi" w:cstheme="minorHAnsi"/>
                <w:sz w:val="22"/>
                <w:szCs w:val="22"/>
                <w:lang w:val="fr-FR"/>
              </w:rPr>
              <w:t>);</w:t>
            </w:r>
            <w:proofErr w:type="gramEnd"/>
          </w:p>
        </w:tc>
        <w:tc>
          <w:tcPr>
            <w:tcW w:w="1151" w:type="pct"/>
          </w:tcPr>
          <w:p w14:paraId="7BE76A4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tc>
        <w:tc>
          <w:tcPr>
            <w:tcW w:w="402" w:type="pct"/>
          </w:tcPr>
          <w:p w14:paraId="77E5799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tc>
        <w:tc>
          <w:tcPr>
            <w:tcW w:w="438" w:type="pct"/>
          </w:tcPr>
          <w:p w14:paraId="3977690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tc>
        <w:tc>
          <w:tcPr>
            <w:tcW w:w="278" w:type="pct"/>
          </w:tcPr>
          <w:p w14:paraId="3506230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tc>
      </w:tr>
      <w:tr w:rsidR="0026344F" w:rsidRPr="0071409F" w14:paraId="0529A28F" w14:textId="77777777" w:rsidTr="00D251EA">
        <w:tc>
          <w:tcPr>
            <w:tcW w:w="2731" w:type="pct"/>
          </w:tcPr>
          <w:p w14:paraId="32CF86C6" w14:textId="77777777" w:rsidR="0026344F" w:rsidRPr="0071409F" w:rsidRDefault="0026344F" w:rsidP="00D251EA">
            <w:pPr>
              <w:overflowPunct w:val="0"/>
              <w:autoSpaceDE w:val="0"/>
              <w:autoSpaceDN w:val="0"/>
              <w:adjustRightInd w:val="0"/>
              <w:jc w:val="both"/>
              <w:textAlignment w:val="baseline"/>
              <w:rPr>
                <w:rFonts w:asciiTheme="minorHAnsi" w:hAnsiTheme="minorHAnsi" w:cstheme="minorHAnsi"/>
                <w:sz w:val="22"/>
                <w:szCs w:val="22"/>
              </w:rPr>
            </w:pPr>
            <w:r w:rsidRPr="0071409F">
              <w:rPr>
                <w:rFonts w:asciiTheme="minorHAnsi" w:hAnsiTheme="minorHAnsi" w:cstheme="minorHAnsi"/>
                <w:b/>
                <w:bCs/>
                <w:sz w:val="22"/>
                <w:szCs w:val="22"/>
                <w:lang w:eastAsia="fr-FR"/>
              </w:rPr>
              <w:t>5</w:t>
            </w:r>
            <w:r w:rsidRPr="0071409F">
              <w:rPr>
                <w:rFonts w:asciiTheme="minorHAnsi" w:hAnsiTheme="minorHAnsi" w:cstheme="minorHAnsi"/>
                <w:b/>
                <w:sz w:val="22"/>
                <w:szCs w:val="22"/>
              </w:rPr>
              <w:t xml:space="preserve">. </w:t>
            </w:r>
            <w:r w:rsidRPr="0071409F">
              <w:rPr>
                <w:rFonts w:asciiTheme="minorHAnsi" w:hAnsiTheme="minorHAnsi" w:cstheme="minorHAnsi"/>
                <w:b/>
                <w:sz w:val="22"/>
                <w:szCs w:val="22"/>
                <w:lang w:val="ro-RO"/>
              </w:rPr>
              <w:t xml:space="preserve">Hotărârea Adunării Generale a </w:t>
            </w:r>
            <w:proofErr w:type="spellStart"/>
            <w:r w:rsidRPr="0071409F">
              <w:rPr>
                <w:rFonts w:asciiTheme="minorHAnsi" w:hAnsiTheme="minorHAnsi" w:cstheme="minorHAnsi"/>
                <w:b/>
                <w:sz w:val="22"/>
                <w:szCs w:val="22"/>
                <w:lang w:val="ro-RO"/>
              </w:rPr>
              <w:t>Acţionarilor</w:t>
            </w:r>
            <w:proofErr w:type="spellEnd"/>
            <w:r w:rsidRPr="0071409F">
              <w:rPr>
                <w:rFonts w:asciiTheme="minorHAnsi" w:hAnsiTheme="minorHAnsi" w:cstheme="minorHAnsi"/>
                <w:sz w:val="22"/>
                <w:szCs w:val="22"/>
                <w:lang w:val="ro-RO"/>
              </w:rPr>
              <w:t xml:space="preserve"> (AGA) persoanei juridice, prin care se desemnează ca tânărul fermier (</w:t>
            </w:r>
            <w:proofErr w:type="spellStart"/>
            <w:r w:rsidRPr="0071409F">
              <w:rPr>
                <w:rFonts w:asciiTheme="minorHAnsi" w:hAnsiTheme="minorHAnsi" w:cstheme="minorHAnsi"/>
                <w:sz w:val="22"/>
                <w:szCs w:val="22"/>
                <w:lang w:val="ro-RO"/>
              </w:rPr>
              <w:t>actionar</w:t>
            </w:r>
            <w:proofErr w:type="spellEnd"/>
            <w:r w:rsidRPr="0071409F">
              <w:rPr>
                <w:rFonts w:asciiTheme="minorHAnsi" w:hAnsiTheme="minorHAnsi" w:cstheme="minorHAnsi"/>
                <w:sz w:val="22"/>
                <w:szCs w:val="22"/>
                <w:lang w:val="ro-RO"/>
              </w:rPr>
              <w:t xml:space="preserve"> majoritar 50%+1) să reprezinte societatea în </w:t>
            </w:r>
            <w:proofErr w:type="spellStart"/>
            <w:r w:rsidRPr="0071409F">
              <w:rPr>
                <w:rFonts w:asciiTheme="minorHAnsi" w:hAnsiTheme="minorHAnsi" w:cstheme="minorHAnsi"/>
                <w:sz w:val="22"/>
                <w:szCs w:val="22"/>
                <w:lang w:val="ro-RO"/>
              </w:rPr>
              <w:t>relaţia</w:t>
            </w:r>
            <w:proofErr w:type="spellEnd"/>
            <w:r w:rsidRPr="0071409F">
              <w:rPr>
                <w:rFonts w:asciiTheme="minorHAnsi" w:hAnsiTheme="minorHAnsi" w:cstheme="minorHAnsi"/>
                <w:sz w:val="22"/>
                <w:szCs w:val="22"/>
                <w:lang w:val="ro-RO"/>
              </w:rPr>
              <w:t xml:space="preserve"> cu AFIR și că exercită un control efectiv pe termen lung (</w:t>
            </w:r>
            <w:r w:rsidRPr="0071409F">
              <w:rPr>
                <w:rFonts w:asciiTheme="minorHAnsi" w:hAnsiTheme="minorHAnsi" w:cstheme="minorHAnsi"/>
                <w:bCs/>
                <w:sz w:val="22"/>
                <w:szCs w:val="22"/>
                <w:lang w:val="ro-RO" w:eastAsia="fr-FR"/>
              </w:rPr>
              <w:t>pentru</w:t>
            </w:r>
            <w:r w:rsidRPr="0071409F">
              <w:rPr>
                <w:rFonts w:asciiTheme="minorHAnsi" w:hAnsiTheme="minorHAnsi" w:cstheme="minorHAnsi"/>
                <w:sz w:val="22"/>
                <w:szCs w:val="22"/>
                <w:lang w:val="ro-RO"/>
              </w:rPr>
              <w:t xml:space="preserve"> cel </w:t>
            </w:r>
            <w:proofErr w:type="spellStart"/>
            <w:r w:rsidRPr="0071409F">
              <w:rPr>
                <w:rFonts w:asciiTheme="minorHAnsi" w:hAnsiTheme="minorHAnsi" w:cstheme="minorHAnsi"/>
                <w:sz w:val="22"/>
                <w:szCs w:val="22"/>
                <w:lang w:val="ro-RO"/>
              </w:rPr>
              <w:t>putin</w:t>
            </w:r>
            <w:proofErr w:type="spellEnd"/>
            <w:r w:rsidRPr="0071409F">
              <w:rPr>
                <w:rFonts w:asciiTheme="minorHAnsi" w:hAnsiTheme="minorHAnsi" w:cstheme="minorHAnsi"/>
                <w:sz w:val="22"/>
                <w:szCs w:val="22"/>
                <w:lang w:val="ro-RO"/>
              </w:rPr>
              <w:t xml:space="preserve"> </w:t>
            </w:r>
            <w:r w:rsidRPr="0071409F">
              <w:rPr>
                <w:rFonts w:asciiTheme="minorHAnsi" w:hAnsiTheme="minorHAnsi" w:cstheme="minorHAnsi"/>
                <w:bCs/>
                <w:sz w:val="22"/>
                <w:szCs w:val="22"/>
                <w:lang w:val="ro-RO" w:eastAsia="fr-FR"/>
              </w:rPr>
              <w:t>6</w:t>
            </w:r>
            <w:r w:rsidRPr="0071409F">
              <w:rPr>
                <w:rFonts w:asciiTheme="minorHAnsi" w:hAnsiTheme="minorHAnsi" w:cstheme="minorHAnsi"/>
                <w:sz w:val="22"/>
                <w:szCs w:val="22"/>
                <w:lang w:val="ro-RO"/>
              </w:rPr>
              <w:t xml:space="preserve"> ani) în ceea ce </w:t>
            </w:r>
            <w:proofErr w:type="spellStart"/>
            <w:r w:rsidRPr="0071409F">
              <w:rPr>
                <w:rFonts w:asciiTheme="minorHAnsi" w:hAnsiTheme="minorHAnsi" w:cstheme="minorHAnsi"/>
                <w:sz w:val="22"/>
                <w:szCs w:val="22"/>
                <w:lang w:val="ro-RO"/>
              </w:rPr>
              <w:t>priveşte</w:t>
            </w:r>
            <w:proofErr w:type="spellEnd"/>
            <w:r w:rsidRPr="0071409F">
              <w:rPr>
                <w:rFonts w:asciiTheme="minorHAnsi" w:hAnsiTheme="minorHAnsi" w:cstheme="minorHAnsi"/>
                <w:sz w:val="22"/>
                <w:szCs w:val="22"/>
                <w:lang w:val="ro-RO"/>
              </w:rPr>
              <w:t xml:space="preserve"> deciziile referitoare la gestionare, beneficii, riscuri financiare în cadrul </w:t>
            </w:r>
            <w:proofErr w:type="spellStart"/>
            <w:r w:rsidRPr="0071409F">
              <w:rPr>
                <w:rFonts w:asciiTheme="minorHAnsi" w:hAnsiTheme="minorHAnsi" w:cstheme="minorHAnsi"/>
                <w:sz w:val="22"/>
                <w:szCs w:val="22"/>
                <w:lang w:val="ro-RO"/>
              </w:rPr>
              <w:t>exploataţiei</w:t>
            </w:r>
            <w:proofErr w:type="spellEnd"/>
            <w:r w:rsidRPr="0071409F">
              <w:rPr>
                <w:rFonts w:asciiTheme="minorHAnsi" w:hAnsiTheme="minorHAnsi" w:cstheme="minorHAnsi"/>
                <w:sz w:val="22"/>
                <w:szCs w:val="22"/>
                <w:lang w:val="ro-RO"/>
              </w:rPr>
              <w:t xml:space="preserve"> respective</w:t>
            </w:r>
          </w:p>
        </w:tc>
        <w:tc>
          <w:tcPr>
            <w:tcW w:w="1151" w:type="pct"/>
          </w:tcPr>
          <w:p w14:paraId="5E72393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tc>
        <w:tc>
          <w:tcPr>
            <w:tcW w:w="402" w:type="pct"/>
          </w:tcPr>
          <w:p w14:paraId="5F0AB4C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tc>
        <w:tc>
          <w:tcPr>
            <w:tcW w:w="438" w:type="pct"/>
          </w:tcPr>
          <w:p w14:paraId="38C6D59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tc>
        <w:tc>
          <w:tcPr>
            <w:tcW w:w="278" w:type="pct"/>
          </w:tcPr>
          <w:p w14:paraId="3EFC054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65623F7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r>
      <w:tr w:rsidR="0026344F" w:rsidRPr="0071409F" w14:paraId="6FD7543C" w14:textId="77777777" w:rsidTr="00D251EA">
        <w:tc>
          <w:tcPr>
            <w:tcW w:w="2731" w:type="pct"/>
          </w:tcPr>
          <w:p w14:paraId="294DF1C3" w14:textId="77777777" w:rsidR="0026344F" w:rsidRPr="0071409F" w:rsidRDefault="0026344F" w:rsidP="00D14BFA">
            <w:pPr>
              <w:overflowPunct w:val="0"/>
              <w:autoSpaceDE w:val="0"/>
              <w:autoSpaceDN w:val="0"/>
              <w:adjustRightInd w:val="0"/>
              <w:jc w:val="both"/>
              <w:textAlignment w:val="baseline"/>
              <w:rPr>
                <w:rFonts w:asciiTheme="minorHAnsi" w:hAnsiTheme="minorHAnsi" w:cstheme="minorHAnsi"/>
                <w:sz w:val="22"/>
                <w:szCs w:val="22"/>
                <w:lang w:val="fr-FR"/>
              </w:rPr>
            </w:pPr>
            <w:r w:rsidRPr="0071409F">
              <w:rPr>
                <w:rFonts w:asciiTheme="minorHAnsi" w:hAnsiTheme="minorHAnsi" w:cstheme="minorHAnsi"/>
                <w:b/>
                <w:bCs/>
                <w:sz w:val="22"/>
                <w:szCs w:val="22"/>
                <w:lang w:val="fr-FR" w:eastAsia="fr-FR"/>
              </w:rPr>
              <w:t>6</w:t>
            </w:r>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b/>
                <w:lang w:val="fr-FR"/>
              </w:rPr>
              <w:t>Documentele</w:t>
            </w:r>
            <w:proofErr w:type="spellEnd"/>
            <w:r w:rsidRPr="0071409F">
              <w:rPr>
                <w:rFonts w:asciiTheme="minorHAnsi" w:hAnsiTheme="minorHAnsi" w:cstheme="minorHAnsi"/>
                <w:b/>
                <w:lang w:val="fr-FR"/>
              </w:rPr>
              <w:t xml:space="preserve"> care </w:t>
            </w:r>
            <w:proofErr w:type="spellStart"/>
            <w:r w:rsidRPr="0071409F">
              <w:rPr>
                <w:rFonts w:asciiTheme="minorHAnsi" w:hAnsiTheme="minorHAnsi" w:cstheme="minorHAnsi"/>
                <w:b/>
                <w:lang w:val="fr-FR"/>
              </w:rPr>
              <w:t>demonstrează</w:t>
            </w:r>
            <w:proofErr w:type="spellEnd"/>
            <w:r w:rsidRPr="0071409F">
              <w:rPr>
                <w:rFonts w:asciiTheme="minorHAnsi" w:hAnsiTheme="minorHAnsi" w:cstheme="minorHAnsi"/>
                <w:b/>
                <w:lang w:val="fr-FR"/>
              </w:rPr>
              <w:t xml:space="preserve"> </w:t>
            </w:r>
            <w:proofErr w:type="spellStart"/>
            <w:r w:rsidRPr="0071409F">
              <w:rPr>
                <w:rFonts w:asciiTheme="minorHAnsi" w:hAnsiTheme="minorHAnsi" w:cstheme="minorHAnsi"/>
                <w:b/>
                <w:lang w:val="fr-FR"/>
              </w:rPr>
              <w:t>gradul</w:t>
            </w:r>
            <w:proofErr w:type="spellEnd"/>
            <w:r w:rsidRPr="0071409F">
              <w:rPr>
                <w:rFonts w:asciiTheme="minorHAnsi" w:hAnsiTheme="minorHAnsi" w:cstheme="minorHAnsi"/>
                <w:b/>
                <w:lang w:val="fr-FR"/>
              </w:rPr>
              <w:t xml:space="preserve"> de </w:t>
            </w:r>
            <w:proofErr w:type="spellStart"/>
            <w:r w:rsidRPr="0071409F">
              <w:rPr>
                <w:rFonts w:asciiTheme="minorHAnsi" w:hAnsiTheme="minorHAnsi" w:cstheme="minorHAnsi"/>
                <w:b/>
                <w:lang w:val="fr-FR"/>
              </w:rPr>
              <w:t>rudenie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între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asociaţi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membrii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familiei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din</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cadrul</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microîntreprinderii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întreprinderii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mici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copiile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actelor</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identitate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alte</w:t>
            </w:r>
            <w:proofErr w:type="spellEnd"/>
            <w:r w:rsidRPr="0071409F">
              <w:rPr>
                <w:rFonts w:asciiTheme="minorHAnsi" w:hAnsiTheme="minorHAnsi" w:cstheme="minorHAnsi"/>
                <w:lang w:val="fr-FR"/>
              </w:rPr>
              <w:t xml:space="preserve"> documente </w:t>
            </w:r>
            <w:proofErr w:type="spellStart"/>
            <w:r w:rsidRPr="0071409F">
              <w:rPr>
                <w:rFonts w:asciiTheme="minorHAnsi" w:hAnsiTheme="minorHAnsi" w:cstheme="minorHAnsi"/>
                <w:lang w:val="fr-FR"/>
              </w:rPr>
              <w:t>relevante</w:t>
            </w:r>
            <w:proofErr w:type="spellEnd"/>
            <w:r w:rsidRPr="0071409F">
              <w:rPr>
                <w:rFonts w:asciiTheme="minorHAnsi" w:hAnsiTheme="minorHAnsi" w:cstheme="minorHAnsi"/>
                <w:lang w:val="fr-FR"/>
              </w:rPr>
              <w:t>)</w:t>
            </w:r>
          </w:p>
        </w:tc>
        <w:tc>
          <w:tcPr>
            <w:tcW w:w="1151" w:type="pct"/>
          </w:tcPr>
          <w:p w14:paraId="2E4086F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C86128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02" w:type="pct"/>
          </w:tcPr>
          <w:p w14:paraId="3E82E29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3E3AE72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38" w:type="pct"/>
          </w:tcPr>
          <w:p w14:paraId="74C2EDD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52BBBD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278" w:type="pct"/>
          </w:tcPr>
          <w:p w14:paraId="29D29D8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0FF2C75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r>
      <w:tr w:rsidR="0026344F" w:rsidRPr="0071409F" w14:paraId="664FD65B" w14:textId="77777777" w:rsidTr="00D251EA">
        <w:tc>
          <w:tcPr>
            <w:tcW w:w="2731" w:type="pct"/>
          </w:tcPr>
          <w:p w14:paraId="32C78200" w14:textId="77777777" w:rsidR="0026344F" w:rsidRPr="0071409F" w:rsidRDefault="0026344F" w:rsidP="00D251EA">
            <w:pPr>
              <w:autoSpaceDE w:val="0"/>
              <w:autoSpaceDN w:val="0"/>
              <w:adjustRightInd w:val="0"/>
              <w:jc w:val="both"/>
              <w:rPr>
                <w:rFonts w:asciiTheme="minorHAnsi" w:hAnsiTheme="minorHAnsi" w:cstheme="minorHAnsi"/>
                <w:lang w:val="fr-FR"/>
              </w:rPr>
            </w:pPr>
            <w:r w:rsidRPr="0071409F">
              <w:rPr>
                <w:rFonts w:asciiTheme="minorHAnsi" w:hAnsiTheme="minorHAnsi" w:cstheme="minorHAnsi"/>
                <w:b/>
                <w:sz w:val="22"/>
                <w:szCs w:val="22"/>
                <w:lang w:val="ro-RO"/>
              </w:rPr>
              <w:t xml:space="preserve">7. </w:t>
            </w:r>
            <w:r w:rsidRPr="0071409F">
              <w:rPr>
                <w:rFonts w:asciiTheme="minorHAnsi" w:hAnsiTheme="minorHAnsi" w:cstheme="minorHAnsi"/>
                <w:lang w:val="fr-FR"/>
              </w:rPr>
              <w:t xml:space="preserve">Copia </w:t>
            </w:r>
            <w:proofErr w:type="spellStart"/>
            <w:r w:rsidRPr="0071409F">
              <w:rPr>
                <w:rFonts w:asciiTheme="minorHAnsi" w:hAnsiTheme="minorHAnsi" w:cstheme="minorHAnsi"/>
                <w:lang w:val="fr-FR"/>
              </w:rPr>
              <w:t>diplomei</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absolvire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certificatului</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calificare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profesională</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certificatului</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absolvire</w:t>
            </w:r>
            <w:proofErr w:type="spellEnd"/>
            <w:proofErr w:type="gramStart"/>
            <w:r w:rsidRPr="0071409F">
              <w:rPr>
                <w:rFonts w:asciiTheme="minorHAnsi" w:hAnsiTheme="minorHAnsi" w:cstheme="minorHAnsi"/>
                <w:lang w:val="fr-FR"/>
              </w:rPr>
              <w:t xml:space="preserve">/ </w:t>
            </w:r>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certificatului</w:t>
            </w:r>
            <w:proofErr w:type="spellEnd"/>
            <w:proofErr w:type="gramEnd"/>
            <w:r w:rsidRPr="0071409F">
              <w:rPr>
                <w:rFonts w:asciiTheme="minorHAnsi" w:eastAsia="Calibri" w:hAnsiTheme="minorHAnsi" w:cstheme="minorHAnsi"/>
                <w:lang w:val="fr-FR"/>
              </w:rPr>
              <w:t xml:space="preserve"> de </w:t>
            </w:r>
            <w:proofErr w:type="spellStart"/>
            <w:r w:rsidRPr="0071409F">
              <w:rPr>
                <w:rFonts w:asciiTheme="minorHAnsi" w:eastAsia="Calibri" w:hAnsiTheme="minorHAnsi" w:cstheme="minorHAnsi"/>
                <w:lang w:val="fr-FR"/>
              </w:rPr>
              <w:t>competenţe</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profesionale</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documentului</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emis</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în</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urma</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absolvirii</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cursurilor</w:t>
            </w:r>
            <w:proofErr w:type="spellEnd"/>
            <w:r w:rsidRPr="0071409F">
              <w:rPr>
                <w:rFonts w:asciiTheme="minorHAnsi" w:eastAsia="Calibri" w:hAnsiTheme="minorHAnsi" w:cstheme="minorHAnsi"/>
                <w:lang w:val="fr-FR"/>
              </w:rPr>
              <w:t xml:space="preserve"> de instruire/ </w:t>
            </w:r>
            <w:proofErr w:type="spellStart"/>
            <w:r w:rsidRPr="0071409F">
              <w:rPr>
                <w:rFonts w:asciiTheme="minorHAnsi" w:eastAsia="Calibri" w:hAnsiTheme="minorHAnsi" w:cstheme="minorHAnsi"/>
                <w:lang w:val="fr-FR"/>
              </w:rPr>
              <w:t>documentului</w:t>
            </w:r>
            <w:proofErr w:type="spellEnd"/>
            <w:r w:rsidRPr="0071409F">
              <w:rPr>
                <w:rFonts w:asciiTheme="minorHAnsi" w:eastAsia="Calibri" w:hAnsiTheme="minorHAnsi" w:cstheme="minorHAnsi"/>
                <w:lang w:val="fr-FR"/>
              </w:rPr>
              <w:t xml:space="preserve"> care </w:t>
            </w:r>
            <w:proofErr w:type="spellStart"/>
            <w:r w:rsidRPr="0071409F">
              <w:rPr>
                <w:rFonts w:asciiTheme="minorHAnsi" w:eastAsia="Calibri" w:hAnsiTheme="minorHAnsi" w:cstheme="minorHAnsi"/>
                <w:lang w:val="fr-FR"/>
              </w:rPr>
              <w:t>atestă</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absolvirea</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învăţământului</w:t>
            </w:r>
            <w:proofErr w:type="spellEnd"/>
            <w:r w:rsidRPr="0071409F">
              <w:rPr>
                <w:rFonts w:asciiTheme="minorHAnsi" w:eastAsia="Calibri" w:hAnsiTheme="minorHAnsi" w:cstheme="minorHAnsi"/>
                <w:lang w:val="fr-FR"/>
              </w:rPr>
              <w:t xml:space="preserve"> </w:t>
            </w:r>
            <w:proofErr w:type="spellStart"/>
            <w:r w:rsidRPr="0071409F">
              <w:rPr>
                <w:rFonts w:asciiTheme="minorHAnsi" w:eastAsia="Calibri" w:hAnsiTheme="minorHAnsi" w:cstheme="minorHAnsi"/>
                <w:lang w:val="fr-FR"/>
              </w:rPr>
              <w:t>minim</w:t>
            </w:r>
            <w:proofErr w:type="spellEnd"/>
            <w:r w:rsidRPr="0071409F">
              <w:rPr>
                <w:rFonts w:asciiTheme="minorHAnsi" w:hAnsiTheme="minorHAnsi" w:cstheme="minorHAnsi"/>
                <w:lang w:val="fr-FR"/>
              </w:rPr>
              <w:t>:</w:t>
            </w:r>
          </w:p>
          <w:p w14:paraId="2AD30BC0" w14:textId="77777777" w:rsidR="00145FAC" w:rsidRPr="0071409F" w:rsidRDefault="00145FAC" w:rsidP="00D251EA">
            <w:pPr>
              <w:autoSpaceDE w:val="0"/>
              <w:autoSpaceDN w:val="0"/>
              <w:adjustRightInd w:val="0"/>
              <w:jc w:val="both"/>
              <w:rPr>
                <w:rFonts w:asciiTheme="minorHAnsi" w:hAnsiTheme="minorHAnsi" w:cstheme="minorHAnsi"/>
                <w:lang w:val="fr-FR"/>
              </w:rPr>
            </w:pPr>
            <w:proofErr w:type="spellStart"/>
            <w:r w:rsidRPr="0071409F">
              <w:rPr>
                <w:rFonts w:asciiTheme="minorHAnsi" w:hAnsiTheme="minorHAnsi" w:cstheme="minorHAnsi"/>
                <w:lang w:val="fr-FR"/>
              </w:rPr>
              <w:t>Pentru</w:t>
            </w:r>
            <w:proofErr w:type="spellEnd"/>
            <w:r w:rsidRPr="0071409F">
              <w:rPr>
                <w:rFonts w:asciiTheme="minorHAnsi" w:hAnsiTheme="minorHAnsi" w:cstheme="minorHAnsi"/>
                <w:lang w:val="fr-FR"/>
              </w:rPr>
              <w:t xml:space="preserve"> </w:t>
            </w:r>
            <w:proofErr w:type="spellStart"/>
            <w:proofErr w:type="gramStart"/>
            <w:r w:rsidRPr="0071409F">
              <w:rPr>
                <w:rFonts w:asciiTheme="minorHAnsi" w:hAnsiTheme="minorHAnsi" w:cstheme="minorHAnsi"/>
                <w:lang w:val="fr-FR"/>
              </w:rPr>
              <w:t>eligibilitate</w:t>
            </w:r>
            <w:proofErr w:type="spellEnd"/>
            <w:r w:rsidRPr="0071409F">
              <w:rPr>
                <w:rFonts w:asciiTheme="minorHAnsi" w:hAnsiTheme="minorHAnsi" w:cstheme="minorHAnsi"/>
                <w:lang w:val="fr-FR"/>
              </w:rPr>
              <w:t>:</w:t>
            </w:r>
            <w:proofErr w:type="gramEnd"/>
            <w:r w:rsidRPr="0071409F">
              <w:rPr>
                <w:rFonts w:asciiTheme="minorHAnsi" w:hAnsiTheme="minorHAnsi" w:cstheme="minorHAnsi"/>
                <w:lang w:val="fr-FR"/>
              </w:rPr>
              <w:t xml:space="preserve"> </w:t>
            </w:r>
          </w:p>
          <w:p w14:paraId="7D767EBE" w14:textId="53A09C15" w:rsidR="00145FAC" w:rsidRPr="0071409F" w:rsidRDefault="00145FAC" w:rsidP="00145FAC">
            <w:pPr>
              <w:numPr>
                <w:ilvl w:val="0"/>
                <w:numId w:val="25"/>
              </w:numPr>
              <w:autoSpaceDE w:val="0"/>
              <w:autoSpaceDN w:val="0"/>
              <w:adjustRightInd w:val="0"/>
              <w:jc w:val="both"/>
              <w:rPr>
                <w:rFonts w:asciiTheme="minorHAnsi" w:eastAsia="Calibri" w:hAnsiTheme="minorHAnsi" w:cstheme="minorHAnsi"/>
                <w:szCs w:val="28"/>
                <w:lang w:val="ro-RO"/>
              </w:rPr>
            </w:pPr>
            <w:r w:rsidRPr="0071409F">
              <w:rPr>
                <w:rFonts w:asciiTheme="minorHAnsi" w:eastAsia="Calibri" w:hAnsiTheme="minorHAnsi" w:cstheme="minorHAnsi"/>
                <w:szCs w:val="28"/>
                <w:lang w:val="ro-RO"/>
              </w:rPr>
              <w:t xml:space="preserve">documentul care atestă absolvirea </w:t>
            </w:r>
            <w:proofErr w:type="spellStart"/>
            <w:r w:rsidRPr="0071409F">
              <w:rPr>
                <w:rFonts w:asciiTheme="minorHAnsi" w:eastAsia="Calibri" w:hAnsiTheme="minorHAnsi" w:cstheme="minorHAnsi"/>
                <w:szCs w:val="28"/>
                <w:lang w:val="ro-RO"/>
              </w:rPr>
              <w:t>învăţământului</w:t>
            </w:r>
            <w:proofErr w:type="spellEnd"/>
            <w:r w:rsidRPr="0071409F">
              <w:rPr>
                <w:rFonts w:asciiTheme="minorHAnsi" w:eastAsia="Calibri" w:hAnsiTheme="minorHAnsi" w:cstheme="minorHAnsi"/>
                <w:szCs w:val="28"/>
                <w:lang w:val="ro-RO"/>
              </w:rPr>
              <w:t xml:space="preserve"> minim de 8 clase se </w:t>
            </w:r>
            <w:proofErr w:type="spellStart"/>
            <w:r w:rsidRPr="0071409F">
              <w:rPr>
                <w:rFonts w:asciiTheme="minorHAnsi" w:eastAsia="Calibri" w:hAnsiTheme="minorHAnsi" w:cstheme="minorHAnsi"/>
                <w:szCs w:val="28"/>
                <w:lang w:val="ro-RO"/>
              </w:rPr>
              <w:t>ataşează</w:t>
            </w:r>
            <w:proofErr w:type="spellEnd"/>
            <w:r w:rsidRPr="0071409F">
              <w:rPr>
                <w:rFonts w:asciiTheme="minorHAnsi" w:eastAsia="Calibri" w:hAnsiTheme="minorHAnsi" w:cstheme="minorHAnsi"/>
                <w:szCs w:val="28"/>
                <w:lang w:val="ro-RO"/>
              </w:rPr>
              <w:t xml:space="preserve"> în cazul în care solicitantul nu are studii superioare/ postliceale/ liceale </w:t>
            </w:r>
            <w:proofErr w:type="spellStart"/>
            <w:r w:rsidR="00F20CEA" w:rsidRPr="0071409F">
              <w:rPr>
                <w:rFonts w:asciiTheme="minorHAnsi" w:hAnsiTheme="minorHAnsi" w:cstheme="minorHAnsi"/>
                <w:b/>
              </w:rPr>
              <w:t>pentru</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ramura</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agricolă</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vizată</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în</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proiect</w:t>
            </w:r>
            <w:proofErr w:type="spellEnd"/>
            <w:r w:rsidR="00F20CEA" w:rsidRPr="0071409F">
              <w:rPr>
                <w:rFonts w:asciiTheme="minorHAnsi" w:hAnsiTheme="minorHAnsi" w:cstheme="minorHAnsi"/>
                <w:b/>
              </w:rPr>
              <w:t xml:space="preserve"> (vegetal/ </w:t>
            </w:r>
            <w:proofErr w:type="spellStart"/>
            <w:r w:rsidR="00F20CEA" w:rsidRPr="0071409F">
              <w:rPr>
                <w:rFonts w:asciiTheme="minorHAnsi" w:hAnsiTheme="minorHAnsi" w:cstheme="minorHAnsi"/>
                <w:b/>
              </w:rPr>
              <w:t>zootehnic</w:t>
            </w:r>
            <w:proofErr w:type="spellEnd"/>
            <w:r w:rsidR="00F20CEA" w:rsidRPr="0071409F">
              <w:rPr>
                <w:rFonts w:asciiTheme="minorHAnsi" w:hAnsiTheme="minorHAnsi" w:cstheme="minorHAnsi"/>
                <w:b/>
              </w:rPr>
              <w:t>/ mixt)</w:t>
            </w:r>
            <w:r w:rsidRPr="0071409F">
              <w:rPr>
                <w:rFonts w:asciiTheme="minorHAnsi" w:eastAsia="Calibri" w:hAnsiTheme="minorHAnsi" w:cstheme="minorHAnsi"/>
                <w:szCs w:val="28"/>
                <w:lang w:val="ro-RO"/>
              </w:rPr>
              <w:t>;</w:t>
            </w:r>
          </w:p>
          <w:p w14:paraId="45E92F7E" w14:textId="77777777" w:rsidR="00145FAC" w:rsidRPr="0071409F" w:rsidRDefault="00145FAC" w:rsidP="00D251EA">
            <w:pPr>
              <w:autoSpaceDE w:val="0"/>
              <w:autoSpaceDN w:val="0"/>
              <w:adjustRightInd w:val="0"/>
              <w:jc w:val="both"/>
              <w:rPr>
                <w:rFonts w:asciiTheme="minorHAnsi" w:hAnsiTheme="minorHAnsi" w:cstheme="minorHAnsi"/>
                <w:lang w:val="ro-RO"/>
              </w:rPr>
            </w:pPr>
          </w:p>
          <w:p w14:paraId="1DCFC0FA" w14:textId="77777777" w:rsidR="00145FAC" w:rsidRPr="0071409F" w:rsidRDefault="00145FAC" w:rsidP="00D251EA">
            <w:pPr>
              <w:autoSpaceDE w:val="0"/>
              <w:autoSpaceDN w:val="0"/>
              <w:adjustRightInd w:val="0"/>
              <w:jc w:val="both"/>
              <w:rPr>
                <w:rFonts w:asciiTheme="minorHAnsi" w:hAnsiTheme="minorHAnsi" w:cstheme="minorHAnsi"/>
                <w:lang w:val="fr-FR"/>
              </w:rPr>
            </w:pPr>
            <w:proofErr w:type="spellStart"/>
            <w:r w:rsidRPr="0071409F">
              <w:rPr>
                <w:rFonts w:asciiTheme="minorHAnsi" w:hAnsiTheme="minorHAnsi" w:cstheme="minorHAnsi"/>
                <w:lang w:val="fr-FR"/>
              </w:rPr>
              <w:t>Pentru</w:t>
            </w:r>
            <w:proofErr w:type="spellEnd"/>
            <w:r w:rsidRPr="0071409F">
              <w:rPr>
                <w:rFonts w:asciiTheme="minorHAnsi" w:hAnsiTheme="minorHAnsi" w:cstheme="minorHAnsi"/>
                <w:lang w:val="fr-FR"/>
              </w:rPr>
              <w:t xml:space="preserve"> </w:t>
            </w:r>
            <w:proofErr w:type="spellStart"/>
            <w:proofErr w:type="gramStart"/>
            <w:r w:rsidRPr="0071409F">
              <w:rPr>
                <w:rFonts w:asciiTheme="minorHAnsi" w:hAnsiTheme="minorHAnsi" w:cstheme="minorHAnsi"/>
                <w:lang w:val="fr-FR"/>
              </w:rPr>
              <w:t>selecție</w:t>
            </w:r>
            <w:proofErr w:type="spellEnd"/>
            <w:r w:rsidRPr="0071409F">
              <w:rPr>
                <w:rFonts w:asciiTheme="minorHAnsi" w:hAnsiTheme="minorHAnsi" w:cstheme="minorHAnsi"/>
                <w:lang w:val="fr-FR"/>
              </w:rPr>
              <w:t>:</w:t>
            </w:r>
            <w:proofErr w:type="gramEnd"/>
          </w:p>
          <w:p w14:paraId="462B063F" w14:textId="6F00B86B" w:rsidR="00145FAC" w:rsidRPr="0071409F" w:rsidRDefault="00145FAC" w:rsidP="00145FAC">
            <w:pPr>
              <w:numPr>
                <w:ilvl w:val="0"/>
                <w:numId w:val="25"/>
              </w:numPr>
              <w:autoSpaceDE w:val="0"/>
              <w:autoSpaceDN w:val="0"/>
              <w:adjustRightInd w:val="0"/>
              <w:jc w:val="both"/>
              <w:rPr>
                <w:rFonts w:asciiTheme="minorHAnsi" w:eastAsia="Calibri" w:hAnsiTheme="minorHAnsi" w:cstheme="minorHAnsi"/>
                <w:lang w:val="ro-RO"/>
              </w:rPr>
            </w:pPr>
            <w:r w:rsidRPr="0071409F">
              <w:rPr>
                <w:rFonts w:asciiTheme="minorHAnsi" w:eastAsia="Calibri" w:hAnsiTheme="minorHAnsi" w:cstheme="minorHAnsi"/>
                <w:lang w:val="ro-RO"/>
              </w:rPr>
              <w:t xml:space="preserve">diploma de absolvire care se </w:t>
            </w:r>
            <w:proofErr w:type="spellStart"/>
            <w:r w:rsidRPr="0071409F">
              <w:rPr>
                <w:rFonts w:asciiTheme="minorHAnsi" w:eastAsia="Calibri" w:hAnsiTheme="minorHAnsi" w:cstheme="minorHAnsi"/>
                <w:lang w:val="ro-RO"/>
              </w:rPr>
              <w:t>ataşează</w:t>
            </w:r>
            <w:proofErr w:type="spellEnd"/>
            <w:r w:rsidRPr="0071409F">
              <w:rPr>
                <w:rFonts w:asciiTheme="minorHAnsi" w:eastAsia="Calibri" w:hAnsiTheme="minorHAnsi" w:cstheme="minorHAnsi"/>
                <w:lang w:val="ro-RO"/>
              </w:rPr>
              <w:t xml:space="preserve"> în cazul studiilor superioare (diploma de doctor, diploma de </w:t>
            </w:r>
            <w:r w:rsidR="00E062D0" w:rsidRPr="0071409F">
              <w:rPr>
                <w:rFonts w:asciiTheme="minorHAnsi" w:eastAsia="Calibri" w:hAnsiTheme="minorHAnsi" w:cstheme="minorHAnsi"/>
                <w:lang w:val="ro-RO"/>
              </w:rPr>
              <w:t>master</w:t>
            </w:r>
            <w:r w:rsidRPr="0071409F">
              <w:rPr>
                <w:rFonts w:asciiTheme="minorHAnsi" w:eastAsia="Calibri" w:hAnsiTheme="minorHAnsi" w:cstheme="minorHAnsi"/>
                <w:lang w:val="ro-RO"/>
              </w:rPr>
              <w:t xml:space="preserve">, diploma de </w:t>
            </w:r>
            <w:proofErr w:type="spellStart"/>
            <w:r w:rsidRPr="0071409F">
              <w:rPr>
                <w:rFonts w:asciiTheme="minorHAnsi" w:eastAsia="Calibri" w:hAnsiTheme="minorHAnsi" w:cstheme="minorHAnsi"/>
                <w:lang w:val="ro-RO"/>
              </w:rPr>
              <w:t>licenţă</w:t>
            </w:r>
            <w:proofErr w:type="spellEnd"/>
            <w:r w:rsidRPr="0071409F">
              <w:rPr>
                <w:rFonts w:asciiTheme="minorHAnsi" w:eastAsia="Calibri" w:hAnsiTheme="minorHAnsi" w:cstheme="minorHAnsi"/>
                <w:lang w:val="ro-RO"/>
              </w:rPr>
              <w:t>)</w:t>
            </w:r>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pentru</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ramura</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agricolă</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vizată</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în</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proiect</w:t>
            </w:r>
            <w:proofErr w:type="spellEnd"/>
            <w:r w:rsidR="00F20CEA" w:rsidRPr="0071409F">
              <w:rPr>
                <w:rFonts w:asciiTheme="minorHAnsi" w:hAnsiTheme="minorHAnsi" w:cstheme="minorHAnsi"/>
                <w:b/>
              </w:rPr>
              <w:t xml:space="preserve"> (vegetal/ </w:t>
            </w:r>
            <w:proofErr w:type="spellStart"/>
            <w:r w:rsidR="00F20CEA" w:rsidRPr="0071409F">
              <w:rPr>
                <w:rFonts w:asciiTheme="minorHAnsi" w:hAnsiTheme="minorHAnsi" w:cstheme="minorHAnsi"/>
                <w:b/>
              </w:rPr>
              <w:t>zootehnic</w:t>
            </w:r>
            <w:proofErr w:type="spellEnd"/>
            <w:r w:rsidR="00F20CEA" w:rsidRPr="0071409F">
              <w:rPr>
                <w:rFonts w:asciiTheme="minorHAnsi" w:hAnsiTheme="minorHAnsi" w:cstheme="minorHAnsi"/>
                <w:b/>
              </w:rPr>
              <w:t>/ mixt)</w:t>
            </w:r>
            <w:r w:rsidRPr="0071409F">
              <w:rPr>
                <w:rFonts w:asciiTheme="minorHAnsi" w:eastAsia="Calibri" w:hAnsiTheme="minorHAnsi" w:cstheme="minorHAnsi"/>
                <w:lang w:val="ro-RO"/>
              </w:rPr>
              <w:t xml:space="preserve"> -</w:t>
            </w:r>
            <w:r w:rsidR="00F20CEA" w:rsidRPr="0071409F">
              <w:rPr>
                <w:rFonts w:asciiTheme="minorHAnsi" w:eastAsia="Calibri" w:hAnsiTheme="minorHAnsi" w:cstheme="minorHAnsi"/>
                <w:lang w:val="ro-RO"/>
              </w:rPr>
              <w:t xml:space="preserve">25 </w:t>
            </w:r>
            <w:r w:rsidRPr="0071409F">
              <w:rPr>
                <w:rFonts w:asciiTheme="minorHAnsi" w:eastAsia="Calibri" w:hAnsiTheme="minorHAnsi" w:cstheme="minorHAnsi"/>
                <w:lang w:val="ro-RO"/>
              </w:rPr>
              <w:t>puncte</w:t>
            </w:r>
          </w:p>
          <w:p w14:paraId="7B9B670A" w14:textId="5480ABC8" w:rsidR="00145FAC" w:rsidRPr="0071409F" w:rsidRDefault="00582CA1" w:rsidP="00145FAC">
            <w:pPr>
              <w:numPr>
                <w:ilvl w:val="0"/>
                <w:numId w:val="25"/>
              </w:numPr>
              <w:autoSpaceDE w:val="0"/>
              <w:autoSpaceDN w:val="0"/>
              <w:adjustRightInd w:val="0"/>
              <w:jc w:val="both"/>
              <w:rPr>
                <w:rFonts w:asciiTheme="minorHAnsi" w:eastAsia="Calibri" w:hAnsiTheme="minorHAnsi" w:cstheme="minorHAnsi"/>
                <w:lang w:val="ro-RO"/>
              </w:rPr>
            </w:pPr>
            <w:r w:rsidRPr="0071409F">
              <w:rPr>
                <w:rFonts w:asciiTheme="minorHAnsi" w:eastAsia="Calibri" w:hAnsiTheme="minorHAnsi" w:cstheme="minorHAnsi"/>
                <w:lang w:val="ro-RO"/>
              </w:rPr>
              <w:t xml:space="preserve">diploma de absolvire a studiilor </w:t>
            </w:r>
            <w:r w:rsidR="00145FAC" w:rsidRPr="0071409F">
              <w:rPr>
                <w:rFonts w:asciiTheme="minorHAnsi" w:eastAsia="Calibri" w:hAnsiTheme="minorHAnsi" w:cstheme="minorHAnsi"/>
                <w:lang w:val="ro-RO"/>
              </w:rPr>
              <w:t xml:space="preserve">postliceale (diploma/ certificatul de absolvire)/ liceale (diploma de bacalaureat) </w:t>
            </w:r>
            <w:proofErr w:type="spellStart"/>
            <w:r w:rsidR="00F20CEA" w:rsidRPr="0071409F">
              <w:rPr>
                <w:rFonts w:asciiTheme="minorHAnsi" w:hAnsiTheme="minorHAnsi" w:cstheme="minorHAnsi"/>
                <w:b/>
              </w:rPr>
              <w:t>pentru</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ramura</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agricolă</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vizată</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în</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proiect</w:t>
            </w:r>
            <w:proofErr w:type="spellEnd"/>
            <w:r w:rsidR="00F20CEA" w:rsidRPr="0071409F">
              <w:rPr>
                <w:rFonts w:asciiTheme="minorHAnsi" w:hAnsiTheme="minorHAnsi" w:cstheme="minorHAnsi"/>
                <w:b/>
              </w:rPr>
              <w:t xml:space="preserve"> (vegetal/ </w:t>
            </w:r>
            <w:proofErr w:type="spellStart"/>
            <w:r w:rsidR="00F20CEA" w:rsidRPr="0071409F">
              <w:rPr>
                <w:rFonts w:asciiTheme="minorHAnsi" w:hAnsiTheme="minorHAnsi" w:cstheme="minorHAnsi"/>
                <w:b/>
              </w:rPr>
              <w:t>zootehnic</w:t>
            </w:r>
            <w:proofErr w:type="spellEnd"/>
            <w:r w:rsidR="00F20CEA" w:rsidRPr="0071409F">
              <w:rPr>
                <w:rFonts w:asciiTheme="minorHAnsi" w:hAnsiTheme="minorHAnsi" w:cstheme="minorHAnsi"/>
                <w:b/>
              </w:rPr>
              <w:t>/ mixt)</w:t>
            </w:r>
            <w:r w:rsidR="00145FAC" w:rsidRPr="0071409F">
              <w:rPr>
                <w:rFonts w:asciiTheme="minorHAnsi" w:eastAsia="Calibri" w:hAnsiTheme="minorHAnsi" w:cstheme="minorHAnsi"/>
                <w:lang w:val="ro-RO"/>
              </w:rPr>
              <w:t>-</w:t>
            </w:r>
            <w:r w:rsidR="00F20CEA" w:rsidRPr="0071409F">
              <w:rPr>
                <w:rFonts w:asciiTheme="minorHAnsi" w:eastAsia="Calibri" w:hAnsiTheme="minorHAnsi" w:cstheme="minorHAnsi"/>
                <w:lang w:val="ro-RO"/>
              </w:rPr>
              <w:t xml:space="preserve">18 </w:t>
            </w:r>
            <w:r w:rsidR="00145FAC" w:rsidRPr="0071409F">
              <w:rPr>
                <w:rFonts w:asciiTheme="minorHAnsi" w:eastAsia="Calibri" w:hAnsiTheme="minorHAnsi" w:cstheme="minorHAnsi"/>
                <w:lang w:val="ro-RO"/>
              </w:rPr>
              <w:t>puncte</w:t>
            </w:r>
          </w:p>
          <w:p w14:paraId="13CCE7C4" w14:textId="6218F9BC" w:rsidR="00145FAC" w:rsidRPr="0071409F" w:rsidRDefault="00145FAC" w:rsidP="00145FAC">
            <w:pPr>
              <w:numPr>
                <w:ilvl w:val="0"/>
                <w:numId w:val="25"/>
              </w:numPr>
              <w:autoSpaceDE w:val="0"/>
              <w:autoSpaceDN w:val="0"/>
              <w:adjustRightInd w:val="0"/>
              <w:jc w:val="both"/>
              <w:rPr>
                <w:rFonts w:asciiTheme="minorHAnsi" w:eastAsia="Calibri" w:hAnsiTheme="minorHAnsi" w:cstheme="minorHAnsi"/>
                <w:lang w:val="ro-RO"/>
              </w:rPr>
            </w:pPr>
            <w:r w:rsidRPr="0071409F">
              <w:rPr>
                <w:rFonts w:asciiTheme="minorHAnsi" w:eastAsia="Calibri" w:hAnsiTheme="minorHAnsi" w:cstheme="minorHAnsi"/>
                <w:lang w:val="ro-RO"/>
              </w:rPr>
              <w:t xml:space="preserve">certificatul de calificare profesională care se </w:t>
            </w:r>
            <w:proofErr w:type="spellStart"/>
            <w:r w:rsidRPr="0071409F">
              <w:rPr>
                <w:rFonts w:asciiTheme="minorHAnsi" w:eastAsia="Calibri" w:hAnsiTheme="minorHAnsi" w:cstheme="minorHAnsi"/>
                <w:lang w:val="ro-RO"/>
              </w:rPr>
              <w:t>ataşează</w:t>
            </w:r>
            <w:proofErr w:type="spellEnd"/>
            <w:r w:rsidRPr="0071409F">
              <w:rPr>
                <w:rFonts w:asciiTheme="minorHAnsi" w:eastAsia="Calibri" w:hAnsiTheme="minorHAnsi" w:cstheme="minorHAnsi"/>
                <w:lang w:val="ro-RO"/>
              </w:rPr>
              <w:t xml:space="preserve"> în cazul cursurilor de calificare/ recalificare </w:t>
            </w:r>
            <w:proofErr w:type="spellStart"/>
            <w:r w:rsidR="00F20CEA" w:rsidRPr="0071409F">
              <w:rPr>
                <w:rFonts w:asciiTheme="minorHAnsi" w:hAnsiTheme="minorHAnsi" w:cstheme="minorHAnsi"/>
                <w:b/>
              </w:rPr>
              <w:t>pentru</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ramura</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agricolă</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vizată</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în</w:t>
            </w:r>
            <w:proofErr w:type="spellEnd"/>
            <w:r w:rsidR="00F20CEA" w:rsidRPr="0071409F">
              <w:rPr>
                <w:rFonts w:asciiTheme="minorHAnsi" w:hAnsiTheme="minorHAnsi" w:cstheme="minorHAnsi"/>
                <w:b/>
              </w:rPr>
              <w:t xml:space="preserve"> </w:t>
            </w:r>
            <w:proofErr w:type="spellStart"/>
            <w:r w:rsidR="00F20CEA" w:rsidRPr="0071409F">
              <w:rPr>
                <w:rFonts w:asciiTheme="minorHAnsi" w:hAnsiTheme="minorHAnsi" w:cstheme="minorHAnsi"/>
                <w:b/>
              </w:rPr>
              <w:t>proiect</w:t>
            </w:r>
            <w:proofErr w:type="spellEnd"/>
            <w:r w:rsidR="00F20CEA" w:rsidRPr="0071409F">
              <w:rPr>
                <w:rFonts w:asciiTheme="minorHAnsi" w:hAnsiTheme="minorHAnsi" w:cstheme="minorHAnsi"/>
                <w:b/>
              </w:rPr>
              <w:t xml:space="preserve"> (vegetal/ </w:t>
            </w:r>
            <w:proofErr w:type="spellStart"/>
            <w:r w:rsidR="00F20CEA" w:rsidRPr="0071409F">
              <w:rPr>
                <w:rFonts w:asciiTheme="minorHAnsi" w:hAnsiTheme="minorHAnsi" w:cstheme="minorHAnsi"/>
                <w:b/>
              </w:rPr>
              <w:t>zootehnic</w:t>
            </w:r>
            <w:proofErr w:type="spellEnd"/>
            <w:r w:rsidR="00F20CEA" w:rsidRPr="0071409F">
              <w:rPr>
                <w:rFonts w:asciiTheme="minorHAnsi" w:hAnsiTheme="minorHAnsi" w:cstheme="minorHAnsi"/>
                <w:b/>
              </w:rPr>
              <w:t>/ mixt)</w:t>
            </w:r>
            <w:r w:rsidRPr="0071409F">
              <w:rPr>
                <w:rFonts w:asciiTheme="minorHAnsi" w:hAnsiTheme="minorHAnsi" w:cstheme="minorHAnsi"/>
                <w:lang w:val="ro-RO"/>
              </w:rPr>
              <w:t xml:space="preserve"> realizate de către furnizori de formare profesională a </w:t>
            </w:r>
            <w:proofErr w:type="spellStart"/>
            <w:r w:rsidRPr="0071409F">
              <w:rPr>
                <w:rFonts w:asciiTheme="minorHAnsi" w:hAnsiTheme="minorHAnsi" w:cstheme="minorHAnsi"/>
                <w:lang w:val="ro-RO"/>
              </w:rPr>
              <w:t>adulţilor</w:t>
            </w:r>
            <w:proofErr w:type="spellEnd"/>
            <w:r w:rsidRPr="0071409F">
              <w:rPr>
                <w:rFonts w:asciiTheme="minorHAnsi" w:hAnsiTheme="minorHAnsi" w:cstheme="minorHAnsi"/>
                <w:lang w:val="ro-RO"/>
              </w:rPr>
              <w:t xml:space="preserve"> </w:t>
            </w:r>
            <w:proofErr w:type="spellStart"/>
            <w:r w:rsidRPr="0071409F">
              <w:rPr>
                <w:rFonts w:asciiTheme="minorHAnsi" w:hAnsiTheme="minorHAnsi" w:cstheme="minorHAnsi"/>
                <w:lang w:val="ro-RO"/>
              </w:rPr>
              <w:t>autorizaţi</w:t>
            </w:r>
            <w:proofErr w:type="spellEnd"/>
            <w:r w:rsidRPr="0071409F">
              <w:rPr>
                <w:rFonts w:asciiTheme="minorHAnsi" w:hAnsiTheme="minorHAnsi" w:cstheme="minorHAnsi"/>
                <w:lang w:val="ro-RO"/>
              </w:rPr>
              <w:t xml:space="preserve"> pentru respectivul program de formare profesională (minim Nivelul I). </w:t>
            </w:r>
            <w:r w:rsidRPr="0071409F">
              <w:rPr>
                <w:rFonts w:asciiTheme="minorHAnsi" w:hAnsiTheme="minorHAnsi" w:cstheme="minorHAnsi"/>
                <w:lang w:val="fr-FR"/>
              </w:rPr>
              <w:t xml:space="preserve">De </w:t>
            </w:r>
            <w:proofErr w:type="spellStart"/>
            <w:r w:rsidRPr="0071409F">
              <w:rPr>
                <w:rFonts w:asciiTheme="minorHAnsi" w:hAnsiTheme="minorHAnsi" w:cstheme="minorHAnsi"/>
                <w:lang w:val="fr-FR"/>
              </w:rPr>
              <w:t>asemenea</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sunt</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acceptate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și</w:t>
            </w:r>
            <w:proofErr w:type="spellEnd"/>
            <w:r w:rsidRPr="0071409F">
              <w:rPr>
                <w:rFonts w:asciiTheme="minorHAnsi" w:hAnsiTheme="minorHAnsi" w:cstheme="minorHAnsi"/>
                <w:lang w:val="ro-RO"/>
              </w:rPr>
              <w:t xml:space="preserve"> certificate de </w:t>
            </w:r>
            <w:r w:rsidRPr="0071409F">
              <w:rPr>
                <w:rFonts w:asciiTheme="minorHAnsi" w:hAnsiTheme="minorHAnsi" w:cstheme="minorHAnsi"/>
                <w:lang w:val="ro-RO"/>
              </w:rPr>
              <w:lastRenderedPageBreak/>
              <w:t>absolvire a cursului de calificare emis de ANCA</w:t>
            </w:r>
            <w:r w:rsidR="002003D4" w:rsidRPr="0071409F">
              <w:rPr>
                <w:rFonts w:asciiTheme="minorHAnsi" w:hAnsiTheme="minorHAnsi" w:cstheme="minorHAnsi"/>
                <w:lang w:val="ro-RO"/>
              </w:rPr>
              <w:t>, DAJ</w:t>
            </w:r>
            <w:r w:rsidRPr="0071409F">
              <w:rPr>
                <w:rFonts w:asciiTheme="minorHAnsi" w:hAnsiTheme="minorHAnsi" w:cstheme="minorHAnsi"/>
                <w:lang w:val="ro-RO"/>
              </w:rPr>
              <w:t xml:space="preserve">, conform </w:t>
            </w:r>
            <w:proofErr w:type="spellStart"/>
            <w:r w:rsidRPr="0071409F">
              <w:rPr>
                <w:rFonts w:asciiTheme="minorHAnsi" w:hAnsiTheme="minorHAnsi" w:cstheme="minorHAnsi"/>
                <w:lang w:val="ro-RO"/>
              </w:rPr>
              <w:t>legislaţiei</w:t>
            </w:r>
            <w:proofErr w:type="spellEnd"/>
            <w:r w:rsidRPr="0071409F">
              <w:rPr>
                <w:rFonts w:asciiTheme="minorHAnsi" w:hAnsiTheme="minorHAnsi" w:cstheme="minorHAnsi"/>
                <w:lang w:val="ro-RO"/>
              </w:rPr>
              <w:t xml:space="preserve"> aplicabile la momentul acordării certificatului – 10 puncte</w:t>
            </w:r>
          </w:p>
          <w:p w14:paraId="36E40ADE" w14:textId="77777777" w:rsidR="00145FAC" w:rsidRPr="0071409F" w:rsidRDefault="00145FAC" w:rsidP="00145FAC">
            <w:pPr>
              <w:numPr>
                <w:ilvl w:val="0"/>
                <w:numId w:val="25"/>
              </w:numPr>
              <w:autoSpaceDE w:val="0"/>
              <w:autoSpaceDN w:val="0"/>
              <w:adjustRightInd w:val="0"/>
              <w:jc w:val="both"/>
              <w:rPr>
                <w:rFonts w:asciiTheme="minorHAnsi" w:hAnsiTheme="minorHAnsi" w:cstheme="minorHAnsi"/>
                <w:lang w:val="ro-RO"/>
              </w:rPr>
            </w:pPr>
            <w:proofErr w:type="gramStart"/>
            <w:r w:rsidRPr="0071409F">
              <w:rPr>
                <w:rFonts w:asciiTheme="minorHAnsi" w:eastAsia="Calibri" w:hAnsiTheme="minorHAnsi" w:cstheme="minorHAnsi"/>
                <w:lang w:val="fr-FR"/>
              </w:rPr>
              <w:t>document</w:t>
            </w:r>
            <w:proofErr w:type="gramEnd"/>
            <w:r w:rsidRPr="0071409F">
              <w:rPr>
                <w:rFonts w:asciiTheme="minorHAnsi" w:eastAsia="Calibri" w:hAnsiTheme="minorHAnsi" w:cstheme="minorHAnsi"/>
                <w:lang w:val="fr-FR"/>
              </w:rPr>
              <w:t xml:space="preserve"> de </w:t>
            </w:r>
            <w:proofErr w:type="spellStart"/>
            <w:r w:rsidRPr="0071409F">
              <w:rPr>
                <w:rFonts w:asciiTheme="minorHAnsi" w:eastAsia="Calibri" w:hAnsiTheme="minorHAnsi" w:cstheme="minorHAnsi"/>
                <w:lang w:val="fr-FR"/>
              </w:rPr>
              <w:t>recunoaștere</w:t>
            </w:r>
            <w:proofErr w:type="spellEnd"/>
            <w:r w:rsidRPr="0071409F">
              <w:rPr>
                <w:rFonts w:asciiTheme="minorHAnsi" w:eastAsia="Calibri" w:hAnsiTheme="minorHAnsi" w:cstheme="minorHAnsi"/>
                <w:lang w:val="fr-FR"/>
              </w:rPr>
              <w:t xml:space="preserve"> </w:t>
            </w:r>
            <w:r w:rsidRPr="0071409F">
              <w:rPr>
                <w:rFonts w:asciiTheme="minorHAnsi" w:hAnsiTheme="minorHAnsi" w:cstheme="minorHAnsi"/>
                <w:lang w:val="ro-RO"/>
              </w:rPr>
              <w:t xml:space="preserve">a competențelor profesionale obținute pe alte căi decât cele formale, care trebuie de asemenea să fie autorizat de Autoritatea Națională pentru Calificări - </w:t>
            </w:r>
            <w:r w:rsidRPr="0071409F">
              <w:rPr>
                <w:rFonts w:asciiTheme="minorHAnsi" w:eastAsia="Calibri" w:hAnsiTheme="minorHAnsi" w:cstheme="minorHAnsi"/>
                <w:lang w:val="ro-RO"/>
              </w:rPr>
              <w:t>10 puncte</w:t>
            </w:r>
          </w:p>
          <w:p w14:paraId="6581B71F" w14:textId="48708CD5" w:rsidR="00145FAC" w:rsidRPr="0071409F" w:rsidRDefault="00145FAC" w:rsidP="00D85C52">
            <w:pPr>
              <w:numPr>
                <w:ilvl w:val="0"/>
                <w:numId w:val="25"/>
              </w:numPr>
              <w:autoSpaceDE w:val="0"/>
              <w:autoSpaceDN w:val="0"/>
              <w:adjustRightInd w:val="0"/>
              <w:jc w:val="both"/>
              <w:rPr>
                <w:rFonts w:asciiTheme="minorHAnsi" w:hAnsiTheme="minorHAnsi" w:cstheme="minorHAnsi"/>
                <w:lang w:val="ro-RO"/>
              </w:rPr>
            </w:pPr>
            <w:r w:rsidRPr="0071409F">
              <w:rPr>
                <w:rFonts w:asciiTheme="minorHAnsi" w:eastAsia="Calibri" w:hAnsiTheme="minorHAnsi" w:cstheme="minorHAnsi"/>
                <w:lang w:val="ro-RO"/>
              </w:rPr>
              <w:t xml:space="preserve">certificatul de absolvire care se </w:t>
            </w:r>
            <w:proofErr w:type="spellStart"/>
            <w:r w:rsidRPr="0071409F">
              <w:rPr>
                <w:rFonts w:asciiTheme="minorHAnsi" w:eastAsia="Calibri" w:hAnsiTheme="minorHAnsi" w:cstheme="minorHAnsi"/>
                <w:lang w:val="ro-RO"/>
              </w:rPr>
              <w:t>ataşează</w:t>
            </w:r>
            <w:proofErr w:type="spellEnd"/>
            <w:r w:rsidRPr="0071409F">
              <w:rPr>
                <w:rFonts w:asciiTheme="minorHAnsi" w:eastAsia="Calibri" w:hAnsiTheme="minorHAnsi" w:cstheme="minorHAnsi"/>
                <w:lang w:val="ro-RO"/>
              </w:rPr>
              <w:t xml:space="preserve"> în cazul cursurilor de </w:t>
            </w:r>
            <w:r w:rsidR="00D85C52" w:rsidRPr="0071409F">
              <w:rPr>
                <w:rFonts w:asciiTheme="minorHAnsi" w:eastAsia="MS Mincho" w:hAnsiTheme="minorHAnsi" w:cstheme="minorHAnsi"/>
                <w:lang w:val="ro-RO"/>
              </w:rPr>
              <w:t xml:space="preserve">inițiere/ instruire/ specializare pentru ramura agricolă vizată în proiect (vegetal/zootehnic/mixt), care nu necesită un document eliberat de formatorii </w:t>
            </w:r>
            <w:proofErr w:type="spellStart"/>
            <w:r w:rsidR="00D85C52" w:rsidRPr="0071409F">
              <w:rPr>
                <w:rFonts w:asciiTheme="minorHAnsi" w:eastAsia="MS Mincho" w:hAnsiTheme="minorHAnsi" w:cstheme="minorHAnsi"/>
                <w:lang w:val="ro-RO"/>
              </w:rPr>
              <w:t>recunoscuţi</w:t>
            </w:r>
            <w:proofErr w:type="spellEnd"/>
            <w:r w:rsidR="00D85C52" w:rsidRPr="0071409F">
              <w:rPr>
                <w:rFonts w:asciiTheme="minorHAnsi" w:eastAsia="MS Mincho" w:hAnsiTheme="minorHAnsi" w:cstheme="minorHAnsi"/>
                <w:lang w:val="ro-RO"/>
              </w:rPr>
              <w:t xml:space="preserve"> de către ANC, MMPS </w:t>
            </w:r>
            <w:proofErr w:type="spellStart"/>
            <w:r w:rsidR="00D85C52" w:rsidRPr="0071409F">
              <w:rPr>
                <w:rFonts w:asciiTheme="minorHAnsi" w:eastAsia="MS Mincho" w:hAnsiTheme="minorHAnsi" w:cstheme="minorHAnsi"/>
                <w:lang w:val="ro-RO"/>
              </w:rPr>
              <w:t>şi</w:t>
            </w:r>
            <w:proofErr w:type="spellEnd"/>
            <w:r w:rsidR="00D85C52" w:rsidRPr="0071409F">
              <w:rPr>
                <w:rFonts w:asciiTheme="minorHAnsi" w:eastAsia="MS Mincho" w:hAnsiTheme="minorHAnsi" w:cstheme="minorHAnsi"/>
                <w:lang w:val="ro-RO"/>
              </w:rPr>
              <w:t xml:space="preserve"> presupune un număr de ore sub numărul de  ore aferent Nivelului I de calificare profesională.</w:t>
            </w:r>
            <w:r w:rsidRPr="0071409F">
              <w:rPr>
                <w:rFonts w:asciiTheme="minorHAnsi" w:eastAsia="Calibri" w:hAnsiTheme="minorHAnsi" w:cstheme="minorHAnsi"/>
                <w:lang w:val="ro-RO"/>
              </w:rPr>
              <w:t xml:space="preserve">- </w:t>
            </w:r>
            <w:r w:rsidR="00D85C52" w:rsidRPr="0071409F">
              <w:rPr>
                <w:rFonts w:asciiTheme="minorHAnsi" w:eastAsia="Calibri" w:hAnsiTheme="minorHAnsi" w:cstheme="minorHAnsi"/>
                <w:lang w:val="ro-RO"/>
              </w:rPr>
              <w:t xml:space="preserve">8 </w:t>
            </w:r>
            <w:r w:rsidRPr="0071409F">
              <w:rPr>
                <w:rFonts w:asciiTheme="minorHAnsi" w:eastAsia="Calibri" w:hAnsiTheme="minorHAnsi" w:cstheme="minorHAnsi"/>
                <w:lang w:val="ro-RO"/>
              </w:rPr>
              <w:t>puncte</w:t>
            </w:r>
          </w:p>
          <w:p w14:paraId="3C5AFD40" w14:textId="77777777" w:rsidR="00145FAC" w:rsidRPr="0071409F" w:rsidRDefault="00145FAC" w:rsidP="00145FAC">
            <w:pPr>
              <w:autoSpaceDE w:val="0"/>
              <w:autoSpaceDN w:val="0"/>
              <w:adjustRightInd w:val="0"/>
              <w:ind w:left="720"/>
              <w:jc w:val="both"/>
              <w:rPr>
                <w:rFonts w:asciiTheme="minorHAnsi" w:hAnsiTheme="minorHAnsi" w:cstheme="minorHAnsi"/>
                <w:lang w:val="ro-RO"/>
              </w:rPr>
            </w:pPr>
          </w:p>
          <w:p w14:paraId="09B243B0" w14:textId="77777777" w:rsidR="00145FAC" w:rsidRPr="0071409F" w:rsidRDefault="00145FAC" w:rsidP="00145FAC">
            <w:pPr>
              <w:pStyle w:val="BodyText3"/>
              <w:jc w:val="both"/>
              <w:rPr>
                <w:rFonts w:asciiTheme="minorHAnsi" w:hAnsiTheme="minorHAnsi" w:cstheme="minorHAnsi"/>
                <w:b w:val="0"/>
                <w:sz w:val="24"/>
                <w:szCs w:val="24"/>
                <w:lang w:val="ro-RO"/>
              </w:rPr>
            </w:pPr>
          </w:p>
          <w:p w14:paraId="16DB7CB3" w14:textId="77777777" w:rsidR="00145FAC" w:rsidRPr="0071409F" w:rsidRDefault="00145FAC" w:rsidP="00145FAC">
            <w:pPr>
              <w:pStyle w:val="BodyText3"/>
              <w:jc w:val="both"/>
              <w:rPr>
                <w:rFonts w:asciiTheme="minorHAnsi" w:hAnsiTheme="minorHAnsi" w:cstheme="minorHAnsi"/>
                <w:b w:val="0"/>
                <w:sz w:val="24"/>
                <w:szCs w:val="24"/>
                <w:lang w:val="ro-RO"/>
              </w:rPr>
            </w:pPr>
            <w:r w:rsidRPr="0071409F">
              <w:rPr>
                <w:rFonts w:asciiTheme="minorHAnsi" w:hAnsiTheme="minorHAnsi" w:cstheme="minorHAnsi"/>
                <w:b w:val="0"/>
                <w:sz w:val="24"/>
                <w:szCs w:val="24"/>
                <w:lang w:val="ro-RO"/>
              </w:rPr>
              <w:t xml:space="preserve">Nivelul I de calificare profesională are o durată de minim 360 ore, pentru certificatele eliberate până la 1 ianuarie 2016, și 80 ore pentru cele eliberate ulterior, conform prevederilor legale în vigoare. </w:t>
            </w:r>
          </w:p>
          <w:p w14:paraId="7D4B969F" w14:textId="77777777" w:rsidR="0026344F" w:rsidRPr="0071409F" w:rsidRDefault="0026344F" w:rsidP="00D251EA">
            <w:pPr>
              <w:autoSpaceDE w:val="0"/>
              <w:autoSpaceDN w:val="0"/>
              <w:adjustRightInd w:val="0"/>
              <w:jc w:val="both"/>
              <w:rPr>
                <w:rFonts w:asciiTheme="minorHAnsi" w:eastAsia="Calibri" w:hAnsiTheme="minorHAnsi" w:cstheme="minorHAnsi"/>
                <w:lang w:val="ro-RO"/>
              </w:rPr>
            </w:pPr>
          </w:p>
          <w:p w14:paraId="57DE496C" w14:textId="20D7995A" w:rsidR="0026344F" w:rsidRPr="0071409F" w:rsidRDefault="0026344F" w:rsidP="00D251EA">
            <w:pPr>
              <w:pStyle w:val="NoSpacing"/>
              <w:tabs>
                <w:tab w:val="left" w:pos="709"/>
              </w:tabs>
              <w:jc w:val="both"/>
              <w:rPr>
                <w:rFonts w:asciiTheme="minorHAnsi" w:hAnsiTheme="minorHAnsi" w:cstheme="minorHAnsi"/>
                <w:sz w:val="24"/>
                <w:szCs w:val="24"/>
                <w:lang w:val="fr-FR" w:eastAsia="ja-JP"/>
              </w:rPr>
            </w:pPr>
            <w:proofErr w:type="spellStart"/>
            <w:r w:rsidRPr="0071409F">
              <w:rPr>
                <w:rFonts w:asciiTheme="minorHAnsi" w:hAnsiTheme="minorHAnsi" w:cstheme="minorHAnsi"/>
                <w:sz w:val="24"/>
                <w:szCs w:val="24"/>
                <w:lang w:val="fr-FR" w:eastAsia="ja-JP"/>
              </w:rPr>
              <w:t>Furnizorii</w:t>
            </w:r>
            <w:proofErr w:type="spellEnd"/>
            <w:r w:rsidRPr="0071409F">
              <w:rPr>
                <w:rFonts w:asciiTheme="minorHAnsi" w:hAnsiTheme="minorHAnsi" w:cstheme="minorHAnsi"/>
                <w:sz w:val="24"/>
                <w:szCs w:val="24"/>
                <w:lang w:val="fr-FR" w:eastAsia="ja-JP"/>
              </w:rPr>
              <w:t xml:space="preserve"> de </w:t>
            </w:r>
            <w:proofErr w:type="spellStart"/>
            <w:r w:rsidRPr="0071409F">
              <w:rPr>
                <w:rFonts w:asciiTheme="minorHAnsi" w:hAnsiTheme="minorHAnsi" w:cstheme="minorHAnsi"/>
                <w:sz w:val="24"/>
                <w:szCs w:val="24"/>
                <w:lang w:val="fr-FR" w:eastAsia="ja-JP"/>
              </w:rPr>
              <w:t>formare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profesională</w:t>
            </w:r>
            <w:proofErr w:type="spellEnd"/>
            <w:r w:rsidRPr="0071409F">
              <w:rPr>
                <w:rFonts w:asciiTheme="minorHAnsi" w:hAnsiTheme="minorHAnsi" w:cstheme="minorHAnsi"/>
                <w:sz w:val="24"/>
                <w:szCs w:val="24"/>
                <w:lang w:val="fr-FR" w:eastAsia="ja-JP"/>
              </w:rPr>
              <w:t xml:space="preserve"> a </w:t>
            </w:r>
            <w:proofErr w:type="spellStart"/>
            <w:r w:rsidRPr="0071409F">
              <w:rPr>
                <w:rFonts w:asciiTheme="minorHAnsi" w:hAnsiTheme="minorHAnsi" w:cstheme="minorHAnsi"/>
                <w:sz w:val="24"/>
                <w:szCs w:val="24"/>
                <w:lang w:val="fr-FR" w:eastAsia="ja-JP"/>
              </w:rPr>
              <w:t>adulţilor</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autorizaţi</w:t>
            </w:r>
            <w:proofErr w:type="spellEnd"/>
            <w:r w:rsidRPr="0071409F">
              <w:rPr>
                <w:rFonts w:asciiTheme="minorHAnsi" w:hAnsiTheme="minorHAnsi" w:cstheme="minorHAnsi"/>
                <w:sz w:val="24"/>
                <w:szCs w:val="24"/>
                <w:lang w:val="fr-FR" w:eastAsia="ja-JP"/>
              </w:rPr>
              <w:t xml:space="preserve"> se </w:t>
            </w:r>
            <w:proofErr w:type="spellStart"/>
            <w:r w:rsidRPr="0071409F">
              <w:rPr>
                <w:rFonts w:asciiTheme="minorHAnsi" w:hAnsiTheme="minorHAnsi" w:cstheme="minorHAnsi"/>
                <w:sz w:val="24"/>
                <w:szCs w:val="24"/>
                <w:lang w:val="fr-FR" w:eastAsia="ja-JP"/>
              </w:rPr>
              <w:t>regăsesc</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în</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i/>
                <w:sz w:val="24"/>
                <w:szCs w:val="24"/>
                <w:lang w:val="fr-FR" w:eastAsia="ja-JP"/>
              </w:rPr>
              <w:t>Registrul</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Național</w:t>
            </w:r>
            <w:proofErr w:type="spellEnd"/>
            <w:r w:rsidRPr="0071409F">
              <w:rPr>
                <w:rFonts w:asciiTheme="minorHAnsi" w:hAnsiTheme="minorHAnsi" w:cstheme="minorHAnsi"/>
                <w:i/>
                <w:sz w:val="24"/>
                <w:szCs w:val="24"/>
                <w:lang w:val="fr-FR" w:eastAsia="ja-JP"/>
              </w:rPr>
              <w:t xml:space="preserve"> al </w:t>
            </w:r>
            <w:proofErr w:type="spellStart"/>
            <w:r w:rsidRPr="0071409F">
              <w:rPr>
                <w:rFonts w:asciiTheme="minorHAnsi" w:hAnsiTheme="minorHAnsi" w:cstheme="minorHAnsi"/>
                <w:i/>
                <w:sz w:val="24"/>
                <w:szCs w:val="24"/>
                <w:lang w:val="fr-FR" w:eastAsia="ja-JP"/>
              </w:rPr>
              <w:t>Furnizorilor</w:t>
            </w:r>
            <w:proofErr w:type="spellEnd"/>
            <w:r w:rsidRPr="0071409F">
              <w:rPr>
                <w:rFonts w:asciiTheme="minorHAnsi" w:hAnsiTheme="minorHAnsi" w:cstheme="minorHAnsi"/>
                <w:i/>
                <w:sz w:val="24"/>
                <w:szCs w:val="24"/>
                <w:lang w:val="fr-FR" w:eastAsia="ja-JP"/>
              </w:rPr>
              <w:t xml:space="preserve"> de </w:t>
            </w:r>
            <w:proofErr w:type="spellStart"/>
            <w:r w:rsidRPr="0071409F">
              <w:rPr>
                <w:rFonts w:asciiTheme="minorHAnsi" w:hAnsiTheme="minorHAnsi" w:cstheme="minorHAnsi"/>
                <w:i/>
                <w:sz w:val="24"/>
                <w:szCs w:val="24"/>
                <w:lang w:val="fr-FR" w:eastAsia="ja-JP"/>
              </w:rPr>
              <w:t>Formare</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Profesională</w:t>
            </w:r>
            <w:proofErr w:type="spellEnd"/>
            <w:r w:rsidRPr="0071409F">
              <w:rPr>
                <w:rFonts w:asciiTheme="minorHAnsi" w:hAnsiTheme="minorHAnsi" w:cstheme="minorHAnsi"/>
                <w:i/>
                <w:sz w:val="24"/>
                <w:szCs w:val="24"/>
                <w:lang w:val="fr-FR" w:eastAsia="ja-JP"/>
              </w:rPr>
              <w:t xml:space="preserve"> a </w:t>
            </w:r>
            <w:proofErr w:type="spellStart"/>
            <w:r w:rsidRPr="0071409F">
              <w:rPr>
                <w:rFonts w:asciiTheme="minorHAnsi" w:hAnsiTheme="minorHAnsi" w:cstheme="minorHAnsi"/>
                <w:i/>
                <w:sz w:val="24"/>
                <w:szCs w:val="24"/>
                <w:lang w:val="fr-FR" w:eastAsia="ja-JP"/>
              </w:rPr>
              <w:t>Adulților</w:t>
            </w:r>
            <w:proofErr w:type="spellEnd"/>
            <w:r w:rsidRPr="0071409F">
              <w:rPr>
                <w:rFonts w:asciiTheme="minorHAnsi" w:hAnsiTheme="minorHAnsi" w:cstheme="minorHAnsi"/>
                <w:i/>
                <w:sz w:val="24"/>
                <w:szCs w:val="24"/>
                <w:lang w:val="fr-FR" w:eastAsia="ja-JP"/>
              </w:rPr>
              <w:t xml:space="preserve"> (RNFFPA)</w:t>
            </w:r>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publicat</w:t>
            </w:r>
            <w:proofErr w:type="spellEnd"/>
            <w:r w:rsidRPr="0071409F">
              <w:rPr>
                <w:rFonts w:asciiTheme="minorHAnsi" w:hAnsiTheme="minorHAnsi" w:cstheme="minorHAnsi"/>
                <w:sz w:val="24"/>
                <w:szCs w:val="24"/>
                <w:lang w:val="fr-FR" w:eastAsia="ja-JP"/>
              </w:rPr>
              <w:t xml:space="preserve"> la </w:t>
            </w:r>
            <w:proofErr w:type="spellStart"/>
            <w:r w:rsidRPr="0071409F">
              <w:rPr>
                <w:rFonts w:asciiTheme="minorHAnsi" w:hAnsiTheme="minorHAnsi" w:cstheme="minorHAnsi"/>
                <w:sz w:val="24"/>
                <w:szCs w:val="24"/>
                <w:lang w:val="fr-FR" w:eastAsia="ja-JP"/>
              </w:rPr>
              <w:t>adresa</w:t>
            </w:r>
            <w:proofErr w:type="spellEnd"/>
            <w:r w:rsidRPr="0071409F">
              <w:rPr>
                <w:rFonts w:asciiTheme="minorHAnsi" w:hAnsiTheme="minorHAnsi" w:cstheme="minorHAnsi"/>
                <w:sz w:val="24"/>
                <w:szCs w:val="24"/>
                <w:lang w:val="fr-FR" w:eastAsia="ja-JP"/>
              </w:rPr>
              <w:t xml:space="preserve">  </w:t>
            </w:r>
            <w:r w:rsidR="00047366" w:rsidRPr="0071409F">
              <w:rPr>
                <w:rStyle w:val="Hyperlink"/>
                <w:rFonts w:asciiTheme="minorHAnsi" w:hAnsiTheme="minorHAnsi" w:cstheme="minorHAnsi"/>
                <w:sz w:val="24"/>
                <w:szCs w:val="24"/>
                <w:lang w:val="fr-FR" w:eastAsia="ja-JP"/>
              </w:rPr>
              <w:t xml:space="preserve"> </w:t>
            </w:r>
            <w:hyperlink r:id="rId18" w:history="1">
              <w:r w:rsidR="00047366" w:rsidRPr="0071409F">
                <w:rPr>
                  <w:rStyle w:val="Hyperlink"/>
                  <w:rFonts w:asciiTheme="minorHAnsi" w:hAnsiTheme="minorHAnsi" w:cstheme="minorHAnsi"/>
                  <w:sz w:val="24"/>
                  <w:szCs w:val="24"/>
                  <w:lang w:val="en-US" w:eastAsia="ja-JP"/>
                </w:rPr>
                <w:t>http://www.anc.edu.ro/registrul-national-al-absolventilor/</w:t>
              </w:r>
            </w:hyperlink>
            <w:r w:rsidRPr="0071409F">
              <w:rPr>
                <w:rFonts w:asciiTheme="minorHAnsi" w:hAnsiTheme="minorHAnsi" w:cstheme="minorHAnsi"/>
                <w:sz w:val="24"/>
                <w:szCs w:val="24"/>
                <w:lang w:val="fr-FR" w:eastAsia="ja-JP"/>
              </w:rPr>
              <w:t>.</w:t>
            </w:r>
          </w:p>
          <w:p w14:paraId="05B39139" w14:textId="77777777" w:rsidR="0026344F" w:rsidRPr="0071409F" w:rsidRDefault="0026344F" w:rsidP="00D251EA">
            <w:pPr>
              <w:pStyle w:val="NoSpacing"/>
              <w:tabs>
                <w:tab w:val="left" w:pos="709"/>
              </w:tabs>
              <w:jc w:val="both"/>
              <w:rPr>
                <w:rFonts w:asciiTheme="minorHAnsi" w:hAnsiTheme="minorHAnsi" w:cstheme="minorHAnsi"/>
                <w:sz w:val="24"/>
                <w:szCs w:val="24"/>
                <w:lang w:val="fr-FR" w:eastAsia="ja-JP"/>
              </w:rPr>
            </w:pPr>
          </w:p>
          <w:p w14:paraId="54D6FB24" w14:textId="0A22E099" w:rsidR="0026344F" w:rsidRPr="0071409F" w:rsidRDefault="0026344F" w:rsidP="00D251EA">
            <w:pPr>
              <w:pStyle w:val="NoSpacing"/>
              <w:tabs>
                <w:tab w:val="left" w:pos="709"/>
              </w:tabs>
              <w:jc w:val="both"/>
              <w:rPr>
                <w:rFonts w:asciiTheme="minorHAnsi" w:hAnsiTheme="minorHAnsi" w:cstheme="minorHAnsi"/>
                <w:sz w:val="24"/>
                <w:szCs w:val="24"/>
                <w:lang w:val="fr-FR" w:eastAsia="ja-JP"/>
              </w:rPr>
            </w:pPr>
            <w:proofErr w:type="spellStart"/>
            <w:r w:rsidRPr="0071409F">
              <w:rPr>
                <w:rFonts w:asciiTheme="minorHAnsi" w:hAnsiTheme="minorHAnsi" w:cstheme="minorHAnsi"/>
                <w:sz w:val="24"/>
                <w:szCs w:val="24"/>
                <w:lang w:val="fr-FR" w:eastAsia="ja-JP"/>
              </w:rPr>
              <w:t>Centrele</w:t>
            </w:r>
            <w:proofErr w:type="spellEnd"/>
            <w:r w:rsidRPr="0071409F">
              <w:rPr>
                <w:rFonts w:asciiTheme="minorHAnsi" w:hAnsiTheme="minorHAnsi" w:cstheme="minorHAnsi"/>
                <w:sz w:val="24"/>
                <w:szCs w:val="24"/>
                <w:lang w:val="fr-FR" w:eastAsia="ja-JP"/>
              </w:rPr>
              <w:t xml:space="preserve"> de </w:t>
            </w:r>
            <w:proofErr w:type="spellStart"/>
            <w:r w:rsidRPr="0071409F">
              <w:rPr>
                <w:rFonts w:asciiTheme="minorHAnsi" w:hAnsiTheme="minorHAnsi" w:cstheme="minorHAnsi"/>
                <w:sz w:val="24"/>
                <w:szCs w:val="24"/>
                <w:lang w:val="fr-FR" w:eastAsia="ja-JP"/>
              </w:rPr>
              <w:t>evaluare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şi</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certificare</w:t>
            </w:r>
            <w:proofErr w:type="spellEnd"/>
            <w:r w:rsidRPr="0071409F">
              <w:rPr>
                <w:rFonts w:asciiTheme="minorHAnsi" w:hAnsiTheme="minorHAnsi" w:cstheme="minorHAnsi"/>
                <w:sz w:val="24"/>
                <w:szCs w:val="24"/>
                <w:lang w:val="fr-FR" w:eastAsia="ja-JP"/>
              </w:rPr>
              <w:t xml:space="preserve"> a </w:t>
            </w:r>
            <w:proofErr w:type="spellStart"/>
            <w:r w:rsidRPr="0071409F">
              <w:rPr>
                <w:rFonts w:asciiTheme="minorHAnsi" w:hAnsiTheme="minorHAnsi" w:cstheme="minorHAnsi"/>
                <w:sz w:val="24"/>
                <w:szCs w:val="24"/>
                <w:lang w:val="fr-FR" w:eastAsia="ja-JP"/>
              </w:rPr>
              <w:t>competenţelor</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profesionale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obţinute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pe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alte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căi</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decât</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cele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formale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autorizate</w:t>
            </w:r>
            <w:proofErr w:type="spellEnd"/>
            <w:r w:rsidRPr="0071409F">
              <w:rPr>
                <w:rFonts w:asciiTheme="minorHAnsi" w:hAnsiTheme="minorHAnsi" w:cstheme="minorHAnsi"/>
                <w:sz w:val="24"/>
                <w:szCs w:val="24"/>
                <w:lang w:val="fr-FR" w:eastAsia="ja-JP"/>
              </w:rPr>
              <w:t xml:space="preserve"> se </w:t>
            </w:r>
            <w:proofErr w:type="spellStart"/>
            <w:r w:rsidRPr="0071409F">
              <w:rPr>
                <w:rFonts w:asciiTheme="minorHAnsi" w:hAnsiTheme="minorHAnsi" w:cstheme="minorHAnsi"/>
                <w:sz w:val="24"/>
                <w:szCs w:val="24"/>
                <w:lang w:val="fr-FR" w:eastAsia="ja-JP"/>
              </w:rPr>
              <w:t>regăsesc</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în</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i/>
                <w:sz w:val="24"/>
                <w:szCs w:val="24"/>
                <w:lang w:val="fr-FR" w:eastAsia="ja-JP"/>
              </w:rPr>
              <w:t>Registrul</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naţional</w:t>
            </w:r>
            <w:proofErr w:type="spellEnd"/>
            <w:r w:rsidRPr="0071409F">
              <w:rPr>
                <w:rFonts w:asciiTheme="minorHAnsi" w:hAnsiTheme="minorHAnsi" w:cstheme="minorHAnsi"/>
                <w:i/>
                <w:sz w:val="24"/>
                <w:szCs w:val="24"/>
                <w:lang w:val="fr-FR" w:eastAsia="ja-JP"/>
              </w:rPr>
              <w:t xml:space="preserve"> al </w:t>
            </w:r>
            <w:proofErr w:type="spellStart"/>
            <w:r w:rsidRPr="0071409F">
              <w:rPr>
                <w:rFonts w:asciiTheme="minorHAnsi" w:hAnsiTheme="minorHAnsi" w:cstheme="minorHAnsi"/>
                <w:i/>
                <w:sz w:val="24"/>
                <w:szCs w:val="24"/>
                <w:lang w:val="fr-FR" w:eastAsia="ja-JP"/>
              </w:rPr>
              <w:t>centrelor</w:t>
            </w:r>
            <w:proofErr w:type="spellEnd"/>
            <w:r w:rsidRPr="0071409F">
              <w:rPr>
                <w:rFonts w:asciiTheme="minorHAnsi" w:hAnsiTheme="minorHAnsi" w:cstheme="minorHAnsi"/>
                <w:i/>
                <w:sz w:val="24"/>
                <w:szCs w:val="24"/>
                <w:lang w:val="fr-FR" w:eastAsia="ja-JP"/>
              </w:rPr>
              <w:t xml:space="preserve"> de </w:t>
            </w:r>
            <w:proofErr w:type="spellStart"/>
            <w:r w:rsidRPr="0071409F">
              <w:rPr>
                <w:rFonts w:asciiTheme="minorHAnsi" w:hAnsiTheme="minorHAnsi" w:cstheme="minorHAnsi"/>
                <w:i/>
                <w:sz w:val="24"/>
                <w:szCs w:val="24"/>
                <w:lang w:val="fr-FR" w:eastAsia="ja-JP"/>
              </w:rPr>
              <w:t>evaluare</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şi</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certificare</w:t>
            </w:r>
            <w:proofErr w:type="spellEnd"/>
            <w:r w:rsidRPr="0071409F">
              <w:rPr>
                <w:rFonts w:asciiTheme="minorHAnsi" w:hAnsiTheme="minorHAnsi" w:cstheme="minorHAnsi"/>
                <w:i/>
                <w:sz w:val="24"/>
                <w:szCs w:val="24"/>
                <w:lang w:val="fr-FR" w:eastAsia="ja-JP"/>
              </w:rPr>
              <w:t xml:space="preserve"> a </w:t>
            </w:r>
            <w:proofErr w:type="spellStart"/>
            <w:r w:rsidRPr="0071409F">
              <w:rPr>
                <w:rFonts w:asciiTheme="minorHAnsi" w:hAnsiTheme="minorHAnsi" w:cstheme="minorHAnsi"/>
                <w:i/>
                <w:sz w:val="24"/>
                <w:szCs w:val="24"/>
                <w:lang w:val="fr-FR" w:eastAsia="ja-JP"/>
              </w:rPr>
              <w:t>competenţelor</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profesionale</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obţinute</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pe</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alte</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căi</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decât</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cele</w:t>
            </w:r>
            <w:proofErr w:type="spellEnd"/>
            <w:r w:rsidRPr="0071409F">
              <w:rPr>
                <w:rFonts w:asciiTheme="minorHAnsi" w:hAnsiTheme="minorHAnsi" w:cstheme="minorHAnsi"/>
                <w:i/>
                <w:sz w:val="24"/>
                <w:szCs w:val="24"/>
                <w:lang w:val="fr-FR" w:eastAsia="ja-JP"/>
              </w:rPr>
              <w:t xml:space="preserve"> </w:t>
            </w:r>
            <w:proofErr w:type="spellStart"/>
            <w:r w:rsidRPr="0071409F">
              <w:rPr>
                <w:rFonts w:asciiTheme="minorHAnsi" w:hAnsiTheme="minorHAnsi" w:cstheme="minorHAnsi"/>
                <w:i/>
                <w:sz w:val="24"/>
                <w:szCs w:val="24"/>
                <w:lang w:val="fr-FR" w:eastAsia="ja-JP"/>
              </w:rPr>
              <w:t>formale</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publicat</w:t>
            </w:r>
            <w:proofErr w:type="spellEnd"/>
            <w:r w:rsidRPr="0071409F">
              <w:rPr>
                <w:rFonts w:asciiTheme="minorHAnsi" w:hAnsiTheme="minorHAnsi" w:cstheme="minorHAnsi"/>
                <w:sz w:val="24"/>
                <w:szCs w:val="24"/>
                <w:lang w:val="fr-FR" w:eastAsia="ja-JP"/>
              </w:rPr>
              <w:t xml:space="preserve"> la </w:t>
            </w:r>
            <w:proofErr w:type="spellStart"/>
            <w:r w:rsidRPr="0071409F">
              <w:rPr>
                <w:rFonts w:asciiTheme="minorHAnsi" w:hAnsiTheme="minorHAnsi" w:cstheme="minorHAnsi"/>
                <w:sz w:val="24"/>
                <w:szCs w:val="24"/>
                <w:lang w:val="fr-FR" w:eastAsia="ja-JP"/>
              </w:rPr>
              <w:t>adresa</w:t>
            </w:r>
            <w:proofErr w:type="spellEnd"/>
            <w:r w:rsidR="00887AF4" w:rsidRPr="0071409F">
              <w:rPr>
                <w:rFonts w:asciiTheme="minorHAnsi" w:hAnsiTheme="minorHAnsi" w:cstheme="minorHAnsi"/>
              </w:rPr>
              <w:fldChar w:fldCharType="begin"/>
            </w:r>
            <w:r w:rsidR="00887AF4" w:rsidRPr="0071409F">
              <w:rPr>
                <w:rFonts w:asciiTheme="minorHAnsi" w:hAnsiTheme="minorHAnsi" w:cstheme="minorHAnsi"/>
              </w:rPr>
              <w:instrText xml:space="preserve"> HYPERLINK "http://www.anc.edu.ro/registrul-national-al-absolventilor/" </w:instrText>
            </w:r>
            <w:r w:rsidR="00887AF4" w:rsidRPr="0071409F">
              <w:rPr>
                <w:rFonts w:asciiTheme="minorHAnsi" w:hAnsiTheme="minorHAnsi" w:cstheme="minorHAnsi"/>
              </w:rPr>
              <w:fldChar w:fldCharType="separate"/>
            </w:r>
            <w:r w:rsidR="00047366" w:rsidRPr="0071409F">
              <w:rPr>
                <w:rStyle w:val="Hyperlink"/>
                <w:rFonts w:asciiTheme="minorHAnsi" w:hAnsiTheme="minorHAnsi" w:cstheme="minorHAnsi"/>
                <w:sz w:val="24"/>
                <w:szCs w:val="24"/>
                <w:lang w:val="en-US" w:eastAsia="ja-JP"/>
              </w:rPr>
              <w:t>http://www.anc.edu.ro/registrul-national-al-absolventilor/</w:t>
            </w:r>
            <w:r w:rsidR="00887AF4" w:rsidRPr="0071409F">
              <w:rPr>
                <w:rStyle w:val="Hyperlink"/>
                <w:rFonts w:asciiTheme="minorHAnsi" w:hAnsiTheme="minorHAnsi" w:cstheme="minorHAnsi"/>
                <w:sz w:val="24"/>
                <w:szCs w:val="24"/>
                <w:lang w:val="en-US" w:eastAsia="ja-JP"/>
              </w:rPr>
              <w:fldChar w:fldCharType="end"/>
            </w:r>
            <w:r w:rsidRPr="0071409F">
              <w:rPr>
                <w:rFonts w:asciiTheme="minorHAnsi" w:hAnsiTheme="minorHAnsi" w:cstheme="minorHAnsi"/>
                <w:sz w:val="24"/>
                <w:szCs w:val="24"/>
                <w:lang w:val="fr-FR" w:eastAsia="ja-JP"/>
              </w:rPr>
              <w:t>.</w:t>
            </w:r>
          </w:p>
          <w:p w14:paraId="566D8033" w14:textId="77777777" w:rsidR="0026344F" w:rsidRPr="0071409F" w:rsidRDefault="0026344F" w:rsidP="00D251EA">
            <w:pPr>
              <w:pStyle w:val="NoSpacing"/>
              <w:jc w:val="both"/>
              <w:rPr>
                <w:rFonts w:asciiTheme="minorHAnsi" w:hAnsiTheme="minorHAnsi" w:cstheme="minorHAnsi"/>
                <w:b/>
                <w:bCs/>
                <w:sz w:val="24"/>
                <w:szCs w:val="24"/>
                <w:lang w:val="fr-FR" w:eastAsia="ja-JP"/>
              </w:rPr>
            </w:pPr>
          </w:p>
          <w:p w14:paraId="41DC027D" w14:textId="7D441FBE" w:rsidR="0026344F" w:rsidRPr="0071409F" w:rsidRDefault="0026344F" w:rsidP="00E062D0">
            <w:pPr>
              <w:pStyle w:val="NoSpacing"/>
              <w:jc w:val="both"/>
              <w:rPr>
                <w:rFonts w:asciiTheme="minorHAnsi" w:hAnsiTheme="minorHAnsi" w:cstheme="minorHAnsi"/>
                <w:bCs/>
                <w:sz w:val="24"/>
                <w:szCs w:val="24"/>
                <w:lang w:val="fr-FR" w:eastAsia="ja-JP"/>
              </w:rPr>
            </w:pPr>
            <w:proofErr w:type="spellStart"/>
            <w:r w:rsidRPr="0071409F">
              <w:rPr>
                <w:rFonts w:asciiTheme="minorHAnsi" w:hAnsiTheme="minorHAnsi" w:cstheme="minorHAnsi"/>
                <w:bCs/>
                <w:sz w:val="24"/>
                <w:szCs w:val="24"/>
                <w:lang w:val="fr-FR" w:eastAsia="ja-JP"/>
              </w:rPr>
              <w:t>În</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cazul</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în</w:t>
            </w:r>
            <w:proofErr w:type="spellEnd"/>
            <w:r w:rsidRPr="0071409F">
              <w:rPr>
                <w:rFonts w:asciiTheme="minorHAnsi" w:hAnsiTheme="minorHAnsi" w:cstheme="minorHAnsi"/>
                <w:bCs/>
                <w:sz w:val="24"/>
                <w:szCs w:val="24"/>
                <w:lang w:val="fr-FR" w:eastAsia="ja-JP"/>
              </w:rPr>
              <w:t xml:space="preserve"> care </w:t>
            </w:r>
            <w:proofErr w:type="spellStart"/>
            <w:r w:rsidRPr="0071409F">
              <w:rPr>
                <w:rFonts w:asciiTheme="minorHAnsi" w:hAnsiTheme="minorHAnsi" w:cstheme="minorHAnsi"/>
                <w:bCs/>
                <w:sz w:val="24"/>
                <w:szCs w:val="24"/>
                <w:lang w:val="fr-FR" w:eastAsia="ja-JP"/>
              </w:rPr>
              <w:t>solicitantul</w:t>
            </w:r>
            <w:proofErr w:type="spellEnd"/>
            <w:r w:rsidRPr="0071409F">
              <w:rPr>
                <w:rFonts w:asciiTheme="minorHAnsi" w:hAnsiTheme="minorHAnsi" w:cstheme="minorHAnsi"/>
                <w:bCs/>
                <w:sz w:val="24"/>
                <w:szCs w:val="24"/>
                <w:lang w:val="fr-FR" w:eastAsia="ja-JP"/>
              </w:rPr>
              <w:t xml:space="preserve"> care a </w:t>
            </w:r>
            <w:proofErr w:type="spellStart"/>
            <w:r w:rsidRPr="0071409F">
              <w:rPr>
                <w:rFonts w:asciiTheme="minorHAnsi" w:hAnsiTheme="minorHAnsi" w:cstheme="minorHAnsi"/>
                <w:bCs/>
                <w:sz w:val="24"/>
                <w:szCs w:val="24"/>
                <w:lang w:val="fr-FR" w:eastAsia="ja-JP"/>
              </w:rPr>
              <w:t>absolvit</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în</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ultimele</w:t>
            </w:r>
            <w:proofErr w:type="spellEnd"/>
            <w:r w:rsidRPr="0071409F">
              <w:rPr>
                <w:rFonts w:asciiTheme="minorHAnsi" w:hAnsiTheme="minorHAnsi" w:cstheme="minorHAnsi"/>
                <w:bCs/>
                <w:sz w:val="24"/>
                <w:szCs w:val="24"/>
                <w:lang w:val="fr-FR" w:eastAsia="ja-JP"/>
              </w:rPr>
              <w:t xml:space="preserve"> 12 </w:t>
            </w:r>
            <w:proofErr w:type="spellStart"/>
            <w:r w:rsidRPr="0071409F">
              <w:rPr>
                <w:rFonts w:asciiTheme="minorHAnsi" w:hAnsiTheme="minorHAnsi" w:cstheme="minorHAnsi"/>
                <w:bCs/>
                <w:sz w:val="24"/>
                <w:szCs w:val="24"/>
                <w:lang w:val="fr-FR" w:eastAsia="ja-JP"/>
              </w:rPr>
              <w:t>luni</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până</w:t>
            </w:r>
            <w:proofErr w:type="spellEnd"/>
            <w:r w:rsidRPr="0071409F">
              <w:rPr>
                <w:rFonts w:asciiTheme="minorHAnsi" w:hAnsiTheme="minorHAnsi" w:cstheme="minorHAnsi"/>
                <w:bCs/>
                <w:sz w:val="24"/>
                <w:szCs w:val="24"/>
                <w:lang w:val="fr-FR" w:eastAsia="ja-JP"/>
              </w:rPr>
              <w:t xml:space="preserve"> la data </w:t>
            </w:r>
            <w:proofErr w:type="spellStart"/>
            <w:r w:rsidRPr="0071409F">
              <w:rPr>
                <w:rFonts w:asciiTheme="minorHAnsi" w:hAnsiTheme="minorHAnsi" w:cstheme="minorHAnsi"/>
                <w:bCs/>
                <w:sz w:val="24"/>
                <w:szCs w:val="24"/>
                <w:lang w:val="fr-FR" w:eastAsia="ja-JP"/>
              </w:rPr>
              <w:t>depunerii</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Cererii</w:t>
            </w:r>
            <w:proofErr w:type="spellEnd"/>
            <w:r w:rsidRPr="0071409F">
              <w:rPr>
                <w:rFonts w:asciiTheme="minorHAnsi" w:hAnsiTheme="minorHAnsi" w:cstheme="minorHAnsi"/>
                <w:bCs/>
                <w:sz w:val="24"/>
                <w:szCs w:val="24"/>
                <w:lang w:val="fr-FR" w:eastAsia="ja-JP"/>
              </w:rPr>
              <w:t xml:space="preserve"> de </w:t>
            </w:r>
            <w:proofErr w:type="spellStart"/>
            <w:r w:rsidRPr="0071409F">
              <w:rPr>
                <w:rFonts w:asciiTheme="minorHAnsi" w:hAnsiTheme="minorHAnsi" w:cstheme="minorHAnsi"/>
                <w:bCs/>
                <w:sz w:val="24"/>
                <w:szCs w:val="24"/>
                <w:lang w:val="fr-FR" w:eastAsia="ja-JP"/>
              </w:rPr>
              <w:t>finanţare</w:t>
            </w:r>
            <w:proofErr w:type="spellEnd"/>
            <w:r w:rsidRPr="0071409F">
              <w:rPr>
                <w:rFonts w:asciiTheme="minorHAnsi" w:hAnsiTheme="minorHAnsi" w:cstheme="minorHAnsi"/>
                <w:bCs/>
                <w:sz w:val="24"/>
                <w:szCs w:val="24"/>
                <w:lang w:val="fr-FR" w:eastAsia="ja-JP"/>
              </w:rPr>
              <w:t xml:space="preserve">, nu </w:t>
            </w:r>
            <w:proofErr w:type="spellStart"/>
            <w:r w:rsidRPr="0071409F">
              <w:rPr>
                <w:rFonts w:asciiTheme="minorHAnsi" w:hAnsiTheme="minorHAnsi" w:cstheme="minorHAnsi"/>
                <w:bCs/>
                <w:sz w:val="24"/>
                <w:szCs w:val="24"/>
                <w:lang w:val="fr-FR" w:eastAsia="ja-JP"/>
              </w:rPr>
              <w:t>poate</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prezenta</w:t>
            </w:r>
            <w:proofErr w:type="spellEnd"/>
            <w:r w:rsidRPr="0071409F">
              <w:rPr>
                <w:rFonts w:asciiTheme="minorHAnsi" w:hAnsiTheme="minorHAnsi" w:cstheme="minorHAnsi"/>
                <w:bCs/>
                <w:sz w:val="24"/>
                <w:szCs w:val="24"/>
                <w:lang w:val="fr-FR" w:eastAsia="ja-JP"/>
              </w:rPr>
              <w:t xml:space="preserve"> la </w:t>
            </w:r>
            <w:proofErr w:type="spellStart"/>
            <w:r w:rsidRPr="0071409F">
              <w:rPr>
                <w:rFonts w:asciiTheme="minorHAnsi" w:hAnsiTheme="minorHAnsi" w:cstheme="minorHAnsi"/>
                <w:bCs/>
                <w:sz w:val="24"/>
                <w:szCs w:val="24"/>
                <w:lang w:val="fr-FR" w:eastAsia="ja-JP"/>
              </w:rPr>
              <w:t>Cererea</w:t>
            </w:r>
            <w:proofErr w:type="spellEnd"/>
            <w:r w:rsidRPr="0071409F">
              <w:rPr>
                <w:rFonts w:asciiTheme="minorHAnsi" w:hAnsiTheme="minorHAnsi" w:cstheme="minorHAnsi"/>
                <w:bCs/>
                <w:sz w:val="24"/>
                <w:szCs w:val="24"/>
                <w:lang w:val="fr-FR" w:eastAsia="ja-JP"/>
              </w:rPr>
              <w:t xml:space="preserve"> de </w:t>
            </w:r>
            <w:proofErr w:type="spellStart"/>
            <w:r w:rsidRPr="0071409F">
              <w:rPr>
                <w:rFonts w:asciiTheme="minorHAnsi" w:hAnsiTheme="minorHAnsi" w:cstheme="minorHAnsi"/>
                <w:bCs/>
                <w:sz w:val="24"/>
                <w:szCs w:val="24"/>
                <w:lang w:val="fr-FR" w:eastAsia="ja-JP"/>
              </w:rPr>
              <w:t>finanțare</w:t>
            </w:r>
            <w:proofErr w:type="spellEnd"/>
            <w:r w:rsidRPr="0071409F">
              <w:rPr>
                <w:rFonts w:asciiTheme="minorHAnsi" w:hAnsiTheme="minorHAnsi" w:cstheme="minorHAnsi"/>
                <w:bCs/>
                <w:sz w:val="24"/>
                <w:szCs w:val="24"/>
                <w:lang w:val="fr-FR" w:eastAsia="ja-JP"/>
              </w:rPr>
              <w:t xml:space="preserve"> copia </w:t>
            </w:r>
            <w:proofErr w:type="spellStart"/>
            <w:r w:rsidRPr="0071409F">
              <w:rPr>
                <w:rFonts w:asciiTheme="minorHAnsi" w:hAnsiTheme="minorHAnsi" w:cstheme="minorHAnsi"/>
                <w:bCs/>
                <w:sz w:val="24"/>
                <w:szCs w:val="24"/>
                <w:lang w:val="fr-FR" w:eastAsia="ja-JP"/>
              </w:rPr>
              <w:t>diplomei</w:t>
            </w:r>
            <w:proofErr w:type="spellEnd"/>
            <w:r w:rsidRPr="0071409F">
              <w:rPr>
                <w:rFonts w:asciiTheme="minorHAnsi" w:hAnsiTheme="minorHAnsi" w:cstheme="minorHAnsi"/>
                <w:bCs/>
                <w:sz w:val="24"/>
                <w:szCs w:val="24"/>
                <w:lang w:val="fr-FR" w:eastAsia="ja-JP"/>
              </w:rPr>
              <w:t xml:space="preserve"> de </w:t>
            </w:r>
            <w:proofErr w:type="spellStart"/>
            <w:r w:rsidRPr="0071409F">
              <w:rPr>
                <w:rFonts w:asciiTheme="minorHAnsi" w:hAnsiTheme="minorHAnsi" w:cstheme="minorHAnsi"/>
                <w:bCs/>
                <w:sz w:val="24"/>
                <w:szCs w:val="24"/>
                <w:lang w:val="fr-FR" w:eastAsia="ja-JP"/>
              </w:rPr>
              <w:t>studii</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eastAsia="Calibri" w:hAnsiTheme="minorHAnsi" w:cstheme="minorHAnsi"/>
                <w:sz w:val="24"/>
                <w:lang w:val="fr-FR" w:eastAsia="ja-JP"/>
              </w:rPr>
              <w:t>superioare</w:t>
            </w:r>
            <w:proofErr w:type="spellEnd"/>
            <w:r w:rsidRPr="0071409F">
              <w:rPr>
                <w:rFonts w:asciiTheme="minorHAnsi" w:eastAsia="Calibri" w:hAnsiTheme="minorHAnsi" w:cstheme="minorHAnsi"/>
                <w:sz w:val="24"/>
                <w:lang w:val="fr-FR" w:eastAsia="ja-JP"/>
              </w:rPr>
              <w:t xml:space="preserve"> (</w:t>
            </w:r>
            <w:proofErr w:type="spellStart"/>
            <w:r w:rsidRPr="0071409F">
              <w:rPr>
                <w:rFonts w:asciiTheme="minorHAnsi" w:eastAsia="Calibri" w:hAnsiTheme="minorHAnsi" w:cstheme="minorHAnsi"/>
                <w:sz w:val="24"/>
                <w:lang w:val="fr-FR" w:eastAsia="ja-JP"/>
              </w:rPr>
              <w:t>diploma</w:t>
            </w:r>
            <w:proofErr w:type="spellEnd"/>
            <w:r w:rsidRPr="0071409F">
              <w:rPr>
                <w:rFonts w:asciiTheme="minorHAnsi" w:eastAsia="Calibri" w:hAnsiTheme="minorHAnsi" w:cstheme="minorHAnsi"/>
                <w:sz w:val="24"/>
                <w:lang w:val="fr-FR" w:eastAsia="ja-JP"/>
              </w:rPr>
              <w:t xml:space="preserve"> de </w:t>
            </w:r>
            <w:proofErr w:type="spellStart"/>
            <w:r w:rsidRPr="0071409F">
              <w:rPr>
                <w:rFonts w:asciiTheme="minorHAnsi" w:eastAsia="Calibri" w:hAnsiTheme="minorHAnsi" w:cstheme="minorHAnsi"/>
                <w:sz w:val="24"/>
                <w:lang w:val="fr-FR" w:eastAsia="ja-JP"/>
              </w:rPr>
              <w:t>doctor</w:t>
            </w:r>
            <w:proofErr w:type="spellEnd"/>
            <w:r w:rsidRPr="0071409F">
              <w:rPr>
                <w:rFonts w:asciiTheme="minorHAnsi" w:eastAsia="Calibri" w:hAnsiTheme="minorHAnsi" w:cstheme="minorHAnsi"/>
                <w:sz w:val="24"/>
                <w:lang w:val="fr-FR" w:eastAsia="ja-JP"/>
              </w:rPr>
              <w:t xml:space="preserve">, </w:t>
            </w:r>
            <w:proofErr w:type="spellStart"/>
            <w:r w:rsidRPr="0071409F">
              <w:rPr>
                <w:rFonts w:asciiTheme="minorHAnsi" w:eastAsia="Calibri" w:hAnsiTheme="minorHAnsi" w:cstheme="minorHAnsi"/>
                <w:sz w:val="24"/>
                <w:lang w:val="fr-FR" w:eastAsia="ja-JP"/>
              </w:rPr>
              <w:t>diploma</w:t>
            </w:r>
            <w:proofErr w:type="spellEnd"/>
            <w:r w:rsidRPr="0071409F">
              <w:rPr>
                <w:rFonts w:asciiTheme="minorHAnsi" w:eastAsia="Calibri" w:hAnsiTheme="minorHAnsi" w:cstheme="minorHAnsi"/>
                <w:sz w:val="24"/>
                <w:lang w:val="fr-FR" w:eastAsia="ja-JP"/>
              </w:rPr>
              <w:t xml:space="preserve"> de </w:t>
            </w:r>
            <w:r w:rsidR="00E062D0" w:rsidRPr="0071409F">
              <w:rPr>
                <w:rFonts w:asciiTheme="minorHAnsi" w:eastAsia="Calibri" w:hAnsiTheme="minorHAnsi" w:cstheme="minorHAnsi"/>
                <w:sz w:val="24"/>
                <w:lang w:val="fr-FR" w:eastAsia="ja-JP"/>
              </w:rPr>
              <w:t>master</w:t>
            </w:r>
            <w:r w:rsidRPr="0071409F">
              <w:rPr>
                <w:rFonts w:asciiTheme="minorHAnsi" w:eastAsia="Calibri" w:hAnsiTheme="minorHAnsi" w:cstheme="minorHAnsi"/>
                <w:sz w:val="24"/>
                <w:lang w:val="fr-FR" w:eastAsia="ja-JP"/>
              </w:rPr>
              <w:t xml:space="preserve">, </w:t>
            </w:r>
            <w:proofErr w:type="spellStart"/>
            <w:r w:rsidRPr="0071409F">
              <w:rPr>
                <w:rFonts w:asciiTheme="minorHAnsi" w:eastAsia="Calibri" w:hAnsiTheme="minorHAnsi" w:cstheme="minorHAnsi"/>
                <w:sz w:val="24"/>
                <w:lang w:val="fr-FR" w:eastAsia="ja-JP"/>
              </w:rPr>
              <w:t>diploma</w:t>
            </w:r>
            <w:proofErr w:type="spellEnd"/>
            <w:r w:rsidRPr="0071409F">
              <w:rPr>
                <w:rFonts w:asciiTheme="minorHAnsi" w:eastAsia="Calibri" w:hAnsiTheme="minorHAnsi" w:cstheme="minorHAnsi"/>
                <w:sz w:val="24"/>
                <w:lang w:val="fr-FR" w:eastAsia="ja-JP"/>
              </w:rPr>
              <w:t xml:space="preserve"> de </w:t>
            </w:r>
            <w:proofErr w:type="spellStart"/>
            <w:r w:rsidRPr="0071409F">
              <w:rPr>
                <w:rFonts w:asciiTheme="minorHAnsi" w:eastAsia="Calibri" w:hAnsiTheme="minorHAnsi" w:cstheme="minorHAnsi"/>
                <w:sz w:val="24"/>
                <w:lang w:val="fr-FR" w:eastAsia="ja-JP"/>
              </w:rPr>
              <w:t>licenţă</w:t>
            </w:r>
            <w:proofErr w:type="spellEnd"/>
            <w:r w:rsidRPr="0071409F">
              <w:rPr>
                <w:rFonts w:asciiTheme="minorHAnsi" w:eastAsia="Calibri" w:hAnsiTheme="minorHAnsi" w:cstheme="minorHAnsi"/>
                <w:sz w:val="24"/>
                <w:lang w:val="fr-FR" w:eastAsia="ja-JP"/>
              </w:rPr>
              <w:t xml:space="preserve">)/ </w:t>
            </w:r>
            <w:proofErr w:type="spellStart"/>
            <w:r w:rsidRPr="0071409F">
              <w:rPr>
                <w:rFonts w:asciiTheme="minorHAnsi" w:eastAsia="Calibri" w:hAnsiTheme="minorHAnsi" w:cstheme="minorHAnsi"/>
                <w:sz w:val="24"/>
                <w:lang w:val="fr-FR" w:eastAsia="ja-JP"/>
              </w:rPr>
              <w:t>postliceale</w:t>
            </w:r>
            <w:proofErr w:type="spellEnd"/>
            <w:r w:rsidRPr="0071409F">
              <w:rPr>
                <w:rFonts w:asciiTheme="minorHAnsi" w:eastAsia="Calibri" w:hAnsiTheme="minorHAnsi" w:cstheme="minorHAnsi"/>
                <w:sz w:val="24"/>
                <w:lang w:val="fr-FR" w:eastAsia="ja-JP"/>
              </w:rPr>
              <w:t xml:space="preserve"> (</w:t>
            </w:r>
            <w:proofErr w:type="spellStart"/>
            <w:r w:rsidRPr="0071409F">
              <w:rPr>
                <w:rFonts w:asciiTheme="minorHAnsi" w:eastAsia="Calibri" w:hAnsiTheme="minorHAnsi" w:cstheme="minorHAnsi"/>
                <w:sz w:val="24"/>
                <w:lang w:val="fr-FR" w:eastAsia="ja-JP"/>
              </w:rPr>
              <w:t>diploma</w:t>
            </w:r>
            <w:proofErr w:type="spellEnd"/>
            <w:r w:rsidRPr="0071409F">
              <w:rPr>
                <w:rFonts w:asciiTheme="minorHAnsi" w:eastAsia="Calibri" w:hAnsiTheme="minorHAnsi" w:cstheme="minorHAnsi"/>
                <w:sz w:val="24"/>
                <w:lang w:val="fr-FR" w:eastAsia="ja-JP"/>
              </w:rPr>
              <w:t xml:space="preserve">/ </w:t>
            </w:r>
            <w:proofErr w:type="spellStart"/>
            <w:r w:rsidRPr="0071409F">
              <w:rPr>
                <w:rFonts w:asciiTheme="minorHAnsi" w:eastAsia="Calibri" w:hAnsiTheme="minorHAnsi" w:cstheme="minorHAnsi"/>
                <w:sz w:val="24"/>
                <w:lang w:val="fr-FR" w:eastAsia="ja-JP"/>
              </w:rPr>
              <w:t>certificatul</w:t>
            </w:r>
            <w:proofErr w:type="spellEnd"/>
            <w:r w:rsidRPr="0071409F">
              <w:rPr>
                <w:rFonts w:asciiTheme="minorHAnsi" w:eastAsia="Calibri" w:hAnsiTheme="minorHAnsi" w:cstheme="minorHAnsi"/>
                <w:sz w:val="24"/>
                <w:lang w:val="fr-FR" w:eastAsia="ja-JP"/>
              </w:rPr>
              <w:t xml:space="preserve"> de </w:t>
            </w:r>
            <w:proofErr w:type="spellStart"/>
            <w:r w:rsidRPr="0071409F">
              <w:rPr>
                <w:rFonts w:asciiTheme="minorHAnsi" w:eastAsia="Calibri" w:hAnsiTheme="minorHAnsi" w:cstheme="minorHAnsi"/>
                <w:sz w:val="24"/>
                <w:lang w:val="fr-FR" w:eastAsia="ja-JP"/>
              </w:rPr>
              <w:t>absolvire</w:t>
            </w:r>
            <w:proofErr w:type="spellEnd"/>
            <w:r w:rsidRPr="0071409F">
              <w:rPr>
                <w:rFonts w:asciiTheme="minorHAnsi" w:eastAsia="Calibri" w:hAnsiTheme="minorHAnsi" w:cstheme="minorHAnsi"/>
                <w:sz w:val="24"/>
                <w:lang w:val="fr-FR" w:eastAsia="ja-JP"/>
              </w:rPr>
              <w:t xml:space="preserve">)/ </w:t>
            </w:r>
            <w:proofErr w:type="spellStart"/>
            <w:r w:rsidRPr="0071409F">
              <w:rPr>
                <w:rFonts w:asciiTheme="minorHAnsi" w:eastAsia="Calibri" w:hAnsiTheme="minorHAnsi" w:cstheme="minorHAnsi"/>
                <w:sz w:val="24"/>
                <w:lang w:val="fr-FR" w:eastAsia="ja-JP"/>
              </w:rPr>
              <w:t>liceale</w:t>
            </w:r>
            <w:proofErr w:type="spellEnd"/>
            <w:r w:rsidRPr="0071409F">
              <w:rPr>
                <w:rFonts w:asciiTheme="minorHAnsi" w:eastAsia="Calibri" w:hAnsiTheme="minorHAnsi" w:cstheme="minorHAnsi"/>
                <w:sz w:val="24"/>
                <w:lang w:val="fr-FR" w:eastAsia="ja-JP"/>
              </w:rPr>
              <w:t xml:space="preserve"> (</w:t>
            </w:r>
            <w:proofErr w:type="spellStart"/>
            <w:r w:rsidRPr="0071409F">
              <w:rPr>
                <w:rFonts w:asciiTheme="minorHAnsi" w:eastAsia="Calibri" w:hAnsiTheme="minorHAnsi" w:cstheme="minorHAnsi"/>
                <w:sz w:val="24"/>
                <w:lang w:val="fr-FR" w:eastAsia="ja-JP"/>
              </w:rPr>
              <w:t>diploma</w:t>
            </w:r>
            <w:proofErr w:type="spellEnd"/>
            <w:r w:rsidRPr="0071409F">
              <w:rPr>
                <w:rFonts w:asciiTheme="minorHAnsi" w:eastAsia="Calibri" w:hAnsiTheme="minorHAnsi" w:cstheme="minorHAnsi"/>
                <w:sz w:val="24"/>
                <w:lang w:val="fr-FR" w:eastAsia="ja-JP"/>
              </w:rPr>
              <w:t xml:space="preserve"> de </w:t>
            </w:r>
            <w:proofErr w:type="spellStart"/>
            <w:r w:rsidRPr="0071409F">
              <w:rPr>
                <w:rFonts w:asciiTheme="minorHAnsi" w:eastAsia="Calibri" w:hAnsiTheme="minorHAnsi" w:cstheme="minorHAnsi"/>
                <w:sz w:val="24"/>
                <w:lang w:val="fr-FR" w:eastAsia="ja-JP"/>
              </w:rPr>
              <w:t>bacalaureat</w:t>
            </w:r>
            <w:proofErr w:type="spellEnd"/>
            <w:r w:rsidRPr="0071409F">
              <w:rPr>
                <w:rFonts w:asciiTheme="minorHAnsi" w:eastAsia="Calibri" w:hAnsiTheme="minorHAnsi" w:cstheme="minorHAnsi"/>
                <w:sz w:val="24"/>
                <w:lang w:val="fr-FR" w:eastAsia="ja-JP"/>
              </w:rPr>
              <w:t xml:space="preserve">) </w:t>
            </w:r>
            <w:proofErr w:type="spellStart"/>
            <w:r w:rsidRPr="0071409F">
              <w:rPr>
                <w:rFonts w:asciiTheme="minorHAnsi" w:eastAsia="Calibri" w:hAnsiTheme="minorHAnsi" w:cstheme="minorHAnsi"/>
                <w:sz w:val="24"/>
                <w:lang w:val="fr-FR" w:eastAsia="ja-JP"/>
              </w:rPr>
              <w:t>sau</w:t>
            </w:r>
            <w:proofErr w:type="spellEnd"/>
            <w:r w:rsidRPr="0071409F">
              <w:rPr>
                <w:rFonts w:asciiTheme="minorHAnsi" w:eastAsia="Calibri" w:hAnsiTheme="minorHAnsi" w:cstheme="minorHAnsi"/>
                <w:sz w:val="24"/>
                <w:lang w:val="fr-FR" w:eastAsia="ja-JP"/>
              </w:rPr>
              <w:t xml:space="preserve"> a </w:t>
            </w:r>
            <w:proofErr w:type="spellStart"/>
            <w:r w:rsidRPr="0071409F">
              <w:rPr>
                <w:rFonts w:asciiTheme="minorHAnsi" w:eastAsia="Calibri" w:hAnsiTheme="minorHAnsi" w:cstheme="minorHAnsi"/>
                <w:sz w:val="24"/>
                <w:lang w:val="fr-FR" w:eastAsia="ja-JP"/>
              </w:rPr>
              <w:t>certificatului</w:t>
            </w:r>
            <w:proofErr w:type="spellEnd"/>
            <w:r w:rsidRPr="0071409F">
              <w:rPr>
                <w:rFonts w:asciiTheme="minorHAnsi" w:eastAsia="Calibri" w:hAnsiTheme="minorHAnsi" w:cstheme="minorHAnsi"/>
                <w:sz w:val="24"/>
                <w:lang w:val="fr-FR" w:eastAsia="ja-JP"/>
              </w:rPr>
              <w:t xml:space="preserve"> de </w:t>
            </w:r>
            <w:proofErr w:type="spellStart"/>
            <w:r w:rsidRPr="0071409F">
              <w:rPr>
                <w:rFonts w:asciiTheme="minorHAnsi" w:eastAsia="Calibri" w:hAnsiTheme="minorHAnsi" w:cstheme="minorHAnsi"/>
                <w:sz w:val="24"/>
                <w:lang w:val="fr-FR" w:eastAsia="ja-JP"/>
              </w:rPr>
              <w:t>absolvire</w:t>
            </w:r>
            <w:proofErr w:type="spellEnd"/>
            <w:r w:rsidRPr="0071409F">
              <w:rPr>
                <w:rFonts w:asciiTheme="minorHAnsi" w:eastAsia="Calibri" w:hAnsiTheme="minorHAnsi" w:cstheme="minorHAnsi"/>
                <w:sz w:val="24"/>
                <w:lang w:val="fr-FR" w:eastAsia="ja-JP"/>
              </w:rPr>
              <w:t xml:space="preserve"> a </w:t>
            </w:r>
            <w:proofErr w:type="spellStart"/>
            <w:r w:rsidRPr="0071409F">
              <w:rPr>
                <w:rFonts w:asciiTheme="minorHAnsi" w:eastAsia="Calibri" w:hAnsiTheme="minorHAnsi" w:cstheme="minorHAnsi"/>
                <w:sz w:val="24"/>
                <w:lang w:val="fr-FR" w:eastAsia="ja-JP"/>
              </w:rPr>
              <w:t>cursului</w:t>
            </w:r>
            <w:proofErr w:type="spellEnd"/>
            <w:r w:rsidRPr="0071409F">
              <w:rPr>
                <w:rFonts w:asciiTheme="minorHAnsi" w:eastAsia="Calibri" w:hAnsiTheme="minorHAnsi" w:cstheme="minorHAnsi"/>
                <w:sz w:val="24"/>
                <w:lang w:val="fr-FR" w:eastAsia="ja-JP"/>
              </w:rPr>
              <w:t xml:space="preserve">/ </w:t>
            </w:r>
            <w:proofErr w:type="spellStart"/>
            <w:r w:rsidRPr="0071409F">
              <w:rPr>
                <w:rFonts w:asciiTheme="minorHAnsi" w:eastAsia="Calibri" w:hAnsiTheme="minorHAnsi" w:cstheme="minorHAnsi"/>
                <w:sz w:val="24"/>
                <w:lang w:val="fr-FR" w:eastAsia="ja-JP"/>
              </w:rPr>
              <w:t>documentului</w:t>
            </w:r>
            <w:proofErr w:type="spellEnd"/>
            <w:r w:rsidRPr="0071409F">
              <w:rPr>
                <w:rFonts w:asciiTheme="minorHAnsi" w:eastAsia="Calibri" w:hAnsiTheme="minorHAnsi" w:cstheme="minorHAnsi"/>
                <w:sz w:val="24"/>
                <w:lang w:val="fr-FR" w:eastAsia="ja-JP"/>
              </w:rPr>
              <w:t xml:space="preserve"> </w:t>
            </w:r>
            <w:proofErr w:type="spellStart"/>
            <w:r w:rsidRPr="0071409F">
              <w:rPr>
                <w:rFonts w:asciiTheme="minorHAnsi" w:eastAsia="Calibri" w:hAnsiTheme="minorHAnsi" w:cstheme="minorHAnsi"/>
                <w:sz w:val="24"/>
                <w:lang w:val="fr-FR" w:eastAsia="ja-JP"/>
              </w:rPr>
              <w:t>echivalent</w:t>
            </w:r>
            <w:proofErr w:type="spellEnd"/>
            <w:r w:rsidRPr="0071409F">
              <w:rPr>
                <w:rFonts w:asciiTheme="minorHAnsi" w:eastAsia="Calibri" w:hAnsiTheme="minorHAnsi" w:cstheme="minorHAnsi"/>
                <w:sz w:val="24"/>
                <w:lang w:val="fr-FR" w:eastAsia="ja-JP"/>
              </w:rPr>
              <w:t xml:space="preserve"> </w:t>
            </w:r>
            <w:proofErr w:type="spellStart"/>
            <w:r w:rsidR="00F20CEA" w:rsidRPr="0071409F">
              <w:rPr>
                <w:rFonts w:asciiTheme="minorHAnsi" w:hAnsiTheme="minorHAnsi" w:cstheme="minorHAnsi"/>
                <w:b/>
                <w:sz w:val="24"/>
                <w:szCs w:val="24"/>
              </w:rPr>
              <w:t>pentru</w:t>
            </w:r>
            <w:proofErr w:type="spellEnd"/>
            <w:r w:rsidR="00F20CEA" w:rsidRPr="0071409F">
              <w:rPr>
                <w:rFonts w:asciiTheme="minorHAnsi" w:hAnsiTheme="minorHAnsi" w:cstheme="minorHAnsi"/>
                <w:b/>
                <w:sz w:val="24"/>
                <w:szCs w:val="24"/>
              </w:rPr>
              <w:t xml:space="preserve"> </w:t>
            </w:r>
            <w:proofErr w:type="spellStart"/>
            <w:r w:rsidR="00F20CEA" w:rsidRPr="0071409F">
              <w:rPr>
                <w:rFonts w:asciiTheme="minorHAnsi" w:hAnsiTheme="minorHAnsi" w:cstheme="minorHAnsi"/>
                <w:b/>
                <w:sz w:val="24"/>
                <w:szCs w:val="24"/>
              </w:rPr>
              <w:t>ramura</w:t>
            </w:r>
            <w:proofErr w:type="spellEnd"/>
            <w:r w:rsidR="00F20CEA" w:rsidRPr="0071409F">
              <w:rPr>
                <w:rFonts w:asciiTheme="minorHAnsi" w:hAnsiTheme="minorHAnsi" w:cstheme="minorHAnsi"/>
                <w:b/>
                <w:sz w:val="24"/>
                <w:szCs w:val="24"/>
              </w:rPr>
              <w:t xml:space="preserve"> </w:t>
            </w:r>
            <w:proofErr w:type="spellStart"/>
            <w:r w:rsidR="00F20CEA" w:rsidRPr="0071409F">
              <w:rPr>
                <w:rFonts w:asciiTheme="minorHAnsi" w:hAnsiTheme="minorHAnsi" w:cstheme="minorHAnsi"/>
                <w:b/>
                <w:sz w:val="24"/>
                <w:szCs w:val="24"/>
              </w:rPr>
              <w:t>agricolă</w:t>
            </w:r>
            <w:proofErr w:type="spellEnd"/>
            <w:r w:rsidR="00F20CEA" w:rsidRPr="0071409F">
              <w:rPr>
                <w:rFonts w:asciiTheme="minorHAnsi" w:hAnsiTheme="minorHAnsi" w:cstheme="minorHAnsi"/>
                <w:b/>
                <w:sz w:val="24"/>
                <w:szCs w:val="24"/>
              </w:rPr>
              <w:t xml:space="preserve"> </w:t>
            </w:r>
            <w:proofErr w:type="spellStart"/>
            <w:r w:rsidR="00F20CEA" w:rsidRPr="0071409F">
              <w:rPr>
                <w:rFonts w:asciiTheme="minorHAnsi" w:hAnsiTheme="minorHAnsi" w:cstheme="minorHAnsi"/>
                <w:b/>
                <w:sz w:val="24"/>
                <w:szCs w:val="24"/>
              </w:rPr>
              <w:t>vizată</w:t>
            </w:r>
            <w:proofErr w:type="spellEnd"/>
            <w:r w:rsidR="00F20CEA" w:rsidRPr="0071409F">
              <w:rPr>
                <w:rFonts w:asciiTheme="minorHAnsi" w:hAnsiTheme="minorHAnsi" w:cstheme="minorHAnsi"/>
                <w:b/>
                <w:sz w:val="24"/>
                <w:szCs w:val="24"/>
              </w:rPr>
              <w:t xml:space="preserve"> </w:t>
            </w:r>
            <w:proofErr w:type="spellStart"/>
            <w:r w:rsidR="00F20CEA" w:rsidRPr="0071409F">
              <w:rPr>
                <w:rFonts w:asciiTheme="minorHAnsi" w:hAnsiTheme="minorHAnsi" w:cstheme="minorHAnsi"/>
                <w:b/>
                <w:sz w:val="24"/>
                <w:szCs w:val="24"/>
              </w:rPr>
              <w:t>în</w:t>
            </w:r>
            <w:proofErr w:type="spellEnd"/>
            <w:r w:rsidR="00F20CEA" w:rsidRPr="0071409F">
              <w:rPr>
                <w:rFonts w:asciiTheme="minorHAnsi" w:hAnsiTheme="minorHAnsi" w:cstheme="minorHAnsi"/>
                <w:b/>
                <w:sz w:val="24"/>
                <w:szCs w:val="24"/>
              </w:rPr>
              <w:t xml:space="preserve"> </w:t>
            </w:r>
            <w:proofErr w:type="spellStart"/>
            <w:r w:rsidR="00F20CEA" w:rsidRPr="0071409F">
              <w:rPr>
                <w:rFonts w:asciiTheme="minorHAnsi" w:hAnsiTheme="minorHAnsi" w:cstheme="minorHAnsi"/>
                <w:b/>
                <w:sz w:val="24"/>
                <w:szCs w:val="24"/>
              </w:rPr>
              <w:t>proiect</w:t>
            </w:r>
            <w:proofErr w:type="spellEnd"/>
            <w:r w:rsidR="00F20CEA" w:rsidRPr="0071409F">
              <w:rPr>
                <w:rFonts w:asciiTheme="minorHAnsi" w:hAnsiTheme="minorHAnsi" w:cstheme="minorHAnsi"/>
                <w:b/>
                <w:sz w:val="24"/>
                <w:szCs w:val="24"/>
              </w:rPr>
              <w:t xml:space="preserve"> (vegetal/ </w:t>
            </w:r>
            <w:proofErr w:type="spellStart"/>
            <w:r w:rsidR="00F20CEA" w:rsidRPr="0071409F">
              <w:rPr>
                <w:rFonts w:asciiTheme="minorHAnsi" w:hAnsiTheme="minorHAnsi" w:cstheme="minorHAnsi"/>
                <w:b/>
                <w:sz w:val="24"/>
                <w:szCs w:val="24"/>
              </w:rPr>
              <w:t>zootehnic</w:t>
            </w:r>
            <w:proofErr w:type="spellEnd"/>
            <w:r w:rsidR="00F20CEA" w:rsidRPr="0071409F">
              <w:rPr>
                <w:rFonts w:asciiTheme="minorHAnsi" w:hAnsiTheme="minorHAnsi" w:cstheme="minorHAnsi"/>
                <w:b/>
                <w:sz w:val="24"/>
                <w:szCs w:val="24"/>
              </w:rPr>
              <w:t>/ mixt)</w:t>
            </w:r>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acesta</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poate</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atașa</w:t>
            </w:r>
            <w:proofErr w:type="spellEnd"/>
            <w:r w:rsidRPr="0071409F">
              <w:rPr>
                <w:rFonts w:asciiTheme="minorHAnsi" w:hAnsiTheme="minorHAnsi" w:cstheme="minorHAnsi"/>
                <w:bCs/>
                <w:sz w:val="24"/>
                <w:szCs w:val="24"/>
                <w:lang w:val="fr-FR" w:eastAsia="ja-JP"/>
              </w:rPr>
              <w:t xml:space="preserve"> copia </w:t>
            </w:r>
            <w:proofErr w:type="spellStart"/>
            <w:r w:rsidRPr="0071409F">
              <w:rPr>
                <w:rFonts w:asciiTheme="minorHAnsi" w:hAnsiTheme="minorHAnsi" w:cstheme="minorHAnsi"/>
                <w:bCs/>
                <w:sz w:val="24"/>
                <w:szCs w:val="24"/>
                <w:lang w:val="fr-FR" w:eastAsia="ja-JP"/>
              </w:rPr>
              <w:t>adeverinţei</w:t>
            </w:r>
            <w:proofErr w:type="spellEnd"/>
            <w:r w:rsidRPr="0071409F">
              <w:rPr>
                <w:rFonts w:asciiTheme="minorHAnsi" w:hAnsiTheme="minorHAnsi" w:cstheme="minorHAnsi"/>
                <w:bCs/>
                <w:sz w:val="24"/>
                <w:szCs w:val="24"/>
                <w:lang w:val="fr-FR" w:eastAsia="ja-JP"/>
              </w:rPr>
              <w:t xml:space="preserve"> de </w:t>
            </w:r>
            <w:proofErr w:type="spellStart"/>
            <w:r w:rsidRPr="0071409F">
              <w:rPr>
                <w:rFonts w:asciiTheme="minorHAnsi" w:hAnsiTheme="minorHAnsi" w:cstheme="minorHAnsi"/>
                <w:bCs/>
                <w:sz w:val="24"/>
                <w:szCs w:val="24"/>
                <w:lang w:val="fr-FR" w:eastAsia="ja-JP"/>
              </w:rPr>
              <w:t>absolvire</w:t>
            </w:r>
            <w:proofErr w:type="spellEnd"/>
            <w:r w:rsidRPr="0071409F">
              <w:rPr>
                <w:rFonts w:asciiTheme="minorHAnsi" w:hAnsiTheme="minorHAnsi" w:cstheme="minorHAnsi"/>
                <w:bCs/>
                <w:sz w:val="24"/>
                <w:szCs w:val="24"/>
                <w:lang w:val="fr-FR" w:eastAsia="ja-JP"/>
              </w:rPr>
              <w:t xml:space="preserve"> a </w:t>
            </w:r>
            <w:proofErr w:type="spellStart"/>
            <w:r w:rsidRPr="0071409F">
              <w:rPr>
                <w:rFonts w:asciiTheme="minorHAnsi" w:hAnsiTheme="minorHAnsi" w:cstheme="minorHAnsi"/>
                <w:bCs/>
                <w:sz w:val="24"/>
                <w:szCs w:val="24"/>
                <w:lang w:val="fr-FR" w:eastAsia="ja-JP"/>
              </w:rPr>
              <w:t>studiilor</w:t>
            </w:r>
            <w:proofErr w:type="spellEnd"/>
            <w:r w:rsidRPr="0071409F">
              <w:rPr>
                <w:rFonts w:asciiTheme="minorHAnsi" w:hAnsiTheme="minorHAnsi" w:cstheme="minorHAnsi"/>
                <w:bCs/>
                <w:sz w:val="24"/>
                <w:szCs w:val="24"/>
                <w:lang w:val="fr-FR" w:eastAsia="ja-JP"/>
              </w:rPr>
              <w:t xml:space="preserve"> respective, </w:t>
            </w:r>
            <w:proofErr w:type="spellStart"/>
            <w:r w:rsidRPr="0071409F">
              <w:rPr>
                <w:rFonts w:asciiTheme="minorHAnsi" w:hAnsiTheme="minorHAnsi" w:cstheme="minorHAnsi"/>
                <w:bCs/>
                <w:sz w:val="24"/>
                <w:szCs w:val="24"/>
                <w:lang w:val="fr-FR" w:eastAsia="ja-JP"/>
              </w:rPr>
              <w:t>însoţită</w:t>
            </w:r>
            <w:proofErr w:type="spellEnd"/>
            <w:r w:rsidRPr="0071409F">
              <w:rPr>
                <w:rFonts w:asciiTheme="minorHAnsi" w:hAnsiTheme="minorHAnsi" w:cstheme="minorHAnsi"/>
                <w:bCs/>
                <w:sz w:val="24"/>
                <w:szCs w:val="24"/>
                <w:lang w:val="fr-FR" w:eastAsia="ja-JP"/>
              </w:rPr>
              <w:t xml:space="preserve"> de </w:t>
            </w:r>
            <w:proofErr w:type="spellStart"/>
            <w:r w:rsidRPr="0071409F">
              <w:rPr>
                <w:rFonts w:asciiTheme="minorHAnsi" w:hAnsiTheme="minorHAnsi" w:cstheme="minorHAnsi"/>
                <w:bCs/>
                <w:sz w:val="24"/>
                <w:szCs w:val="24"/>
                <w:lang w:val="fr-FR" w:eastAsia="ja-JP"/>
              </w:rPr>
              <w:t>situația</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școlară</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sau</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după</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caz</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foaia</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matricolă</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emise</w:t>
            </w:r>
            <w:proofErr w:type="spellEnd"/>
            <w:r w:rsidRPr="0071409F">
              <w:rPr>
                <w:rFonts w:asciiTheme="minorHAnsi" w:hAnsiTheme="minorHAnsi" w:cstheme="minorHAnsi"/>
                <w:bCs/>
                <w:sz w:val="24"/>
                <w:szCs w:val="24"/>
                <w:lang w:val="fr-FR" w:eastAsia="ja-JP"/>
              </w:rPr>
              <w:t xml:space="preserve"> de </w:t>
            </w:r>
            <w:proofErr w:type="spellStart"/>
            <w:r w:rsidRPr="0071409F">
              <w:rPr>
                <w:rFonts w:asciiTheme="minorHAnsi" w:hAnsiTheme="minorHAnsi" w:cstheme="minorHAnsi"/>
                <w:bCs/>
                <w:sz w:val="24"/>
                <w:szCs w:val="24"/>
                <w:lang w:val="fr-FR" w:eastAsia="ja-JP"/>
              </w:rPr>
              <w:t>catre</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institutia</w:t>
            </w:r>
            <w:proofErr w:type="spellEnd"/>
            <w:r w:rsidRPr="0071409F">
              <w:rPr>
                <w:rFonts w:asciiTheme="minorHAnsi" w:hAnsiTheme="minorHAnsi" w:cstheme="minorHAnsi"/>
                <w:bCs/>
                <w:sz w:val="24"/>
                <w:szCs w:val="24"/>
                <w:lang w:val="fr-FR" w:eastAsia="ja-JP"/>
              </w:rPr>
              <w:t xml:space="preserve"> de </w:t>
            </w:r>
            <w:proofErr w:type="spellStart"/>
            <w:r w:rsidRPr="0071409F">
              <w:rPr>
                <w:rFonts w:asciiTheme="minorHAnsi" w:hAnsiTheme="minorHAnsi" w:cstheme="minorHAnsi"/>
                <w:bCs/>
                <w:sz w:val="24"/>
                <w:szCs w:val="24"/>
                <w:lang w:val="fr-FR" w:eastAsia="ja-JP"/>
              </w:rPr>
              <w:t>învățământ</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absolvită</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cu</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condiţia</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prezentării</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diplomei</w:t>
            </w:r>
            <w:proofErr w:type="spellEnd"/>
            <w:r w:rsidRPr="0071409F">
              <w:rPr>
                <w:rFonts w:asciiTheme="minorHAnsi" w:hAnsiTheme="minorHAnsi" w:cstheme="minorHAnsi"/>
                <w:bCs/>
                <w:sz w:val="24"/>
                <w:szCs w:val="24"/>
                <w:lang w:val="fr-FR" w:eastAsia="ja-JP"/>
              </w:rPr>
              <w:t xml:space="preserve"> de </w:t>
            </w:r>
            <w:proofErr w:type="spellStart"/>
            <w:r w:rsidRPr="0071409F">
              <w:rPr>
                <w:rFonts w:asciiTheme="minorHAnsi" w:hAnsiTheme="minorHAnsi" w:cstheme="minorHAnsi"/>
                <w:bCs/>
                <w:sz w:val="24"/>
                <w:szCs w:val="24"/>
                <w:lang w:val="fr-FR" w:eastAsia="ja-JP"/>
              </w:rPr>
              <w:t>studii</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lastRenderedPageBreak/>
              <w:t>certificatului</w:t>
            </w:r>
            <w:proofErr w:type="spellEnd"/>
            <w:r w:rsidRPr="0071409F">
              <w:rPr>
                <w:rFonts w:asciiTheme="minorHAnsi" w:hAnsiTheme="minorHAnsi" w:cstheme="minorHAnsi"/>
                <w:bCs/>
                <w:sz w:val="24"/>
                <w:szCs w:val="24"/>
                <w:lang w:val="fr-FR" w:eastAsia="ja-JP"/>
              </w:rPr>
              <w:t xml:space="preserve"> de </w:t>
            </w:r>
            <w:proofErr w:type="spellStart"/>
            <w:r w:rsidRPr="0071409F">
              <w:rPr>
                <w:rFonts w:asciiTheme="minorHAnsi" w:hAnsiTheme="minorHAnsi" w:cstheme="minorHAnsi"/>
                <w:bCs/>
                <w:sz w:val="24"/>
                <w:szCs w:val="24"/>
                <w:lang w:val="fr-FR" w:eastAsia="ja-JP"/>
              </w:rPr>
              <w:t>absolvire</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sau</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documentului</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echivalent</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în</w:t>
            </w:r>
            <w:proofErr w:type="spellEnd"/>
            <w:r w:rsidRPr="0071409F">
              <w:rPr>
                <w:rFonts w:asciiTheme="minorHAnsi" w:hAnsiTheme="minorHAnsi" w:cstheme="minorHAnsi"/>
                <w:bCs/>
                <w:sz w:val="24"/>
                <w:szCs w:val="24"/>
                <w:lang w:val="fr-FR" w:eastAsia="ja-JP"/>
              </w:rPr>
              <w:t xml:space="preserve"> original </w:t>
            </w:r>
            <w:proofErr w:type="spellStart"/>
            <w:r w:rsidRPr="0071409F">
              <w:rPr>
                <w:rFonts w:asciiTheme="minorHAnsi" w:hAnsiTheme="minorHAnsi" w:cstheme="minorHAnsi"/>
                <w:bCs/>
                <w:sz w:val="24"/>
                <w:szCs w:val="24"/>
                <w:lang w:val="fr-FR" w:eastAsia="ja-JP"/>
              </w:rPr>
              <w:t>în</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vederea</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acordării</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celei</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de-a</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doua</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tranşe</w:t>
            </w:r>
            <w:proofErr w:type="spellEnd"/>
            <w:r w:rsidRPr="0071409F">
              <w:rPr>
                <w:rFonts w:asciiTheme="minorHAnsi" w:hAnsiTheme="minorHAnsi" w:cstheme="minorHAnsi"/>
                <w:bCs/>
                <w:sz w:val="24"/>
                <w:szCs w:val="24"/>
                <w:lang w:val="fr-FR" w:eastAsia="ja-JP"/>
              </w:rPr>
              <w:t xml:space="preserve"> de </w:t>
            </w:r>
            <w:proofErr w:type="spellStart"/>
            <w:r w:rsidRPr="0071409F">
              <w:rPr>
                <w:rFonts w:asciiTheme="minorHAnsi" w:hAnsiTheme="minorHAnsi" w:cstheme="minorHAnsi"/>
                <w:bCs/>
                <w:sz w:val="24"/>
                <w:szCs w:val="24"/>
                <w:lang w:val="fr-FR" w:eastAsia="ja-JP"/>
              </w:rPr>
              <w:t>sprijin</w:t>
            </w:r>
            <w:proofErr w:type="spellEnd"/>
            <w:r w:rsidRPr="0071409F">
              <w:rPr>
                <w:rFonts w:asciiTheme="minorHAnsi" w:hAnsiTheme="minorHAnsi" w:cstheme="minorHAnsi"/>
                <w:b/>
                <w:sz w:val="24"/>
                <w:szCs w:val="24"/>
                <w:lang w:val="fr-FR" w:eastAsia="ja-JP"/>
              </w:rPr>
              <w:t xml:space="preserve">; </w:t>
            </w:r>
            <w:proofErr w:type="spellStart"/>
            <w:r w:rsidRPr="0071409F">
              <w:rPr>
                <w:rFonts w:asciiTheme="minorHAnsi" w:hAnsiTheme="minorHAnsi" w:cstheme="minorHAnsi"/>
                <w:sz w:val="24"/>
                <w:szCs w:val="24"/>
                <w:lang w:val="fr-FR" w:eastAsia="ja-JP"/>
              </w:rPr>
              <w:t>în</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caz</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contrar</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acesta</w:t>
            </w:r>
            <w:proofErr w:type="spellEnd"/>
            <w:r w:rsidRPr="0071409F">
              <w:rPr>
                <w:rFonts w:asciiTheme="minorHAnsi" w:hAnsiTheme="minorHAnsi" w:cstheme="minorHAnsi"/>
                <w:sz w:val="24"/>
                <w:szCs w:val="24"/>
                <w:lang w:val="fr-FR" w:eastAsia="ja-JP"/>
              </w:rPr>
              <w:t xml:space="preserve">, va fi </w:t>
            </w:r>
            <w:proofErr w:type="spellStart"/>
            <w:r w:rsidRPr="0071409F">
              <w:rPr>
                <w:rFonts w:asciiTheme="minorHAnsi" w:hAnsiTheme="minorHAnsi" w:cstheme="minorHAnsi"/>
                <w:sz w:val="24"/>
                <w:szCs w:val="24"/>
                <w:lang w:val="fr-FR" w:eastAsia="ja-JP"/>
              </w:rPr>
              <w:t>declarat</w:t>
            </w:r>
            <w:proofErr w:type="spellEnd"/>
            <w:r w:rsidRPr="0071409F">
              <w:rPr>
                <w:rFonts w:asciiTheme="minorHAnsi" w:hAnsiTheme="minorHAnsi" w:cstheme="minorHAnsi"/>
                <w:sz w:val="24"/>
                <w:szCs w:val="24"/>
                <w:lang w:val="fr-FR" w:eastAsia="ja-JP"/>
              </w:rPr>
              <w:t xml:space="preserve"> </w:t>
            </w:r>
            <w:proofErr w:type="spellStart"/>
            <w:r w:rsidRPr="0071409F">
              <w:rPr>
                <w:rFonts w:asciiTheme="minorHAnsi" w:hAnsiTheme="minorHAnsi" w:cstheme="minorHAnsi"/>
                <w:sz w:val="24"/>
                <w:szCs w:val="24"/>
                <w:lang w:val="fr-FR" w:eastAsia="ja-JP"/>
              </w:rPr>
              <w:t>neeligibil</w:t>
            </w:r>
            <w:proofErr w:type="spellEnd"/>
            <w:r w:rsidRPr="0071409F">
              <w:rPr>
                <w:rFonts w:asciiTheme="minorHAnsi" w:hAnsiTheme="minorHAnsi" w:cstheme="minorHAnsi"/>
                <w:sz w:val="24"/>
                <w:szCs w:val="24"/>
                <w:lang w:val="fr-FR" w:eastAsia="ja-JP"/>
              </w:rPr>
              <w:t xml:space="preserve">, </w:t>
            </w:r>
            <w:r w:rsidRPr="0071409F">
              <w:rPr>
                <w:rFonts w:asciiTheme="minorHAnsi" w:hAnsiTheme="minorHAnsi" w:cstheme="minorHAnsi"/>
                <w:bCs/>
                <w:sz w:val="24"/>
                <w:szCs w:val="24"/>
                <w:lang w:val="fr-FR" w:eastAsia="ja-JP"/>
              </w:rPr>
              <w:t xml:space="preserve">si se vor </w:t>
            </w:r>
            <w:proofErr w:type="spellStart"/>
            <w:r w:rsidRPr="0071409F">
              <w:rPr>
                <w:rFonts w:asciiTheme="minorHAnsi" w:hAnsiTheme="minorHAnsi" w:cstheme="minorHAnsi"/>
                <w:bCs/>
                <w:sz w:val="24"/>
                <w:szCs w:val="24"/>
                <w:lang w:val="fr-FR" w:eastAsia="ja-JP"/>
              </w:rPr>
              <w:t>recupera</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sumele</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plătite</w:t>
            </w:r>
            <w:proofErr w:type="spellEnd"/>
            <w:r w:rsidRPr="0071409F">
              <w:rPr>
                <w:rFonts w:asciiTheme="minorHAnsi" w:hAnsiTheme="minorHAnsi" w:cstheme="minorHAnsi"/>
                <w:bCs/>
                <w:sz w:val="24"/>
                <w:szCs w:val="24"/>
                <w:lang w:val="fr-FR" w:eastAsia="ja-JP"/>
              </w:rPr>
              <w:t xml:space="preserve"> </w:t>
            </w:r>
            <w:proofErr w:type="spellStart"/>
            <w:r w:rsidRPr="0071409F">
              <w:rPr>
                <w:rFonts w:asciiTheme="minorHAnsi" w:hAnsiTheme="minorHAnsi" w:cstheme="minorHAnsi"/>
                <w:bCs/>
                <w:sz w:val="24"/>
                <w:szCs w:val="24"/>
                <w:lang w:val="fr-FR" w:eastAsia="ja-JP"/>
              </w:rPr>
              <w:t>în</w:t>
            </w:r>
            <w:proofErr w:type="spellEnd"/>
            <w:r w:rsidRPr="0071409F">
              <w:rPr>
                <w:rFonts w:asciiTheme="minorHAnsi" w:hAnsiTheme="minorHAnsi" w:cstheme="minorHAnsi"/>
                <w:bCs/>
                <w:sz w:val="24"/>
                <w:szCs w:val="24"/>
                <w:lang w:val="fr-FR" w:eastAsia="ja-JP"/>
              </w:rPr>
              <w:t xml:space="preserve"> prima </w:t>
            </w:r>
            <w:proofErr w:type="spellStart"/>
            <w:r w:rsidRPr="0071409F">
              <w:rPr>
                <w:rFonts w:asciiTheme="minorHAnsi" w:hAnsiTheme="minorHAnsi" w:cstheme="minorHAnsi"/>
                <w:bCs/>
                <w:sz w:val="24"/>
                <w:szCs w:val="24"/>
                <w:lang w:val="fr-FR" w:eastAsia="ja-JP"/>
              </w:rPr>
              <w:t>tranșă</w:t>
            </w:r>
            <w:proofErr w:type="spellEnd"/>
            <w:r w:rsidRPr="0071409F">
              <w:rPr>
                <w:rFonts w:asciiTheme="minorHAnsi" w:hAnsiTheme="minorHAnsi" w:cstheme="minorHAnsi"/>
                <w:bCs/>
                <w:sz w:val="24"/>
                <w:szCs w:val="24"/>
                <w:lang w:val="fr-FR" w:eastAsia="ja-JP"/>
              </w:rPr>
              <w:t>.</w:t>
            </w:r>
          </w:p>
        </w:tc>
        <w:tc>
          <w:tcPr>
            <w:tcW w:w="1151" w:type="pct"/>
          </w:tcPr>
          <w:p w14:paraId="305846B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59D6AA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311DE9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F9510B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34AFD9E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94687EB"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1D933E4"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4A86C6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C5446B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82A0FB9" w14:textId="77777777" w:rsidR="0026344F" w:rsidRPr="0071409F" w:rsidRDefault="0026344F" w:rsidP="00CF3258">
            <w:pPr>
              <w:overflowPunct w:val="0"/>
              <w:autoSpaceDE w:val="0"/>
              <w:autoSpaceDN w:val="0"/>
              <w:adjustRightInd w:val="0"/>
              <w:textAlignment w:val="baseline"/>
              <w:rPr>
                <w:rFonts w:asciiTheme="minorHAnsi" w:hAnsiTheme="minorHAnsi" w:cstheme="minorHAnsi"/>
                <w:sz w:val="22"/>
                <w:szCs w:val="22"/>
                <w:lang w:val="ro-RO"/>
              </w:rPr>
            </w:pPr>
          </w:p>
          <w:p w14:paraId="60AA05AB" w14:textId="77777777" w:rsidR="00CF3258" w:rsidRPr="0071409F" w:rsidRDefault="00CF3258" w:rsidP="00CF3258">
            <w:pPr>
              <w:overflowPunct w:val="0"/>
              <w:autoSpaceDE w:val="0"/>
              <w:autoSpaceDN w:val="0"/>
              <w:adjustRightInd w:val="0"/>
              <w:textAlignment w:val="baseline"/>
              <w:rPr>
                <w:rFonts w:asciiTheme="minorHAnsi" w:hAnsiTheme="minorHAnsi" w:cstheme="minorHAnsi"/>
                <w:sz w:val="22"/>
                <w:szCs w:val="22"/>
                <w:lang w:val="ro-RO"/>
              </w:rPr>
            </w:pPr>
          </w:p>
          <w:p w14:paraId="75A86CAD" w14:textId="77777777" w:rsidR="00E70DFE" w:rsidRPr="0071409F" w:rsidRDefault="00E70DFE" w:rsidP="00CF3258">
            <w:pPr>
              <w:overflowPunct w:val="0"/>
              <w:autoSpaceDE w:val="0"/>
              <w:autoSpaceDN w:val="0"/>
              <w:adjustRightInd w:val="0"/>
              <w:textAlignment w:val="baseline"/>
              <w:rPr>
                <w:rFonts w:asciiTheme="minorHAnsi" w:hAnsiTheme="minorHAnsi" w:cstheme="minorHAnsi"/>
                <w:sz w:val="22"/>
                <w:szCs w:val="22"/>
                <w:lang w:val="ro-RO"/>
              </w:rPr>
            </w:pPr>
          </w:p>
          <w:p w14:paraId="595E16D7" w14:textId="77777777" w:rsidR="00E70DFE" w:rsidRPr="0071409F" w:rsidRDefault="00E70DFE" w:rsidP="00CF3258">
            <w:pPr>
              <w:overflowPunct w:val="0"/>
              <w:autoSpaceDE w:val="0"/>
              <w:autoSpaceDN w:val="0"/>
              <w:adjustRightInd w:val="0"/>
              <w:textAlignment w:val="baseline"/>
              <w:rPr>
                <w:rFonts w:asciiTheme="minorHAnsi" w:hAnsiTheme="minorHAnsi" w:cstheme="minorHAnsi"/>
                <w:sz w:val="22"/>
                <w:szCs w:val="22"/>
                <w:lang w:val="ro-RO"/>
              </w:rPr>
            </w:pPr>
          </w:p>
          <w:p w14:paraId="099F28D3" w14:textId="77777777" w:rsidR="00E70DFE" w:rsidRPr="0071409F" w:rsidRDefault="00E70DFE" w:rsidP="00CF3258">
            <w:pPr>
              <w:overflowPunct w:val="0"/>
              <w:autoSpaceDE w:val="0"/>
              <w:autoSpaceDN w:val="0"/>
              <w:adjustRightInd w:val="0"/>
              <w:textAlignment w:val="baseline"/>
              <w:rPr>
                <w:rFonts w:asciiTheme="minorHAnsi" w:hAnsiTheme="minorHAnsi" w:cstheme="minorHAnsi"/>
                <w:sz w:val="22"/>
                <w:szCs w:val="22"/>
                <w:lang w:val="ro-RO"/>
              </w:rPr>
            </w:pPr>
          </w:p>
          <w:p w14:paraId="39EDDDA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55D0F9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E2B9EA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A71FFC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26E34FB"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8F36A29"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2240080"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A33FBA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74AF92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32446CA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6096B0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25BF15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C47665D" w14:textId="77777777" w:rsidR="001827E6" w:rsidRPr="0071409F" w:rsidRDefault="001827E6" w:rsidP="001827E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A2EAEA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BEE8D89" w14:textId="77777777" w:rsidR="00CF3258" w:rsidRPr="0071409F" w:rsidRDefault="00CF3258"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9B8B74E" w14:textId="77777777" w:rsidR="00CF3258" w:rsidRPr="0071409F" w:rsidRDefault="00CF3258"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E5D12C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3A7897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4D521E4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2618261"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51D3C098" w14:textId="77777777" w:rsidR="00E70DFE" w:rsidRPr="0071409F" w:rsidRDefault="00E70DFE"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3905CA3" w14:textId="77777777" w:rsidR="00E70DFE" w:rsidRPr="0071409F" w:rsidRDefault="00E70DFE"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143EB5C1" w14:textId="77777777" w:rsidR="00E70DFE" w:rsidRPr="0071409F" w:rsidRDefault="00E70DFE"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4CF6D1A" w14:textId="77777777" w:rsidR="00E70DFE" w:rsidRPr="0071409F" w:rsidRDefault="00E70DFE"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4995CEE" w14:textId="77777777" w:rsidR="00E70DFE" w:rsidRPr="0071409F" w:rsidRDefault="00E70DFE"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A8EF22C" w14:textId="77777777" w:rsidR="00E70DFE" w:rsidRPr="0071409F" w:rsidRDefault="00E70DFE"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08ED686A"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16CB699A"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149EEA2D" w14:textId="77777777" w:rsidR="00F20CEA" w:rsidRPr="0071409F" w:rsidRDefault="00F20CEA"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2F8A80CA" w14:textId="77777777" w:rsidR="00F20CEA" w:rsidRPr="0071409F" w:rsidRDefault="00F20CEA"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F7B80F3" w14:textId="77777777" w:rsidR="00F20CEA" w:rsidRPr="0071409F" w:rsidRDefault="00F20CEA"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700ED3A0" w14:textId="77777777" w:rsidR="00F20CEA" w:rsidRPr="0071409F" w:rsidRDefault="00F20CEA"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03D989F4"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B8E0D9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3AD0DD0"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0F7ACDE"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AFA559"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5674C55"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6E81C3D"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bCs/>
                <w:sz w:val="22"/>
                <w:szCs w:val="22"/>
                <w:lang w:val="ro-RO" w:eastAsia="fr-FR"/>
              </w:rPr>
              <w:sym w:font="Wingdings" w:char="F06F"/>
            </w:r>
          </w:p>
        </w:tc>
        <w:tc>
          <w:tcPr>
            <w:tcW w:w="402" w:type="pct"/>
          </w:tcPr>
          <w:p w14:paraId="7190355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45A202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08FFC7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ED43C1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6F120B4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2489E15"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6E55116"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664A17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D924DD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0C0BFC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D8A994C"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927EE8C"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BF7527E"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A24793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44C5F0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60E71E4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D80AE1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CA328E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A6423FE"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EC5A29C"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EFC249E"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A15BB9C"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ECB0D0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EC0096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5835AD4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E45562F" w14:textId="77777777" w:rsidR="001827E6" w:rsidRPr="0071409F" w:rsidRDefault="001827E6" w:rsidP="001827E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508174C" w14:textId="77777777" w:rsidR="00CF3258" w:rsidRPr="0071409F" w:rsidRDefault="00CF3258" w:rsidP="001827E6">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272B0BB" w14:textId="77777777" w:rsidR="001827E6" w:rsidRPr="0071409F" w:rsidRDefault="001827E6" w:rsidP="001827E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04F29B8D" w14:textId="77777777" w:rsidR="001827E6" w:rsidRPr="0071409F" w:rsidRDefault="001827E6" w:rsidP="00D251EA">
            <w:pPr>
              <w:overflowPunct w:val="0"/>
              <w:autoSpaceDE w:val="0"/>
              <w:autoSpaceDN w:val="0"/>
              <w:adjustRightInd w:val="0"/>
              <w:spacing w:after="240"/>
              <w:jc w:val="center"/>
              <w:textAlignment w:val="baseline"/>
              <w:rPr>
                <w:rFonts w:asciiTheme="minorHAnsi" w:hAnsiTheme="minorHAnsi" w:cstheme="minorHAnsi"/>
                <w:sz w:val="22"/>
                <w:szCs w:val="22"/>
                <w:lang w:val="ro-RO"/>
              </w:rPr>
            </w:pPr>
          </w:p>
          <w:p w14:paraId="6A462ABE"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20E2A68A"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321BB96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6CA55466"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1DA3CA0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F8A9436"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264A665"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A50552C"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6E042CB"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46F1600"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4ABD6F1" w14:textId="77777777" w:rsidR="001827E6" w:rsidRPr="0071409F" w:rsidRDefault="001827E6" w:rsidP="00F25939">
            <w:pPr>
              <w:overflowPunct w:val="0"/>
              <w:autoSpaceDE w:val="0"/>
              <w:autoSpaceDN w:val="0"/>
              <w:adjustRightInd w:val="0"/>
              <w:textAlignment w:val="baseline"/>
              <w:rPr>
                <w:rFonts w:asciiTheme="minorHAnsi" w:hAnsiTheme="minorHAnsi" w:cstheme="minorHAnsi"/>
                <w:bCs/>
                <w:sz w:val="22"/>
                <w:szCs w:val="22"/>
                <w:lang w:val="ro-RO" w:eastAsia="fr-FR"/>
              </w:rPr>
            </w:pPr>
          </w:p>
          <w:p w14:paraId="6F61A654" w14:textId="77777777" w:rsidR="00F20CEA" w:rsidRPr="0071409F" w:rsidRDefault="00F20CEA" w:rsidP="00F25939">
            <w:pPr>
              <w:overflowPunct w:val="0"/>
              <w:autoSpaceDE w:val="0"/>
              <w:autoSpaceDN w:val="0"/>
              <w:adjustRightInd w:val="0"/>
              <w:textAlignment w:val="baseline"/>
              <w:rPr>
                <w:rFonts w:asciiTheme="minorHAnsi" w:hAnsiTheme="minorHAnsi" w:cstheme="minorHAnsi"/>
                <w:bCs/>
                <w:sz w:val="22"/>
                <w:szCs w:val="22"/>
                <w:lang w:val="ro-RO" w:eastAsia="fr-FR"/>
              </w:rPr>
            </w:pPr>
          </w:p>
          <w:p w14:paraId="1036C8FF" w14:textId="77777777" w:rsidR="00F20CEA" w:rsidRPr="0071409F" w:rsidRDefault="00F20CEA" w:rsidP="00F25939">
            <w:pPr>
              <w:overflowPunct w:val="0"/>
              <w:autoSpaceDE w:val="0"/>
              <w:autoSpaceDN w:val="0"/>
              <w:adjustRightInd w:val="0"/>
              <w:textAlignment w:val="baseline"/>
              <w:rPr>
                <w:rFonts w:asciiTheme="minorHAnsi" w:hAnsiTheme="minorHAnsi" w:cstheme="minorHAnsi"/>
                <w:bCs/>
                <w:sz w:val="22"/>
                <w:szCs w:val="22"/>
                <w:lang w:val="ro-RO" w:eastAsia="fr-FR"/>
              </w:rPr>
            </w:pPr>
          </w:p>
          <w:p w14:paraId="20C9A871" w14:textId="77777777" w:rsidR="00F20CEA" w:rsidRPr="0071409F" w:rsidRDefault="00F20CEA" w:rsidP="00F25939">
            <w:pPr>
              <w:overflowPunct w:val="0"/>
              <w:autoSpaceDE w:val="0"/>
              <w:autoSpaceDN w:val="0"/>
              <w:adjustRightInd w:val="0"/>
              <w:textAlignment w:val="baseline"/>
              <w:rPr>
                <w:rFonts w:asciiTheme="minorHAnsi" w:hAnsiTheme="minorHAnsi" w:cstheme="minorHAnsi"/>
                <w:bCs/>
                <w:sz w:val="22"/>
                <w:szCs w:val="22"/>
                <w:lang w:val="ro-RO" w:eastAsia="fr-FR"/>
              </w:rPr>
            </w:pPr>
          </w:p>
          <w:p w14:paraId="734FCDAA" w14:textId="77777777" w:rsidR="00F20CEA" w:rsidRPr="0071409F" w:rsidRDefault="00F20CEA" w:rsidP="00F25939">
            <w:pPr>
              <w:overflowPunct w:val="0"/>
              <w:autoSpaceDE w:val="0"/>
              <w:autoSpaceDN w:val="0"/>
              <w:adjustRightInd w:val="0"/>
              <w:textAlignment w:val="baseline"/>
              <w:rPr>
                <w:rFonts w:asciiTheme="minorHAnsi" w:hAnsiTheme="minorHAnsi" w:cstheme="minorHAnsi"/>
                <w:bCs/>
                <w:sz w:val="22"/>
                <w:szCs w:val="22"/>
                <w:lang w:val="ro-RO" w:eastAsia="fr-FR"/>
              </w:rPr>
            </w:pPr>
          </w:p>
          <w:p w14:paraId="5791F20F" w14:textId="77777777" w:rsidR="00F20CEA" w:rsidRPr="0071409F" w:rsidRDefault="00F20CEA" w:rsidP="00F25939">
            <w:pPr>
              <w:overflowPunct w:val="0"/>
              <w:autoSpaceDE w:val="0"/>
              <w:autoSpaceDN w:val="0"/>
              <w:adjustRightInd w:val="0"/>
              <w:textAlignment w:val="baseline"/>
              <w:rPr>
                <w:rFonts w:asciiTheme="minorHAnsi" w:hAnsiTheme="minorHAnsi" w:cstheme="minorHAnsi"/>
                <w:bCs/>
                <w:sz w:val="22"/>
                <w:szCs w:val="22"/>
                <w:lang w:val="ro-RO" w:eastAsia="fr-FR"/>
              </w:rPr>
            </w:pPr>
          </w:p>
          <w:p w14:paraId="15001AAB" w14:textId="77777777" w:rsidR="00F20CEA" w:rsidRPr="0071409F" w:rsidRDefault="00F20CEA" w:rsidP="00F25939">
            <w:pPr>
              <w:overflowPunct w:val="0"/>
              <w:autoSpaceDE w:val="0"/>
              <w:autoSpaceDN w:val="0"/>
              <w:adjustRightInd w:val="0"/>
              <w:textAlignment w:val="baseline"/>
              <w:rPr>
                <w:rFonts w:asciiTheme="minorHAnsi" w:hAnsiTheme="minorHAnsi" w:cstheme="minorHAnsi"/>
                <w:bCs/>
                <w:sz w:val="22"/>
                <w:szCs w:val="22"/>
                <w:lang w:val="ro-RO" w:eastAsia="fr-FR"/>
              </w:rPr>
            </w:pPr>
          </w:p>
          <w:p w14:paraId="400BD735"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14BD1D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74BEDB4E"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8F03F3D"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3B6E366"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A3E8A88"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C55725F"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bCs/>
                <w:sz w:val="22"/>
                <w:szCs w:val="22"/>
                <w:lang w:val="ro-RO" w:eastAsia="fr-FR"/>
              </w:rPr>
              <w:sym w:font="Wingdings" w:char="F06F"/>
            </w:r>
          </w:p>
        </w:tc>
        <w:tc>
          <w:tcPr>
            <w:tcW w:w="438" w:type="pct"/>
          </w:tcPr>
          <w:p w14:paraId="7511A71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143EB8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5AE9F1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719E60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379BA9D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9CF4F3B"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11F7821"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F5060D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099F92D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9D1E6B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48C46A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47E7404"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2359C03"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DAF01C5"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DE3C4D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260484D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669004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53B706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4547230"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6AD99EB"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CF6973A"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B145128"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57A312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BBC021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6A978F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E9337B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0CD04A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4376149" w14:textId="77777777" w:rsidR="001827E6" w:rsidRPr="0071409F" w:rsidRDefault="001827E6" w:rsidP="001827E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0B9C34B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29E37D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AD17FF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26CB13" w14:textId="77777777" w:rsidR="0026344F" w:rsidRPr="0071409F" w:rsidRDefault="0026344F" w:rsidP="00CF3258">
            <w:pPr>
              <w:overflowPunct w:val="0"/>
              <w:autoSpaceDE w:val="0"/>
              <w:autoSpaceDN w:val="0"/>
              <w:adjustRightInd w:val="0"/>
              <w:textAlignment w:val="baseline"/>
              <w:rPr>
                <w:rFonts w:asciiTheme="minorHAnsi" w:hAnsiTheme="minorHAnsi" w:cstheme="minorHAnsi"/>
                <w:bCs/>
                <w:sz w:val="22"/>
                <w:szCs w:val="22"/>
                <w:lang w:val="ro-RO" w:eastAsia="fr-FR"/>
              </w:rPr>
            </w:pPr>
          </w:p>
          <w:p w14:paraId="4549660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BDC8FE6"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78928E5"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73F2B7D3"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183034D"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5A227F4E"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787AC779"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19435BA1"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81EEDE7"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5999C85"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51167FD8"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7336007"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38F7CF39"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15D5A004" w14:textId="77777777" w:rsidR="00F20CEA" w:rsidRPr="0071409F" w:rsidRDefault="00F20CEA"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3F6878EB" w14:textId="77777777" w:rsidR="00F20CEA" w:rsidRPr="0071409F" w:rsidRDefault="00F20CEA"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25F3A371" w14:textId="77777777" w:rsidR="00CF3258" w:rsidRPr="0071409F" w:rsidRDefault="00CF3258"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0ED1F84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82D6CB1"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1AF9A0A"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B5665E"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2252459"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5F06271"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bCs/>
                <w:sz w:val="22"/>
                <w:szCs w:val="22"/>
                <w:lang w:val="ro-RO" w:eastAsia="fr-FR"/>
              </w:rPr>
              <w:sym w:font="Wingdings" w:char="F06F"/>
            </w:r>
          </w:p>
        </w:tc>
        <w:tc>
          <w:tcPr>
            <w:tcW w:w="278" w:type="pct"/>
          </w:tcPr>
          <w:p w14:paraId="31FD696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1C1AB3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DD3826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63D8BB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5224F7F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F48AEF1"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26C3DF3"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D916A6C"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6EAC6E3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80D7B5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84285F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B1A0CC7"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169030A"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4A65AD2" w14:textId="77777777" w:rsidR="00E70DFE" w:rsidRPr="0071409F" w:rsidRDefault="00E70DFE"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CF6E90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2755A67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BE06B5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B83AED9"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5D76910"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3E6676D"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91A878D" w14:textId="77777777" w:rsidR="001827E6" w:rsidRPr="0071409F" w:rsidRDefault="001827E6"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9CF2CF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BFC428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7908C6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0F68471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E7BB26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A7878C7"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ABE5630" w14:textId="77777777" w:rsidR="001827E6" w:rsidRPr="0071409F" w:rsidRDefault="001827E6" w:rsidP="001827E6">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52FD5ED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D2CD53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BFCA12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5BE5C62" w14:textId="77777777" w:rsidR="0026344F" w:rsidRPr="0071409F" w:rsidRDefault="0026344F" w:rsidP="00CF3258">
            <w:pPr>
              <w:overflowPunct w:val="0"/>
              <w:autoSpaceDE w:val="0"/>
              <w:autoSpaceDN w:val="0"/>
              <w:adjustRightInd w:val="0"/>
              <w:textAlignment w:val="baseline"/>
              <w:rPr>
                <w:rFonts w:asciiTheme="minorHAnsi" w:hAnsiTheme="minorHAnsi" w:cstheme="minorHAnsi"/>
                <w:bCs/>
                <w:sz w:val="22"/>
                <w:szCs w:val="22"/>
                <w:lang w:val="ro-RO" w:eastAsia="fr-FR"/>
              </w:rPr>
            </w:pPr>
          </w:p>
          <w:p w14:paraId="32EAFCE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7BF634C9" w14:textId="77777777" w:rsidR="0026344F" w:rsidRPr="0071409F" w:rsidRDefault="0026344F"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2F540CAA"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676A329"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505E27B9"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4726B727"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334D2FEE"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3334925B"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02DF7F2F"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531EE48C"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332AAB9"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29CC6036"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2093CBC4" w14:textId="77777777" w:rsidR="001827E6" w:rsidRPr="0071409F" w:rsidRDefault="001827E6"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60FCD101" w14:textId="77777777" w:rsidR="00F20CEA" w:rsidRPr="0071409F" w:rsidRDefault="00F20CEA"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5DEAF30C" w14:textId="77777777" w:rsidR="00F20CEA" w:rsidRPr="0071409F" w:rsidRDefault="00F20CEA" w:rsidP="00D251EA">
            <w:pPr>
              <w:overflowPunct w:val="0"/>
              <w:autoSpaceDE w:val="0"/>
              <w:autoSpaceDN w:val="0"/>
              <w:adjustRightInd w:val="0"/>
              <w:textAlignment w:val="baseline"/>
              <w:rPr>
                <w:rFonts w:asciiTheme="minorHAnsi" w:hAnsiTheme="minorHAnsi" w:cstheme="minorHAnsi"/>
                <w:bCs/>
                <w:sz w:val="22"/>
                <w:szCs w:val="22"/>
                <w:lang w:val="ro-RO" w:eastAsia="fr-FR"/>
              </w:rPr>
            </w:pPr>
          </w:p>
          <w:p w14:paraId="197AEB7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BA8722D"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71409F">
              <w:rPr>
                <w:rFonts w:asciiTheme="minorHAnsi" w:hAnsiTheme="minorHAnsi" w:cstheme="minorHAnsi"/>
                <w:bCs/>
                <w:sz w:val="22"/>
                <w:szCs w:val="22"/>
                <w:lang w:val="ro-RO" w:eastAsia="fr-FR"/>
              </w:rPr>
              <w:sym w:font="Wingdings" w:char="F06F"/>
            </w:r>
          </w:p>
          <w:p w14:paraId="2830ED6F"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1180EE"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28C20D9"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4D4FE5F"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A2F5EAC" w14:textId="77777777" w:rsidR="00AB6CD1" w:rsidRPr="0071409F" w:rsidRDefault="00AB6CD1"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bCs/>
                <w:sz w:val="22"/>
                <w:szCs w:val="22"/>
                <w:lang w:val="ro-RO" w:eastAsia="fr-FR"/>
              </w:rPr>
              <w:sym w:font="Wingdings" w:char="F06F"/>
            </w:r>
          </w:p>
        </w:tc>
      </w:tr>
      <w:tr w:rsidR="0026344F" w:rsidRPr="0071409F" w14:paraId="0F62FA47" w14:textId="77777777" w:rsidTr="00D251EA">
        <w:tc>
          <w:tcPr>
            <w:tcW w:w="2731" w:type="pct"/>
          </w:tcPr>
          <w:p w14:paraId="396160F1" w14:textId="28E2F928" w:rsidR="0026344F" w:rsidRPr="0071409F" w:rsidRDefault="0026344F" w:rsidP="00D251EA">
            <w:pPr>
              <w:overflowPunct w:val="0"/>
              <w:autoSpaceDE w:val="0"/>
              <w:autoSpaceDN w:val="0"/>
              <w:adjustRightInd w:val="0"/>
              <w:jc w:val="both"/>
              <w:textAlignment w:val="baseline"/>
              <w:rPr>
                <w:rFonts w:asciiTheme="minorHAnsi" w:hAnsiTheme="minorHAnsi" w:cstheme="minorHAnsi"/>
                <w:sz w:val="22"/>
                <w:szCs w:val="22"/>
                <w:lang w:val="ro-RO"/>
              </w:rPr>
            </w:pPr>
          </w:p>
        </w:tc>
        <w:tc>
          <w:tcPr>
            <w:tcW w:w="1151" w:type="pct"/>
          </w:tcPr>
          <w:p w14:paraId="65502B90" w14:textId="444DD12F" w:rsidR="00AB6CD1" w:rsidRPr="0071409F" w:rsidRDefault="00AB6CD1"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02" w:type="pct"/>
          </w:tcPr>
          <w:p w14:paraId="666D8BAA" w14:textId="2CE17F26" w:rsidR="00AB6CD1" w:rsidRPr="0071409F" w:rsidRDefault="00AB6CD1" w:rsidP="00AB6CD1">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38" w:type="pct"/>
          </w:tcPr>
          <w:p w14:paraId="2CF26633" w14:textId="1050F468" w:rsidR="00AB6CD1" w:rsidRPr="0071409F" w:rsidRDefault="00AB6CD1" w:rsidP="00AB6CD1">
            <w:pPr>
              <w:overflowPunct w:val="0"/>
              <w:autoSpaceDE w:val="0"/>
              <w:autoSpaceDN w:val="0"/>
              <w:adjustRightInd w:val="0"/>
              <w:jc w:val="center"/>
              <w:textAlignment w:val="baseline"/>
              <w:rPr>
                <w:rFonts w:asciiTheme="minorHAnsi" w:hAnsiTheme="minorHAnsi" w:cstheme="minorHAnsi"/>
                <w:sz w:val="22"/>
                <w:szCs w:val="22"/>
                <w:lang w:val="ro-RO"/>
              </w:rPr>
            </w:pPr>
          </w:p>
        </w:tc>
        <w:tc>
          <w:tcPr>
            <w:tcW w:w="278" w:type="pct"/>
          </w:tcPr>
          <w:p w14:paraId="2BB9BBB6" w14:textId="0C693658" w:rsidR="00AB6CD1" w:rsidRPr="0071409F" w:rsidRDefault="00AB6CD1" w:rsidP="00D251EA">
            <w:pPr>
              <w:overflowPunct w:val="0"/>
              <w:autoSpaceDE w:val="0"/>
              <w:autoSpaceDN w:val="0"/>
              <w:adjustRightInd w:val="0"/>
              <w:jc w:val="center"/>
              <w:textAlignment w:val="baseline"/>
              <w:rPr>
                <w:rFonts w:asciiTheme="minorHAnsi" w:hAnsiTheme="minorHAnsi" w:cstheme="minorHAnsi"/>
                <w:sz w:val="22"/>
                <w:szCs w:val="22"/>
                <w:lang w:val="ro-RO"/>
              </w:rPr>
            </w:pPr>
          </w:p>
        </w:tc>
      </w:tr>
      <w:tr w:rsidR="0026344F" w:rsidRPr="0071409F" w14:paraId="0280F94A" w14:textId="77777777" w:rsidTr="00D251EA">
        <w:tc>
          <w:tcPr>
            <w:tcW w:w="2731" w:type="pct"/>
          </w:tcPr>
          <w:p w14:paraId="6328425E" w14:textId="3B56875D" w:rsidR="0026344F" w:rsidRPr="0071409F" w:rsidRDefault="00C44BF9" w:rsidP="00D251EA">
            <w:pPr>
              <w:jc w:val="both"/>
              <w:rPr>
                <w:rFonts w:asciiTheme="minorHAnsi" w:hAnsiTheme="minorHAnsi" w:cstheme="minorHAnsi"/>
                <w:lang w:val="fr-FR"/>
              </w:rPr>
            </w:pPr>
            <w:r w:rsidRPr="0071409F">
              <w:rPr>
                <w:rFonts w:asciiTheme="minorHAnsi" w:hAnsiTheme="minorHAnsi" w:cstheme="minorHAnsi"/>
                <w:b/>
                <w:sz w:val="22"/>
                <w:szCs w:val="22"/>
                <w:lang w:val="ro-RO"/>
              </w:rPr>
              <w:t>8</w:t>
            </w:r>
            <w:r w:rsidR="0026344F" w:rsidRPr="0071409F">
              <w:rPr>
                <w:rFonts w:asciiTheme="minorHAnsi" w:hAnsiTheme="minorHAnsi" w:cstheme="minorHAnsi"/>
                <w:b/>
                <w:sz w:val="22"/>
                <w:szCs w:val="22"/>
                <w:lang w:val="ro-RO"/>
              </w:rPr>
              <w:t xml:space="preserve">. </w:t>
            </w:r>
            <w:r w:rsidR="0026344F" w:rsidRPr="0071409F">
              <w:rPr>
                <w:rFonts w:asciiTheme="minorHAnsi" w:hAnsiTheme="minorHAnsi" w:cstheme="minorHAnsi"/>
                <w:lang w:val="fr-FR"/>
              </w:rPr>
              <w:t xml:space="preserve">Copia </w:t>
            </w:r>
            <w:proofErr w:type="spellStart"/>
            <w:r w:rsidR="0026344F" w:rsidRPr="0071409F">
              <w:rPr>
                <w:rFonts w:asciiTheme="minorHAnsi" w:hAnsiTheme="minorHAnsi" w:cstheme="minorHAnsi"/>
                <w:lang w:val="fr-FR"/>
              </w:rPr>
              <w:t>Contractului</w:t>
            </w:r>
            <w:proofErr w:type="spellEnd"/>
            <w:r w:rsidR="0026344F" w:rsidRPr="0071409F">
              <w:rPr>
                <w:rFonts w:asciiTheme="minorHAnsi" w:hAnsiTheme="minorHAnsi" w:cstheme="minorHAnsi"/>
                <w:lang w:val="fr-FR"/>
              </w:rPr>
              <w:t xml:space="preserve"> de </w:t>
            </w:r>
            <w:proofErr w:type="spellStart"/>
            <w:r w:rsidR="0026344F" w:rsidRPr="0071409F">
              <w:rPr>
                <w:rFonts w:asciiTheme="minorHAnsi" w:hAnsiTheme="minorHAnsi" w:cstheme="minorHAnsi"/>
                <w:lang w:val="fr-FR"/>
              </w:rPr>
              <w:t>colectare</w:t>
            </w:r>
            <w:proofErr w:type="spellEnd"/>
            <w:r w:rsidR="0026344F" w:rsidRPr="0071409F">
              <w:rPr>
                <w:rFonts w:asciiTheme="minorHAnsi" w:hAnsiTheme="minorHAnsi" w:cstheme="minorHAnsi"/>
                <w:lang w:val="fr-FR"/>
              </w:rPr>
              <w:t xml:space="preserve"> a </w:t>
            </w:r>
            <w:proofErr w:type="spellStart"/>
            <w:r w:rsidR="0026344F" w:rsidRPr="0071409F">
              <w:rPr>
                <w:rFonts w:asciiTheme="minorHAnsi" w:hAnsiTheme="minorHAnsi" w:cstheme="minorHAnsi"/>
                <w:lang w:val="fr-FR"/>
              </w:rPr>
              <w:t>gunoiului</w:t>
            </w:r>
            <w:proofErr w:type="spellEnd"/>
            <w:r w:rsidR="0026344F" w:rsidRPr="0071409F">
              <w:rPr>
                <w:rFonts w:asciiTheme="minorHAnsi" w:hAnsiTheme="minorHAnsi" w:cstheme="minorHAnsi"/>
                <w:lang w:val="fr-FR"/>
              </w:rPr>
              <w:t xml:space="preserve"> de </w:t>
            </w:r>
            <w:proofErr w:type="spellStart"/>
            <w:r w:rsidR="0026344F" w:rsidRPr="0071409F">
              <w:rPr>
                <w:rFonts w:asciiTheme="minorHAnsi" w:hAnsiTheme="minorHAnsi" w:cstheme="minorHAnsi"/>
                <w:lang w:val="fr-FR"/>
              </w:rPr>
              <w:t>grajd</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încheiat</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între</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solicitant</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și</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deținătorul</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platformei</w:t>
            </w:r>
            <w:proofErr w:type="spellEnd"/>
          </w:p>
          <w:p w14:paraId="1A87026B" w14:textId="77777777" w:rsidR="0026344F" w:rsidRPr="0071409F" w:rsidRDefault="0026344F" w:rsidP="00D251EA">
            <w:pPr>
              <w:jc w:val="both"/>
              <w:rPr>
                <w:rFonts w:asciiTheme="minorHAnsi" w:hAnsiTheme="minorHAnsi" w:cstheme="minorHAnsi"/>
                <w:lang w:val="fr-FR"/>
              </w:rPr>
            </w:pPr>
            <w:r w:rsidRPr="0071409F">
              <w:rPr>
                <w:rFonts w:asciiTheme="minorHAnsi" w:hAnsiTheme="minorHAnsi" w:cstheme="minorHAnsi"/>
                <w:lang w:val="fr-FR"/>
              </w:rPr>
              <w:t xml:space="preserve">        </w:t>
            </w:r>
            <w:proofErr w:type="spellStart"/>
            <w:proofErr w:type="gramStart"/>
            <w:r w:rsidRPr="0071409F">
              <w:rPr>
                <w:rFonts w:asciiTheme="minorHAnsi" w:hAnsiTheme="minorHAnsi" w:cstheme="minorHAnsi"/>
                <w:lang w:val="fr-FR"/>
              </w:rPr>
              <w:t>sau</w:t>
            </w:r>
            <w:proofErr w:type="spellEnd"/>
            <w:proofErr w:type="gramEnd"/>
          </w:p>
          <w:p w14:paraId="4874766C" w14:textId="77777777" w:rsidR="0026344F" w:rsidRPr="0071409F" w:rsidRDefault="0026344F" w:rsidP="00D251EA">
            <w:pPr>
              <w:jc w:val="both"/>
              <w:rPr>
                <w:rFonts w:asciiTheme="minorHAnsi" w:hAnsiTheme="minorHAnsi" w:cstheme="minorHAnsi"/>
                <w:lang w:val="fr-FR"/>
              </w:rPr>
            </w:pPr>
            <w:r w:rsidRPr="0071409F">
              <w:rPr>
                <w:rFonts w:asciiTheme="minorHAnsi" w:hAnsiTheme="minorHAnsi" w:cstheme="minorHAnsi"/>
                <w:lang w:val="fr-FR"/>
              </w:rPr>
              <w:t xml:space="preserve">Copia </w:t>
            </w:r>
            <w:proofErr w:type="spellStart"/>
            <w:r w:rsidRPr="0071409F">
              <w:rPr>
                <w:rFonts w:asciiTheme="minorHAnsi" w:hAnsiTheme="minorHAnsi" w:cstheme="minorHAnsi"/>
                <w:lang w:val="fr-FR"/>
              </w:rPr>
              <w:t>Adeverinței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emisă</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Primăria</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Comunei</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teritoriul</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căreia</w:t>
            </w:r>
            <w:proofErr w:type="spellEnd"/>
            <w:r w:rsidRPr="0071409F">
              <w:rPr>
                <w:rFonts w:asciiTheme="minorHAnsi" w:hAnsiTheme="minorHAnsi" w:cstheme="minorHAnsi"/>
                <w:lang w:val="fr-FR"/>
              </w:rPr>
              <w:t xml:space="preserve"> se </w:t>
            </w:r>
            <w:proofErr w:type="spellStart"/>
            <w:r w:rsidRPr="0071409F">
              <w:rPr>
                <w:rFonts w:asciiTheme="minorHAnsi" w:hAnsiTheme="minorHAnsi" w:cstheme="minorHAnsi"/>
                <w:lang w:val="fr-FR"/>
              </w:rPr>
              <w:t>regăsește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platforma</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comunală</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din</w:t>
            </w:r>
            <w:proofErr w:type="spellEnd"/>
            <w:r w:rsidRPr="0071409F">
              <w:rPr>
                <w:rFonts w:asciiTheme="minorHAnsi" w:hAnsiTheme="minorHAnsi" w:cstheme="minorHAnsi"/>
                <w:lang w:val="fr-FR"/>
              </w:rPr>
              <w:t xml:space="preserve"> care </w:t>
            </w:r>
            <w:proofErr w:type="spellStart"/>
            <w:r w:rsidRPr="0071409F">
              <w:rPr>
                <w:rFonts w:asciiTheme="minorHAnsi" w:hAnsiTheme="minorHAnsi" w:cstheme="minorHAnsi"/>
                <w:lang w:val="fr-FR"/>
              </w:rPr>
              <w:t>să</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rezulte</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faptul</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că</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aceasta</w:t>
            </w:r>
            <w:proofErr w:type="spellEnd"/>
            <w:r w:rsidRPr="0071409F">
              <w:rPr>
                <w:rFonts w:asciiTheme="minorHAnsi" w:hAnsiTheme="minorHAnsi" w:cstheme="minorHAnsi"/>
                <w:lang w:val="fr-FR"/>
              </w:rPr>
              <w:t xml:space="preserve"> va </w:t>
            </w:r>
            <w:proofErr w:type="spellStart"/>
            <w:r w:rsidRPr="0071409F">
              <w:rPr>
                <w:rFonts w:asciiTheme="minorHAnsi" w:hAnsiTheme="minorHAnsi" w:cstheme="minorHAnsi"/>
                <w:lang w:val="fr-FR"/>
              </w:rPr>
              <w:t>prelua</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gunoiul</w:t>
            </w:r>
            <w:proofErr w:type="spellEnd"/>
            <w:r w:rsidRPr="0071409F">
              <w:rPr>
                <w:rFonts w:asciiTheme="minorHAnsi" w:hAnsiTheme="minorHAnsi" w:cstheme="minorHAnsi"/>
                <w:lang w:val="fr-FR"/>
              </w:rPr>
              <w:t xml:space="preserve"> de </w:t>
            </w:r>
            <w:proofErr w:type="spellStart"/>
            <w:r w:rsidRPr="0071409F">
              <w:rPr>
                <w:rFonts w:asciiTheme="minorHAnsi" w:hAnsiTheme="minorHAnsi" w:cstheme="minorHAnsi"/>
                <w:lang w:val="fr-FR"/>
              </w:rPr>
              <w:t>grajd</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din</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exploatația</w:t>
            </w:r>
            <w:proofErr w:type="spellEnd"/>
            <w:r w:rsidRPr="0071409F">
              <w:rPr>
                <w:rFonts w:asciiTheme="minorHAnsi" w:hAnsiTheme="minorHAnsi" w:cstheme="minorHAnsi"/>
                <w:lang w:val="fr-FR"/>
              </w:rPr>
              <w:t xml:space="preserve"> </w:t>
            </w:r>
            <w:proofErr w:type="spellStart"/>
            <w:r w:rsidRPr="0071409F">
              <w:rPr>
                <w:rFonts w:asciiTheme="minorHAnsi" w:hAnsiTheme="minorHAnsi" w:cstheme="minorHAnsi"/>
                <w:lang w:val="fr-FR"/>
              </w:rPr>
              <w:t>solicitantului</w:t>
            </w:r>
            <w:proofErr w:type="spellEnd"/>
          </w:p>
        </w:tc>
        <w:tc>
          <w:tcPr>
            <w:tcW w:w="1151" w:type="pct"/>
          </w:tcPr>
          <w:p w14:paraId="36EFE5E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C5297A5"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790638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94793B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9FB244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2ACA72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495E67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5B89A1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02" w:type="pct"/>
          </w:tcPr>
          <w:p w14:paraId="05FC12E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26D609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291F375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D9A6D61"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1862F03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26A7315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71DE1D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38" w:type="pct"/>
          </w:tcPr>
          <w:p w14:paraId="506E47F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1CB3AE0"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5C9E780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4670219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6C4ED9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5BDC07AF"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231F9D24"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EDC3C6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278" w:type="pct"/>
          </w:tcPr>
          <w:p w14:paraId="320527F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0ADAD03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0772FBF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13903BA"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6350DDF8"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3060666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7D459286"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p w14:paraId="71130A5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r>
      <w:tr w:rsidR="0026344F" w:rsidRPr="0071409F" w14:paraId="67D143FA" w14:textId="77777777" w:rsidTr="00D251EA">
        <w:tc>
          <w:tcPr>
            <w:tcW w:w="2731" w:type="pct"/>
          </w:tcPr>
          <w:p w14:paraId="28E8303A" w14:textId="0193D9E0" w:rsidR="0026344F" w:rsidRPr="0071409F" w:rsidRDefault="00C44BF9" w:rsidP="00876F66">
            <w:pPr>
              <w:jc w:val="both"/>
              <w:rPr>
                <w:rFonts w:asciiTheme="minorHAnsi" w:hAnsiTheme="minorHAnsi" w:cstheme="minorHAnsi"/>
                <w:b/>
                <w:sz w:val="22"/>
                <w:szCs w:val="22"/>
                <w:lang w:val="ro-RO"/>
              </w:rPr>
            </w:pPr>
            <w:r w:rsidRPr="0071409F">
              <w:rPr>
                <w:rFonts w:asciiTheme="minorHAnsi" w:hAnsiTheme="minorHAnsi" w:cstheme="minorHAnsi"/>
                <w:b/>
                <w:sz w:val="22"/>
                <w:szCs w:val="22"/>
                <w:lang w:val="ro-RO"/>
              </w:rPr>
              <w:t>9</w:t>
            </w:r>
            <w:r w:rsidR="0026344F" w:rsidRPr="0071409F">
              <w:rPr>
                <w:rFonts w:asciiTheme="minorHAnsi" w:hAnsiTheme="minorHAnsi" w:cstheme="minorHAnsi"/>
                <w:b/>
                <w:sz w:val="22"/>
                <w:szCs w:val="22"/>
                <w:lang w:val="ro-RO"/>
              </w:rPr>
              <w:t xml:space="preserve">. </w:t>
            </w:r>
            <w:proofErr w:type="spellStart"/>
            <w:r w:rsidR="0026344F" w:rsidRPr="0071409F">
              <w:rPr>
                <w:rFonts w:asciiTheme="minorHAnsi" w:hAnsiTheme="minorHAnsi" w:cstheme="minorHAnsi"/>
                <w:lang w:val="fr-FR"/>
              </w:rPr>
              <w:t>Copiile</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documentelor</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emise</w:t>
            </w:r>
            <w:proofErr w:type="spellEnd"/>
            <w:r w:rsidR="0026344F" w:rsidRPr="0071409F">
              <w:rPr>
                <w:rFonts w:asciiTheme="minorHAnsi" w:hAnsiTheme="minorHAnsi" w:cstheme="minorHAnsi"/>
                <w:lang w:val="fr-FR"/>
              </w:rPr>
              <w:t xml:space="preserve"> de </w:t>
            </w:r>
            <w:proofErr w:type="spellStart"/>
            <w:r w:rsidR="0026344F" w:rsidRPr="0071409F">
              <w:rPr>
                <w:rFonts w:asciiTheme="minorHAnsi" w:hAnsiTheme="minorHAnsi" w:cstheme="minorHAnsi"/>
                <w:lang w:val="fr-FR"/>
              </w:rPr>
              <w:t>autoritățile</w:t>
            </w:r>
            <w:proofErr w:type="spellEnd"/>
            <w:r w:rsidR="0026344F" w:rsidRPr="0071409F">
              <w:rPr>
                <w:rFonts w:asciiTheme="minorHAnsi" w:hAnsiTheme="minorHAnsi" w:cstheme="minorHAnsi"/>
                <w:lang w:val="fr-FR"/>
              </w:rPr>
              <w:t xml:space="preserve"> de </w:t>
            </w:r>
            <w:proofErr w:type="spellStart"/>
            <w:r w:rsidR="0026344F" w:rsidRPr="0071409F">
              <w:rPr>
                <w:rFonts w:asciiTheme="minorHAnsi" w:hAnsiTheme="minorHAnsi" w:cstheme="minorHAnsi"/>
                <w:lang w:val="fr-FR"/>
              </w:rPr>
              <w:t>mediu</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sanitar</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sanitar-veterinar</w:t>
            </w:r>
            <w:proofErr w:type="spellEnd"/>
            <w:r w:rsidR="0026344F" w:rsidRPr="0071409F">
              <w:rPr>
                <w:rFonts w:asciiTheme="minorHAnsi" w:hAnsiTheme="minorHAnsi" w:cstheme="minorHAnsi"/>
                <w:lang w:val="fr-FR"/>
              </w:rPr>
              <w:t xml:space="preserve">, </w:t>
            </w:r>
            <w:proofErr w:type="spellStart"/>
            <w:r w:rsidR="0026344F" w:rsidRPr="0071409F">
              <w:rPr>
                <w:rFonts w:asciiTheme="minorHAnsi" w:hAnsiTheme="minorHAnsi" w:cstheme="minorHAnsi"/>
                <w:lang w:val="fr-FR"/>
              </w:rPr>
              <w:t>dacă</w:t>
            </w:r>
            <w:proofErr w:type="spellEnd"/>
            <w:r w:rsidR="0026344F" w:rsidRPr="0071409F">
              <w:rPr>
                <w:rFonts w:asciiTheme="minorHAnsi" w:hAnsiTheme="minorHAnsi" w:cstheme="minorHAnsi"/>
                <w:lang w:val="fr-FR"/>
              </w:rPr>
              <w:t xml:space="preserve"> este </w:t>
            </w:r>
            <w:proofErr w:type="spellStart"/>
            <w:r w:rsidR="0026344F" w:rsidRPr="0071409F">
              <w:rPr>
                <w:rFonts w:asciiTheme="minorHAnsi" w:hAnsiTheme="minorHAnsi" w:cstheme="minorHAnsi"/>
                <w:lang w:val="fr-FR"/>
              </w:rPr>
              <w:t>cazul</w:t>
            </w:r>
            <w:proofErr w:type="spellEnd"/>
          </w:p>
        </w:tc>
        <w:tc>
          <w:tcPr>
            <w:tcW w:w="1151" w:type="pct"/>
          </w:tcPr>
          <w:p w14:paraId="6E8ED838" w14:textId="77777777" w:rsidR="0026344F" w:rsidRPr="0071409F" w:rsidRDefault="00AB6CD1"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bCs/>
                <w:sz w:val="22"/>
                <w:szCs w:val="22"/>
                <w:lang w:val="ro-RO" w:eastAsia="fr-FR"/>
              </w:rPr>
              <w:sym w:font="Wingdings" w:char="F06F"/>
            </w:r>
          </w:p>
        </w:tc>
        <w:tc>
          <w:tcPr>
            <w:tcW w:w="402" w:type="pct"/>
          </w:tcPr>
          <w:p w14:paraId="7909C132" w14:textId="77777777" w:rsidR="0026344F" w:rsidRPr="0071409F" w:rsidRDefault="00AB6CD1"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bCs/>
                <w:sz w:val="22"/>
                <w:szCs w:val="22"/>
                <w:lang w:val="ro-RO" w:eastAsia="fr-FR"/>
              </w:rPr>
              <w:sym w:font="Wingdings" w:char="F06F"/>
            </w:r>
          </w:p>
        </w:tc>
        <w:tc>
          <w:tcPr>
            <w:tcW w:w="438" w:type="pct"/>
          </w:tcPr>
          <w:p w14:paraId="064587E4" w14:textId="77777777" w:rsidR="0026344F" w:rsidRPr="0071409F" w:rsidRDefault="00AB6CD1"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bCs/>
                <w:sz w:val="22"/>
                <w:szCs w:val="22"/>
                <w:lang w:val="ro-RO" w:eastAsia="fr-FR"/>
              </w:rPr>
              <w:sym w:font="Wingdings" w:char="F06F"/>
            </w:r>
          </w:p>
        </w:tc>
        <w:tc>
          <w:tcPr>
            <w:tcW w:w="278" w:type="pct"/>
          </w:tcPr>
          <w:p w14:paraId="347AD885" w14:textId="77777777" w:rsidR="0026344F" w:rsidRPr="0071409F" w:rsidRDefault="00AB6CD1"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bCs/>
                <w:sz w:val="22"/>
                <w:szCs w:val="22"/>
                <w:lang w:val="ro-RO" w:eastAsia="fr-FR"/>
              </w:rPr>
              <w:sym w:font="Wingdings" w:char="F06F"/>
            </w:r>
          </w:p>
        </w:tc>
      </w:tr>
      <w:tr w:rsidR="0026344F" w:rsidRPr="0071409F" w14:paraId="64528BF7" w14:textId="77777777" w:rsidTr="00D251EA">
        <w:trPr>
          <w:trHeight w:val="1530"/>
        </w:trPr>
        <w:tc>
          <w:tcPr>
            <w:tcW w:w="2731" w:type="pct"/>
          </w:tcPr>
          <w:p w14:paraId="6229A99B" w14:textId="201A06BF" w:rsidR="000A144F" w:rsidRPr="0071409F" w:rsidRDefault="000A144F" w:rsidP="000A144F">
            <w:pPr>
              <w:pStyle w:val="NoSpacing"/>
              <w:tabs>
                <w:tab w:val="left" w:pos="709"/>
              </w:tabs>
              <w:spacing w:line="276" w:lineRule="auto"/>
              <w:jc w:val="both"/>
              <w:rPr>
                <w:rFonts w:asciiTheme="minorHAnsi" w:hAnsiTheme="minorHAnsi" w:cstheme="minorHAnsi"/>
                <w:sz w:val="24"/>
                <w:szCs w:val="24"/>
                <w:lang w:eastAsia="ja-JP"/>
              </w:rPr>
            </w:pPr>
            <w:r w:rsidRPr="0071409F">
              <w:rPr>
                <w:rFonts w:asciiTheme="minorHAnsi" w:hAnsiTheme="minorHAnsi" w:cstheme="minorHAnsi"/>
                <w:b/>
                <w:lang w:eastAsia="ja-JP"/>
              </w:rPr>
              <w:t>1</w:t>
            </w:r>
            <w:r w:rsidR="00C44BF9" w:rsidRPr="0071409F">
              <w:rPr>
                <w:rFonts w:asciiTheme="minorHAnsi" w:hAnsiTheme="minorHAnsi" w:cstheme="minorHAnsi"/>
                <w:b/>
                <w:lang w:eastAsia="ja-JP"/>
              </w:rPr>
              <w:t>0</w:t>
            </w:r>
            <w:r w:rsidRPr="0071409F">
              <w:rPr>
                <w:rFonts w:asciiTheme="minorHAnsi" w:hAnsiTheme="minorHAnsi" w:cstheme="minorHAnsi"/>
                <w:b/>
                <w:lang w:eastAsia="ja-JP"/>
              </w:rPr>
              <w:t>.</w:t>
            </w:r>
            <w:r w:rsidRPr="0071409F">
              <w:rPr>
                <w:rFonts w:asciiTheme="minorHAnsi" w:hAnsiTheme="minorHAnsi" w:cstheme="minorHAnsi"/>
                <w:b/>
                <w:bCs/>
                <w:sz w:val="24"/>
                <w:szCs w:val="24"/>
                <w:lang w:val="en-US" w:eastAsia="ja-JP"/>
              </w:rPr>
              <w:t xml:space="preserve"> </w:t>
            </w:r>
            <w:proofErr w:type="spellStart"/>
            <w:r w:rsidRPr="0071409F">
              <w:rPr>
                <w:rFonts w:asciiTheme="minorHAnsi" w:hAnsiTheme="minorHAnsi" w:cstheme="minorHAnsi"/>
                <w:b/>
                <w:bCs/>
                <w:sz w:val="24"/>
                <w:szCs w:val="24"/>
                <w:lang w:val="en-US" w:eastAsia="ja-JP"/>
              </w:rPr>
              <w:t>Aviz</w:t>
            </w:r>
            <w:proofErr w:type="spellEnd"/>
            <w:r w:rsidRPr="0071409F">
              <w:rPr>
                <w:rFonts w:asciiTheme="minorHAnsi" w:hAnsiTheme="minorHAnsi" w:cstheme="minorHAnsi"/>
                <w:b/>
                <w:bCs/>
                <w:sz w:val="24"/>
                <w:szCs w:val="24"/>
                <w:lang w:val="en-US" w:eastAsia="ja-JP"/>
              </w:rPr>
              <w:t xml:space="preserve"> de </w:t>
            </w:r>
            <w:proofErr w:type="spellStart"/>
            <w:r w:rsidRPr="0071409F">
              <w:rPr>
                <w:rFonts w:asciiTheme="minorHAnsi" w:hAnsiTheme="minorHAnsi" w:cstheme="minorHAnsi"/>
                <w:b/>
                <w:bCs/>
                <w:sz w:val="24"/>
                <w:szCs w:val="24"/>
                <w:lang w:val="en-US" w:eastAsia="ja-JP"/>
              </w:rPr>
              <w:t>conformitate</w:t>
            </w:r>
            <w:proofErr w:type="spellEnd"/>
            <w:r w:rsidRPr="0071409F">
              <w:rPr>
                <w:rFonts w:asciiTheme="minorHAnsi" w:hAnsiTheme="minorHAnsi" w:cstheme="minorHAnsi"/>
                <w:b/>
                <w:bCs/>
                <w:sz w:val="24"/>
                <w:szCs w:val="24"/>
                <w:lang w:val="en-US" w:eastAsia="ja-JP"/>
              </w:rPr>
              <w:t xml:space="preserve"> </w:t>
            </w:r>
            <w:proofErr w:type="spellStart"/>
            <w:r w:rsidRPr="0071409F">
              <w:rPr>
                <w:rFonts w:asciiTheme="minorHAnsi" w:hAnsiTheme="minorHAnsi" w:cstheme="minorHAnsi"/>
                <w:b/>
                <w:bCs/>
                <w:sz w:val="24"/>
                <w:szCs w:val="24"/>
                <w:lang w:val="en-US" w:eastAsia="ja-JP"/>
              </w:rPr>
              <w:t>proiect</w:t>
            </w:r>
            <w:proofErr w:type="spellEnd"/>
            <w:r w:rsidRPr="0071409F">
              <w:rPr>
                <w:rFonts w:asciiTheme="minorHAnsi" w:hAnsiTheme="minorHAnsi" w:cstheme="minorHAnsi"/>
                <w:b/>
                <w:bCs/>
                <w:sz w:val="24"/>
                <w:szCs w:val="24"/>
                <w:lang w:val="en-US" w:eastAsia="ja-JP"/>
              </w:rPr>
              <w:t xml:space="preserve"> cu </w:t>
            </w:r>
            <w:proofErr w:type="spellStart"/>
            <w:r w:rsidRPr="0071409F">
              <w:rPr>
                <w:rFonts w:asciiTheme="minorHAnsi" w:hAnsiTheme="minorHAnsi" w:cstheme="minorHAnsi"/>
                <w:b/>
                <w:bCs/>
                <w:sz w:val="24"/>
                <w:szCs w:val="24"/>
                <w:lang w:val="en-US" w:eastAsia="ja-JP"/>
              </w:rPr>
              <w:t>obiectivele</w:t>
            </w:r>
            <w:proofErr w:type="spellEnd"/>
            <w:r w:rsidRPr="0071409F">
              <w:rPr>
                <w:rFonts w:asciiTheme="minorHAnsi" w:hAnsiTheme="minorHAnsi" w:cstheme="minorHAnsi"/>
                <w:b/>
                <w:bCs/>
                <w:sz w:val="24"/>
                <w:szCs w:val="24"/>
                <w:lang w:val="en-US" w:eastAsia="ja-JP"/>
              </w:rPr>
              <w:t xml:space="preserve"> </w:t>
            </w:r>
            <w:proofErr w:type="spellStart"/>
            <w:r w:rsidRPr="0071409F">
              <w:rPr>
                <w:rFonts w:asciiTheme="minorHAnsi" w:hAnsiTheme="minorHAnsi" w:cstheme="minorHAnsi"/>
                <w:b/>
                <w:bCs/>
                <w:sz w:val="24"/>
                <w:szCs w:val="24"/>
                <w:lang w:val="en-US" w:eastAsia="ja-JP"/>
              </w:rPr>
              <w:t>Strategiei</w:t>
            </w:r>
            <w:proofErr w:type="spellEnd"/>
            <w:r w:rsidRPr="0071409F">
              <w:rPr>
                <w:rFonts w:asciiTheme="minorHAnsi" w:hAnsiTheme="minorHAnsi" w:cstheme="minorHAnsi"/>
                <w:b/>
                <w:bCs/>
                <w:sz w:val="24"/>
                <w:szCs w:val="24"/>
                <w:lang w:val="en-US" w:eastAsia="ja-JP"/>
              </w:rPr>
              <w:t xml:space="preserve"> Integrate de </w:t>
            </w:r>
            <w:proofErr w:type="spellStart"/>
            <w:r w:rsidRPr="0071409F">
              <w:rPr>
                <w:rFonts w:asciiTheme="minorHAnsi" w:hAnsiTheme="minorHAnsi" w:cstheme="minorHAnsi"/>
                <w:b/>
                <w:bCs/>
                <w:sz w:val="24"/>
                <w:szCs w:val="24"/>
                <w:lang w:val="en-US" w:eastAsia="ja-JP"/>
              </w:rPr>
              <w:t>Dezvoltare</w:t>
            </w:r>
            <w:proofErr w:type="spellEnd"/>
            <w:r w:rsidRPr="0071409F">
              <w:rPr>
                <w:rFonts w:asciiTheme="minorHAnsi" w:hAnsiTheme="minorHAnsi" w:cstheme="minorHAnsi"/>
                <w:b/>
                <w:bCs/>
                <w:sz w:val="24"/>
                <w:szCs w:val="24"/>
                <w:lang w:val="en-US" w:eastAsia="ja-JP"/>
              </w:rPr>
              <w:t xml:space="preserve"> </w:t>
            </w:r>
            <w:proofErr w:type="spellStart"/>
            <w:r w:rsidRPr="0071409F">
              <w:rPr>
                <w:rFonts w:asciiTheme="minorHAnsi" w:hAnsiTheme="minorHAnsi" w:cstheme="minorHAnsi"/>
                <w:b/>
                <w:bCs/>
                <w:sz w:val="24"/>
                <w:szCs w:val="24"/>
                <w:lang w:val="en-US" w:eastAsia="ja-JP"/>
              </w:rPr>
              <w:t>Durabilă</w:t>
            </w:r>
            <w:proofErr w:type="spellEnd"/>
            <w:r w:rsidRPr="0071409F">
              <w:rPr>
                <w:rFonts w:asciiTheme="minorHAnsi" w:hAnsiTheme="minorHAnsi" w:cstheme="minorHAnsi"/>
                <w:b/>
                <w:bCs/>
                <w:sz w:val="24"/>
                <w:szCs w:val="24"/>
                <w:lang w:val="en-US" w:eastAsia="ja-JP"/>
              </w:rPr>
              <w:t xml:space="preserve"> </w:t>
            </w:r>
            <w:proofErr w:type="spellStart"/>
            <w:r w:rsidRPr="0071409F">
              <w:rPr>
                <w:rFonts w:asciiTheme="minorHAnsi" w:hAnsiTheme="minorHAnsi" w:cstheme="minorHAnsi"/>
                <w:b/>
                <w:bCs/>
                <w:sz w:val="24"/>
                <w:szCs w:val="24"/>
                <w:lang w:val="en-US" w:eastAsia="ja-JP"/>
              </w:rPr>
              <w:t>pentru</w:t>
            </w:r>
            <w:proofErr w:type="spellEnd"/>
            <w:r w:rsidRPr="0071409F">
              <w:rPr>
                <w:rFonts w:asciiTheme="minorHAnsi" w:hAnsiTheme="minorHAnsi" w:cstheme="minorHAnsi"/>
                <w:b/>
                <w:bCs/>
                <w:sz w:val="24"/>
                <w:szCs w:val="24"/>
                <w:lang w:val="en-US" w:eastAsia="ja-JP"/>
              </w:rPr>
              <w:t xml:space="preserve"> Delta </w:t>
            </w:r>
            <w:proofErr w:type="spellStart"/>
            <w:r w:rsidRPr="0071409F">
              <w:rPr>
                <w:rFonts w:asciiTheme="minorHAnsi" w:hAnsiTheme="minorHAnsi" w:cstheme="minorHAnsi"/>
                <w:b/>
                <w:bCs/>
                <w:sz w:val="24"/>
                <w:szCs w:val="24"/>
                <w:lang w:val="en-US" w:eastAsia="ja-JP"/>
              </w:rPr>
              <w:t>Dunării</w:t>
            </w:r>
            <w:proofErr w:type="spellEnd"/>
            <w:r w:rsidRPr="0071409F">
              <w:rPr>
                <w:rFonts w:asciiTheme="minorHAnsi" w:hAnsiTheme="minorHAnsi" w:cstheme="minorHAnsi"/>
                <w:b/>
                <w:bCs/>
                <w:sz w:val="24"/>
                <w:szCs w:val="24"/>
                <w:lang w:val="en-US" w:eastAsia="ja-JP"/>
              </w:rPr>
              <w:t xml:space="preserve"> </w:t>
            </w:r>
            <w:proofErr w:type="spellStart"/>
            <w:r w:rsidRPr="0071409F">
              <w:rPr>
                <w:rFonts w:asciiTheme="minorHAnsi" w:hAnsiTheme="minorHAnsi" w:cstheme="minorHAnsi"/>
                <w:b/>
                <w:bCs/>
                <w:sz w:val="24"/>
                <w:szCs w:val="24"/>
                <w:lang w:val="en-US" w:eastAsia="ja-JP"/>
              </w:rPr>
              <w:t>emis</w:t>
            </w:r>
            <w:proofErr w:type="spellEnd"/>
            <w:r w:rsidRPr="0071409F">
              <w:rPr>
                <w:rFonts w:asciiTheme="minorHAnsi" w:hAnsiTheme="minorHAnsi" w:cstheme="minorHAnsi"/>
                <w:b/>
                <w:bCs/>
                <w:sz w:val="24"/>
                <w:szCs w:val="24"/>
                <w:lang w:val="en-US" w:eastAsia="ja-JP"/>
              </w:rPr>
              <w:t xml:space="preserve"> de </w:t>
            </w:r>
            <w:proofErr w:type="spellStart"/>
            <w:r w:rsidRPr="0071409F">
              <w:rPr>
                <w:rFonts w:asciiTheme="minorHAnsi" w:hAnsiTheme="minorHAnsi" w:cstheme="minorHAnsi"/>
                <w:b/>
                <w:bCs/>
                <w:sz w:val="24"/>
                <w:szCs w:val="24"/>
                <w:lang w:val="en-US" w:eastAsia="ja-JP"/>
              </w:rPr>
              <w:t>Asociația</w:t>
            </w:r>
            <w:proofErr w:type="spellEnd"/>
            <w:r w:rsidRPr="0071409F">
              <w:rPr>
                <w:rFonts w:asciiTheme="minorHAnsi" w:hAnsiTheme="minorHAnsi" w:cstheme="minorHAnsi"/>
                <w:b/>
                <w:bCs/>
                <w:sz w:val="24"/>
                <w:szCs w:val="24"/>
                <w:lang w:val="en-US" w:eastAsia="ja-JP"/>
              </w:rPr>
              <w:t xml:space="preserve"> </w:t>
            </w:r>
            <w:proofErr w:type="spellStart"/>
            <w:r w:rsidRPr="0071409F">
              <w:rPr>
                <w:rFonts w:asciiTheme="minorHAnsi" w:hAnsiTheme="minorHAnsi" w:cstheme="minorHAnsi"/>
                <w:b/>
                <w:bCs/>
                <w:sz w:val="24"/>
                <w:szCs w:val="24"/>
                <w:lang w:val="en-US" w:eastAsia="ja-JP"/>
              </w:rPr>
              <w:t>pentru</w:t>
            </w:r>
            <w:proofErr w:type="spellEnd"/>
            <w:r w:rsidRPr="0071409F">
              <w:rPr>
                <w:rFonts w:asciiTheme="minorHAnsi" w:hAnsiTheme="minorHAnsi" w:cstheme="minorHAnsi"/>
                <w:b/>
                <w:bCs/>
                <w:sz w:val="24"/>
                <w:szCs w:val="24"/>
                <w:lang w:val="en-US" w:eastAsia="ja-JP"/>
              </w:rPr>
              <w:t xml:space="preserve"> </w:t>
            </w:r>
            <w:proofErr w:type="spellStart"/>
            <w:r w:rsidRPr="0071409F">
              <w:rPr>
                <w:rFonts w:asciiTheme="minorHAnsi" w:hAnsiTheme="minorHAnsi" w:cstheme="minorHAnsi"/>
                <w:b/>
                <w:bCs/>
                <w:sz w:val="24"/>
                <w:szCs w:val="24"/>
                <w:lang w:val="en-US" w:eastAsia="ja-JP"/>
              </w:rPr>
              <w:t>Dezvoltare</w:t>
            </w:r>
            <w:proofErr w:type="spellEnd"/>
            <w:r w:rsidRPr="0071409F">
              <w:rPr>
                <w:rFonts w:asciiTheme="minorHAnsi" w:hAnsiTheme="minorHAnsi" w:cstheme="minorHAnsi"/>
                <w:b/>
                <w:bCs/>
                <w:sz w:val="24"/>
                <w:szCs w:val="24"/>
                <w:lang w:val="en-US" w:eastAsia="ja-JP"/>
              </w:rPr>
              <w:t xml:space="preserve"> </w:t>
            </w:r>
            <w:proofErr w:type="spellStart"/>
            <w:r w:rsidRPr="0071409F">
              <w:rPr>
                <w:rFonts w:asciiTheme="minorHAnsi" w:hAnsiTheme="minorHAnsi" w:cstheme="minorHAnsi"/>
                <w:b/>
                <w:bCs/>
                <w:sz w:val="24"/>
                <w:szCs w:val="24"/>
                <w:lang w:val="en-US" w:eastAsia="ja-JP"/>
              </w:rPr>
              <w:t>Intercomunitară</w:t>
            </w:r>
            <w:proofErr w:type="spellEnd"/>
            <w:r w:rsidRPr="0071409F">
              <w:rPr>
                <w:rFonts w:asciiTheme="minorHAnsi" w:hAnsiTheme="minorHAnsi" w:cstheme="minorHAnsi"/>
                <w:b/>
                <w:bCs/>
                <w:sz w:val="24"/>
                <w:szCs w:val="24"/>
                <w:lang w:val="en-US" w:eastAsia="ja-JP"/>
              </w:rPr>
              <w:t xml:space="preserve"> Delta </w:t>
            </w:r>
            <w:proofErr w:type="spellStart"/>
            <w:r w:rsidRPr="0071409F">
              <w:rPr>
                <w:rFonts w:asciiTheme="minorHAnsi" w:hAnsiTheme="minorHAnsi" w:cstheme="minorHAnsi"/>
                <w:b/>
                <w:bCs/>
                <w:sz w:val="24"/>
                <w:szCs w:val="24"/>
                <w:lang w:val="en-US" w:eastAsia="ja-JP"/>
              </w:rPr>
              <w:t>Dunării</w:t>
            </w:r>
            <w:proofErr w:type="spellEnd"/>
            <w:r w:rsidRPr="0071409F">
              <w:rPr>
                <w:rFonts w:asciiTheme="minorHAnsi" w:hAnsiTheme="minorHAnsi" w:cstheme="minorHAnsi"/>
                <w:b/>
                <w:bCs/>
                <w:sz w:val="24"/>
                <w:szCs w:val="24"/>
                <w:lang w:val="en-US" w:eastAsia="ja-JP"/>
              </w:rPr>
              <w:t xml:space="preserve"> - ITI Delta </w:t>
            </w:r>
            <w:proofErr w:type="spellStart"/>
            <w:r w:rsidRPr="0071409F">
              <w:rPr>
                <w:rFonts w:asciiTheme="minorHAnsi" w:hAnsiTheme="minorHAnsi" w:cstheme="minorHAnsi"/>
                <w:b/>
                <w:bCs/>
                <w:sz w:val="24"/>
                <w:szCs w:val="24"/>
                <w:lang w:val="en-US" w:eastAsia="ja-JP"/>
              </w:rPr>
              <w:t>Dunării</w:t>
            </w:r>
            <w:proofErr w:type="spellEnd"/>
            <w:r w:rsidRPr="0071409F">
              <w:rPr>
                <w:rFonts w:asciiTheme="minorHAnsi" w:hAnsiTheme="minorHAnsi" w:cstheme="minorHAnsi"/>
                <w:b/>
                <w:bCs/>
                <w:sz w:val="24"/>
                <w:szCs w:val="24"/>
                <w:lang w:val="en-US" w:eastAsia="ja-JP"/>
              </w:rPr>
              <w:t xml:space="preserve"> (</w:t>
            </w:r>
            <w:proofErr w:type="spellStart"/>
            <w:r w:rsidRPr="0071409F">
              <w:rPr>
                <w:rFonts w:asciiTheme="minorHAnsi" w:hAnsiTheme="minorHAnsi" w:cstheme="minorHAnsi"/>
                <w:b/>
                <w:bCs/>
                <w:sz w:val="24"/>
                <w:szCs w:val="24"/>
                <w:lang w:val="en-US" w:eastAsia="ja-JP"/>
              </w:rPr>
              <w:t>pentru</w:t>
            </w:r>
            <w:proofErr w:type="spellEnd"/>
            <w:r w:rsidRPr="0071409F">
              <w:rPr>
                <w:rFonts w:asciiTheme="minorHAnsi" w:hAnsiTheme="minorHAnsi" w:cstheme="minorHAnsi"/>
                <w:b/>
                <w:bCs/>
                <w:sz w:val="24"/>
                <w:szCs w:val="24"/>
                <w:lang w:val="en-US" w:eastAsia="ja-JP"/>
              </w:rPr>
              <w:t xml:space="preserve"> </w:t>
            </w:r>
            <w:proofErr w:type="spellStart"/>
            <w:r w:rsidRPr="0071409F">
              <w:rPr>
                <w:rFonts w:asciiTheme="minorHAnsi" w:hAnsiTheme="minorHAnsi" w:cstheme="minorHAnsi"/>
                <w:b/>
                <w:bCs/>
                <w:sz w:val="24"/>
                <w:szCs w:val="24"/>
                <w:lang w:val="en-US" w:eastAsia="ja-JP"/>
              </w:rPr>
              <w:t>solicitanții</w:t>
            </w:r>
            <w:proofErr w:type="spellEnd"/>
            <w:r w:rsidRPr="0071409F">
              <w:rPr>
                <w:rFonts w:asciiTheme="minorHAnsi" w:hAnsiTheme="minorHAnsi" w:cstheme="minorHAnsi"/>
                <w:b/>
                <w:bCs/>
                <w:sz w:val="24"/>
                <w:szCs w:val="24"/>
                <w:lang w:val="en-US" w:eastAsia="ja-JP"/>
              </w:rPr>
              <w:t xml:space="preserve"> din </w:t>
            </w:r>
            <w:proofErr w:type="spellStart"/>
            <w:r w:rsidRPr="0071409F">
              <w:rPr>
                <w:rFonts w:asciiTheme="minorHAnsi" w:hAnsiTheme="minorHAnsi" w:cstheme="minorHAnsi"/>
                <w:b/>
                <w:iCs/>
                <w:sz w:val="24"/>
                <w:szCs w:val="24"/>
                <w:lang w:eastAsia="ja-JP"/>
              </w:rPr>
              <w:t>arealul</w:t>
            </w:r>
            <w:proofErr w:type="spellEnd"/>
            <w:r w:rsidRPr="0071409F">
              <w:rPr>
                <w:rFonts w:asciiTheme="minorHAnsi" w:hAnsiTheme="minorHAnsi" w:cstheme="minorHAnsi"/>
                <w:b/>
                <w:iCs/>
                <w:sz w:val="24"/>
                <w:szCs w:val="24"/>
                <w:lang w:eastAsia="ja-JP"/>
              </w:rPr>
              <w:t xml:space="preserve"> </w:t>
            </w:r>
            <w:proofErr w:type="spellStart"/>
            <w:r w:rsidRPr="0071409F">
              <w:rPr>
                <w:rFonts w:asciiTheme="minorHAnsi" w:hAnsiTheme="minorHAnsi" w:cstheme="minorHAnsi"/>
                <w:b/>
                <w:iCs/>
                <w:sz w:val="24"/>
                <w:szCs w:val="24"/>
                <w:lang w:eastAsia="ja-JP"/>
              </w:rPr>
              <w:t>vizat</w:t>
            </w:r>
            <w:proofErr w:type="spellEnd"/>
            <w:r w:rsidRPr="0071409F">
              <w:rPr>
                <w:rFonts w:asciiTheme="minorHAnsi" w:hAnsiTheme="minorHAnsi" w:cstheme="minorHAnsi"/>
                <w:b/>
                <w:iCs/>
                <w:sz w:val="24"/>
                <w:szCs w:val="24"/>
                <w:lang w:eastAsia="ja-JP"/>
              </w:rPr>
              <w:t xml:space="preserve"> de </w:t>
            </w:r>
            <w:proofErr w:type="spellStart"/>
            <w:r w:rsidRPr="0071409F">
              <w:rPr>
                <w:rFonts w:asciiTheme="minorHAnsi" w:hAnsiTheme="minorHAnsi" w:cstheme="minorHAnsi"/>
                <w:b/>
                <w:iCs/>
                <w:sz w:val="24"/>
                <w:szCs w:val="24"/>
                <w:lang w:eastAsia="ja-JP"/>
              </w:rPr>
              <w:t>Strategia</w:t>
            </w:r>
            <w:proofErr w:type="spellEnd"/>
            <w:r w:rsidRPr="0071409F">
              <w:rPr>
                <w:rFonts w:asciiTheme="minorHAnsi" w:hAnsiTheme="minorHAnsi" w:cstheme="minorHAnsi"/>
                <w:b/>
                <w:iCs/>
                <w:sz w:val="24"/>
                <w:szCs w:val="24"/>
                <w:lang w:eastAsia="ja-JP"/>
              </w:rPr>
              <w:t xml:space="preserve"> </w:t>
            </w:r>
            <w:proofErr w:type="spellStart"/>
            <w:r w:rsidRPr="0071409F">
              <w:rPr>
                <w:rFonts w:asciiTheme="minorHAnsi" w:hAnsiTheme="minorHAnsi" w:cstheme="minorHAnsi"/>
                <w:b/>
                <w:iCs/>
                <w:sz w:val="24"/>
                <w:szCs w:val="24"/>
                <w:lang w:eastAsia="ja-JP"/>
              </w:rPr>
              <w:t>Integrată</w:t>
            </w:r>
            <w:proofErr w:type="spellEnd"/>
            <w:r w:rsidRPr="0071409F">
              <w:rPr>
                <w:rFonts w:asciiTheme="minorHAnsi" w:hAnsiTheme="minorHAnsi" w:cstheme="minorHAnsi"/>
                <w:b/>
                <w:iCs/>
                <w:sz w:val="24"/>
                <w:szCs w:val="24"/>
                <w:lang w:eastAsia="ja-JP"/>
              </w:rPr>
              <w:t xml:space="preserve"> de </w:t>
            </w:r>
            <w:proofErr w:type="spellStart"/>
            <w:r w:rsidRPr="0071409F">
              <w:rPr>
                <w:rFonts w:asciiTheme="minorHAnsi" w:hAnsiTheme="minorHAnsi" w:cstheme="minorHAnsi"/>
                <w:b/>
                <w:iCs/>
                <w:sz w:val="24"/>
                <w:szCs w:val="24"/>
                <w:lang w:eastAsia="ja-JP"/>
              </w:rPr>
              <w:t>Dezvoltare</w:t>
            </w:r>
            <w:proofErr w:type="spellEnd"/>
            <w:r w:rsidRPr="0071409F">
              <w:rPr>
                <w:rFonts w:asciiTheme="minorHAnsi" w:hAnsiTheme="minorHAnsi" w:cstheme="minorHAnsi"/>
                <w:b/>
                <w:iCs/>
                <w:sz w:val="24"/>
                <w:szCs w:val="24"/>
                <w:lang w:eastAsia="ja-JP"/>
              </w:rPr>
              <w:t xml:space="preserve"> </w:t>
            </w:r>
            <w:proofErr w:type="spellStart"/>
            <w:r w:rsidRPr="0071409F">
              <w:rPr>
                <w:rFonts w:asciiTheme="minorHAnsi" w:hAnsiTheme="minorHAnsi" w:cstheme="minorHAnsi"/>
                <w:b/>
                <w:iCs/>
                <w:sz w:val="24"/>
                <w:szCs w:val="24"/>
                <w:lang w:eastAsia="ja-JP"/>
              </w:rPr>
              <w:t>Durabilă</w:t>
            </w:r>
            <w:proofErr w:type="spellEnd"/>
            <w:r w:rsidRPr="0071409F">
              <w:rPr>
                <w:rFonts w:asciiTheme="minorHAnsi" w:hAnsiTheme="minorHAnsi" w:cstheme="minorHAnsi"/>
                <w:b/>
                <w:iCs/>
                <w:sz w:val="24"/>
                <w:szCs w:val="24"/>
                <w:lang w:eastAsia="ja-JP"/>
              </w:rPr>
              <w:t xml:space="preserve"> a </w:t>
            </w:r>
            <w:proofErr w:type="spellStart"/>
            <w:r w:rsidRPr="0071409F">
              <w:rPr>
                <w:rFonts w:asciiTheme="minorHAnsi" w:hAnsiTheme="minorHAnsi" w:cstheme="minorHAnsi"/>
                <w:b/>
                <w:iCs/>
                <w:sz w:val="24"/>
                <w:szCs w:val="24"/>
                <w:lang w:eastAsia="ja-JP"/>
              </w:rPr>
              <w:t>Deltei</w:t>
            </w:r>
            <w:proofErr w:type="spellEnd"/>
            <w:r w:rsidRPr="0071409F">
              <w:rPr>
                <w:rFonts w:asciiTheme="minorHAnsi" w:hAnsiTheme="minorHAnsi" w:cstheme="minorHAnsi"/>
                <w:b/>
                <w:iCs/>
                <w:sz w:val="24"/>
                <w:szCs w:val="24"/>
                <w:lang w:eastAsia="ja-JP"/>
              </w:rPr>
              <w:t xml:space="preserve"> </w:t>
            </w:r>
            <w:proofErr w:type="spellStart"/>
            <w:r w:rsidRPr="0071409F">
              <w:rPr>
                <w:rFonts w:asciiTheme="minorHAnsi" w:hAnsiTheme="minorHAnsi" w:cstheme="minorHAnsi"/>
                <w:b/>
                <w:iCs/>
                <w:sz w:val="24"/>
                <w:szCs w:val="24"/>
                <w:lang w:eastAsia="ja-JP"/>
              </w:rPr>
              <w:t>Dunării</w:t>
            </w:r>
            <w:proofErr w:type="spellEnd"/>
            <w:r w:rsidRPr="0071409F">
              <w:rPr>
                <w:rFonts w:asciiTheme="minorHAnsi" w:hAnsiTheme="minorHAnsi" w:cstheme="minorHAnsi"/>
                <w:b/>
                <w:iCs/>
                <w:sz w:val="24"/>
                <w:szCs w:val="24"/>
                <w:lang w:eastAsia="ja-JP"/>
              </w:rPr>
              <w:t xml:space="preserve"> SIDD</w:t>
            </w:r>
            <w:proofErr w:type="gramStart"/>
            <w:r w:rsidRPr="0071409F">
              <w:rPr>
                <w:rFonts w:asciiTheme="minorHAnsi" w:hAnsiTheme="minorHAnsi" w:cstheme="minorHAnsi"/>
                <w:b/>
                <w:iCs/>
                <w:sz w:val="24"/>
                <w:szCs w:val="24"/>
                <w:lang w:eastAsia="ja-JP"/>
              </w:rPr>
              <w:t>)</w:t>
            </w:r>
            <w:r w:rsidRPr="0071409F">
              <w:rPr>
                <w:rFonts w:asciiTheme="minorHAnsi" w:hAnsiTheme="minorHAnsi" w:cstheme="minorHAnsi"/>
                <w:bCs/>
                <w:sz w:val="24"/>
                <w:szCs w:val="24"/>
                <w:lang w:val="en-US" w:eastAsia="ja-JP"/>
              </w:rPr>
              <w:t>;</w:t>
            </w:r>
            <w:proofErr w:type="gramEnd"/>
          </w:p>
          <w:p w14:paraId="735C8CB3" w14:textId="77777777" w:rsidR="0026344F" w:rsidRPr="0071409F" w:rsidRDefault="0026344F" w:rsidP="00D251EA">
            <w:pPr>
              <w:jc w:val="both"/>
              <w:rPr>
                <w:rFonts w:asciiTheme="minorHAnsi" w:hAnsiTheme="minorHAnsi" w:cstheme="minorHAnsi"/>
                <w:b/>
                <w:sz w:val="22"/>
                <w:szCs w:val="22"/>
                <w:lang w:val="ro-RO"/>
              </w:rPr>
            </w:pPr>
          </w:p>
        </w:tc>
        <w:tc>
          <w:tcPr>
            <w:tcW w:w="1151" w:type="pct"/>
          </w:tcPr>
          <w:p w14:paraId="408EB6B9" w14:textId="77777777" w:rsidR="0026344F" w:rsidRPr="0071409F" w:rsidRDefault="0026344F" w:rsidP="00F25939">
            <w:pPr>
              <w:numPr>
                <w:ilvl w:val="0"/>
                <w:numId w:val="68"/>
              </w:numPr>
              <w:overflowPunct w:val="0"/>
              <w:autoSpaceDE w:val="0"/>
              <w:autoSpaceDN w:val="0"/>
              <w:adjustRightInd w:val="0"/>
              <w:textAlignment w:val="baseline"/>
              <w:rPr>
                <w:rFonts w:asciiTheme="minorHAnsi" w:hAnsiTheme="minorHAnsi" w:cstheme="minorHAnsi"/>
                <w:sz w:val="22"/>
                <w:szCs w:val="22"/>
                <w:lang w:val="ro-RO"/>
              </w:rPr>
            </w:pPr>
          </w:p>
        </w:tc>
        <w:tc>
          <w:tcPr>
            <w:tcW w:w="402" w:type="pct"/>
          </w:tcPr>
          <w:p w14:paraId="3E04AF40" w14:textId="77777777" w:rsidR="0026344F" w:rsidRPr="0071409F" w:rsidRDefault="0026344F" w:rsidP="00F25939">
            <w:pPr>
              <w:numPr>
                <w:ilvl w:val="0"/>
                <w:numId w:val="68"/>
              </w:numPr>
              <w:overflowPunct w:val="0"/>
              <w:autoSpaceDE w:val="0"/>
              <w:autoSpaceDN w:val="0"/>
              <w:adjustRightInd w:val="0"/>
              <w:textAlignment w:val="baseline"/>
              <w:rPr>
                <w:rFonts w:asciiTheme="minorHAnsi" w:hAnsiTheme="minorHAnsi" w:cstheme="minorHAnsi"/>
                <w:sz w:val="22"/>
                <w:szCs w:val="22"/>
                <w:lang w:val="ro-RO"/>
              </w:rPr>
            </w:pPr>
          </w:p>
        </w:tc>
        <w:tc>
          <w:tcPr>
            <w:tcW w:w="438" w:type="pct"/>
          </w:tcPr>
          <w:p w14:paraId="54C3EE22" w14:textId="77777777" w:rsidR="0026344F" w:rsidRPr="0071409F" w:rsidRDefault="0026344F" w:rsidP="00F25939">
            <w:pPr>
              <w:numPr>
                <w:ilvl w:val="0"/>
                <w:numId w:val="68"/>
              </w:numPr>
              <w:overflowPunct w:val="0"/>
              <w:autoSpaceDE w:val="0"/>
              <w:autoSpaceDN w:val="0"/>
              <w:adjustRightInd w:val="0"/>
              <w:textAlignment w:val="baseline"/>
              <w:rPr>
                <w:rFonts w:asciiTheme="minorHAnsi" w:hAnsiTheme="minorHAnsi" w:cstheme="minorHAnsi"/>
                <w:sz w:val="22"/>
                <w:szCs w:val="22"/>
                <w:lang w:val="ro-RO"/>
              </w:rPr>
            </w:pPr>
          </w:p>
        </w:tc>
        <w:tc>
          <w:tcPr>
            <w:tcW w:w="278" w:type="pct"/>
          </w:tcPr>
          <w:p w14:paraId="7B937DEB" w14:textId="77777777" w:rsidR="0026344F" w:rsidRPr="0071409F" w:rsidRDefault="0026344F" w:rsidP="00F25939">
            <w:pPr>
              <w:numPr>
                <w:ilvl w:val="0"/>
                <w:numId w:val="68"/>
              </w:numPr>
              <w:overflowPunct w:val="0"/>
              <w:autoSpaceDE w:val="0"/>
              <w:autoSpaceDN w:val="0"/>
              <w:adjustRightInd w:val="0"/>
              <w:textAlignment w:val="baseline"/>
              <w:rPr>
                <w:rFonts w:asciiTheme="minorHAnsi" w:hAnsiTheme="minorHAnsi" w:cstheme="minorHAnsi"/>
                <w:sz w:val="22"/>
                <w:szCs w:val="22"/>
                <w:lang w:val="ro-RO"/>
              </w:rPr>
            </w:pPr>
          </w:p>
        </w:tc>
      </w:tr>
      <w:tr w:rsidR="004774D8" w:rsidRPr="0071409F" w14:paraId="2F22B3F7" w14:textId="77777777" w:rsidTr="00D251EA">
        <w:trPr>
          <w:trHeight w:val="1530"/>
        </w:trPr>
        <w:tc>
          <w:tcPr>
            <w:tcW w:w="2731" w:type="pct"/>
          </w:tcPr>
          <w:p w14:paraId="35D6816F" w14:textId="29E3F796" w:rsidR="003D2D40" w:rsidRPr="0071409F" w:rsidRDefault="0099158B" w:rsidP="003D2D40">
            <w:pPr>
              <w:autoSpaceDE w:val="0"/>
              <w:autoSpaceDN w:val="0"/>
              <w:adjustRightInd w:val="0"/>
              <w:rPr>
                <w:rFonts w:asciiTheme="minorHAnsi" w:eastAsia="SimSun" w:hAnsiTheme="minorHAnsi" w:cstheme="minorHAnsi"/>
              </w:rPr>
            </w:pPr>
            <w:r w:rsidRPr="0071409F">
              <w:rPr>
                <w:rFonts w:asciiTheme="minorHAnsi" w:hAnsiTheme="minorHAnsi" w:cstheme="minorHAnsi"/>
                <w:b/>
                <w:lang w:eastAsia="ja-JP"/>
              </w:rPr>
              <w:t>11.</w:t>
            </w:r>
            <w:r w:rsidR="004774D8" w:rsidRPr="0071409F">
              <w:rPr>
                <w:rFonts w:asciiTheme="minorHAnsi" w:hAnsiTheme="minorHAnsi" w:cstheme="minorHAnsi"/>
                <w:b/>
                <w:lang w:eastAsia="ja-JP"/>
              </w:rPr>
              <w:t xml:space="preserve"> </w:t>
            </w:r>
            <w:proofErr w:type="spellStart"/>
            <w:r w:rsidR="003D2D40" w:rsidRPr="0071409F">
              <w:rPr>
                <w:rFonts w:asciiTheme="minorHAnsi" w:eastAsia="SimSun" w:hAnsiTheme="minorHAnsi" w:cstheme="minorHAnsi"/>
              </w:rPr>
              <w:t>Documente</w:t>
            </w:r>
            <w:proofErr w:type="spellEnd"/>
            <w:r w:rsidR="003D2D40" w:rsidRPr="0071409F">
              <w:rPr>
                <w:rFonts w:asciiTheme="minorHAnsi" w:eastAsia="SimSun" w:hAnsiTheme="minorHAnsi" w:cstheme="minorHAnsi"/>
              </w:rPr>
              <w:t xml:space="preserve"> solicitate </w:t>
            </w:r>
            <w:proofErr w:type="spellStart"/>
            <w:r w:rsidR="003D2D40" w:rsidRPr="0071409F">
              <w:rPr>
                <w:rFonts w:asciiTheme="minorHAnsi" w:eastAsia="SimSun" w:hAnsiTheme="minorHAnsi" w:cstheme="minorHAnsi"/>
              </w:rPr>
              <w:t>pentru</w:t>
            </w:r>
            <w:proofErr w:type="spellEnd"/>
            <w:r w:rsidR="003D2D40" w:rsidRPr="0071409F">
              <w:rPr>
                <w:rFonts w:asciiTheme="minorHAnsi" w:eastAsia="SimSun" w:hAnsiTheme="minorHAnsi" w:cstheme="minorHAnsi"/>
              </w:rPr>
              <w:t xml:space="preserve"> </w:t>
            </w:r>
            <w:proofErr w:type="spellStart"/>
            <w:r w:rsidR="003D2D40" w:rsidRPr="0071409F">
              <w:rPr>
                <w:rFonts w:asciiTheme="minorHAnsi" w:eastAsia="SimSun" w:hAnsiTheme="minorHAnsi" w:cstheme="minorHAnsi"/>
              </w:rPr>
              <w:t>membru</w:t>
            </w:r>
            <w:proofErr w:type="spellEnd"/>
            <w:r w:rsidR="003D2D40" w:rsidRPr="0071409F">
              <w:rPr>
                <w:rFonts w:asciiTheme="minorHAnsi" w:eastAsia="SimSun" w:hAnsiTheme="minorHAnsi" w:cstheme="minorHAnsi"/>
              </w:rPr>
              <w:t xml:space="preserve"> al </w:t>
            </w:r>
            <w:proofErr w:type="spellStart"/>
            <w:r w:rsidR="003D2D40" w:rsidRPr="0071409F">
              <w:rPr>
                <w:rFonts w:asciiTheme="minorHAnsi" w:eastAsia="SimSun" w:hAnsiTheme="minorHAnsi" w:cstheme="minorHAnsi"/>
              </w:rPr>
              <w:t>unui</w:t>
            </w:r>
            <w:proofErr w:type="spellEnd"/>
            <w:r w:rsidR="003D2D40" w:rsidRPr="0071409F">
              <w:rPr>
                <w:rFonts w:asciiTheme="minorHAnsi" w:eastAsia="SimSun" w:hAnsiTheme="minorHAnsi" w:cstheme="minorHAnsi"/>
              </w:rPr>
              <w:t xml:space="preserve"> </w:t>
            </w:r>
            <w:proofErr w:type="spellStart"/>
            <w:r w:rsidR="003D2D40" w:rsidRPr="0071409F">
              <w:rPr>
                <w:rFonts w:asciiTheme="minorHAnsi" w:eastAsia="SimSun" w:hAnsiTheme="minorHAnsi" w:cstheme="minorHAnsi"/>
              </w:rPr>
              <w:t>grup</w:t>
            </w:r>
            <w:proofErr w:type="spellEnd"/>
            <w:r w:rsidR="003D2D40" w:rsidRPr="0071409F">
              <w:rPr>
                <w:rFonts w:asciiTheme="minorHAnsi" w:eastAsia="SimSun" w:hAnsiTheme="minorHAnsi" w:cstheme="minorHAnsi"/>
              </w:rPr>
              <w:t xml:space="preserve"> de </w:t>
            </w:r>
            <w:proofErr w:type="spellStart"/>
            <w:r w:rsidR="003D2D40" w:rsidRPr="0071409F">
              <w:rPr>
                <w:rFonts w:asciiTheme="minorHAnsi" w:eastAsia="SimSun" w:hAnsiTheme="minorHAnsi" w:cstheme="minorHAnsi"/>
              </w:rPr>
              <w:t>producători</w:t>
            </w:r>
            <w:proofErr w:type="spellEnd"/>
            <w:r w:rsidR="003D2D40" w:rsidRPr="0071409F">
              <w:rPr>
                <w:rFonts w:asciiTheme="minorHAnsi" w:eastAsia="SimSun" w:hAnsiTheme="minorHAnsi" w:cstheme="minorHAnsi"/>
              </w:rPr>
              <w:t xml:space="preserve"> </w:t>
            </w:r>
            <w:proofErr w:type="spellStart"/>
            <w:r w:rsidR="003D2D40" w:rsidRPr="0071409F">
              <w:rPr>
                <w:rFonts w:asciiTheme="minorHAnsi" w:eastAsia="SimSun" w:hAnsiTheme="minorHAnsi" w:cstheme="minorHAnsi"/>
              </w:rPr>
              <w:t>recunoscut</w:t>
            </w:r>
            <w:proofErr w:type="spellEnd"/>
            <w:r w:rsidR="003D2D40" w:rsidRPr="0071409F">
              <w:rPr>
                <w:rFonts w:asciiTheme="minorHAnsi" w:eastAsia="SimSun" w:hAnsiTheme="minorHAnsi" w:cstheme="minorHAnsi"/>
              </w:rPr>
              <w:t xml:space="preserve">, al </w:t>
            </w:r>
            <w:proofErr w:type="spellStart"/>
            <w:r w:rsidR="003D2D40" w:rsidRPr="0071409F">
              <w:rPr>
                <w:rFonts w:asciiTheme="minorHAnsi" w:eastAsia="SimSun" w:hAnsiTheme="minorHAnsi" w:cstheme="minorHAnsi"/>
              </w:rPr>
              <w:t>unei</w:t>
            </w:r>
            <w:proofErr w:type="spellEnd"/>
            <w:r w:rsidR="003D2D40" w:rsidRPr="0071409F">
              <w:rPr>
                <w:rFonts w:asciiTheme="minorHAnsi" w:eastAsia="SimSun" w:hAnsiTheme="minorHAnsi" w:cstheme="minorHAnsi"/>
              </w:rPr>
              <w:t xml:space="preserve"> cooperative </w:t>
            </w:r>
            <w:proofErr w:type="spellStart"/>
            <w:r w:rsidR="003D2D40" w:rsidRPr="0071409F">
              <w:rPr>
                <w:rFonts w:asciiTheme="minorHAnsi" w:eastAsia="SimSun" w:hAnsiTheme="minorHAnsi" w:cstheme="minorHAnsi"/>
              </w:rPr>
              <w:t>sau</w:t>
            </w:r>
            <w:proofErr w:type="spellEnd"/>
            <w:r w:rsidR="003D2D40" w:rsidRPr="0071409F">
              <w:rPr>
                <w:rFonts w:asciiTheme="minorHAnsi" w:eastAsia="SimSun" w:hAnsiTheme="minorHAnsi" w:cstheme="minorHAnsi"/>
              </w:rPr>
              <w:t xml:space="preserve"> al </w:t>
            </w:r>
            <w:proofErr w:type="spellStart"/>
            <w:r w:rsidR="003D2D40" w:rsidRPr="0071409F">
              <w:rPr>
                <w:rFonts w:asciiTheme="minorHAnsi" w:eastAsia="SimSun" w:hAnsiTheme="minorHAnsi" w:cstheme="minorHAnsi"/>
              </w:rPr>
              <w:t>unei</w:t>
            </w:r>
            <w:proofErr w:type="spellEnd"/>
            <w:r w:rsidR="003D2D40" w:rsidRPr="0071409F">
              <w:rPr>
                <w:rFonts w:asciiTheme="minorHAnsi" w:eastAsia="SimSun" w:hAnsiTheme="minorHAnsi" w:cstheme="minorHAnsi"/>
              </w:rPr>
              <w:t xml:space="preserve"> </w:t>
            </w:r>
            <w:proofErr w:type="spellStart"/>
            <w:r w:rsidR="003D2D40" w:rsidRPr="0071409F">
              <w:rPr>
                <w:rFonts w:asciiTheme="minorHAnsi" w:eastAsia="SimSun" w:hAnsiTheme="minorHAnsi" w:cstheme="minorHAnsi"/>
              </w:rPr>
              <w:t>organizații</w:t>
            </w:r>
            <w:proofErr w:type="spellEnd"/>
            <w:r w:rsidR="003D2D40" w:rsidRPr="0071409F">
              <w:rPr>
                <w:rFonts w:asciiTheme="minorHAnsi" w:eastAsia="SimSun" w:hAnsiTheme="minorHAnsi" w:cstheme="minorHAnsi"/>
              </w:rPr>
              <w:t xml:space="preserve"> de </w:t>
            </w:r>
            <w:proofErr w:type="spellStart"/>
            <w:r w:rsidR="003D2D40" w:rsidRPr="0071409F">
              <w:rPr>
                <w:rFonts w:asciiTheme="minorHAnsi" w:eastAsia="SimSun" w:hAnsiTheme="minorHAnsi" w:cstheme="minorHAnsi"/>
              </w:rPr>
              <w:t>producători</w:t>
            </w:r>
            <w:proofErr w:type="spellEnd"/>
            <w:r w:rsidR="003D2D40" w:rsidRPr="0071409F">
              <w:rPr>
                <w:rFonts w:asciiTheme="minorHAnsi" w:eastAsia="SimSun" w:hAnsiTheme="minorHAnsi" w:cstheme="minorHAnsi"/>
              </w:rPr>
              <w:t>:</w:t>
            </w:r>
          </w:p>
          <w:p w14:paraId="3597806A" w14:textId="59F54B50" w:rsidR="003D2D40" w:rsidRPr="0071409F" w:rsidRDefault="003D2D40" w:rsidP="003D2D40">
            <w:pPr>
              <w:autoSpaceDE w:val="0"/>
              <w:autoSpaceDN w:val="0"/>
              <w:adjustRightInd w:val="0"/>
              <w:rPr>
                <w:rFonts w:asciiTheme="minorHAnsi" w:eastAsia="SimSun" w:hAnsiTheme="minorHAnsi" w:cstheme="minorHAnsi"/>
              </w:rPr>
            </w:pPr>
            <w:r w:rsidRPr="0071409F">
              <w:rPr>
                <w:rFonts w:asciiTheme="minorHAnsi" w:eastAsia="SimSun" w:hAnsiTheme="minorHAnsi" w:cstheme="minorHAnsi"/>
              </w:rPr>
              <w:t xml:space="preserve">- document </w:t>
            </w:r>
            <w:proofErr w:type="spellStart"/>
            <w:r w:rsidRPr="0071409F">
              <w:rPr>
                <w:rFonts w:asciiTheme="minorHAnsi" w:eastAsia="SimSun" w:hAnsiTheme="minorHAnsi" w:cstheme="minorHAnsi"/>
              </w:rPr>
              <w:t>emis</w:t>
            </w:r>
            <w:proofErr w:type="spellEnd"/>
            <w:r w:rsidRPr="0071409F">
              <w:rPr>
                <w:rFonts w:asciiTheme="minorHAnsi" w:eastAsia="SimSun" w:hAnsiTheme="minorHAnsi" w:cstheme="minorHAnsi"/>
              </w:rPr>
              <w:t xml:space="preserve"> de </w:t>
            </w:r>
            <w:proofErr w:type="spellStart"/>
            <w:r w:rsidRPr="0071409F">
              <w:rPr>
                <w:rFonts w:asciiTheme="minorHAnsi" w:eastAsia="SimSun" w:hAnsiTheme="minorHAnsi" w:cstheme="minorHAnsi"/>
              </w:rPr>
              <w:t>către</w:t>
            </w:r>
            <w:proofErr w:type="spellEnd"/>
            <w:r w:rsidRPr="0071409F">
              <w:rPr>
                <w:rFonts w:asciiTheme="minorHAnsi" w:eastAsia="SimSun" w:hAnsiTheme="minorHAnsi" w:cstheme="minorHAnsi"/>
              </w:rPr>
              <w:t xml:space="preserve"> </w:t>
            </w:r>
            <w:proofErr w:type="spellStart"/>
            <w:r w:rsidRPr="0071409F">
              <w:rPr>
                <w:rFonts w:asciiTheme="minorHAnsi" w:eastAsia="SimSun" w:hAnsiTheme="minorHAnsi" w:cstheme="minorHAnsi"/>
              </w:rPr>
              <w:t>grupul</w:t>
            </w:r>
            <w:proofErr w:type="spellEnd"/>
            <w:r w:rsidRPr="0071409F">
              <w:rPr>
                <w:rFonts w:asciiTheme="minorHAnsi" w:eastAsia="SimSun" w:hAnsiTheme="minorHAnsi" w:cstheme="minorHAnsi"/>
              </w:rPr>
              <w:t xml:space="preserve"> </w:t>
            </w:r>
            <w:proofErr w:type="spellStart"/>
            <w:r w:rsidRPr="0071409F">
              <w:rPr>
                <w:rFonts w:asciiTheme="minorHAnsi" w:eastAsia="SimSun" w:hAnsiTheme="minorHAnsi" w:cstheme="minorHAnsi"/>
              </w:rPr>
              <w:t>sau</w:t>
            </w:r>
            <w:proofErr w:type="spellEnd"/>
            <w:r w:rsidRPr="0071409F">
              <w:rPr>
                <w:rFonts w:asciiTheme="minorHAnsi" w:eastAsia="SimSun" w:hAnsiTheme="minorHAnsi" w:cstheme="minorHAnsi"/>
              </w:rPr>
              <w:t xml:space="preserve"> </w:t>
            </w:r>
            <w:proofErr w:type="spellStart"/>
            <w:r w:rsidRPr="0071409F">
              <w:rPr>
                <w:rFonts w:asciiTheme="minorHAnsi" w:eastAsia="SimSun" w:hAnsiTheme="minorHAnsi" w:cstheme="minorHAnsi"/>
              </w:rPr>
              <w:t>organizația</w:t>
            </w:r>
            <w:proofErr w:type="spellEnd"/>
            <w:r w:rsidRPr="0071409F">
              <w:rPr>
                <w:rFonts w:asciiTheme="minorHAnsi" w:eastAsia="SimSun" w:hAnsiTheme="minorHAnsi" w:cstheme="minorHAnsi"/>
              </w:rPr>
              <w:t xml:space="preserve"> de </w:t>
            </w:r>
            <w:proofErr w:type="spellStart"/>
            <w:r w:rsidRPr="0071409F">
              <w:rPr>
                <w:rFonts w:asciiTheme="minorHAnsi" w:eastAsia="SimSun" w:hAnsiTheme="minorHAnsi" w:cstheme="minorHAnsi"/>
              </w:rPr>
              <w:t>producători</w:t>
            </w:r>
            <w:proofErr w:type="spellEnd"/>
            <w:r w:rsidRPr="0071409F">
              <w:rPr>
                <w:rFonts w:asciiTheme="minorHAnsi" w:eastAsia="SimSun" w:hAnsiTheme="minorHAnsi" w:cstheme="minorHAnsi"/>
              </w:rPr>
              <w:t xml:space="preserve">/ cooperative </w:t>
            </w:r>
            <w:proofErr w:type="spellStart"/>
            <w:r w:rsidRPr="0071409F">
              <w:rPr>
                <w:rFonts w:asciiTheme="minorHAnsi" w:eastAsia="SimSun" w:hAnsiTheme="minorHAnsi" w:cstheme="minorHAnsi"/>
              </w:rPr>
              <w:t>agricolă</w:t>
            </w:r>
            <w:proofErr w:type="spellEnd"/>
            <w:r w:rsidRPr="0071409F">
              <w:rPr>
                <w:rFonts w:asciiTheme="minorHAnsi" w:eastAsia="SimSun" w:hAnsiTheme="minorHAnsi" w:cstheme="minorHAnsi"/>
              </w:rPr>
              <w:t xml:space="preserve">, din care </w:t>
            </w:r>
            <w:proofErr w:type="spellStart"/>
            <w:r w:rsidRPr="0071409F">
              <w:rPr>
                <w:rFonts w:asciiTheme="minorHAnsi" w:eastAsia="SimSun" w:hAnsiTheme="minorHAnsi" w:cstheme="minorHAnsi"/>
              </w:rPr>
              <w:t>să</w:t>
            </w:r>
            <w:proofErr w:type="spellEnd"/>
            <w:r w:rsidRPr="0071409F">
              <w:rPr>
                <w:rFonts w:asciiTheme="minorHAnsi" w:eastAsia="SimSun" w:hAnsiTheme="minorHAnsi" w:cstheme="minorHAnsi"/>
              </w:rPr>
              <w:t xml:space="preserve"> </w:t>
            </w:r>
            <w:proofErr w:type="spellStart"/>
            <w:r w:rsidRPr="0071409F">
              <w:rPr>
                <w:rFonts w:asciiTheme="minorHAnsi" w:eastAsia="SimSun" w:hAnsiTheme="minorHAnsi" w:cstheme="minorHAnsi"/>
              </w:rPr>
              <w:t>reiasă</w:t>
            </w:r>
            <w:proofErr w:type="spellEnd"/>
            <w:r w:rsidRPr="0071409F">
              <w:rPr>
                <w:rFonts w:asciiTheme="minorHAnsi" w:eastAsia="SimSun" w:hAnsiTheme="minorHAnsi" w:cstheme="minorHAnsi"/>
              </w:rPr>
              <w:t xml:space="preserve"> </w:t>
            </w:r>
            <w:proofErr w:type="spellStart"/>
            <w:r w:rsidRPr="0071409F">
              <w:rPr>
                <w:rFonts w:asciiTheme="minorHAnsi" w:eastAsia="SimSun" w:hAnsiTheme="minorHAnsi" w:cstheme="minorHAnsi"/>
              </w:rPr>
              <w:t>că</w:t>
            </w:r>
            <w:proofErr w:type="spellEnd"/>
            <w:r w:rsidRPr="0071409F">
              <w:rPr>
                <w:rFonts w:asciiTheme="minorHAnsi" w:eastAsia="SimSun" w:hAnsiTheme="minorHAnsi" w:cstheme="minorHAnsi"/>
              </w:rPr>
              <w:t xml:space="preserve"> </w:t>
            </w:r>
            <w:proofErr w:type="spellStart"/>
            <w:r w:rsidRPr="0071409F">
              <w:rPr>
                <w:rFonts w:asciiTheme="minorHAnsi" w:eastAsia="SimSun" w:hAnsiTheme="minorHAnsi" w:cstheme="minorHAnsi"/>
              </w:rPr>
              <w:t>solicitantul</w:t>
            </w:r>
            <w:proofErr w:type="spellEnd"/>
            <w:r w:rsidRPr="0071409F">
              <w:rPr>
                <w:rFonts w:asciiTheme="minorHAnsi" w:eastAsia="SimSun" w:hAnsiTheme="minorHAnsi" w:cstheme="minorHAnsi"/>
              </w:rPr>
              <w:t xml:space="preserve"> </w:t>
            </w:r>
            <w:proofErr w:type="spellStart"/>
            <w:r w:rsidRPr="0071409F">
              <w:rPr>
                <w:rFonts w:asciiTheme="minorHAnsi" w:eastAsia="SimSun" w:hAnsiTheme="minorHAnsi" w:cstheme="minorHAnsi"/>
              </w:rPr>
              <w:t>este</w:t>
            </w:r>
            <w:proofErr w:type="spellEnd"/>
            <w:r w:rsidRPr="0071409F">
              <w:rPr>
                <w:rFonts w:asciiTheme="minorHAnsi" w:eastAsia="SimSun" w:hAnsiTheme="minorHAnsi" w:cstheme="minorHAnsi"/>
              </w:rPr>
              <w:t xml:space="preserve"> </w:t>
            </w:r>
            <w:proofErr w:type="spellStart"/>
            <w:r w:rsidRPr="0071409F">
              <w:rPr>
                <w:rFonts w:asciiTheme="minorHAnsi" w:eastAsia="SimSun" w:hAnsiTheme="minorHAnsi" w:cstheme="minorHAnsi"/>
              </w:rPr>
              <w:t>membru</w:t>
            </w:r>
            <w:proofErr w:type="spellEnd"/>
            <w:r w:rsidRPr="0071409F">
              <w:rPr>
                <w:rFonts w:asciiTheme="minorHAnsi" w:eastAsia="SimSun" w:hAnsiTheme="minorHAnsi" w:cstheme="minorHAnsi"/>
              </w:rPr>
              <w:t xml:space="preserve"> al </w:t>
            </w:r>
            <w:proofErr w:type="spellStart"/>
            <w:r w:rsidRPr="0071409F">
              <w:rPr>
                <w:rFonts w:asciiTheme="minorHAnsi" w:eastAsia="SimSun" w:hAnsiTheme="minorHAnsi" w:cstheme="minorHAnsi"/>
              </w:rPr>
              <w:t>acesteia</w:t>
            </w:r>
            <w:proofErr w:type="spellEnd"/>
            <w:r w:rsidRPr="0071409F">
              <w:rPr>
                <w:rFonts w:asciiTheme="minorHAnsi" w:eastAsia="SimSun" w:hAnsiTheme="minorHAnsi" w:cstheme="minorHAnsi"/>
              </w:rPr>
              <w:t>,</w:t>
            </w:r>
          </w:p>
          <w:p w14:paraId="44453D96" w14:textId="10263D1A" w:rsidR="004774D8" w:rsidRPr="0071409F" w:rsidRDefault="003D2D40" w:rsidP="006C0D83">
            <w:pPr>
              <w:pStyle w:val="NoSpacing"/>
              <w:shd w:val="clear" w:color="auto" w:fill="FFFFFF"/>
              <w:spacing w:line="276" w:lineRule="auto"/>
              <w:rPr>
                <w:rFonts w:asciiTheme="minorHAnsi" w:hAnsiTheme="minorHAnsi" w:cstheme="minorHAnsi"/>
                <w:b/>
                <w:lang w:eastAsia="ja-JP"/>
              </w:rPr>
            </w:pPr>
            <w:r w:rsidRPr="0071409F">
              <w:rPr>
                <w:rFonts w:asciiTheme="minorHAnsi" w:eastAsia="SimSun" w:hAnsiTheme="minorHAnsi" w:cstheme="minorHAnsi"/>
                <w:sz w:val="24"/>
                <w:szCs w:val="24"/>
              </w:rPr>
              <w:t xml:space="preserve">- </w:t>
            </w:r>
            <w:proofErr w:type="spellStart"/>
            <w:r w:rsidRPr="0071409F">
              <w:rPr>
                <w:rFonts w:asciiTheme="minorHAnsi" w:eastAsia="SimSun" w:hAnsiTheme="minorHAnsi" w:cstheme="minorHAnsi"/>
                <w:sz w:val="24"/>
                <w:szCs w:val="24"/>
              </w:rPr>
              <w:t>statutul</w:t>
            </w:r>
            <w:proofErr w:type="spellEnd"/>
            <w:r w:rsidRPr="0071409F">
              <w:rPr>
                <w:rFonts w:asciiTheme="minorHAnsi" w:eastAsia="SimSun" w:hAnsiTheme="minorHAnsi" w:cstheme="minorHAnsi"/>
                <w:sz w:val="24"/>
                <w:szCs w:val="24"/>
              </w:rPr>
              <w:t xml:space="preserve"> </w:t>
            </w:r>
            <w:proofErr w:type="spellStart"/>
            <w:r w:rsidRPr="0071409F">
              <w:rPr>
                <w:rFonts w:asciiTheme="minorHAnsi" w:eastAsia="SimSun" w:hAnsiTheme="minorHAnsi" w:cstheme="minorHAnsi"/>
                <w:sz w:val="24"/>
                <w:szCs w:val="24"/>
              </w:rPr>
              <w:t>cooperativei</w:t>
            </w:r>
            <w:proofErr w:type="spellEnd"/>
            <w:r w:rsidRPr="0071409F">
              <w:rPr>
                <w:rFonts w:asciiTheme="minorHAnsi" w:eastAsia="SimSun" w:hAnsiTheme="minorHAnsi" w:cstheme="minorHAnsi"/>
                <w:sz w:val="24"/>
                <w:szCs w:val="24"/>
              </w:rPr>
              <w:t xml:space="preserve"> </w:t>
            </w:r>
            <w:proofErr w:type="spellStart"/>
            <w:r w:rsidRPr="0071409F">
              <w:rPr>
                <w:rFonts w:asciiTheme="minorHAnsi" w:eastAsia="SimSun" w:hAnsiTheme="minorHAnsi" w:cstheme="minorHAnsi"/>
                <w:sz w:val="24"/>
                <w:szCs w:val="24"/>
              </w:rPr>
              <w:t>agricole</w:t>
            </w:r>
            <w:proofErr w:type="spellEnd"/>
            <w:r w:rsidRPr="0071409F">
              <w:rPr>
                <w:rFonts w:asciiTheme="minorHAnsi" w:eastAsia="SimSun" w:hAnsiTheme="minorHAnsi" w:cstheme="minorHAnsi"/>
                <w:sz w:val="24"/>
                <w:szCs w:val="24"/>
              </w:rPr>
              <w:t xml:space="preserve"> (</w:t>
            </w:r>
            <w:proofErr w:type="spellStart"/>
            <w:r w:rsidRPr="0071409F">
              <w:rPr>
                <w:rFonts w:asciiTheme="minorHAnsi" w:eastAsia="SimSun" w:hAnsiTheme="minorHAnsi" w:cstheme="minorHAnsi"/>
                <w:sz w:val="24"/>
                <w:szCs w:val="24"/>
              </w:rPr>
              <w:t>după</w:t>
            </w:r>
            <w:proofErr w:type="spellEnd"/>
            <w:r w:rsidRPr="0071409F">
              <w:rPr>
                <w:rFonts w:asciiTheme="minorHAnsi" w:eastAsia="SimSun" w:hAnsiTheme="minorHAnsi" w:cstheme="minorHAnsi"/>
                <w:sz w:val="24"/>
                <w:szCs w:val="24"/>
              </w:rPr>
              <w:t xml:space="preserve"> </w:t>
            </w:r>
            <w:proofErr w:type="spellStart"/>
            <w:r w:rsidRPr="0071409F">
              <w:rPr>
                <w:rFonts w:asciiTheme="minorHAnsi" w:eastAsia="SimSun" w:hAnsiTheme="minorHAnsi" w:cstheme="minorHAnsi"/>
                <w:sz w:val="24"/>
                <w:szCs w:val="24"/>
              </w:rPr>
              <w:t>caz</w:t>
            </w:r>
            <w:proofErr w:type="spellEnd"/>
            <w:r w:rsidRPr="0071409F">
              <w:rPr>
                <w:rFonts w:asciiTheme="minorHAnsi" w:eastAsia="SimSun" w:hAnsiTheme="minorHAnsi" w:cstheme="minorHAnsi"/>
                <w:sz w:val="24"/>
                <w:szCs w:val="24"/>
              </w:rPr>
              <w:t>).</w:t>
            </w:r>
          </w:p>
        </w:tc>
        <w:tc>
          <w:tcPr>
            <w:tcW w:w="1151" w:type="pct"/>
          </w:tcPr>
          <w:p w14:paraId="7B1E587F" w14:textId="77777777" w:rsidR="003D2D40" w:rsidRPr="0071409F" w:rsidRDefault="003D2D40" w:rsidP="003D2D40">
            <w:pPr>
              <w:pStyle w:val="ListParagraph"/>
              <w:numPr>
                <w:ilvl w:val="0"/>
                <w:numId w:val="68"/>
              </w:numPr>
              <w:rPr>
                <w:rFonts w:asciiTheme="minorHAnsi" w:hAnsiTheme="minorHAnsi" w:cstheme="minorHAnsi"/>
                <w:sz w:val="22"/>
                <w:szCs w:val="22"/>
                <w:lang w:val="ro-RO" w:eastAsia="en-US"/>
              </w:rPr>
            </w:pPr>
            <w:r w:rsidRPr="0071409F">
              <w:rPr>
                <w:rFonts w:asciiTheme="minorHAnsi" w:hAnsiTheme="minorHAnsi" w:cstheme="minorHAnsi"/>
                <w:sz w:val="22"/>
                <w:szCs w:val="22"/>
                <w:lang w:val="ro-RO" w:eastAsia="en-US"/>
              </w:rPr>
              <w:tab/>
            </w:r>
          </w:p>
          <w:p w14:paraId="2F587D55" w14:textId="77777777" w:rsidR="004774D8" w:rsidRPr="0071409F" w:rsidRDefault="004774D8" w:rsidP="000A144F">
            <w:pPr>
              <w:numPr>
                <w:ilvl w:val="0"/>
                <w:numId w:val="68"/>
              </w:numPr>
              <w:overflowPunct w:val="0"/>
              <w:autoSpaceDE w:val="0"/>
              <w:autoSpaceDN w:val="0"/>
              <w:adjustRightInd w:val="0"/>
              <w:textAlignment w:val="baseline"/>
              <w:rPr>
                <w:rFonts w:asciiTheme="minorHAnsi" w:hAnsiTheme="minorHAnsi" w:cstheme="minorHAnsi"/>
                <w:sz w:val="22"/>
                <w:szCs w:val="22"/>
                <w:lang w:val="ro-RO"/>
              </w:rPr>
            </w:pPr>
          </w:p>
        </w:tc>
        <w:tc>
          <w:tcPr>
            <w:tcW w:w="402" w:type="pct"/>
          </w:tcPr>
          <w:p w14:paraId="09B1EF93" w14:textId="77777777" w:rsidR="003D2D40" w:rsidRPr="0071409F" w:rsidRDefault="003D2D40" w:rsidP="003D2D40">
            <w:pPr>
              <w:pStyle w:val="ListParagraph"/>
              <w:numPr>
                <w:ilvl w:val="0"/>
                <w:numId w:val="68"/>
              </w:numPr>
              <w:rPr>
                <w:rFonts w:asciiTheme="minorHAnsi" w:hAnsiTheme="minorHAnsi" w:cstheme="minorHAnsi"/>
                <w:sz w:val="22"/>
                <w:szCs w:val="22"/>
                <w:lang w:val="ro-RO" w:eastAsia="en-US"/>
              </w:rPr>
            </w:pPr>
            <w:r w:rsidRPr="0071409F">
              <w:rPr>
                <w:rFonts w:asciiTheme="minorHAnsi" w:hAnsiTheme="minorHAnsi" w:cstheme="minorHAnsi"/>
                <w:sz w:val="22"/>
                <w:szCs w:val="22"/>
                <w:lang w:val="ro-RO" w:eastAsia="en-US"/>
              </w:rPr>
              <w:tab/>
            </w:r>
          </w:p>
          <w:p w14:paraId="70CCF78C" w14:textId="77777777" w:rsidR="004774D8" w:rsidRPr="0071409F" w:rsidRDefault="004774D8" w:rsidP="000A144F">
            <w:pPr>
              <w:numPr>
                <w:ilvl w:val="0"/>
                <w:numId w:val="68"/>
              </w:numPr>
              <w:overflowPunct w:val="0"/>
              <w:autoSpaceDE w:val="0"/>
              <w:autoSpaceDN w:val="0"/>
              <w:adjustRightInd w:val="0"/>
              <w:textAlignment w:val="baseline"/>
              <w:rPr>
                <w:rFonts w:asciiTheme="minorHAnsi" w:hAnsiTheme="minorHAnsi" w:cstheme="minorHAnsi"/>
                <w:sz w:val="22"/>
                <w:szCs w:val="22"/>
                <w:lang w:val="ro-RO"/>
              </w:rPr>
            </w:pPr>
          </w:p>
        </w:tc>
        <w:tc>
          <w:tcPr>
            <w:tcW w:w="438" w:type="pct"/>
          </w:tcPr>
          <w:p w14:paraId="13F1ED39" w14:textId="77777777" w:rsidR="003D2D40" w:rsidRPr="0071409F" w:rsidRDefault="003D2D40" w:rsidP="003D2D40">
            <w:pPr>
              <w:pStyle w:val="ListParagraph"/>
              <w:numPr>
                <w:ilvl w:val="0"/>
                <w:numId w:val="68"/>
              </w:numPr>
              <w:rPr>
                <w:rFonts w:asciiTheme="minorHAnsi" w:hAnsiTheme="minorHAnsi" w:cstheme="minorHAnsi"/>
                <w:sz w:val="22"/>
                <w:szCs w:val="22"/>
                <w:lang w:val="ro-RO" w:eastAsia="en-US"/>
              </w:rPr>
            </w:pPr>
            <w:r w:rsidRPr="0071409F">
              <w:rPr>
                <w:rFonts w:asciiTheme="minorHAnsi" w:hAnsiTheme="minorHAnsi" w:cstheme="minorHAnsi"/>
                <w:sz w:val="22"/>
                <w:szCs w:val="22"/>
                <w:lang w:val="ro-RO" w:eastAsia="en-US"/>
              </w:rPr>
              <w:tab/>
            </w:r>
          </w:p>
          <w:p w14:paraId="0241B59E" w14:textId="77777777" w:rsidR="004774D8" w:rsidRPr="0071409F" w:rsidRDefault="004774D8" w:rsidP="000A144F">
            <w:pPr>
              <w:numPr>
                <w:ilvl w:val="0"/>
                <w:numId w:val="68"/>
              </w:numPr>
              <w:overflowPunct w:val="0"/>
              <w:autoSpaceDE w:val="0"/>
              <w:autoSpaceDN w:val="0"/>
              <w:adjustRightInd w:val="0"/>
              <w:textAlignment w:val="baseline"/>
              <w:rPr>
                <w:rFonts w:asciiTheme="minorHAnsi" w:hAnsiTheme="minorHAnsi" w:cstheme="minorHAnsi"/>
                <w:sz w:val="22"/>
                <w:szCs w:val="22"/>
                <w:lang w:val="ro-RO"/>
              </w:rPr>
            </w:pPr>
          </w:p>
        </w:tc>
        <w:tc>
          <w:tcPr>
            <w:tcW w:w="278" w:type="pct"/>
          </w:tcPr>
          <w:p w14:paraId="59EEB110" w14:textId="77777777" w:rsidR="003D2D40" w:rsidRPr="0071409F" w:rsidRDefault="003D2D40" w:rsidP="003D2D40">
            <w:pPr>
              <w:pStyle w:val="ListParagraph"/>
              <w:numPr>
                <w:ilvl w:val="0"/>
                <w:numId w:val="68"/>
              </w:numPr>
              <w:rPr>
                <w:rFonts w:asciiTheme="minorHAnsi" w:hAnsiTheme="minorHAnsi" w:cstheme="minorHAnsi"/>
                <w:sz w:val="22"/>
                <w:szCs w:val="22"/>
                <w:lang w:val="ro-RO" w:eastAsia="en-US"/>
              </w:rPr>
            </w:pPr>
            <w:r w:rsidRPr="0071409F">
              <w:rPr>
                <w:rFonts w:asciiTheme="minorHAnsi" w:hAnsiTheme="minorHAnsi" w:cstheme="minorHAnsi"/>
                <w:sz w:val="22"/>
                <w:szCs w:val="22"/>
                <w:lang w:val="ro-RO" w:eastAsia="en-US"/>
              </w:rPr>
              <w:tab/>
            </w:r>
          </w:p>
          <w:p w14:paraId="2DE11656" w14:textId="77777777" w:rsidR="004774D8" w:rsidRPr="0071409F" w:rsidRDefault="004774D8" w:rsidP="000A144F">
            <w:pPr>
              <w:numPr>
                <w:ilvl w:val="0"/>
                <w:numId w:val="68"/>
              </w:numPr>
              <w:overflowPunct w:val="0"/>
              <w:autoSpaceDE w:val="0"/>
              <w:autoSpaceDN w:val="0"/>
              <w:adjustRightInd w:val="0"/>
              <w:textAlignment w:val="baseline"/>
              <w:rPr>
                <w:rFonts w:asciiTheme="minorHAnsi" w:hAnsiTheme="minorHAnsi" w:cstheme="minorHAnsi"/>
                <w:sz w:val="22"/>
                <w:szCs w:val="22"/>
                <w:lang w:val="ro-RO"/>
              </w:rPr>
            </w:pPr>
          </w:p>
        </w:tc>
      </w:tr>
      <w:tr w:rsidR="0026344F" w:rsidRPr="0071409F" w14:paraId="0C8A1B06" w14:textId="77777777" w:rsidTr="00D251EA">
        <w:trPr>
          <w:trHeight w:val="656"/>
        </w:trPr>
        <w:tc>
          <w:tcPr>
            <w:tcW w:w="2731" w:type="pct"/>
          </w:tcPr>
          <w:p w14:paraId="615EE997" w14:textId="491384CF" w:rsidR="0026344F" w:rsidRPr="0071409F" w:rsidRDefault="0026344F" w:rsidP="00D251EA">
            <w:pPr>
              <w:overflowPunct w:val="0"/>
              <w:autoSpaceDE w:val="0"/>
              <w:autoSpaceDN w:val="0"/>
              <w:adjustRightInd w:val="0"/>
              <w:jc w:val="both"/>
              <w:textAlignment w:val="baseline"/>
              <w:rPr>
                <w:rFonts w:asciiTheme="minorHAnsi" w:hAnsiTheme="minorHAnsi" w:cstheme="minorHAnsi"/>
                <w:sz w:val="22"/>
                <w:szCs w:val="22"/>
                <w:lang w:val="fr-FR"/>
              </w:rPr>
            </w:pPr>
            <w:r w:rsidRPr="0071409F">
              <w:rPr>
                <w:rFonts w:asciiTheme="minorHAnsi" w:hAnsiTheme="minorHAnsi" w:cstheme="minorHAnsi"/>
                <w:b/>
                <w:sz w:val="22"/>
                <w:szCs w:val="22"/>
                <w:lang w:val="fr-FR"/>
              </w:rPr>
              <w:t>1</w:t>
            </w:r>
            <w:r w:rsidR="0099158B" w:rsidRPr="0071409F">
              <w:rPr>
                <w:rFonts w:asciiTheme="minorHAnsi" w:hAnsiTheme="minorHAnsi" w:cstheme="minorHAnsi"/>
                <w:b/>
                <w:sz w:val="22"/>
                <w:szCs w:val="22"/>
                <w:lang w:val="fr-FR"/>
              </w:rPr>
              <w:t>2</w:t>
            </w:r>
            <w:r w:rsidRPr="0071409F">
              <w:rPr>
                <w:rFonts w:asciiTheme="minorHAnsi" w:hAnsiTheme="minorHAnsi" w:cstheme="minorHAnsi"/>
                <w:b/>
                <w:sz w:val="22"/>
                <w:szCs w:val="22"/>
                <w:lang w:val="fr-FR"/>
              </w:rPr>
              <w:t>. Alte documente justificative</w:t>
            </w:r>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după</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caz</w:t>
            </w:r>
            <w:proofErr w:type="spellEnd"/>
            <w:r w:rsidRPr="0071409F">
              <w:rPr>
                <w:rFonts w:asciiTheme="minorHAnsi" w:hAnsiTheme="minorHAnsi" w:cstheme="minorHAnsi"/>
                <w:sz w:val="22"/>
                <w:szCs w:val="22"/>
                <w:lang w:val="fr-FR"/>
              </w:rPr>
              <w:t>).</w:t>
            </w:r>
          </w:p>
          <w:p w14:paraId="11341E0D" w14:textId="77777777" w:rsidR="0026344F" w:rsidRPr="0071409F" w:rsidRDefault="0026344F" w:rsidP="00D251EA">
            <w:pPr>
              <w:overflowPunct w:val="0"/>
              <w:autoSpaceDE w:val="0"/>
              <w:autoSpaceDN w:val="0"/>
              <w:adjustRightInd w:val="0"/>
              <w:jc w:val="both"/>
              <w:textAlignment w:val="baseline"/>
              <w:rPr>
                <w:rFonts w:asciiTheme="minorHAnsi" w:hAnsiTheme="minorHAnsi" w:cstheme="minorHAnsi"/>
                <w:bCs/>
                <w:sz w:val="22"/>
                <w:szCs w:val="22"/>
                <w:lang w:eastAsia="fr-FR"/>
              </w:rPr>
            </w:pPr>
            <w:r w:rsidRPr="0071409F">
              <w:rPr>
                <w:rFonts w:asciiTheme="minorHAnsi" w:hAnsiTheme="minorHAnsi" w:cstheme="minorHAnsi"/>
                <w:sz w:val="22"/>
                <w:szCs w:val="22"/>
              </w:rPr>
              <w:t>……………………………………………………………………..</w:t>
            </w:r>
          </w:p>
          <w:p w14:paraId="1771842F" w14:textId="77777777" w:rsidR="0026344F" w:rsidRPr="0071409F" w:rsidRDefault="0026344F" w:rsidP="00D251EA">
            <w:pPr>
              <w:overflowPunct w:val="0"/>
              <w:autoSpaceDE w:val="0"/>
              <w:autoSpaceDN w:val="0"/>
              <w:adjustRightInd w:val="0"/>
              <w:jc w:val="both"/>
              <w:textAlignment w:val="baseline"/>
              <w:rPr>
                <w:rFonts w:asciiTheme="minorHAnsi" w:hAnsiTheme="minorHAnsi" w:cstheme="minorHAnsi"/>
                <w:sz w:val="22"/>
                <w:szCs w:val="22"/>
              </w:rPr>
            </w:pPr>
          </w:p>
        </w:tc>
        <w:tc>
          <w:tcPr>
            <w:tcW w:w="1151" w:type="pct"/>
          </w:tcPr>
          <w:p w14:paraId="78E8C00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141C059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02" w:type="pct"/>
          </w:tcPr>
          <w:p w14:paraId="12104B0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161C0499"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438" w:type="pct"/>
          </w:tcPr>
          <w:p w14:paraId="4BE91103"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73E791B"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c>
          <w:tcPr>
            <w:tcW w:w="278" w:type="pct"/>
          </w:tcPr>
          <w:p w14:paraId="42B8D28E"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r w:rsidRPr="0071409F">
              <w:rPr>
                <w:rFonts w:asciiTheme="minorHAnsi" w:hAnsiTheme="minorHAnsi" w:cstheme="minorHAnsi"/>
                <w:sz w:val="22"/>
                <w:szCs w:val="22"/>
                <w:lang w:val="ro-RO"/>
              </w:rPr>
              <w:sym w:font="Wingdings" w:char="F06F"/>
            </w:r>
          </w:p>
          <w:p w14:paraId="477271F2" w14:textId="77777777" w:rsidR="0026344F" w:rsidRPr="0071409F" w:rsidRDefault="0026344F" w:rsidP="00D251EA">
            <w:pPr>
              <w:overflowPunct w:val="0"/>
              <w:autoSpaceDE w:val="0"/>
              <w:autoSpaceDN w:val="0"/>
              <w:adjustRightInd w:val="0"/>
              <w:jc w:val="center"/>
              <w:textAlignment w:val="baseline"/>
              <w:rPr>
                <w:rFonts w:asciiTheme="minorHAnsi" w:hAnsiTheme="minorHAnsi" w:cstheme="minorHAnsi"/>
                <w:sz w:val="22"/>
                <w:szCs w:val="22"/>
                <w:lang w:val="ro-RO"/>
              </w:rPr>
            </w:pPr>
          </w:p>
        </w:tc>
      </w:tr>
    </w:tbl>
    <w:p w14:paraId="293B5AF2" w14:textId="77777777" w:rsidR="0026344F" w:rsidRPr="0071409F" w:rsidRDefault="00B80FD3" w:rsidP="0026344F">
      <w:pPr>
        <w:overflowPunct w:val="0"/>
        <w:autoSpaceDE w:val="0"/>
        <w:autoSpaceDN w:val="0"/>
        <w:adjustRightInd w:val="0"/>
        <w:jc w:val="both"/>
        <w:textAlignment w:val="baseline"/>
        <w:rPr>
          <w:rFonts w:asciiTheme="minorHAnsi" w:hAnsiTheme="minorHAnsi" w:cstheme="minorHAnsi"/>
          <w:sz w:val="22"/>
          <w:szCs w:val="22"/>
          <w:lang w:val="pt-BR"/>
        </w:rPr>
      </w:pPr>
      <w:r w:rsidRPr="0071409F">
        <w:rPr>
          <w:rFonts w:asciiTheme="minorHAnsi" w:hAnsiTheme="minorHAnsi" w:cstheme="minorHAnsi"/>
          <w:sz w:val="22"/>
          <w:szCs w:val="22"/>
          <w:lang w:val="pt-BR"/>
        </w:rPr>
        <w:tab/>
      </w:r>
      <w:r w:rsidRPr="0071409F">
        <w:rPr>
          <w:rFonts w:asciiTheme="minorHAnsi" w:hAnsiTheme="minorHAnsi" w:cstheme="minorHAnsi"/>
          <w:sz w:val="22"/>
          <w:szCs w:val="22"/>
          <w:lang w:val="pt-BR"/>
        </w:rPr>
        <w:tab/>
        <w:t xml:space="preserve">         </w:t>
      </w:r>
    </w:p>
    <w:p w14:paraId="651CBE5E" w14:textId="77777777" w:rsidR="0026344F" w:rsidRPr="0071409F" w:rsidRDefault="0026344F" w:rsidP="0026344F">
      <w:pPr>
        <w:overflowPunct w:val="0"/>
        <w:autoSpaceDE w:val="0"/>
        <w:autoSpaceDN w:val="0"/>
        <w:adjustRightInd w:val="0"/>
        <w:jc w:val="both"/>
        <w:textAlignment w:val="baseline"/>
        <w:rPr>
          <w:rFonts w:asciiTheme="minorHAnsi" w:hAnsiTheme="minorHAnsi" w:cstheme="minorHAnsi"/>
          <w:sz w:val="22"/>
          <w:szCs w:val="22"/>
          <w:lang w:val="fr-FR"/>
        </w:rPr>
      </w:pPr>
      <w:r w:rsidRPr="0071409F">
        <w:rPr>
          <w:rFonts w:asciiTheme="minorHAnsi" w:hAnsiTheme="minorHAnsi" w:cstheme="minorHAnsi"/>
          <w:i/>
          <w:sz w:val="22"/>
          <w:szCs w:val="22"/>
          <w:lang w:val="pt-BR"/>
        </w:rPr>
        <w:t>Observaţii:</w:t>
      </w:r>
      <w:r w:rsidRPr="0071409F">
        <w:rPr>
          <w:rFonts w:asciiTheme="minorHAnsi" w:hAnsiTheme="minorHAnsi" w:cstheme="minorHAnsi"/>
          <w:sz w:val="22"/>
          <w:szCs w:val="22"/>
          <w:lang w:val="pt-BR"/>
        </w:rPr>
        <w:t xml:space="preserve"> ...................................................................................................................................................................................................................................................................................................................</w:t>
      </w:r>
      <w:r w:rsidRPr="0071409F">
        <w:rPr>
          <w:rFonts w:asciiTheme="minorHAnsi" w:hAnsiTheme="minorHAnsi" w:cstheme="minorHAnsi"/>
          <w:sz w:val="22"/>
          <w:szCs w:val="22"/>
          <w:lang w:val="fr-FR"/>
        </w:rPr>
        <w:t xml:space="preserve"> </w:t>
      </w:r>
    </w:p>
    <w:p w14:paraId="1AC00ECB" w14:textId="77777777" w:rsidR="0026344F" w:rsidRPr="0071409F" w:rsidRDefault="0026344F" w:rsidP="0026344F">
      <w:pPr>
        <w:jc w:val="both"/>
        <w:rPr>
          <w:rFonts w:asciiTheme="minorHAnsi" w:hAnsiTheme="minorHAnsi" w:cstheme="minorHAnsi"/>
          <w:sz w:val="22"/>
          <w:szCs w:val="22"/>
          <w:lang w:val="fr-FR"/>
        </w:rPr>
      </w:pPr>
      <w:r w:rsidRPr="0071409F">
        <w:rPr>
          <w:rFonts w:asciiTheme="minorHAnsi" w:hAnsiTheme="minorHAnsi" w:cstheme="minorHAnsi"/>
          <w:sz w:val="22"/>
          <w:szCs w:val="22"/>
          <w:lang w:val="fr-FR"/>
        </w:rPr>
        <w:t xml:space="preserve">(Se vor </w:t>
      </w:r>
      <w:proofErr w:type="spellStart"/>
      <w:r w:rsidRPr="0071409F">
        <w:rPr>
          <w:rFonts w:asciiTheme="minorHAnsi" w:hAnsiTheme="minorHAnsi" w:cstheme="minorHAnsi"/>
          <w:sz w:val="22"/>
          <w:szCs w:val="22"/>
          <w:lang w:val="fr-FR"/>
        </w:rPr>
        <w:t>preciza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neconcordantele</w:t>
      </w:r>
      <w:proofErr w:type="spellEnd"/>
      <w:r w:rsidRPr="0071409F">
        <w:rPr>
          <w:rFonts w:asciiTheme="minorHAnsi" w:hAnsiTheme="minorHAnsi" w:cstheme="minorHAnsi"/>
          <w:sz w:val="22"/>
          <w:szCs w:val="22"/>
          <w:lang w:val="fr-FR"/>
        </w:rPr>
        <w:t xml:space="preserve"> care </w:t>
      </w:r>
      <w:proofErr w:type="spellStart"/>
      <w:r w:rsidRPr="0071409F">
        <w:rPr>
          <w:rFonts w:asciiTheme="minorHAnsi" w:hAnsiTheme="minorHAnsi" w:cstheme="minorHAnsi"/>
          <w:sz w:val="22"/>
          <w:szCs w:val="22"/>
          <w:lang w:val="fr-FR"/>
        </w:rPr>
        <w:t>afecteaza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criteriile</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selectie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sau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conditiile</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eligibilitate</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cererea</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finantare</w:t>
      </w:r>
      <w:proofErr w:type="spellEnd"/>
      <w:r w:rsidRPr="0071409F">
        <w:rPr>
          <w:rFonts w:asciiTheme="minorHAnsi" w:hAnsiTheme="minorHAnsi" w:cstheme="minorHAnsi"/>
          <w:sz w:val="22"/>
          <w:szCs w:val="22"/>
          <w:lang w:val="fr-FR"/>
        </w:rPr>
        <w:t xml:space="preserve"> este </w:t>
      </w:r>
      <w:proofErr w:type="spellStart"/>
      <w:r w:rsidRPr="0071409F">
        <w:rPr>
          <w:rFonts w:asciiTheme="minorHAnsi" w:hAnsiTheme="minorHAnsi" w:cstheme="minorHAnsi"/>
          <w:sz w:val="22"/>
          <w:szCs w:val="22"/>
          <w:lang w:val="fr-FR"/>
        </w:rPr>
        <w:t>neselectata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pentru</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finantare</w:t>
      </w:r>
      <w:proofErr w:type="spellEnd"/>
      <w:r w:rsidRPr="0071409F">
        <w:rPr>
          <w:rFonts w:asciiTheme="minorHAnsi" w:hAnsiTheme="minorHAnsi" w:cstheme="minorHAnsi"/>
          <w:sz w:val="22"/>
          <w:szCs w:val="22"/>
          <w:lang w:val="fr-FR"/>
        </w:rPr>
        <w:t xml:space="preserve"> si nu se </w:t>
      </w:r>
      <w:proofErr w:type="spellStart"/>
      <w:r w:rsidRPr="0071409F">
        <w:rPr>
          <w:rFonts w:asciiTheme="minorHAnsi" w:hAnsiTheme="minorHAnsi" w:cstheme="minorHAnsi"/>
          <w:sz w:val="22"/>
          <w:szCs w:val="22"/>
          <w:lang w:val="fr-FR"/>
        </w:rPr>
        <w:t>semneaza</w:t>
      </w:r>
      <w:proofErr w:type="spellEnd"/>
      <w:r w:rsidRPr="0071409F">
        <w:rPr>
          <w:rFonts w:asciiTheme="minorHAnsi" w:hAnsiTheme="minorHAnsi" w:cstheme="minorHAnsi"/>
          <w:sz w:val="22"/>
          <w:szCs w:val="22"/>
          <w:lang w:val="fr-FR"/>
        </w:rPr>
        <w:t xml:space="preserve"> </w:t>
      </w:r>
      <w:proofErr w:type="spellStart"/>
      <w:r w:rsidRPr="0071409F">
        <w:rPr>
          <w:rFonts w:asciiTheme="minorHAnsi" w:hAnsiTheme="minorHAnsi" w:cstheme="minorHAnsi"/>
          <w:sz w:val="22"/>
          <w:szCs w:val="22"/>
          <w:lang w:val="fr-FR"/>
        </w:rPr>
        <w:t>contractul</w:t>
      </w:r>
      <w:proofErr w:type="spellEnd"/>
      <w:r w:rsidRPr="0071409F">
        <w:rPr>
          <w:rFonts w:asciiTheme="minorHAnsi" w:hAnsiTheme="minorHAnsi" w:cstheme="minorHAnsi"/>
          <w:sz w:val="22"/>
          <w:szCs w:val="22"/>
          <w:lang w:val="fr-FR"/>
        </w:rPr>
        <w:t xml:space="preserve"> de </w:t>
      </w:r>
      <w:proofErr w:type="spellStart"/>
      <w:r w:rsidRPr="0071409F">
        <w:rPr>
          <w:rFonts w:asciiTheme="minorHAnsi" w:hAnsiTheme="minorHAnsi" w:cstheme="minorHAnsi"/>
          <w:sz w:val="22"/>
          <w:szCs w:val="22"/>
          <w:lang w:val="fr-FR"/>
        </w:rPr>
        <w:t>finantare</w:t>
      </w:r>
      <w:proofErr w:type="spellEnd"/>
      <w:r w:rsidRPr="0071409F">
        <w:rPr>
          <w:rFonts w:asciiTheme="minorHAnsi" w:hAnsiTheme="minorHAnsi" w:cstheme="minorHAnsi"/>
          <w:sz w:val="22"/>
          <w:szCs w:val="22"/>
          <w:lang w:val="fr-FR"/>
        </w:rPr>
        <w:t>).</w:t>
      </w:r>
    </w:p>
    <w:p w14:paraId="550431C6" w14:textId="77777777" w:rsidR="0026344F" w:rsidRPr="0071409F" w:rsidRDefault="0026344F" w:rsidP="0026344F">
      <w:pPr>
        <w:rPr>
          <w:rFonts w:asciiTheme="minorHAnsi" w:hAnsiTheme="minorHAnsi" w:cstheme="minorHAnsi"/>
          <w:sz w:val="22"/>
          <w:szCs w:val="22"/>
          <w:lang w:val="fr-FR"/>
        </w:rPr>
      </w:pPr>
    </w:p>
    <w:p w14:paraId="1CF66355" w14:textId="77777777" w:rsidR="0026344F" w:rsidRPr="0071409F" w:rsidRDefault="0026344F" w:rsidP="0026344F">
      <w:pPr>
        <w:jc w:val="both"/>
        <w:rPr>
          <w:rFonts w:asciiTheme="minorHAnsi" w:hAnsiTheme="minorHAnsi" w:cstheme="minorHAnsi"/>
          <w:b/>
          <w:bCs/>
          <w:sz w:val="22"/>
          <w:szCs w:val="22"/>
          <w:lang w:val="ro-RO" w:eastAsia="ro-RO"/>
        </w:rPr>
      </w:pPr>
      <w:r w:rsidRPr="0071409F">
        <w:rPr>
          <w:rFonts w:asciiTheme="minorHAnsi" w:hAnsiTheme="minorHAnsi" w:cstheme="minorHAnsi"/>
          <w:b/>
          <w:bCs/>
          <w:sz w:val="22"/>
          <w:szCs w:val="22"/>
          <w:lang w:val="ro-RO" w:eastAsia="ro-RO"/>
        </w:rPr>
        <w:t xml:space="preserve">Cererea de </w:t>
      </w:r>
      <w:proofErr w:type="spellStart"/>
      <w:r w:rsidRPr="0071409F">
        <w:rPr>
          <w:rFonts w:asciiTheme="minorHAnsi" w:hAnsiTheme="minorHAnsi" w:cstheme="minorHAnsi"/>
          <w:b/>
          <w:bCs/>
          <w:sz w:val="22"/>
          <w:szCs w:val="22"/>
          <w:lang w:val="ro-RO" w:eastAsia="ro-RO"/>
        </w:rPr>
        <w:t>finanţare</w:t>
      </w:r>
      <w:proofErr w:type="spellEnd"/>
      <w:r w:rsidRPr="0071409F">
        <w:rPr>
          <w:rFonts w:asciiTheme="minorHAnsi" w:hAnsiTheme="minorHAnsi" w:cstheme="minorHAnsi"/>
          <w:b/>
          <w:bCs/>
          <w:sz w:val="22"/>
          <w:szCs w:val="22"/>
          <w:lang w:val="ro-RO" w:eastAsia="ro-RO"/>
        </w:rPr>
        <w:t xml:space="preserve"> </w:t>
      </w:r>
      <w:proofErr w:type="spellStart"/>
      <w:r w:rsidRPr="0071409F">
        <w:rPr>
          <w:rFonts w:asciiTheme="minorHAnsi" w:hAnsiTheme="minorHAnsi" w:cstheme="minorHAnsi"/>
          <w:b/>
          <w:bCs/>
          <w:sz w:val="22"/>
          <w:szCs w:val="22"/>
          <w:lang w:val="ro-RO" w:eastAsia="ro-RO"/>
        </w:rPr>
        <w:t>şi</w:t>
      </w:r>
      <w:proofErr w:type="spellEnd"/>
      <w:r w:rsidRPr="0071409F">
        <w:rPr>
          <w:rFonts w:asciiTheme="minorHAnsi" w:hAnsiTheme="minorHAnsi" w:cstheme="minorHAnsi"/>
          <w:b/>
          <w:bCs/>
          <w:sz w:val="22"/>
          <w:szCs w:val="22"/>
          <w:lang w:val="ro-RO" w:eastAsia="ro-RO"/>
        </w:rPr>
        <w:t xml:space="preserve"> documentele anexate acesteia depuse de beneficiar pe suport de hârtie sunt</w:t>
      </w:r>
    </w:p>
    <w:p w14:paraId="334D64A9" w14:textId="77777777" w:rsidR="0026344F" w:rsidRPr="0071409F" w:rsidRDefault="0026344F" w:rsidP="0026344F">
      <w:pPr>
        <w:jc w:val="both"/>
        <w:rPr>
          <w:rFonts w:asciiTheme="minorHAnsi" w:hAnsiTheme="minorHAnsi" w:cstheme="minorHAnsi"/>
          <w:b/>
          <w:bCs/>
          <w:sz w:val="22"/>
          <w:szCs w:val="22"/>
          <w:lang w:val="ro-RO" w:eastAsia="ro-RO"/>
        </w:rPr>
      </w:pPr>
      <w:r w:rsidRPr="0071409F">
        <w:rPr>
          <w:rFonts w:asciiTheme="minorHAnsi" w:hAnsiTheme="minorHAnsi" w:cstheme="minorHAnsi"/>
          <w:sz w:val="22"/>
          <w:szCs w:val="22"/>
          <w:lang w:val="fr-FR" w:eastAsia="ro-RO"/>
        </w:rPr>
        <w:sym w:font="Wingdings" w:char="F06F"/>
      </w:r>
      <w:r w:rsidRPr="0071409F">
        <w:rPr>
          <w:rFonts w:asciiTheme="minorHAnsi" w:hAnsiTheme="minorHAnsi" w:cstheme="minorHAnsi"/>
          <w:b/>
          <w:bCs/>
          <w:sz w:val="22"/>
          <w:szCs w:val="22"/>
          <w:lang w:val="ro-RO" w:eastAsia="ro-RO"/>
        </w:rPr>
        <w:t>conforme</w:t>
      </w:r>
    </w:p>
    <w:p w14:paraId="3B1B6463" w14:textId="77777777" w:rsidR="0026344F" w:rsidRPr="0071409F" w:rsidRDefault="0026344F" w:rsidP="0026344F">
      <w:pPr>
        <w:jc w:val="both"/>
        <w:rPr>
          <w:rFonts w:asciiTheme="minorHAnsi" w:hAnsiTheme="minorHAnsi" w:cstheme="minorHAnsi"/>
          <w:b/>
          <w:bCs/>
          <w:sz w:val="22"/>
          <w:szCs w:val="22"/>
          <w:lang w:val="ro-RO" w:eastAsia="ro-RO"/>
        </w:rPr>
      </w:pPr>
      <w:r w:rsidRPr="0071409F">
        <w:rPr>
          <w:rFonts w:asciiTheme="minorHAnsi" w:hAnsiTheme="minorHAnsi" w:cstheme="minorHAnsi"/>
          <w:sz w:val="22"/>
          <w:szCs w:val="22"/>
          <w:lang w:val="fr-FR" w:eastAsia="ro-RO"/>
        </w:rPr>
        <w:sym w:font="Wingdings" w:char="F06F"/>
      </w:r>
      <w:proofErr w:type="gramStart"/>
      <w:r w:rsidRPr="0071409F">
        <w:rPr>
          <w:rFonts w:asciiTheme="minorHAnsi" w:hAnsiTheme="minorHAnsi" w:cstheme="minorHAnsi"/>
          <w:b/>
          <w:sz w:val="22"/>
          <w:szCs w:val="22"/>
          <w:lang w:val="fr-FR" w:eastAsia="ro-RO"/>
        </w:rPr>
        <w:t>ne</w:t>
      </w:r>
      <w:r w:rsidRPr="0071409F">
        <w:rPr>
          <w:rFonts w:asciiTheme="minorHAnsi" w:hAnsiTheme="minorHAnsi" w:cstheme="minorHAnsi"/>
          <w:b/>
          <w:bCs/>
          <w:sz w:val="22"/>
          <w:szCs w:val="22"/>
          <w:lang w:val="ro-RO" w:eastAsia="ro-RO"/>
        </w:rPr>
        <w:t>conforme</w:t>
      </w:r>
      <w:proofErr w:type="gramEnd"/>
    </w:p>
    <w:p w14:paraId="24E6FE43" w14:textId="77777777" w:rsidR="0026344F" w:rsidRPr="0071409F" w:rsidRDefault="0026344F" w:rsidP="0026344F">
      <w:pPr>
        <w:jc w:val="both"/>
        <w:rPr>
          <w:rFonts w:asciiTheme="minorHAnsi" w:hAnsiTheme="minorHAnsi" w:cstheme="minorHAnsi"/>
          <w:b/>
          <w:bCs/>
          <w:sz w:val="22"/>
          <w:szCs w:val="22"/>
          <w:lang w:val="ro-RO" w:eastAsia="ro-RO"/>
        </w:rPr>
      </w:pPr>
      <w:r w:rsidRPr="0071409F">
        <w:rPr>
          <w:rFonts w:asciiTheme="minorHAnsi" w:hAnsiTheme="minorHAnsi" w:cstheme="minorHAnsi"/>
          <w:b/>
          <w:bCs/>
          <w:sz w:val="22"/>
          <w:szCs w:val="22"/>
          <w:lang w:val="ro-RO" w:eastAsia="ro-RO"/>
        </w:rPr>
        <w:t>cu exemplarul depus on-line.</w:t>
      </w:r>
    </w:p>
    <w:p w14:paraId="4CB51114" w14:textId="77777777" w:rsidR="0026344F" w:rsidRPr="0071409F" w:rsidRDefault="0026344F" w:rsidP="0026344F">
      <w:pPr>
        <w:jc w:val="both"/>
        <w:rPr>
          <w:rFonts w:asciiTheme="minorHAnsi" w:hAnsiTheme="minorHAnsi" w:cstheme="minorHAnsi"/>
          <w:b/>
          <w:sz w:val="22"/>
          <w:szCs w:val="22"/>
          <w:lang w:val="fr-FR" w:eastAsia="ro-RO"/>
        </w:rPr>
      </w:pPr>
    </w:p>
    <w:p w14:paraId="595D03B5" w14:textId="77777777" w:rsidR="0026344F" w:rsidRPr="0071409F" w:rsidRDefault="0026344F" w:rsidP="0026344F">
      <w:pPr>
        <w:pStyle w:val="BodyText3"/>
        <w:jc w:val="left"/>
        <w:rPr>
          <w:rFonts w:asciiTheme="minorHAnsi" w:hAnsiTheme="minorHAnsi" w:cstheme="minorHAnsi"/>
          <w:b w:val="0"/>
          <w:sz w:val="22"/>
          <w:szCs w:val="22"/>
          <w:lang w:val="ro-RO"/>
        </w:rPr>
      </w:pPr>
      <w:r w:rsidRPr="0071409F">
        <w:rPr>
          <w:rFonts w:asciiTheme="minorHAnsi" w:hAnsiTheme="minorHAnsi" w:cstheme="minorHAnsi"/>
          <w:b w:val="0"/>
          <w:sz w:val="22"/>
          <w:szCs w:val="22"/>
          <w:lang w:val="ro-RO"/>
        </w:rPr>
        <w:t>Aprobat de: Director  OJFIR</w:t>
      </w:r>
    </w:p>
    <w:p w14:paraId="07803BF0" w14:textId="77777777" w:rsidR="0026344F" w:rsidRPr="0071409F" w:rsidRDefault="0026344F" w:rsidP="0026344F">
      <w:pPr>
        <w:pStyle w:val="BodyText3"/>
        <w:jc w:val="left"/>
        <w:rPr>
          <w:rFonts w:asciiTheme="minorHAnsi" w:hAnsiTheme="minorHAnsi" w:cstheme="minorHAnsi"/>
          <w:b w:val="0"/>
          <w:sz w:val="22"/>
          <w:szCs w:val="22"/>
          <w:lang w:val="ro-RO"/>
        </w:rPr>
      </w:pPr>
    </w:p>
    <w:p w14:paraId="5D8812FE" w14:textId="77777777" w:rsidR="0026344F" w:rsidRPr="0071409F" w:rsidRDefault="0026344F" w:rsidP="0026344F">
      <w:pPr>
        <w:pStyle w:val="BodyText3"/>
        <w:jc w:val="left"/>
        <w:rPr>
          <w:rFonts w:asciiTheme="minorHAnsi" w:hAnsiTheme="minorHAnsi" w:cstheme="minorHAnsi"/>
          <w:b w:val="0"/>
          <w:sz w:val="22"/>
          <w:szCs w:val="22"/>
          <w:lang w:val="ro-RO"/>
        </w:rPr>
      </w:pPr>
      <w:r w:rsidRPr="0071409F">
        <w:rPr>
          <w:rFonts w:asciiTheme="minorHAnsi" w:hAnsiTheme="minorHAnsi" w:cstheme="minorHAnsi"/>
          <w:b w:val="0"/>
          <w:sz w:val="22"/>
          <w:szCs w:val="22"/>
          <w:lang w:val="ro-RO"/>
        </w:rPr>
        <w:t xml:space="preserve">Avizat/Verificat: </w:t>
      </w:r>
      <w:proofErr w:type="spellStart"/>
      <w:r w:rsidRPr="0071409F">
        <w:rPr>
          <w:rFonts w:asciiTheme="minorHAnsi" w:hAnsiTheme="minorHAnsi" w:cstheme="minorHAnsi"/>
          <w:b w:val="0"/>
          <w:sz w:val="22"/>
          <w:szCs w:val="22"/>
          <w:lang w:val="ro-RO"/>
        </w:rPr>
        <w:t>Şef</w:t>
      </w:r>
      <w:proofErr w:type="spellEnd"/>
      <w:r w:rsidRPr="0071409F">
        <w:rPr>
          <w:rFonts w:asciiTheme="minorHAnsi" w:hAnsiTheme="minorHAnsi" w:cstheme="minorHAnsi"/>
          <w:b w:val="0"/>
          <w:sz w:val="22"/>
          <w:szCs w:val="22"/>
          <w:lang w:val="ro-RO"/>
        </w:rPr>
        <w:t xml:space="preserve"> SAFPD OJFIR</w:t>
      </w:r>
    </w:p>
    <w:p w14:paraId="6B19C8A5" w14:textId="77777777" w:rsidR="0026344F" w:rsidRPr="0071409F" w:rsidRDefault="0026344F" w:rsidP="0026344F">
      <w:pPr>
        <w:pStyle w:val="BodyText3"/>
        <w:jc w:val="left"/>
        <w:rPr>
          <w:rFonts w:asciiTheme="minorHAnsi" w:hAnsiTheme="minorHAnsi" w:cstheme="minorHAnsi"/>
          <w:b w:val="0"/>
          <w:sz w:val="22"/>
          <w:szCs w:val="22"/>
          <w:lang w:val="pt-BR"/>
        </w:rPr>
      </w:pPr>
    </w:p>
    <w:p w14:paraId="57334CDD" w14:textId="77777777" w:rsidR="0026344F" w:rsidRPr="0071409F" w:rsidRDefault="0026344F" w:rsidP="0026344F">
      <w:pPr>
        <w:pStyle w:val="BodyText3"/>
        <w:jc w:val="left"/>
        <w:rPr>
          <w:rFonts w:asciiTheme="minorHAnsi" w:hAnsiTheme="minorHAnsi" w:cstheme="minorHAnsi"/>
          <w:b w:val="0"/>
          <w:sz w:val="22"/>
          <w:szCs w:val="22"/>
          <w:lang w:val="pt-BR"/>
        </w:rPr>
      </w:pPr>
      <w:r w:rsidRPr="0071409F">
        <w:rPr>
          <w:rFonts w:asciiTheme="minorHAnsi" w:hAnsiTheme="minorHAnsi" w:cstheme="minorHAnsi"/>
          <w:b w:val="0"/>
          <w:sz w:val="22"/>
          <w:szCs w:val="22"/>
          <w:lang w:val="pt-BR"/>
        </w:rPr>
        <w:t xml:space="preserve">Verificat de: Expert 2  SAFPD </w:t>
      </w:r>
      <w:r w:rsidRPr="0071409F">
        <w:rPr>
          <w:rFonts w:asciiTheme="minorHAnsi" w:hAnsiTheme="minorHAnsi" w:cstheme="minorHAnsi"/>
          <w:b w:val="0"/>
          <w:sz w:val="22"/>
          <w:szCs w:val="22"/>
          <w:lang w:val="ro-RO"/>
        </w:rPr>
        <w:t>OJFIR</w:t>
      </w:r>
    </w:p>
    <w:p w14:paraId="75C1B54F" w14:textId="77777777" w:rsidR="0026344F" w:rsidRPr="0071409F" w:rsidRDefault="0026344F" w:rsidP="0026344F">
      <w:pPr>
        <w:pStyle w:val="BodyText3"/>
        <w:jc w:val="left"/>
        <w:rPr>
          <w:rFonts w:asciiTheme="minorHAnsi" w:hAnsiTheme="minorHAnsi" w:cstheme="minorHAnsi"/>
          <w:b w:val="0"/>
          <w:sz w:val="22"/>
          <w:szCs w:val="22"/>
          <w:lang w:val="pt-BR"/>
        </w:rPr>
      </w:pPr>
    </w:p>
    <w:p w14:paraId="23559B33" w14:textId="77777777" w:rsidR="0026344F" w:rsidRPr="0071409F" w:rsidRDefault="0026344F" w:rsidP="0026344F">
      <w:pPr>
        <w:pStyle w:val="BodyText3"/>
        <w:jc w:val="left"/>
        <w:rPr>
          <w:rFonts w:asciiTheme="minorHAnsi" w:hAnsiTheme="minorHAnsi" w:cstheme="minorHAnsi"/>
          <w:b w:val="0"/>
          <w:sz w:val="22"/>
          <w:szCs w:val="22"/>
          <w:lang w:val="pt-BR"/>
        </w:rPr>
      </w:pPr>
      <w:r w:rsidRPr="0071409F">
        <w:rPr>
          <w:rFonts w:asciiTheme="minorHAnsi" w:hAnsiTheme="minorHAnsi" w:cstheme="minorHAnsi"/>
          <w:b w:val="0"/>
          <w:sz w:val="22"/>
          <w:szCs w:val="22"/>
          <w:lang w:val="pt-BR"/>
        </w:rPr>
        <w:lastRenderedPageBreak/>
        <w:t xml:space="preserve">Întocmit de: Expert 1 SAFPD </w:t>
      </w:r>
      <w:r w:rsidRPr="0071409F">
        <w:rPr>
          <w:rFonts w:asciiTheme="minorHAnsi" w:hAnsiTheme="minorHAnsi" w:cstheme="minorHAnsi"/>
          <w:b w:val="0"/>
          <w:sz w:val="22"/>
          <w:szCs w:val="22"/>
          <w:lang w:val="ro-RO"/>
        </w:rPr>
        <w:t>OJFIR</w:t>
      </w:r>
    </w:p>
    <w:p w14:paraId="28A497BA" w14:textId="77777777" w:rsidR="000A144F" w:rsidRPr="0071409F" w:rsidRDefault="000A144F" w:rsidP="00B80FD3">
      <w:pPr>
        <w:pStyle w:val="BodyText3"/>
        <w:jc w:val="left"/>
        <w:rPr>
          <w:rFonts w:asciiTheme="minorHAnsi" w:hAnsiTheme="minorHAnsi" w:cstheme="minorHAnsi"/>
          <w:b w:val="0"/>
          <w:i/>
          <w:sz w:val="22"/>
          <w:szCs w:val="22"/>
          <w:lang w:val="pt-BR"/>
        </w:rPr>
      </w:pPr>
    </w:p>
    <w:p w14:paraId="4D5D911D" w14:textId="77777777" w:rsidR="000A144F" w:rsidRPr="0071409F" w:rsidRDefault="000A144F" w:rsidP="00B80FD3">
      <w:pPr>
        <w:pStyle w:val="BodyText3"/>
        <w:jc w:val="left"/>
        <w:rPr>
          <w:rFonts w:asciiTheme="minorHAnsi" w:hAnsiTheme="minorHAnsi" w:cstheme="minorHAnsi"/>
          <w:b w:val="0"/>
          <w:i/>
          <w:sz w:val="22"/>
          <w:szCs w:val="22"/>
          <w:lang w:val="pt-BR"/>
        </w:rPr>
      </w:pPr>
    </w:p>
    <w:p w14:paraId="1994D782" w14:textId="77777777" w:rsidR="000A144F" w:rsidRPr="0071409F" w:rsidRDefault="000A144F" w:rsidP="000A144F">
      <w:pPr>
        <w:tabs>
          <w:tab w:val="center" w:pos="4320"/>
          <w:tab w:val="right" w:pos="8640"/>
        </w:tabs>
        <w:jc w:val="both"/>
        <w:rPr>
          <w:rFonts w:asciiTheme="minorHAnsi" w:hAnsiTheme="minorHAnsi" w:cstheme="minorHAnsi"/>
          <w:b/>
          <w:color w:val="000000"/>
          <w:sz w:val="22"/>
          <w:szCs w:val="22"/>
          <w:lang w:val="ro-RO" w:eastAsia="ro-RO"/>
        </w:rPr>
      </w:pPr>
      <w:r w:rsidRPr="0071409F">
        <w:rPr>
          <w:rFonts w:asciiTheme="minorHAnsi" w:hAnsiTheme="minorHAnsi" w:cstheme="minorHAnsi"/>
          <w:b/>
          <w:color w:val="000000"/>
          <w:sz w:val="22"/>
          <w:szCs w:val="22"/>
          <w:lang w:val="ro-RO" w:eastAsia="ro-RO"/>
        </w:rPr>
        <w:t>Metodologie de completare:</w:t>
      </w:r>
    </w:p>
    <w:p w14:paraId="7E1C651F" w14:textId="77777777" w:rsidR="000A144F" w:rsidRPr="0071409F" w:rsidRDefault="000A144F" w:rsidP="000A144F">
      <w:pPr>
        <w:jc w:val="both"/>
        <w:rPr>
          <w:rFonts w:asciiTheme="minorHAnsi" w:hAnsiTheme="minorHAnsi" w:cstheme="minorHAnsi"/>
          <w:color w:val="000000"/>
          <w:sz w:val="22"/>
          <w:szCs w:val="22"/>
          <w:lang w:eastAsia="ro-RO"/>
        </w:rPr>
      </w:pPr>
      <w:r w:rsidRPr="0071409F">
        <w:rPr>
          <w:rFonts w:asciiTheme="minorHAnsi" w:hAnsiTheme="minorHAnsi" w:cstheme="minorHAnsi"/>
          <w:color w:val="000000"/>
          <w:sz w:val="22"/>
          <w:szCs w:val="22"/>
          <w:lang w:val="ro-RO" w:eastAsia="ro-RO"/>
        </w:rPr>
        <w:t xml:space="preserve">Expertul SAFPD-OJFIR efectuează verificarea documentației încărcate on-line cu documentele originale depuse pe suport de hârtie, respectiv existența semnăturilor și a ștampilelor persoanelor autorizate, conținutul  documentelor, dacă sunt completate toate rubricile din Cererea de Finanțare, valabilitatea documentelor sau alte aspecte în funcție de specificul fiecărui proiect apoi se consemnează (bifează) rezultatele în Secțiunea a II-a .  Se verifica de asemenea daca </w:t>
      </w:r>
      <w:proofErr w:type="spellStart"/>
      <w:r w:rsidRPr="0071409F">
        <w:rPr>
          <w:rFonts w:asciiTheme="minorHAnsi" w:hAnsiTheme="minorHAnsi" w:cstheme="minorHAnsi"/>
          <w:color w:val="000000"/>
          <w:sz w:val="22"/>
          <w:szCs w:val="22"/>
          <w:lang w:val="ro-RO" w:eastAsia="ro-RO"/>
        </w:rPr>
        <w:t>documentatia</w:t>
      </w:r>
      <w:proofErr w:type="spellEnd"/>
      <w:r w:rsidRPr="0071409F">
        <w:rPr>
          <w:rFonts w:asciiTheme="minorHAnsi" w:hAnsiTheme="minorHAnsi" w:cstheme="minorHAnsi"/>
          <w:color w:val="000000"/>
          <w:sz w:val="22"/>
          <w:szCs w:val="22"/>
          <w:lang w:val="ro-RO" w:eastAsia="ro-RO"/>
        </w:rPr>
        <w:t xml:space="preserve"> a fost depusa in termenul precizat în Notificarea privind selectarea cererii de </w:t>
      </w:r>
      <w:proofErr w:type="spellStart"/>
      <w:r w:rsidRPr="0071409F">
        <w:rPr>
          <w:rFonts w:asciiTheme="minorHAnsi" w:hAnsiTheme="minorHAnsi" w:cstheme="minorHAnsi"/>
          <w:color w:val="000000"/>
          <w:sz w:val="22"/>
          <w:szCs w:val="22"/>
          <w:lang w:val="ro-RO" w:eastAsia="ro-RO"/>
        </w:rPr>
        <w:t>finantare</w:t>
      </w:r>
      <w:proofErr w:type="spellEnd"/>
      <w:r w:rsidRPr="0071409F">
        <w:rPr>
          <w:rFonts w:asciiTheme="minorHAnsi" w:hAnsiTheme="minorHAnsi" w:cstheme="minorHAnsi"/>
          <w:color w:val="000000"/>
          <w:sz w:val="22"/>
          <w:szCs w:val="22"/>
          <w:lang w:val="ro-RO" w:eastAsia="ro-RO"/>
        </w:rPr>
        <w:t xml:space="preserve"> și se va consemna aceasta la rubrica „</w:t>
      </w:r>
      <w:proofErr w:type="spellStart"/>
      <w:r w:rsidRPr="0071409F">
        <w:rPr>
          <w:rFonts w:asciiTheme="minorHAnsi" w:hAnsiTheme="minorHAnsi" w:cstheme="minorHAnsi"/>
          <w:i/>
          <w:color w:val="000000"/>
          <w:sz w:val="22"/>
          <w:szCs w:val="22"/>
          <w:lang w:val="ro-RO" w:eastAsia="ro-RO"/>
        </w:rPr>
        <w:t>Observatii</w:t>
      </w:r>
      <w:proofErr w:type="spellEnd"/>
      <w:r w:rsidRPr="0071409F">
        <w:rPr>
          <w:rFonts w:asciiTheme="minorHAnsi" w:hAnsiTheme="minorHAnsi" w:cstheme="minorHAnsi"/>
          <w:color w:val="000000"/>
          <w:sz w:val="22"/>
          <w:szCs w:val="22"/>
          <w:lang w:eastAsia="ro-RO"/>
        </w:rPr>
        <w:t xml:space="preserve">”. La </w:t>
      </w:r>
      <w:proofErr w:type="spellStart"/>
      <w:r w:rsidRPr="0071409F">
        <w:rPr>
          <w:rFonts w:asciiTheme="minorHAnsi" w:hAnsiTheme="minorHAnsi" w:cstheme="minorHAnsi"/>
          <w:color w:val="000000"/>
          <w:sz w:val="22"/>
          <w:szCs w:val="22"/>
          <w:lang w:eastAsia="ro-RO"/>
        </w:rPr>
        <w:t>rubrica</w:t>
      </w:r>
      <w:proofErr w:type="spellEnd"/>
      <w:r w:rsidRPr="0071409F">
        <w:rPr>
          <w:rFonts w:asciiTheme="minorHAnsi" w:hAnsiTheme="minorHAnsi" w:cstheme="minorHAnsi"/>
          <w:color w:val="000000"/>
          <w:sz w:val="22"/>
          <w:szCs w:val="22"/>
          <w:lang w:eastAsia="ro-RO"/>
        </w:rPr>
        <w:t xml:space="preserve"> </w:t>
      </w:r>
      <w:r w:rsidRPr="0071409F">
        <w:rPr>
          <w:rFonts w:asciiTheme="minorHAnsi" w:hAnsiTheme="minorHAnsi" w:cstheme="minorHAnsi"/>
          <w:color w:val="000000"/>
          <w:sz w:val="22"/>
          <w:szCs w:val="22"/>
          <w:lang w:val="ro-RO" w:eastAsia="ro-RO"/>
        </w:rPr>
        <w:t>„</w:t>
      </w:r>
      <w:proofErr w:type="spellStart"/>
      <w:r w:rsidRPr="0071409F">
        <w:rPr>
          <w:rFonts w:asciiTheme="minorHAnsi" w:hAnsiTheme="minorHAnsi" w:cstheme="minorHAnsi"/>
          <w:i/>
          <w:color w:val="000000"/>
          <w:sz w:val="22"/>
          <w:szCs w:val="22"/>
          <w:lang w:val="ro-RO" w:eastAsia="ro-RO"/>
        </w:rPr>
        <w:t>Observatii</w:t>
      </w:r>
      <w:proofErr w:type="spellEnd"/>
      <w:r w:rsidRPr="0071409F">
        <w:rPr>
          <w:rFonts w:asciiTheme="minorHAnsi" w:hAnsiTheme="minorHAnsi" w:cstheme="minorHAnsi"/>
          <w:color w:val="000000"/>
          <w:sz w:val="22"/>
          <w:szCs w:val="22"/>
          <w:lang w:eastAsia="ro-RO"/>
        </w:rPr>
        <w:t xml:space="preserve">” se pot </w:t>
      </w:r>
      <w:proofErr w:type="spellStart"/>
      <w:r w:rsidRPr="0071409F">
        <w:rPr>
          <w:rFonts w:asciiTheme="minorHAnsi" w:hAnsiTheme="minorHAnsi" w:cstheme="minorHAnsi"/>
          <w:color w:val="000000"/>
          <w:sz w:val="22"/>
          <w:szCs w:val="22"/>
          <w:lang w:eastAsia="ro-RO"/>
        </w:rPr>
        <w:t>consemna</w:t>
      </w:r>
      <w:proofErr w:type="spellEnd"/>
      <w:r w:rsidRPr="0071409F">
        <w:rPr>
          <w:rFonts w:asciiTheme="minorHAnsi" w:hAnsiTheme="minorHAnsi" w:cstheme="minorHAnsi"/>
          <w:color w:val="000000"/>
          <w:sz w:val="22"/>
          <w:szCs w:val="22"/>
          <w:lang w:eastAsia="ro-RO"/>
        </w:rPr>
        <w:t xml:space="preserve"> </w:t>
      </w:r>
      <w:proofErr w:type="spellStart"/>
      <w:r w:rsidRPr="0071409F">
        <w:rPr>
          <w:rFonts w:asciiTheme="minorHAnsi" w:hAnsiTheme="minorHAnsi" w:cstheme="minorHAnsi"/>
          <w:color w:val="000000"/>
          <w:sz w:val="22"/>
          <w:szCs w:val="22"/>
          <w:lang w:eastAsia="ro-RO"/>
        </w:rPr>
        <w:t>și</w:t>
      </w:r>
      <w:proofErr w:type="spellEnd"/>
      <w:r w:rsidRPr="0071409F">
        <w:rPr>
          <w:rFonts w:asciiTheme="minorHAnsi" w:hAnsiTheme="minorHAnsi" w:cstheme="minorHAnsi"/>
          <w:color w:val="000000"/>
          <w:sz w:val="22"/>
          <w:szCs w:val="22"/>
          <w:lang w:eastAsia="ro-RO"/>
        </w:rPr>
        <w:t xml:space="preserve"> </w:t>
      </w:r>
      <w:proofErr w:type="spellStart"/>
      <w:r w:rsidRPr="0071409F">
        <w:rPr>
          <w:rFonts w:asciiTheme="minorHAnsi" w:hAnsiTheme="minorHAnsi" w:cstheme="minorHAnsi"/>
          <w:color w:val="000000"/>
          <w:sz w:val="22"/>
          <w:szCs w:val="22"/>
          <w:lang w:eastAsia="ro-RO"/>
        </w:rPr>
        <w:t>alte</w:t>
      </w:r>
      <w:proofErr w:type="spellEnd"/>
      <w:r w:rsidRPr="0071409F">
        <w:rPr>
          <w:rFonts w:asciiTheme="minorHAnsi" w:hAnsiTheme="minorHAnsi" w:cstheme="minorHAnsi"/>
          <w:color w:val="000000"/>
          <w:sz w:val="22"/>
          <w:szCs w:val="22"/>
          <w:lang w:eastAsia="ro-RO"/>
        </w:rPr>
        <w:t xml:space="preserve"> </w:t>
      </w:r>
      <w:proofErr w:type="spellStart"/>
      <w:r w:rsidRPr="0071409F">
        <w:rPr>
          <w:rFonts w:asciiTheme="minorHAnsi" w:hAnsiTheme="minorHAnsi" w:cstheme="minorHAnsi"/>
          <w:color w:val="000000"/>
          <w:sz w:val="22"/>
          <w:szCs w:val="22"/>
          <w:lang w:eastAsia="ro-RO"/>
        </w:rPr>
        <w:t>aspecte</w:t>
      </w:r>
      <w:proofErr w:type="spellEnd"/>
      <w:r w:rsidRPr="0071409F">
        <w:rPr>
          <w:rFonts w:asciiTheme="minorHAnsi" w:hAnsiTheme="minorHAnsi" w:cstheme="minorHAnsi"/>
          <w:color w:val="000000"/>
          <w:sz w:val="22"/>
          <w:szCs w:val="22"/>
          <w:lang w:eastAsia="ro-RO"/>
        </w:rPr>
        <w:t xml:space="preserve"> </w:t>
      </w:r>
      <w:proofErr w:type="spellStart"/>
      <w:r w:rsidRPr="0071409F">
        <w:rPr>
          <w:rFonts w:asciiTheme="minorHAnsi" w:hAnsiTheme="minorHAnsi" w:cstheme="minorHAnsi"/>
          <w:color w:val="000000"/>
          <w:sz w:val="22"/>
          <w:szCs w:val="22"/>
          <w:lang w:eastAsia="ro-RO"/>
        </w:rPr>
        <w:t>identificate</w:t>
      </w:r>
      <w:proofErr w:type="spellEnd"/>
      <w:r w:rsidRPr="0071409F">
        <w:rPr>
          <w:rFonts w:asciiTheme="minorHAnsi" w:hAnsiTheme="minorHAnsi" w:cstheme="minorHAnsi"/>
          <w:color w:val="000000"/>
          <w:sz w:val="22"/>
          <w:szCs w:val="22"/>
          <w:lang w:eastAsia="ro-RO"/>
        </w:rPr>
        <w:t xml:space="preserve"> </w:t>
      </w:r>
      <w:proofErr w:type="spellStart"/>
      <w:r w:rsidRPr="0071409F">
        <w:rPr>
          <w:rFonts w:asciiTheme="minorHAnsi" w:hAnsiTheme="minorHAnsi" w:cstheme="minorHAnsi"/>
          <w:color w:val="000000"/>
          <w:sz w:val="22"/>
          <w:szCs w:val="22"/>
          <w:lang w:eastAsia="ro-RO"/>
        </w:rPr>
        <w:t>în</w:t>
      </w:r>
      <w:proofErr w:type="spellEnd"/>
      <w:r w:rsidRPr="0071409F">
        <w:rPr>
          <w:rFonts w:asciiTheme="minorHAnsi" w:hAnsiTheme="minorHAnsi" w:cstheme="minorHAnsi"/>
          <w:color w:val="000000"/>
          <w:sz w:val="22"/>
          <w:szCs w:val="22"/>
          <w:lang w:eastAsia="ro-RO"/>
        </w:rPr>
        <w:t xml:space="preserve"> </w:t>
      </w:r>
      <w:proofErr w:type="spellStart"/>
      <w:r w:rsidRPr="0071409F">
        <w:rPr>
          <w:rFonts w:asciiTheme="minorHAnsi" w:hAnsiTheme="minorHAnsi" w:cstheme="minorHAnsi"/>
          <w:color w:val="000000"/>
          <w:sz w:val="22"/>
          <w:szCs w:val="22"/>
          <w:lang w:eastAsia="ro-RO"/>
        </w:rPr>
        <w:t>urma</w:t>
      </w:r>
      <w:proofErr w:type="spellEnd"/>
      <w:r w:rsidRPr="0071409F">
        <w:rPr>
          <w:rFonts w:asciiTheme="minorHAnsi" w:hAnsiTheme="minorHAnsi" w:cstheme="minorHAnsi"/>
          <w:color w:val="000000"/>
          <w:sz w:val="22"/>
          <w:szCs w:val="22"/>
          <w:lang w:eastAsia="ro-RO"/>
        </w:rPr>
        <w:t xml:space="preserve"> </w:t>
      </w:r>
      <w:proofErr w:type="spellStart"/>
      <w:r w:rsidRPr="0071409F">
        <w:rPr>
          <w:rFonts w:asciiTheme="minorHAnsi" w:hAnsiTheme="minorHAnsi" w:cstheme="minorHAnsi"/>
          <w:color w:val="000000"/>
          <w:sz w:val="22"/>
          <w:szCs w:val="22"/>
          <w:lang w:eastAsia="ro-RO"/>
        </w:rPr>
        <w:t>verificării</w:t>
      </w:r>
      <w:proofErr w:type="spellEnd"/>
      <w:r w:rsidRPr="0071409F">
        <w:rPr>
          <w:rFonts w:asciiTheme="minorHAnsi" w:hAnsiTheme="minorHAnsi" w:cstheme="minorHAnsi"/>
          <w:color w:val="000000"/>
          <w:sz w:val="22"/>
          <w:szCs w:val="22"/>
          <w:lang w:eastAsia="ro-RO"/>
        </w:rPr>
        <w:t xml:space="preserve"> </w:t>
      </w:r>
      <w:proofErr w:type="spellStart"/>
      <w:r w:rsidRPr="0071409F">
        <w:rPr>
          <w:rFonts w:asciiTheme="minorHAnsi" w:hAnsiTheme="minorHAnsi" w:cstheme="minorHAnsi"/>
          <w:color w:val="000000"/>
          <w:sz w:val="22"/>
          <w:szCs w:val="22"/>
          <w:lang w:eastAsia="ro-RO"/>
        </w:rPr>
        <w:t>documentelor</w:t>
      </w:r>
      <w:proofErr w:type="spellEnd"/>
      <w:r w:rsidRPr="0071409F">
        <w:rPr>
          <w:rFonts w:asciiTheme="minorHAnsi" w:hAnsiTheme="minorHAnsi" w:cstheme="minorHAnsi"/>
          <w:color w:val="000000"/>
          <w:sz w:val="22"/>
          <w:szCs w:val="22"/>
          <w:lang w:eastAsia="ro-RO"/>
        </w:rPr>
        <w:t xml:space="preserve">. </w:t>
      </w:r>
    </w:p>
    <w:p w14:paraId="226060BB" w14:textId="77777777" w:rsidR="000A144F" w:rsidRPr="0071409F" w:rsidRDefault="000A144F" w:rsidP="000A144F">
      <w:pPr>
        <w:jc w:val="both"/>
        <w:rPr>
          <w:rFonts w:asciiTheme="minorHAnsi" w:hAnsiTheme="minorHAnsi" w:cstheme="minorHAnsi"/>
          <w:color w:val="000000"/>
          <w:sz w:val="22"/>
          <w:szCs w:val="22"/>
          <w:lang w:val="ro-RO" w:eastAsia="ro-RO"/>
        </w:rPr>
      </w:pPr>
      <w:r w:rsidRPr="0071409F">
        <w:rPr>
          <w:rFonts w:asciiTheme="minorHAnsi" w:hAnsiTheme="minorHAnsi" w:cstheme="minorHAnsi"/>
          <w:color w:val="000000"/>
          <w:sz w:val="22"/>
          <w:szCs w:val="22"/>
          <w:lang w:val="ro-RO" w:eastAsia="ro-RO"/>
        </w:rPr>
        <w:t xml:space="preserve">Dacă se constată neconformități între Cererea de Finanțare pe suport de hârtie, dosarul cu documentele în original </w:t>
      </w:r>
      <w:proofErr w:type="spellStart"/>
      <w:r w:rsidRPr="0071409F">
        <w:rPr>
          <w:rFonts w:asciiTheme="minorHAnsi" w:hAnsiTheme="minorHAnsi" w:cstheme="minorHAnsi"/>
          <w:color w:val="000000"/>
          <w:sz w:val="22"/>
          <w:szCs w:val="22"/>
          <w:lang w:val="ro-RO" w:eastAsia="ro-RO"/>
        </w:rPr>
        <w:t>şi</w:t>
      </w:r>
      <w:proofErr w:type="spellEnd"/>
      <w:r w:rsidRPr="0071409F">
        <w:rPr>
          <w:rFonts w:asciiTheme="minorHAnsi" w:hAnsiTheme="minorHAnsi" w:cstheme="minorHAnsi"/>
          <w:color w:val="000000"/>
          <w:sz w:val="22"/>
          <w:szCs w:val="22"/>
          <w:lang w:val="ro-RO" w:eastAsia="ro-RO"/>
        </w:rPr>
        <w:t xml:space="preserve"> </w:t>
      </w:r>
      <w:proofErr w:type="spellStart"/>
      <w:r w:rsidRPr="0071409F">
        <w:rPr>
          <w:rFonts w:asciiTheme="minorHAnsi" w:hAnsiTheme="minorHAnsi" w:cstheme="minorHAnsi"/>
          <w:color w:val="000000"/>
          <w:sz w:val="22"/>
          <w:szCs w:val="22"/>
          <w:lang w:val="ro-RO" w:eastAsia="ro-RO"/>
        </w:rPr>
        <w:t>documentaţia</w:t>
      </w:r>
      <w:proofErr w:type="spellEnd"/>
      <w:r w:rsidRPr="0071409F">
        <w:rPr>
          <w:rFonts w:asciiTheme="minorHAnsi" w:hAnsiTheme="minorHAnsi" w:cstheme="minorHAnsi"/>
          <w:color w:val="000000"/>
          <w:sz w:val="22"/>
          <w:szCs w:val="22"/>
          <w:lang w:val="ro-RO" w:eastAsia="ro-RO"/>
        </w:rPr>
        <w:t xml:space="preserve"> on-line proiectul nu va fi contractat. În această situație se va demara procedura de neîncheiere contractului de finanțare și încadrarea proiectului cu statut de contract neîncheiat precum și notificarea beneficiarului în acest sens. Se va comunica un </w:t>
      </w:r>
      <w:proofErr w:type="spellStart"/>
      <w:r w:rsidRPr="0071409F">
        <w:rPr>
          <w:rFonts w:asciiTheme="minorHAnsi" w:hAnsiTheme="minorHAnsi" w:cstheme="minorHAnsi"/>
          <w:color w:val="000000"/>
          <w:sz w:val="22"/>
          <w:szCs w:val="22"/>
          <w:lang w:val="ro-RO" w:eastAsia="ro-RO"/>
        </w:rPr>
        <w:t>scan</w:t>
      </w:r>
      <w:proofErr w:type="spellEnd"/>
      <w:r w:rsidRPr="0071409F">
        <w:rPr>
          <w:rFonts w:asciiTheme="minorHAnsi" w:hAnsiTheme="minorHAnsi" w:cstheme="minorHAnsi"/>
          <w:color w:val="000000"/>
          <w:sz w:val="22"/>
          <w:szCs w:val="22"/>
          <w:lang w:val="ro-RO" w:eastAsia="ro-RO"/>
        </w:rPr>
        <w:t xml:space="preserve"> al Notei de neîncheiere a contractului și expertului cu atribuții de monitorizare de la nivel OJFIR/CRFIR precum și departamentelor din cadrul AFIR și se va completa Registrul unic privind </w:t>
      </w:r>
      <w:proofErr w:type="spellStart"/>
      <w:r w:rsidRPr="0071409F">
        <w:rPr>
          <w:rFonts w:asciiTheme="minorHAnsi" w:hAnsiTheme="minorHAnsi" w:cstheme="minorHAnsi"/>
          <w:color w:val="000000"/>
          <w:sz w:val="22"/>
          <w:szCs w:val="22"/>
          <w:lang w:val="ro-RO" w:eastAsia="ro-RO"/>
        </w:rPr>
        <w:t>situatia</w:t>
      </w:r>
      <w:proofErr w:type="spellEnd"/>
      <w:r w:rsidRPr="0071409F">
        <w:rPr>
          <w:rFonts w:asciiTheme="minorHAnsi" w:hAnsiTheme="minorHAnsi" w:cstheme="minorHAnsi"/>
          <w:color w:val="000000"/>
          <w:sz w:val="22"/>
          <w:szCs w:val="22"/>
          <w:lang w:val="ro-RO" w:eastAsia="ro-RO"/>
        </w:rPr>
        <w:t xml:space="preserve"> Contractului de Finanțare.</w:t>
      </w:r>
    </w:p>
    <w:p w14:paraId="666BB32F" w14:textId="77777777" w:rsidR="000A144F" w:rsidRPr="0071409F" w:rsidRDefault="000A144F" w:rsidP="000A144F">
      <w:pPr>
        <w:jc w:val="both"/>
        <w:rPr>
          <w:rFonts w:asciiTheme="minorHAnsi" w:hAnsiTheme="minorHAnsi" w:cstheme="minorHAnsi"/>
          <w:color w:val="000000"/>
          <w:sz w:val="22"/>
          <w:szCs w:val="22"/>
          <w:lang w:eastAsia="ro-RO"/>
        </w:rPr>
      </w:pPr>
    </w:p>
    <w:p w14:paraId="4CC5F654" w14:textId="77777777" w:rsidR="000A144F" w:rsidRPr="0071409F" w:rsidRDefault="000A144F" w:rsidP="000A144F">
      <w:pPr>
        <w:jc w:val="both"/>
        <w:rPr>
          <w:rFonts w:asciiTheme="minorHAnsi" w:hAnsiTheme="minorHAnsi" w:cstheme="minorHAnsi"/>
          <w:color w:val="000000"/>
          <w:sz w:val="22"/>
          <w:szCs w:val="22"/>
          <w:lang w:val="ro-RO" w:eastAsia="ro-RO"/>
        </w:rPr>
      </w:pPr>
      <w:r w:rsidRPr="0071409F">
        <w:rPr>
          <w:rFonts w:asciiTheme="minorHAnsi" w:hAnsiTheme="minorHAnsi" w:cstheme="minorHAnsi"/>
          <w:color w:val="000000"/>
          <w:sz w:val="22"/>
          <w:szCs w:val="22"/>
          <w:lang w:val="ro-RO" w:eastAsia="ro-RO"/>
        </w:rPr>
        <w:t xml:space="preserve">Dacă nu au fost identificate neconformități se va trece în etapa de verificare din punct de vedere al respectării criteriilor de eligibilitate, a documentelor solicitate conform prevederilor din Ghid, în funcție de tipul proiectului, respectiv din Notificarea privind selectarea cererii de </w:t>
      </w:r>
      <w:proofErr w:type="spellStart"/>
      <w:r w:rsidRPr="0071409F">
        <w:rPr>
          <w:rFonts w:asciiTheme="minorHAnsi" w:hAnsiTheme="minorHAnsi" w:cstheme="minorHAnsi"/>
          <w:color w:val="000000"/>
          <w:sz w:val="22"/>
          <w:szCs w:val="22"/>
          <w:lang w:val="ro-RO" w:eastAsia="ro-RO"/>
        </w:rPr>
        <w:t>finantare</w:t>
      </w:r>
      <w:proofErr w:type="spellEnd"/>
      <w:r w:rsidRPr="0071409F">
        <w:rPr>
          <w:rFonts w:asciiTheme="minorHAnsi" w:hAnsiTheme="minorHAnsi" w:cstheme="minorHAnsi"/>
          <w:color w:val="000000"/>
          <w:sz w:val="22"/>
          <w:szCs w:val="22"/>
          <w:lang w:val="ro-RO" w:eastAsia="ro-RO"/>
        </w:rPr>
        <w:t xml:space="preserve">. </w:t>
      </w:r>
    </w:p>
    <w:p w14:paraId="6187CFB4" w14:textId="77777777" w:rsidR="000A144F" w:rsidRPr="0071409F" w:rsidRDefault="000A144F" w:rsidP="000A144F">
      <w:pPr>
        <w:spacing w:after="200" w:line="276" w:lineRule="auto"/>
        <w:rPr>
          <w:rFonts w:asciiTheme="minorHAnsi" w:eastAsia="Calibri" w:hAnsiTheme="minorHAnsi" w:cstheme="minorHAnsi"/>
          <w:b/>
          <w:sz w:val="22"/>
          <w:szCs w:val="22"/>
          <w:lang w:val="pt-BR"/>
        </w:rPr>
      </w:pPr>
    </w:p>
    <w:p w14:paraId="32380867" w14:textId="2FA9868B" w:rsidR="000A144F" w:rsidRPr="0071409F" w:rsidRDefault="000A144F" w:rsidP="00B80FD3">
      <w:pPr>
        <w:pStyle w:val="BodyText3"/>
        <w:jc w:val="left"/>
        <w:rPr>
          <w:rFonts w:asciiTheme="minorHAnsi" w:hAnsiTheme="minorHAnsi" w:cstheme="minorHAnsi"/>
          <w:b w:val="0"/>
          <w:i/>
          <w:sz w:val="22"/>
          <w:szCs w:val="22"/>
          <w:lang w:val="pt-BR"/>
        </w:rPr>
      </w:pPr>
    </w:p>
    <w:sectPr w:rsidR="000A144F" w:rsidRPr="0071409F" w:rsidSect="00FB066A">
      <w:footerReference w:type="default" r:id="rId19"/>
      <w:pgSz w:w="11907" w:h="16840" w:code="9"/>
      <w:pgMar w:top="851" w:right="1197" w:bottom="1138" w:left="1138"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511EE" w14:textId="77777777" w:rsidR="006C0D83" w:rsidRDefault="006C0D83" w:rsidP="00821388">
      <w:r>
        <w:separator/>
      </w:r>
    </w:p>
  </w:endnote>
  <w:endnote w:type="continuationSeparator" w:id="0">
    <w:p w14:paraId="7C88B647" w14:textId="77777777" w:rsidR="006C0D83" w:rsidRDefault="006C0D83"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E3834" w14:textId="77777777" w:rsidR="006C0D83" w:rsidRPr="00A95878" w:rsidRDefault="006C0D83">
    <w:pPr>
      <w:pStyle w:val="Footer"/>
      <w:ind w:right="360"/>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F42F9" w14:textId="77777777" w:rsidR="006C0D83" w:rsidRDefault="006C0D83" w:rsidP="00821388">
      <w:r>
        <w:separator/>
      </w:r>
    </w:p>
  </w:footnote>
  <w:footnote w:type="continuationSeparator" w:id="0">
    <w:p w14:paraId="3443F455" w14:textId="77777777" w:rsidR="006C0D83" w:rsidRDefault="006C0D83" w:rsidP="00821388">
      <w:r>
        <w:continuationSeparator/>
      </w:r>
    </w:p>
  </w:footnote>
  <w:footnote w:id="1">
    <w:p w14:paraId="520B47EC" w14:textId="77777777" w:rsidR="006C0D83" w:rsidRPr="0071409F" w:rsidRDefault="006C0D83" w:rsidP="009374B6">
      <w:pPr>
        <w:pStyle w:val="FootnoteText"/>
        <w:rPr>
          <w:rFonts w:asciiTheme="minorHAnsi" w:hAnsiTheme="minorHAnsi" w:cstheme="minorHAnsi"/>
        </w:rPr>
      </w:pPr>
      <w:r w:rsidRPr="0071409F">
        <w:rPr>
          <w:rStyle w:val="FootnoteReference"/>
          <w:rFonts w:asciiTheme="minorHAnsi" w:hAnsiTheme="minorHAnsi" w:cstheme="minorHAnsi"/>
        </w:rPr>
        <w:footnoteRef/>
      </w:r>
      <w:r w:rsidRPr="0071409F">
        <w:rPr>
          <w:rFonts w:asciiTheme="minorHAnsi" w:hAnsiTheme="minorHAnsi" w:cstheme="minorHAnsi"/>
        </w:rPr>
        <w:t xml:space="preserve"> conform Capitolului 4.4 - </w:t>
      </w:r>
      <w:proofErr w:type="spellStart"/>
      <w:r w:rsidRPr="0071409F">
        <w:rPr>
          <w:rFonts w:asciiTheme="minorHAnsi" w:hAnsiTheme="minorHAnsi" w:cstheme="minorHAnsi"/>
        </w:rPr>
        <w:t>Dicţionarul</w:t>
      </w:r>
      <w:proofErr w:type="spellEnd"/>
      <w:r w:rsidRPr="0071409F">
        <w:rPr>
          <w:rFonts w:asciiTheme="minorHAnsi" w:hAnsiTheme="minorHAnsi" w:cstheme="minorHAnsi"/>
        </w:rPr>
        <w:t xml:space="preserve"> de termeni </w:t>
      </w:r>
      <w:proofErr w:type="spellStart"/>
      <w:r w:rsidRPr="0071409F">
        <w:rPr>
          <w:rFonts w:asciiTheme="minorHAnsi" w:hAnsiTheme="minorHAnsi" w:cstheme="minorHAnsi"/>
        </w:rPr>
        <w:t>şi</w:t>
      </w:r>
      <w:proofErr w:type="spellEnd"/>
      <w:r w:rsidRPr="0071409F">
        <w:rPr>
          <w:rFonts w:asciiTheme="minorHAnsi" w:hAnsiTheme="minorHAnsi" w:cstheme="minorHAnsi"/>
        </w:rPr>
        <w:t xml:space="preserve"> </w:t>
      </w:r>
      <w:proofErr w:type="spellStart"/>
      <w:r w:rsidRPr="0071409F">
        <w:rPr>
          <w:rFonts w:asciiTheme="minorHAnsi" w:hAnsiTheme="minorHAnsi" w:cstheme="minorHAnsi"/>
        </w:rPr>
        <w:t>condiţii</w:t>
      </w:r>
      <w:proofErr w:type="spellEnd"/>
    </w:p>
  </w:footnote>
  <w:footnote w:id="2">
    <w:p w14:paraId="5B6FAF10" w14:textId="77777777" w:rsidR="006C0D83" w:rsidRPr="00CF3258" w:rsidRDefault="006C0D83" w:rsidP="000D3EE6">
      <w:pPr>
        <w:rPr>
          <w:rFonts w:ascii="Calibri" w:eastAsia="Calibri" w:hAnsi="Calibri"/>
          <w:sz w:val="20"/>
          <w:szCs w:val="20"/>
          <w:lang w:val="ro-RO"/>
        </w:rPr>
      </w:pPr>
      <w:r>
        <w:rPr>
          <w:rStyle w:val="FootnoteReference"/>
        </w:rPr>
        <w:footnoteRef/>
      </w:r>
      <w:r w:rsidRPr="00CF3258">
        <w:rPr>
          <w:lang w:val="ro-RO"/>
        </w:rPr>
        <w:t xml:space="preserve"> </w:t>
      </w:r>
      <w:r w:rsidRPr="00CF3258">
        <w:rPr>
          <w:rFonts w:ascii="Calibri" w:eastAsia="Calibri" w:hAnsi="Calibri"/>
          <w:i/>
          <w:iCs/>
          <w:sz w:val="20"/>
          <w:szCs w:val="20"/>
          <w:lang w:val="ro-RO"/>
        </w:rPr>
        <w:t xml:space="preserve">dacă animalele sunt crescute doar în sistem închis, sistemul de </w:t>
      </w:r>
      <w:proofErr w:type="spellStart"/>
      <w:r w:rsidRPr="00CF3258">
        <w:rPr>
          <w:rFonts w:ascii="Calibri" w:eastAsia="Calibri" w:hAnsi="Calibri"/>
          <w:i/>
          <w:iCs/>
          <w:sz w:val="20"/>
          <w:szCs w:val="20"/>
          <w:lang w:val="ro-RO"/>
        </w:rPr>
        <w:t>creştere</w:t>
      </w:r>
      <w:proofErr w:type="spellEnd"/>
      <w:r w:rsidRPr="00CF3258">
        <w:rPr>
          <w:rFonts w:ascii="Calibri" w:eastAsia="Calibri" w:hAnsi="Calibri"/>
          <w:i/>
          <w:iCs/>
          <w:sz w:val="20"/>
          <w:szCs w:val="20"/>
          <w:lang w:val="ro-RO"/>
        </w:rPr>
        <w:t xml:space="preserve"> este considerat „închis”, iar dacă pentru o anumită perioadă din an  animalele sunt crescute în sistem liber, sistemul de </w:t>
      </w:r>
      <w:proofErr w:type="spellStart"/>
      <w:r w:rsidRPr="00CF3258">
        <w:rPr>
          <w:rFonts w:ascii="Calibri" w:eastAsia="Calibri" w:hAnsi="Calibri"/>
          <w:i/>
          <w:iCs/>
          <w:sz w:val="20"/>
          <w:szCs w:val="20"/>
          <w:lang w:val="ro-RO"/>
        </w:rPr>
        <w:t>creştere</w:t>
      </w:r>
      <w:proofErr w:type="spellEnd"/>
      <w:r w:rsidRPr="00CF3258">
        <w:rPr>
          <w:rFonts w:ascii="Calibri" w:eastAsia="Calibri" w:hAnsi="Calibri"/>
          <w:i/>
          <w:iCs/>
          <w:sz w:val="20"/>
          <w:szCs w:val="20"/>
          <w:lang w:val="ro-RO"/>
        </w:rPr>
        <w:t xml:space="preserve"> este considerat „liber”</w:t>
      </w:r>
    </w:p>
    <w:p w14:paraId="669BEBE6" w14:textId="77777777" w:rsidR="006C0D83" w:rsidRPr="00576BFA" w:rsidRDefault="006C0D83" w:rsidP="000D3EE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27" type="#_x0000_t75" style="width:8.15pt;height:12.5pt;visibility:visible" o:bullet="t">
        <v:imagedata r:id="rId1" o:title=""/>
      </v:shape>
    </w:pict>
  </w:numPicBullet>
  <w:numPicBullet w:numPicBulletId="1">
    <w:pict>
      <v:shape id="_x0000_i1828" type="#_x0000_t75" style="width:11.25pt;height:11.25pt" o:bullet="t">
        <v:imagedata r:id="rId2" o:title="clip_image001"/>
      </v:shape>
    </w:pict>
  </w:numPicBullet>
  <w:numPicBullet w:numPicBulletId="2">
    <w:pict>
      <v:shape id="_x0000_i1829" type="#_x0000_t75" style="width:11.25pt;height:11.25pt" o:bullet="t">
        <v:imagedata r:id="rId3" o:title="mso1D"/>
      </v:shape>
    </w:pict>
  </w:numPicBullet>
  <w:abstractNum w:abstractNumId="0"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7430E"/>
    <w:multiLevelType w:val="hybridMultilevel"/>
    <w:tmpl w:val="C87CF8F6"/>
    <w:lvl w:ilvl="0" w:tplc="16B0D276">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0B">
      <w:start w:val="1"/>
      <w:numFmt w:val="bullet"/>
      <w:lvlText w:val=""/>
      <w:lvlJc w:val="left"/>
      <w:pPr>
        <w:ind w:left="2160" w:hanging="180"/>
      </w:pPr>
      <w:rPr>
        <w:rFonts w:ascii="Wingdings" w:hAnsi="Wingding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4BB2028"/>
    <w:multiLevelType w:val="hybridMultilevel"/>
    <w:tmpl w:val="79E85D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46586"/>
    <w:multiLevelType w:val="hybridMultilevel"/>
    <w:tmpl w:val="D682CC48"/>
    <w:lvl w:ilvl="0" w:tplc="04090007">
      <w:start w:val="1"/>
      <w:numFmt w:val="bullet"/>
      <w:lvlText w:val=""/>
      <w:lvlPicBulletId w:val="1"/>
      <w:lvlJc w:val="left"/>
      <w:pPr>
        <w:ind w:left="1211"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BED2EC3"/>
    <w:multiLevelType w:val="hybridMultilevel"/>
    <w:tmpl w:val="A5F2BD66"/>
    <w:lvl w:ilvl="0" w:tplc="56A21466">
      <w:start w:val="121"/>
      <w:numFmt w:val="bullet"/>
      <w:lvlText w:val=""/>
      <w:lvlJc w:val="center"/>
      <w:pPr>
        <w:ind w:left="720" w:hanging="360"/>
      </w:pPr>
      <w:rPr>
        <w:rFonts w:ascii="Wingdings" w:eastAsia="Times New Roman" w:hAnsi="Wingdings"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CD75547"/>
    <w:multiLevelType w:val="hybridMultilevel"/>
    <w:tmpl w:val="78B2C4F4"/>
    <w:lvl w:ilvl="0" w:tplc="9C9CAE3E">
      <w:start w:val="1"/>
      <w:numFmt w:val="bullet"/>
      <w:lvlText w:val=""/>
      <w:lvlJc w:val="left"/>
      <w:pPr>
        <w:ind w:left="643" w:hanging="360"/>
      </w:pPr>
      <w:rPr>
        <w:rFonts w:ascii="Wingdings" w:hAnsi="Wingdings"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6C2711"/>
    <w:multiLevelType w:val="hybridMultilevel"/>
    <w:tmpl w:val="BC4C6A30"/>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003587"/>
    <w:multiLevelType w:val="hybridMultilevel"/>
    <w:tmpl w:val="833050A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248DA"/>
    <w:multiLevelType w:val="hybridMultilevel"/>
    <w:tmpl w:val="17B03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71D72"/>
    <w:multiLevelType w:val="hybridMultilevel"/>
    <w:tmpl w:val="B2527422"/>
    <w:lvl w:ilvl="0" w:tplc="183AC0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712905"/>
    <w:multiLevelType w:val="hybridMultilevel"/>
    <w:tmpl w:val="D52226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322984"/>
    <w:multiLevelType w:val="hybridMultilevel"/>
    <w:tmpl w:val="C09A6C1A"/>
    <w:lvl w:ilvl="0" w:tplc="99443894">
      <w:start w:val="1"/>
      <w:numFmt w:val="decimal"/>
      <w:lvlText w:val="%1."/>
      <w:lvlJc w:val="left"/>
      <w:pPr>
        <w:ind w:left="720" w:hanging="360"/>
      </w:pPr>
      <w:rPr>
        <w:rFonts w:ascii="Calibri" w:eastAsia="Times New Roman" w:hAnsi="Calibri"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8516A0"/>
    <w:multiLevelType w:val="hybridMultilevel"/>
    <w:tmpl w:val="3918C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D32858"/>
    <w:multiLevelType w:val="hybridMultilevel"/>
    <w:tmpl w:val="DB8E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505385"/>
    <w:multiLevelType w:val="hybridMultilevel"/>
    <w:tmpl w:val="7E261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452831"/>
    <w:multiLevelType w:val="hybridMultilevel"/>
    <w:tmpl w:val="457ADA62"/>
    <w:lvl w:ilvl="0" w:tplc="A4F864FA">
      <w:start w:val="1"/>
      <w:numFmt w:val="decimal"/>
      <w:lvlText w:val="%1."/>
      <w:lvlJc w:val="left"/>
      <w:pPr>
        <w:ind w:left="360" w:hanging="360"/>
      </w:pPr>
      <w:rPr>
        <w:rFonts w:ascii="Calibri" w:hAnsi="Calibri" w:cs="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8F335C9"/>
    <w:multiLevelType w:val="hybridMultilevel"/>
    <w:tmpl w:val="26F63832"/>
    <w:lvl w:ilvl="0" w:tplc="9C9CAE3E">
      <w:start w:val="1"/>
      <w:numFmt w:val="bullet"/>
      <w:lvlText w:val=""/>
      <w:lvlJc w:val="left"/>
      <w:pPr>
        <w:ind w:left="720" w:hanging="360"/>
      </w:pPr>
      <w:rPr>
        <w:rFonts w:ascii="Wingdings" w:hAnsi="Wingdings"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A949B3"/>
    <w:multiLevelType w:val="hybridMultilevel"/>
    <w:tmpl w:val="C2E09A42"/>
    <w:lvl w:ilvl="0" w:tplc="CF021CA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EA7E25"/>
    <w:multiLevelType w:val="hybridMultilevel"/>
    <w:tmpl w:val="381E39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EBD4FC6"/>
    <w:multiLevelType w:val="hybridMultilevel"/>
    <w:tmpl w:val="5D20F880"/>
    <w:lvl w:ilvl="0" w:tplc="DDAEF3E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177A30"/>
    <w:multiLevelType w:val="multilevel"/>
    <w:tmpl w:val="9BC429E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24F4362"/>
    <w:multiLevelType w:val="hybridMultilevel"/>
    <w:tmpl w:val="B5F4C7D0"/>
    <w:lvl w:ilvl="0" w:tplc="9C9CAE3E">
      <w:start w:val="1"/>
      <w:numFmt w:val="bullet"/>
      <w:lvlText w:val=""/>
      <w:lvlJc w:val="left"/>
      <w:pPr>
        <w:ind w:left="720" w:hanging="360"/>
      </w:pPr>
      <w:rPr>
        <w:rFonts w:ascii="Wingdings" w:hAnsi="Wingdings"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6C4052"/>
    <w:multiLevelType w:val="hybridMultilevel"/>
    <w:tmpl w:val="BA3E6856"/>
    <w:lvl w:ilvl="0" w:tplc="9C9CAE3E">
      <w:start w:val="1"/>
      <w:numFmt w:val="bullet"/>
      <w:lvlText w:val=""/>
      <w:lvlJc w:val="left"/>
      <w:pPr>
        <w:ind w:left="720" w:hanging="360"/>
      </w:pPr>
      <w:rPr>
        <w:rFonts w:ascii="Wingdings" w:hAnsi="Wingdings"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7773A5"/>
    <w:multiLevelType w:val="hybridMultilevel"/>
    <w:tmpl w:val="A71EB086"/>
    <w:lvl w:ilvl="0" w:tplc="05D66734">
      <w:start w:val="1"/>
      <w:numFmt w:val="upp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BE3A66"/>
    <w:multiLevelType w:val="hybridMultilevel"/>
    <w:tmpl w:val="A8A0971C"/>
    <w:lvl w:ilvl="0" w:tplc="9C9CAE3E">
      <w:start w:val="1"/>
      <w:numFmt w:val="bullet"/>
      <w:lvlText w:val=""/>
      <w:lvlJc w:val="left"/>
      <w:pPr>
        <w:ind w:left="720" w:hanging="360"/>
      </w:pPr>
      <w:rPr>
        <w:rFonts w:ascii="Wingdings" w:hAnsi="Wingdings"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EE4C41"/>
    <w:multiLevelType w:val="hybridMultilevel"/>
    <w:tmpl w:val="B7246F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C705249"/>
    <w:multiLevelType w:val="hybridMultilevel"/>
    <w:tmpl w:val="7E146DC2"/>
    <w:lvl w:ilvl="0" w:tplc="B240F1D8">
      <w:start w:val="3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2D14B3"/>
    <w:multiLevelType w:val="hybridMultilevel"/>
    <w:tmpl w:val="59B29756"/>
    <w:lvl w:ilvl="0" w:tplc="34421906">
      <w:start w:val="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341012"/>
    <w:multiLevelType w:val="hybridMultilevel"/>
    <w:tmpl w:val="D210411E"/>
    <w:lvl w:ilvl="0" w:tplc="9C9CAE3E">
      <w:start w:val="1"/>
      <w:numFmt w:val="bullet"/>
      <w:lvlText w:val=""/>
      <w:lvlJc w:val="left"/>
      <w:pPr>
        <w:ind w:left="720" w:hanging="360"/>
      </w:pPr>
      <w:rPr>
        <w:rFonts w:ascii="Wingdings" w:hAnsi="Wingdings"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D07C94"/>
    <w:multiLevelType w:val="hybridMultilevel"/>
    <w:tmpl w:val="EEA01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5A01FF"/>
    <w:multiLevelType w:val="hybridMultilevel"/>
    <w:tmpl w:val="4DD4540C"/>
    <w:lvl w:ilvl="0" w:tplc="2F6CA3AC">
      <w:start w:val="121"/>
      <w:numFmt w:val="bullet"/>
      <w:lvlText w:val=""/>
      <w:lvlJc w:val="left"/>
      <w:pPr>
        <w:ind w:left="720" w:hanging="360"/>
      </w:pPr>
      <w:rPr>
        <w:rFonts w:ascii="Wingdings" w:eastAsia="Times New Roman" w:hAnsi="Wingding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5" w15:restartNumberingAfterBreak="0">
    <w:nsid w:val="45813A5E"/>
    <w:multiLevelType w:val="hybridMultilevel"/>
    <w:tmpl w:val="C9B0F406"/>
    <w:lvl w:ilvl="0" w:tplc="04180007">
      <w:start w:val="1"/>
      <w:numFmt w:val="bullet"/>
      <w:lvlText w:val=""/>
      <w:lvlPicBulletId w:val="2"/>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5AF1928"/>
    <w:multiLevelType w:val="hybridMultilevel"/>
    <w:tmpl w:val="09403214"/>
    <w:lvl w:ilvl="0" w:tplc="FD88D6D4">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A00268B"/>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A555097"/>
    <w:multiLevelType w:val="hybridMultilevel"/>
    <w:tmpl w:val="8D7676BE"/>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B13DA1"/>
    <w:multiLevelType w:val="hybridMultilevel"/>
    <w:tmpl w:val="8E5ABB2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3164B4"/>
    <w:multiLevelType w:val="hybridMultilevel"/>
    <w:tmpl w:val="E32483E4"/>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C4393F"/>
    <w:multiLevelType w:val="hybridMultilevel"/>
    <w:tmpl w:val="CF883550"/>
    <w:lvl w:ilvl="0" w:tplc="9C9CAE3E">
      <w:start w:val="1"/>
      <w:numFmt w:val="bullet"/>
      <w:lvlText w:val=""/>
      <w:lvlJc w:val="left"/>
      <w:pPr>
        <w:ind w:left="720" w:hanging="360"/>
      </w:pPr>
      <w:rPr>
        <w:rFonts w:ascii="Wingdings" w:hAnsi="Wingdings"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0E94C7B"/>
    <w:multiLevelType w:val="hybridMultilevel"/>
    <w:tmpl w:val="9D44CAF8"/>
    <w:lvl w:ilvl="0" w:tplc="9C9CAE3E">
      <w:start w:val="1"/>
      <w:numFmt w:val="bullet"/>
      <w:lvlText w:val=""/>
      <w:lvlJc w:val="left"/>
      <w:pPr>
        <w:ind w:left="720" w:hanging="360"/>
      </w:pPr>
      <w:rPr>
        <w:rFonts w:ascii="Wingdings" w:hAnsi="Wingdings"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1AD3040"/>
    <w:multiLevelType w:val="hybridMultilevel"/>
    <w:tmpl w:val="6750E5D2"/>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54D40C0D"/>
    <w:multiLevelType w:val="hybridMultilevel"/>
    <w:tmpl w:val="086A4E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A19294E"/>
    <w:multiLevelType w:val="hybridMultilevel"/>
    <w:tmpl w:val="81449BF0"/>
    <w:lvl w:ilvl="0" w:tplc="0809000B">
      <w:start w:val="1"/>
      <w:numFmt w:val="bullet"/>
      <w:lvlText w:val=""/>
      <w:lvlJc w:val="left"/>
      <w:pPr>
        <w:ind w:left="2805" w:hanging="360"/>
      </w:pPr>
      <w:rPr>
        <w:rFonts w:ascii="Wingdings" w:hAnsi="Wingdings" w:hint="default"/>
      </w:rPr>
    </w:lvl>
    <w:lvl w:ilvl="1" w:tplc="08090003" w:tentative="1">
      <w:start w:val="1"/>
      <w:numFmt w:val="bullet"/>
      <w:lvlText w:val="o"/>
      <w:lvlJc w:val="left"/>
      <w:pPr>
        <w:ind w:left="3525" w:hanging="360"/>
      </w:pPr>
      <w:rPr>
        <w:rFonts w:ascii="Courier New" w:hAnsi="Courier New" w:cs="Courier New" w:hint="default"/>
      </w:rPr>
    </w:lvl>
    <w:lvl w:ilvl="2" w:tplc="08090005" w:tentative="1">
      <w:start w:val="1"/>
      <w:numFmt w:val="bullet"/>
      <w:lvlText w:val=""/>
      <w:lvlJc w:val="left"/>
      <w:pPr>
        <w:ind w:left="4245" w:hanging="360"/>
      </w:pPr>
      <w:rPr>
        <w:rFonts w:ascii="Wingdings" w:hAnsi="Wingdings" w:hint="default"/>
      </w:rPr>
    </w:lvl>
    <w:lvl w:ilvl="3" w:tplc="08090001" w:tentative="1">
      <w:start w:val="1"/>
      <w:numFmt w:val="bullet"/>
      <w:lvlText w:val=""/>
      <w:lvlJc w:val="left"/>
      <w:pPr>
        <w:ind w:left="4965" w:hanging="360"/>
      </w:pPr>
      <w:rPr>
        <w:rFonts w:ascii="Symbol" w:hAnsi="Symbol" w:hint="default"/>
      </w:rPr>
    </w:lvl>
    <w:lvl w:ilvl="4" w:tplc="08090003" w:tentative="1">
      <w:start w:val="1"/>
      <w:numFmt w:val="bullet"/>
      <w:lvlText w:val="o"/>
      <w:lvlJc w:val="left"/>
      <w:pPr>
        <w:ind w:left="5685" w:hanging="360"/>
      </w:pPr>
      <w:rPr>
        <w:rFonts w:ascii="Courier New" w:hAnsi="Courier New" w:cs="Courier New" w:hint="default"/>
      </w:rPr>
    </w:lvl>
    <w:lvl w:ilvl="5" w:tplc="08090005" w:tentative="1">
      <w:start w:val="1"/>
      <w:numFmt w:val="bullet"/>
      <w:lvlText w:val=""/>
      <w:lvlJc w:val="left"/>
      <w:pPr>
        <w:ind w:left="6405" w:hanging="360"/>
      </w:pPr>
      <w:rPr>
        <w:rFonts w:ascii="Wingdings" w:hAnsi="Wingdings" w:hint="default"/>
      </w:rPr>
    </w:lvl>
    <w:lvl w:ilvl="6" w:tplc="08090001" w:tentative="1">
      <w:start w:val="1"/>
      <w:numFmt w:val="bullet"/>
      <w:lvlText w:val=""/>
      <w:lvlJc w:val="left"/>
      <w:pPr>
        <w:ind w:left="7125" w:hanging="360"/>
      </w:pPr>
      <w:rPr>
        <w:rFonts w:ascii="Symbol" w:hAnsi="Symbol" w:hint="default"/>
      </w:rPr>
    </w:lvl>
    <w:lvl w:ilvl="7" w:tplc="08090003" w:tentative="1">
      <w:start w:val="1"/>
      <w:numFmt w:val="bullet"/>
      <w:lvlText w:val="o"/>
      <w:lvlJc w:val="left"/>
      <w:pPr>
        <w:ind w:left="7845" w:hanging="360"/>
      </w:pPr>
      <w:rPr>
        <w:rFonts w:ascii="Courier New" w:hAnsi="Courier New" w:cs="Courier New" w:hint="default"/>
      </w:rPr>
    </w:lvl>
    <w:lvl w:ilvl="8" w:tplc="08090005" w:tentative="1">
      <w:start w:val="1"/>
      <w:numFmt w:val="bullet"/>
      <w:lvlText w:val=""/>
      <w:lvlJc w:val="left"/>
      <w:pPr>
        <w:ind w:left="8565" w:hanging="360"/>
      </w:pPr>
      <w:rPr>
        <w:rFonts w:ascii="Wingdings" w:hAnsi="Wingdings" w:hint="default"/>
      </w:rPr>
    </w:lvl>
  </w:abstractNum>
  <w:abstractNum w:abstractNumId="47" w15:restartNumberingAfterBreak="0">
    <w:nsid w:val="5B493C7D"/>
    <w:multiLevelType w:val="hybridMultilevel"/>
    <w:tmpl w:val="21F287B2"/>
    <w:lvl w:ilvl="0" w:tplc="0262C88C">
      <w:start w:val="6"/>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49" w15:restartNumberingAfterBreak="0">
    <w:nsid w:val="60765A07"/>
    <w:multiLevelType w:val="hybridMultilevel"/>
    <w:tmpl w:val="5DB0A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DD3E48"/>
    <w:multiLevelType w:val="hybridMultilevel"/>
    <w:tmpl w:val="99A02F02"/>
    <w:lvl w:ilvl="0" w:tplc="9C9CAE3E">
      <w:start w:val="1"/>
      <w:numFmt w:val="bullet"/>
      <w:lvlText w:val=""/>
      <w:lvlJc w:val="left"/>
      <w:pPr>
        <w:ind w:left="720" w:hanging="360"/>
      </w:pPr>
      <w:rPr>
        <w:rFonts w:ascii="Wingdings" w:hAnsi="Wingdings"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503087"/>
    <w:multiLevelType w:val="hybridMultilevel"/>
    <w:tmpl w:val="AE7A10EC"/>
    <w:lvl w:ilvl="0" w:tplc="04180007">
      <w:start w:val="1"/>
      <w:numFmt w:val="bullet"/>
      <w:lvlText w:val=""/>
      <w:lvlPicBulletId w:val="1"/>
      <w:lvlJc w:val="left"/>
      <w:pPr>
        <w:ind w:left="1070" w:hanging="360"/>
      </w:pPr>
      <w:rPr>
        <w:rFonts w:ascii="Symbol" w:hAnsi="Symbol" w:hint="default"/>
      </w:rPr>
    </w:lvl>
    <w:lvl w:ilvl="1" w:tplc="04180003">
      <w:start w:val="1"/>
      <w:numFmt w:val="bullet"/>
      <w:lvlText w:val="o"/>
      <w:lvlJc w:val="left"/>
      <w:pPr>
        <w:ind w:left="1790" w:hanging="360"/>
      </w:pPr>
      <w:rPr>
        <w:rFonts w:ascii="Courier New" w:hAnsi="Courier New" w:cs="Courier New" w:hint="default"/>
      </w:rPr>
    </w:lvl>
    <w:lvl w:ilvl="2" w:tplc="04180005">
      <w:start w:val="1"/>
      <w:numFmt w:val="bullet"/>
      <w:lvlText w:val=""/>
      <w:lvlJc w:val="left"/>
      <w:pPr>
        <w:ind w:left="2510" w:hanging="360"/>
      </w:pPr>
      <w:rPr>
        <w:rFonts w:ascii="Wingdings" w:hAnsi="Wingdings" w:hint="default"/>
      </w:rPr>
    </w:lvl>
    <w:lvl w:ilvl="3" w:tplc="04180001">
      <w:start w:val="1"/>
      <w:numFmt w:val="bullet"/>
      <w:lvlText w:val=""/>
      <w:lvlJc w:val="left"/>
      <w:pPr>
        <w:ind w:left="3230" w:hanging="360"/>
      </w:pPr>
      <w:rPr>
        <w:rFonts w:ascii="Symbol" w:hAnsi="Symbol" w:hint="default"/>
      </w:rPr>
    </w:lvl>
    <w:lvl w:ilvl="4" w:tplc="04180003">
      <w:start w:val="1"/>
      <w:numFmt w:val="bullet"/>
      <w:lvlText w:val="o"/>
      <w:lvlJc w:val="left"/>
      <w:pPr>
        <w:ind w:left="3950" w:hanging="360"/>
      </w:pPr>
      <w:rPr>
        <w:rFonts w:ascii="Courier New" w:hAnsi="Courier New" w:cs="Courier New" w:hint="default"/>
      </w:rPr>
    </w:lvl>
    <w:lvl w:ilvl="5" w:tplc="04180005">
      <w:start w:val="1"/>
      <w:numFmt w:val="bullet"/>
      <w:lvlText w:val=""/>
      <w:lvlJc w:val="left"/>
      <w:pPr>
        <w:ind w:left="4670" w:hanging="360"/>
      </w:pPr>
      <w:rPr>
        <w:rFonts w:ascii="Wingdings" w:hAnsi="Wingdings" w:hint="default"/>
      </w:rPr>
    </w:lvl>
    <w:lvl w:ilvl="6" w:tplc="04180001">
      <w:start w:val="1"/>
      <w:numFmt w:val="bullet"/>
      <w:lvlText w:val=""/>
      <w:lvlJc w:val="left"/>
      <w:pPr>
        <w:ind w:left="5390" w:hanging="360"/>
      </w:pPr>
      <w:rPr>
        <w:rFonts w:ascii="Symbol" w:hAnsi="Symbol" w:hint="default"/>
      </w:rPr>
    </w:lvl>
    <w:lvl w:ilvl="7" w:tplc="04180003">
      <w:start w:val="1"/>
      <w:numFmt w:val="bullet"/>
      <w:lvlText w:val="o"/>
      <w:lvlJc w:val="left"/>
      <w:pPr>
        <w:ind w:left="6110" w:hanging="360"/>
      </w:pPr>
      <w:rPr>
        <w:rFonts w:ascii="Courier New" w:hAnsi="Courier New" w:cs="Courier New" w:hint="default"/>
      </w:rPr>
    </w:lvl>
    <w:lvl w:ilvl="8" w:tplc="04180005">
      <w:start w:val="1"/>
      <w:numFmt w:val="bullet"/>
      <w:lvlText w:val=""/>
      <w:lvlJc w:val="left"/>
      <w:pPr>
        <w:ind w:left="6830" w:hanging="360"/>
      </w:pPr>
      <w:rPr>
        <w:rFonts w:ascii="Wingdings" w:hAnsi="Wingdings" w:hint="default"/>
      </w:rPr>
    </w:lvl>
  </w:abstractNum>
  <w:abstractNum w:abstractNumId="52" w15:restartNumberingAfterBreak="0">
    <w:nsid w:val="65C21DF9"/>
    <w:multiLevelType w:val="hybridMultilevel"/>
    <w:tmpl w:val="A8569BD4"/>
    <w:lvl w:ilvl="0" w:tplc="CC36B77C">
      <w:start w:val="1"/>
      <w:numFmt w:val="decimal"/>
      <w:lvlText w:val="%1"/>
      <w:lvlJc w:val="left"/>
      <w:pPr>
        <w:ind w:left="1789" w:hanging="360"/>
      </w:pPr>
      <w:rPr>
        <w:rFonts w:ascii="Calibri" w:hAnsi="Calibri" w:cs="Times New Roman" w:hint="default"/>
        <w:sz w:val="22"/>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53" w15:restartNumberingAfterBreak="0">
    <w:nsid w:val="66C96E35"/>
    <w:multiLevelType w:val="hybridMultilevel"/>
    <w:tmpl w:val="72E663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69163790"/>
    <w:multiLevelType w:val="hybridMultilevel"/>
    <w:tmpl w:val="F5C8BEB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6" w15:restartNumberingAfterBreak="0">
    <w:nsid w:val="6AD70A44"/>
    <w:multiLevelType w:val="hybridMultilevel"/>
    <w:tmpl w:val="93A0083A"/>
    <w:lvl w:ilvl="0" w:tplc="F8C2C53E">
      <w:start w:val="1"/>
      <w:numFmt w:val="upperLetter"/>
      <w:lvlText w:val="%1."/>
      <w:lvlJc w:val="left"/>
      <w:pPr>
        <w:ind w:left="720" w:hanging="360"/>
      </w:pPr>
      <w:rPr>
        <w:rFonts w:eastAsia="Calibr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B2403D8"/>
    <w:multiLevelType w:val="hybridMultilevel"/>
    <w:tmpl w:val="BB3C5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8" w15:restartNumberingAfterBreak="0">
    <w:nsid w:val="6B3069FB"/>
    <w:multiLevelType w:val="hybridMultilevel"/>
    <w:tmpl w:val="7CA06690"/>
    <w:lvl w:ilvl="0" w:tplc="0418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D4824C9"/>
    <w:multiLevelType w:val="hybridMultilevel"/>
    <w:tmpl w:val="CC1CE6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DFA51AA"/>
    <w:multiLevelType w:val="hybridMultilevel"/>
    <w:tmpl w:val="706E9644"/>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E8C3F45"/>
    <w:multiLevelType w:val="hybridMultilevel"/>
    <w:tmpl w:val="38488898"/>
    <w:lvl w:ilvl="0" w:tplc="57F01796">
      <w:start w:val="1"/>
      <w:numFmt w:val="decimal"/>
      <w:lvlText w:val="%1."/>
      <w:lvlJc w:val="left"/>
      <w:pPr>
        <w:ind w:left="720" w:hanging="360"/>
      </w:pPr>
      <w:rPr>
        <w:rFonts w:cs="Arial"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22304F1"/>
    <w:multiLevelType w:val="hybridMultilevel"/>
    <w:tmpl w:val="722304F1"/>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63" w15:restartNumberingAfterBreak="0">
    <w:nsid w:val="73137717"/>
    <w:multiLevelType w:val="hybridMultilevel"/>
    <w:tmpl w:val="E702E114"/>
    <w:lvl w:ilvl="0" w:tplc="39FCE7C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51D209E"/>
    <w:multiLevelType w:val="hybridMultilevel"/>
    <w:tmpl w:val="289C5896"/>
    <w:lvl w:ilvl="0" w:tplc="5FD03FF6">
      <w:start w:val="1"/>
      <w:numFmt w:val="decimal"/>
      <w:lvlText w:val="%1."/>
      <w:lvlJc w:val="left"/>
      <w:pPr>
        <w:ind w:left="720" w:hanging="360"/>
      </w:pPr>
      <w:rPr>
        <w:rFonts w:cs="Arial"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75F511A0"/>
    <w:multiLevelType w:val="hybridMultilevel"/>
    <w:tmpl w:val="5798C270"/>
    <w:lvl w:ilvl="0" w:tplc="56A21466">
      <w:start w:val="121"/>
      <w:numFmt w:val="bullet"/>
      <w:lvlText w:val=""/>
      <w:lvlJc w:val="center"/>
      <w:pPr>
        <w:ind w:left="720" w:hanging="360"/>
      </w:pPr>
      <w:rPr>
        <w:rFonts w:ascii="Wingdings" w:eastAsia="Times New Roman" w:hAnsi="Wingdings"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8860411"/>
    <w:multiLevelType w:val="hybridMultilevel"/>
    <w:tmpl w:val="64407672"/>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95B62E2"/>
    <w:multiLevelType w:val="hybridMultilevel"/>
    <w:tmpl w:val="A252B442"/>
    <w:lvl w:ilvl="0" w:tplc="276CBEF0">
      <w:start w:val="20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D340E2E"/>
    <w:multiLevelType w:val="hybridMultilevel"/>
    <w:tmpl w:val="4ED266C2"/>
    <w:lvl w:ilvl="0" w:tplc="7FE60642">
      <w:start w:val="1"/>
      <w:numFmt w:val="upperLetter"/>
      <w:lvlText w:val="%1)"/>
      <w:lvlJc w:val="left"/>
      <w:pPr>
        <w:ind w:left="1080" w:hanging="360"/>
      </w:pPr>
      <w:rPr>
        <w:rFonts w:ascii="Times New Roman" w:hAnsi="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DB90075"/>
    <w:multiLevelType w:val="hybridMultilevel"/>
    <w:tmpl w:val="79FAC91A"/>
    <w:lvl w:ilvl="0" w:tplc="BB2E8B5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5"/>
  </w:num>
  <w:num w:numId="3">
    <w:abstractNumId w:val="47"/>
  </w:num>
  <w:num w:numId="4">
    <w:abstractNumId w:val="7"/>
  </w:num>
  <w:num w:numId="5">
    <w:abstractNumId w:val="23"/>
  </w:num>
  <w:num w:numId="6">
    <w:abstractNumId w:val="68"/>
  </w:num>
  <w:num w:numId="7">
    <w:abstractNumId w:val="49"/>
  </w:num>
  <w:num w:numId="8">
    <w:abstractNumId w:val="53"/>
  </w:num>
  <w:num w:numId="9">
    <w:abstractNumId w:val="28"/>
  </w:num>
  <w:num w:numId="10">
    <w:abstractNumId w:val="66"/>
  </w:num>
  <w:num w:numId="11">
    <w:abstractNumId w:val="1"/>
  </w:num>
  <w:num w:numId="12">
    <w:abstractNumId w:val="18"/>
  </w:num>
  <w:num w:numId="13">
    <w:abstractNumId w:val="8"/>
  </w:num>
  <w:num w:numId="14">
    <w:abstractNumId w:val="57"/>
  </w:num>
  <w:num w:numId="15">
    <w:abstractNumId w:val="17"/>
  </w:num>
  <w:num w:numId="16">
    <w:abstractNumId w:val="40"/>
  </w:num>
  <w:num w:numId="17">
    <w:abstractNumId w:val="32"/>
  </w:num>
  <w:num w:numId="18">
    <w:abstractNumId w:val="39"/>
  </w:num>
  <w:num w:numId="19">
    <w:abstractNumId w:val="0"/>
  </w:num>
  <w:num w:numId="20">
    <w:abstractNumId w:val="54"/>
  </w:num>
  <w:num w:numId="21">
    <w:abstractNumId w:val="16"/>
  </w:num>
  <w:num w:numId="22">
    <w:abstractNumId w:val="63"/>
  </w:num>
  <w:num w:numId="23">
    <w:abstractNumId w:val="58"/>
  </w:num>
  <w:num w:numId="24">
    <w:abstractNumId w:val="64"/>
  </w:num>
  <w:num w:numId="25">
    <w:abstractNumId w:val="25"/>
  </w:num>
  <w:num w:numId="26">
    <w:abstractNumId w:val="14"/>
  </w:num>
  <w:num w:numId="27">
    <w:abstractNumId w:val="13"/>
  </w:num>
  <w:num w:numId="28">
    <w:abstractNumId w:val="44"/>
  </w:num>
  <w:num w:numId="29">
    <w:abstractNumId w:val="3"/>
  </w:num>
  <w:num w:numId="30">
    <w:abstractNumId w:val="51"/>
  </w:num>
  <w:num w:numId="31">
    <w:abstractNumId w:val="21"/>
  </w:num>
  <w:num w:numId="32">
    <w:abstractNumId w:val="12"/>
  </w:num>
  <w:num w:numId="33">
    <w:abstractNumId w:val="70"/>
  </w:num>
  <w:num w:numId="34">
    <w:abstractNumId w:val="22"/>
  </w:num>
  <w:num w:numId="35">
    <w:abstractNumId w:val="50"/>
  </w:num>
  <w:num w:numId="36">
    <w:abstractNumId w:val="42"/>
  </w:num>
  <w:num w:numId="37">
    <w:abstractNumId w:val="24"/>
  </w:num>
  <w:num w:numId="38">
    <w:abstractNumId w:val="6"/>
  </w:num>
  <w:num w:numId="39">
    <w:abstractNumId w:val="27"/>
  </w:num>
  <w:num w:numId="40">
    <w:abstractNumId w:val="3"/>
  </w:num>
  <w:num w:numId="41">
    <w:abstractNumId w:val="45"/>
  </w:num>
  <w:num w:numId="42">
    <w:abstractNumId w:val="21"/>
  </w:num>
  <w:num w:numId="43">
    <w:abstractNumId w:val="35"/>
  </w:num>
  <w:num w:numId="44">
    <w:abstractNumId w:val="62"/>
  </w:num>
  <w:num w:numId="45">
    <w:abstractNumId w:val="37"/>
  </w:num>
  <w:num w:numId="46">
    <w:abstractNumId w:val="67"/>
  </w:num>
  <w:num w:numId="47">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11"/>
  </w:num>
  <w:num w:numId="50">
    <w:abstractNumId w:val="19"/>
  </w:num>
  <w:num w:numId="51">
    <w:abstractNumId w:val="31"/>
  </w:num>
  <w:num w:numId="52">
    <w:abstractNumId w:val="38"/>
  </w:num>
  <w:num w:numId="5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num>
  <w:num w:numId="55">
    <w:abstractNumId w:val="15"/>
  </w:num>
  <w:num w:numId="56">
    <w:abstractNumId w:val="59"/>
  </w:num>
  <w:num w:numId="57">
    <w:abstractNumId w:val="55"/>
  </w:num>
  <w:num w:numId="58">
    <w:abstractNumId w:val="29"/>
  </w:num>
  <w:num w:numId="59">
    <w:abstractNumId w:val="10"/>
  </w:num>
  <w:num w:numId="60">
    <w:abstractNumId w:val="2"/>
  </w:num>
  <w:num w:numId="61">
    <w:abstractNumId w:val="60"/>
  </w:num>
  <w:num w:numId="62">
    <w:abstractNumId w:val="56"/>
  </w:num>
  <w:num w:numId="63">
    <w:abstractNumId w:val="30"/>
  </w:num>
  <w:num w:numId="64">
    <w:abstractNumId w:val="46"/>
  </w:num>
  <w:num w:numId="65">
    <w:abstractNumId w:val="20"/>
  </w:num>
  <w:num w:numId="66">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3"/>
  </w:num>
  <w:num w:numId="69">
    <w:abstractNumId w:val="4"/>
  </w:num>
  <w:num w:numId="70">
    <w:abstractNumId w:val="53"/>
  </w:num>
  <w:num w:numId="71">
    <w:abstractNumId w:val="68"/>
  </w:num>
  <w:num w:numId="72">
    <w:abstractNumId w:val="65"/>
  </w:num>
  <w:num w:numId="73">
    <w:abstractNumId w:val="26"/>
  </w:num>
  <w:num w:numId="74">
    <w:abstractNumId w:val="36"/>
  </w:num>
  <w:num w:numId="75">
    <w:abstractNumId w:val="61"/>
  </w:num>
  <w:num w:numId="76">
    <w:abstractNumId w:val="69"/>
  </w:num>
  <w:num w:numId="77">
    <w:abstractNumId w:val="41"/>
  </w:num>
  <w:num w:numId="78">
    <w:abstractNumId w:val="5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6E7"/>
    <w:rsid w:val="0000049A"/>
    <w:rsid w:val="0000057E"/>
    <w:rsid w:val="00000C86"/>
    <w:rsid w:val="00001015"/>
    <w:rsid w:val="00001016"/>
    <w:rsid w:val="000011EB"/>
    <w:rsid w:val="00001BCC"/>
    <w:rsid w:val="000021C5"/>
    <w:rsid w:val="00002D6E"/>
    <w:rsid w:val="00003FFB"/>
    <w:rsid w:val="00004350"/>
    <w:rsid w:val="00004830"/>
    <w:rsid w:val="00004878"/>
    <w:rsid w:val="000049C3"/>
    <w:rsid w:val="00004A0F"/>
    <w:rsid w:val="00004E78"/>
    <w:rsid w:val="0000528C"/>
    <w:rsid w:val="000057D9"/>
    <w:rsid w:val="00006450"/>
    <w:rsid w:val="00006524"/>
    <w:rsid w:val="000066BE"/>
    <w:rsid w:val="000069F0"/>
    <w:rsid w:val="00006DE7"/>
    <w:rsid w:val="00007237"/>
    <w:rsid w:val="00007D14"/>
    <w:rsid w:val="0001071D"/>
    <w:rsid w:val="0001101B"/>
    <w:rsid w:val="0001152D"/>
    <w:rsid w:val="000118E1"/>
    <w:rsid w:val="00011E57"/>
    <w:rsid w:val="0001213C"/>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61AB"/>
    <w:rsid w:val="0001622A"/>
    <w:rsid w:val="00016453"/>
    <w:rsid w:val="000166F9"/>
    <w:rsid w:val="000169CA"/>
    <w:rsid w:val="0001716D"/>
    <w:rsid w:val="0001779D"/>
    <w:rsid w:val="00017DB5"/>
    <w:rsid w:val="000205DA"/>
    <w:rsid w:val="0002067B"/>
    <w:rsid w:val="00020A7E"/>
    <w:rsid w:val="00020DAD"/>
    <w:rsid w:val="0002160A"/>
    <w:rsid w:val="0002180B"/>
    <w:rsid w:val="000221BA"/>
    <w:rsid w:val="000226E4"/>
    <w:rsid w:val="00022705"/>
    <w:rsid w:val="00022766"/>
    <w:rsid w:val="0002313C"/>
    <w:rsid w:val="000232EA"/>
    <w:rsid w:val="0002331F"/>
    <w:rsid w:val="00023B41"/>
    <w:rsid w:val="00023C53"/>
    <w:rsid w:val="00023D93"/>
    <w:rsid w:val="00023F1B"/>
    <w:rsid w:val="000242C4"/>
    <w:rsid w:val="000249CF"/>
    <w:rsid w:val="000249D6"/>
    <w:rsid w:val="00024BF3"/>
    <w:rsid w:val="00024D79"/>
    <w:rsid w:val="0002503D"/>
    <w:rsid w:val="0002533C"/>
    <w:rsid w:val="000253E6"/>
    <w:rsid w:val="00025DF1"/>
    <w:rsid w:val="00025E84"/>
    <w:rsid w:val="00025ED5"/>
    <w:rsid w:val="00025F03"/>
    <w:rsid w:val="000266D6"/>
    <w:rsid w:val="00026C76"/>
    <w:rsid w:val="000300F6"/>
    <w:rsid w:val="00031386"/>
    <w:rsid w:val="000316CA"/>
    <w:rsid w:val="00031CAA"/>
    <w:rsid w:val="00032009"/>
    <w:rsid w:val="00032509"/>
    <w:rsid w:val="00032637"/>
    <w:rsid w:val="00034911"/>
    <w:rsid w:val="00034D22"/>
    <w:rsid w:val="000352EE"/>
    <w:rsid w:val="000353F3"/>
    <w:rsid w:val="000355BA"/>
    <w:rsid w:val="00035D0E"/>
    <w:rsid w:val="0003635C"/>
    <w:rsid w:val="00036398"/>
    <w:rsid w:val="000365C6"/>
    <w:rsid w:val="000366A0"/>
    <w:rsid w:val="0003674E"/>
    <w:rsid w:val="00036A85"/>
    <w:rsid w:val="00036F61"/>
    <w:rsid w:val="00037279"/>
    <w:rsid w:val="000374C1"/>
    <w:rsid w:val="00037C19"/>
    <w:rsid w:val="00037DD0"/>
    <w:rsid w:val="00040022"/>
    <w:rsid w:val="000400D9"/>
    <w:rsid w:val="000400F5"/>
    <w:rsid w:val="0004017B"/>
    <w:rsid w:val="0004032D"/>
    <w:rsid w:val="00040672"/>
    <w:rsid w:val="00040CF0"/>
    <w:rsid w:val="00040DEC"/>
    <w:rsid w:val="0004129D"/>
    <w:rsid w:val="0004142E"/>
    <w:rsid w:val="00041554"/>
    <w:rsid w:val="00041579"/>
    <w:rsid w:val="000419F4"/>
    <w:rsid w:val="00041BE4"/>
    <w:rsid w:val="00041DB6"/>
    <w:rsid w:val="00041EF7"/>
    <w:rsid w:val="000428E1"/>
    <w:rsid w:val="0004353A"/>
    <w:rsid w:val="0004365B"/>
    <w:rsid w:val="00043CE2"/>
    <w:rsid w:val="00044776"/>
    <w:rsid w:val="000447BF"/>
    <w:rsid w:val="00044970"/>
    <w:rsid w:val="00044CBD"/>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66"/>
    <w:rsid w:val="00047CA6"/>
    <w:rsid w:val="0005034A"/>
    <w:rsid w:val="00050988"/>
    <w:rsid w:val="00051745"/>
    <w:rsid w:val="000517D7"/>
    <w:rsid w:val="00051E6C"/>
    <w:rsid w:val="00051F08"/>
    <w:rsid w:val="000523A4"/>
    <w:rsid w:val="00052B18"/>
    <w:rsid w:val="00053513"/>
    <w:rsid w:val="000538B8"/>
    <w:rsid w:val="000541C8"/>
    <w:rsid w:val="00054333"/>
    <w:rsid w:val="00054840"/>
    <w:rsid w:val="00054F95"/>
    <w:rsid w:val="0005513F"/>
    <w:rsid w:val="0005519D"/>
    <w:rsid w:val="000559C0"/>
    <w:rsid w:val="000562CC"/>
    <w:rsid w:val="000566DC"/>
    <w:rsid w:val="00056722"/>
    <w:rsid w:val="000567C8"/>
    <w:rsid w:val="00056C78"/>
    <w:rsid w:val="00056ED7"/>
    <w:rsid w:val="00056F40"/>
    <w:rsid w:val="0005721B"/>
    <w:rsid w:val="000578B8"/>
    <w:rsid w:val="00057AE8"/>
    <w:rsid w:val="00057C55"/>
    <w:rsid w:val="00060525"/>
    <w:rsid w:val="000605BD"/>
    <w:rsid w:val="00061203"/>
    <w:rsid w:val="000621E7"/>
    <w:rsid w:val="00062273"/>
    <w:rsid w:val="000635AA"/>
    <w:rsid w:val="00063D6A"/>
    <w:rsid w:val="000640F3"/>
    <w:rsid w:val="0006461D"/>
    <w:rsid w:val="00064BA2"/>
    <w:rsid w:val="00065480"/>
    <w:rsid w:val="000654F4"/>
    <w:rsid w:val="0006567F"/>
    <w:rsid w:val="0006573F"/>
    <w:rsid w:val="00065AC8"/>
    <w:rsid w:val="00065B0B"/>
    <w:rsid w:val="000663C7"/>
    <w:rsid w:val="0006685C"/>
    <w:rsid w:val="00066DE8"/>
    <w:rsid w:val="00066DF5"/>
    <w:rsid w:val="00067584"/>
    <w:rsid w:val="00067DA2"/>
    <w:rsid w:val="00067E77"/>
    <w:rsid w:val="00070414"/>
    <w:rsid w:val="00070C41"/>
    <w:rsid w:val="00070C5F"/>
    <w:rsid w:val="00070FCA"/>
    <w:rsid w:val="00071017"/>
    <w:rsid w:val="0007127C"/>
    <w:rsid w:val="000715C5"/>
    <w:rsid w:val="000716BB"/>
    <w:rsid w:val="00071D80"/>
    <w:rsid w:val="00072044"/>
    <w:rsid w:val="00072575"/>
    <w:rsid w:val="00072E42"/>
    <w:rsid w:val="00073667"/>
    <w:rsid w:val="00074782"/>
    <w:rsid w:val="00074A89"/>
    <w:rsid w:val="00074C59"/>
    <w:rsid w:val="00074D1F"/>
    <w:rsid w:val="000755F3"/>
    <w:rsid w:val="000756CC"/>
    <w:rsid w:val="00075999"/>
    <w:rsid w:val="00075BAA"/>
    <w:rsid w:val="00075D69"/>
    <w:rsid w:val="0007618F"/>
    <w:rsid w:val="0007626D"/>
    <w:rsid w:val="0007650F"/>
    <w:rsid w:val="00076FBD"/>
    <w:rsid w:val="00077847"/>
    <w:rsid w:val="00077BBB"/>
    <w:rsid w:val="00077BF7"/>
    <w:rsid w:val="00077CCE"/>
    <w:rsid w:val="00080351"/>
    <w:rsid w:val="00080784"/>
    <w:rsid w:val="00080E11"/>
    <w:rsid w:val="00080E26"/>
    <w:rsid w:val="00081038"/>
    <w:rsid w:val="000815BE"/>
    <w:rsid w:val="00081E39"/>
    <w:rsid w:val="00081FFA"/>
    <w:rsid w:val="00082244"/>
    <w:rsid w:val="00082E12"/>
    <w:rsid w:val="00082E73"/>
    <w:rsid w:val="00083507"/>
    <w:rsid w:val="00083D6D"/>
    <w:rsid w:val="0008420F"/>
    <w:rsid w:val="00085853"/>
    <w:rsid w:val="00085BC4"/>
    <w:rsid w:val="000861CC"/>
    <w:rsid w:val="000863EE"/>
    <w:rsid w:val="00086B30"/>
    <w:rsid w:val="00086B63"/>
    <w:rsid w:val="00086B77"/>
    <w:rsid w:val="00086C4C"/>
    <w:rsid w:val="0008717A"/>
    <w:rsid w:val="0008748F"/>
    <w:rsid w:val="00087B80"/>
    <w:rsid w:val="00090332"/>
    <w:rsid w:val="00090B52"/>
    <w:rsid w:val="0009194D"/>
    <w:rsid w:val="00091A2F"/>
    <w:rsid w:val="00091AA7"/>
    <w:rsid w:val="0009243E"/>
    <w:rsid w:val="0009253B"/>
    <w:rsid w:val="0009379F"/>
    <w:rsid w:val="00093C5D"/>
    <w:rsid w:val="00093E17"/>
    <w:rsid w:val="00093EFD"/>
    <w:rsid w:val="00093FF8"/>
    <w:rsid w:val="000943C4"/>
    <w:rsid w:val="00094908"/>
    <w:rsid w:val="0009526A"/>
    <w:rsid w:val="000957D2"/>
    <w:rsid w:val="000959CC"/>
    <w:rsid w:val="00095C42"/>
    <w:rsid w:val="00095D4C"/>
    <w:rsid w:val="0009617A"/>
    <w:rsid w:val="00096195"/>
    <w:rsid w:val="00096250"/>
    <w:rsid w:val="00096C83"/>
    <w:rsid w:val="0009742A"/>
    <w:rsid w:val="0009778F"/>
    <w:rsid w:val="00097AC6"/>
    <w:rsid w:val="000A0007"/>
    <w:rsid w:val="000A01C7"/>
    <w:rsid w:val="000A05E2"/>
    <w:rsid w:val="000A0989"/>
    <w:rsid w:val="000A0B73"/>
    <w:rsid w:val="000A0BCC"/>
    <w:rsid w:val="000A13FE"/>
    <w:rsid w:val="000A144F"/>
    <w:rsid w:val="000A1471"/>
    <w:rsid w:val="000A1E18"/>
    <w:rsid w:val="000A1EA6"/>
    <w:rsid w:val="000A2049"/>
    <w:rsid w:val="000A20F0"/>
    <w:rsid w:val="000A24E5"/>
    <w:rsid w:val="000A277E"/>
    <w:rsid w:val="000A29CF"/>
    <w:rsid w:val="000A2D6D"/>
    <w:rsid w:val="000A3034"/>
    <w:rsid w:val="000A4107"/>
    <w:rsid w:val="000A420D"/>
    <w:rsid w:val="000A4DDF"/>
    <w:rsid w:val="000A5713"/>
    <w:rsid w:val="000A5922"/>
    <w:rsid w:val="000A5D13"/>
    <w:rsid w:val="000A5F2C"/>
    <w:rsid w:val="000A63A8"/>
    <w:rsid w:val="000A661A"/>
    <w:rsid w:val="000A67BE"/>
    <w:rsid w:val="000A7533"/>
    <w:rsid w:val="000A7C5A"/>
    <w:rsid w:val="000A7C65"/>
    <w:rsid w:val="000A7F3E"/>
    <w:rsid w:val="000B000C"/>
    <w:rsid w:val="000B044C"/>
    <w:rsid w:val="000B0C2D"/>
    <w:rsid w:val="000B0F28"/>
    <w:rsid w:val="000B1761"/>
    <w:rsid w:val="000B1E82"/>
    <w:rsid w:val="000B2062"/>
    <w:rsid w:val="000B2343"/>
    <w:rsid w:val="000B237F"/>
    <w:rsid w:val="000B28D2"/>
    <w:rsid w:val="000B2B32"/>
    <w:rsid w:val="000B2ED2"/>
    <w:rsid w:val="000B37DA"/>
    <w:rsid w:val="000B3B49"/>
    <w:rsid w:val="000B3CD7"/>
    <w:rsid w:val="000B3DCD"/>
    <w:rsid w:val="000B3EEB"/>
    <w:rsid w:val="000B477A"/>
    <w:rsid w:val="000B4B96"/>
    <w:rsid w:val="000B5B26"/>
    <w:rsid w:val="000B5D8E"/>
    <w:rsid w:val="000B61D3"/>
    <w:rsid w:val="000B69FB"/>
    <w:rsid w:val="000B6A73"/>
    <w:rsid w:val="000B6E0C"/>
    <w:rsid w:val="000B71BA"/>
    <w:rsid w:val="000B7259"/>
    <w:rsid w:val="000B7570"/>
    <w:rsid w:val="000B7FED"/>
    <w:rsid w:val="000C0081"/>
    <w:rsid w:val="000C04B2"/>
    <w:rsid w:val="000C05C1"/>
    <w:rsid w:val="000C05C9"/>
    <w:rsid w:val="000C06D6"/>
    <w:rsid w:val="000C08DD"/>
    <w:rsid w:val="000C09D7"/>
    <w:rsid w:val="000C0A85"/>
    <w:rsid w:val="000C1BF0"/>
    <w:rsid w:val="000C2643"/>
    <w:rsid w:val="000C3735"/>
    <w:rsid w:val="000C3B52"/>
    <w:rsid w:val="000C3C1B"/>
    <w:rsid w:val="000C4239"/>
    <w:rsid w:val="000C446D"/>
    <w:rsid w:val="000C45D1"/>
    <w:rsid w:val="000C46A0"/>
    <w:rsid w:val="000C4DB8"/>
    <w:rsid w:val="000C4DC5"/>
    <w:rsid w:val="000C51B2"/>
    <w:rsid w:val="000C53D4"/>
    <w:rsid w:val="000C56BA"/>
    <w:rsid w:val="000C5C05"/>
    <w:rsid w:val="000C5FB4"/>
    <w:rsid w:val="000C7647"/>
    <w:rsid w:val="000C76E9"/>
    <w:rsid w:val="000C787F"/>
    <w:rsid w:val="000C7FBD"/>
    <w:rsid w:val="000D019E"/>
    <w:rsid w:val="000D03F9"/>
    <w:rsid w:val="000D1103"/>
    <w:rsid w:val="000D13DD"/>
    <w:rsid w:val="000D153F"/>
    <w:rsid w:val="000D1B7F"/>
    <w:rsid w:val="000D1E6F"/>
    <w:rsid w:val="000D214B"/>
    <w:rsid w:val="000D2DBB"/>
    <w:rsid w:val="000D3798"/>
    <w:rsid w:val="000D387D"/>
    <w:rsid w:val="000D3BCA"/>
    <w:rsid w:val="000D3EE6"/>
    <w:rsid w:val="000D5175"/>
    <w:rsid w:val="000D58A7"/>
    <w:rsid w:val="000D5E47"/>
    <w:rsid w:val="000D5EE8"/>
    <w:rsid w:val="000D60FE"/>
    <w:rsid w:val="000D656A"/>
    <w:rsid w:val="000D656F"/>
    <w:rsid w:val="000D759E"/>
    <w:rsid w:val="000D79F5"/>
    <w:rsid w:val="000D7BA7"/>
    <w:rsid w:val="000D7C4D"/>
    <w:rsid w:val="000E0F70"/>
    <w:rsid w:val="000E1200"/>
    <w:rsid w:val="000E1B0D"/>
    <w:rsid w:val="000E1C0F"/>
    <w:rsid w:val="000E209A"/>
    <w:rsid w:val="000E21D8"/>
    <w:rsid w:val="000E2571"/>
    <w:rsid w:val="000E2833"/>
    <w:rsid w:val="000E3416"/>
    <w:rsid w:val="000E35E1"/>
    <w:rsid w:val="000E365E"/>
    <w:rsid w:val="000E3C0C"/>
    <w:rsid w:val="000E3F98"/>
    <w:rsid w:val="000E446F"/>
    <w:rsid w:val="000E469A"/>
    <w:rsid w:val="000E4DD4"/>
    <w:rsid w:val="000E4DEF"/>
    <w:rsid w:val="000E4F1C"/>
    <w:rsid w:val="000E4FC8"/>
    <w:rsid w:val="000E5462"/>
    <w:rsid w:val="000E5656"/>
    <w:rsid w:val="000E60E8"/>
    <w:rsid w:val="000E6309"/>
    <w:rsid w:val="000E65BD"/>
    <w:rsid w:val="000E6DA1"/>
    <w:rsid w:val="000E6F01"/>
    <w:rsid w:val="000E714A"/>
    <w:rsid w:val="000E7562"/>
    <w:rsid w:val="000E7C3B"/>
    <w:rsid w:val="000E7F72"/>
    <w:rsid w:val="000F02C9"/>
    <w:rsid w:val="000F0319"/>
    <w:rsid w:val="000F0428"/>
    <w:rsid w:val="000F09B4"/>
    <w:rsid w:val="000F0A08"/>
    <w:rsid w:val="000F0FD1"/>
    <w:rsid w:val="000F1839"/>
    <w:rsid w:val="000F1D31"/>
    <w:rsid w:val="000F1D67"/>
    <w:rsid w:val="000F2180"/>
    <w:rsid w:val="000F2203"/>
    <w:rsid w:val="000F28DA"/>
    <w:rsid w:val="000F2E7B"/>
    <w:rsid w:val="000F2F76"/>
    <w:rsid w:val="000F360C"/>
    <w:rsid w:val="000F3B02"/>
    <w:rsid w:val="000F3D81"/>
    <w:rsid w:val="000F4D55"/>
    <w:rsid w:val="000F4F3A"/>
    <w:rsid w:val="000F53E3"/>
    <w:rsid w:val="000F5B77"/>
    <w:rsid w:val="000F5C4E"/>
    <w:rsid w:val="000F5F8E"/>
    <w:rsid w:val="000F6083"/>
    <w:rsid w:val="001003F0"/>
    <w:rsid w:val="00100716"/>
    <w:rsid w:val="00100751"/>
    <w:rsid w:val="001007EC"/>
    <w:rsid w:val="00100B77"/>
    <w:rsid w:val="00100D5E"/>
    <w:rsid w:val="00100F56"/>
    <w:rsid w:val="00100FDC"/>
    <w:rsid w:val="00101268"/>
    <w:rsid w:val="001012F1"/>
    <w:rsid w:val="0010195A"/>
    <w:rsid w:val="0010199C"/>
    <w:rsid w:val="001026B2"/>
    <w:rsid w:val="00102839"/>
    <w:rsid w:val="00102B02"/>
    <w:rsid w:val="00102E27"/>
    <w:rsid w:val="00102ECA"/>
    <w:rsid w:val="0010346E"/>
    <w:rsid w:val="0010394D"/>
    <w:rsid w:val="00103A20"/>
    <w:rsid w:val="00103AAF"/>
    <w:rsid w:val="00103B48"/>
    <w:rsid w:val="00103B74"/>
    <w:rsid w:val="00103FD7"/>
    <w:rsid w:val="00104099"/>
    <w:rsid w:val="00104389"/>
    <w:rsid w:val="001058EF"/>
    <w:rsid w:val="00105A26"/>
    <w:rsid w:val="00105B7E"/>
    <w:rsid w:val="00106513"/>
    <w:rsid w:val="00106651"/>
    <w:rsid w:val="001073E1"/>
    <w:rsid w:val="00107442"/>
    <w:rsid w:val="00110568"/>
    <w:rsid w:val="00110A1C"/>
    <w:rsid w:val="00110F79"/>
    <w:rsid w:val="001110F5"/>
    <w:rsid w:val="00111505"/>
    <w:rsid w:val="001119D9"/>
    <w:rsid w:val="00111C89"/>
    <w:rsid w:val="00111D90"/>
    <w:rsid w:val="00112453"/>
    <w:rsid w:val="00112805"/>
    <w:rsid w:val="00112972"/>
    <w:rsid w:val="0011390B"/>
    <w:rsid w:val="00113CB9"/>
    <w:rsid w:val="001140EE"/>
    <w:rsid w:val="0011425F"/>
    <w:rsid w:val="0011513C"/>
    <w:rsid w:val="00115380"/>
    <w:rsid w:val="00115558"/>
    <w:rsid w:val="0011598B"/>
    <w:rsid w:val="00116436"/>
    <w:rsid w:val="0011680D"/>
    <w:rsid w:val="00116D63"/>
    <w:rsid w:val="001172FF"/>
    <w:rsid w:val="00117976"/>
    <w:rsid w:val="001207FE"/>
    <w:rsid w:val="00120A76"/>
    <w:rsid w:val="00120B14"/>
    <w:rsid w:val="00120CC3"/>
    <w:rsid w:val="00120F0A"/>
    <w:rsid w:val="001214CD"/>
    <w:rsid w:val="00121523"/>
    <w:rsid w:val="0012160A"/>
    <w:rsid w:val="00121CAA"/>
    <w:rsid w:val="001227D2"/>
    <w:rsid w:val="00122B2A"/>
    <w:rsid w:val="00122E0B"/>
    <w:rsid w:val="0012346F"/>
    <w:rsid w:val="00123A13"/>
    <w:rsid w:val="00123A77"/>
    <w:rsid w:val="001243D0"/>
    <w:rsid w:val="00124B8D"/>
    <w:rsid w:val="00124EA4"/>
    <w:rsid w:val="00125342"/>
    <w:rsid w:val="00125A66"/>
    <w:rsid w:val="00125D64"/>
    <w:rsid w:val="00126347"/>
    <w:rsid w:val="001264EA"/>
    <w:rsid w:val="00126650"/>
    <w:rsid w:val="00126E4A"/>
    <w:rsid w:val="0012707C"/>
    <w:rsid w:val="00127400"/>
    <w:rsid w:val="00127C51"/>
    <w:rsid w:val="00127E27"/>
    <w:rsid w:val="0013041D"/>
    <w:rsid w:val="00130981"/>
    <w:rsid w:val="00130C59"/>
    <w:rsid w:val="001314F0"/>
    <w:rsid w:val="001316F0"/>
    <w:rsid w:val="00131E46"/>
    <w:rsid w:val="00132014"/>
    <w:rsid w:val="00132226"/>
    <w:rsid w:val="00132A85"/>
    <w:rsid w:val="00132C69"/>
    <w:rsid w:val="0013366A"/>
    <w:rsid w:val="00133EFF"/>
    <w:rsid w:val="00134A03"/>
    <w:rsid w:val="00134B6E"/>
    <w:rsid w:val="00134CE1"/>
    <w:rsid w:val="00135703"/>
    <w:rsid w:val="00135B24"/>
    <w:rsid w:val="00136581"/>
    <w:rsid w:val="00136677"/>
    <w:rsid w:val="00136728"/>
    <w:rsid w:val="00136A67"/>
    <w:rsid w:val="001373B6"/>
    <w:rsid w:val="00137B26"/>
    <w:rsid w:val="00137E35"/>
    <w:rsid w:val="00140970"/>
    <w:rsid w:val="00140D2F"/>
    <w:rsid w:val="001411BF"/>
    <w:rsid w:val="00141476"/>
    <w:rsid w:val="00141DFE"/>
    <w:rsid w:val="0014211E"/>
    <w:rsid w:val="00142F0C"/>
    <w:rsid w:val="00143104"/>
    <w:rsid w:val="001445ED"/>
    <w:rsid w:val="001449F2"/>
    <w:rsid w:val="00144C26"/>
    <w:rsid w:val="00144F41"/>
    <w:rsid w:val="00144F6E"/>
    <w:rsid w:val="00145212"/>
    <w:rsid w:val="00145FAC"/>
    <w:rsid w:val="0014626C"/>
    <w:rsid w:val="0014670A"/>
    <w:rsid w:val="00146A0C"/>
    <w:rsid w:val="00146C8B"/>
    <w:rsid w:val="00146DDB"/>
    <w:rsid w:val="00147111"/>
    <w:rsid w:val="001472B3"/>
    <w:rsid w:val="001476EB"/>
    <w:rsid w:val="00147A03"/>
    <w:rsid w:val="00147E2E"/>
    <w:rsid w:val="00147E6D"/>
    <w:rsid w:val="00150581"/>
    <w:rsid w:val="00150630"/>
    <w:rsid w:val="0015075C"/>
    <w:rsid w:val="001509E3"/>
    <w:rsid w:val="00150EA4"/>
    <w:rsid w:val="00151748"/>
    <w:rsid w:val="00151862"/>
    <w:rsid w:val="00151A7B"/>
    <w:rsid w:val="00151D1D"/>
    <w:rsid w:val="00153C88"/>
    <w:rsid w:val="00153D59"/>
    <w:rsid w:val="00153DE8"/>
    <w:rsid w:val="00154694"/>
    <w:rsid w:val="001549DA"/>
    <w:rsid w:val="001559A0"/>
    <w:rsid w:val="00155B2C"/>
    <w:rsid w:val="00155B9B"/>
    <w:rsid w:val="00155D12"/>
    <w:rsid w:val="00155F07"/>
    <w:rsid w:val="00155F86"/>
    <w:rsid w:val="00156994"/>
    <w:rsid w:val="001570AF"/>
    <w:rsid w:val="001578F2"/>
    <w:rsid w:val="001579DB"/>
    <w:rsid w:val="00160199"/>
    <w:rsid w:val="00160436"/>
    <w:rsid w:val="00160448"/>
    <w:rsid w:val="00160483"/>
    <w:rsid w:val="001605D5"/>
    <w:rsid w:val="00160650"/>
    <w:rsid w:val="0016083C"/>
    <w:rsid w:val="00161391"/>
    <w:rsid w:val="001613E0"/>
    <w:rsid w:val="00161635"/>
    <w:rsid w:val="00161895"/>
    <w:rsid w:val="00161E8D"/>
    <w:rsid w:val="0016239A"/>
    <w:rsid w:val="00163872"/>
    <w:rsid w:val="00163B0B"/>
    <w:rsid w:val="00163B78"/>
    <w:rsid w:val="00164362"/>
    <w:rsid w:val="00164903"/>
    <w:rsid w:val="00164D46"/>
    <w:rsid w:val="00164EFD"/>
    <w:rsid w:val="00164F54"/>
    <w:rsid w:val="00165350"/>
    <w:rsid w:val="00165835"/>
    <w:rsid w:val="00165D4E"/>
    <w:rsid w:val="00165DC0"/>
    <w:rsid w:val="001660D2"/>
    <w:rsid w:val="0016647E"/>
    <w:rsid w:val="00166BE9"/>
    <w:rsid w:val="00166E3A"/>
    <w:rsid w:val="00166F1C"/>
    <w:rsid w:val="00166FB4"/>
    <w:rsid w:val="0017008C"/>
    <w:rsid w:val="00170169"/>
    <w:rsid w:val="00170574"/>
    <w:rsid w:val="001705B3"/>
    <w:rsid w:val="00170728"/>
    <w:rsid w:val="0017078C"/>
    <w:rsid w:val="00170D1E"/>
    <w:rsid w:val="00171290"/>
    <w:rsid w:val="00172122"/>
    <w:rsid w:val="00172747"/>
    <w:rsid w:val="001727EB"/>
    <w:rsid w:val="00172CE9"/>
    <w:rsid w:val="001732CB"/>
    <w:rsid w:val="001733C7"/>
    <w:rsid w:val="00173573"/>
    <w:rsid w:val="0017381C"/>
    <w:rsid w:val="00173863"/>
    <w:rsid w:val="001738A9"/>
    <w:rsid w:val="00173CC9"/>
    <w:rsid w:val="0017418F"/>
    <w:rsid w:val="00174209"/>
    <w:rsid w:val="00174843"/>
    <w:rsid w:val="00174D93"/>
    <w:rsid w:val="001751C9"/>
    <w:rsid w:val="001754B9"/>
    <w:rsid w:val="001755F7"/>
    <w:rsid w:val="00175BC7"/>
    <w:rsid w:val="00175D12"/>
    <w:rsid w:val="00175E34"/>
    <w:rsid w:val="00175E93"/>
    <w:rsid w:val="001769ED"/>
    <w:rsid w:val="00177207"/>
    <w:rsid w:val="001775AF"/>
    <w:rsid w:val="00177672"/>
    <w:rsid w:val="001777F4"/>
    <w:rsid w:val="00177A12"/>
    <w:rsid w:val="001806F0"/>
    <w:rsid w:val="00180A78"/>
    <w:rsid w:val="00180C86"/>
    <w:rsid w:val="00181881"/>
    <w:rsid w:val="0018246A"/>
    <w:rsid w:val="00182776"/>
    <w:rsid w:val="001827E6"/>
    <w:rsid w:val="00183030"/>
    <w:rsid w:val="001832FA"/>
    <w:rsid w:val="0018330A"/>
    <w:rsid w:val="0018364D"/>
    <w:rsid w:val="00183712"/>
    <w:rsid w:val="00183D09"/>
    <w:rsid w:val="00183D6C"/>
    <w:rsid w:val="001841E8"/>
    <w:rsid w:val="0018463E"/>
    <w:rsid w:val="001847A2"/>
    <w:rsid w:val="00184917"/>
    <w:rsid w:val="00185207"/>
    <w:rsid w:val="00185326"/>
    <w:rsid w:val="00185782"/>
    <w:rsid w:val="0018580E"/>
    <w:rsid w:val="001858F9"/>
    <w:rsid w:val="00185986"/>
    <w:rsid w:val="0018598D"/>
    <w:rsid w:val="00185A70"/>
    <w:rsid w:val="00185F9B"/>
    <w:rsid w:val="0018627B"/>
    <w:rsid w:val="0018697A"/>
    <w:rsid w:val="00186A9A"/>
    <w:rsid w:val="00186F1D"/>
    <w:rsid w:val="00186F60"/>
    <w:rsid w:val="00186FB3"/>
    <w:rsid w:val="00191033"/>
    <w:rsid w:val="0019114F"/>
    <w:rsid w:val="00191241"/>
    <w:rsid w:val="0019143C"/>
    <w:rsid w:val="00191958"/>
    <w:rsid w:val="00191C8D"/>
    <w:rsid w:val="00191DDD"/>
    <w:rsid w:val="00191FF4"/>
    <w:rsid w:val="00192BAB"/>
    <w:rsid w:val="001935B7"/>
    <w:rsid w:val="001939C4"/>
    <w:rsid w:val="001939CB"/>
    <w:rsid w:val="00193CE5"/>
    <w:rsid w:val="00194118"/>
    <w:rsid w:val="00194425"/>
    <w:rsid w:val="0019507C"/>
    <w:rsid w:val="0019705C"/>
    <w:rsid w:val="001970AF"/>
    <w:rsid w:val="00197163"/>
    <w:rsid w:val="0019786A"/>
    <w:rsid w:val="00197CB7"/>
    <w:rsid w:val="001A0D38"/>
    <w:rsid w:val="001A0F49"/>
    <w:rsid w:val="001A0F6C"/>
    <w:rsid w:val="001A1FA7"/>
    <w:rsid w:val="001A2089"/>
    <w:rsid w:val="001A2822"/>
    <w:rsid w:val="001A2A3C"/>
    <w:rsid w:val="001A2FB2"/>
    <w:rsid w:val="001A324E"/>
    <w:rsid w:val="001A326B"/>
    <w:rsid w:val="001A3274"/>
    <w:rsid w:val="001A32CE"/>
    <w:rsid w:val="001A360C"/>
    <w:rsid w:val="001A3626"/>
    <w:rsid w:val="001A39B3"/>
    <w:rsid w:val="001A3D66"/>
    <w:rsid w:val="001A3F0E"/>
    <w:rsid w:val="001A43D9"/>
    <w:rsid w:val="001A4C84"/>
    <w:rsid w:val="001A50CB"/>
    <w:rsid w:val="001A514A"/>
    <w:rsid w:val="001A60B8"/>
    <w:rsid w:val="001A64CF"/>
    <w:rsid w:val="001A6925"/>
    <w:rsid w:val="001A6FFA"/>
    <w:rsid w:val="001A7F09"/>
    <w:rsid w:val="001B0312"/>
    <w:rsid w:val="001B09BB"/>
    <w:rsid w:val="001B0C0E"/>
    <w:rsid w:val="001B102E"/>
    <w:rsid w:val="001B1087"/>
    <w:rsid w:val="001B1330"/>
    <w:rsid w:val="001B189D"/>
    <w:rsid w:val="001B1C78"/>
    <w:rsid w:val="001B1D29"/>
    <w:rsid w:val="001B20CC"/>
    <w:rsid w:val="001B2196"/>
    <w:rsid w:val="001B2BEC"/>
    <w:rsid w:val="001B3182"/>
    <w:rsid w:val="001B3A41"/>
    <w:rsid w:val="001B45D9"/>
    <w:rsid w:val="001B4633"/>
    <w:rsid w:val="001B49B5"/>
    <w:rsid w:val="001B4A81"/>
    <w:rsid w:val="001B4AF4"/>
    <w:rsid w:val="001B4FA2"/>
    <w:rsid w:val="001B551D"/>
    <w:rsid w:val="001B5E38"/>
    <w:rsid w:val="001B643F"/>
    <w:rsid w:val="001B663B"/>
    <w:rsid w:val="001B6746"/>
    <w:rsid w:val="001B6D25"/>
    <w:rsid w:val="001B6F8C"/>
    <w:rsid w:val="001B7061"/>
    <w:rsid w:val="001B7B7C"/>
    <w:rsid w:val="001B7C52"/>
    <w:rsid w:val="001B7F41"/>
    <w:rsid w:val="001C130F"/>
    <w:rsid w:val="001C1938"/>
    <w:rsid w:val="001C1C2A"/>
    <w:rsid w:val="001C1EAD"/>
    <w:rsid w:val="001C26F5"/>
    <w:rsid w:val="001C36E9"/>
    <w:rsid w:val="001C4283"/>
    <w:rsid w:val="001C4873"/>
    <w:rsid w:val="001C4C7F"/>
    <w:rsid w:val="001C4CBD"/>
    <w:rsid w:val="001C4FE6"/>
    <w:rsid w:val="001C532A"/>
    <w:rsid w:val="001C5AA5"/>
    <w:rsid w:val="001C685B"/>
    <w:rsid w:val="001C7F60"/>
    <w:rsid w:val="001D022A"/>
    <w:rsid w:val="001D086D"/>
    <w:rsid w:val="001D096B"/>
    <w:rsid w:val="001D0D6C"/>
    <w:rsid w:val="001D210C"/>
    <w:rsid w:val="001D256B"/>
    <w:rsid w:val="001D2C45"/>
    <w:rsid w:val="001D3B1E"/>
    <w:rsid w:val="001D430F"/>
    <w:rsid w:val="001D43B2"/>
    <w:rsid w:val="001D4408"/>
    <w:rsid w:val="001D4788"/>
    <w:rsid w:val="001D48DA"/>
    <w:rsid w:val="001D62A7"/>
    <w:rsid w:val="001D638F"/>
    <w:rsid w:val="001D65F7"/>
    <w:rsid w:val="001D6660"/>
    <w:rsid w:val="001D6964"/>
    <w:rsid w:val="001D6B88"/>
    <w:rsid w:val="001D6C28"/>
    <w:rsid w:val="001D7109"/>
    <w:rsid w:val="001D72AB"/>
    <w:rsid w:val="001D7441"/>
    <w:rsid w:val="001D7E15"/>
    <w:rsid w:val="001D7FAA"/>
    <w:rsid w:val="001E0590"/>
    <w:rsid w:val="001E06D8"/>
    <w:rsid w:val="001E092F"/>
    <w:rsid w:val="001E1009"/>
    <w:rsid w:val="001E18E8"/>
    <w:rsid w:val="001E2A42"/>
    <w:rsid w:val="001E2AA7"/>
    <w:rsid w:val="001E2EC6"/>
    <w:rsid w:val="001E2FC2"/>
    <w:rsid w:val="001E311D"/>
    <w:rsid w:val="001E3294"/>
    <w:rsid w:val="001E33A1"/>
    <w:rsid w:val="001E3637"/>
    <w:rsid w:val="001E3820"/>
    <w:rsid w:val="001E3EE5"/>
    <w:rsid w:val="001E48E6"/>
    <w:rsid w:val="001E4CB8"/>
    <w:rsid w:val="001E5549"/>
    <w:rsid w:val="001E5D81"/>
    <w:rsid w:val="001E5F71"/>
    <w:rsid w:val="001E65B5"/>
    <w:rsid w:val="001E6C12"/>
    <w:rsid w:val="001E6F84"/>
    <w:rsid w:val="001E728C"/>
    <w:rsid w:val="001E737D"/>
    <w:rsid w:val="001F0668"/>
    <w:rsid w:val="001F068D"/>
    <w:rsid w:val="001F0D60"/>
    <w:rsid w:val="001F0F20"/>
    <w:rsid w:val="001F137F"/>
    <w:rsid w:val="001F1ACB"/>
    <w:rsid w:val="001F22B8"/>
    <w:rsid w:val="001F2C62"/>
    <w:rsid w:val="001F2F86"/>
    <w:rsid w:val="001F31C5"/>
    <w:rsid w:val="001F388A"/>
    <w:rsid w:val="001F393F"/>
    <w:rsid w:val="001F4034"/>
    <w:rsid w:val="001F43DF"/>
    <w:rsid w:val="001F4639"/>
    <w:rsid w:val="001F4D94"/>
    <w:rsid w:val="001F59DF"/>
    <w:rsid w:val="001F5A72"/>
    <w:rsid w:val="001F5B4B"/>
    <w:rsid w:val="001F5BF4"/>
    <w:rsid w:val="001F5C10"/>
    <w:rsid w:val="001F604F"/>
    <w:rsid w:val="001F6B20"/>
    <w:rsid w:val="001F6BE4"/>
    <w:rsid w:val="001F6F84"/>
    <w:rsid w:val="001F791C"/>
    <w:rsid w:val="001F7E8B"/>
    <w:rsid w:val="002003D4"/>
    <w:rsid w:val="002004BC"/>
    <w:rsid w:val="00200A12"/>
    <w:rsid w:val="00200B7E"/>
    <w:rsid w:val="00200E67"/>
    <w:rsid w:val="00201160"/>
    <w:rsid w:val="002013F9"/>
    <w:rsid w:val="0020189B"/>
    <w:rsid w:val="0020193B"/>
    <w:rsid w:val="00201D6A"/>
    <w:rsid w:val="002020DE"/>
    <w:rsid w:val="002022C4"/>
    <w:rsid w:val="00202463"/>
    <w:rsid w:val="00202485"/>
    <w:rsid w:val="002024DA"/>
    <w:rsid w:val="002025AB"/>
    <w:rsid w:val="0020286D"/>
    <w:rsid w:val="00202E83"/>
    <w:rsid w:val="00202E98"/>
    <w:rsid w:val="00203056"/>
    <w:rsid w:val="002032F7"/>
    <w:rsid w:val="00203DCE"/>
    <w:rsid w:val="00203E19"/>
    <w:rsid w:val="00203EFF"/>
    <w:rsid w:val="00203FE6"/>
    <w:rsid w:val="002041BC"/>
    <w:rsid w:val="00204274"/>
    <w:rsid w:val="00205760"/>
    <w:rsid w:val="00206306"/>
    <w:rsid w:val="0020655E"/>
    <w:rsid w:val="00206B23"/>
    <w:rsid w:val="0020760C"/>
    <w:rsid w:val="002077C7"/>
    <w:rsid w:val="00207A67"/>
    <w:rsid w:val="00207A6E"/>
    <w:rsid w:val="00207B15"/>
    <w:rsid w:val="00207EF6"/>
    <w:rsid w:val="00207F99"/>
    <w:rsid w:val="00210233"/>
    <w:rsid w:val="00210E17"/>
    <w:rsid w:val="00211180"/>
    <w:rsid w:val="002118AF"/>
    <w:rsid w:val="00211F2C"/>
    <w:rsid w:val="002122F8"/>
    <w:rsid w:val="002124BD"/>
    <w:rsid w:val="002124E5"/>
    <w:rsid w:val="00212A36"/>
    <w:rsid w:val="00212A97"/>
    <w:rsid w:val="00212E7E"/>
    <w:rsid w:val="00213278"/>
    <w:rsid w:val="00213895"/>
    <w:rsid w:val="002144A1"/>
    <w:rsid w:val="00214D79"/>
    <w:rsid w:val="00215538"/>
    <w:rsid w:val="00215624"/>
    <w:rsid w:val="00215B63"/>
    <w:rsid w:val="00216279"/>
    <w:rsid w:val="00216441"/>
    <w:rsid w:val="00216506"/>
    <w:rsid w:val="00216A47"/>
    <w:rsid w:val="00217607"/>
    <w:rsid w:val="00217C9F"/>
    <w:rsid w:val="002202B6"/>
    <w:rsid w:val="002207FD"/>
    <w:rsid w:val="0022098D"/>
    <w:rsid w:val="00220B86"/>
    <w:rsid w:val="00220CE4"/>
    <w:rsid w:val="00220EA5"/>
    <w:rsid w:val="0022187C"/>
    <w:rsid w:val="00221FB4"/>
    <w:rsid w:val="00222E09"/>
    <w:rsid w:val="00223046"/>
    <w:rsid w:val="0022369C"/>
    <w:rsid w:val="00224713"/>
    <w:rsid w:val="00224D25"/>
    <w:rsid w:val="00224E44"/>
    <w:rsid w:val="0022502B"/>
    <w:rsid w:val="002250AD"/>
    <w:rsid w:val="0022512D"/>
    <w:rsid w:val="00225D4A"/>
    <w:rsid w:val="0022632E"/>
    <w:rsid w:val="00226533"/>
    <w:rsid w:val="002267B1"/>
    <w:rsid w:val="00226869"/>
    <w:rsid w:val="002279CE"/>
    <w:rsid w:val="0023063A"/>
    <w:rsid w:val="00230B64"/>
    <w:rsid w:val="0023107D"/>
    <w:rsid w:val="002310FB"/>
    <w:rsid w:val="0023132C"/>
    <w:rsid w:val="00231436"/>
    <w:rsid w:val="00231A61"/>
    <w:rsid w:val="00231E5A"/>
    <w:rsid w:val="00232137"/>
    <w:rsid w:val="00232281"/>
    <w:rsid w:val="002325FC"/>
    <w:rsid w:val="00232614"/>
    <w:rsid w:val="00233217"/>
    <w:rsid w:val="00233785"/>
    <w:rsid w:val="002339B2"/>
    <w:rsid w:val="00233B3C"/>
    <w:rsid w:val="0023416E"/>
    <w:rsid w:val="00234866"/>
    <w:rsid w:val="00234EF4"/>
    <w:rsid w:val="00235CA5"/>
    <w:rsid w:val="00235D63"/>
    <w:rsid w:val="00235FBE"/>
    <w:rsid w:val="002360CF"/>
    <w:rsid w:val="0023616D"/>
    <w:rsid w:val="0023653E"/>
    <w:rsid w:val="00236827"/>
    <w:rsid w:val="00236951"/>
    <w:rsid w:val="002369B7"/>
    <w:rsid w:val="00236FFC"/>
    <w:rsid w:val="0023710A"/>
    <w:rsid w:val="002372DC"/>
    <w:rsid w:val="0023744B"/>
    <w:rsid w:val="0024026E"/>
    <w:rsid w:val="002404E7"/>
    <w:rsid w:val="00241772"/>
    <w:rsid w:val="002417A5"/>
    <w:rsid w:val="00241AC3"/>
    <w:rsid w:val="00242DC7"/>
    <w:rsid w:val="0024350B"/>
    <w:rsid w:val="0024367A"/>
    <w:rsid w:val="0024380A"/>
    <w:rsid w:val="00243C9E"/>
    <w:rsid w:val="00243E0E"/>
    <w:rsid w:val="00243FEE"/>
    <w:rsid w:val="002445D6"/>
    <w:rsid w:val="0024484C"/>
    <w:rsid w:val="00244974"/>
    <w:rsid w:val="00244D3F"/>
    <w:rsid w:val="00245138"/>
    <w:rsid w:val="002453C4"/>
    <w:rsid w:val="002453E7"/>
    <w:rsid w:val="0024545C"/>
    <w:rsid w:val="0024563E"/>
    <w:rsid w:val="00246437"/>
    <w:rsid w:val="00246BDA"/>
    <w:rsid w:val="00247D9D"/>
    <w:rsid w:val="00247FC7"/>
    <w:rsid w:val="002501EF"/>
    <w:rsid w:val="00250210"/>
    <w:rsid w:val="0025073C"/>
    <w:rsid w:val="002509BE"/>
    <w:rsid w:val="00250CE7"/>
    <w:rsid w:val="0025133C"/>
    <w:rsid w:val="00251BCC"/>
    <w:rsid w:val="00252220"/>
    <w:rsid w:val="002528E0"/>
    <w:rsid w:val="00252986"/>
    <w:rsid w:val="00252CFA"/>
    <w:rsid w:val="00253443"/>
    <w:rsid w:val="002539B3"/>
    <w:rsid w:val="00253BC5"/>
    <w:rsid w:val="00254D9C"/>
    <w:rsid w:val="00254FA4"/>
    <w:rsid w:val="002550E4"/>
    <w:rsid w:val="00255850"/>
    <w:rsid w:val="00256076"/>
    <w:rsid w:val="00256279"/>
    <w:rsid w:val="00256BD8"/>
    <w:rsid w:val="00256D45"/>
    <w:rsid w:val="002578B8"/>
    <w:rsid w:val="00260938"/>
    <w:rsid w:val="00260966"/>
    <w:rsid w:val="00260EEC"/>
    <w:rsid w:val="002615C8"/>
    <w:rsid w:val="0026188F"/>
    <w:rsid w:val="002620D7"/>
    <w:rsid w:val="00262418"/>
    <w:rsid w:val="0026344F"/>
    <w:rsid w:val="002634E8"/>
    <w:rsid w:val="00263E6B"/>
    <w:rsid w:val="00263EFD"/>
    <w:rsid w:val="002640A9"/>
    <w:rsid w:val="002646C2"/>
    <w:rsid w:val="002649AD"/>
    <w:rsid w:val="00265C8A"/>
    <w:rsid w:val="00266046"/>
    <w:rsid w:val="002660EB"/>
    <w:rsid w:val="0026618D"/>
    <w:rsid w:val="00266BB5"/>
    <w:rsid w:val="0026708C"/>
    <w:rsid w:val="002672BC"/>
    <w:rsid w:val="00267360"/>
    <w:rsid w:val="002700E1"/>
    <w:rsid w:val="002703DC"/>
    <w:rsid w:val="00270852"/>
    <w:rsid w:val="0027137C"/>
    <w:rsid w:val="002717A5"/>
    <w:rsid w:val="00272CB4"/>
    <w:rsid w:val="00272E4F"/>
    <w:rsid w:val="00273B48"/>
    <w:rsid w:val="00273D10"/>
    <w:rsid w:val="00273EBC"/>
    <w:rsid w:val="002745C4"/>
    <w:rsid w:val="00274A1A"/>
    <w:rsid w:val="00274F1F"/>
    <w:rsid w:val="00275937"/>
    <w:rsid w:val="00275DAA"/>
    <w:rsid w:val="0027636F"/>
    <w:rsid w:val="00276726"/>
    <w:rsid w:val="00276C28"/>
    <w:rsid w:val="00276F24"/>
    <w:rsid w:val="002772CC"/>
    <w:rsid w:val="00277324"/>
    <w:rsid w:val="002773AE"/>
    <w:rsid w:val="00277A80"/>
    <w:rsid w:val="00280720"/>
    <w:rsid w:val="002808AB"/>
    <w:rsid w:val="00280ABE"/>
    <w:rsid w:val="00280DCD"/>
    <w:rsid w:val="00280E07"/>
    <w:rsid w:val="00281101"/>
    <w:rsid w:val="00281A35"/>
    <w:rsid w:val="0028294F"/>
    <w:rsid w:val="00282C20"/>
    <w:rsid w:val="00282EBF"/>
    <w:rsid w:val="002836DD"/>
    <w:rsid w:val="00283EC7"/>
    <w:rsid w:val="00283EE8"/>
    <w:rsid w:val="00283FD3"/>
    <w:rsid w:val="0028451C"/>
    <w:rsid w:val="002845B7"/>
    <w:rsid w:val="00284895"/>
    <w:rsid w:val="00284DB8"/>
    <w:rsid w:val="00284DE6"/>
    <w:rsid w:val="00285328"/>
    <w:rsid w:val="002858F4"/>
    <w:rsid w:val="002859F2"/>
    <w:rsid w:val="00285A82"/>
    <w:rsid w:val="00285D3B"/>
    <w:rsid w:val="00285E15"/>
    <w:rsid w:val="002862D5"/>
    <w:rsid w:val="002862F9"/>
    <w:rsid w:val="00286691"/>
    <w:rsid w:val="00286C7B"/>
    <w:rsid w:val="002879A3"/>
    <w:rsid w:val="00287ABB"/>
    <w:rsid w:val="00290126"/>
    <w:rsid w:val="002901D5"/>
    <w:rsid w:val="0029078E"/>
    <w:rsid w:val="0029144C"/>
    <w:rsid w:val="0029189B"/>
    <w:rsid w:val="00292D6A"/>
    <w:rsid w:val="002939EC"/>
    <w:rsid w:val="00293BC9"/>
    <w:rsid w:val="0029493B"/>
    <w:rsid w:val="00294FAF"/>
    <w:rsid w:val="00295546"/>
    <w:rsid w:val="002956C3"/>
    <w:rsid w:val="00295FB5"/>
    <w:rsid w:val="0029676B"/>
    <w:rsid w:val="00296840"/>
    <w:rsid w:val="0029721A"/>
    <w:rsid w:val="00297B63"/>
    <w:rsid w:val="00297F4E"/>
    <w:rsid w:val="00297F8C"/>
    <w:rsid w:val="002A0034"/>
    <w:rsid w:val="002A0875"/>
    <w:rsid w:val="002A146B"/>
    <w:rsid w:val="002A2168"/>
    <w:rsid w:val="002A2D0C"/>
    <w:rsid w:val="002A3499"/>
    <w:rsid w:val="002A3738"/>
    <w:rsid w:val="002A450D"/>
    <w:rsid w:val="002A4565"/>
    <w:rsid w:val="002A4A3E"/>
    <w:rsid w:val="002A4E2B"/>
    <w:rsid w:val="002A50FE"/>
    <w:rsid w:val="002A583F"/>
    <w:rsid w:val="002A6027"/>
    <w:rsid w:val="002A6060"/>
    <w:rsid w:val="002A6086"/>
    <w:rsid w:val="002A6958"/>
    <w:rsid w:val="002A6E58"/>
    <w:rsid w:val="002A7688"/>
    <w:rsid w:val="002A7990"/>
    <w:rsid w:val="002A79EC"/>
    <w:rsid w:val="002A7B64"/>
    <w:rsid w:val="002B0381"/>
    <w:rsid w:val="002B0887"/>
    <w:rsid w:val="002B0C96"/>
    <w:rsid w:val="002B0FD7"/>
    <w:rsid w:val="002B10FC"/>
    <w:rsid w:val="002B14D6"/>
    <w:rsid w:val="002B1581"/>
    <w:rsid w:val="002B1AF7"/>
    <w:rsid w:val="002B1C6F"/>
    <w:rsid w:val="002B26A8"/>
    <w:rsid w:val="002B2924"/>
    <w:rsid w:val="002B294B"/>
    <w:rsid w:val="002B3506"/>
    <w:rsid w:val="002B3543"/>
    <w:rsid w:val="002B415F"/>
    <w:rsid w:val="002B4660"/>
    <w:rsid w:val="002B490C"/>
    <w:rsid w:val="002B4C7F"/>
    <w:rsid w:val="002B5300"/>
    <w:rsid w:val="002B5B44"/>
    <w:rsid w:val="002B5F80"/>
    <w:rsid w:val="002B6110"/>
    <w:rsid w:val="002B6522"/>
    <w:rsid w:val="002B6935"/>
    <w:rsid w:val="002B6E91"/>
    <w:rsid w:val="002B6EDC"/>
    <w:rsid w:val="002B709B"/>
    <w:rsid w:val="002B7406"/>
    <w:rsid w:val="002B7839"/>
    <w:rsid w:val="002C00F0"/>
    <w:rsid w:val="002C02FC"/>
    <w:rsid w:val="002C05DF"/>
    <w:rsid w:val="002C061B"/>
    <w:rsid w:val="002C126B"/>
    <w:rsid w:val="002C12AC"/>
    <w:rsid w:val="002C1646"/>
    <w:rsid w:val="002C1968"/>
    <w:rsid w:val="002C1BBE"/>
    <w:rsid w:val="002C2015"/>
    <w:rsid w:val="002C37A5"/>
    <w:rsid w:val="002C3933"/>
    <w:rsid w:val="002C3C1C"/>
    <w:rsid w:val="002C3F00"/>
    <w:rsid w:val="002C4476"/>
    <w:rsid w:val="002C4CC3"/>
    <w:rsid w:val="002C4E33"/>
    <w:rsid w:val="002C4FBA"/>
    <w:rsid w:val="002C50C0"/>
    <w:rsid w:val="002C5481"/>
    <w:rsid w:val="002C58A6"/>
    <w:rsid w:val="002C654D"/>
    <w:rsid w:val="002C67C8"/>
    <w:rsid w:val="002C67CF"/>
    <w:rsid w:val="002C6928"/>
    <w:rsid w:val="002C7804"/>
    <w:rsid w:val="002C782F"/>
    <w:rsid w:val="002D01CE"/>
    <w:rsid w:val="002D06DD"/>
    <w:rsid w:val="002D0847"/>
    <w:rsid w:val="002D10FE"/>
    <w:rsid w:val="002D1357"/>
    <w:rsid w:val="002D1646"/>
    <w:rsid w:val="002D165F"/>
    <w:rsid w:val="002D1743"/>
    <w:rsid w:val="002D1C9A"/>
    <w:rsid w:val="002D1D4C"/>
    <w:rsid w:val="002D1E95"/>
    <w:rsid w:val="002D28EC"/>
    <w:rsid w:val="002D2B5B"/>
    <w:rsid w:val="002D34B2"/>
    <w:rsid w:val="002D3521"/>
    <w:rsid w:val="002D3838"/>
    <w:rsid w:val="002D3F8C"/>
    <w:rsid w:val="002D4FC9"/>
    <w:rsid w:val="002D52CB"/>
    <w:rsid w:val="002D58F5"/>
    <w:rsid w:val="002D5A6E"/>
    <w:rsid w:val="002D5C15"/>
    <w:rsid w:val="002D5D9F"/>
    <w:rsid w:val="002D6090"/>
    <w:rsid w:val="002D6251"/>
    <w:rsid w:val="002D6AD1"/>
    <w:rsid w:val="002D6B40"/>
    <w:rsid w:val="002D7228"/>
    <w:rsid w:val="002D7355"/>
    <w:rsid w:val="002D74FB"/>
    <w:rsid w:val="002D7510"/>
    <w:rsid w:val="002D770C"/>
    <w:rsid w:val="002D7764"/>
    <w:rsid w:val="002D779B"/>
    <w:rsid w:val="002D79A1"/>
    <w:rsid w:val="002D7BE0"/>
    <w:rsid w:val="002D7BEC"/>
    <w:rsid w:val="002E0424"/>
    <w:rsid w:val="002E0617"/>
    <w:rsid w:val="002E0A62"/>
    <w:rsid w:val="002E1024"/>
    <w:rsid w:val="002E144D"/>
    <w:rsid w:val="002E1A06"/>
    <w:rsid w:val="002E1B74"/>
    <w:rsid w:val="002E204D"/>
    <w:rsid w:val="002E251E"/>
    <w:rsid w:val="002E2A32"/>
    <w:rsid w:val="002E2E3C"/>
    <w:rsid w:val="002E2ECB"/>
    <w:rsid w:val="002E2EE4"/>
    <w:rsid w:val="002E367A"/>
    <w:rsid w:val="002E38EB"/>
    <w:rsid w:val="002E391B"/>
    <w:rsid w:val="002E3CC4"/>
    <w:rsid w:val="002E3DC6"/>
    <w:rsid w:val="002E4323"/>
    <w:rsid w:val="002E4694"/>
    <w:rsid w:val="002E4F66"/>
    <w:rsid w:val="002E623B"/>
    <w:rsid w:val="002E6258"/>
    <w:rsid w:val="002E62BE"/>
    <w:rsid w:val="002E7650"/>
    <w:rsid w:val="002E7CDF"/>
    <w:rsid w:val="002F0034"/>
    <w:rsid w:val="002F134C"/>
    <w:rsid w:val="002F1442"/>
    <w:rsid w:val="002F1DB3"/>
    <w:rsid w:val="002F2051"/>
    <w:rsid w:val="002F21D0"/>
    <w:rsid w:val="002F250E"/>
    <w:rsid w:val="002F2948"/>
    <w:rsid w:val="002F2950"/>
    <w:rsid w:val="002F3359"/>
    <w:rsid w:val="002F3453"/>
    <w:rsid w:val="002F38B7"/>
    <w:rsid w:val="002F3A32"/>
    <w:rsid w:val="002F3E1C"/>
    <w:rsid w:val="002F3ECE"/>
    <w:rsid w:val="002F45B7"/>
    <w:rsid w:val="002F45DB"/>
    <w:rsid w:val="002F469F"/>
    <w:rsid w:val="002F535D"/>
    <w:rsid w:val="002F53BB"/>
    <w:rsid w:val="002F53E6"/>
    <w:rsid w:val="002F54AC"/>
    <w:rsid w:val="002F5E6F"/>
    <w:rsid w:val="002F5FA7"/>
    <w:rsid w:val="002F5FBB"/>
    <w:rsid w:val="002F62CD"/>
    <w:rsid w:val="002F676A"/>
    <w:rsid w:val="002F69F4"/>
    <w:rsid w:val="002F6A59"/>
    <w:rsid w:val="002F6D2D"/>
    <w:rsid w:val="002F7139"/>
    <w:rsid w:val="002F7308"/>
    <w:rsid w:val="002F7362"/>
    <w:rsid w:val="002F7D2C"/>
    <w:rsid w:val="002F7D31"/>
    <w:rsid w:val="002F7D3B"/>
    <w:rsid w:val="0030066A"/>
    <w:rsid w:val="003007A4"/>
    <w:rsid w:val="00300A09"/>
    <w:rsid w:val="00301F00"/>
    <w:rsid w:val="0030243A"/>
    <w:rsid w:val="00302E42"/>
    <w:rsid w:val="00302EC5"/>
    <w:rsid w:val="0030345A"/>
    <w:rsid w:val="0030397C"/>
    <w:rsid w:val="003039CC"/>
    <w:rsid w:val="003042B2"/>
    <w:rsid w:val="0030446D"/>
    <w:rsid w:val="00304EE0"/>
    <w:rsid w:val="00305432"/>
    <w:rsid w:val="003055D2"/>
    <w:rsid w:val="0030597F"/>
    <w:rsid w:val="00305B80"/>
    <w:rsid w:val="00306053"/>
    <w:rsid w:val="003060E7"/>
    <w:rsid w:val="003063AA"/>
    <w:rsid w:val="0030735D"/>
    <w:rsid w:val="0030798E"/>
    <w:rsid w:val="0031017B"/>
    <w:rsid w:val="00310660"/>
    <w:rsid w:val="0031125D"/>
    <w:rsid w:val="00311576"/>
    <w:rsid w:val="003115BF"/>
    <w:rsid w:val="00311B4D"/>
    <w:rsid w:val="00312D31"/>
    <w:rsid w:val="00312F7E"/>
    <w:rsid w:val="003139FE"/>
    <w:rsid w:val="00313AD1"/>
    <w:rsid w:val="00314048"/>
    <w:rsid w:val="00314286"/>
    <w:rsid w:val="003143C0"/>
    <w:rsid w:val="00314697"/>
    <w:rsid w:val="00314740"/>
    <w:rsid w:val="00314972"/>
    <w:rsid w:val="003149CC"/>
    <w:rsid w:val="00314A28"/>
    <w:rsid w:val="00314CFE"/>
    <w:rsid w:val="003155A1"/>
    <w:rsid w:val="0031566B"/>
    <w:rsid w:val="00315B25"/>
    <w:rsid w:val="00315EA4"/>
    <w:rsid w:val="00317088"/>
    <w:rsid w:val="00317667"/>
    <w:rsid w:val="00317720"/>
    <w:rsid w:val="00317C1E"/>
    <w:rsid w:val="00317D2B"/>
    <w:rsid w:val="00317F7A"/>
    <w:rsid w:val="0032062D"/>
    <w:rsid w:val="003208FA"/>
    <w:rsid w:val="00320D84"/>
    <w:rsid w:val="003213A3"/>
    <w:rsid w:val="00321ACA"/>
    <w:rsid w:val="00322379"/>
    <w:rsid w:val="003224A6"/>
    <w:rsid w:val="00322FE1"/>
    <w:rsid w:val="00323414"/>
    <w:rsid w:val="0032354C"/>
    <w:rsid w:val="00323659"/>
    <w:rsid w:val="0032365F"/>
    <w:rsid w:val="00323691"/>
    <w:rsid w:val="0032373F"/>
    <w:rsid w:val="00323A7D"/>
    <w:rsid w:val="00323D73"/>
    <w:rsid w:val="003248C8"/>
    <w:rsid w:val="00324A6B"/>
    <w:rsid w:val="00324D5F"/>
    <w:rsid w:val="00324DD2"/>
    <w:rsid w:val="00325506"/>
    <w:rsid w:val="00325F78"/>
    <w:rsid w:val="00326106"/>
    <w:rsid w:val="00326B6D"/>
    <w:rsid w:val="00326DB4"/>
    <w:rsid w:val="00327631"/>
    <w:rsid w:val="003301AB"/>
    <w:rsid w:val="003302D6"/>
    <w:rsid w:val="003304DF"/>
    <w:rsid w:val="00330C99"/>
    <w:rsid w:val="00331B39"/>
    <w:rsid w:val="00331DB6"/>
    <w:rsid w:val="00332032"/>
    <w:rsid w:val="00332212"/>
    <w:rsid w:val="0033229D"/>
    <w:rsid w:val="00332A11"/>
    <w:rsid w:val="00332DEA"/>
    <w:rsid w:val="003333E4"/>
    <w:rsid w:val="00333567"/>
    <w:rsid w:val="0033462E"/>
    <w:rsid w:val="00335238"/>
    <w:rsid w:val="00335252"/>
    <w:rsid w:val="00335495"/>
    <w:rsid w:val="00335625"/>
    <w:rsid w:val="0033589A"/>
    <w:rsid w:val="00335A42"/>
    <w:rsid w:val="00335A58"/>
    <w:rsid w:val="003365B7"/>
    <w:rsid w:val="0033676D"/>
    <w:rsid w:val="0033693C"/>
    <w:rsid w:val="00336A56"/>
    <w:rsid w:val="00336BD4"/>
    <w:rsid w:val="00336F1A"/>
    <w:rsid w:val="00337360"/>
    <w:rsid w:val="003376B4"/>
    <w:rsid w:val="003376E7"/>
    <w:rsid w:val="00337DAA"/>
    <w:rsid w:val="00340AAA"/>
    <w:rsid w:val="00340D20"/>
    <w:rsid w:val="00340F19"/>
    <w:rsid w:val="003414FE"/>
    <w:rsid w:val="0034191E"/>
    <w:rsid w:val="00341D64"/>
    <w:rsid w:val="003422E0"/>
    <w:rsid w:val="00342988"/>
    <w:rsid w:val="00342F3A"/>
    <w:rsid w:val="0034337C"/>
    <w:rsid w:val="003433A7"/>
    <w:rsid w:val="003433C1"/>
    <w:rsid w:val="00343527"/>
    <w:rsid w:val="00343755"/>
    <w:rsid w:val="003439B0"/>
    <w:rsid w:val="00343D64"/>
    <w:rsid w:val="003445B1"/>
    <w:rsid w:val="003445EA"/>
    <w:rsid w:val="00344A5D"/>
    <w:rsid w:val="00344B56"/>
    <w:rsid w:val="00344C19"/>
    <w:rsid w:val="00344D8F"/>
    <w:rsid w:val="00345220"/>
    <w:rsid w:val="00345290"/>
    <w:rsid w:val="0034549A"/>
    <w:rsid w:val="003461E4"/>
    <w:rsid w:val="00346A40"/>
    <w:rsid w:val="00346A51"/>
    <w:rsid w:val="00346D00"/>
    <w:rsid w:val="003470DD"/>
    <w:rsid w:val="0035003C"/>
    <w:rsid w:val="0035037D"/>
    <w:rsid w:val="00350651"/>
    <w:rsid w:val="0035082D"/>
    <w:rsid w:val="00350F80"/>
    <w:rsid w:val="00351118"/>
    <w:rsid w:val="003517C9"/>
    <w:rsid w:val="00351F05"/>
    <w:rsid w:val="0035212D"/>
    <w:rsid w:val="0035266F"/>
    <w:rsid w:val="0035277A"/>
    <w:rsid w:val="0035279D"/>
    <w:rsid w:val="00352BDF"/>
    <w:rsid w:val="00353368"/>
    <w:rsid w:val="003537ED"/>
    <w:rsid w:val="0035383D"/>
    <w:rsid w:val="00353B1F"/>
    <w:rsid w:val="00353D19"/>
    <w:rsid w:val="003542BE"/>
    <w:rsid w:val="003542E6"/>
    <w:rsid w:val="00354755"/>
    <w:rsid w:val="00354A09"/>
    <w:rsid w:val="00354A2F"/>
    <w:rsid w:val="00354C68"/>
    <w:rsid w:val="00354C6B"/>
    <w:rsid w:val="0035582B"/>
    <w:rsid w:val="00355C03"/>
    <w:rsid w:val="00356F49"/>
    <w:rsid w:val="00357652"/>
    <w:rsid w:val="0035780D"/>
    <w:rsid w:val="00357811"/>
    <w:rsid w:val="00357A39"/>
    <w:rsid w:val="00357D9A"/>
    <w:rsid w:val="00357F89"/>
    <w:rsid w:val="0036080A"/>
    <w:rsid w:val="00360D8C"/>
    <w:rsid w:val="0036112D"/>
    <w:rsid w:val="00361160"/>
    <w:rsid w:val="00361217"/>
    <w:rsid w:val="00361549"/>
    <w:rsid w:val="003616F7"/>
    <w:rsid w:val="003617B9"/>
    <w:rsid w:val="00361AD5"/>
    <w:rsid w:val="00361C25"/>
    <w:rsid w:val="00361D3B"/>
    <w:rsid w:val="00361E5D"/>
    <w:rsid w:val="0036239D"/>
    <w:rsid w:val="003623F5"/>
    <w:rsid w:val="00362F36"/>
    <w:rsid w:val="00362FF4"/>
    <w:rsid w:val="003632F3"/>
    <w:rsid w:val="00363A2F"/>
    <w:rsid w:val="00363C06"/>
    <w:rsid w:val="00363C74"/>
    <w:rsid w:val="00363EF1"/>
    <w:rsid w:val="00364145"/>
    <w:rsid w:val="003644BD"/>
    <w:rsid w:val="003647B5"/>
    <w:rsid w:val="00364A5F"/>
    <w:rsid w:val="00364BA3"/>
    <w:rsid w:val="00364D7B"/>
    <w:rsid w:val="0036544E"/>
    <w:rsid w:val="003659D8"/>
    <w:rsid w:val="00366663"/>
    <w:rsid w:val="0036694A"/>
    <w:rsid w:val="00366A98"/>
    <w:rsid w:val="00366C3C"/>
    <w:rsid w:val="00366F6D"/>
    <w:rsid w:val="003674BB"/>
    <w:rsid w:val="00367A26"/>
    <w:rsid w:val="00367E6C"/>
    <w:rsid w:val="00367F2D"/>
    <w:rsid w:val="00370373"/>
    <w:rsid w:val="00370417"/>
    <w:rsid w:val="00370B21"/>
    <w:rsid w:val="00370E91"/>
    <w:rsid w:val="00370ED6"/>
    <w:rsid w:val="0037115D"/>
    <w:rsid w:val="00371DD8"/>
    <w:rsid w:val="00371E88"/>
    <w:rsid w:val="003723D1"/>
    <w:rsid w:val="00372BAA"/>
    <w:rsid w:val="00372CBC"/>
    <w:rsid w:val="003730E0"/>
    <w:rsid w:val="0037383D"/>
    <w:rsid w:val="00373910"/>
    <w:rsid w:val="0037394E"/>
    <w:rsid w:val="003742C8"/>
    <w:rsid w:val="0037447E"/>
    <w:rsid w:val="0037453F"/>
    <w:rsid w:val="00374A11"/>
    <w:rsid w:val="00374A51"/>
    <w:rsid w:val="00374B47"/>
    <w:rsid w:val="00375A62"/>
    <w:rsid w:val="00376031"/>
    <w:rsid w:val="003765AC"/>
    <w:rsid w:val="003768F6"/>
    <w:rsid w:val="003769AB"/>
    <w:rsid w:val="00377028"/>
    <w:rsid w:val="0037705A"/>
    <w:rsid w:val="003771B5"/>
    <w:rsid w:val="003778CB"/>
    <w:rsid w:val="00377C0D"/>
    <w:rsid w:val="00377D57"/>
    <w:rsid w:val="00380041"/>
    <w:rsid w:val="0038064C"/>
    <w:rsid w:val="0038068E"/>
    <w:rsid w:val="00380C49"/>
    <w:rsid w:val="00381453"/>
    <w:rsid w:val="00381455"/>
    <w:rsid w:val="00381834"/>
    <w:rsid w:val="00381A75"/>
    <w:rsid w:val="00381B6D"/>
    <w:rsid w:val="0038306B"/>
    <w:rsid w:val="00383152"/>
    <w:rsid w:val="00383247"/>
    <w:rsid w:val="00383694"/>
    <w:rsid w:val="00383734"/>
    <w:rsid w:val="003841F0"/>
    <w:rsid w:val="0038441B"/>
    <w:rsid w:val="00384C0D"/>
    <w:rsid w:val="00384C39"/>
    <w:rsid w:val="00385398"/>
    <w:rsid w:val="00385B63"/>
    <w:rsid w:val="00385E44"/>
    <w:rsid w:val="00386E41"/>
    <w:rsid w:val="00386E92"/>
    <w:rsid w:val="00387135"/>
    <w:rsid w:val="0038753E"/>
    <w:rsid w:val="003879A0"/>
    <w:rsid w:val="00387D8A"/>
    <w:rsid w:val="00387E12"/>
    <w:rsid w:val="0039015C"/>
    <w:rsid w:val="003902B9"/>
    <w:rsid w:val="00390AB4"/>
    <w:rsid w:val="00390ACB"/>
    <w:rsid w:val="00390BEE"/>
    <w:rsid w:val="00390C2F"/>
    <w:rsid w:val="00390D8A"/>
    <w:rsid w:val="00391CDE"/>
    <w:rsid w:val="00391FF3"/>
    <w:rsid w:val="0039201B"/>
    <w:rsid w:val="00392168"/>
    <w:rsid w:val="0039225B"/>
    <w:rsid w:val="00392F3C"/>
    <w:rsid w:val="0039304B"/>
    <w:rsid w:val="003931F2"/>
    <w:rsid w:val="0039388B"/>
    <w:rsid w:val="0039424F"/>
    <w:rsid w:val="00394CC6"/>
    <w:rsid w:val="0039516A"/>
    <w:rsid w:val="00395DE9"/>
    <w:rsid w:val="00395F9E"/>
    <w:rsid w:val="003964DA"/>
    <w:rsid w:val="003969A4"/>
    <w:rsid w:val="00396C30"/>
    <w:rsid w:val="00397600"/>
    <w:rsid w:val="00397D14"/>
    <w:rsid w:val="003A0123"/>
    <w:rsid w:val="003A01BC"/>
    <w:rsid w:val="003A0204"/>
    <w:rsid w:val="003A047E"/>
    <w:rsid w:val="003A0523"/>
    <w:rsid w:val="003A0597"/>
    <w:rsid w:val="003A075E"/>
    <w:rsid w:val="003A16D8"/>
    <w:rsid w:val="003A19B5"/>
    <w:rsid w:val="003A1C48"/>
    <w:rsid w:val="003A2024"/>
    <w:rsid w:val="003A3B21"/>
    <w:rsid w:val="003A3D2B"/>
    <w:rsid w:val="003A447E"/>
    <w:rsid w:val="003A4DE1"/>
    <w:rsid w:val="003A4EE4"/>
    <w:rsid w:val="003A5938"/>
    <w:rsid w:val="003A5F52"/>
    <w:rsid w:val="003A64DA"/>
    <w:rsid w:val="003A6E80"/>
    <w:rsid w:val="003A6E9B"/>
    <w:rsid w:val="003A6F4B"/>
    <w:rsid w:val="003A72B3"/>
    <w:rsid w:val="003A77FA"/>
    <w:rsid w:val="003A78A6"/>
    <w:rsid w:val="003A7ED4"/>
    <w:rsid w:val="003B05EA"/>
    <w:rsid w:val="003B0A5E"/>
    <w:rsid w:val="003B0E0F"/>
    <w:rsid w:val="003B115E"/>
    <w:rsid w:val="003B14B6"/>
    <w:rsid w:val="003B1DC1"/>
    <w:rsid w:val="003B2557"/>
    <w:rsid w:val="003B2CF3"/>
    <w:rsid w:val="003B2F1F"/>
    <w:rsid w:val="003B2F34"/>
    <w:rsid w:val="003B38EF"/>
    <w:rsid w:val="003B453C"/>
    <w:rsid w:val="003B4793"/>
    <w:rsid w:val="003B4952"/>
    <w:rsid w:val="003B49CA"/>
    <w:rsid w:val="003B4B1F"/>
    <w:rsid w:val="003B4D22"/>
    <w:rsid w:val="003B5054"/>
    <w:rsid w:val="003B51DF"/>
    <w:rsid w:val="003B52BA"/>
    <w:rsid w:val="003B54A8"/>
    <w:rsid w:val="003B5E27"/>
    <w:rsid w:val="003B6155"/>
    <w:rsid w:val="003B634E"/>
    <w:rsid w:val="003B6426"/>
    <w:rsid w:val="003B65C8"/>
    <w:rsid w:val="003B65FB"/>
    <w:rsid w:val="003B6C91"/>
    <w:rsid w:val="003B7503"/>
    <w:rsid w:val="003B7938"/>
    <w:rsid w:val="003B7969"/>
    <w:rsid w:val="003B7AFF"/>
    <w:rsid w:val="003B7C0A"/>
    <w:rsid w:val="003B7C67"/>
    <w:rsid w:val="003B7F5E"/>
    <w:rsid w:val="003C00AF"/>
    <w:rsid w:val="003C011C"/>
    <w:rsid w:val="003C03BE"/>
    <w:rsid w:val="003C0A73"/>
    <w:rsid w:val="003C0FE4"/>
    <w:rsid w:val="003C11A4"/>
    <w:rsid w:val="003C14F8"/>
    <w:rsid w:val="003C153A"/>
    <w:rsid w:val="003C1DF0"/>
    <w:rsid w:val="003C236D"/>
    <w:rsid w:val="003C2CD1"/>
    <w:rsid w:val="003C2FB0"/>
    <w:rsid w:val="003C36D9"/>
    <w:rsid w:val="003C39EA"/>
    <w:rsid w:val="003C3AEC"/>
    <w:rsid w:val="003C3B0E"/>
    <w:rsid w:val="003C41B7"/>
    <w:rsid w:val="003C43B8"/>
    <w:rsid w:val="003C45DE"/>
    <w:rsid w:val="003C4AA8"/>
    <w:rsid w:val="003C5331"/>
    <w:rsid w:val="003C557D"/>
    <w:rsid w:val="003C560C"/>
    <w:rsid w:val="003C5B15"/>
    <w:rsid w:val="003C5F42"/>
    <w:rsid w:val="003C6BE3"/>
    <w:rsid w:val="003C7562"/>
    <w:rsid w:val="003C780F"/>
    <w:rsid w:val="003C7C36"/>
    <w:rsid w:val="003C7E60"/>
    <w:rsid w:val="003D0417"/>
    <w:rsid w:val="003D06CE"/>
    <w:rsid w:val="003D08DA"/>
    <w:rsid w:val="003D08F0"/>
    <w:rsid w:val="003D0973"/>
    <w:rsid w:val="003D0AD0"/>
    <w:rsid w:val="003D12F7"/>
    <w:rsid w:val="003D17DE"/>
    <w:rsid w:val="003D2035"/>
    <w:rsid w:val="003D281B"/>
    <w:rsid w:val="003D283C"/>
    <w:rsid w:val="003D293E"/>
    <w:rsid w:val="003D2D40"/>
    <w:rsid w:val="003D2F88"/>
    <w:rsid w:val="003D3051"/>
    <w:rsid w:val="003D36CF"/>
    <w:rsid w:val="003D391C"/>
    <w:rsid w:val="003D39FC"/>
    <w:rsid w:val="003D3F08"/>
    <w:rsid w:val="003D3F68"/>
    <w:rsid w:val="003D43EF"/>
    <w:rsid w:val="003D4618"/>
    <w:rsid w:val="003D461C"/>
    <w:rsid w:val="003D4763"/>
    <w:rsid w:val="003D4D10"/>
    <w:rsid w:val="003D4D1A"/>
    <w:rsid w:val="003D5827"/>
    <w:rsid w:val="003D5A4C"/>
    <w:rsid w:val="003D5B4F"/>
    <w:rsid w:val="003D5CAB"/>
    <w:rsid w:val="003D6360"/>
    <w:rsid w:val="003D66BB"/>
    <w:rsid w:val="003D6A35"/>
    <w:rsid w:val="003D7286"/>
    <w:rsid w:val="003D73FC"/>
    <w:rsid w:val="003D7680"/>
    <w:rsid w:val="003D7A3C"/>
    <w:rsid w:val="003D7CB9"/>
    <w:rsid w:val="003E067E"/>
    <w:rsid w:val="003E0B09"/>
    <w:rsid w:val="003E0B77"/>
    <w:rsid w:val="003E0E08"/>
    <w:rsid w:val="003E1066"/>
    <w:rsid w:val="003E1B23"/>
    <w:rsid w:val="003E2554"/>
    <w:rsid w:val="003E28DE"/>
    <w:rsid w:val="003E2D4E"/>
    <w:rsid w:val="003E3693"/>
    <w:rsid w:val="003E3C9D"/>
    <w:rsid w:val="003E4177"/>
    <w:rsid w:val="003E42D8"/>
    <w:rsid w:val="003E431A"/>
    <w:rsid w:val="003E43E3"/>
    <w:rsid w:val="003E4DE7"/>
    <w:rsid w:val="003E4E81"/>
    <w:rsid w:val="003E4F48"/>
    <w:rsid w:val="003E5750"/>
    <w:rsid w:val="003E58FA"/>
    <w:rsid w:val="003E59C3"/>
    <w:rsid w:val="003E5F77"/>
    <w:rsid w:val="003E662E"/>
    <w:rsid w:val="003E68C1"/>
    <w:rsid w:val="003E6B73"/>
    <w:rsid w:val="003E6C89"/>
    <w:rsid w:val="003E6D58"/>
    <w:rsid w:val="003E7859"/>
    <w:rsid w:val="003E7FE1"/>
    <w:rsid w:val="003F09B6"/>
    <w:rsid w:val="003F0D68"/>
    <w:rsid w:val="003F0D88"/>
    <w:rsid w:val="003F0E3B"/>
    <w:rsid w:val="003F0E5D"/>
    <w:rsid w:val="003F1635"/>
    <w:rsid w:val="003F16EE"/>
    <w:rsid w:val="003F195E"/>
    <w:rsid w:val="003F2378"/>
    <w:rsid w:val="003F2786"/>
    <w:rsid w:val="003F2862"/>
    <w:rsid w:val="003F2A07"/>
    <w:rsid w:val="003F31D7"/>
    <w:rsid w:val="003F3324"/>
    <w:rsid w:val="003F33CD"/>
    <w:rsid w:val="003F3D8C"/>
    <w:rsid w:val="003F3ECF"/>
    <w:rsid w:val="003F4980"/>
    <w:rsid w:val="003F4B68"/>
    <w:rsid w:val="003F4DA8"/>
    <w:rsid w:val="003F5063"/>
    <w:rsid w:val="003F55F9"/>
    <w:rsid w:val="003F58AE"/>
    <w:rsid w:val="003F5C35"/>
    <w:rsid w:val="003F6064"/>
    <w:rsid w:val="003F62A8"/>
    <w:rsid w:val="003F62D6"/>
    <w:rsid w:val="003F640A"/>
    <w:rsid w:val="003F7145"/>
    <w:rsid w:val="003F71A5"/>
    <w:rsid w:val="003F71A6"/>
    <w:rsid w:val="003F7CFA"/>
    <w:rsid w:val="00400481"/>
    <w:rsid w:val="00400624"/>
    <w:rsid w:val="004007FF"/>
    <w:rsid w:val="00400F20"/>
    <w:rsid w:val="00401023"/>
    <w:rsid w:val="00401200"/>
    <w:rsid w:val="00401683"/>
    <w:rsid w:val="00401805"/>
    <w:rsid w:val="00401E90"/>
    <w:rsid w:val="004024A3"/>
    <w:rsid w:val="00402B0E"/>
    <w:rsid w:val="00402BA7"/>
    <w:rsid w:val="00402FA9"/>
    <w:rsid w:val="0040317C"/>
    <w:rsid w:val="004034A0"/>
    <w:rsid w:val="004037B5"/>
    <w:rsid w:val="00403AA5"/>
    <w:rsid w:val="00403EC7"/>
    <w:rsid w:val="00403FB4"/>
    <w:rsid w:val="00404682"/>
    <w:rsid w:val="00404697"/>
    <w:rsid w:val="00404E8C"/>
    <w:rsid w:val="00405CD9"/>
    <w:rsid w:val="00405ED7"/>
    <w:rsid w:val="0040661C"/>
    <w:rsid w:val="00406AE5"/>
    <w:rsid w:val="00407B21"/>
    <w:rsid w:val="00407D2C"/>
    <w:rsid w:val="00407F5B"/>
    <w:rsid w:val="0041042D"/>
    <w:rsid w:val="0041055B"/>
    <w:rsid w:val="0041075A"/>
    <w:rsid w:val="00410853"/>
    <w:rsid w:val="00410934"/>
    <w:rsid w:val="004115C3"/>
    <w:rsid w:val="00411D6D"/>
    <w:rsid w:val="0041254A"/>
    <w:rsid w:val="004126B8"/>
    <w:rsid w:val="00412835"/>
    <w:rsid w:val="00412C96"/>
    <w:rsid w:val="00412F7D"/>
    <w:rsid w:val="00413898"/>
    <w:rsid w:val="004138D6"/>
    <w:rsid w:val="00413907"/>
    <w:rsid w:val="00413B33"/>
    <w:rsid w:val="00413F3F"/>
    <w:rsid w:val="00414ECE"/>
    <w:rsid w:val="00414FE9"/>
    <w:rsid w:val="004152DD"/>
    <w:rsid w:val="004153F8"/>
    <w:rsid w:val="00415B05"/>
    <w:rsid w:val="00415B2C"/>
    <w:rsid w:val="00415FE1"/>
    <w:rsid w:val="0041643C"/>
    <w:rsid w:val="0041650F"/>
    <w:rsid w:val="0041678C"/>
    <w:rsid w:val="00416962"/>
    <w:rsid w:val="004169B9"/>
    <w:rsid w:val="00417165"/>
    <w:rsid w:val="0041746B"/>
    <w:rsid w:val="004176E7"/>
    <w:rsid w:val="004178B3"/>
    <w:rsid w:val="00417F71"/>
    <w:rsid w:val="00420469"/>
    <w:rsid w:val="00420C0F"/>
    <w:rsid w:val="00420FB4"/>
    <w:rsid w:val="00421581"/>
    <w:rsid w:val="00421715"/>
    <w:rsid w:val="0042171F"/>
    <w:rsid w:val="004219B3"/>
    <w:rsid w:val="00421F4F"/>
    <w:rsid w:val="00421F55"/>
    <w:rsid w:val="0042278E"/>
    <w:rsid w:val="0042309B"/>
    <w:rsid w:val="00423AA1"/>
    <w:rsid w:val="00423AA5"/>
    <w:rsid w:val="00423C51"/>
    <w:rsid w:val="004241FA"/>
    <w:rsid w:val="00424694"/>
    <w:rsid w:val="00424811"/>
    <w:rsid w:val="00424958"/>
    <w:rsid w:val="00424994"/>
    <w:rsid w:val="00424BC1"/>
    <w:rsid w:val="00424C4E"/>
    <w:rsid w:val="00425054"/>
    <w:rsid w:val="0042512B"/>
    <w:rsid w:val="0042537E"/>
    <w:rsid w:val="00425748"/>
    <w:rsid w:val="00425EB4"/>
    <w:rsid w:val="00425F0F"/>
    <w:rsid w:val="004260C8"/>
    <w:rsid w:val="00426127"/>
    <w:rsid w:val="00426817"/>
    <w:rsid w:val="00426921"/>
    <w:rsid w:val="00427142"/>
    <w:rsid w:val="00427769"/>
    <w:rsid w:val="00427B82"/>
    <w:rsid w:val="00427C43"/>
    <w:rsid w:val="00430327"/>
    <w:rsid w:val="0043071B"/>
    <w:rsid w:val="00430AED"/>
    <w:rsid w:val="00430B90"/>
    <w:rsid w:val="00430D5B"/>
    <w:rsid w:val="00430FDB"/>
    <w:rsid w:val="004313B2"/>
    <w:rsid w:val="00431546"/>
    <w:rsid w:val="00431698"/>
    <w:rsid w:val="00431DD6"/>
    <w:rsid w:val="004326AD"/>
    <w:rsid w:val="0043272D"/>
    <w:rsid w:val="00432CD7"/>
    <w:rsid w:val="004330D8"/>
    <w:rsid w:val="0043335E"/>
    <w:rsid w:val="00433EB0"/>
    <w:rsid w:val="00433EF0"/>
    <w:rsid w:val="004340FD"/>
    <w:rsid w:val="004343B8"/>
    <w:rsid w:val="004345C7"/>
    <w:rsid w:val="00434780"/>
    <w:rsid w:val="004347E7"/>
    <w:rsid w:val="00434836"/>
    <w:rsid w:val="00435343"/>
    <w:rsid w:val="00435632"/>
    <w:rsid w:val="004356C9"/>
    <w:rsid w:val="004358A4"/>
    <w:rsid w:val="00435903"/>
    <w:rsid w:val="00435964"/>
    <w:rsid w:val="00436216"/>
    <w:rsid w:val="00436A1E"/>
    <w:rsid w:val="004373FF"/>
    <w:rsid w:val="00437DAE"/>
    <w:rsid w:val="00437F9F"/>
    <w:rsid w:val="0044055B"/>
    <w:rsid w:val="00440683"/>
    <w:rsid w:val="00440A22"/>
    <w:rsid w:val="00440A3D"/>
    <w:rsid w:val="00440E6C"/>
    <w:rsid w:val="00440EF4"/>
    <w:rsid w:val="00441363"/>
    <w:rsid w:val="00441CEC"/>
    <w:rsid w:val="004420DC"/>
    <w:rsid w:val="00442126"/>
    <w:rsid w:val="004428AA"/>
    <w:rsid w:val="00442E4C"/>
    <w:rsid w:val="00442EA2"/>
    <w:rsid w:val="00443146"/>
    <w:rsid w:val="004433A8"/>
    <w:rsid w:val="0044349F"/>
    <w:rsid w:val="00443FF8"/>
    <w:rsid w:val="0044424F"/>
    <w:rsid w:val="00444425"/>
    <w:rsid w:val="00444A24"/>
    <w:rsid w:val="00444B12"/>
    <w:rsid w:val="00444DD7"/>
    <w:rsid w:val="00444F13"/>
    <w:rsid w:val="004453FB"/>
    <w:rsid w:val="00445510"/>
    <w:rsid w:val="0044572B"/>
    <w:rsid w:val="004457AC"/>
    <w:rsid w:val="00446760"/>
    <w:rsid w:val="00447341"/>
    <w:rsid w:val="00447445"/>
    <w:rsid w:val="00447B39"/>
    <w:rsid w:val="00447CB9"/>
    <w:rsid w:val="0045027E"/>
    <w:rsid w:val="00451056"/>
    <w:rsid w:val="004511DA"/>
    <w:rsid w:val="004517DC"/>
    <w:rsid w:val="004517F0"/>
    <w:rsid w:val="004521A2"/>
    <w:rsid w:val="004528E4"/>
    <w:rsid w:val="00452BD5"/>
    <w:rsid w:val="00452D3D"/>
    <w:rsid w:val="00452F30"/>
    <w:rsid w:val="0045302B"/>
    <w:rsid w:val="00453135"/>
    <w:rsid w:val="004531C0"/>
    <w:rsid w:val="00453638"/>
    <w:rsid w:val="00453912"/>
    <w:rsid w:val="00453C3A"/>
    <w:rsid w:val="00453CDC"/>
    <w:rsid w:val="00453D84"/>
    <w:rsid w:val="00453F12"/>
    <w:rsid w:val="00454593"/>
    <w:rsid w:val="004548EA"/>
    <w:rsid w:val="00454A33"/>
    <w:rsid w:val="00454C6D"/>
    <w:rsid w:val="00454E06"/>
    <w:rsid w:val="00454E49"/>
    <w:rsid w:val="00454F34"/>
    <w:rsid w:val="00454F50"/>
    <w:rsid w:val="0045558C"/>
    <w:rsid w:val="004563E7"/>
    <w:rsid w:val="00456552"/>
    <w:rsid w:val="00456745"/>
    <w:rsid w:val="00456A88"/>
    <w:rsid w:val="00456AA3"/>
    <w:rsid w:val="00457588"/>
    <w:rsid w:val="00457706"/>
    <w:rsid w:val="00457995"/>
    <w:rsid w:val="00457CAE"/>
    <w:rsid w:val="00457CDD"/>
    <w:rsid w:val="00457FFA"/>
    <w:rsid w:val="00460222"/>
    <w:rsid w:val="004602CB"/>
    <w:rsid w:val="0046058C"/>
    <w:rsid w:val="004606A5"/>
    <w:rsid w:val="0046074D"/>
    <w:rsid w:val="00460A46"/>
    <w:rsid w:val="00460D98"/>
    <w:rsid w:val="00461541"/>
    <w:rsid w:val="004623D5"/>
    <w:rsid w:val="00462851"/>
    <w:rsid w:val="00462A02"/>
    <w:rsid w:val="00462B93"/>
    <w:rsid w:val="00462C42"/>
    <w:rsid w:val="00463D42"/>
    <w:rsid w:val="004646A8"/>
    <w:rsid w:val="00464BA9"/>
    <w:rsid w:val="00464EC5"/>
    <w:rsid w:val="00465461"/>
    <w:rsid w:val="0046614A"/>
    <w:rsid w:val="00466744"/>
    <w:rsid w:val="004667B2"/>
    <w:rsid w:val="00466B88"/>
    <w:rsid w:val="00466F89"/>
    <w:rsid w:val="00467194"/>
    <w:rsid w:val="00467520"/>
    <w:rsid w:val="004708B6"/>
    <w:rsid w:val="00470968"/>
    <w:rsid w:val="004709F2"/>
    <w:rsid w:val="00470A36"/>
    <w:rsid w:val="00470C48"/>
    <w:rsid w:val="00470CD3"/>
    <w:rsid w:val="00470DC0"/>
    <w:rsid w:val="00471697"/>
    <w:rsid w:val="004717AD"/>
    <w:rsid w:val="00471957"/>
    <w:rsid w:val="00471C93"/>
    <w:rsid w:val="00471ED5"/>
    <w:rsid w:val="00472985"/>
    <w:rsid w:val="00472B78"/>
    <w:rsid w:val="004734B7"/>
    <w:rsid w:val="00473F8B"/>
    <w:rsid w:val="0047405C"/>
    <w:rsid w:val="00474934"/>
    <w:rsid w:val="004749A4"/>
    <w:rsid w:val="00474B73"/>
    <w:rsid w:val="00475520"/>
    <w:rsid w:val="00475A74"/>
    <w:rsid w:val="00476C5C"/>
    <w:rsid w:val="00476D00"/>
    <w:rsid w:val="004774D8"/>
    <w:rsid w:val="004776E7"/>
    <w:rsid w:val="00477C12"/>
    <w:rsid w:val="00477F0F"/>
    <w:rsid w:val="00477F86"/>
    <w:rsid w:val="00480A7D"/>
    <w:rsid w:val="00481EE9"/>
    <w:rsid w:val="004823D5"/>
    <w:rsid w:val="004824A9"/>
    <w:rsid w:val="00482781"/>
    <w:rsid w:val="00482C23"/>
    <w:rsid w:val="0048346B"/>
    <w:rsid w:val="004834B6"/>
    <w:rsid w:val="00483EDE"/>
    <w:rsid w:val="0048409E"/>
    <w:rsid w:val="004846ED"/>
    <w:rsid w:val="00484AD1"/>
    <w:rsid w:val="004855C1"/>
    <w:rsid w:val="00485A8E"/>
    <w:rsid w:val="00485EA7"/>
    <w:rsid w:val="004860FC"/>
    <w:rsid w:val="00486242"/>
    <w:rsid w:val="00486571"/>
    <w:rsid w:val="00486AA6"/>
    <w:rsid w:val="00486DA7"/>
    <w:rsid w:val="00487AED"/>
    <w:rsid w:val="00487D33"/>
    <w:rsid w:val="00487EB2"/>
    <w:rsid w:val="0049003D"/>
    <w:rsid w:val="004900EC"/>
    <w:rsid w:val="004909B4"/>
    <w:rsid w:val="00490AA0"/>
    <w:rsid w:val="00491448"/>
    <w:rsid w:val="0049174D"/>
    <w:rsid w:val="00491AC6"/>
    <w:rsid w:val="00491B35"/>
    <w:rsid w:val="00491B61"/>
    <w:rsid w:val="00491C4F"/>
    <w:rsid w:val="0049207A"/>
    <w:rsid w:val="0049234D"/>
    <w:rsid w:val="00492603"/>
    <w:rsid w:val="00492D96"/>
    <w:rsid w:val="00492DCC"/>
    <w:rsid w:val="00493453"/>
    <w:rsid w:val="004938B6"/>
    <w:rsid w:val="00493CBB"/>
    <w:rsid w:val="0049415A"/>
    <w:rsid w:val="00495583"/>
    <w:rsid w:val="00495D86"/>
    <w:rsid w:val="0049659B"/>
    <w:rsid w:val="00496BF6"/>
    <w:rsid w:val="00497195"/>
    <w:rsid w:val="004973AF"/>
    <w:rsid w:val="00497D51"/>
    <w:rsid w:val="004A07AA"/>
    <w:rsid w:val="004A0A2D"/>
    <w:rsid w:val="004A0BBE"/>
    <w:rsid w:val="004A0F1E"/>
    <w:rsid w:val="004A0FA8"/>
    <w:rsid w:val="004A1BAA"/>
    <w:rsid w:val="004A1DAE"/>
    <w:rsid w:val="004A1E27"/>
    <w:rsid w:val="004A247F"/>
    <w:rsid w:val="004A249B"/>
    <w:rsid w:val="004A29EA"/>
    <w:rsid w:val="004A2C58"/>
    <w:rsid w:val="004A2FDE"/>
    <w:rsid w:val="004A3413"/>
    <w:rsid w:val="004A3A82"/>
    <w:rsid w:val="004A4295"/>
    <w:rsid w:val="004A53A9"/>
    <w:rsid w:val="004A5545"/>
    <w:rsid w:val="004A5AD6"/>
    <w:rsid w:val="004A5C72"/>
    <w:rsid w:val="004A5FEF"/>
    <w:rsid w:val="004A65B6"/>
    <w:rsid w:val="004A6AE3"/>
    <w:rsid w:val="004A6F0C"/>
    <w:rsid w:val="004A7BEB"/>
    <w:rsid w:val="004A7D6C"/>
    <w:rsid w:val="004A7E10"/>
    <w:rsid w:val="004A7F4F"/>
    <w:rsid w:val="004B0108"/>
    <w:rsid w:val="004B0195"/>
    <w:rsid w:val="004B063D"/>
    <w:rsid w:val="004B0AE5"/>
    <w:rsid w:val="004B10EC"/>
    <w:rsid w:val="004B13F3"/>
    <w:rsid w:val="004B159B"/>
    <w:rsid w:val="004B1789"/>
    <w:rsid w:val="004B1AA8"/>
    <w:rsid w:val="004B1D7C"/>
    <w:rsid w:val="004B1E01"/>
    <w:rsid w:val="004B2496"/>
    <w:rsid w:val="004B2834"/>
    <w:rsid w:val="004B2981"/>
    <w:rsid w:val="004B3598"/>
    <w:rsid w:val="004B3775"/>
    <w:rsid w:val="004B3A2A"/>
    <w:rsid w:val="004B4442"/>
    <w:rsid w:val="004B4A4F"/>
    <w:rsid w:val="004B5523"/>
    <w:rsid w:val="004B5650"/>
    <w:rsid w:val="004B5EC6"/>
    <w:rsid w:val="004B6A10"/>
    <w:rsid w:val="004B6B8C"/>
    <w:rsid w:val="004B78C6"/>
    <w:rsid w:val="004B7DC4"/>
    <w:rsid w:val="004B7E68"/>
    <w:rsid w:val="004C0498"/>
    <w:rsid w:val="004C0728"/>
    <w:rsid w:val="004C0B30"/>
    <w:rsid w:val="004C0CDD"/>
    <w:rsid w:val="004C0D65"/>
    <w:rsid w:val="004C1932"/>
    <w:rsid w:val="004C1A6B"/>
    <w:rsid w:val="004C1B81"/>
    <w:rsid w:val="004C1C34"/>
    <w:rsid w:val="004C1D59"/>
    <w:rsid w:val="004C1F32"/>
    <w:rsid w:val="004C1FF7"/>
    <w:rsid w:val="004C20C5"/>
    <w:rsid w:val="004C2355"/>
    <w:rsid w:val="004C2EBA"/>
    <w:rsid w:val="004C3333"/>
    <w:rsid w:val="004C3A29"/>
    <w:rsid w:val="004C3D01"/>
    <w:rsid w:val="004C3EC8"/>
    <w:rsid w:val="004C45C9"/>
    <w:rsid w:val="004C491D"/>
    <w:rsid w:val="004C565F"/>
    <w:rsid w:val="004C5E21"/>
    <w:rsid w:val="004C62A3"/>
    <w:rsid w:val="004C62C2"/>
    <w:rsid w:val="004C66A9"/>
    <w:rsid w:val="004C6AA7"/>
    <w:rsid w:val="004C72DD"/>
    <w:rsid w:val="004C733B"/>
    <w:rsid w:val="004C7B45"/>
    <w:rsid w:val="004C7C3A"/>
    <w:rsid w:val="004D0567"/>
    <w:rsid w:val="004D0974"/>
    <w:rsid w:val="004D0AFC"/>
    <w:rsid w:val="004D16C4"/>
    <w:rsid w:val="004D1A38"/>
    <w:rsid w:val="004D1ABE"/>
    <w:rsid w:val="004D1B4D"/>
    <w:rsid w:val="004D1B97"/>
    <w:rsid w:val="004D256A"/>
    <w:rsid w:val="004D279C"/>
    <w:rsid w:val="004D2F30"/>
    <w:rsid w:val="004D3077"/>
    <w:rsid w:val="004D34ED"/>
    <w:rsid w:val="004D3527"/>
    <w:rsid w:val="004D353B"/>
    <w:rsid w:val="004D4369"/>
    <w:rsid w:val="004D43CA"/>
    <w:rsid w:val="004D4B27"/>
    <w:rsid w:val="004D4C88"/>
    <w:rsid w:val="004D4F78"/>
    <w:rsid w:val="004D5719"/>
    <w:rsid w:val="004D598C"/>
    <w:rsid w:val="004D5DFB"/>
    <w:rsid w:val="004D61DA"/>
    <w:rsid w:val="004D6253"/>
    <w:rsid w:val="004D64B4"/>
    <w:rsid w:val="004D6FC3"/>
    <w:rsid w:val="004D73BF"/>
    <w:rsid w:val="004D74F8"/>
    <w:rsid w:val="004D788D"/>
    <w:rsid w:val="004D7D59"/>
    <w:rsid w:val="004D7FB5"/>
    <w:rsid w:val="004E02C3"/>
    <w:rsid w:val="004E05C5"/>
    <w:rsid w:val="004E066F"/>
    <w:rsid w:val="004E0E9B"/>
    <w:rsid w:val="004E106E"/>
    <w:rsid w:val="004E132C"/>
    <w:rsid w:val="004E192B"/>
    <w:rsid w:val="004E192D"/>
    <w:rsid w:val="004E1C2C"/>
    <w:rsid w:val="004E24D1"/>
    <w:rsid w:val="004E255B"/>
    <w:rsid w:val="004E26B5"/>
    <w:rsid w:val="004E2B3A"/>
    <w:rsid w:val="004E2D0D"/>
    <w:rsid w:val="004E2F60"/>
    <w:rsid w:val="004E3125"/>
    <w:rsid w:val="004E34D8"/>
    <w:rsid w:val="004E36BC"/>
    <w:rsid w:val="004E3EE3"/>
    <w:rsid w:val="004E48D5"/>
    <w:rsid w:val="004E4C40"/>
    <w:rsid w:val="004E4E12"/>
    <w:rsid w:val="004E567D"/>
    <w:rsid w:val="004E5A55"/>
    <w:rsid w:val="004E5B31"/>
    <w:rsid w:val="004E5D13"/>
    <w:rsid w:val="004E60A0"/>
    <w:rsid w:val="004E624A"/>
    <w:rsid w:val="004E6251"/>
    <w:rsid w:val="004E68C7"/>
    <w:rsid w:val="004E69BE"/>
    <w:rsid w:val="004F0389"/>
    <w:rsid w:val="004F05D3"/>
    <w:rsid w:val="004F0B72"/>
    <w:rsid w:val="004F0C83"/>
    <w:rsid w:val="004F0CF2"/>
    <w:rsid w:val="004F109D"/>
    <w:rsid w:val="004F10A2"/>
    <w:rsid w:val="004F156D"/>
    <w:rsid w:val="004F165B"/>
    <w:rsid w:val="004F1699"/>
    <w:rsid w:val="004F1D36"/>
    <w:rsid w:val="004F202C"/>
    <w:rsid w:val="004F2DA2"/>
    <w:rsid w:val="004F2DE2"/>
    <w:rsid w:val="004F37D4"/>
    <w:rsid w:val="004F3CE5"/>
    <w:rsid w:val="004F3F50"/>
    <w:rsid w:val="004F3FC7"/>
    <w:rsid w:val="004F40FA"/>
    <w:rsid w:val="004F42C8"/>
    <w:rsid w:val="004F4BC2"/>
    <w:rsid w:val="004F4DC9"/>
    <w:rsid w:val="004F5232"/>
    <w:rsid w:val="004F55D0"/>
    <w:rsid w:val="004F574E"/>
    <w:rsid w:val="004F674E"/>
    <w:rsid w:val="004F6845"/>
    <w:rsid w:val="004F6A47"/>
    <w:rsid w:val="004F6FE0"/>
    <w:rsid w:val="004F74DA"/>
    <w:rsid w:val="004F7A18"/>
    <w:rsid w:val="005012EA"/>
    <w:rsid w:val="00502ABC"/>
    <w:rsid w:val="005030F5"/>
    <w:rsid w:val="005035B8"/>
    <w:rsid w:val="00503861"/>
    <w:rsid w:val="00503A30"/>
    <w:rsid w:val="00503B55"/>
    <w:rsid w:val="00503D75"/>
    <w:rsid w:val="00503DED"/>
    <w:rsid w:val="00503ED0"/>
    <w:rsid w:val="00504216"/>
    <w:rsid w:val="005042CF"/>
    <w:rsid w:val="00504786"/>
    <w:rsid w:val="00504C72"/>
    <w:rsid w:val="005050F8"/>
    <w:rsid w:val="005050FD"/>
    <w:rsid w:val="00505B42"/>
    <w:rsid w:val="005060EB"/>
    <w:rsid w:val="005061C1"/>
    <w:rsid w:val="005065DF"/>
    <w:rsid w:val="00506AAF"/>
    <w:rsid w:val="005075F7"/>
    <w:rsid w:val="00507B8C"/>
    <w:rsid w:val="00510044"/>
    <w:rsid w:val="005102CE"/>
    <w:rsid w:val="00510A97"/>
    <w:rsid w:val="00510ECC"/>
    <w:rsid w:val="0051166C"/>
    <w:rsid w:val="0051168B"/>
    <w:rsid w:val="00511764"/>
    <w:rsid w:val="00511C0A"/>
    <w:rsid w:val="00511CE0"/>
    <w:rsid w:val="00512032"/>
    <w:rsid w:val="005123A2"/>
    <w:rsid w:val="00512766"/>
    <w:rsid w:val="00512F02"/>
    <w:rsid w:val="00513976"/>
    <w:rsid w:val="00513FB9"/>
    <w:rsid w:val="005140B3"/>
    <w:rsid w:val="00514121"/>
    <w:rsid w:val="0051422C"/>
    <w:rsid w:val="00514363"/>
    <w:rsid w:val="00515330"/>
    <w:rsid w:val="005153D0"/>
    <w:rsid w:val="00515ADF"/>
    <w:rsid w:val="00515AEA"/>
    <w:rsid w:val="00515B75"/>
    <w:rsid w:val="00516193"/>
    <w:rsid w:val="00517815"/>
    <w:rsid w:val="00517F0C"/>
    <w:rsid w:val="00517F2F"/>
    <w:rsid w:val="00520C47"/>
    <w:rsid w:val="00520D1A"/>
    <w:rsid w:val="00521309"/>
    <w:rsid w:val="00521606"/>
    <w:rsid w:val="005216FF"/>
    <w:rsid w:val="00521819"/>
    <w:rsid w:val="00521B6B"/>
    <w:rsid w:val="0052331A"/>
    <w:rsid w:val="005236B7"/>
    <w:rsid w:val="00523961"/>
    <w:rsid w:val="00523F73"/>
    <w:rsid w:val="0052425A"/>
    <w:rsid w:val="00524A00"/>
    <w:rsid w:val="00524E2B"/>
    <w:rsid w:val="00524E84"/>
    <w:rsid w:val="00524EBB"/>
    <w:rsid w:val="0052504F"/>
    <w:rsid w:val="00525526"/>
    <w:rsid w:val="00525832"/>
    <w:rsid w:val="00525853"/>
    <w:rsid w:val="00525F8E"/>
    <w:rsid w:val="00526019"/>
    <w:rsid w:val="00526222"/>
    <w:rsid w:val="005268E4"/>
    <w:rsid w:val="00526A58"/>
    <w:rsid w:val="00526C32"/>
    <w:rsid w:val="00527084"/>
    <w:rsid w:val="00527199"/>
    <w:rsid w:val="005271E5"/>
    <w:rsid w:val="00527A2A"/>
    <w:rsid w:val="00527EB4"/>
    <w:rsid w:val="00530293"/>
    <w:rsid w:val="00530553"/>
    <w:rsid w:val="0053061C"/>
    <w:rsid w:val="00530C1D"/>
    <w:rsid w:val="00531740"/>
    <w:rsid w:val="00531962"/>
    <w:rsid w:val="00531BA2"/>
    <w:rsid w:val="00532140"/>
    <w:rsid w:val="0053244C"/>
    <w:rsid w:val="00533560"/>
    <w:rsid w:val="0053377D"/>
    <w:rsid w:val="00533997"/>
    <w:rsid w:val="00534056"/>
    <w:rsid w:val="00534767"/>
    <w:rsid w:val="00534C1A"/>
    <w:rsid w:val="0053516E"/>
    <w:rsid w:val="00535500"/>
    <w:rsid w:val="00535AFE"/>
    <w:rsid w:val="00536159"/>
    <w:rsid w:val="00536221"/>
    <w:rsid w:val="005367E9"/>
    <w:rsid w:val="00536862"/>
    <w:rsid w:val="00536DD0"/>
    <w:rsid w:val="00537798"/>
    <w:rsid w:val="00537A32"/>
    <w:rsid w:val="0054051D"/>
    <w:rsid w:val="0054056C"/>
    <w:rsid w:val="00540A84"/>
    <w:rsid w:val="005414F2"/>
    <w:rsid w:val="00541DB4"/>
    <w:rsid w:val="00541E0F"/>
    <w:rsid w:val="00541EBB"/>
    <w:rsid w:val="00541EE3"/>
    <w:rsid w:val="00542037"/>
    <w:rsid w:val="005423FA"/>
    <w:rsid w:val="0054297E"/>
    <w:rsid w:val="00542ECF"/>
    <w:rsid w:val="00543391"/>
    <w:rsid w:val="0054357C"/>
    <w:rsid w:val="00543717"/>
    <w:rsid w:val="0054378B"/>
    <w:rsid w:val="00543B58"/>
    <w:rsid w:val="00543B9A"/>
    <w:rsid w:val="00543CD6"/>
    <w:rsid w:val="00543F4D"/>
    <w:rsid w:val="00544E33"/>
    <w:rsid w:val="0054589C"/>
    <w:rsid w:val="0054653D"/>
    <w:rsid w:val="00546A5D"/>
    <w:rsid w:val="00547350"/>
    <w:rsid w:val="005473E4"/>
    <w:rsid w:val="005474C3"/>
    <w:rsid w:val="005476D5"/>
    <w:rsid w:val="00547BCD"/>
    <w:rsid w:val="00547CD5"/>
    <w:rsid w:val="00547F33"/>
    <w:rsid w:val="0055013E"/>
    <w:rsid w:val="00550E86"/>
    <w:rsid w:val="0055156D"/>
    <w:rsid w:val="005519D5"/>
    <w:rsid w:val="00551B44"/>
    <w:rsid w:val="00551D74"/>
    <w:rsid w:val="00552024"/>
    <w:rsid w:val="00552040"/>
    <w:rsid w:val="005520E4"/>
    <w:rsid w:val="005526BB"/>
    <w:rsid w:val="005529A8"/>
    <w:rsid w:val="00553990"/>
    <w:rsid w:val="00553CB3"/>
    <w:rsid w:val="00553E43"/>
    <w:rsid w:val="00553F5C"/>
    <w:rsid w:val="00554473"/>
    <w:rsid w:val="005547E8"/>
    <w:rsid w:val="00554832"/>
    <w:rsid w:val="00554B7B"/>
    <w:rsid w:val="005555C6"/>
    <w:rsid w:val="00555654"/>
    <w:rsid w:val="00555BD3"/>
    <w:rsid w:val="00555DA8"/>
    <w:rsid w:val="00555F1E"/>
    <w:rsid w:val="00556485"/>
    <w:rsid w:val="00556613"/>
    <w:rsid w:val="00556AB2"/>
    <w:rsid w:val="00556D61"/>
    <w:rsid w:val="00556DCB"/>
    <w:rsid w:val="00556E63"/>
    <w:rsid w:val="00556FDC"/>
    <w:rsid w:val="00557724"/>
    <w:rsid w:val="00557A9E"/>
    <w:rsid w:val="00557AF4"/>
    <w:rsid w:val="00557B31"/>
    <w:rsid w:val="00557D3A"/>
    <w:rsid w:val="005605FE"/>
    <w:rsid w:val="00560895"/>
    <w:rsid w:val="00560E4F"/>
    <w:rsid w:val="00560E91"/>
    <w:rsid w:val="00561325"/>
    <w:rsid w:val="005613A9"/>
    <w:rsid w:val="0056150E"/>
    <w:rsid w:val="00561C22"/>
    <w:rsid w:val="00562353"/>
    <w:rsid w:val="00562B2E"/>
    <w:rsid w:val="00562F58"/>
    <w:rsid w:val="005642AA"/>
    <w:rsid w:val="005644C2"/>
    <w:rsid w:val="0056450C"/>
    <w:rsid w:val="005647CE"/>
    <w:rsid w:val="00564878"/>
    <w:rsid w:val="00564927"/>
    <w:rsid w:val="00564990"/>
    <w:rsid w:val="00564F61"/>
    <w:rsid w:val="005651F3"/>
    <w:rsid w:val="00565506"/>
    <w:rsid w:val="00566231"/>
    <w:rsid w:val="00566260"/>
    <w:rsid w:val="0056643B"/>
    <w:rsid w:val="00566F96"/>
    <w:rsid w:val="005672DB"/>
    <w:rsid w:val="00567333"/>
    <w:rsid w:val="00571D41"/>
    <w:rsid w:val="00571F2F"/>
    <w:rsid w:val="005724D7"/>
    <w:rsid w:val="0057253D"/>
    <w:rsid w:val="005726A4"/>
    <w:rsid w:val="00572947"/>
    <w:rsid w:val="005729E5"/>
    <w:rsid w:val="00573049"/>
    <w:rsid w:val="0057305B"/>
    <w:rsid w:val="00573D1A"/>
    <w:rsid w:val="005740F1"/>
    <w:rsid w:val="00574253"/>
    <w:rsid w:val="00574254"/>
    <w:rsid w:val="005743D1"/>
    <w:rsid w:val="00574A50"/>
    <w:rsid w:val="00574A8F"/>
    <w:rsid w:val="00574B88"/>
    <w:rsid w:val="00574FB4"/>
    <w:rsid w:val="005752A4"/>
    <w:rsid w:val="00575745"/>
    <w:rsid w:val="00576B65"/>
    <w:rsid w:val="00576D63"/>
    <w:rsid w:val="00576F4B"/>
    <w:rsid w:val="00576F53"/>
    <w:rsid w:val="00577C68"/>
    <w:rsid w:val="00577F45"/>
    <w:rsid w:val="005807F6"/>
    <w:rsid w:val="00580877"/>
    <w:rsid w:val="00580DEF"/>
    <w:rsid w:val="00581132"/>
    <w:rsid w:val="00581960"/>
    <w:rsid w:val="005822BB"/>
    <w:rsid w:val="00582ADC"/>
    <w:rsid w:val="00582CA1"/>
    <w:rsid w:val="00583129"/>
    <w:rsid w:val="00583480"/>
    <w:rsid w:val="0058362D"/>
    <w:rsid w:val="00583669"/>
    <w:rsid w:val="0058418F"/>
    <w:rsid w:val="0058450F"/>
    <w:rsid w:val="0058455A"/>
    <w:rsid w:val="00584602"/>
    <w:rsid w:val="005847E4"/>
    <w:rsid w:val="00584BA8"/>
    <w:rsid w:val="00584E67"/>
    <w:rsid w:val="005854BD"/>
    <w:rsid w:val="00585578"/>
    <w:rsid w:val="0058575F"/>
    <w:rsid w:val="00585DDD"/>
    <w:rsid w:val="00586FFD"/>
    <w:rsid w:val="005875F5"/>
    <w:rsid w:val="0058765A"/>
    <w:rsid w:val="00587848"/>
    <w:rsid w:val="00587A37"/>
    <w:rsid w:val="00587AAA"/>
    <w:rsid w:val="005900A9"/>
    <w:rsid w:val="005900E1"/>
    <w:rsid w:val="00590707"/>
    <w:rsid w:val="00590E9E"/>
    <w:rsid w:val="005912E2"/>
    <w:rsid w:val="0059134E"/>
    <w:rsid w:val="00591E4B"/>
    <w:rsid w:val="00591F4C"/>
    <w:rsid w:val="00591F5D"/>
    <w:rsid w:val="005926E9"/>
    <w:rsid w:val="00592830"/>
    <w:rsid w:val="00593051"/>
    <w:rsid w:val="005930BE"/>
    <w:rsid w:val="00593404"/>
    <w:rsid w:val="00593A58"/>
    <w:rsid w:val="00593C82"/>
    <w:rsid w:val="00594532"/>
    <w:rsid w:val="005948E4"/>
    <w:rsid w:val="0059536F"/>
    <w:rsid w:val="00595528"/>
    <w:rsid w:val="00596190"/>
    <w:rsid w:val="0059691A"/>
    <w:rsid w:val="00596BF1"/>
    <w:rsid w:val="00597027"/>
    <w:rsid w:val="0059731A"/>
    <w:rsid w:val="0059746E"/>
    <w:rsid w:val="00597FD1"/>
    <w:rsid w:val="005A029B"/>
    <w:rsid w:val="005A044F"/>
    <w:rsid w:val="005A0FCC"/>
    <w:rsid w:val="005A1953"/>
    <w:rsid w:val="005A1B13"/>
    <w:rsid w:val="005A254D"/>
    <w:rsid w:val="005A2DD8"/>
    <w:rsid w:val="005A2EF2"/>
    <w:rsid w:val="005A3907"/>
    <w:rsid w:val="005A3E0E"/>
    <w:rsid w:val="005A4121"/>
    <w:rsid w:val="005A4F30"/>
    <w:rsid w:val="005A5B52"/>
    <w:rsid w:val="005A5B7E"/>
    <w:rsid w:val="005A6322"/>
    <w:rsid w:val="005A65EB"/>
    <w:rsid w:val="005A6E1F"/>
    <w:rsid w:val="005A70B3"/>
    <w:rsid w:val="005A7172"/>
    <w:rsid w:val="005A7398"/>
    <w:rsid w:val="005B004A"/>
    <w:rsid w:val="005B006E"/>
    <w:rsid w:val="005B01B8"/>
    <w:rsid w:val="005B0A8E"/>
    <w:rsid w:val="005B12AF"/>
    <w:rsid w:val="005B146B"/>
    <w:rsid w:val="005B26D8"/>
    <w:rsid w:val="005B2A67"/>
    <w:rsid w:val="005B2D65"/>
    <w:rsid w:val="005B37B7"/>
    <w:rsid w:val="005B3A18"/>
    <w:rsid w:val="005B3B3C"/>
    <w:rsid w:val="005B3B63"/>
    <w:rsid w:val="005B3ED9"/>
    <w:rsid w:val="005B40D1"/>
    <w:rsid w:val="005B431B"/>
    <w:rsid w:val="005B4541"/>
    <w:rsid w:val="005B4C46"/>
    <w:rsid w:val="005B5001"/>
    <w:rsid w:val="005B516C"/>
    <w:rsid w:val="005B5394"/>
    <w:rsid w:val="005B54C4"/>
    <w:rsid w:val="005B5B20"/>
    <w:rsid w:val="005B6115"/>
    <w:rsid w:val="005B6131"/>
    <w:rsid w:val="005B6496"/>
    <w:rsid w:val="005B6E54"/>
    <w:rsid w:val="005B769D"/>
    <w:rsid w:val="005B76A1"/>
    <w:rsid w:val="005C01D1"/>
    <w:rsid w:val="005C0203"/>
    <w:rsid w:val="005C0438"/>
    <w:rsid w:val="005C07D0"/>
    <w:rsid w:val="005C0E15"/>
    <w:rsid w:val="005C0E99"/>
    <w:rsid w:val="005C15E3"/>
    <w:rsid w:val="005C1900"/>
    <w:rsid w:val="005C20A2"/>
    <w:rsid w:val="005C21FC"/>
    <w:rsid w:val="005C252F"/>
    <w:rsid w:val="005C2A9D"/>
    <w:rsid w:val="005C3129"/>
    <w:rsid w:val="005C3BAB"/>
    <w:rsid w:val="005C3E95"/>
    <w:rsid w:val="005C4453"/>
    <w:rsid w:val="005C49FA"/>
    <w:rsid w:val="005C4AC7"/>
    <w:rsid w:val="005C4D26"/>
    <w:rsid w:val="005C5453"/>
    <w:rsid w:val="005C55BD"/>
    <w:rsid w:val="005C57C8"/>
    <w:rsid w:val="005C5AA5"/>
    <w:rsid w:val="005C6153"/>
    <w:rsid w:val="005C6A10"/>
    <w:rsid w:val="005C6CD7"/>
    <w:rsid w:val="005C7292"/>
    <w:rsid w:val="005C72A9"/>
    <w:rsid w:val="005C7F74"/>
    <w:rsid w:val="005D05C0"/>
    <w:rsid w:val="005D08F8"/>
    <w:rsid w:val="005D093B"/>
    <w:rsid w:val="005D0D55"/>
    <w:rsid w:val="005D114E"/>
    <w:rsid w:val="005D145E"/>
    <w:rsid w:val="005D1729"/>
    <w:rsid w:val="005D1A76"/>
    <w:rsid w:val="005D2513"/>
    <w:rsid w:val="005D2AC6"/>
    <w:rsid w:val="005D37E1"/>
    <w:rsid w:val="005D3B40"/>
    <w:rsid w:val="005D3B42"/>
    <w:rsid w:val="005D40F6"/>
    <w:rsid w:val="005D4438"/>
    <w:rsid w:val="005D4E7A"/>
    <w:rsid w:val="005D51DF"/>
    <w:rsid w:val="005D603E"/>
    <w:rsid w:val="005D68A7"/>
    <w:rsid w:val="005D6ACA"/>
    <w:rsid w:val="005D7005"/>
    <w:rsid w:val="005D7D59"/>
    <w:rsid w:val="005E02D0"/>
    <w:rsid w:val="005E043D"/>
    <w:rsid w:val="005E060F"/>
    <w:rsid w:val="005E09EB"/>
    <w:rsid w:val="005E0A8A"/>
    <w:rsid w:val="005E0E25"/>
    <w:rsid w:val="005E0EC3"/>
    <w:rsid w:val="005E104C"/>
    <w:rsid w:val="005E13EA"/>
    <w:rsid w:val="005E1593"/>
    <w:rsid w:val="005E1A5C"/>
    <w:rsid w:val="005E1ECE"/>
    <w:rsid w:val="005E1FAC"/>
    <w:rsid w:val="005E2147"/>
    <w:rsid w:val="005E25D2"/>
    <w:rsid w:val="005E26BC"/>
    <w:rsid w:val="005E2C6B"/>
    <w:rsid w:val="005E332E"/>
    <w:rsid w:val="005E3637"/>
    <w:rsid w:val="005E3B29"/>
    <w:rsid w:val="005E3E54"/>
    <w:rsid w:val="005E427A"/>
    <w:rsid w:val="005E4336"/>
    <w:rsid w:val="005E4415"/>
    <w:rsid w:val="005E48B6"/>
    <w:rsid w:val="005E4B39"/>
    <w:rsid w:val="005E4DE9"/>
    <w:rsid w:val="005E4F3D"/>
    <w:rsid w:val="005E4F40"/>
    <w:rsid w:val="005E4F86"/>
    <w:rsid w:val="005E569F"/>
    <w:rsid w:val="005E59DF"/>
    <w:rsid w:val="005E5B16"/>
    <w:rsid w:val="005E5D77"/>
    <w:rsid w:val="005E672C"/>
    <w:rsid w:val="005E718F"/>
    <w:rsid w:val="005E76A6"/>
    <w:rsid w:val="005E7B3D"/>
    <w:rsid w:val="005F000C"/>
    <w:rsid w:val="005F0101"/>
    <w:rsid w:val="005F024C"/>
    <w:rsid w:val="005F0724"/>
    <w:rsid w:val="005F0CBB"/>
    <w:rsid w:val="005F100D"/>
    <w:rsid w:val="005F20F3"/>
    <w:rsid w:val="005F22AA"/>
    <w:rsid w:val="005F2D95"/>
    <w:rsid w:val="005F30BF"/>
    <w:rsid w:val="005F3614"/>
    <w:rsid w:val="005F366D"/>
    <w:rsid w:val="005F447B"/>
    <w:rsid w:val="005F45AB"/>
    <w:rsid w:val="005F471B"/>
    <w:rsid w:val="005F4D2F"/>
    <w:rsid w:val="005F5499"/>
    <w:rsid w:val="005F55F8"/>
    <w:rsid w:val="005F5D9A"/>
    <w:rsid w:val="005F618E"/>
    <w:rsid w:val="005F670B"/>
    <w:rsid w:val="005F724A"/>
    <w:rsid w:val="005F7B45"/>
    <w:rsid w:val="005F7C06"/>
    <w:rsid w:val="005F7E0A"/>
    <w:rsid w:val="0060016F"/>
    <w:rsid w:val="006006A8"/>
    <w:rsid w:val="00600957"/>
    <w:rsid w:val="00600D35"/>
    <w:rsid w:val="00601460"/>
    <w:rsid w:val="00601DDF"/>
    <w:rsid w:val="00601FC3"/>
    <w:rsid w:val="006028C5"/>
    <w:rsid w:val="00602ED7"/>
    <w:rsid w:val="00603502"/>
    <w:rsid w:val="00603785"/>
    <w:rsid w:val="00604194"/>
    <w:rsid w:val="00604850"/>
    <w:rsid w:val="006049EF"/>
    <w:rsid w:val="00604F37"/>
    <w:rsid w:val="00604F5B"/>
    <w:rsid w:val="00605C09"/>
    <w:rsid w:val="00605CFC"/>
    <w:rsid w:val="00605D6E"/>
    <w:rsid w:val="00605DBC"/>
    <w:rsid w:val="00606B75"/>
    <w:rsid w:val="00606DC4"/>
    <w:rsid w:val="00606DE5"/>
    <w:rsid w:val="00606E9C"/>
    <w:rsid w:val="00606F16"/>
    <w:rsid w:val="006073F1"/>
    <w:rsid w:val="0060745B"/>
    <w:rsid w:val="00607EF2"/>
    <w:rsid w:val="006100CB"/>
    <w:rsid w:val="006103DB"/>
    <w:rsid w:val="00610B22"/>
    <w:rsid w:val="00610D66"/>
    <w:rsid w:val="00611C45"/>
    <w:rsid w:val="00611C82"/>
    <w:rsid w:val="00612040"/>
    <w:rsid w:val="006120DC"/>
    <w:rsid w:val="0061224B"/>
    <w:rsid w:val="006122B9"/>
    <w:rsid w:val="0061299D"/>
    <w:rsid w:val="00612C8C"/>
    <w:rsid w:val="006133EC"/>
    <w:rsid w:val="006134B6"/>
    <w:rsid w:val="006134DA"/>
    <w:rsid w:val="006138CA"/>
    <w:rsid w:val="00613A2D"/>
    <w:rsid w:val="00613C4D"/>
    <w:rsid w:val="00613DC3"/>
    <w:rsid w:val="006143B4"/>
    <w:rsid w:val="0061486F"/>
    <w:rsid w:val="006149EB"/>
    <w:rsid w:val="00614DA5"/>
    <w:rsid w:val="00615133"/>
    <w:rsid w:val="006154F9"/>
    <w:rsid w:val="0061685A"/>
    <w:rsid w:val="006169FF"/>
    <w:rsid w:val="00616A9D"/>
    <w:rsid w:val="006179F4"/>
    <w:rsid w:val="006208A1"/>
    <w:rsid w:val="00620BB1"/>
    <w:rsid w:val="006210CB"/>
    <w:rsid w:val="006211BE"/>
    <w:rsid w:val="006218B5"/>
    <w:rsid w:val="006222C4"/>
    <w:rsid w:val="006226F4"/>
    <w:rsid w:val="006227E2"/>
    <w:rsid w:val="00622900"/>
    <w:rsid w:val="00622EE0"/>
    <w:rsid w:val="006235D0"/>
    <w:rsid w:val="00623778"/>
    <w:rsid w:val="0062377A"/>
    <w:rsid w:val="00623FA1"/>
    <w:rsid w:val="00624498"/>
    <w:rsid w:val="006245B5"/>
    <w:rsid w:val="0062481C"/>
    <w:rsid w:val="00624CDB"/>
    <w:rsid w:val="006252E6"/>
    <w:rsid w:val="00625B24"/>
    <w:rsid w:val="00626036"/>
    <w:rsid w:val="006264E1"/>
    <w:rsid w:val="0062656C"/>
    <w:rsid w:val="00630CD8"/>
    <w:rsid w:val="00631422"/>
    <w:rsid w:val="00631602"/>
    <w:rsid w:val="00631606"/>
    <w:rsid w:val="00631625"/>
    <w:rsid w:val="0063165C"/>
    <w:rsid w:val="006320AD"/>
    <w:rsid w:val="006320E1"/>
    <w:rsid w:val="00632148"/>
    <w:rsid w:val="00632C85"/>
    <w:rsid w:val="00633133"/>
    <w:rsid w:val="00633554"/>
    <w:rsid w:val="00633A60"/>
    <w:rsid w:val="00633D61"/>
    <w:rsid w:val="00633FC9"/>
    <w:rsid w:val="006341CE"/>
    <w:rsid w:val="00634291"/>
    <w:rsid w:val="0063469C"/>
    <w:rsid w:val="00634A1C"/>
    <w:rsid w:val="00634D11"/>
    <w:rsid w:val="00634F45"/>
    <w:rsid w:val="006351CA"/>
    <w:rsid w:val="006354BE"/>
    <w:rsid w:val="00635681"/>
    <w:rsid w:val="00635823"/>
    <w:rsid w:val="00635C22"/>
    <w:rsid w:val="0063606F"/>
    <w:rsid w:val="006361B3"/>
    <w:rsid w:val="0063658B"/>
    <w:rsid w:val="006369E3"/>
    <w:rsid w:val="00636BCD"/>
    <w:rsid w:val="0063785B"/>
    <w:rsid w:val="00637A6A"/>
    <w:rsid w:val="00637C3F"/>
    <w:rsid w:val="00640733"/>
    <w:rsid w:val="00640766"/>
    <w:rsid w:val="0064129F"/>
    <w:rsid w:val="006415C3"/>
    <w:rsid w:val="00641BFB"/>
    <w:rsid w:val="00642410"/>
    <w:rsid w:val="00642472"/>
    <w:rsid w:val="0064273D"/>
    <w:rsid w:val="00642964"/>
    <w:rsid w:val="00642C3D"/>
    <w:rsid w:val="00642CA7"/>
    <w:rsid w:val="00642CEA"/>
    <w:rsid w:val="00642E5A"/>
    <w:rsid w:val="00643418"/>
    <w:rsid w:val="006434B7"/>
    <w:rsid w:val="006434CA"/>
    <w:rsid w:val="00643757"/>
    <w:rsid w:val="006439D2"/>
    <w:rsid w:val="00643BF2"/>
    <w:rsid w:val="0064419D"/>
    <w:rsid w:val="006443CF"/>
    <w:rsid w:val="006448ED"/>
    <w:rsid w:val="006448F2"/>
    <w:rsid w:val="00644990"/>
    <w:rsid w:val="006451CB"/>
    <w:rsid w:val="00645265"/>
    <w:rsid w:val="006457B6"/>
    <w:rsid w:val="00645A6B"/>
    <w:rsid w:val="00645C46"/>
    <w:rsid w:val="00646195"/>
    <w:rsid w:val="006466DB"/>
    <w:rsid w:val="0064701A"/>
    <w:rsid w:val="006470CE"/>
    <w:rsid w:val="00647A65"/>
    <w:rsid w:val="00647D04"/>
    <w:rsid w:val="00650077"/>
    <w:rsid w:val="0065014B"/>
    <w:rsid w:val="006503D2"/>
    <w:rsid w:val="0065084A"/>
    <w:rsid w:val="00650A74"/>
    <w:rsid w:val="00650C34"/>
    <w:rsid w:val="00650E58"/>
    <w:rsid w:val="006511C2"/>
    <w:rsid w:val="006512CC"/>
    <w:rsid w:val="006513EF"/>
    <w:rsid w:val="00651686"/>
    <w:rsid w:val="00651929"/>
    <w:rsid w:val="00651F7E"/>
    <w:rsid w:val="006528D0"/>
    <w:rsid w:val="00652FE7"/>
    <w:rsid w:val="0065301B"/>
    <w:rsid w:val="00653109"/>
    <w:rsid w:val="0065313B"/>
    <w:rsid w:val="006532B9"/>
    <w:rsid w:val="00653469"/>
    <w:rsid w:val="006538D8"/>
    <w:rsid w:val="0065408A"/>
    <w:rsid w:val="00654170"/>
    <w:rsid w:val="00654903"/>
    <w:rsid w:val="006549D5"/>
    <w:rsid w:val="00654A3A"/>
    <w:rsid w:val="0065525A"/>
    <w:rsid w:val="00655330"/>
    <w:rsid w:val="0065599E"/>
    <w:rsid w:val="006559CD"/>
    <w:rsid w:val="0065610E"/>
    <w:rsid w:val="006563BD"/>
    <w:rsid w:val="006563C4"/>
    <w:rsid w:val="00656828"/>
    <w:rsid w:val="0065685F"/>
    <w:rsid w:val="00657281"/>
    <w:rsid w:val="00660629"/>
    <w:rsid w:val="0066158B"/>
    <w:rsid w:val="00661856"/>
    <w:rsid w:val="0066216C"/>
    <w:rsid w:val="006621E3"/>
    <w:rsid w:val="00662861"/>
    <w:rsid w:val="00663007"/>
    <w:rsid w:val="006632E5"/>
    <w:rsid w:val="006635FB"/>
    <w:rsid w:val="006638B0"/>
    <w:rsid w:val="00663FA0"/>
    <w:rsid w:val="006640A1"/>
    <w:rsid w:val="006646C0"/>
    <w:rsid w:val="00664832"/>
    <w:rsid w:val="00664BC9"/>
    <w:rsid w:val="00665102"/>
    <w:rsid w:val="0066517E"/>
    <w:rsid w:val="006651AF"/>
    <w:rsid w:val="00665CCB"/>
    <w:rsid w:val="00665D47"/>
    <w:rsid w:val="00666616"/>
    <w:rsid w:val="00666C65"/>
    <w:rsid w:val="00666C7D"/>
    <w:rsid w:val="006676DD"/>
    <w:rsid w:val="00667BA3"/>
    <w:rsid w:val="0067011F"/>
    <w:rsid w:val="00670A94"/>
    <w:rsid w:val="00670E0C"/>
    <w:rsid w:val="006710A0"/>
    <w:rsid w:val="00671CC0"/>
    <w:rsid w:val="00671CEE"/>
    <w:rsid w:val="006722D3"/>
    <w:rsid w:val="006727EE"/>
    <w:rsid w:val="00673161"/>
    <w:rsid w:val="0067363A"/>
    <w:rsid w:val="00673700"/>
    <w:rsid w:val="00673AAE"/>
    <w:rsid w:val="00673C48"/>
    <w:rsid w:val="00673EBA"/>
    <w:rsid w:val="00674391"/>
    <w:rsid w:val="00674A74"/>
    <w:rsid w:val="00674A9B"/>
    <w:rsid w:val="006753EF"/>
    <w:rsid w:val="006755A4"/>
    <w:rsid w:val="0067560A"/>
    <w:rsid w:val="0067574B"/>
    <w:rsid w:val="00675BEB"/>
    <w:rsid w:val="00675D78"/>
    <w:rsid w:val="00675D9F"/>
    <w:rsid w:val="0067600A"/>
    <w:rsid w:val="006760AC"/>
    <w:rsid w:val="0067654F"/>
    <w:rsid w:val="00676562"/>
    <w:rsid w:val="006767E3"/>
    <w:rsid w:val="00676862"/>
    <w:rsid w:val="00676EC0"/>
    <w:rsid w:val="006770C3"/>
    <w:rsid w:val="0067721B"/>
    <w:rsid w:val="00677221"/>
    <w:rsid w:val="0067736D"/>
    <w:rsid w:val="00677959"/>
    <w:rsid w:val="00677C3E"/>
    <w:rsid w:val="0068011E"/>
    <w:rsid w:val="0068073B"/>
    <w:rsid w:val="00680986"/>
    <w:rsid w:val="00681633"/>
    <w:rsid w:val="00681927"/>
    <w:rsid w:val="006819BD"/>
    <w:rsid w:val="00681A49"/>
    <w:rsid w:val="00682047"/>
    <w:rsid w:val="006821A1"/>
    <w:rsid w:val="006821FF"/>
    <w:rsid w:val="006826C1"/>
    <w:rsid w:val="0068297B"/>
    <w:rsid w:val="00682980"/>
    <w:rsid w:val="00682A24"/>
    <w:rsid w:val="006830DF"/>
    <w:rsid w:val="0068322D"/>
    <w:rsid w:val="00683AA7"/>
    <w:rsid w:val="00683B6E"/>
    <w:rsid w:val="00683B9E"/>
    <w:rsid w:val="00683E4E"/>
    <w:rsid w:val="0068400C"/>
    <w:rsid w:val="00684601"/>
    <w:rsid w:val="0068477F"/>
    <w:rsid w:val="00684A97"/>
    <w:rsid w:val="00684B0F"/>
    <w:rsid w:val="006859F6"/>
    <w:rsid w:val="00685BF1"/>
    <w:rsid w:val="00685CDD"/>
    <w:rsid w:val="00685EFC"/>
    <w:rsid w:val="00685F58"/>
    <w:rsid w:val="00686098"/>
    <w:rsid w:val="00686402"/>
    <w:rsid w:val="00686554"/>
    <w:rsid w:val="00686789"/>
    <w:rsid w:val="00686A79"/>
    <w:rsid w:val="00686B21"/>
    <w:rsid w:val="00687B2A"/>
    <w:rsid w:val="00687FFE"/>
    <w:rsid w:val="006905B6"/>
    <w:rsid w:val="00690C00"/>
    <w:rsid w:val="00690DCD"/>
    <w:rsid w:val="006911F3"/>
    <w:rsid w:val="006915C9"/>
    <w:rsid w:val="00691EAE"/>
    <w:rsid w:val="0069237A"/>
    <w:rsid w:val="00693290"/>
    <w:rsid w:val="00693313"/>
    <w:rsid w:val="0069338C"/>
    <w:rsid w:val="006934DF"/>
    <w:rsid w:val="00693598"/>
    <w:rsid w:val="00693998"/>
    <w:rsid w:val="00693ECE"/>
    <w:rsid w:val="0069406F"/>
    <w:rsid w:val="006944DB"/>
    <w:rsid w:val="00694644"/>
    <w:rsid w:val="00694708"/>
    <w:rsid w:val="00694729"/>
    <w:rsid w:val="00694DA9"/>
    <w:rsid w:val="00694DBD"/>
    <w:rsid w:val="00695092"/>
    <w:rsid w:val="006952F3"/>
    <w:rsid w:val="00695EA6"/>
    <w:rsid w:val="00695F28"/>
    <w:rsid w:val="00696645"/>
    <w:rsid w:val="00696EC6"/>
    <w:rsid w:val="0069769F"/>
    <w:rsid w:val="00697CEB"/>
    <w:rsid w:val="006A082D"/>
    <w:rsid w:val="006A0E59"/>
    <w:rsid w:val="006A1241"/>
    <w:rsid w:val="006A1519"/>
    <w:rsid w:val="006A181C"/>
    <w:rsid w:val="006A1B23"/>
    <w:rsid w:val="006A23FD"/>
    <w:rsid w:val="006A270D"/>
    <w:rsid w:val="006A2960"/>
    <w:rsid w:val="006A2D1A"/>
    <w:rsid w:val="006A3169"/>
    <w:rsid w:val="006A3566"/>
    <w:rsid w:val="006A37A5"/>
    <w:rsid w:val="006A39B0"/>
    <w:rsid w:val="006A3D57"/>
    <w:rsid w:val="006A42DD"/>
    <w:rsid w:val="006A46F6"/>
    <w:rsid w:val="006A559C"/>
    <w:rsid w:val="006A58CE"/>
    <w:rsid w:val="006A5AA8"/>
    <w:rsid w:val="006A5D39"/>
    <w:rsid w:val="006A5D91"/>
    <w:rsid w:val="006A5FFE"/>
    <w:rsid w:val="006A689C"/>
    <w:rsid w:val="006A77E3"/>
    <w:rsid w:val="006A7F48"/>
    <w:rsid w:val="006B0168"/>
    <w:rsid w:val="006B01DF"/>
    <w:rsid w:val="006B0620"/>
    <w:rsid w:val="006B203F"/>
    <w:rsid w:val="006B28D9"/>
    <w:rsid w:val="006B291B"/>
    <w:rsid w:val="006B2DFA"/>
    <w:rsid w:val="006B3304"/>
    <w:rsid w:val="006B37DA"/>
    <w:rsid w:val="006B47F6"/>
    <w:rsid w:val="006B497D"/>
    <w:rsid w:val="006B5BF0"/>
    <w:rsid w:val="006B612E"/>
    <w:rsid w:val="006B617F"/>
    <w:rsid w:val="006B619E"/>
    <w:rsid w:val="006B61FB"/>
    <w:rsid w:val="006B62B9"/>
    <w:rsid w:val="006B6D04"/>
    <w:rsid w:val="006B7996"/>
    <w:rsid w:val="006B7F4C"/>
    <w:rsid w:val="006C0181"/>
    <w:rsid w:val="006C0D83"/>
    <w:rsid w:val="006C16B5"/>
    <w:rsid w:val="006C1C0C"/>
    <w:rsid w:val="006C2059"/>
    <w:rsid w:val="006C20D7"/>
    <w:rsid w:val="006C2430"/>
    <w:rsid w:val="006C25F9"/>
    <w:rsid w:val="006C2866"/>
    <w:rsid w:val="006C2E20"/>
    <w:rsid w:val="006C3824"/>
    <w:rsid w:val="006C3C42"/>
    <w:rsid w:val="006C3D1E"/>
    <w:rsid w:val="006C3DE5"/>
    <w:rsid w:val="006C55A4"/>
    <w:rsid w:val="006C5711"/>
    <w:rsid w:val="006C598F"/>
    <w:rsid w:val="006C62E1"/>
    <w:rsid w:val="006C70A2"/>
    <w:rsid w:val="006C713D"/>
    <w:rsid w:val="006C74A8"/>
    <w:rsid w:val="006C76EC"/>
    <w:rsid w:val="006C7A28"/>
    <w:rsid w:val="006C7B1F"/>
    <w:rsid w:val="006C7B7B"/>
    <w:rsid w:val="006D0DBE"/>
    <w:rsid w:val="006D0E11"/>
    <w:rsid w:val="006D0ECD"/>
    <w:rsid w:val="006D1097"/>
    <w:rsid w:val="006D15BA"/>
    <w:rsid w:val="006D16C0"/>
    <w:rsid w:val="006D16CC"/>
    <w:rsid w:val="006D2B50"/>
    <w:rsid w:val="006D30EC"/>
    <w:rsid w:val="006D3C5C"/>
    <w:rsid w:val="006D43E7"/>
    <w:rsid w:val="006D4479"/>
    <w:rsid w:val="006D4A34"/>
    <w:rsid w:val="006D4CD5"/>
    <w:rsid w:val="006D4E96"/>
    <w:rsid w:val="006D4F3B"/>
    <w:rsid w:val="006D51A8"/>
    <w:rsid w:val="006D5378"/>
    <w:rsid w:val="006D55AE"/>
    <w:rsid w:val="006D5816"/>
    <w:rsid w:val="006D59CD"/>
    <w:rsid w:val="006D5B7B"/>
    <w:rsid w:val="006D603E"/>
    <w:rsid w:val="006D642A"/>
    <w:rsid w:val="006D67AC"/>
    <w:rsid w:val="006D6BFF"/>
    <w:rsid w:val="006D7138"/>
    <w:rsid w:val="006D74AC"/>
    <w:rsid w:val="006D7513"/>
    <w:rsid w:val="006D78CB"/>
    <w:rsid w:val="006D78FA"/>
    <w:rsid w:val="006E0042"/>
    <w:rsid w:val="006E01D1"/>
    <w:rsid w:val="006E0873"/>
    <w:rsid w:val="006E09DC"/>
    <w:rsid w:val="006E0C20"/>
    <w:rsid w:val="006E1062"/>
    <w:rsid w:val="006E142F"/>
    <w:rsid w:val="006E1A28"/>
    <w:rsid w:val="006E1ACE"/>
    <w:rsid w:val="006E1B74"/>
    <w:rsid w:val="006E1BB0"/>
    <w:rsid w:val="006E2393"/>
    <w:rsid w:val="006E2596"/>
    <w:rsid w:val="006E2E98"/>
    <w:rsid w:val="006E3028"/>
    <w:rsid w:val="006E30DB"/>
    <w:rsid w:val="006E320E"/>
    <w:rsid w:val="006E336F"/>
    <w:rsid w:val="006E3386"/>
    <w:rsid w:val="006E35AB"/>
    <w:rsid w:val="006E38CA"/>
    <w:rsid w:val="006E429B"/>
    <w:rsid w:val="006E481D"/>
    <w:rsid w:val="006E49AE"/>
    <w:rsid w:val="006E574B"/>
    <w:rsid w:val="006E5858"/>
    <w:rsid w:val="006E5B33"/>
    <w:rsid w:val="006E5C73"/>
    <w:rsid w:val="006E5CDC"/>
    <w:rsid w:val="006E60B3"/>
    <w:rsid w:val="006E6132"/>
    <w:rsid w:val="006E614B"/>
    <w:rsid w:val="006E655E"/>
    <w:rsid w:val="006E66C5"/>
    <w:rsid w:val="006E6862"/>
    <w:rsid w:val="006E710A"/>
    <w:rsid w:val="006E7156"/>
    <w:rsid w:val="006E7F9E"/>
    <w:rsid w:val="006F03AF"/>
    <w:rsid w:val="006F06B3"/>
    <w:rsid w:val="006F0BD1"/>
    <w:rsid w:val="006F1208"/>
    <w:rsid w:val="006F171D"/>
    <w:rsid w:val="006F17A0"/>
    <w:rsid w:val="006F17A9"/>
    <w:rsid w:val="006F1CC6"/>
    <w:rsid w:val="006F25C1"/>
    <w:rsid w:val="006F26E6"/>
    <w:rsid w:val="006F33B9"/>
    <w:rsid w:val="006F37DD"/>
    <w:rsid w:val="006F3AA9"/>
    <w:rsid w:val="006F3D05"/>
    <w:rsid w:val="006F42AF"/>
    <w:rsid w:val="006F4792"/>
    <w:rsid w:val="006F4C4B"/>
    <w:rsid w:val="006F5165"/>
    <w:rsid w:val="006F53FF"/>
    <w:rsid w:val="006F54C8"/>
    <w:rsid w:val="006F5EFA"/>
    <w:rsid w:val="006F6D98"/>
    <w:rsid w:val="006F6F12"/>
    <w:rsid w:val="006F712E"/>
    <w:rsid w:val="006F7142"/>
    <w:rsid w:val="00700BE1"/>
    <w:rsid w:val="00700DE3"/>
    <w:rsid w:val="0070121A"/>
    <w:rsid w:val="0070124E"/>
    <w:rsid w:val="007013C9"/>
    <w:rsid w:val="007019C4"/>
    <w:rsid w:val="00701A4A"/>
    <w:rsid w:val="00701B9C"/>
    <w:rsid w:val="00701C83"/>
    <w:rsid w:val="00701D42"/>
    <w:rsid w:val="00702737"/>
    <w:rsid w:val="0070278F"/>
    <w:rsid w:val="00702CD7"/>
    <w:rsid w:val="00702DA0"/>
    <w:rsid w:val="00702EBD"/>
    <w:rsid w:val="00703061"/>
    <w:rsid w:val="00703210"/>
    <w:rsid w:val="00704C51"/>
    <w:rsid w:val="007050DB"/>
    <w:rsid w:val="00705547"/>
    <w:rsid w:val="007055CD"/>
    <w:rsid w:val="00705959"/>
    <w:rsid w:val="007060D5"/>
    <w:rsid w:val="00706304"/>
    <w:rsid w:val="007066FF"/>
    <w:rsid w:val="00706BF2"/>
    <w:rsid w:val="00706CCC"/>
    <w:rsid w:val="00707550"/>
    <w:rsid w:val="0070787E"/>
    <w:rsid w:val="007104BC"/>
    <w:rsid w:val="007107A4"/>
    <w:rsid w:val="007109A3"/>
    <w:rsid w:val="00712286"/>
    <w:rsid w:val="00712906"/>
    <w:rsid w:val="00712EC6"/>
    <w:rsid w:val="007130DC"/>
    <w:rsid w:val="00713A6D"/>
    <w:rsid w:val="00713C7A"/>
    <w:rsid w:val="00713CC1"/>
    <w:rsid w:val="00713DBD"/>
    <w:rsid w:val="00713EDB"/>
    <w:rsid w:val="0071409F"/>
    <w:rsid w:val="0071422D"/>
    <w:rsid w:val="007146AB"/>
    <w:rsid w:val="00714AB6"/>
    <w:rsid w:val="00714AEB"/>
    <w:rsid w:val="00715370"/>
    <w:rsid w:val="0071565D"/>
    <w:rsid w:val="007159BB"/>
    <w:rsid w:val="00715F7D"/>
    <w:rsid w:val="00715FAB"/>
    <w:rsid w:val="0071602D"/>
    <w:rsid w:val="00716709"/>
    <w:rsid w:val="007167DC"/>
    <w:rsid w:val="00716831"/>
    <w:rsid w:val="007168AD"/>
    <w:rsid w:val="0071739F"/>
    <w:rsid w:val="0071742F"/>
    <w:rsid w:val="007178BC"/>
    <w:rsid w:val="0071793B"/>
    <w:rsid w:val="007205F5"/>
    <w:rsid w:val="0072077B"/>
    <w:rsid w:val="00720A6F"/>
    <w:rsid w:val="0072108B"/>
    <w:rsid w:val="00721522"/>
    <w:rsid w:val="00721665"/>
    <w:rsid w:val="00721A13"/>
    <w:rsid w:val="00721C49"/>
    <w:rsid w:val="00721FAE"/>
    <w:rsid w:val="00722783"/>
    <w:rsid w:val="007228FE"/>
    <w:rsid w:val="00722A40"/>
    <w:rsid w:val="00722F4D"/>
    <w:rsid w:val="00723126"/>
    <w:rsid w:val="007233FB"/>
    <w:rsid w:val="00723473"/>
    <w:rsid w:val="007238EE"/>
    <w:rsid w:val="00723CB1"/>
    <w:rsid w:val="00723F08"/>
    <w:rsid w:val="007242FF"/>
    <w:rsid w:val="00724443"/>
    <w:rsid w:val="00724718"/>
    <w:rsid w:val="00724758"/>
    <w:rsid w:val="007247A2"/>
    <w:rsid w:val="00725203"/>
    <w:rsid w:val="007254CA"/>
    <w:rsid w:val="0072566D"/>
    <w:rsid w:val="0072629A"/>
    <w:rsid w:val="007263C4"/>
    <w:rsid w:val="0072652A"/>
    <w:rsid w:val="0072694C"/>
    <w:rsid w:val="00726A62"/>
    <w:rsid w:val="00726F30"/>
    <w:rsid w:val="0073013F"/>
    <w:rsid w:val="007304E0"/>
    <w:rsid w:val="007305C0"/>
    <w:rsid w:val="00730D55"/>
    <w:rsid w:val="0073125A"/>
    <w:rsid w:val="007312EE"/>
    <w:rsid w:val="007314F9"/>
    <w:rsid w:val="007315F7"/>
    <w:rsid w:val="00731A67"/>
    <w:rsid w:val="00732467"/>
    <w:rsid w:val="00732747"/>
    <w:rsid w:val="0073280A"/>
    <w:rsid w:val="007329C8"/>
    <w:rsid w:val="00732BDC"/>
    <w:rsid w:val="0073310E"/>
    <w:rsid w:val="0073343D"/>
    <w:rsid w:val="007336E3"/>
    <w:rsid w:val="007338A3"/>
    <w:rsid w:val="00733FE8"/>
    <w:rsid w:val="00734110"/>
    <w:rsid w:val="00734343"/>
    <w:rsid w:val="007359B4"/>
    <w:rsid w:val="00735B21"/>
    <w:rsid w:val="00735DC6"/>
    <w:rsid w:val="00736571"/>
    <w:rsid w:val="00736A44"/>
    <w:rsid w:val="00736DB1"/>
    <w:rsid w:val="0073702F"/>
    <w:rsid w:val="00737505"/>
    <w:rsid w:val="007377DC"/>
    <w:rsid w:val="00737966"/>
    <w:rsid w:val="0073798E"/>
    <w:rsid w:val="00737C9F"/>
    <w:rsid w:val="007401E4"/>
    <w:rsid w:val="00740327"/>
    <w:rsid w:val="00740BC5"/>
    <w:rsid w:val="00740C12"/>
    <w:rsid w:val="007411BF"/>
    <w:rsid w:val="0074139E"/>
    <w:rsid w:val="007416E7"/>
    <w:rsid w:val="00741A81"/>
    <w:rsid w:val="0074207F"/>
    <w:rsid w:val="0074271D"/>
    <w:rsid w:val="00742784"/>
    <w:rsid w:val="00742F1E"/>
    <w:rsid w:val="007438DB"/>
    <w:rsid w:val="00743985"/>
    <w:rsid w:val="007439B1"/>
    <w:rsid w:val="00743CA6"/>
    <w:rsid w:val="00743E62"/>
    <w:rsid w:val="007442F3"/>
    <w:rsid w:val="00744561"/>
    <w:rsid w:val="007445BF"/>
    <w:rsid w:val="007449F5"/>
    <w:rsid w:val="0074505D"/>
    <w:rsid w:val="0074568E"/>
    <w:rsid w:val="007456DF"/>
    <w:rsid w:val="00746076"/>
    <w:rsid w:val="0074625C"/>
    <w:rsid w:val="0074661D"/>
    <w:rsid w:val="007468C4"/>
    <w:rsid w:val="007469FE"/>
    <w:rsid w:val="00747041"/>
    <w:rsid w:val="00747840"/>
    <w:rsid w:val="00747998"/>
    <w:rsid w:val="00747D7F"/>
    <w:rsid w:val="00747DA2"/>
    <w:rsid w:val="00747ED7"/>
    <w:rsid w:val="007504C6"/>
    <w:rsid w:val="0075054E"/>
    <w:rsid w:val="007505FE"/>
    <w:rsid w:val="00750CD8"/>
    <w:rsid w:val="007512AB"/>
    <w:rsid w:val="00751688"/>
    <w:rsid w:val="00751869"/>
    <w:rsid w:val="00751912"/>
    <w:rsid w:val="0075292B"/>
    <w:rsid w:val="007530A7"/>
    <w:rsid w:val="007530A9"/>
    <w:rsid w:val="0075334A"/>
    <w:rsid w:val="0075366B"/>
    <w:rsid w:val="00753D69"/>
    <w:rsid w:val="00753FAD"/>
    <w:rsid w:val="00754A13"/>
    <w:rsid w:val="00754CCB"/>
    <w:rsid w:val="00756732"/>
    <w:rsid w:val="00756796"/>
    <w:rsid w:val="0075684D"/>
    <w:rsid w:val="00756A25"/>
    <w:rsid w:val="00756C7F"/>
    <w:rsid w:val="00756D7B"/>
    <w:rsid w:val="00756E2B"/>
    <w:rsid w:val="00757714"/>
    <w:rsid w:val="00757D86"/>
    <w:rsid w:val="00757DF5"/>
    <w:rsid w:val="007602EA"/>
    <w:rsid w:val="00760354"/>
    <w:rsid w:val="007605D9"/>
    <w:rsid w:val="00760738"/>
    <w:rsid w:val="007610E9"/>
    <w:rsid w:val="00761E49"/>
    <w:rsid w:val="00762163"/>
    <w:rsid w:val="007624B0"/>
    <w:rsid w:val="00762678"/>
    <w:rsid w:val="007629AE"/>
    <w:rsid w:val="00762C06"/>
    <w:rsid w:val="00762FB4"/>
    <w:rsid w:val="00763E5A"/>
    <w:rsid w:val="00764399"/>
    <w:rsid w:val="0076456F"/>
    <w:rsid w:val="00764B80"/>
    <w:rsid w:val="00764E57"/>
    <w:rsid w:val="00765245"/>
    <w:rsid w:val="00765332"/>
    <w:rsid w:val="007653B0"/>
    <w:rsid w:val="00765429"/>
    <w:rsid w:val="007654C0"/>
    <w:rsid w:val="00766658"/>
    <w:rsid w:val="007668FB"/>
    <w:rsid w:val="00766EB5"/>
    <w:rsid w:val="00767527"/>
    <w:rsid w:val="00767BAD"/>
    <w:rsid w:val="00767BE4"/>
    <w:rsid w:val="007700B5"/>
    <w:rsid w:val="00770272"/>
    <w:rsid w:val="0077049A"/>
    <w:rsid w:val="00770842"/>
    <w:rsid w:val="007708C0"/>
    <w:rsid w:val="00771BC2"/>
    <w:rsid w:val="00771F32"/>
    <w:rsid w:val="00771FDC"/>
    <w:rsid w:val="007726FC"/>
    <w:rsid w:val="00772766"/>
    <w:rsid w:val="007729D5"/>
    <w:rsid w:val="00772A0F"/>
    <w:rsid w:val="00772BC6"/>
    <w:rsid w:val="007733F0"/>
    <w:rsid w:val="0077371F"/>
    <w:rsid w:val="00773B50"/>
    <w:rsid w:val="00773C25"/>
    <w:rsid w:val="007740A9"/>
    <w:rsid w:val="0077415A"/>
    <w:rsid w:val="00774BB7"/>
    <w:rsid w:val="00775CD6"/>
    <w:rsid w:val="007760CC"/>
    <w:rsid w:val="0077626E"/>
    <w:rsid w:val="00776712"/>
    <w:rsid w:val="00776832"/>
    <w:rsid w:val="00776CF7"/>
    <w:rsid w:val="007777CC"/>
    <w:rsid w:val="00780390"/>
    <w:rsid w:val="00780551"/>
    <w:rsid w:val="0078081A"/>
    <w:rsid w:val="00781167"/>
    <w:rsid w:val="007815E9"/>
    <w:rsid w:val="00781CC8"/>
    <w:rsid w:val="00781D4C"/>
    <w:rsid w:val="007828A3"/>
    <w:rsid w:val="00782A76"/>
    <w:rsid w:val="00782D75"/>
    <w:rsid w:val="00782E27"/>
    <w:rsid w:val="00782F7C"/>
    <w:rsid w:val="00783B76"/>
    <w:rsid w:val="00783B93"/>
    <w:rsid w:val="00783BC8"/>
    <w:rsid w:val="00784128"/>
    <w:rsid w:val="007843C7"/>
    <w:rsid w:val="00784602"/>
    <w:rsid w:val="00784965"/>
    <w:rsid w:val="007849BB"/>
    <w:rsid w:val="00784E00"/>
    <w:rsid w:val="00786381"/>
    <w:rsid w:val="007869A3"/>
    <w:rsid w:val="00786F2B"/>
    <w:rsid w:val="007872B2"/>
    <w:rsid w:val="00787596"/>
    <w:rsid w:val="00787857"/>
    <w:rsid w:val="00787C6C"/>
    <w:rsid w:val="00790094"/>
    <w:rsid w:val="007904FC"/>
    <w:rsid w:val="00790744"/>
    <w:rsid w:val="00790AD1"/>
    <w:rsid w:val="00790B60"/>
    <w:rsid w:val="00790C36"/>
    <w:rsid w:val="007910FE"/>
    <w:rsid w:val="00791278"/>
    <w:rsid w:val="0079174C"/>
    <w:rsid w:val="007917C4"/>
    <w:rsid w:val="007917ED"/>
    <w:rsid w:val="00791A15"/>
    <w:rsid w:val="00791D2A"/>
    <w:rsid w:val="007921DB"/>
    <w:rsid w:val="00793BA1"/>
    <w:rsid w:val="007942B6"/>
    <w:rsid w:val="007942DF"/>
    <w:rsid w:val="0079439D"/>
    <w:rsid w:val="007943BE"/>
    <w:rsid w:val="00794709"/>
    <w:rsid w:val="00794FE8"/>
    <w:rsid w:val="007958C9"/>
    <w:rsid w:val="00795BEE"/>
    <w:rsid w:val="00795CC4"/>
    <w:rsid w:val="007963BA"/>
    <w:rsid w:val="0079658D"/>
    <w:rsid w:val="007966EE"/>
    <w:rsid w:val="00796F8C"/>
    <w:rsid w:val="007972AE"/>
    <w:rsid w:val="00797580"/>
    <w:rsid w:val="00797632"/>
    <w:rsid w:val="00797635"/>
    <w:rsid w:val="00797759"/>
    <w:rsid w:val="007A014F"/>
    <w:rsid w:val="007A0701"/>
    <w:rsid w:val="007A0DC4"/>
    <w:rsid w:val="007A0FA4"/>
    <w:rsid w:val="007A12DB"/>
    <w:rsid w:val="007A18EB"/>
    <w:rsid w:val="007A196F"/>
    <w:rsid w:val="007A1977"/>
    <w:rsid w:val="007A1FB3"/>
    <w:rsid w:val="007A20EF"/>
    <w:rsid w:val="007A2B6C"/>
    <w:rsid w:val="007A2C07"/>
    <w:rsid w:val="007A3004"/>
    <w:rsid w:val="007A33BB"/>
    <w:rsid w:val="007A3937"/>
    <w:rsid w:val="007A3CC8"/>
    <w:rsid w:val="007A3E0A"/>
    <w:rsid w:val="007A3E48"/>
    <w:rsid w:val="007A43BB"/>
    <w:rsid w:val="007A49EF"/>
    <w:rsid w:val="007A4A00"/>
    <w:rsid w:val="007A4DDD"/>
    <w:rsid w:val="007A5358"/>
    <w:rsid w:val="007A5788"/>
    <w:rsid w:val="007A5B4F"/>
    <w:rsid w:val="007A5CD1"/>
    <w:rsid w:val="007A62E0"/>
    <w:rsid w:val="007A6404"/>
    <w:rsid w:val="007A64FB"/>
    <w:rsid w:val="007A6803"/>
    <w:rsid w:val="007A6C7F"/>
    <w:rsid w:val="007A729D"/>
    <w:rsid w:val="007A7385"/>
    <w:rsid w:val="007A73E7"/>
    <w:rsid w:val="007A7535"/>
    <w:rsid w:val="007B00EB"/>
    <w:rsid w:val="007B0892"/>
    <w:rsid w:val="007B10B9"/>
    <w:rsid w:val="007B175A"/>
    <w:rsid w:val="007B1932"/>
    <w:rsid w:val="007B1E15"/>
    <w:rsid w:val="007B201E"/>
    <w:rsid w:val="007B213A"/>
    <w:rsid w:val="007B2474"/>
    <w:rsid w:val="007B2571"/>
    <w:rsid w:val="007B28A9"/>
    <w:rsid w:val="007B28C4"/>
    <w:rsid w:val="007B2AE9"/>
    <w:rsid w:val="007B2DDD"/>
    <w:rsid w:val="007B3D6A"/>
    <w:rsid w:val="007B45F4"/>
    <w:rsid w:val="007B48C6"/>
    <w:rsid w:val="007B513F"/>
    <w:rsid w:val="007B5F93"/>
    <w:rsid w:val="007B6000"/>
    <w:rsid w:val="007B63E0"/>
    <w:rsid w:val="007B6617"/>
    <w:rsid w:val="007B6FF1"/>
    <w:rsid w:val="007B712E"/>
    <w:rsid w:val="007B7299"/>
    <w:rsid w:val="007B7670"/>
    <w:rsid w:val="007B7957"/>
    <w:rsid w:val="007B7F51"/>
    <w:rsid w:val="007C0451"/>
    <w:rsid w:val="007C0464"/>
    <w:rsid w:val="007C0D3E"/>
    <w:rsid w:val="007C1EFA"/>
    <w:rsid w:val="007C2469"/>
    <w:rsid w:val="007C268A"/>
    <w:rsid w:val="007C2733"/>
    <w:rsid w:val="007C3844"/>
    <w:rsid w:val="007C3B6B"/>
    <w:rsid w:val="007C50AC"/>
    <w:rsid w:val="007C52A0"/>
    <w:rsid w:val="007C53AF"/>
    <w:rsid w:val="007C565B"/>
    <w:rsid w:val="007C5A10"/>
    <w:rsid w:val="007C642D"/>
    <w:rsid w:val="007C6451"/>
    <w:rsid w:val="007C68B2"/>
    <w:rsid w:val="007C6970"/>
    <w:rsid w:val="007C6F40"/>
    <w:rsid w:val="007C745F"/>
    <w:rsid w:val="007C7D01"/>
    <w:rsid w:val="007D06FA"/>
    <w:rsid w:val="007D0DDA"/>
    <w:rsid w:val="007D144A"/>
    <w:rsid w:val="007D1C32"/>
    <w:rsid w:val="007D1CF6"/>
    <w:rsid w:val="007D1E2A"/>
    <w:rsid w:val="007D220D"/>
    <w:rsid w:val="007D23D1"/>
    <w:rsid w:val="007D2B8D"/>
    <w:rsid w:val="007D33C6"/>
    <w:rsid w:val="007D38D6"/>
    <w:rsid w:val="007D397E"/>
    <w:rsid w:val="007D43C0"/>
    <w:rsid w:val="007D4B80"/>
    <w:rsid w:val="007D4E70"/>
    <w:rsid w:val="007D5081"/>
    <w:rsid w:val="007D6613"/>
    <w:rsid w:val="007D68FE"/>
    <w:rsid w:val="007D6910"/>
    <w:rsid w:val="007D72FF"/>
    <w:rsid w:val="007D7530"/>
    <w:rsid w:val="007D7870"/>
    <w:rsid w:val="007E0629"/>
    <w:rsid w:val="007E07E3"/>
    <w:rsid w:val="007E0979"/>
    <w:rsid w:val="007E0EBF"/>
    <w:rsid w:val="007E155C"/>
    <w:rsid w:val="007E17A1"/>
    <w:rsid w:val="007E2F05"/>
    <w:rsid w:val="007E32CE"/>
    <w:rsid w:val="007E338F"/>
    <w:rsid w:val="007E3543"/>
    <w:rsid w:val="007E417A"/>
    <w:rsid w:val="007E45E8"/>
    <w:rsid w:val="007E467F"/>
    <w:rsid w:val="007E4853"/>
    <w:rsid w:val="007E5059"/>
    <w:rsid w:val="007E507A"/>
    <w:rsid w:val="007E5744"/>
    <w:rsid w:val="007E5BCB"/>
    <w:rsid w:val="007E5C19"/>
    <w:rsid w:val="007E5F42"/>
    <w:rsid w:val="007E604F"/>
    <w:rsid w:val="007E7803"/>
    <w:rsid w:val="007E7958"/>
    <w:rsid w:val="007E7C1F"/>
    <w:rsid w:val="007F0C18"/>
    <w:rsid w:val="007F141A"/>
    <w:rsid w:val="007F1B99"/>
    <w:rsid w:val="007F1DE1"/>
    <w:rsid w:val="007F2E98"/>
    <w:rsid w:val="007F318E"/>
    <w:rsid w:val="007F346F"/>
    <w:rsid w:val="007F35F8"/>
    <w:rsid w:val="007F3737"/>
    <w:rsid w:val="007F3867"/>
    <w:rsid w:val="007F390D"/>
    <w:rsid w:val="007F3D48"/>
    <w:rsid w:val="007F3ED0"/>
    <w:rsid w:val="007F3EFD"/>
    <w:rsid w:val="007F479C"/>
    <w:rsid w:val="007F488E"/>
    <w:rsid w:val="007F4EAC"/>
    <w:rsid w:val="007F4FB7"/>
    <w:rsid w:val="007F50D2"/>
    <w:rsid w:val="007F526C"/>
    <w:rsid w:val="007F55A1"/>
    <w:rsid w:val="007F5796"/>
    <w:rsid w:val="007F5CFE"/>
    <w:rsid w:val="007F6D6D"/>
    <w:rsid w:val="007F6D7E"/>
    <w:rsid w:val="007F7724"/>
    <w:rsid w:val="007F7A44"/>
    <w:rsid w:val="0080057C"/>
    <w:rsid w:val="00800DD6"/>
    <w:rsid w:val="00801229"/>
    <w:rsid w:val="0080122B"/>
    <w:rsid w:val="00801862"/>
    <w:rsid w:val="008018AF"/>
    <w:rsid w:val="00801F9C"/>
    <w:rsid w:val="00802103"/>
    <w:rsid w:val="00802297"/>
    <w:rsid w:val="00802A72"/>
    <w:rsid w:val="00802C8C"/>
    <w:rsid w:val="00803050"/>
    <w:rsid w:val="008038C8"/>
    <w:rsid w:val="008038E4"/>
    <w:rsid w:val="00803BE1"/>
    <w:rsid w:val="00804183"/>
    <w:rsid w:val="0080423B"/>
    <w:rsid w:val="00804994"/>
    <w:rsid w:val="00804A38"/>
    <w:rsid w:val="00804C40"/>
    <w:rsid w:val="00804DD2"/>
    <w:rsid w:val="008052EB"/>
    <w:rsid w:val="00805775"/>
    <w:rsid w:val="00805E8F"/>
    <w:rsid w:val="00806029"/>
    <w:rsid w:val="0080684F"/>
    <w:rsid w:val="00806B04"/>
    <w:rsid w:val="0080705C"/>
    <w:rsid w:val="008078C4"/>
    <w:rsid w:val="008079C7"/>
    <w:rsid w:val="00807C06"/>
    <w:rsid w:val="00807D0F"/>
    <w:rsid w:val="008112CA"/>
    <w:rsid w:val="008115F0"/>
    <w:rsid w:val="0081267A"/>
    <w:rsid w:val="00812C9B"/>
    <w:rsid w:val="008133C0"/>
    <w:rsid w:val="008134B5"/>
    <w:rsid w:val="0081365D"/>
    <w:rsid w:val="00813746"/>
    <w:rsid w:val="00813952"/>
    <w:rsid w:val="00813BDC"/>
    <w:rsid w:val="00813DE5"/>
    <w:rsid w:val="00814B76"/>
    <w:rsid w:val="00814CA0"/>
    <w:rsid w:val="00814DD0"/>
    <w:rsid w:val="008155BB"/>
    <w:rsid w:val="008158E5"/>
    <w:rsid w:val="00815A90"/>
    <w:rsid w:val="00815D71"/>
    <w:rsid w:val="00815E5C"/>
    <w:rsid w:val="0081605A"/>
    <w:rsid w:val="008162CF"/>
    <w:rsid w:val="008165E6"/>
    <w:rsid w:val="00816C91"/>
    <w:rsid w:val="0081724F"/>
    <w:rsid w:val="008172D1"/>
    <w:rsid w:val="00817AF4"/>
    <w:rsid w:val="00817B50"/>
    <w:rsid w:val="00820C4A"/>
    <w:rsid w:val="00821072"/>
    <w:rsid w:val="0082109B"/>
    <w:rsid w:val="00821388"/>
    <w:rsid w:val="008213AA"/>
    <w:rsid w:val="008216CE"/>
    <w:rsid w:val="008217EC"/>
    <w:rsid w:val="00821C01"/>
    <w:rsid w:val="00822169"/>
    <w:rsid w:val="00822234"/>
    <w:rsid w:val="0082231E"/>
    <w:rsid w:val="008225F5"/>
    <w:rsid w:val="00823099"/>
    <w:rsid w:val="008231B1"/>
    <w:rsid w:val="00823B1E"/>
    <w:rsid w:val="00823F14"/>
    <w:rsid w:val="0082437B"/>
    <w:rsid w:val="008249DE"/>
    <w:rsid w:val="00824D6D"/>
    <w:rsid w:val="00824DD0"/>
    <w:rsid w:val="00825664"/>
    <w:rsid w:val="00825681"/>
    <w:rsid w:val="00825988"/>
    <w:rsid w:val="008260BF"/>
    <w:rsid w:val="008263EB"/>
    <w:rsid w:val="00826531"/>
    <w:rsid w:val="00826FB4"/>
    <w:rsid w:val="00827653"/>
    <w:rsid w:val="0083020C"/>
    <w:rsid w:val="00830AC6"/>
    <w:rsid w:val="00830ECE"/>
    <w:rsid w:val="0083117A"/>
    <w:rsid w:val="00831266"/>
    <w:rsid w:val="00831424"/>
    <w:rsid w:val="00831473"/>
    <w:rsid w:val="008314F4"/>
    <w:rsid w:val="0083152E"/>
    <w:rsid w:val="008317B0"/>
    <w:rsid w:val="00831ABF"/>
    <w:rsid w:val="00831D2A"/>
    <w:rsid w:val="008324FD"/>
    <w:rsid w:val="00832AEF"/>
    <w:rsid w:val="00832C07"/>
    <w:rsid w:val="008340EE"/>
    <w:rsid w:val="008348F5"/>
    <w:rsid w:val="00834970"/>
    <w:rsid w:val="00834E17"/>
    <w:rsid w:val="0083523D"/>
    <w:rsid w:val="00835871"/>
    <w:rsid w:val="00836271"/>
    <w:rsid w:val="008363C2"/>
    <w:rsid w:val="008364A1"/>
    <w:rsid w:val="0083672C"/>
    <w:rsid w:val="00836D54"/>
    <w:rsid w:val="008372B4"/>
    <w:rsid w:val="008373CD"/>
    <w:rsid w:val="00837709"/>
    <w:rsid w:val="00837AD3"/>
    <w:rsid w:val="0084048E"/>
    <w:rsid w:val="008406AA"/>
    <w:rsid w:val="00840840"/>
    <w:rsid w:val="00840A98"/>
    <w:rsid w:val="008410E2"/>
    <w:rsid w:val="00841842"/>
    <w:rsid w:val="008418C9"/>
    <w:rsid w:val="0084194D"/>
    <w:rsid w:val="008419F7"/>
    <w:rsid w:val="00841AF1"/>
    <w:rsid w:val="00841C81"/>
    <w:rsid w:val="00842127"/>
    <w:rsid w:val="0084240E"/>
    <w:rsid w:val="00842426"/>
    <w:rsid w:val="00842AC7"/>
    <w:rsid w:val="00842E7E"/>
    <w:rsid w:val="00843106"/>
    <w:rsid w:val="00843175"/>
    <w:rsid w:val="00843444"/>
    <w:rsid w:val="008435B2"/>
    <w:rsid w:val="00843F19"/>
    <w:rsid w:val="0084495C"/>
    <w:rsid w:val="00844C13"/>
    <w:rsid w:val="00844DAD"/>
    <w:rsid w:val="00844DD1"/>
    <w:rsid w:val="00845030"/>
    <w:rsid w:val="008453B7"/>
    <w:rsid w:val="008457F1"/>
    <w:rsid w:val="008467AA"/>
    <w:rsid w:val="00846A68"/>
    <w:rsid w:val="00846AD8"/>
    <w:rsid w:val="00846C7E"/>
    <w:rsid w:val="008473C7"/>
    <w:rsid w:val="0084743F"/>
    <w:rsid w:val="00847678"/>
    <w:rsid w:val="0084799E"/>
    <w:rsid w:val="00847D66"/>
    <w:rsid w:val="00850E19"/>
    <w:rsid w:val="008510FC"/>
    <w:rsid w:val="00851829"/>
    <w:rsid w:val="00851CF6"/>
    <w:rsid w:val="00851F62"/>
    <w:rsid w:val="00852A07"/>
    <w:rsid w:val="00852AAB"/>
    <w:rsid w:val="00852ECB"/>
    <w:rsid w:val="008532BA"/>
    <w:rsid w:val="00853325"/>
    <w:rsid w:val="008537CF"/>
    <w:rsid w:val="00853AFC"/>
    <w:rsid w:val="00853CAA"/>
    <w:rsid w:val="00853D58"/>
    <w:rsid w:val="00853E30"/>
    <w:rsid w:val="00854442"/>
    <w:rsid w:val="00855125"/>
    <w:rsid w:val="00855316"/>
    <w:rsid w:val="00855335"/>
    <w:rsid w:val="008559B5"/>
    <w:rsid w:val="00856120"/>
    <w:rsid w:val="008563BC"/>
    <w:rsid w:val="00856C92"/>
    <w:rsid w:val="00856DAB"/>
    <w:rsid w:val="00856E71"/>
    <w:rsid w:val="00857270"/>
    <w:rsid w:val="0085780B"/>
    <w:rsid w:val="00857851"/>
    <w:rsid w:val="00860197"/>
    <w:rsid w:val="008601E9"/>
    <w:rsid w:val="0086029B"/>
    <w:rsid w:val="0086048D"/>
    <w:rsid w:val="00860509"/>
    <w:rsid w:val="00860AFA"/>
    <w:rsid w:val="00860BA3"/>
    <w:rsid w:val="00860F04"/>
    <w:rsid w:val="00860F4D"/>
    <w:rsid w:val="00861947"/>
    <w:rsid w:val="0086229E"/>
    <w:rsid w:val="0086257B"/>
    <w:rsid w:val="0086268A"/>
    <w:rsid w:val="008628E4"/>
    <w:rsid w:val="008629AE"/>
    <w:rsid w:val="00862BDE"/>
    <w:rsid w:val="00862EA6"/>
    <w:rsid w:val="00862F38"/>
    <w:rsid w:val="0086340F"/>
    <w:rsid w:val="00863DD2"/>
    <w:rsid w:val="008643A2"/>
    <w:rsid w:val="00864587"/>
    <w:rsid w:val="00864D12"/>
    <w:rsid w:val="00864D16"/>
    <w:rsid w:val="00865045"/>
    <w:rsid w:val="00865798"/>
    <w:rsid w:val="0086583E"/>
    <w:rsid w:val="00865B0F"/>
    <w:rsid w:val="00865C80"/>
    <w:rsid w:val="00866B99"/>
    <w:rsid w:val="00866F66"/>
    <w:rsid w:val="00866F73"/>
    <w:rsid w:val="0087019C"/>
    <w:rsid w:val="0087176A"/>
    <w:rsid w:val="00871938"/>
    <w:rsid w:val="00871984"/>
    <w:rsid w:val="00871E0C"/>
    <w:rsid w:val="00872012"/>
    <w:rsid w:val="00872B2D"/>
    <w:rsid w:val="00872E8C"/>
    <w:rsid w:val="00872F69"/>
    <w:rsid w:val="00873E0D"/>
    <w:rsid w:val="008744B6"/>
    <w:rsid w:val="008746ED"/>
    <w:rsid w:val="0087520C"/>
    <w:rsid w:val="00875B7B"/>
    <w:rsid w:val="0087653B"/>
    <w:rsid w:val="0087675A"/>
    <w:rsid w:val="00876F66"/>
    <w:rsid w:val="008773A1"/>
    <w:rsid w:val="008778BF"/>
    <w:rsid w:val="0087794D"/>
    <w:rsid w:val="00877FF8"/>
    <w:rsid w:val="008801F5"/>
    <w:rsid w:val="008803B7"/>
    <w:rsid w:val="00880957"/>
    <w:rsid w:val="00880DF8"/>
    <w:rsid w:val="00880E61"/>
    <w:rsid w:val="008810CA"/>
    <w:rsid w:val="0088193C"/>
    <w:rsid w:val="008822DB"/>
    <w:rsid w:val="00882996"/>
    <w:rsid w:val="00883257"/>
    <w:rsid w:val="00883B37"/>
    <w:rsid w:val="00884519"/>
    <w:rsid w:val="008848B3"/>
    <w:rsid w:val="00884A65"/>
    <w:rsid w:val="008850F7"/>
    <w:rsid w:val="00885363"/>
    <w:rsid w:val="00885ACB"/>
    <w:rsid w:val="00886D72"/>
    <w:rsid w:val="00886FC0"/>
    <w:rsid w:val="00887966"/>
    <w:rsid w:val="00887AF4"/>
    <w:rsid w:val="00887E89"/>
    <w:rsid w:val="008903C1"/>
    <w:rsid w:val="008903F5"/>
    <w:rsid w:val="00890A31"/>
    <w:rsid w:val="008917AA"/>
    <w:rsid w:val="008918AE"/>
    <w:rsid w:val="00891C17"/>
    <w:rsid w:val="00891F94"/>
    <w:rsid w:val="008925AA"/>
    <w:rsid w:val="00892AFF"/>
    <w:rsid w:val="00892E24"/>
    <w:rsid w:val="00892F8B"/>
    <w:rsid w:val="00893257"/>
    <w:rsid w:val="008934BD"/>
    <w:rsid w:val="00893FAD"/>
    <w:rsid w:val="00893FFB"/>
    <w:rsid w:val="0089442E"/>
    <w:rsid w:val="00894A15"/>
    <w:rsid w:val="00894DD6"/>
    <w:rsid w:val="0089537E"/>
    <w:rsid w:val="008955EE"/>
    <w:rsid w:val="008969EA"/>
    <w:rsid w:val="00896D78"/>
    <w:rsid w:val="008972CC"/>
    <w:rsid w:val="00897307"/>
    <w:rsid w:val="00897682"/>
    <w:rsid w:val="00897845"/>
    <w:rsid w:val="008A0FFD"/>
    <w:rsid w:val="008A1A68"/>
    <w:rsid w:val="008A22B3"/>
    <w:rsid w:val="008A26D1"/>
    <w:rsid w:val="008A2A92"/>
    <w:rsid w:val="008A2FB4"/>
    <w:rsid w:val="008A3019"/>
    <w:rsid w:val="008A30FC"/>
    <w:rsid w:val="008A3521"/>
    <w:rsid w:val="008A3B83"/>
    <w:rsid w:val="008A422B"/>
    <w:rsid w:val="008A42FB"/>
    <w:rsid w:val="008A44AB"/>
    <w:rsid w:val="008A554A"/>
    <w:rsid w:val="008A56F7"/>
    <w:rsid w:val="008A58CD"/>
    <w:rsid w:val="008A5B31"/>
    <w:rsid w:val="008A5F7A"/>
    <w:rsid w:val="008A5FD4"/>
    <w:rsid w:val="008A6018"/>
    <w:rsid w:val="008A67F8"/>
    <w:rsid w:val="008A6A19"/>
    <w:rsid w:val="008A7097"/>
    <w:rsid w:val="008A76E6"/>
    <w:rsid w:val="008A7C1F"/>
    <w:rsid w:val="008A7F7D"/>
    <w:rsid w:val="008B020C"/>
    <w:rsid w:val="008B02D3"/>
    <w:rsid w:val="008B0B2B"/>
    <w:rsid w:val="008B1557"/>
    <w:rsid w:val="008B1878"/>
    <w:rsid w:val="008B19E4"/>
    <w:rsid w:val="008B23FB"/>
    <w:rsid w:val="008B27E1"/>
    <w:rsid w:val="008B2B9A"/>
    <w:rsid w:val="008B2CB8"/>
    <w:rsid w:val="008B3552"/>
    <w:rsid w:val="008B36D5"/>
    <w:rsid w:val="008B387E"/>
    <w:rsid w:val="008B3B58"/>
    <w:rsid w:val="008B3F49"/>
    <w:rsid w:val="008B41C2"/>
    <w:rsid w:val="008B4370"/>
    <w:rsid w:val="008B4644"/>
    <w:rsid w:val="008B538F"/>
    <w:rsid w:val="008B57D2"/>
    <w:rsid w:val="008B64F1"/>
    <w:rsid w:val="008B6773"/>
    <w:rsid w:val="008B6BC3"/>
    <w:rsid w:val="008B6FC0"/>
    <w:rsid w:val="008B7606"/>
    <w:rsid w:val="008B77AD"/>
    <w:rsid w:val="008B7AA4"/>
    <w:rsid w:val="008B7FFA"/>
    <w:rsid w:val="008C0451"/>
    <w:rsid w:val="008C0582"/>
    <w:rsid w:val="008C0D7F"/>
    <w:rsid w:val="008C0E6B"/>
    <w:rsid w:val="008C0E72"/>
    <w:rsid w:val="008C24AD"/>
    <w:rsid w:val="008C26A0"/>
    <w:rsid w:val="008C2748"/>
    <w:rsid w:val="008C2F4A"/>
    <w:rsid w:val="008C36AD"/>
    <w:rsid w:val="008C38EC"/>
    <w:rsid w:val="008C3B90"/>
    <w:rsid w:val="008C3F36"/>
    <w:rsid w:val="008C448F"/>
    <w:rsid w:val="008C475F"/>
    <w:rsid w:val="008C48E6"/>
    <w:rsid w:val="008C4A21"/>
    <w:rsid w:val="008C4DAF"/>
    <w:rsid w:val="008C5AA2"/>
    <w:rsid w:val="008C5ED4"/>
    <w:rsid w:val="008C5EEB"/>
    <w:rsid w:val="008C66AB"/>
    <w:rsid w:val="008C69EE"/>
    <w:rsid w:val="008C716C"/>
    <w:rsid w:val="008C745F"/>
    <w:rsid w:val="008C79D6"/>
    <w:rsid w:val="008C79FE"/>
    <w:rsid w:val="008D011D"/>
    <w:rsid w:val="008D05BE"/>
    <w:rsid w:val="008D092C"/>
    <w:rsid w:val="008D0F6C"/>
    <w:rsid w:val="008D1544"/>
    <w:rsid w:val="008D1545"/>
    <w:rsid w:val="008D16BF"/>
    <w:rsid w:val="008D1990"/>
    <w:rsid w:val="008D1B63"/>
    <w:rsid w:val="008D2028"/>
    <w:rsid w:val="008D2122"/>
    <w:rsid w:val="008D2319"/>
    <w:rsid w:val="008D24F8"/>
    <w:rsid w:val="008D279E"/>
    <w:rsid w:val="008D2945"/>
    <w:rsid w:val="008D2A2E"/>
    <w:rsid w:val="008D2AEA"/>
    <w:rsid w:val="008D2FC5"/>
    <w:rsid w:val="008D356B"/>
    <w:rsid w:val="008D419D"/>
    <w:rsid w:val="008D4B57"/>
    <w:rsid w:val="008D4E59"/>
    <w:rsid w:val="008D4EA6"/>
    <w:rsid w:val="008D530E"/>
    <w:rsid w:val="008D59FC"/>
    <w:rsid w:val="008D5EF9"/>
    <w:rsid w:val="008D5FA5"/>
    <w:rsid w:val="008D61B4"/>
    <w:rsid w:val="008D61DD"/>
    <w:rsid w:val="008D7973"/>
    <w:rsid w:val="008D7F7E"/>
    <w:rsid w:val="008E003A"/>
    <w:rsid w:val="008E0247"/>
    <w:rsid w:val="008E02E6"/>
    <w:rsid w:val="008E0E81"/>
    <w:rsid w:val="008E1840"/>
    <w:rsid w:val="008E1CAE"/>
    <w:rsid w:val="008E21A7"/>
    <w:rsid w:val="008E2227"/>
    <w:rsid w:val="008E2461"/>
    <w:rsid w:val="008E26F7"/>
    <w:rsid w:val="008E2DD3"/>
    <w:rsid w:val="008E2DEB"/>
    <w:rsid w:val="008E2E2C"/>
    <w:rsid w:val="008E3090"/>
    <w:rsid w:val="008E3AAC"/>
    <w:rsid w:val="008E3DD9"/>
    <w:rsid w:val="008E401D"/>
    <w:rsid w:val="008E40CA"/>
    <w:rsid w:val="008E4608"/>
    <w:rsid w:val="008E4B40"/>
    <w:rsid w:val="008E4B71"/>
    <w:rsid w:val="008E4CBE"/>
    <w:rsid w:val="008E5859"/>
    <w:rsid w:val="008E5CD7"/>
    <w:rsid w:val="008E5F2F"/>
    <w:rsid w:val="008E5F61"/>
    <w:rsid w:val="008E63F8"/>
    <w:rsid w:val="008E65D9"/>
    <w:rsid w:val="008E6A60"/>
    <w:rsid w:val="008E709A"/>
    <w:rsid w:val="008E71F7"/>
    <w:rsid w:val="008E78F4"/>
    <w:rsid w:val="008E79C9"/>
    <w:rsid w:val="008F01B1"/>
    <w:rsid w:val="008F0B51"/>
    <w:rsid w:val="008F13FD"/>
    <w:rsid w:val="008F142E"/>
    <w:rsid w:val="008F187B"/>
    <w:rsid w:val="008F2090"/>
    <w:rsid w:val="008F2814"/>
    <w:rsid w:val="008F3356"/>
    <w:rsid w:val="008F3F6C"/>
    <w:rsid w:val="008F4610"/>
    <w:rsid w:val="008F495A"/>
    <w:rsid w:val="008F5416"/>
    <w:rsid w:val="008F5686"/>
    <w:rsid w:val="008F59B2"/>
    <w:rsid w:val="008F6657"/>
    <w:rsid w:val="008F6C99"/>
    <w:rsid w:val="008F6F72"/>
    <w:rsid w:val="008F7029"/>
    <w:rsid w:val="008F7848"/>
    <w:rsid w:val="008F7878"/>
    <w:rsid w:val="008F78DF"/>
    <w:rsid w:val="008F79EF"/>
    <w:rsid w:val="008F7C4F"/>
    <w:rsid w:val="008F7CE4"/>
    <w:rsid w:val="009000F3"/>
    <w:rsid w:val="0090148E"/>
    <w:rsid w:val="009015DD"/>
    <w:rsid w:val="00901AD2"/>
    <w:rsid w:val="00901D53"/>
    <w:rsid w:val="00902D2C"/>
    <w:rsid w:val="009035CC"/>
    <w:rsid w:val="00903665"/>
    <w:rsid w:val="00903BD9"/>
    <w:rsid w:val="00903D40"/>
    <w:rsid w:val="00904104"/>
    <w:rsid w:val="0090435C"/>
    <w:rsid w:val="00905412"/>
    <w:rsid w:val="009069B0"/>
    <w:rsid w:val="00906B50"/>
    <w:rsid w:val="00906D64"/>
    <w:rsid w:val="00906E39"/>
    <w:rsid w:val="00906E6D"/>
    <w:rsid w:val="009079DA"/>
    <w:rsid w:val="00907AC4"/>
    <w:rsid w:val="00907E69"/>
    <w:rsid w:val="00907F61"/>
    <w:rsid w:val="00910799"/>
    <w:rsid w:val="0091125F"/>
    <w:rsid w:val="00911BC4"/>
    <w:rsid w:val="00912183"/>
    <w:rsid w:val="00912E1C"/>
    <w:rsid w:val="00913612"/>
    <w:rsid w:val="00913DEE"/>
    <w:rsid w:val="0091536B"/>
    <w:rsid w:val="00916212"/>
    <w:rsid w:val="00916641"/>
    <w:rsid w:val="009167A6"/>
    <w:rsid w:val="0091701E"/>
    <w:rsid w:val="00917492"/>
    <w:rsid w:val="009177E5"/>
    <w:rsid w:val="00917E6F"/>
    <w:rsid w:val="009202C3"/>
    <w:rsid w:val="00920479"/>
    <w:rsid w:val="009207AC"/>
    <w:rsid w:val="009208D4"/>
    <w:rsid w:val="00920B13"/>
    <w:rsid w:val="00920D90"/>
    <w:rsid w:val="00920E68"/>
    <w:rsid w:val="00921FCF"/>
    <w:rsid w:val="00923802"/>
    <w:rsid w:val="009240BA"/>
    <w:rsid w:val="0092435F"/>
    <w:rsid w:val="00924D44"/>
    <w:rsid w:val="0092523D"/>
    <w:rsid w:val="00925253"/>
    <w:rsid w:val="0092561A"/>
    <w:rsid w:val="00925650"/>
    <w:rsid w:val="00925C21"/>
    <w:rsid w:val="00925D6D"/>
    <w:rsid w:val="00925E41"/>
    <w:rsid w:val="009262D6"/>
    <w:rsid w:val="009269E0"/>
    <w:rsid w:val="009270B8"/>
    <w:rsid w:val="009278CE"/>
    <w:rsid w:val="00927DF4"/>
    <w:rsid w:val="00927F29"/>
    <w:rsid w:val="009305A9"/>
    <w:rsid w:val="009308E8"/>
    <w:rsid w:val="00930FD3"/>
    <w:rsid w:val="009314F8"/>
    <w:rsid w:val="00931731"/>
    <w:rsid w:val="00931FC3"/>
    <w:rsid w:val="00932578"/>
    <w:rsid w:val="00933178"/>
    <w:rsid w:val="00933328"/>
    <w:rsid w:val="009343C3"/>
    <w:rsid w:val="0093455D"/>
    <w:rsid w:val="0093477A"/>
    <w:rsid w:val="00934B62"/>
    <w:rsid w:val="00935365"/>
    <w:rsid w:val="009355C1"/>
    <w:rsid w:val="00935A84"/>
    <w:rsid w:val="00935A8C"/>
    <w:rsid w:val="00935DA1"/>
    <w:rsid w:val="0093603A"/>
    <w:rsid w:val="009364A5"/>
    <w:rsid w:val="009367D0"/>
    <w:rsid w:val="00936A11"/>
    <w:rsid w:val="009374B6"/>
    <w:rsid w:val="0093764C"/>
    <w:rsid w:val="00937897"/>
    <w:rsid w:val="0094024B"/>
    <w:rsid w:val="0094188F"/>
    <w:rsid w:val="00941FDA"/>
    <w:rsid w:val="009424AC"/>
    <w:rsid w:val="00944110"/>
    <w:rsid w:val="0094412E"/>
    <w:rsid w:val="00944A3F"/>
    <w:rsid w:val="009452FD"/>
    <w:rsid w:val="0094536C"/>
    <w:rsid w:val="00945565"/>
    <w:rsid w:val="009457DB"/>
    <w:rsid w:val="009458BE"/>
    <w:rsid w:val="0094649D"/>
    <w:rsid w:val="009468CB"/>
    <w:rsid w:val="00946DF4"/>
    <w:rsid w:val="00946E75"/>
    <w:rsid w:val="00946F01"/>
    <w:rsid w:val="00947038"/>
    <w:rsid w:val="00947171"/>
    <w:rsid w:val="00947221"/>
    <w:rsid w:val="0094746E"/>
    <w:rsid w:val="00947498"/>
    <w:rsid w:val="009475DC"/>
    <w:rsid w:val="00947A72"/>
    <w:rsid w:val="00947B2C"/>
    <w:rsid w:val="00947EB8"/>
    <w:rsid w:val="00950159"/>
    <w:rsid w:val="00950675"/>
    <w:rsid w:val="00950A9B"/>
    <w:rsid w:val="00950CAD"/>
    <w:rsid w:val="00950ED6"/>
    <w:rsid w:val="0095174F"/>
    <w:rsid w:val="0095191E"/>
    <w:rsid w:val="009522D2"/>
    <w:rsid w:val="0095231D"/>
    <w:rsid w:val="009524E7"/>
    <w:rsid w:val="00952B64"/>
    <w:rsid w:val="009530B9"/>
    <w:rsid w:val="009530ED"/>
    <w:rsid w:val="0095324B"/>
    <w:rsid w:val="0095360A"/>
    <w:rsid w:val="009540F6"/>
    <w:rsid w:val="0095541D"/>
    <w:rsid w:val="009556FE"/>
    <w:rsid w:val="00955768"/>
    <w:rsid w:val="0095583C"/>
    <w:rsid w:val="00955B5C"/>
    <w:rsid w:val="009563EA"/>
    <w:rsid w:val="009567DC"/>
    <w:rsid w:val="0095692C"/>
    <w:rsid w:val="00956B03"/>
    <w:rsid w:val="00956E2D"/>
    <w:rsid w:val="00956EDC"/>
    <w:rsid w:val="00956F08"/>
    <w:rsid w:val="009572EA"/>
    <w:rsid w:val="0096035C"/>
    <w:rsid w:val="00960F23"/>
    <w:rsid w:val="00960F35"/>
    <w:rsid w:val="0096112C"/>
    <w:rsid w:val="0096133E"/>
    <w:rsid w:val="009615A5"/>
    <w:rsid w:val="00961827"/>
    <w:rsid w:val="009619AA"/>
    <w:rsid w:val="00961A32"/>
    <w:rsid w:val="00962B04"/>
    <w:rsid w:val="00963657"/>
    <w:rsid w:val="009637BB"/>
    <w:rsid w:val="00963C12"/>
    <w:rsid w:val="00963FA7"/>
    <w:rsid w:val="00964010"/>
    <w:rsid w:val="0096494B"/>
    <w:rsid w:val="00964AB7"/>
    <w:rsid w:val="00964AF1"/>
    <w:rsid w:val="009650BF"/>
    <w:rsid w:val="009653AE"/>
    <w:rsid w:val="009658E2"/>
    <w:rsid w:val="00965BAE"/>
    <w:rsid w:val="009668CD"/>
    <w:rsid w:val="00966A78"/>
    <w:rsid w:val="00966D2C"/>
    <w:rsid w:val="00966EFB"/>
    <w:rsid w:val="00966FE6"/>
    <w:rsid w:val="00970688"/>
    <w:rsid w:val="009716B9"/>
    <w:rsid w:val="00971AC5"/>
    <w:rsid w:val="00972CE3"/>
    <w:rsid w:val="00972CED"/>
    <w:rsid w:val="00972F1B"/>
    <w:rsid w:val="00973524"/>
    <w:rsid w:val="00973621"/>
    <w:rsid w:val="00973897"/>
    <w:rsid w:val="00973AA4"/>
    <w:rsid w:val="00973B83"/>
    <w:rsid w:val="00973C9A"/>
    <w:rsid w:val="00974188"/>
    <w:rsid w:val="00974381"/>
    <w:rsid w:val="00974CDB"/>
    <w:rsid w:val="00974FDD"/>
    <w:rsid w:val="009752E9"/>
    <w:rsid w:val="00975D9E"/>
    <w:rsid w:val="00975DBF"/>
    <w:rsid w:val="00976244"/>
    <w:rsid w:val="00976767"/>
    <w:rsid w:val="00976A4B"/>
    <w:rsid w:val="009770BA"/>
    <w:rsid w:val="009771E0"/>
    <w:rsid w:val="009774D1"/>
    <w:rsid w:val="00977872"/>
    <w:rsid w:val="00977B2D"/>
    <w:rsid w:val="00977BA1"/>
    <w:rsid w:val="009800A2"/>
    <w:rsid w:val="00980203"/>
    <w:rsid w:val="00980261"/>
    <w:rsid w:val="00980466"/>
    <w:rsid w:val="00980C3F"/>
    <w:rsid w:val="009810FD"/>
    <w:rsid w:val="00981548"/>
    <w:rsid w:val="009815F6"/>
    <w:rsid w:val="00981B8E"/>
    <w:rsid w:val="00981E83"/>
    <w:rsid w:val="00982037"/>
    <w:rsid w:val="009829FE"/>
    <w:rsid w:val="009833F0"/>
    <w:rsid w:val="0098346F"/>
    <w:rsid w:val="0098469D"/>
    <w:rsid w:val="00984B1A"/>
    <w:rsid w:val="00984B8C"/>
    <w:rsid w:val="00984CB7"/>
    <w:rsid w:val="00984EEA"/>
    <w:rsid w:val="009855C1"/>
    <w:rsid w:val="00985A02"/>
    <w:rsid w:val="00985FDB"/>
    <w:rsid w:val="00986023"/>
    <w:rsid w:val="009863EC"/>
    <w:rsid w:val="0098648F"/>
    <w:rsid w:val="00986707"/>
    <w:rsid w:val="009869D4"/>
    <w:rsid w:val="00986EEF"/>
    <w:rsid w:val="009870D9"/>
    <w:rsid w:val="009905F9"/>
    <w:rsid w:val="00990DD5"/>
    <w:rsid w:val="0099108E"/>
    <w:rsid w:val="0099115F"/>
    <w:rsid w:val="0099158B"/>
    <w:rsid w:val="00991839"/>
    <w:rsid w:val="00992430"/>
    <w:rsid w:val="0099296E"/>
    <w:rsid w:val="00992E57"/>
    <w:rsid w:val="009933D1"/>
    <w:rsid w:val="00993B07"/>
    <w:rsid w:val="00995179"/>
    <w:rsid w:val="009958C9"/>
    <w:rsid w:val="00995C9E"/>
    <w:rsid w:val="00995FC4"/>
    <w:rsid w:val="00996974"/>
    <w:rsid w:val="00996FB8"/>
    <w:rsid w:val="009973DE"/>
    <w:rsid w:val="009976A3"/>
    <w:rsid w:val="0099788C"/>
    <w:rsid w:val="009978A2"/>
    <w:rsid w:val="00997920"/>
    <w:rsid w:val="00997D99"/>
    <w:rsid w:val="00997EFD"/>
    <w:rsid w:val="009A076F"/>
    <w:rsid w:val="009A09AB"/>
    <w:rsid w:val="009A22C6"/>
    <w:rsid w:val="009A258C"/>
    <w:rsid w:val="009A2BAF"/>
    <w:rsid w:val="009A2C16"/>
    <w:rsid w:val="009A36BB"/>
    <w:rsid w:val="009A3794"/>
    <w:rsid w:val="009A3858"/>
    <w:rsid w:val="009A4B6F"/>
    <w:rsid w:val="009A517D"/>
    <w:rsid w:val="009A5659"/>
    <w:rsid w:val="009A5761"/>
    <w:rsid w:val="009A5B5D"/>
    <w:rsid w:val="009A5BA1"/>
    <w:rsid w:val="009A5BB9"/>
    <w:rsid w:val="009A5BE9"/>
    <w:rsid w:val="009A5D7D"/>
    <w:rsid w:val="009A5D81"/>
    <w:rsid w:val="009A5EEB"/>
    <w:rsid w:val="009A61B7"/>
    <w:rsid w:val="009A63A3"/>
    <w:rsid w:val="009A688D"/>
    <w:rsid w:val="009A70C8"/>
    <w:rsid w:val="009A7612"/>
    <w:rsid w:val="009A78C1"/>
    <w:rsid w:val="009B07D5"/>
    <w:rsid w:val="009B0A20"/>
    <w:rsid w:val="009B0D80"/>
    <w:rsid w:val="009B0DB5"/>
    <w:rsid w:val="009B10B5"/>
    <w:rsid w:val="009B1232"/>
    <w:rsid w:val="009B1375"/>
    <w:rsid w:val="009B1A91"/>
    <w:rsid w:val="009B1E72"/>
    <w:rsid w:val="009B2204"/>
    <w:rsid w:val="009B268F"/>
    <w:rsid w:val="009B29D2"/>
    <w:rsid w:val="009B2EA7"/>
    <w:rsid w:val="009B31E8"/>
    <w:rsid w:val="009B37CF"/>
    <w:rsid w:val="009B3B84"/>
    <w:rsid w:val="009B4000"/>
    <w:rsid w:val="009B422C"/>
    <w:rsid w:val="009B446B"/>
    <w:rsid w:val="009B45CC"/>
    <w:rsid w:val="009B49C7"/>
    <w:rsid w:val="009B4D97"/>
    <w:rsid w:val="009B5976"/>
    <w:rsid w:val="009B5B58"/>
    <w:rsid w:val="009B6277"/>
    <w:rsid w:val="009B6293"/>
    <w:rsid w:val="009B65A8"/>
    <w:rsid w:val="009B6712"/>
    <w:rsid w:val="009B771A"/>
    <w:rsid w:val="009B780B"/>
    <w:rsid w:val="009B7D88"/>
    <w:rsid w:val="009C0526"/>
    <w:rsid w:val="009C06E5"/>
    <w:rsid w:val="009C07FD"/>
    <w:rsid w:val="009C08B0"/>
    <w:rsid w:val="009C109A"/>
    <w:rsid w:val="009C149F"/>
    <w:rsid w:val="009C14A1"/>
    <w:rsid w:val="009C1855"/>
    <w:rsid w:val="009C1DF5"/>
    <w:rsid w:val="009C1F00"/>
    <w:rsid w:val="009C2CD9"/>
    <w:rsid w:val="009C2E73"/>
    <w:rsid w:val="009C35A9"/>
    <w:rsid w:val="009C3A97"/>
    <w:rsid w:val="009C3B54"/>
    <w:rsid w:val="009C4492"/>
    <w:rsid w:val="009C4AA2"/>
    <w:rsid w:val="009C4BF8"/>
    <w:rsid w:val="009C5046"/>
    <w:rsid w:val="009C5AE7"/>
    <w:rsid w:val="009C67DB"/>
    <w:rsid w:val="009C6880"/>
    <w:rsid w:val="009C6ACD"/>
    <w:rsid w:val="009C7E41"/>
    <w:rsid w:val="009D0317"/>
    <w:rsid w:val="009D08F8"/>
    <w:rsid w:val="009D10F4"/>
    <w:rsid w:val="009D1156"/>
    <w:rsid w:val="009D1BF8"/>
    <w:rsid w:val="009D2041"/>
    <w:rsid w:val="009D2183"/>
    <w:rsid w:val="009D2B90"/>
    <w:rsid w:val="009D3091"/>
    <w:rsid w:val="009D34AE"/>
    <w:rsid w:val="009D36B1"/>
    <w:rsid w:val="009D37CC"/>
    <w:rsid w:val="009D46ED"/>
    <w:rsid w:val="009D4DFC"/>
    <w:rsid w:val="009D60C3"/>
    <w:rsid w:val="009D6461"/>
    <w:rsid w:val="009D6524"/>
    <w:rsid w:val="009D6B26"/>
    <w:rsid w:val="009D719A"/>
    <w:rsid w:val="009D71E4"/>
    <w:rsid w:val="009D74DF"/>
    <w:rsid w:val="009E058A"/>
    <w:rsid w:val="009E0C5E"/>
    <w:rsid w:val="009E0DBF"/>
    <w:rsid w:val="009E15E1"/>
    <w:rsid w:val="009E16D2"/>
    <w:rsid w:val="009E183F"/>
    <w:rsid w:val="009E190C"/>
    <w:rsid w:val="009E195A"/>
    <w:rsid w:val="009E2300"/>
    <w:rsid w:val="009E25FC"/>
    <w:rsid w:val="009E2F1E"/>
    <w:rsid w:val="009E4211"/>
    <w:rsid w:val="009E4607"/>
    <w:rsid w:val="009E4871"/>
    <w:rsid w:val="009E503F"/>
    <w:rsid w:val="009E590E"/>
    <w:rsid w:val="009E595D"/>
    <w:rsid w:val="009E5B18"/>
    <w:rsid w:val="009E5B34"/>
    <w:rsid w:val="009E5C32"/>
    <w:rsid w:val="009E6183"/>
    <w:rsid w:val="009E6EAF"/>
    <w:rsid w:val="009E7380"/>
    <w:rsid w:val="009E75DD"/>
    <w:rsid w:val="009E7ACE"/>
    <w:rsid w:val="009E7C59"/>
    <w:rsid w:val="009E7FB9"/>
    <w:rsid w:val="009F05DE"/>
    <w:rsid w:val="009F0B1C"/>
    <w:rsid w:val="009F0E51"/>
    <w:rsid w:val="009F0F90"/>
    <w:rsid w:val="009F1392"/>
    <w:rsid w:val="009F1E1A"/>
    <w:rsid w:val="009F21A2"/>
    <w:rsid w:val="009F3FA3"/>
    <w:rsid w:val="009F4C0F"/>
    <w:rsid w:val="009F4D91"/>
    <w:rsid w:val="009F57FB"/>
    <w:rsid w:val="009F6175"/>
    <w:rsid w:val="009F68AF"/>
    <w:rsid w:val="009F6A40"/>
    <w:rsid w:val="009F6ADE"/>
    <w:rsid w:val="009F6F5A"/>
    <w:rsid w:val="009F7045"/>
    <w:rsid w:val="009F71E0"/>
    <w:rsid w:val="009F7617"/>
    <w:rsid w:val="009F79C3"/>
    <w:rsid w:val="009F7BDB"/>
    <w:rsid w:val="009F7F0A"/>
    <w:rsid w:val="00A00061"/>
    <w:rsid w:val="00A0036F"/>
    <w:rsid w:val="00A003D6"/>
    <w:rsid w:val="00A00ABD"/>
    <w:rsid w:val="00A019BA"/>
    <w:rsid w:val="00A01EA8"/>
    <w:rsid w:val="00A01F1A"/>
    <w:rsid w:val="00A02436"/>
    <w:rsid w:val="00A0284E"/>
    <w:rsid w:val="00A02910"/>
    <w:rsid w:val="00A02AB3"/>
    <w:rsid w:val="00A02E77"/>
    <w:rsid w:val="00A03012"/>
    <w:rsid w:val="00A03126"/>
    <w:rsid w:val="00A03438"/>
    <w:rsid w:val="00A03624"/>
    <w:rsid w:val="00A03958"/>
    <w:rsid w:val="00A0398C"/>
    <w:rsid w:val="00A03A8F"/>
    <w:rsid w:val="00A03E3A"/>
    <w:rsid w:val="00A045AE"/>
    <w:rsid w:val="00A04A5A"/>
    <w:rsid w:val="00A04B99"/>
    <w:rsid w:val="00A04D43"/>
    <w:rsid w:val="00A04F55"/>
    <w:rsid w:val="00A04FFD"/>
    <w:rsid w:val="00A0530B"/>
    <w:rsid w:val="00A05557"/>
    <w:rsid w:val="00A05ADA"/>
    <w:rsid w:val="00A05F5E"/>
    <w:rsid w:val="00A060F0"/>
    <w:rsid w:val="00A06C64"/>
    <w:rsid w:val="00A07397"/>
    <w:rsid w:val="00A07A98"/>
    <w:rsid w:val="00A07E28"/>
    <w:rsid w:val="00A1001B"/>
    <w:rsid w:val="00A10889"/>
    <w:rsid w:val="00A11025"/>
    <w:rsid w:val="00A124DA"/>
    <w:rsid w:val="00A12BC2"/>
    <w:rsid w:val="00A13009"/>
    <w:rsid w:val="00A139C8"/>
    <w:rsid w:val="00A13B21"/>
    <w:rsid w:val="00A13B31"/>
    <w:rsid w:val="00A13C3C"/>
    <w:rsid w:val="00A14015"/>
    <w:rsid w:val="00A14505"/>
    <w:rsid w:val="00A14A9E"/>
    <w:rsid w:val="00A14E3A"/>
    <w:rsid w:val="00A14F5F"/>
    <w:rsid w:val="00A15510"/>
    <w:rsid w:val="00A15D80"/>
    <w:rsid w:val="00A15F06"/>
    <w:rsid w:val="00A16395"/>
    <w:rsid w:val="00A16594"/>
    <w:rsid w:val="00A1661D"/>
    <w:rsid w:val="00A16B6C"/>
    <w:rsid w:val="00A16CCC"/>
    <w:rsid w:val="00A177BE"/>
    <w:rsid w:val="00A17861"/>
    <w:rsid w:val="00A1795C"/>
    <w:rsid w:val="00A17AA5"/>
    <w:rsid w:val="00A17D7A"/>
    <w:rsid w:val="00A2026C"/>
    <w:rsid w:val="00A21335"/>
    <w:rsid w:val="00A214B3"/>
    <w:rsid w:val="00A218F5"/>
    <w:rsid w:val="00A21CCA"/>
    <w:rsid w:val="00A224D4"/>
    <w:rsid w:val="00A226F1"/>
    <w:rsid w:val="00A22DC7"/>
    <w:rsid w:val="00A2314F"/>
    <w:rsid w:val="00A23AC3"/>
    <w:rsid w:val="00A23C1E"/>
    <w:rsid w:val="00A24173"/>
    <w:rsid w:val="00A241FA"/>
    <w:rsid w:val="00A242D4"/>
    <w:rsid w:val="00A24826"/>
    <w:rsid w:val="00A24902"/>
    <w:rsid w:val="00A25101"/>
    <w:rsid w:val="00A25669"/>
    <w:rsid w:val="00A25D09"/>
    <w:rsid w:val="00A26174"/>
    <w:rsid w:val="00A265CC"/>
    <w:rsid w:val="00A26682"/>
    <w:rsid w:val="00A27530"/>
    <w:rsid w:val="00A2755F"/>
    <w:rsid w:val="00A27F2E"/>
    <w:rsid w:val="00A301E9"/>
    <w:rsid w:val="00A3022A"/>
    <w:rsid w:val="00A30799"/>
    <w:rsid w:val="00A319A3"/>
    <w:rsid w:val="00A31C9A"/>
    <w:rsid w:val="00A3203A"/>
    <w:rsid w:val="00A32142"/>
    <w:rsid w:val="00A3237E"/>
    <w:rsid w:val="00A3251E"/>
    <w:rsid w:val="00A32AB2"/>
    <w:rsid w:val="00A332E9"/>
    <w:rsid w:val="00A33A08"/>
    <w:rsid w:val="00A33BC1"/>
    <w:rsid w:val="00A33E4F"/>
    <w:rsid w:val="00A33E63"/>
    <w:rsid w:val="00A34327"/>
    <w:rsid w:val="00A346E4"/>
    <w:rsid w:val="00A352EE"/>
    <w:rsid w:val="00A35580"/>
    <w:rsid w:val="00A357CF"/>
    <w:rsid w:val="00A35BCF"/>
    <w:rsid w:val="00A35CC0"/>
    <w:rsid w:val="00A35DDB"/>
    <w:rsid w:val="00A360BF"/>
    <w:rsid w:val="00A36417"/>
    <w:rsid w:val="00A36631"/>
    <w:rsid w:val="00A36C71"/>
    <w:rsid w:val="00A37105"/>
    <w:rsid w:val="00A37120"/>
    <w:rsid w:val="00A372FB"/>
    <w:rsid w:val="00A3755F"/>
    <w:rsid w:val="00A376F6"/>
    <w:rsid w:val="00A37865"/>
    <w:rsid w:val="00A37BE1"/>
    <w:rsid w:val="00A40A8E"/>
    <w:rsid w:val="00A40FA9"/>
    <w:rsid w:val="00A41915"/>
    <w:rsid w:val="00A41FAD"/>
    <w:rsid w:val="00A42281"/>
    <w:rsid w:val="00A42297"/>
    <w:rsid w:val="00A42FCA"/>
    <w:rsid w:val="00A43136"/>
    <w:rsid w:val="00A43C9A"/>
    <w:rsid w:val="00A43FAF"/>
    <w:rsid w:val="00A44119"/>
    <w:rsid w:val="00A445FD"/>
    <w:rsid w:val="00A4492D"/>
    <w:rsid w:val="00A44E0C"/>
    <w:rsid w:val="00A45233"/>
    <w:rsid w:val="00A4598A"/>
    <w:rsid w:val="00A45A0A"/>
    <w:rsid w:val="00A45A95"/>
    <w:rsid w:val="00A466CE"/>
    <w:rsid w:val="00A4697B"/>
    <w:rsid w:val="00A46F6E"/>
    <w:rsid w:val="00A47837"/>
    <w:rsid w:val="00A47A42"/>
    <w:rsid w:val="00A50274"/>
    <w:rsid w:val="00A50CB3"/>
    <w:rsid w:val="00A51618"/>
    <w:rsid w:val="00A5185B"/>
    <w:rsid w:val="00A51ED0"/>
    <w:rsid w:val="00A5225A"/>
    <w:rsid w:val="00A52383"/>
    <w:rsid w:val="00A52692"/>
    <w:rsid w:val="00A52AFD"/>
    <w:rsid w:val="00A52B21"/>
    <w:rsid w:val="00A535AE"/>
    <w:rsid w:val="00A53905"/>
    <w:rsid w:val="00A539CA"/>
    <w:rsid w:val="00A53E8E"/>
    <w:rsid w:val="00A53F38"/>
    <w:rsid w:val="00A540A5"/>
    <w:rsid w:val="00A540BB"/>
    <w:rsid w:val="00A54636"/>
    <w:rsid w:val="00A54680"/>
    <w:rsid w:val="00A54710"/>
    <w:rsid w:val="00A55031"/>
    <w:rsid w:val="00A55083"/>
    <w:rsid w:val="00A55223"/>
    <w:rsid w:val="00A557CE"/>
    <w:rsid w:val="00A55BAA"/>
    <w:rsid w:val="00A56FD1"/>
    <w:rsid w:val="00A5701A"/>
    <w:rsid w:val="00A5715A"/>
    <w:rsid w:val="00A572D0"/>
    <w:rsid w:val="00A57A5A"/>
    <w:rsid w:val="00A57F43"/>
    <w:rsid w:val="00A57FBD"/>
    <w:rsid w:val="00A605A8"/>
    <w:rsid w:val="00A60693"/>
    <w:rsid w:val="00A6087F"/>
    <w:rsid w:val="00A61DE7"/>
    <w:rsid w:val="00A6264F"/>
    <w:rsid w:val="00A626C3"/>
    <w:rsid w:val="00A629EC"/>
    <w:rsid w:val="00A63000"/>
    <w:rsid w:val="00A63122"/>
    <w:rsid w:val="00A63791"/>
    <w:rsid w:val="00A644F0"/>
    <w:rsid w:val="00A64880"/>
    <w:rsid w:val="00A64B60"/>
    <w:rsid w:val="00A64D0E"/>
    <w:rsid w:val="00A6500F"/>
    <w:rsid w:val="00A65193"/>
    <w:rsid w:val="00A651C1"/>
    <w:rsid w:val="00A652CC"/>
    <w:rsid w:val="00A654AF"/>
    <w:rsid w:val="00A65BC7"/>
    <w:rsid w:val="00A6607D"/>
    <w:rsid w:val="00A66FE1"/>
    <w:rsid w:val="00A679FC"/>
    <w:rsid w:val="00A70040"/>
    <w:rsid w:val="00A700DE"/>
    <w:rsid w:val="00A701CD"/>
    <w:rsid w:val="00A70264"/>
    <w:rsid w:val="00A70357"/>
    <w:rsid w:val="00A70BC0"/>
    <w:rsid w:val="00A70F67"/>
    <w:rsid w:val="00A71DA5"/>
    <w:rsid w:val="00A71E07"/>
    <w:rsid w:val="00A72209"/>
    <w:rsid w:val="00A72342"/>
    <w:rsid w:val="00A728B4"/>
    <w:rsid w:val="00A7293D"/>
    <w:rsid w:val="00A72C8A"/>
    <w:rsid w:val="00A73A95"/>
    <w:rsid w:val="00A7408C"/>
    <w:rsid w:val="00A74D9E"/>
    <w:rsid w:val="00A75495"/>
    <w:rsid w:val="00A755D6"/>
    <w:rsid w:val="00A75B91"/>
    <w:rsid w:val="00A7660C"/>
    <w:rsid w:val="00A76CF4"/>
    <w:rsid w:val="00A7705D"/>
    <w:rsid w:val="00A7746C"/>
    <w:rsid w:val="00A77EFB"/>
    <w:rsid w:val="00A81473"/>
    <w:rsid w:val="00A814DF"/>
    <w:rsid w:val="00A819D3"/>
    <w:rsid w:val="00A81D74"/>
    <w:rsid w:val="00A81F1E"/>
    <w:rsid w:val="00A81FCD"/>
    <w:rsid w:val="00A82379"/>
    <w:rsid w:val="00A82404"/>
    <w:rsid w:val="00A83018"/>
    <w:rsid w:val="00A83353"/>
    <w:rsid w:val="00A83531"/>
    <w:rsid w:val="00A83691"/>
    <w:rsid w:val="00A83FBC"/>
    <w:rsid w:val="00A843AF"/>
    <w:rsid w:val="00A85235"/>
    <w:rsid w:val="00A85C60"/>
    <w:rsid w:val="00A85FAA"/>
    <w:rsid w:val="00A867EE"/>
    <w:rsid w:val="00A86A14"/>
    <w:rsid w:val="00A878F9"/>
    <w:rsid w:val="00A87BE1"/>
    <w:rsid w:val="00A902DC"/>
    <w:rsid w:val="00A911BB"/>
    <w:rsid w:val="00A91300"/>
    <w:rsid w:val="00A91C06"/>
    <w:rsid w:val="00A921F1"/>
    <w:rsid w:val="00A92357"/>
    <w:rsid w:val="00A92B89"/>
    <w:rsid w:val="00A92FFC"/>
    <w:rsid w:val="00A932DB"/>
    <w:rsid w:val="00A937E7"/>
    <w:rsid w:val="00A9453C"/>
    <w:rsid w:val="00A94C44"/>
    <w:rsid w:val="00A94D54"/>
    <w:rsid w:val="00A94E30"/>
    <w:rsid w:val="00A95330"/>
    <w:rsid w:val="00A95878"/>
    <w:rsid w:val="00A958BB"/>
    <w:rsid w:val="00A95A68"/>
    <w:rsid w:val="00A95C06"/>
    <w:rsid w:val="00A95D3D"/>
    <w:rsid w:val="00A960CF"/>
    <w:rsid w:val="00A965F0"/>
    <w:rsid w:val="00A96E8B"/>
    <w:rsid w:val="00A9742D"/>
    <w:rsid w:val="00A9761B"/>
    <w:rsid w:val="00A97817"/>
    <w:rsid w:val="00A97C95"/>
    <w:rsid w:val="00AA05DB"/>
    <w:rsid w:val="00AA0B37"/>
    <w:rsid w:val="00AA0C3F"/>
    <w:rsid w:val="00AA0D2F"/>
    <w:rsid w:val="00AA0D8B"/>
    <w:rsid w:val="00AA0F58"/>
    <w:rsid w:val="00AA18C9"/>
    <w:rsid w:val="00AA1A82"/>
    <w:rsid w:val="00AA2231"/>
    <w:rsid w:val="00AA2318"/>
    <w:rsid w:val="00AA28FB"/>
    <w:rsid w:val="00AA29FE"/>
    <w:rsid w:val="00AA2EC2"/>
    <w:rsid w:val="00AA35B2"/>
    <w:rsid w:val="00AA4028"/>
    <w:rsid w:val="00AA4383"/>
    <w:rsid w:val="00AA4575"/>
    <w:rsid w:val="00AA467E"/>
    <w:rsid w:val="00AA4AA9"/>
    <w:rsid w:val="00AA4C50"/>
    <w:rsid w:val="00AA4EDF"/>
    <w:rsid w:val="00AA5BFD"/>
    <w:rsid w:val="00AA62A7"/>
    <w:rsid w:val="00AA6326"/>
    <w:rsid w:val="00AA6CC0"/>
    <w:rsid w:val="00AA751C"/>
    <w:rsid w:val="00AB0484"/>
    <w:rsid w:val="00AB0510"/>
    <w:rsid w:val="00AB056B"/>
    <w:rsid w:val="00AB0581"/>
    <w:rsid w:val="00AB094F"/>
    <w:rsid w:val="00AB27D6"/>
    <w:rsid w:val="00AB2939"/>
    <w:rsid w:val="00AB29D7"/>
    <w:rsid w:val="00AB3021"/>
    <w:rsid w:val="00AB33BD"/>
    <w:rsid w:val="00AB362B"/>
    <w:rsid w:val="00AB36D6"/>
    <w:rsid w:val="00AB3A99"/>
    <w:rsid w:val="00AB4073"/>
    <w:rsid w:val="00AB46BC"/>
    <w:rsid w:val="00AB5112"/>
    <w:rsid w:val="00AB5743"/>
    <w:rsid w:val="00AB585C"/>
    <w:rsid w:val="00AB5A4B"/>
    <w:rsid w:val="00AB5A9C"/>
    <w:rsid w:val="00AB629E"/>
    <w:rsid w:val="00AB658F"/>
    <w:rsid w:val="00AB6770"/>
    <w:rsid w:val="00AB6ACF"/>
    <w:rsid w:val="00AB6CD1"/>
    <w:rsid w:val="00AB6D3D"/>
    <w:rsid w:val="00AB6F29"/>
    <w:rsid w:val="00AB6F37"/>
    <w:rsid w:val="00AB71F4"/>
    <w:rsid w:val="00AB76A0"/>
    <w:rsid w:val="00AB78DC"/>
    <w:rsid w:val="00AB7FDA"/>
    <w:rsid w:val="00AC0384"/>
    <w:rsid w:val="00AC1AE5"/>
    <w:rsid w:val="00AC1D41"/>
    <w:rsid w:val="00AC1D71"/>
    <w:rsid w:val="00AC1FB8"/>
    <w:rsid w:val="00AC29A9"/>
    <w:rsid w:val="00AC29E6"/>
    <w:rsid w:val="00AC2F66"/>
    <w:rsid w:val="00AC354A"/>
    <w:rsid w:val="00AC3C3E"/>
    <w:rsid w:val="00AC3D42"/>
    <w:rsid w:val="00AC3F8A"/>
    <w:rsid w:val="00AC41F1"/>
    <w:rsid w:val="00AC4814"/>
    <w:rsid w:val="00AC5165"/>
    <w:rsid w:val="00AC6052"/>
    <w:rsid w:val="00AC61EE"/>
    <w:rsid w:val="00AC678D"/>
    <w:rsid w:val="00AC6870"/>
    <w:rsid w:val="00AC6C37"/>
    <w:rsid w:val="00AC6D81"/>
    <w:rsid w:val="00AC76E2"/>
    <w:rsid w:val="00AC78DC"/>
    <w:rsid w:val="00AD00D1"/>
    <w:rsid w:val="00AD019B"/>
    <w:rsid w:val="00AD041F"/>
    <w:rsid w:val="00AD0546"/>
    <w:rsid w:val="00AD160D"/>
    <w:rsid w:val="00AD189B"/>
    <w:rsid w:val="00AD1AB2"/>
    <w:rsid w:val="00AD1BC5"/>
    <w:rsid w:val="00AD253A"/>
    <w:rsid w:val="00AD270D"/>
    <w:rsid w:val="00AD2B0B"/>
    <w:rsid w:val="00AD2D3B"/>
    <w:rsid w:val="00AD320E"/>
    <w:rsid w:val="00AD334C"/>
    <w:rsid w:val="00AD361B"/>
    <w:rsid w:val="00AD3ABC"/>
    <w:rsid w:val="00AD3C16"/>
    <w:rsid w:val="00AD46F4"/>
    <w:rsid w:val="00AD4AFC"/>
    <w:rsid w:val="00AD4DD0"/>
    <w:rsid w:val="00AD520D"/>
    <w:rsid w:val="00AD5270"/>
    <w:rsid w:val="00AD54A6"/>
    <w:rsid w:val="00AD57DA"/>
    <w:rsid w:val="00AD692F"/>
    <w:rsid w:val="00AD6A72"/>
    <w:rsid w:val="00AD7C00"/>
    <w:rsid w:val="00AE033C"/>
    <w:rsid w:val="00AE0866"/>
    <w:rsid w:val="00AE0A94"/>
    <w:rsid w:val="00AE110B"/>
    <w:rsid w:val="00AE15F1"/>
    <w:rsid w:val="00AE18EF"/>
    <w:rsid w:val="00AE1D8F"/>
    <w:rsid w:val="00AE20A1"/>
    <w:rsid w:val="00AE27CC"/>
    <w:rsid w:val="00AE28F3"/>
    <w:rsid w:val="00AE3472"/>
    <w:rsid w:val="00AE39B8"/>
    <w:rsid w:val="00AE3DF2"/>
    <w:rsid w:val="00AE3F52"/>
    <w:rsid w:val="00AE4630"/>
    <w:rsid w:val="00AE4726"/>
    <w:rsid w:val="00AE4E8B"/>
    <w:rsid w:val="00AE513A"/>
    <w:rsid w:val="00AE51CD"/>
    <w:rsid w:val="00AE5297"/>
    <w:rsid w:val="00AE54EC"/>
    <w:rsid w:val="00AE56FE"/>
    <w:rsid w:val="00AE58FA"/>
    <w:rsid w:val="00AE5939"/>
    <w:rsid w:val="00AE59C1"/>
    <w:rsid w:val="00AE6760"/>
    <w:rsid w:val="00AE7100"/>
    <w:rsid w:val="00AE72A7"/>
    <w:rsid w:val="00AE788A"/>
    <w:rsid w:val="00AF16F3"/>
    <w:rsid w:val="00AF1978"/>
    <w:rsid w:val="00AF1D9A"/>
    <w:rsid w:val="00AF2066"/>
    <w:rsid w:val="00AF20DD"/>
    <w:rsid w:val="00AF300A"/>
    <w:rsid w:val="00AF326B"/>
    <w:rsid w:val="00AF32DB"/>
    <w:rsid w:val="00AF40D0"/>
    <w:rsid w:val="00AF428B"/>
    <w:rsid w:val="00AF42CB"/>
    <w:rsid w:val="00AF4C57"/>
    <w:rsid w:val="00AF4C6A"/>
    <w:rsid w:val="00AF5729"/>
    <w:rsid w:val="00AF59E1"/>
    <w:rsid w:val="00AF5E9E"/>
    <w:rsid w:val="00AF61AD"/>
    <w:rsid w:val="00AF6239"/>
    <w:rsid w:val="00AF6451"/>
    <w:rsid w:val="00AF66E1"/>
    <w:rsid w:val="00AF6ECA"/>
    <w:rsid w:val="00AF713B"/>
    <w:rsid w:val="00AF737C"/>
    <w:rsid w:val="00B0016F"/>
    <w:rsid w:val="00B00199"/>
    <w:rsid w:val="00B003BD"/>
    <w:rsid w:val="00B003D0"/>
    <w:rsid w:val="00B003ED"/>
    <w:rsid w:val="00B008FA"/>
    <w:rsid w:val="00B00E2F"/>
    <w:rsid w:val="00B0161B"/>
    <w:rsid w:val="00B01755"/>
    <w:rsid w:val="00B017D7"/>
    <w:rsid w:val="00B01A03"/>
    <w:rsid w:val="00B02AD0"/>
    <w:rsid w:val="00B02B29"/>
    <w:rsid w:val="00B02E6F"/>
    <w:rsid w:val="00B03487"/>
    <w:rsid w:val="00B0385B"/>
    <w:rsid w:val="00B03BDF"/>
    <w:rsid w:val="00B04021"/>
    <w:rsid w:val="00B044A4"/>
    <w:rsid w:val="00B0485B"/>
    <w:rsid w:val="00B04BAF"/>
    <w:rsid w:val="00B04E4E"/>
    <w:rsid w:val="00B04F90"/>
    <w:rsid w:val="00B05A5C"/>
    <w:rsid w:val="00B05F96"/>
    <w:rsid w:val="00B06321"/>
    <w:rsid w:val="00B06F7F"/>
    <w:rsid w:val="00B07117"/>
    <w:rsid w:val="00B076B9"/>
    <w:rsid w:val="00B100A7"/>
    <w:rsid w:val="00B1052C"/>
    <w:rsid w:val="00B108F2"/>
    <w:rsid w:val="00B1091A"/>
    <w:rsid w:val="00B1097B"/>
    <w:rsid w:val="00B11C36"/>
    <w:rsid w:val="00B11F3C"/>
    <w:rsid w:val="00B1214D"/>
    <w:rsid w:val="00B12454"/>
    <w:rsid w:val="00B1272C"/>
    <w:rsid w:val="00B13766"/>
    <w:rsid w:val="00B14246"/>
    <w:rsid w:val="00B14796"/>
    <w:rsid w:val="00B14DCA"/>
    <w:rsid w:val="00B14ED9"/>
    <w:rsid w:val="00B150FB"/>
    <w:rsid w:val="00B153A1"/>
    <w:rsid w:val="00B162E7"/>
    <w:rsid w:val="00B163EF"/>
    <w:rsid w:val="00B1681A"/>
    <w:rsid w:val="00B16B28"/>
    <w:rsid w:val="00B16C63"/>
    <w:rsid w:val="00B16CCB"/>
    <w:rsid w:val="00B170AD"/>
    <w:rsid w:val="00B17B62"/>
    <w:rsid w:val="00B20643"/>
    <w:rsid w:val="00B20A7F"/>
    <w:rsid w:val="00B20BB3"/>
    <w:rsid w:val="00B20F1C"/>
    <w:rsid w:val="00B2128F"/>
    <w:rsid w:val="00B217EA"/>
    <w:rsid w:val="00B21854"/>
    <w:rsid w:val="00B21B95"/>
    <w:rsid w:val="00B22959"/>
    <w:rsid w:val="00B22D30"/>
    <w:rsid w:val="00B230A0"/>
    <w:rsid w:val="00B23583"/>
    <w:rsid w:val="00B23AA0"/>
    <w:rsid w:val="00B240E5"/>
    <w:rsid w:val="00B24380"/>
    <w:rsid w:val="00B24E67"/>
    <w:rsid w:val="00B25135"/>
    <w:rsid w:val="00B25529"/>
    <w:rsid w:val="00B255B9"/>
    <w:rsid w:val="00B2564C"/>
    <w:rsid w:val="00B257CD"/>
    <w:rsid w:val="00B25BF5"/>
    <w:rsid w:val="00B25FA5"/>
    <w:rsid w:val="00B2659B"/>
    <w:rsid w:val="00B26B05"/>
    <w:rsid w:val="00B26C7B"/>
    <w:rsid w:val="00B26D6B"/>
    <w:rsid w:val="00B26DF5"/>
    <w:rsid w:val="00B26FC8"/>
    <w:rsid w:val="00B273D7"/>
    <w:rsid w:val="00B27B5A"/>
    <w:rsid w:val="00B3031C"/>
    <w:rsid w:val="00B306EB"/>
    <w:rsid w:val="00B3093B"/>
    <w:rsid w:val="00B30A17"/>
    <w:rsid w:val="00B31103"/>
    <w:rsid w:val="00B3150C"/>
    <w:rsid w:val="00B31661"/>
    <w:rsid w:val="00B3166C"/>
    <w:rsid w:val="00B31EA2"/>
    <w:rsid w:val="00B32568"/>
    <w:rsid w:val="00B3266F"/>
    <w:rsid w:val="00B3288B"/>
    <w:rsid w:val="00B32A86"/>
    <w:rsid w:val="00B33537"/>
    <w:rsid w:val="00B33A2C"/>
    <w:rsid w:val="00B33EE3"/>
    <w:rsid w:val="00B33F4F"/>
    <w:rsid w:val="00B341E1"/>
    <w:rsid w:val="00B34795"/>
    <w:rsid w:val="00B34862"/>
    <w:rsid w:val="00B34D95"/>
    <w:rsid w:val="00B34F69"/>
    <w:rsid w:val="00B354E9"/>
    <w:rsid w:val="00B35625"/>
    <w:rsid w:val="00B35697"/>
    <w:rsid w:val="00B364F1"/>
    <w:rsid w:val="00B37A00"/>
    <w:rsid w:val="00B37B71"/>
    <w:rsid w:val="00B37F1B"/>
    <w:rsid w:val="00B37FA6"/>
    <w:rsid w:val="00B40899"/>
    <w:rsid w:val="00B411FE"/>
    <w:rsid w:val="00B4155E"/>
    <w:rsid w:val="00B4162A"/>
    <w:rsid w:val="00B417EE"/>
    <w:rsid w:val="00B41F4C"/>
    <w:rsid w:val="00B42028"/>
    <w:rsid w:val="00B420E0"/>
    <w:rsid w:val="00B426D0"/>
    <w:rsid w:val="00B42AA7"/>
    <w:rsid w:val="00B42F6B"/>
    <w:rsid w:val="00B4317A"/>
    <w:rsid w:val="00B43938"/>
    <w:rsid w:val="00B43F4C"/>
    <w:rsid w:val="00B44093"/>
    <w:rsid w:val="00B44A91"/>
    <w:rsid w:val="00B44D21"/>
    <w:rsid w:val="00B44E02"/>
    <w:rsid w:val="00B44E60"/>
    <w:rsid w:val="00B4517A"/>
    <w:rsid w:val="00B45F74"/>
    <w:rsid w:val="00B461EC"/>
    <w:rsid w:val="00B46655"/>
    <w:rsid w:val="00B468C2"/>
    <w:rsid w:val="00B46E50"/>
    <w:rsid w:val="00B4759E"/>
    <w:rsid w:val="00B475F7"/>
    <w:rsid w:val="00B47607"/>
    <w:rsid w:val="00B47A5B"/>
    <w:rsid w:val="00B47CF8"/>
    <w:rsid w:val="00B5132B"/>
    <w:rsid w:val="00B51BEC"/>
    <w:rsid w:val="00B51C1F"/>
    <w:rsid w:val="00B52610"/>
    <w:rsid w:val="00B5285A"/>
    <w:rsid w:val="00B52A43"/>
    <w:rsid w:val="00B52B5F"/>
    <w:rsid w:val="00B52BD3"/>
    <w:rsid w:val="00B52F87"/>
    <w:rsid w:val="00B53150"/>
    <w:rsid w:val="00B531D8"/>
    <w:rsid w:val="00B532AD"/>
    <w:rsid w:val="00B53695"/>
    <w:rsid w:val="00B53D0D"/>
    <w:rsid w:val="00B53EE2"/>
    <w:rsid w:val="00B5430B"/>
    <w:rsid w:val="00B547F6"/>
    <w:rsid w:val="00B54C9F"/>
    <w:rsid w:val="00B559F8"/>
    <w:rsid w:val="00B56A48"/>
    <w:rsid w:val="00B571CD"/>
    <w:rsid w:val="00B571DA"/>
    <w:rsid w:val="00B57231"/>
    <w:rsid w:val="00B57389"/>
    <w:rsid w:val="00B57959"/>
    <w:rsid w:val="00B57E2A"/>
    <w:rsid w:val="00B60168"/>
    <w:rsid w:val="00B60970"/>
    <w:rsid w:val="00B609C4"/>
    <w:rsid w:val="00B60C87"/>
    <w:rsid w:val="00B60CBD"/>
    <w:rsid w:val="00B60DB8"/>
    <w:rsid w:val="00B60E94"/>
    <w:rsid w:val="00B61619"/>
    <w:rsid w:val="00B61A82"/>
    <w:rsid w:val="00B61D6C"/>
    <w:rsid w:val="00B622B9"/>
    <w:rsid w:val="00B624A2"/>
    <w:rsid w:val="00B625F0"/>
    <w:rsid w:val="00B62757"/>
    <w:rsid w:val="00B6277C"/>
    <w:rsid w:val="00B62B49"/>
    <w:rsid w:val="00B63009"/>
    <w:rsid w:val="00B63150"/>
    <w:rsid w:val="00B63321"/>
    <w:rsid w:val="00B63A28"/>
    <w:rsid w:val="00B63F35"/>
    <w:rsid w:val="00B63F41"/>
    <w:rsid w:val="00B64456"/>
    <w:rsid w:val="00B64F5B"/>
    <w:rsid w:val="00B64F6A"/>
    <w:rsid w:val="00B64F6F"/>
    <w:rsid w:val="00B6549A"/>
    <w:rsid w:val="00B657AF"/>
    <w:rsid w:val="00B65FCD"/>
    <w:rsid w:val="00B6605C"/>
    <w:rsid w:val="00B66165"/>
    <w:rsid w:val="00B6624A"/>
    <w:rsid w:val="00B669FA"/>
    <w:rsid w:val="00B66C0F"/>
    <w:rsid w:val="00B66EA3"/>
    <w:rsid w:val="00B67345"/>
    <w:rsid w:val="00B67584"/>
    <w:rsid w:val="00B67F01"/>
    <w:rsid w:val="00B7012C"/>
    <w:rsid w:val="00B70981"/>
    <w:rsid w:val="00B70AD1"/>
    <w:rsid w:val="00B70F53"/>
    <w:rsid w:val="00B71396"/>
    <w:rsid w:val="00B713DD"/>
    <w:rsid w:val="00B7153C"/>
    <w:rsid w:val="00B71761"/>
    <w:rsid w:val="00B7246C"/>
    <w:rsid w:val="00B725C3"/>
    <w:rsid w:val="00B7274E"/>
    <w:rsid w:val="00B72753"/>
    <w:rsid w:val="00B7280B"/>
    <w:rsid w:val="00B72D33"/>
    <w:rsid w:val="00B73016"/>
    <w:rsid w:val="00B739B3"/>
    <w:rsid w:val="00B73A11"/>
    <w:rsid w:val="00B73B23"/>
    <w:rsid w:val="00B744CB"/>
    <w:rsid w:val="00B74629"/>
    <w:rsid w:val="00B763F9"/>
    <w:rsid w:val="00B7688B"/>
    <w:rsid w:val="00B7691B"/>
    <w:rsid w:val="00B76BA9"/>
    <w:rsid w:val="00B77022"/>
    <w:rsid w:val="00B7729F"/>
    <w:rsid w:val="00B775DE"/>
    <w:rsid w:val="00B80849"/>
    <w:rsid w:val="00B808CD"/>
    <w:rsid w:val="00B80947"/>
    <w:rsid w:val="00B80A08"/>
    <w:rsid w:val="00B80C9B"/>
    <w:rsid w:val="00B80CE3"/>
    <w:rsid w:val="00B80FD3"/>
    <w:rsid w:val="00B81465"/>
    <w:rsid w:val="00B815DE"/>
    <w:rsid w:val="00B81708"/>
    <w:rsid w:val="00B819B5"/>
    <w:rsid w:val="00B81B86"/>
    <w:rsid w:val="00B82094"/>
    <w:rsid w:val="00B82232"/>
    <w:rsid w:val="00B83217"/>
    <w:rsid w:val="00B833D7"/>
    <w:rsid w:val="00B83890"/>
    <w:rsid w:val="00B83C81"/>
    <w:rsid w:val="00B83CFF"/>
    <w:rsid w:val="00B84D49"/>
    <w:rsid w:val="00B84D66"/>
    <w:rsid w:val="00B84DFB"/>
    <w:rsid w:val="00B85A05"/>
    <w:rsid w:val="00B85C46"/>
    <w:rsid w:val="00B8608E"/>
    <w:rsid w:val="00B86DF6"/>
    <w:rsid w:val="00B87605"/>
    <w:rsid w:val="00B87D0E"/>
    <w:rsid w:val="00B9062A"/>
    <w:rsid w:val="00B9077A"/>
    <w:rsid w:val="00B9126B"/>
    <w:rsid w:val="00B9188C"/>
    <w:rsid w:val="00B918D7"/>
    <w:rsid w:val="00B91B3D"/>
    <w:rsid w:val="00B91C62"/>
    <w:rsid w:val="00B92594"/>
    <w:rsid w:val="00B927E0"/>
    <w:rsid w:val="00B92B30"/>
    <w:rsid w:val="00B93458"/>
    <w:rsid w:val="00B937B3"/>
    <w:rsid w:val="00B93B5D"/>
    <w:rsid w:val="00B93D02"/>
    <w:rsid w:val="00B94183"/>
    <w:rsid w:val="00B942F2"/>
    <w:rsid w:val="00B946B5"/>
    <w:rsid w:val="00B94CDA"/>
    <w:rsid w:val="00B94F05"/>
    <w:rsid w:val="00B954F2"/>
    <w:rsid w:val="00B956E1"/>
    <w:rsid w:val="00B96142"/>
    <w:rsid w:val="00B96D40"/>
    <w:rsid w:val="00B96E13"/>
    <w:rsid w:val="00B972E1"/>
    <w:rsid w:val="00B97987"/>
    <w:rsid w:val="00B979C1"/>
    <w:rsid w:val="00B97C34"/>
    <w:rsid w:val="00BA0029"/>
    <w:rsid w:val="00BA0DEC"/>
    <w:rsid w:val="00BA0E59"/>
    <w:rsid w:val="00BA16FB"/>
    <w:rsid w:val="00BA19CB"/>
    <w:rsid w:val="00BA1A09"/>
    <w:rsid w:val="00BA1A0B"/>
    <w:rsid w:val="00BA1CFA"/>
    <w:rsid w:val="00BA1DDD"/>
    <w:rsid w:val="00BA22A3"/>
    <w:rsid w:val="00BA24F4"/>
    <w:rsid w:val="00BA2655"/>
    <w:rsid w:val="00BA2677"/>
    <w:rsid w:val="00BA32B4"/>
    <w:rsid w:val="00BA3A89"/>
    <w:rsid w:val="00BA3ABC"/>
    <w:rsid w:val="00BA3B54"/>
    <w:rsid w:val="00BA4088"/>
    <w:rsid w:val="00BA44F1"/>
    <w:rsid w:val="00BA4724"/>
    <w:rsid w:val="00BA49F6"/>
    <w:rsid w:val="00BA4A21"/>
    <w:rsid w:val="00BA5D76"/>
    <w:rsid w:val="00BA616F"/>
    <w:rsid w:val="00BA6626"/>
    <w:rsid w:val="00BA6737"/>
    <w:rsid w:val="00BA6B7E"/>
    <w:rsid w:val="00BA6F42"/>
    <w:rsid w:val="00BA7142"/>
    <w:rsid w:val="00BA72B7"/>
    <w:rsid w:val="00BA779B"/>
    <w:rsid w:val="00BA7B93"/>
    <w:rsid w:val="00BA7BCE"/>
    <w:rsid w:val="00BA7CBE"/>
    <w:rsid w:val="00BB095E"/>
    <w:rsid w:val="00BB0ED5"/>
    <w:rsid w:val="00BB0FE8"/>
    <w:rsid w:val="00BB10B0"/>
    <w:rsid w:val="00BB1224"/>
    <w:rsid w:val="00BB134E"/>
    <w:rsid w:val="00BB1686"/>
    <w:rsid w:val="00BB19F8"/>
    <w:rsid w:val="00BB1F80"/>
    <w:rsid w:val="00BB1FED"/>
    <w:rsid w:val="00BB24FE"/>
    <w:rsid w:val="00BB297B"/>
    <w:rsid w:val="00BB2A91"/>
    <w:rsid w:val="00BB2B18"/>
    <w:rsid w:val="00BB3074"/>
    <w:rsid w:val="00BB3290"/>
    <w:rsid w:val="00BB32D3"/>
    <w:rsid w:val="00BB36FA"/>
    <w:rsid w:val="00BB3AEF"/>
    <w:rsid w:val="00BB504D"/>
    <w:rsid w:val="00BB5901"/>
    <w:rsid w:val="00BB5C1E"/>
    <w:rsid w:val="00BB65BF"/>
    <w:rsid w:val="00BB65D2"/>
    <w:rsid w:val="00BB674C"/>
    <w:rsid w:val="00BB6C28"/>
    <w:rsid w:val="00BB6DBA"/>
    <w:rsid w:val="00BB75F9"/>
    <w:rsid w:val="00BB76F5"/>
    <w:rsid w:val="00BB7990"/>
    <w:rsid w:val="00BC016D"/>
    <w:rsid w:val="00BC03CF"/>
    <w:rsid w:val="00BC05E8"/>
    <w:rsid w:val="00BC0A8C"/>
    <w:rsid w:val="00BC0CC2"/>
    <w:rsid w:val="00BC0DB3"/>
    <w:rsid w:val="00BC1A77"/>
    <w:rsid w:val="00BC1CA6"/>
    <w:rsid w:val="00BC1DE9"/>
    <w:rsid w:val="00BC3278"/>
    <w:rsid w:val="00BC3D93"/>
    <w:rsid w:val="00BC3DBC"/>
    <w:rsid w:val="00BC4164"/>
    <w:rsid w:val="00BC43DB"/>
    <w:rsid w:val="00BC48BE"/>
    <w:rsid w:val="00BC4BC6"/>
    <w:rsid w:val="00BC4DD1"/>
    <w:rsid w:val="00BC4ECA"/>
    <w:rsid w:val="00BC4F7D"/>
    <w:rsid w:val="00BC5131"/>
    <w:rsid w:val="00BC5A48"/>
    <w:rsid w:val="00BC5A6C"/>
    <w:rsid w:val="00BC7097"/>
    <w:rsid w:val="00BC7D0C"/>
    <w:rsid w:val="00BD015C"/>
    <w:rsid w:val="00BD01A5"/>
    <w:rsid w:val="00BD01CA"/>
    <w:rsid w:val="00BD03F1"/>
    <w:rsid w:val="00BD0439"/>
    <w:rsid w:val="00BD0641"/>
    <w:rsid w:val="00BD0880"/>
    <w:rsid w:val="00BD0A3F"/>
    <w:rsid w:val="00BD0DAC"/>
    <w:rsid w:val="00BD1C61"/>
    <w:rsid w:val="00BD22E8"/>
    <w:rsid w:val="00BD2584"/>
    <w:rsid w:val="00BD33F5"/>
    <w:rsid w:val="00BD3BB1"/>
    <w:rsid w:val="00BD403F"/>
    <w:rsid w:val="00BD40B7"/>
    <w:rsid w:val="00BD40D2"/>
    <w:rsid w:val="00BD4510"/>
    <w:rsid w:val="00BD4D9B"/>
    <w:rsid w:val="00BD52C2"/>
    <w:rsid w:val="00BD56BC"/>
    <w:rsid w:val="00BD56E2"/>
    <w:rsid w:val="00BD578E"/>
    <w:rsid w:val="00BD5B01"/>
    <w:rsid w:val="00BD6373"/>
    <w:rsid w:val="00BD66CE"/>
    <w:rsid w:val="00BD6727"/>
    <w:rsid w:val="00BD7927"/>
    <w:rsid w:val="00BD7DD6"/>
    <w:rsid w:val="00BE0602"/>
    <w:rsid w:val="00BE09B5"/>
    <w:rsid w:val="00BE0ADE"/>
    <w:rsid w:val="00BE0FF5"/>
    <w:rsid w:val="00BE167B"/>
    <w:rsid w:val="00BE18F8"/>
    <w:rsid w:val="00BE1D8A"/>
    <w:rsid w:val="00BE1E63"/>
    <w:rsid w:val="00BE2743"/>
    <w:rsid w:val="00BE2DAD"/>
    <w:rsid w:val="00BE3099"/>
    <w:rsid w:val="00BE3F6A"/>
    <w:rsid w:val="00BE4571"/>
    <w:rsid w:val="00BE4585"/>
    <w:rsid w:val="00BE466F"/>
    <w:rsid w:val="00BE5120"/>
    <w:rsid w:val="00BE54DC"/>
    <w:rsid w:val="00BE5906"/>
    <w:rsid w:val="00BE5959"/>
    <w:rsid w:val="00BE5ADE"/>
    <w:rsid w:val="00BE5CA5"/>
    <w:rsid w:val="00BE5FE3"/>
    <w:rsid w:val="00BE67C0"/>
    <w:rsid w:val="00BE6DA2"/>
    <w:rsid w:val="00BE6F60"/>
    <w:rsid w:val="00BE75E2"/>
    <w:rsid w:val="00BE7F84"/>
    <w:rsid w:val="00BF0DCB"/>
    <w:rsid w:val="00BF0E40"/>
    <w:rsid w:val="00BF11BA"/>
    <w:rsid w:val="00BF1378"/>
    <w:rsid w:val="00BF2086"/>
    <w:rsid w:val="00BF2338"/>
    <w:rsid w:val="00BF24B7"/>
    <w:rsid w:val="00BF2687"/>
    <w:rsid w:val="00BF2762"/>
    <w:rsid w:val="00BF27A3"/>
    <w:rsid w:val="00BF2E76"/>
    <w:rsid w:val="00BF3849"/>
    <w:rsid w:val="00BF3A64"/>
    <w:rsid w:val="00BF3B96"/>
    <w:rsid w:val="00BF4414"/>
    <w:rsid w:val="00BF47F0"/>
    <w:rsid w:val="00BF53E7"/>
    <w:rsid w:val="00BF55DA"/>
    <w:rsid w:val="00BF571D"/>
    <w:rsid w:val="00BF57CA"/>
    <w:rsid w:val="00BF5889"/>
    <w:rsid w:val="00BF5DAD"/>
    <w:rsid w:val="00BF5DCD"/>
    <w:rsid w:val="00BF6425"/>
    <w:rsid w:val="00BF6A04"/>
    <w:rsid w:val="00BF6B1C"/>
    <w:rsid w:val="00C00915"/>
    <w:rsid w:val="00C00A85"/>
    <w:rsid w:val="00C0100B"/>
    <w:rsid w:val="00C0110F"/>
    <w:rsid w:val="00C012A5"/>
    <w:rsid w:val="00C01658"/>
    <w:rsid w:val="00C01D71"/>
    <w:rsid w:val="00C026C9"/>
    <w:rsid w:val="00C029C6"/>
    <w:rsid w:val="00C02A4C"/>
    <w:rsid w:val="00C02B9C"/>
    <w:rsid w:val="00C02C55"/>
    <w:rsid w:val="00C0302A"/>
    <w:rsid w:val="00C03136"/>
    <w:rsid w:val="00C036A0"/>
    <w:rsid w:val="00C03D02"/>
    <w:rsid w:val="00C0405C"/>
    <w:rsid w:val="00C0407F"/>
    <w:rsid w:val="00C04762"/>
    <w:rsid w:val="00C04793"/>
    <w:rsid w:val="00C0481A"/>
    <w:rsid w:val="00C05227"/>
    <w:rsid w:val="00C057D5"/>
    <w:rsid w:val="00C05BA0"/>
    <w:rsid w:val="00C05DF8"/>
    <w:rsid w:val="00C05FC7"/>
    <w:rsid w:val="00C0645F"/>
    <w:rsid w:val="00C06763"/>
    <w:rsid w:val="00C07562"/>
    <w:rsid w:val="00C0763D"/>
    <w:rsid w:val="00C077CB"/>
    <w:rsid w:val="00C079CD"/>
    <w:rsid w:val="00C07C25"/>
    <w:rsid w:val="00C10C64"/>
    <w:rsid w:val="00C1130F"/>
    <w:rsid w:val="00C11579"/>
    <w:rsid w:val="00C1172B"/>
    <w:rsid w:val="00C11979"/>
    <w:rsid w:val="00C11A47"/>
    <w:rsid w:val="00C11AA2"/>
    <w:rsid w:val="00C11C58"/>
    <w:rsid w:val="00C1244B"/>
    <w:rsid w:val="00C12A1D"/>
    <w:rsid w:val="00C12DD1"/>
    <w:rsid w:val="00C12F4E"/>
    <w:rsid w:val="00C134AF"/>
    <w:rsid w:val="00C137B6"/>
    <w:rsid w:val="00C13CFF"/>
    <w:rsid w:val="00C143B6"/>
    <w:rsid w:val="00C144C4"/>
    <w:rsid w:val="00C1459D"/>
    <w:rsid w:val="00C14840"/>
    <w:rsid w:val="00C149AA"/>
    <w:rsid w:val="00C14B6A"/>
    <w:rsid w:val="00C15FA5"/>
    <w:rsid w:val="00C16654"/>
    <w:rsid w:val="00C179F7"/>
    <w:rsid w:val="00C20632"/>
    <w:rsid w:val="00C21FB9"/>
    <w:rsid w:val="00C22632"/>
    <w:rsid w:val="00C227A0"/>
    <w:rsid w:val="00C23178"/>
    <w:rsid w:val="00C238EC"/>
    <w:rsid w:val="00C23C7F"/>
    <w:rsid w:val="00C23E78"/>
    <w:rsid w:val="00C2443E"/>
    <w:rsid w:val="00C244BA"/>
    <w:rsid w:val="00C246A0"/>
    <w:rsid w:val="00C24D25"/>
    <w:rsid w:val="00C2571F"/>
    <w:rsid w:val="00C25C17"/>
    <w:rsid w:val="00C25CE9"/>
    <w:rsid w:val="00C26179"/>
    <w:rsid w:val="00C26406"/>
    <w:rsid w:val="00C265D3"/>
    <w:rsid w:val="00C266A5"/>
    <w:rsid w:val="00C268FB"/>
    <w:rsid w:val="00C2731D"/>
    <w:rsid w:val="00C27BC6"/>
    <w:rsid w:val="00C30A2D"/>
    <w:rsid w:val="00C30C79"/>
    <w:rsid w:val="00C310B3"/>
    <w:rsid w:val="00C32102"/>
    <w:rsid w:val="00C32D77"/>
    <w:rsid w:val="00C32ECA"/>
    <w:rsid w:val="00C33261"/>
    <w:rsid w:val="00C339A7"/>
    <w:rsid w:val="00C33F42"/>
    <w:rsid w:val="00C3431A"/>
    <w:rsid w:val="00C352D8"/>
    <w:rsid w:val="00C35671"/>
    <w:rsid w:val="00C35690"/>
    <w:rsid w:val="00C35D40"/>
    <w:rsid w:val="00C3645F"/>
    <w:rsid w:val="00C36C78"/>
    <w:rsid w:val="00C36D74"/>
    <w:rsid w:val="00C37443"/>
    <w:rsid w:val="00C37D71"/>
    <w:rsid w:val="00C4037B"/>
    <w:rsid w:val="00C403DF"/>
    <w:rsid w:val="00C407BA"/>
    <w:rsid w:val="00C40870"/>
    <w:rsid w:val="00C40BFB"/>
    <w:rsid w:val="00C40E51"/>
    <w:rsid w:val="00C41130"/>
    <w:rsid w:val="00C414DD"/>
    <w:rsid w:val="00C417D1"/>
    <w:rsid w:val="00C41D92"/>
    <w:rsid w:val="00C41FD7"/>
    <w:rsid w:val="00C421E3"/>
    <w:rsid w:val="00C432AE"/>
    <w:rsid w:val="00C436AA"/>
    <w:rsid w:val="00C43BD8"/>
    <w:rsid w:val="00C44179"/>
    <w:rsid w:val="00C4428D"/>
    <w:rsid w:val="00C444BD"/>
    <w:rsid w:val="00C4482B"/>
    <w:rsid w:val="00C44BF9"/>
    <w:rsid w:val="00C45185"/>
    <w:rsid w:val="00C45BEA"/>
    <w:rsid w:val="00C45D1D"/>
    <w:rsid w:val="00C45DD5"/>
    <w:rsid w:val="00C46678"/>
    <w:rsid w:val="00C468B0"/>
    <w:rsid w:val="00C46E30"/>
    <w:rsid w:val="00C47090"/>
    <w:rsid w:val="00C473A7"/>
    <w:rsid w:val="00C4764F"/>
    <w:rsid w:val="00C47E12"/>
    <w:rsid w:val="00C504D0"/>
    <w:rsid w:val="00C5087D"/>
    <w:rsid w:val="00C50AA0"/>
    <w:rsid w:val="00C50C08"/>
    <w:rsid w:val="00C50D1B"/>
    <w:rsid w:val="00C51025"/>
    <w:rsid w:val="00C515ED"/>
    <w:rsid w:val="00C5197C"/>
    <w:rsid w:val="00C51FA8"/>
    <w:rsid w:val="00C524FF"/>
    <w:rsid w:val="00C5270A"/>
    <w:rsid w:val="00C52E8C"/>
    <w:rsid w:val="00C52FBD"/>
    <w:rsid w:val="00C53153"/>
    <w:rsid w:val="00C537E4"/>
    <w:rsid w:val="00C53984"/>
    <w:rsid w:val="00C53D6A"/>
    <w:rsid w:val="00C53EA8"/>
    <w:rsid w:val="00C54172"/>
    <w:rsid w:val="00C54315"/>
    <w:rsid w:val="00C548D1"/>
    <w:rsid w:val="00C54B2D"/>
    <w:rsid w:val="00C54F38"/>
    <w:rsid w:val="00C54FF1"/>
    <w:rsid w:val="00C556EC"/>
    <w:rsid w:val="00C55F6F"/>
    <w:rsid w:val="00C56BCB"/>
    <w:rsid w:val="00C56C1D"/>
    <w:rsid w:val="00C56C42"/>
    <w:rsid w:val="00C57414"/>
    <w:rsid w:val="00C576B4"/>
    <w:rsid w:val="00C57BDB"/>
    <w:rsid w:val="00C6033F"/>
    <w:rsid w:val="00C605FE"/>
    <w:rsid w:val="00C609EA"/>
    <w:rsid w:val="00C60B64"/>
    <w:rsid w:val="00C60B69"/>
    <w:rsid w:val="00C61604"/>
    <w:rsid w:val="00C61785"/>
    <w:rsid w:val="00C619A1"/>
    <w:rsid w:val="00C62103"/>
    <w:rsid w:val="00C62265"/>
    <w:rsid w:val="00C62415"/>
    <w:rsid w:val="00C62B14"/>
    <w:rsid w:val="00C62B8F"/>
    <w:rsid w:val="00C62C58"/>
    <w:rsid w:val="00C62C81"/>
    <w:rsid w:val="00C62F88"/>
    <w:rsid w:val="00C6314D"/>
    <w:rsid w:val="00C6368C"/>
    <w:rsid w:val="00C637DB"/>
    <w:rsid w:val="00C63858"/>
    <w:rsid w:val="00C644FA"/>
    <w:rsid w:val="00C64D2B"/>
    <w:rsid w:val="00C64EDD"/>
    <w:rsid w:val="00C65626"/>
    <w:rsid w:val="00C657AC"/>
    <w:rsid w:val="00C65864"/>
    <w:rsid w:val="00C659E7"/>
    <w:rsid w:val="00C65ED2"/>
    <w:rsid w:val="00C65EEB"/>
    <w:rsid w:val="00C663B3"/>
    <w:rsid w:val="00C66F82"/>
    <w:rsid w:val="00C671A4"/>
    <w:rsid w:val="00C67513"/>
    <w:rsid w:val="00C676A7"/>
    <w:rsid w:val="00C67869"/>
    <w:rsid w:val="00C67898"/>
    <w:rsid w:val="00C67986"/>
    <w:rsid w:val="00C70744"/>
    <w:rsid w:val="00C71329"/>
    <w:rsid w:val="00C71341"/>
    <w:rsid w:val="00C7166F"/>
    <w:rsid w:val="00C71C4C"/>
    <w:rsid w:val="00C71C97"/>
    <w:rsid w:val="00C7208A"/>
    <w:rsid w:val="00C722FB"/>
    <w:rsid w:val="00C7288C"/>
    <w:rsid w:val="00C7387F"/>
    <w:rsid w:val="00C738AE"/>
    <w:rsid w:val="00C739FA"/>
    <w:rsid w:val="00C73B9C"/>
    <w:rsid w:val="00C73DC3"/>
    <w:rsid w:val="00C74A94"/>
    <w:rsid w:val="00C74C80"/>
    <w:rsid w:val="00C74F33"/>
    <w:rsid w:val="00C753E0"/>
    <w:rsid w:val="00C759D0"/>
    <w:rsid w:val="00C75E71"/>
    <w:rsid w:val="00C763A7"/>
    <w:rsid w:val="00C76817"/>
    <w:rsid w:val="00C77095"/>
    <w:rsid w:val="00C7728B"/>
    <w:rsid w:val="00C77B8D"/>
    <w:rsid w:val="00C8018E"/>
    <w:rsid w:val="00C8020D"/>
    <w:rsid w:val="00C80260"/>
    <w:rsid w:val="00C80653"/>
    <w:rsid w:val="00C80BAF"/>
    <w:rsid w:val="00C81F00"/>
    <w:rsid w:val="00C82952"/>
    <w:rsid w:val="00C82BB7"/>
    <w:rsid w:val="00C83113"/>
    <w:rsid w:val="00C846EA"/>
    <w:rsid w:val="00C849E6"/>
    <w:rsid w:val="00C84BBF"/>
    <w:rsid w:val="00C84CF2"/>
    <w:rsid w:val="00C84F7F"/>
    <w:rsid w:val="00C85879"/>
    <w:rsid w:val="00C85B59"/>
    <w:rsid w:val="00C85BE6"/>
    <w:rsid w:val="00C85BFF"/>
    <w:rsid w:val="00C85D42"/>
    <w:rsid w:val="00C85DCD"/>
    <w:rsid w:val="00C862BC"/>
    <w:rsid w:val="00C8664A"/>
    <w:rsid w:val="00C86BA0"/>
    <w:rsid w:val="00C86DB5"/>
    <w:rsid w:val="00C86EFC"/>
    <w:rsid w:val="00C870FA"/>
    <w:rsid w:val="00C876C1"/>
    <w:rsid w:val="00C876E7"/>
    <w:rsid w:val="00C87BA4"/>
    <w:rsid w:val="00C902BE"/>
    <w:rsid w:val="00C904F3"/>
    <w:rsid w:val="00C91AF0"/>
    <w:rsid w:val="00C91D91"/>
    <w:rsid w:val="00C922C8"/>
    <w:rsid w:val="00C92BB4"/>
    <w:rsid w:val="00C93523"/>
    <w:rsid w:val="00C93749"/>
    <w:rsid w:val="00C93C30"/>
    <w:rsid w:val="00C93D6E"/>
    <w:rsid w:val="00C94416"/>
    <w:rsid w:val="00C94691"/>
    <w:rsid w:val="00C94849"/>
    <w:rsid w:val="00C949C8"/>
    <w:rsid w:val="00C953BC"/>
    <w:rsid w:val="00C95582"/>
    <w:rsid w:val="00C95A4B"/>
    <w:rsid w:val="00C95A88"/>
    <w:rsid w:val="00C95E13"/>
    <w:rsid w:val="00C9647A"/>
    <w:rsid w:val="00C9667D"/>
    <w:rsid w:val="00C966C9"/>
    <w:rsid w:val="00C968B2"/>
    <w:rsid w:val="00C968C7"/>
    <w:rsid w:val="00C9778D"/>
    <w:rsid w:val="00CA0126"/>
    <w:rsid w:val="00CA0865"/>
    <w:rsid w:val="00CA094A"/>
    <w:rsid w:val="00CA12FC"/>
    <w:rsid w:val="00CA1E11"/>
    <w:rsid w:val="00CA26CB"/>
    <w:rsid w:val="00CA2875"/>
    <w:rsid w:val="00CA2CF5"/>
    <w:rsid w:val="00CA2E73"/>
    <w:rsid w:val="00CA3A60"/>
    <w:rsid w:val="00CA3BC3"/>
    <w:rsid w:val="00CA3C37"/>
    <w:rsid w:val="00CA3D38"/>
    <w:rsid w:val="00CA4C8E"/>
    <w:rsid w:val="00CA4D50"/>
    <w:rsid w:val="00CA4EE6"/>
    <w:rsid w:val="00CA54DC"/>
    <w:rsid w:val="00CA59FB"/>
    <w:rsid w:val="00CA6516"/>
    <w:rsid w:val="00CA6D76"/>
    <w:rsid w:val="00CA74DF"/>
    <w:rsid w:val="00CA767D"/>
    <w:rsid w:val="00CA78A9"/>
    <w:rsid w:val="00CA7910"/>
    <w:rsid w:val="00CB052E"/>
    <w:rsid w:val="00CB05C8"/>
    <w:rsid w:val="00CB0BA2"/>
    <w:rsid w:val="00CB0C4E"/>
    <w:rsid w:val="00CB13AC"/>
    <w:rsid w:val="00CB14A3"/>
    <w:rsid w:val="00CB16C7"/>
    <w:rsid w:val="00CB1A1E"/>
    <w:rsid w:val="00CB1BB2"/>
    <w:rsid w:val="00CB22C2"/>
    <w:rsid w:val="00CB25EA"/>
    <w:rsid w:val="00CB28FE"/>
    <w:rsid w:val="00CB2A2B"/>
    <w:rsid w:val="00CB330E"/>
    <w:rsid w:val="00CB333A"/>
    <w:rsid w:val="00CB4323"/>
    <w:rsid w:val="00CB4476"/>
    <w:rsid w:val="00CB4965"/>
    <w:rsid w:val="00CB4BF4"/>
    <w:rsid w:val="00CB4C35"/>
    <w:rsid w:val="00CB4D10"/>
    <w:rsid w:val="00CB505A"/>
    <w:rsid w:val="00CB5C28"/>
    <w:rsid w:val="00CB650D"/>
    <w:rsid w:val="00CB6A12"/>
    <w:rsid w:val="00CB7116"/>
    <w:rsid w:val="00CB7480"/>
    <w:rsid w:val="00CB781D"/>
    <w:rsid w:val="00CB7B7E"/>
    <w:rsid w:val="00CC0A8C"/>
    <w:rsid w:val="00CC0E10"/>
    <w:rsid w:val="00CC108D"/>
    <w:rsid w:val="00CC133E"/>
    <w:rsid w:val="00CC13BC"/>
    <w:rsid w:val="00CC1964"/>
    <w:rsid w:val="00CC1D44"/>
    <w:rsid w:val="00CC20BF"/>
    <w:rsid w:val="00CC2455"/>
    <w:rsid w:val="00CC2647"/>
    <w:rsid w:val="00CC3679"/>
    <w:rsid w:val="00CC384A"/>
    <w:rsid w:val="00CC4416"/>
    <w:rsid w:val="00CC4C29"/>
    <w:rsid w:val="00CC5059"/>
    <w:rsid w:val="00CC526C"/>
    <w:rsid w:val="00CC52C9"/>
    <w:rsid w:val="00CC53D7"/>
    <w:rsid w:val="00CC53F4"/>
    <w:rsid w:val="00CC5B1D"/>
    <w:rsid w:val="00CC5EBC"/>
    <w:rsid w:val="00CC68C2"/>
    <w:rsid w:val="00CC6C23"/>
    <w:rsid w:val="00CC6DF3"/>
    <w:rsid w:val="00CC6FD4"/>
    <w:rsid w:val="00CC76D0"/>
    <w:rsid w:val="00CC7A92"/>
    <w:rsid w:val="00CC7B31"/>
    <w:rsid w:val="00CC7CB9"/>
    <w:rsid w:val="00CD00B9"/>
    <w:rsid w:val="00CD02E8"/>
    <w:rsid w:val="00CD0B0F"/>
    <w:rsid w:val="00CD1744"/>
    <w:rsid w:val="00CD17AC"/>
    <w:rsid w:val="00CD18E7"/>
    <w:rsid w:val="00CD1E99"/>
    <w:rsid w:val="00CD214E"/>
    <w:rsid w:val="00CD2447"/>
    <w:rsid w:val="00CD36EC"/>
    <w:rsid w:val="00CD377F"/>
    <w:rsid w:val="00CD3837"/>
    <w:rsid w:val="00CD3A91"/>
    <w:rsid w:val="00CD3BDB"/>
    <w:rsid w:val="00CD3FB9"/>
    <w:rsid w:val="00CD4069"/>
    <w:rsid w:val="00CD44A3"/>
    <w:rsid w:val="00CD48C4"/>
    <w:rsid w:val="00CD4AD5"/>
    <w:rsid w:val="00CD4DAF"/>
    <w:rsid w:val="00CD4FBF"/>
    <w:rsid w:val="00CD5340"/>
    <w:rsid w:val="00CD5634"/>
    <w:rsid w:val="00CD56A5"/>
    <w:rsid w:val="00CD5AFA"/>
    <w:rsid w:val="00CD5E41"/>
    <w:rsid w:val="00CD602C"/>
    <w:rsid w:val="00CD6830"/>
    <w:rsid w:val="00CD7412"/>
    <w:rsid w:val="00CD764D"/>
    <w:rsid w:val="00CD78DA"/>
    <w:rsid w:val="00CE028E"/>
    <w:rsid w:val="00CE0B1D"/>
    <w:rsid w:val="00CE0B42"/>
    <w:rsid w:val="00CE115E"/>
    <w:rsid w:val="00CE15FF"/>
    <w:rsid w:val="00CE17D9"/>
    <w:rsid w:val="00CE1973"/>
    <w:rsid w:val="00CE197F"/>
    <w:rsid w:val="00CE1F22"/>
    <w:rsid w:val="00CE2636"/>
    <w:rsid w:val="00CE2685"/>
    <w:rsid w:val="00CE2914"/>
    <w:rsid w:val="00CE2D49"/>
    <w:rsid w:val="00CE2FCC"/>
    <w:rsid w:val="00CE3C2B"/>
    <w:rsid w:val="00CE3CD1"/>
    <w:rsid w:val="00CE3D41"/>
    <w:rsid w:val="00CE3D46"/>
    <w:rsid w:val="00CE4C68"/>
    <w:rsid w:val="00CE4C9B"/>
    <w:rsid w:val="00CE5720"/>
    <w:rsid w:val="00CE5A9A"/>
    <w:rsid w:val="00CE5C94"/>
    <w:rsid w:val="00CE5DCC"/>
    <w:rsid w:val="00CE5EA3"/>
    <w:rsid w:val="00CE618D"/>
    <w:rsid w:val="00CE678C"/>
    <w:rsid w:val="00CE6947"/>
    <w:rsid w:val="00CE69D8"/>
    <w:rsid w:val="00CE6C51"/>
    <w:rsid w:val="00CE7049"/>
    <w:rsid w:val="00CE7342"/>
    <w:rsid w:val="00CE7ECD"/>
    <w:rsid w:val="00CF09F4"/>
    <w:rsid w:val="00CF0A1F"/>
    <w:rsid w:val="00CF18B6"/>
    <w:rsid w:val="00CF1BD6"/>
    <w:rsid w:val="00CF1CF3"/>
    <w:rsid w:val="00CF1EC7"/>
    <w:rsid w:val="00CF1F98"/>
    <w:rsid w:val="00CF1FE0"/>
    <w:rsid w:val="00CF20C7"/>
    <w:rsid w:val="00CF21CB"/>
    <w:rsid w:val="00CF2851"/>
    <w:rsid w:val="00CF3135"/>
    <w:rsid w:val="00CF3258"/>
    <w:rsid w:val="00CF3D05"/>
    <w:rsid w:val="00CF3E49"/>
    <w:rsid w:val="00CF42B6"/>
    <w:rsid w:val="00CF464E"/>
    <w:rsid w:val="00CF4663"/>
    <w:rsid w:val="00CF5876"/>
    <w:rsid w:val="00CF58B4"/>
    <w:rsid w:val="00CF5D7A"/>
    <w:rsid w:val="00CF60FA"/>
    <w:rsid w:val="00CF6384"/>
    <w:rsid w:val="00CF68B4"/>
    <w:rsid w:val="00CF6FAC"/>
    <w:rsid w:val="00CF739C"/>
    <w:rsid w:val="00CF77B4"/>
    <w:rsid w:val="00CF7E1D"/>
    <w:rsid w:val="00D000E5"/>
    <w:rsid w:val="00D00A1C"/>
    <w:rsid w:val="00D01316"/>
    <w:rsid w:val="00D01A50"/>
    <w:rsid w:val="00D01C06"/>
    <w:rsid w:val="00D0207C"/>
    <w:rsid w:val="00D0224F"/>
    <w:rsid w:val="00D02422"/>
    <w:rsid w:val="00D02DFD"/>
    <w:rsid w:val="00D031CC"/>
    <w:rsid w:val="00D03645"/>
    <w:rsid w:val="00D043F4"/>
    <w:rsid w:val="00D046AC"/>
    <w:rsid w:val="00D04D04"/>
    <w:rsid w:val="00D050AC"/>
    <w:rsid w:val="00D052CD"/>
    <w:rsid w:val="00D052D3"/>
    <w:rsid w:val="00D055E7"/>
    <w:rsid w:val="00D05703"/>
    <w:rsid w:val="00D05770"/>
    <w:rsid w:val="00D059A9"/>
    <w:rsid w:val="00D05E0A"/>
    <w:rsid w:val="00D0666A"/>
    <w:rsid w:val="00D0701F"/>
    <w:rsid w:val="00D0758D"/>
    <w:rsid w:val="00D07CAC"/>
    <w:rsid w:val="00D07D08"/>
    <w:rsid w:val="00D10661"/>
    <w:rsid w:val="00D10C38"/>
    <w:rsid w:val="00D113D1"/>
    <w:rsid w:val="00D11530"/>
    <w:rsid w:val="00D11740"/>
    <w:rsid w:val="00D117DD"/>
    <w:rsid w:val="00D12287"/>
    <w:rsid w:val="00D127E1"/>
    <w:rsid w:val="00D13160"/>
    <w:rsid w:val="00D134F1"/>
    <w:rsid w:val="00D1385E"/>
    <w:rsid w:val="00D138FF"/>
    <w:rsid w:val="00D13BAB"/>
    <w:rsid w:val="00D1459C"/>
    <w:rsid w:val="00D14BFA"/>
    <w:rsid w:val="00D14EB9"/>
    <w:rsid w:val="00D1500A"/>
    <w:rsid w:val="00D1551F"/>
    <w:rsid w:val="00D15904"/>
    <w:rsid w:val="00D15B2C"/>
    <w:rsid w:val="00D16117"/>
    <w:rsid w:val="00D1617B"/>
    <w:rsid w:val="00D16450"/>
    <w:rsid w:val="00D1662E"/>
    <w:rsid w:val="00D167E6"/>
    <w:rsid w:val="00D16BA4"/>
    <w:rsid w:val="00D1736D"/>
    <w:rsid w:val="00D202A9"/>
    <w:rsid w:val="00D213D2"/>
    <w:rsid w:val="00D2147E"/>
    <w:rsid w:val="00D21CEC"/>
    <w:rsid w:val="00D21E2E"/>
    <w:rsid w:val="00D21FD9"/>
    <w:rsid w:val="00D22810"/>
    <w:rsid w:val="00D22DD0"/>
    <w:rsid w:val="00D22F14"/>
    <w:rsid w:val="00D2327B"/>
    <w:rsid w:val="00D2339D"/>
    <w:rsid w:val="00D23622"/>
    <w:rsid w:val="00D2375D"/>
    <w:rsid w:val="00D244A2"/>
    <w:rsid w:val="00D24780"/>
    <w:rsid w:val="00D24C3E"/>
    <w:rsid w:val="00D24E9C"/>
    <w:rsid w:val="00D24FB2"/>
    <w:rsid w:val="00D251EA"/>
    <w:rsid w:val="00D255B5"/>
    <w:rsid w:val="00D25711"/>
    <w:rsid w:val="00D25966"/>
    <w:rsid w:val="00D259D9"/>
    <w:rsid w:val="00D25DDA"/>
    <w:rsid w:val="00D25FE9"/>
    <w:rsid w:val="00D2695F"/>
    <w:rsid w:val="00D26A03"/>
    <w:rsid w:val="00D275C0"/>
    <w:rsid w:val="00D277F5"/>
    <w:rsid w:val="00D27D0D"/>
    <w:rsid w:val="00D27D37"/>
    <w:rsid w:val="00D27D7C"/>
    <w:rsid w:val="00D30140"/>
    <w:rsid w:val="00D301AB"/>
    <w:rsid w:val="00D30E59"/>
    <w:rsid w:val="00D310B3"/>
    <w:rsid w:val="00D3143D"/>
    <w:rsid w:val="00D31868"/>
    <w:rsid w:val="00D31C2B"/>
    <w:rsid w:val="00D32884"/>
    <w:rsid w:val="00D333B6"/>
    <w:rsid w:val="00D334F5"/>
    <w:rsid w:val="00D33719"/>
    <w:rsid w:val="00D3383D"/>
    <w:rsid w:val="00D33C3C"/>
    <w:rsid w:val="00D3418A"/>
    <w:rsid w:val="00D3421D"/>
    <w:rsid w:val="00D3484D"/>
    <w:rsid w:val="00D3485F"/>
    <w:rsid w:val="00D354D9"/>
    <w:rsid w:val="00D357C0"/>
    <w:rsid w:val="00D35D39"/>
    <w:rsid w:val="00D4003E"/>
    <w:rsid w:val="00D407C5"/>
    <w:rsid w:val="00D40880"/>
    <w:rsid w:val="00D42103"/>
    <w:rsid w:val="00D42E70"/>
    <w:rsid w:val="00D43DC6"/>
    <w:rsid w:val="00D443BC"/>
    <w:rsid w:val="00D44456"/>
    <w:rsid w:val="00D44D92"/>
    <w:rsid w:val="00D44FBB"/>
    <w:rsid w:val="00D45320"/>
    <w:rsid w:val="00D4546D"/>
    <w:rsid w:val="00D45750"/>
    <w:rsid w:val="00D457AA"/>
    <w:rsid w:val="00D45E9E"/>
    <w:rsid w:val="00D46216"/>
    <w:rsid w:val="00D46227"/>
    <w:rsid w:val="00D46794"/>
    <w:rsid w:val="00D46888"/>
    <w:rsid w:val="00D46CCA"/>
    <w:rsid w:val="00D46D23"/>
    <w:rsid w:val="00D46E16"/>
    <w:rsid w:val="00D46EC4"/>
    <w:rsid w:val="00D472BB"/>
    <w:rsid w:val="00D47652"/>
    <w:rsid w:val="00D477F4"/>
    <w:rsid w:val="00D50595"/>
    <w:rsid w:val="00D51219"/>
    <w:rsid w:val="00D520A9"/>
    <w:rsid w:val="00D5249A"/>
    <w:rsid w:val="00D524D0"/>
    <w:rsid w:val="00D52E97"/>
    <w:rsid w:val="00D53019"/>
    <w:rsid w:val="00D531A1"/>
    <w:rsid w:val="00D53B01"/>
    <w:rsid w:val="00D53CBE"/>
    <w:rsid w:val="00D53DF3"/>
    <w:rsid w:val="00D543D1"/>
    <w:rsid w:val="00D546DD"/>
    <w:rsid w:val="00D54A5C"/>
    <w:rsid w:val="00D55295"/>
    <w:rsid w:val="00D55C44"/>
    <w:rsid w:val="00D55C85"/>
    <w:rsid w:val="00D5673D"/>
    <w:rsid w:val="00D57727"/>
    <w:rsid w:val="00D577C5"/>
    <w:rsid w:val="00D57E78"/>
    <w:rsid w:val="00D604E8"/>
    <w:rsid w:val="00D60610"/>
    <w:rsid w:val="00D60A5E"/>
    <w:rsid w:val="00D60BE9"/>
    <w:rsid w:val="00D60D45"/>
    <w:rsid w:val="00D60F8B"/>
    <w:rsid w:val="00D61132"/>
    <w:rsid w:val="00D6150B"/>
    <w:rsid w:val="00D615BC"/>
    <w:rsid w:val="00D61D02"/>
    <w:rsid w:val="00D622EA"/>
    <w:rsid w:val="00D62374"/>
    <w:rsid w:val="00D624A5"/>
    <w:rsid w:val="00D6251D"/>
    <w:rsid w:val="00D62908"/>
    <w:rsid w:val="00D62BC8"/>
    <w:rsid w:val="00D630A7"/>
    <w:rsid w:val="00D63367"/>
    <w:rsid w:val="00D63580"/>
    <w:rsid w:val="00D63CD3"/>
    <w:rsid w:val="00D6472E"/>
    <w:rsid w:val="00D64F16"/>
    <w:rsid w:val="00D65095"/>
    <w:rsid w:val="00D653DF"/>
    <w:rsid w:val="00D65C9E"/>
    <w:rsid w:val="00D65E30"/>
    <w:rsid w:val="00D666CE"/>
    <w:rsid w:val="00D66733"/>
    <w:rsid w:val="00D66987"/>
    <w:rsid w:val="00D67031"/>
    <w:rsid w:val="00D67051"/>
    <w:rsid w:val="00D671AB"/>
    <w:rsid w:val="00D67240"/>
    <w:rsid w:val="00D67292"/>
    <w:rsid w:val="00D6746D"/>
    <w:rsid w:val="00D67786"/>
    <w:rsid w:val="00D67B21"/>
    <w:rsid w:val="00D70052"/>
    <w:rsid w:val="00D70B56"/>
    <w:rsid w:val="00D70D55"/>
    <w:rsid w:val="00D70F25"/>
    <w:rsid w:val="00D7108C"/>
    <w:rsid w:val="00D713EC"/>
    <w:rsid w:val="00D71458"/>
    <w:rsid w:val="00D71C6C"/>
    <w:rsid w:val="00D71E55"/>
    <w:rsid w:val="00D71FC8"/>
    <w:rsid w:val="00D7254B"/>
    <w:rsid w:val="00D72F89"/>
    <w:rsid w:val="00D73094"/>
    <w:rsid w:val="00D73097"/>
    <w:rsid w:val="00D730AA"/>
    <w:rsid w:val="00D734D6"/>
    <w:rsid w:val="00D7353D"/>
    <w:rsid w:val="00D73858"/>
    <w:rsid w:val="00D73B02"/>
    <w:rsid w:val="00D73BE5"/>
    <w:rsid w:val="00D73D65"/>
    <w:rsid w:val="00D73F36"/>
    <w:rsid w:val="00D741A5"/>
    <w:rsid w:val="00D743E4"/>
    <w:rsid w:val="00D74D21"/>
    <w:rsid w:val="00D756A6"/>
    <w:rsid w:val="00D757DF"/>
    <w:rsid w:val="00D758CA"/>
    <w:rsid w:val="00D75E2B"/>
    <w:rsid w:val="00D75F1D"/>
    <w:rsid w:val="00D761E3"/>
    <w:rsid w:val="00D7627B"/>
    <w:rsid w:val="00D7632B"/>
    <w:rsid w:val="00D76A77"/>
    <w:rsid w:val="00D76DC6"/>
    <w:rsid w:val="00D77197"/>
    <w:rsid w:val="00D773C2"/>
    <w:rsid w:val="00D806F2"/>
    <w:rsid w:val="00D80792"/>
    <w:rsid w:val="00D807FC"/>
    <w:rsid w:val="00D809A4"/>
    <w:rsid w:val="00D80BDE"/>
    <w:rsid w:val="00D80C69"/>
    <w:rsid w:val="00D8108B"/>
    <w:rsid w:val="00D81B60"/>
    <w:rsid w:val="00D81CB6"/>
    <w:rsid w:val="00D81D6A"/>
    <w:rsid w:val="00D82106"/>
    <w:rsid w:val="00D8245A"/>
    <w:rsid w:val="00D825CF"/>
    <w:rsid w:val="00D82884"/>
    <w:rsid w:val="00D82890"/>
    <w:rsid w:val="00D828F0"/>
    <w:rsid w:val="00D8295A"/>
    <w:rsid w:val="00D82D34"/>
    <w:rsid w:val="00D82F69"/>
    <w:rsid w:val="00D82FC4"/>
    <w:rsid w:val="00D830DB"/>
    <w:rsid w:val="00D83544"/>
    <w:rsid w:val="00D83BCB"/>
    <w:rsid w:val="00D84104"/>
    <w:rsid w:val="00D84141"/>
    <w:rsid w:val="00D84254"/>
    <w:rsid w:val="00D847D6"/>
    <w:rsid w:val="00D84A21"/>
    <w:rsid w:val="00D85383"/>
    <w:rsid w:val="00D855F8"/>
    <w:rsid w:val="00D85A0E"/>
    <w:rsid w:val="00D85AA0"/>
    <w:rsid w:val="00D85C52"/>
    <w:rsid w:val="00D85C71"/>
    <w:rsid w:val="00D86BFA"/>
    <w:rsid w:val="00D86E57"/>
    <w:rsid w:val="00D87185"/>
    <w:rsid w:val="00D871A6"/>
    <w:rsid w:val="00D871B4"/>
    <w:rsid w:val="00D872D8"/>
    <w:rsid w:val="00D87375"/>
    <w:rsid w:val="00D87634"/>
    <w:rsid w:val="00D876D6"/>
    <w:rsid w:val="00D876FC"/>
    <w:rsid w:val="00D87915"/>
    <w:rsid w:val="00D87B3B"/>
    <w:rsid w:val="00D87F90"/>
    <w:rsid w:val="00D900A5"/>
    <w:rsid w:val="00D907C4"/>
    <w:rsid w:val="00D909FA"/>
    <w:rsid w:val="00D90A8A"/>
    <w:rsid w:val="00D90D66"/>
    <w:rsid w:val="00D90D80"/>
    <w:rsid w:val="00D9133A"/>
    <w:rsid w:val="00D916C6"/>
    <w:rsid w:val="00D92452"/>
    <w:rsid w:val="00D92FD8"/>
    <w:rsid w:val="00D930FA"/>
    <w:rsid w:val="00D93200"/>
    <w:rsid w:val="00D9353E"/>
    <w:rsid w:val="00D93642"/>
    <w:rsid w:val="00D944E4"/>
    <w:rsid w:val="00D94DDF"/>
    <w:rsid w:val="00D94F4C"/>
    <w:rsid w:val="00D94FA4"/>
    <w:rsid w:val="00D950AF"/>
    <w:rsid w:val="00D9527B"/>
    <w:rsid w:val="00D95646"/>
    <w:rsid w:val="00D95A1D"/>
    <w:rsid w:val="00D969AC"/>
    <w:rsid w:val="00D96A5C"/>
    <w:rsid w:val="00D96AD5"/>
    <w:rsid w:val="00D970B7"/>
    <w:rsid w:val="00D974D5"/>
    <w:rsid w:val="00D975C9"/>
    <w:rsid w:val="00D97A10"/>
    <w:rsid w:val="00DA094A"/>
    <w:rsid w:val="00DA0DBF"/>
    <w:rsid w:val="00DA141A"/>
    <w:rsid w:val="00DA191D"/>
    <w:rsid w:val="00DA1C71"/>
    <w:rsid w:val="00DA2873"/>
    <w:rsid w:val="00DA28EA"/>
    <w:rsid w:val="00DA2B79"/>
    <w:rsid w:val="00DA2CE8"/>
    <w:rsid w:val="00DA3684"/>
    <w:rsid w:val="00DA39A7"/>
    <w:rsid w:val="00DA39F3"/>
    <w:rsid w:val="00DA3B57"/>
    <w:rsid w:val="00DA4671"/>
    <w:rsid w:val="00DA5353"/>
    <w:rsid w:val="00DA5A78"/>
    <w:rsid w:val="00DA5CCB"/>
    <w:rsid w:val="00DA60D9"/>
    <w:rsid w:val="00DA6180"/>
    <w:rsid w:val="00DA6289"/>
    <w:rsid w:val="00DA6979"/>
    <w:rsid w:val="00DA697E"/>
    <w:rsid w:val="00DA7025"/>
    <w:rsid w:val="00DA738D"/>
    <w:rsid w:val="00DA76B0"/>
    <w:rsid w:val="00DA7DBF"/>
    <w:rsid w:val="00DA7DDF"/>
    <w:rsid w:val="00DB071D"/>
    <w:rsid w:val="00DB08BF"/>
    <w:rsid w:val="00DB09CD"/>
    <w:rsid w:val="00DB1531"/>
    <w:rsid w:val="00DB190A"/>
    <w:rsid w:val="00DB2450"/>
    <w:rsid w:val="00DB3175"/>
    <w:rsid w:val="00DB3286"/>
    <w:rsid w:val="00DB3947"/>
    <w:rsid w:val="00DB3983"/>
    <w:rsid w:val="00DB4179"/>
    <w:rsid w:val="00DB4E5E"/>
    <w:rsid w:val="00DB562C"/>
    <w:rsid w:val="00DB5652"/>
    <w:rsid w:val="00DB5931"/>
    <w:rsid w:val="00DB5C88"/>
    <w:rsid w:val="00DB74BA"/>
    <w:rsid w:val="00DB74D0"/>
    <w:rsid w:val="00DB7965"/>
    <w:rsid w:val="00DB7F62"/>
    <w:rsid w:val="00DC0019"/>
    <w:rsid w:val="00DC001D"/>
    <w:rsid w:val="00DC0290"/>
    <w:rsid w:val="00DC0750"/>
    <w:rsid w:val="00DC07C5"/>
    <w:rsid w:val="00DC08CB"/>
    <w:rsid w:val="00DC0A9E"/>
    <w:rsid w:val="00DC0F14"/>
    <w:rsid w:val="00DC10CD"/>
    <w:rsid w:val="00DC133D"/>
    <w:rsid w:val="00DC1BD2"/>
    <w:rsid w:val="00DC1DE0"/>
    <w:rsid w:val="00DC1E8F"/>
    <w:rsid w:val="00DC20E4"/>
    <w:rsid w:val="00DC2116"/>
    <w:rsid w:val="00DC2153"/>
    <w:rsid w:val="00DC2C16"/>
    <w:rsid w:val="00DC2E80"/>
    <w:rsid w:val="00DC2FBB"/>
    <w:rsid w:val="00DC35E7"/>
    <w:rsid w:val="00DC419C"/>
    <w:rsid w:val="00DC48F7"/>
    <w:rsid w:val="00DC494A"/>
    <w:rsid w:val="00DC4964"/>
    <w:rsid w:val="00DC4965"/>
    <w:rsid w:val="00DC4BC2"/>
    <w:rsid w:val="00DC4D29"/>
    <w:rsid w:val="00DC5B45"/>
    <w:rsid w:val="00DC5B51"/>
    <w:rsid w:val="00DC5F90"/>
    <w:rsid w:val="00DC6555"/>
    <w:rsid w:val="00DC6676"/>
    <w:rsid w:val="00DC6DE3"/>
    <w:rsid w:val="00DC6E83"/>
    <w:rsid w:val="00DC73DC"/>
    <w:rsid w:val="00DD0178"/>
    <w:rsid w:val="00DD017B"/>
    <w:rsid w:val="00DD1539"/>
    <w:rsid w:val="00DD162B"/>
    <w:rsid w:val="00DD171D"/>
    <w:rsid w:val="00DD1722"/>
    <w:rsid w:val="00DD194E"/>
    <w:rsid w:val="00DD1EC1"/>
    <w:rsid w:val="00DD2361"/>
    <w:rsid w:val="00DD280C"/>
    <w:rsid w:val="00DD2BBE"/>
    <w:rsid w:val="00DD2D36"/>
    <w:rsid w:val="00DD2D58"/>
    <w:rsid w:val="00DD2F64"/>
    <w:rsid w:val="00DD3114"/>
    <w:rsid w:val="00DD32B5"/>
    <w:rsid w:val="00DD3318"/>
    <w:rsid w:val="00DD3391"/>
    <w:rsid w:val="00DD3601"/>
    <w:rsid w:val="00DD39DF"/>
    <w:rsid w:val="00DD3A1E"/>
    <w:rsid w:val="00DD4356"/>
    <w:rsid w:val="00DD4747"/>
    <w:rsid w:val="00DD4A62"/>
    <w:rsid w:val="00DD5056"/>
    <w:rsid w:val="00DD586E"/>
    <w:rsid w:val="00DD5DA5"/>
    <w:rsid w:val="00DD5DAA"/>
    <w:rsid w:val="00DD669B"/>
    <w:rsid w:val="00DD6B7B"/>
    <w:rsid w:val="00DD6E05"/>
    <w:rsid w:val="00DD70E8"/>
    <w:rsid w:val="00DD71A9"/>
    <w:rsid w:val="00DD7773"/>
    <w:rsid w:val="00DD7AAB"/>
    <w:rsid w:val="00DE08EB"/>
    <w:rsid w:val="00DE0AC7"/>
    <w:rsid w:val="00DE0DB5"/>
    <w:rsid w:val="00DE103C"/>
    <w:rsid w:val="00DE1142"/>
    <w:rsid w:val="00DE1554"/>
    <w:rsid w:val="00DE1810"/>
    <w:rsid w:val="00DE1A05"/>
    <w:rsid w:val="00DE1A7A"/>
    <w:rsid w:val="00DE1BA1"/>
    <w:rsid w:val="00DE1CCD"/>
    <w:rsid w:val="00DE1EFC"/>
    <w:rsid w:val="00DE285C"/>
    <w:rsid w:val="00DE2F21"/>
    <w:rsid w:val="00DE30B2"/>
    <w:rsid w:val="00DE35B2"/>
    <w:rsid w:val="00DE3B79"/>
    <w:rsid w:val="00DE3D18"/>
    <w:rsid w:val="00DE48D3"/>
    <w:rsid w:val="00DE4922"/>
    <w:rsid w:val="00DE4CBA"/>
    <w:rsid w:val="00DE4E35"/>
    <w:rsid w:val="00DE4E8B"/>
    <w:rsid w:val="00DE4F2E"/>
    <w:rsid w:val="00DE5669"/>
    <w:rsid w:val="00DE5846"/>
    <w:rsid w:val="00DE5A19"/>
    <w:rsid w:val="00DE5AC2"/>
    <w:rsid w:val="00DE5D7B"/>
    <w:rsid w:val="00DE601B"/>
    <w:rsid w:val="00DE6036"/>
    <w:rsid w:val="00DE6988"/>
    <w:rsid w:val="00DE7300"/>
    <w:rsid w:val="00DE7CF8"/>
    <w:rsid w:val="00DE7E2E"/>
    <w:rsid w:val="00DF0C3A"/>
    <w:rsid w:val="00DF0E09"/>
    <w:rsid w:val="00DF0FAD"/>
    <w:rsid w:val="00DF0FB3"/>
    <w:rsid w:val="00DF1527"/>
    <w:rsid w:val="00DF1593"/>
    <w:rsid w:val="00DF17E7"/>
    <w:rsid w:val="00DF205F"/>
    <w:rsid w:val="00DF2387"/>
    <w:rsid w:val="00DF23D3"/>
    <w:rsid w:val="00DF25E6"/>
    <w:rsid w:val="00DF268C"/>
    <w:rsid w:val="00DF2751"/>
    <w:rsid w:val="00DF2EAF"/>
    <w:rsid w:val="00DF34C1"/>
    <w:rsid w:val="00DF3B61"/>
    <w:rsid w:val="00DF3EF5"/>
    <w:rsid w:val="00DF4BD6"/>
    <w:rsid w:val="00DF4D62"/>
    <w:rsid w:val="00DF51D9"/>
    <w:rsid w:val="00DF58B0"/>
    <w:rsid w:val="00DF599E"/>
    <w:rsid w:val="00DF5D0A"/>
    <w:rsid w:val="00DF5E51"/>
    <w:rsid w:val="00DF5E7B"/>
    <w:rsid w:val="00DF5E87"/>
    <w:rsid w:val="00DF62F5"/>
    <w:rsid w:val="00DF68FC"/>
    <w:rsid w:val="00DF6E5F"/>
    <w:rsid w:val="00DF72B0"/>
    <w:rsid w:val="00DF7644"/>
    <w:rsid w:val="00DF7814"/>
    <w:rsid w:val="00DF7FF9"/>
    <w:rsid w:val="00E00089"/>
    <w:rsid w:val="00E008E8"/>
    <w:rsid w:val="00E0093D"/>
    <w:rsid w:val="00E0094F"/>
    <w:rsid w:val="00E012EB"/>
    <w:rsid w:val="00E01364"/>
    <w:rsid w:val="00E019C8"/>
    <w:rsid w:val="00E020EB"/>
    <w:rsid w:val="00E0236A"/>
    <w:rsid w:val="00E02912"/>
    <w:rsid w:val="00E030DA"/>
    <w:rsid w:val="00E0320C"/>
    <w:rsid w:val="00E03394"/>
    <w:rsid w:val="00E03681"/>
    <w:rsid w:val="00E037C9"/>
    <w:rsid w:val="00E03F08"/>
    <w:rsid w:val="00E040D6"/>
    <w:rsid w:val="00E0422A"/>
    <w:rsid w:val="00E04ABA"/>
    <w:rsid w:val="00E055E4"/>
    <w:rsid w:val="00E05A88"/>
    <w:rsid w:val="00E05C88"/>
    <w:rsid w:val="00E0612B"/>
    <w:rsid w:val="00E062D0"/>
    <w:rsid w:val="00E0663B"/>
    <w:rsid w:val="00E06C66"/>
    <w:rsid w:val="00E07D27"/>
    <w:rsid w:val="00E07FE8"/>
    <w:rsid w:val="00E103BD"/>
    <w:rsid w:val="00E107C4"/>
    <w:rsid w:val="00E1080C"/>
    <w:rsid w:val="00E10EF5"/>
    <w:rsid w:val="00E110C7"/>
    <w:rsid w:val="00E1134E"/>
    <w:rsid w:val="00E11B0B"/>
    <w:rsid w:val="00E11D91"/>
    <w:rsid w:val="00E11DC5"/>
    <w:rsid w:val="00E12366"/>
    <w:rsid w:val="00E124F0"/>
    <w:rsid w:val="00E1284E"/>
    <w:rsid w:val="00E13266"/>
    <w:rsid w:val="00E1326F"/>
    <w:rsid w:val="00E13548"/>
    <w:rsid w:val="00E136F7"/>
    <w:rsid w:val="00E138D9"/>
    <w:rsid w:val="00E13ABD"/>
    <w:rsid w:val="00E141D4"/>
    <w:rsid w:val="00E1422F"/>
    <w:rsid w:val="00E14765"/>
    <w:rsid w:val="00E1508D"/>
    <w:rsid w:val="00E15278"/>
    <w:rsid w:val="00E15575"/>
    <w:rsid w:val="00E15789"/>
    <w:rsid w:val="00E159C1"/>
    <w:rsid w:val="00E15A57"/>
    <w:rsid w:val="00E15C5B"/>
    <w:rsid w:val="00E15D2F"/>
    <w:rsid w:val="00E163F3"/>
    <w:rsid w:val="00E16D85"/>
    <w:rsid w:val="00E16E48"/>
    <w:rsid w:val="00E16FDF"/>
    <w:rsid w:val="00E17402"/>
    <w:rsid w:val="00E17570"/>
    <w:rsid w:val="00E178C8"/>
    <w:rsid w:val="00E17969"/>
    <w:rsid w:val="00E179B9"/>
    <w:rsid w:val="00E17B0C"/>
    <w:rsid w:val="00E17B36"/>
    <w:rsid w:val="00E17C03"/>
    <w:rsid w:val="00E2041D"/>
    <w:rsid w:val="00E20432"/>
    <w:rsid w:val="00E205F3"/>
    <w:rsid w:val="00E20A4F"/>
    <w:rsid w:val="00E20ACD"/>
    <w:rsid w:val="00E219C9"/>
    <w:rsid w:val="00E21EEA"/>
    <w:rsid w:val="00E22127"/>
    <w:rsid w:val="00E221FD"/>
    <w:rsid w:val="00E22418"/>
    <w:rsid w:val="00E228B0"/>
    <w:rsid w:val="00E22A4C"/>
    <w:rsid w:val="00E23E42"/>
    <w:rsid w:val="00E246F0"/>
    <w:rsid w:val="00E24D64"/>
    <w:rsid w:val="00E25024"/>
    <w:rsid w:val="00E25C0F"/>
    <w:rsid w:val="00E25C30"/>
    <w:rsid w:val="00E25D0F"/>
    <w:rsid w:val="00E25DE0"/>
    <w:rsid w:val="00E2644A"/>
    <w:rsid w:val="00E267AB"/>
    <w:rsid w:val="00E267BA"/>
    <w:rsid w:val="00E26AA8"/>
    <w:rsid w:val="00E26CE0"/>
    <w:rsid w:val="00E270A5"/>
    <w:rsid w:val="00E300C4"/>
    <w:rsid w:val="00E3065E"/>
    <w:rsid w:val="00E306AB"/>
    <w:rsid w:val="00E30D39"/>
    <w:rsid w:val="00E32129"/>
    <w:rsid w:val="00E321B2"/>
    <w:rsid w:val="00E323CB"/>
    <w:rsid w:val="00E325FF"/>
    <w:rsid w:val="00E32989"/>
    <w:rsid w:val="00E33223"/>
    <w:rsid w:val="00E335CF"/>
    <w:rsid w:val="00E341E1"/>
    <w:rsid w:val="00E34307"/>
    <w:rsid w:val="00E3451E"/>
    <w:rsid w:val="00E34772"/>
    <w:rsid w:val="00E34D01"/>
    <w:rsid w:val="00E35096"/>
    <w:rsid w:val="00E351DD"/>
    <w:rsid w:val="00E354FA"/>
    <w:rsid w:val="00E358FF"/>
    <w:rsid w:val="00E3601E"/>
    <w:rsid w:val="00E363FC"/>
    <w:rsid w:val="00E365EB"/>
    <w:rsid w:val="00E36610"/>
    <w:rsid w:val="00E370CF"/>
    <w:rsid w:val="00E37685"/>
    <w:rsid w:val="00E37B85"/>
    <w:rsid w:val="00E37B87"/>
    <w:rsid w:val="00E37F2D"/>
    <w:rsid w:val="00E4040C"/>
    <w:rsid w:val="00E408A4"/>
    <w:rsid w:val="00E40A52"/>
    <w:rsid w:val="00E40B61"/>
    <w:rsid w:val="00E40CE5"/>
    <w:rsid w:val="00E41084"/>
    <w:rsid w:val="00E4145A"/>
    <w:rsid w:val="00E41486"/>
    <w:rsid w:val="00E4152E"/>
    <w:rsid w:val="00E41A5E"/>
    <w:rsid w:val="00E41C01"/>
    <w:rsid w:val="00E42295"/>
    <w:rsid w:val="00E42973"/>
    <w:rsid w:val="00E42A24"/>
    <w:rsid w:val="00E42DD7"/>
    <w:rsid w:val="00E4307B"/>
    <w:rsid w:val="00E43558"/>
    <w:rsid w:val="00E44352"/>
    <w:rsid w:val="00E443AB"/>
    <w:rsid w:val="00E44667"/>
    <w:rsid w:val="00E446E6"/>
    <w:rsid w:val="00E446F0"/>
    <w:rsid w:val="00E44C45"/>
    <w:rsid w:val="00E44C85"/>
    <w:rsid w:val="00E44E29"/>
    <w:rsid w:val="00E45315"/>
    <w:rsid w:val="00E4562D"/>
    <w:rsid w:val="00E457FA"/>
    <w:rsid w:val="00E45BD8"/>
    <w:rsid w:val="00E461DE"/>
    <w:rsid w:val="00E462B2"/>
    <w:rsid w:val="00E46658"/>
    <w:rsid w:val="00E466B2"/>
    <w:rsid w:val="00E47007"/>
    <w:rsid w:val="00E470FF"/>
    <w:rsid w:val="00E478A4"/>
    <w:rsid w:val="00E50970"/>
    <w:rsid w:val="00E50C5C"/>
    <w:rsid w:val="00E5124A"/>
    <w:rsid w:val="00E52B95"/>
    <w:rsid w:val="00E52BF2"/>
    <w:rsid w:val="00E52E86"/>
    <w:rsid w:val="00E5336D"/>
    <w:rsid w:val="00E53CCD"/>
    <w:rsid w:val="00E54279"/>
    <w:rsid w:val="00E543D2"/>
    <w:rsid w:val="00E54878"/>
    <w:rsid w:val="00E5510B"/>
    <w:rsid w:val="00E5524F"/>
    <w:rsid w:val="00E5525D"/>
    <w:rsid w:val="00E55E0E"/>
    <w:rsid w:val="00E55F20"/>
    <w:rsid w:val="00E55F59"/>
    <w:rsid w:val="00E566F4"/>
    <w:rsid w:val="00E567B9"/>
    <w:rsid w:val="00E56D40"/>
    <w:rsid w:val="00E56F11"/>
    <w:rsid w:val="00E56FC6"/>
    <w:rsid w:val="00E570CD"/>
    <w:rsid w:val="00E573CD"/>
    <w:rsid w:val="00E57995"/>
    <w:rsid w:val="00E57F72"/>
    <w:rsid w:val="00E60400"/>
    <w:rsid w:val="00E604E9"/>
    <w:rsid w:val="00E61197"/>
    <w:rsid w:val="00E6155F"/>
    <w:rsid w:val="00E616D7"/>
    <w:rsid w:val="00E61AF2"/>
    <w:rsid w:val="00E624C4"/>
    <w:rsid w:val="00E62E44"/>
    <w:rsid w:val="00E6317D"/>
    <w:rsid w:val="00E635E8"/>
    <w:rsid w:val="00E63A49"/>
    <w:rsid w:val="00E63E08"/>
    <w:rsid w:val="00E63E4F"/>
    <w:rsid w:val="00E63E59"/>
    <w:rsid w:val="00E63E89"/>
    <w:rsid w:val="00E63EB9"/>
    <w:rsid w:val="00E642E0"/>
    <w:rsid w:val="00E64516"/>
    <w:rsid w:val="00E652E2"/>
    <w:rsid w:val="00E653DA"/>
    <w:rsid w:val="00E654EC"/>
    <w:rsid w:val="00E6577A"/>
    <w:rsid w:val="00E65BBA"/>
    <w:rsid w:val="00E66037"/>
    <w:rsid w:val="00E6625E"/>
    <w:rsid w:val="00E66293"/>
    <w:rsid w:val="00E66F63"/>
    <w:rsid w:val="00E67623"/>
    <w:rsid w:val="00E67F4E"/>
    <w:rsid w:val="00E70DFE"/>
    <w:rsid w:val="00E71670"/>
    <w:rsid w:val="00E71761"/>
    <w:rsid w:val="00E71E03"/>
    <w:rsid w:val="00E72362"/>
    <w:rsid w:val="00E72587"/>
    <w:rsid w:val="00E729C8"/>
    <w:rsid w:val="00E72AE6"/>
    <w:rsid w:val="00E73210"/>
    <w:rsid w:val="00E7383F"/>
    <w:rsid w:val="00E73847"/>
    <w:rsid w:val="00E73945"/>
    <w:rsid w:val="00E73F7F"/>
    <w:rsid w:val="00E74355"/>
    <w:rsid w:val="00E7470F"/>
    <w:rsid w:val="00E753D2"/>
    <w:rsid w:val="00E7544B"/>
    <w:rsid w:val="00E75A26"/>
    <w:rsid w:val="00E75B30"/>
    <w:rsid w:val="00E76581"/>
    <w:rsid w:val="00E767C9"/>
    <w:rsid w:val="00E76FD8"/>
    <w:rsid w:val="00E7756D"/>
    <w:rsid w:val="00E77996"/>
    <w:rsid w:val="00E80633"/>
    <w:rsid w:val="00E80D9D"/>
    <w:rsid w:val="00E818A3"/>
    <w:rsid w:val="00E81ADB"/>
    <w:rsid w:val="00E81C6B"/>
    <w:rsid w:val="00E81FBD"/>
    <w:rsid w:val="00E8270F"/>
    <w:rsid w:val="00E82A6C"/>
    <w:rsid w:val="00E82DD6"/>
    <w:rsid w:val="00E82ED5"/>
    <w:rsid w:val="00E83AAD"/>
    <w:rsid w:val="00E83E36"/>
    <w:rsid w:val="00E83E92"/>
    <w:rsid w:val="00E843EA"/>
    <w:rsid w:val="00E84B8B"/>
    <w:rsid w:val="00E85029"/>
    <w:rsid w:val="00E853B1"/>
    <w:rsid w:val="00E8590D"/>
    <w:rsid w:val="00E85AEC"/>
    <w:rsid w:val="00E864CA"/>
    <w:rsid w:val="00E86574"/>
    <w:rsid w:val="00E86D57"/>
    <w:rsid w:val="00E8700A"/>
    <w:rsid w:val="00E8740B"/>
    <w:rsid w:val="00E879A5"/>
    <w:rsid w:val="00E87B45"/>
    <w:rsid w:val="00E87EB5"/>
    <w:rsid w:val="00E90B18"/>
    <w:rsid w:val="00E916E4"/>
    <w:rsid w:val="00E9232F"/>
    <w:rsid w:val="00E925E3"/>
    <w:rsid w:val="00E92780"/>
    <w:rsid w:val="00E92995"/>
    <w:rsid w:val="00E92C82"/>
    <w:rsid w:val="00E92F03"/>
    <w:rsid w:val="00E93681"/>
    <w:rsid w:val="00E93AC3"/>
    <w:rsid w:val="00E93DF0"/>
    <w:rsid w:val="00E942AD"/>
    <w:rsid w:val="00E94B12"/>
    <w:rsid w:val="00E9503E"/>
    <w:rsid w:val="00E9589F"/>
    <w:rsid w:val="00E9623F"/>
    <w:rsid w:val="00E96466"/>
    <w:rsid w:val="00E967C9"/>
    <w:rsid w:val="00E96846"/>
    <w:rsid w:val="00E96B91"/>
    <w:rsid w:val="00E96E13"/>
    <w:rsid w:val="00E97195"/>
    <w:rsid w:val="00E972F8"/>
    <w:rsid w:val="00E974F0"/>
    <w:rsid w:val="00E97542"/>
    <w:rsid w:val="00E977B1"/>
    <w:rsid w:val="00E97E0C"/>
    <w:rsid w:val="00EA0C3F"/>
    <w:rsid w:val="00EA0C76"/>
    <w:rsid w:val="00EA0CDD"/>
    <w:rsid w:val="00EA0E0E"/>
    <w:rsid w:val="00EA1473"/>
    <w:rsid w:val="00EA17F8"/>
    <w:rsid w:val="00EA1804"/>
    <w:rsid w:val="00EA1AF4"/>
    <w:rsid w:val="00EA1C74"/>
    <w:rsid w:val="00EA1C85"/>
    <w:rsid w:val="00EA1F0A"/>
    <w:rsid w:val="00EA1FB9"/>
    <w:rsid w:val="00EA21BD"/>
    <w:rsid w:val="00EA23FE"/>
    <w:rsid w:val="00EA257B"/>
    <w:rsid w:val="00EA2627"/>
    <w:rsid w:val="00EA29CE"/>
    <w:rsid w:val="00EA2C96"/>
    <w:rsid w:val="00EA2CA8"/>
    <w:rsid w:val="00EA2D65"/>
    <w:rsid w:val="00EA2FCB"/>
    <w:rsid w:val="00EA37E7"/>
    <w:rsid w:val="00EA41C5"/>
    <w:rsid w:val="00EA4C76"/>
    <w:rsid w:val="00EA599F"/>
    <w:rsid w:val="00EA6DA1"/>
    <w:rsid w:val="00EA70F7"/>
    <w:rsid w:val="00EA71CA"/>
    <w:rsid w:val="00EA7247"/>
    <w:rsid w:val="00EA7535"/>
    <w:rsid w:val="00EA7587"/>
    <w:rsid w:val="00EA7830"/>
    <w:rsid w:val="00EA7A99"/>
    <w:rsid w:val="00EB04A9"/>
    <w:rsid w:val="00EB0924"/>
    <w:rsid w:val="00EB0B8D"/>
    <w:rsid w:val="00EB0ED1"/>
    <w:rsid w:val="00EB10D6"/>
    <w:rsid w:val="00EB11B5"/>
    <w:rsid w:val="00EB15A6"/>
    <w:rsid w:val="00EB18F8"/>
    <w:rsid w:val="00EB1AF2"/>
    <w:rsid w:val="00EB1B0A"/>
    <w:rsid w:val="00EB1C4D"/>
    <w:rsid w:val="00EB2102"/>
    <w:rsid w:val="00EB226E"/>
    <w:rsid w:val="00EB2A36"/>
    <w:rsid w:val="00EB2EED"/>
    <w:rsid w:val="00EB3474"/>
    <w:rsid w:val="00EB4085"/>
    <w:rsid w:val="00EB42EC"/>
    <w:rsid w:val="00EB483B"/>
    <w:rsid w:val="00EB5117"/>
    <w:rsid w:val="00EB527A"/>
    <w:rsid w:val="00EB5A60"/>
    <w:rsid w:val="00EB5C3B"/>
    <w:rsid w:val="00EB64C1"/>
    <w:rsid w:val="00EB696B"/>
    <w:rsid w:val="00EB6997"/>
    <w:rsid w:val="00EB6C34"/>
    <w:rsid w:val="00EB70AA"/>
    <w:rsid w:val="00EB7348"/>
    <w:rsid w:val="00EB7518"/>
    <w:rsid w:val="00EB7C27"/>
    <w:rsid w:val="00EC04BB"/>
    <w:rsid w:val="00EC0574"/>
    <w:rsid w:val="00EC08E8"/>
    <w:rsid w:val="00EC0A82"/>
    <w:rsid w:val="00EC0AB8"/>
    <w:rsid w:val="00EC12EE"/>
    <w:rsid w:val="00EC14D5"/>
    <w:rsid w:val="00EC1CBC"/>
    <w:rsid w:val="00EC2DB5"/>
    <w:rsid w:val="00EC2E2B"/>
    <w:rsid w:val="00EC315F"/>
    <w:rsid w:val="00EC3A84"/>
    <w:rsid w:val="00EC3AFE"/>
    <w:rsid w:val="00EC4920"/>
    <w:rsid w:val="00EC4D58"/>
    <w:rsid w:val="00EC4FA0"/>
    <w:rsid w:val="00EC530D"/>
    <w:rsid w:val="00EC5651"/>
    <w:rsid w:val="00EC5C53"/>
    <w:rsid w:val="00EC5CE2"/>
    <w:rsid w:val="00EC6206"/>
    <w:rsid w:val="00EC6B01"/>
    <w:rsid w:val="00EC7A79"/>
    <w:rsid w:val="00EC7A7C"/>
    <w:rsid w:val="00ED00BD"/>
    <w:rsid w:val="00ED01A9"/>
    <w:rsid w:val="00ED04FB"/>
    <w:rsid w:val="00ED0619"/>
    <w:rsid w:val="00ED081A"/>
    <w:rsid w:val="00ED0AF0"/>
    <w:rsid w:val="00ED0B6D"/>
    <w:rsid w:val="00ED167E"/>
    <w:rsid w:val="00ED19D0"/>
    <w:rsid w:val="00ED1E14"/>
    <w:rsid w:val="00ED20CC"/>
    <w:rsid w:val="00ED2456"/>
    <w:rsid w:val="00ED2704"/>
    <w:rsid w:val="00ED2925"/>
    <w:rsid w:val="00ED2BA3"/>
    <w:rsid w:val="00ED30D4"/>
    <w:rsid w:val="00ED31EE"/>
    <w:rsid w:val="00ED3451"/>
    <w:rsid w:val="00ED37CC"/>
    <w:rsid w:val="00ED3A69"/>
    <w:rsid w:val="00ED3B89"/>
    <w:rsid w:val="00ED3DF8"/>
    <w:rsid w:val="00ED3E73"/>
    <w:rsid w:val="00ED430E"/>
    <w:rsid w:val="00ED5082"/>
    <w:rsid w:val="00ED528C"/>
    <w:rsid w:val="00ED593B"/>
    <w:rsid w:val="00ED5E85"/>
    <w:rsid w:val="00ED6557"/>
    <w:rsid w:val="00ED68D6"/>
    <w:rsid w:val="00ED6BE1"/>
    <w:rsid w:val="00ED6CBF"/>
    <w:rsid w:val="00ED7403"/>
    <w:rsid w:val="00EE006E"/>
    <w:rsid w:val="00EE0382"/>
    <w:rsid w:val="00EE05AC"/>
    <w:rsid w:val="00EE089E"/>
    <w:rsid w:val="00EE0E82"/>
    <w:rsid w:val="00EE166C"/>
    <w:rsid w:val="00EE16B4"/>
    <w:rsid w:val="00EE227F"/>
    <w:rsid w:val="00EE23D3"/>
    <w:rsid w:val="00EE2E87"/>
    <w:rsid w:val="00EE301E"/>
    <w:rsid w:val="00EE3638"/>
    <w:rsid w:val="00EE38D7"/>
    <w:rsid w:val="00EE39A4"/>
    <w:rsid w:val="00EE3DA0"/>
    <w:rsid w:val="00EE3EDF"/>
    <w:rsid w:val="00EE45BF"/>
    <w:rsid w:val="00EE45E7"/>
    <w:rsid w:val="00EE45ED"/>
    <w:rsid w:val="00EE49F8"/>
    <w:rsid w:val="00EE4E34"/>
    <w:rsid w:val="00EE5CF5"/>
    <w:rsid w:val="00EE5EE0"/>
    <w:rsid w:val="00EE5FD9"/>
    <w:rsid w:val="00EE62B0"/>
    <w:rsid w:val="00EE693F"/>
    <w:rsid w:val="00EE7165"/>
    <w:rsid w:val="00EE7D95"/>
    <w:rsid w:val="00EE7F1E"/>
    <w:rsid w:val="00EF058F"/>
    <w:rsid w:val="00EF0BAC"/>
    <w:rsid w:val="00EF0D12"/>
    <w:rsid w:val="00EF0D75"/>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A06"/>
    <w:rsid w:val="00EF3D44"/>
    <w:rsid w:val="00EF3F83"/>
    <w:rsid w:val="00EF42A6"/>
    <w:rsid w:val="00EF4425"/>
    <w:rsid w:val="00EF522F"/>
    <w:rsid w:val="00EF5296"/>
    <w:rsid w:val="00EF5507"/>
    <w:rsid w:val="00EF55F1"/>
    <w:rsid w:val="00EF61A4"/>
    <w:rsid w:val="00EF61A9"/>
    <w:rsid w:val="00EF6357"/>
    <w:rsid w:val="00EF64C6"/>
    <w:rsid w:val="00EF6515"/>
    <w:rsid w:val="00EF702D"/>
    <w:rsid w:val="00EF7279"/>
    <w:rsid w:val="00EF73AC"/>
    <w:rsid w:val="00EF7EA5"/>
    <w:rsid w:val="00F007E6"/>
    <w:rsid w:val="00F00EFD"/>
    <w:rsid w:val="00F0115C"/>
    <w:rsid w:val="00F01827"/>
    <w:rsid w:val="00F019F8"/>
    <w:rsid w:val="00F01C74"/>
    <w:rsid w:val="00F01D39"/>
    <w:rsid w:val="00F01DD9"/>
    <w:rsid w:val="00F01FE7"/>
    <w:rsid w:val="00F02098"/>
    <w:rsid w:val="00F020FB"/>
    <w:rsid w:val="00F0226E"/>
    <w:rsid w:val="00F02677"/>
    <w:rsid w:val="00F028CC"/>
    <w:rsid w:val="00F02A8B"/>
    <w:rsid w:val="00F02B8F"/>
    <w:rsid w:val="00F02F51"/>
    <w:rsid w:val="00F0330D"/>
    <w:rsid w:val="00F0343E"/>
    <w:rsid w:val="00F03710"/>
    <w:rsid w:val="00F037E5"/>
    <w:rsid w:val="00F0393F"/>
    <w:rsid w:val="00F03E89"/>
    <w:rsid w:val="00F041FF"/>
    <w:rsid w:val="00F048D4"/>
    <w:rsid w:val="00F0500D"/>
    <w:rsid w:val="00F05151"/>
    <w:rsid w:val="00F0524C"/>
    <w:rsid w:val="00F06252"/>
    <w:rsid w:val="00F06C2E"/>
    <w:rsid w:val="00F07120"/>
    <w:rsid w:val="00F07643"/>
    <w:rsid w:val="00F07FF6"/>
    <w:rsid w:val="00F1009A"/>
    <w:rsid w:val="00F10210"/>
    <w:rsid w:val="00F1031E"/>
    <w:rsid w:val="00F1050D"/>
    <w:rsid w:val="00F1058D"/>
    <w:rsid w:val="00F10911"/>
    <w:rsid w:val="00F109AC"/>
    <w:rsid w:val="00F10EC5"/>
    <w:rsid w:val="00F110FA"/>
    <w:rsid w:val="00F11886"/>
    <w:rsid w:val="00F119DB"/>
    <w:rsid w:val="00F11CF1"/>
    <w:rsid w:val="00F121BD"/>
    <w:rsid w:val="00F1267A"/>
    <w:rsid w:val="00F12D7E"/>
    <w:rsid w:val="00F12F13"/>
    <w:rsid w:val="00F13705"/>
    <w:rsid w:val="00F13EEB"/>
    <w:rsid w:val="00F144CB"/>
    <w:rsid w:val="00F1497B"/>
    <w:rsid w:val="00F14C8D"/>
    <w:rsid w:val="00F153C2"/>
    <w:rsid w:val="00F156A7"/>
    <w:rsid w:val="00F15D39"/>
    <w:rsid w:val="00F16355"/>
    <w:rsid w:val="00F168B5"/>
    <w:rsid w:val="00F16E41"/>
    <w:rsid w:val="00F17095"/>
    <w:rsid w:val="00F178B5"/>
    <w:rsid w:val="00F17B39"/>
    <w:rsid w:val="00F17EB6"/>
    <w:rsid w:val="00F2016C"/>
    <w:rsid w:val="00F201D4"/>
    <w:rsid w:val="00F20CEA"/>
    <w:rsid w:val="00F20F05"/>
    <w:rsid w:val="00F218C8"/>
    <w:rsid w:val="00F21C14"/>
    <w:rsid w:val="00F220E5"/>
    <w:rsid w:val="00F2239C"/>
    <w:rsid w:val="00F22409"/>
    <w:rsid w:val="00F2264E"/>
    <w:rsid w:val="00F23A6C"/>
    <w:rsid w:val="00F23EB8"/>
    <w:rsid w:val="00F248E1"/>
    <w:rsid w:val="00F24D61"/>
    <w:rsid w:val="00F255EC"/>
    <w:rsid w:val="00F2561D"/>
    <w:rsid w:val="00F2578D"/>
    <w:rsid w:val="00F25939"/>
    <w:rsid w:val="00F25D01"/>
    <w:rsid w:val="00F26648"/>
    <w:rsid w:val="00F26C8C"/>
    <w:rsid w:val="00F26D69"/>
    <w:rsid w:val="00F26E6F"/>
    <w:rsid w:val="00F26F01"/>
    <w:rsid w:val="00F26FA2"/>
    <w:rsid w:val="00F26FFE"/>
    <w:rsid w:val="00F276D3"/>
    <w:rsid w:val="00F300FC"/>
    <w:rsid w:val="00F304F3"/>
    <w:rsid w:val="00F30663"/>
    <w:rsid w:val="00F3069C"/>
    <w:rsid w:val="00F3084F"/>
    <w:rsid w:val="00F31A12"/>
    <w:rsid w:val="00F31DA0"/>
    <w:rsid w:val="00F31E6D"/>
    <w:rsid w:val="00F32274"/>
    <w:rsid w:val="00F3251C"/>
    <w:rsid w:val="00F32AC1"/>
    <w:rsid w:val="00F32BDF"/>
    <w:rsid w:val="00F332DA"/>
    <w:rsid w:val="00F33B25"/>
    <w:rsid w:val="00F33BC9"/>
    <w:rsid w:val="00F33C82"/>
    <w:rsid w:val="00F33FCD"/>
    <w:rsid w:val="00F3442C"/>
    <w:rsid w:val="00F345B0"/>
    <w:rsid w:val="00F34FD0"/>
    <w:rsid w:val="00F351C1"/>
    <w:rsid w:val="00F352B2"/>
    <w:rsid w:val="00F35C19"/>
    <w:rsid w:val="00F36380"/>
    <w:rsid w:val="00F372F3"/>
    <w:rsid w:val="00F37693"/>
    <w:rsid w:val="00F376E5"/>
    <w:rsid w:val="00F40455"/>
    <w:rsid w:val="00F40636"/>
    <w:rsid w:val="00F40DCD"/>
    <w:rsid w:val="00F4129A"/>
    <w:rsid w:val="00F4135A"/>
    <w:rsid w:val="00F41476"/>
    <w:rsid w:val="00F41C31"/>
    <w:rsid w:val="00F420C3"/>
    <w:rsid w:val="00F428C0"/>
    <w:rsid w:val="00F43A40"/>
    <w:rsid w:val="00F43AEC"/>
    <w:rsid w:val="00F43E75"/>
    <w:rsid w:val="00F43FF9"/>
    <w:rsid w:val="00F4452D"/>
    <w:rsid w:val="00F44724"/>
    <w:rsid w:val="00F45171"/>
    <w:rsid w:val="00F45383"/>
    <w:rsid w:val="00F454EA"/>
    <w:rsid w:val="00F45797"/>
    <w:rsid w:val="00F45D31"/>
    <w:rsid w:val="00F45D8A"/>
    <w:rsid w:val="00F461BC"/>
    <w:rsid w:val="00F46582"/>
    <w:rsid w:val="00F46901"/>
    <w:rsid w:val="00F46B4B"/>
    <w:rsid w:val="00F47210"/>
    <w:rsid w:val="00F47602"/>
    <w:rsid w:val="00F47A7A"/>
    <w:rsid w:val="00F47AEB"/>
    <w:rsid w:val="00F47F91"/>
    <w:rsid w:val="00F50459"/>
    <w:rsid w:val="00F505CA"/>
    <w:rsid w:val="00F5076D"/>
    <w:rsid w:val="00F50BD9"/>
    <w:rsid w:val="00F51072"/>
    <w:rsid w:val="00F5125C"/>
    <w:rsid w:val="00F5184B"/>
    <w:rsid w:val="00F5195C"/>
    <w:rsid w:val="00F51A6A"/>
    <w:rsid w:val="00F51BE3"/>
    <w:rsid w:val="00F52443"/>
    <w:rsid w:val="00F528A9"/>
    <w:rsid w:val="00F52998"/>
    <w:rsid w:val="00F52AD3"/>
    <w:rsid w:val="00F52AFF"/>
    <w:rsid w:val="00F53276"/>
    <w:rsid w:val="00F545D9"/>
    <w:rsid w:val="00F54AE9"/>
    <w:rsid w:val="00F54B4E"/>
    <w:rsid w:val="00F551EC"/>
    <w:rsid w:val="00F552FB"/>
    <w:rsid w:val="00F55EEF"/>
    <w:rsid w:val="00F56016"/>
    <w:rsid w:val="00F56305"/>
    <w:rsid w:val="00F564FD"/>
    <w:rsid w:val="00F5652C"/>
    <w:rsid w:val="00F5659B"/>
    <w:rsid w:val="00F56617"/>
    <w:rsid w:val="00F567C3"/>
    <w:rsid w:val="00F56C0E"/>
    <w:rsid w:val="00F56DFE"/>
    <w:rsid w:val="00F56E12"/>
    <w:rsid w:val="00F56E71"/>
    <w:rsid w:val="00F5740C"/>
    <w:rsid w:val="00F57EBB"/>
    <w:rsid w:val="00F60256"/>
    <w:rsid w:val="00F60428"/>
    <w:rsid w:val="00F60E47"/>
    <w:rsid w:val="00F612CA"/>
    <w:rsid w:val="00F61A15"/>
    <w:rsid w:val="00F6234B"/>
    <w:rsid w:val="00F6275C"/>
    <w:rsid w:val="00F629BB"/>
    <w:rsid w:val="00F62A5F"/>
    <w:rsid w:val="00F62C6F"/>
    <w:rsid w:val="00F632A2"/>
    <w:rsid w:val="00F637E3"/>
    <w:rsid w:val="00F63D52"/>
    <w:rsid w:val="00F642EA"/>
    <w:rsid w:val="00F643CF"/>
    <w:rsid w:val="00F64A22"/>
    <w:rsid w:val="00F64E57"/>
    <w:rsid w:val="00F64EDF"/>
    <w:rsid w:val="00F65494"/>
    <w:rsid w:val="00F654F4"/>
    <w:rsid w:val="00F654FA"/>
    <w:rsid w:val="00F6580A"/>
    <w:rsid w:val="00F65B0C"/>
    <w:rsid w:val="00F65F36"/>
    <w:rsid w:val="00F66363"/>
    <w:rsid w:val="00F66701"/>
    <w:rsid w:val="00F66710"/>
    <w:rsid w:val="00F66978"/>
    <w:rsid w:val="00F6715A"/>
    <w:rsid w:val="00F678EC"/>
    <w:rsid w:val="00F67CAF"/>
    <w:rsid w:val="00F70894"/>
    <w:rsid w:val="00F70DD7"/>
    <w:rsid w:val="00F71252"/>
    <w:rsid w:val="00F7136B"/>
    <w:rsid w:val="00F71DFB"/>
    <w:rsid w:val="00F71FA0"/>
    <w:rsid w:val="00F72800"/>
    <w:rsid w:val="00F72996"/>
    <w:rsid w:val="00F72B86"/>
    <w:rsid w:val="00F72F83"/>
    <w:rsid w:val="00F731A2"/>
    <w:rsid w:val="00F73674"/>
    <w:rsid w:val="00F738EB"/>
    <w:rsid w:val="00F73E27"/>
    <w:rsid w:val="00F73E35"/>
    <w:rsid w:val="00F73F44"/>
    <w:rsid w:val="00F747D1"/>
    <w:rsid w:val="00F74D70"/>
    <w:rsid w:val="00F753A7"/>
    <w:rsid w:val="00F75524"/>
    <w:rsid w:val="00F75A41"/>
    <w:rsid w:val="00F75BBE"/>
    <w:rsid w:val="00F75DA2"/>
    <w:rsid w:val="00F75F56"/>
    <w:rsid w:val="00F76563"/>
    <w:rsid w:val="00F76660"/>
    <w:rsid w:val="00F7668C"/>
    <w:rsid w:val="00F76D38"/>
    <w:rsid w:val="00F76F54"/>
    <w:rsid w:val="00F7711F"/>
    <w:rsid w:val="00F771E3"/>
    <w:rsid w:val="00F776FD"/>
    <w:rsid w:val="00F7791B"/>
    <w:rsid w:val="00F77B04"/>
    <w:rsid w:val="00F77F9B"/>
    <w:rsid w:val="00F80086"/>
    <w:rsid w:val="00F801A8"/>
    <w:rsid w:val="00F805C3"/>
    <w:rsid w:val="00F806A7"/>
    <w:rsid w:val="00F81095"/>
    <w:rsid w:val="00F81285"/>
    <w:rsid w:val="00F812AD"/>
    <w:rsid w:val="00F81921"/>
    <w:rsid w:val="00F81D9E"/>
    <w:rsid w:val="00F82066"/>
    <w:rsid w:val="00F8237A"/>
    <w:rsid w:val="00F82587"/>
    <w:rsid w:val="00F82BC3"/>
    <w:rsid w:val="00F82D52"/>
    <w:rsid w:val="00F82DA2"/>
    <w:rsid w:val="00F83085"/>
    <w:rsid w:val="00F8423B"/>
    <w:rsid w:val="00F84ECA"/>
    <w:rsid w:val="00F853F2"/>
    <w:rsid w:val="00F859F7"/>
    <w:rsid w:val="00F86BE7"/>
    <w:rsid w:val="00F86D7C"/>
    <w:rsid w:val="00F874A6"/>
    <w:rsid w:val="00F876A9"/>
    <w:rsid w:val="00F87797"/>
    <w:rsid w:val="00F87E5F"/>
    <w:rsid w:val="00F87FEF"/>
    <w:rsid w:val="00F912A5"/>
    <w:rsid w:val="00F92318"/>
    <w:rsid w:val="00F923FA"/>
    <w:rsid w:val="00F926C4"/>
    <w:rsid w:val="00F92717"/>
    <w:rsid w:val="00F92B20"/>
    <w:rsid w:val="00F92C9E"/>
    <w:rsid w:val="00F934CE"/>
    <w:rsid w:val="00F93513"/>
    <w:rsid w:val="00F938A5"/>
    <w:rsid w:val="00F93A8E"/>
    <w:rsid w:val="00F93C0E"/>
    <w:rsid w:val="00F93C7C"/>
    <w:rsid w:val="00F93E72"/>
    <w:rsid w:val="00F93E97"/>
    <w:rsid w:val="00F942F5"/>
    <w:rsid w:val="00F94351"/>
    <w:rsid w:val="00F9459A"/>
    <w:rsid w:val="00F94D64"/>
    <w:rsid w:val="00F94F81"/>
    <w:rsid w:val="00F95541"/>
    <w:rsid w:val="00F955E4"/>
    <w:rsid w:val="00F957F2"/>
    <w:rsid w:val="00F959EC"/>
    <w:rsid w:val="00F95B94"/>
    <w:rsid w:val="00F95C86"/>
    <w:rsid w:val="00F95C91"/>
    <w:rsid w:val="00F96544"/>
    <w:rsid w:val="00F96C07"/>
    <w:rsid w:val="00F96F3A"/>
    <w:rsid w:val="00F97ADF"/>
    <w:rsid w:val="00F97DD5"/>
    <w:rsid w:val="00F97E0A"/>
    <w:rsid w:val="00F97FDF"/>
    <w:rsid w:val="00FA02DF"/>
    <w:rsid w:val="00FA05B4"/>
    <w:rsid w:val="00FA05F9"/>
    <w:rsid w:val="00FA0642"/>
    <w:rsid w:val="00FA08A3"/>
    <w:rsid w:val="00FA08E1"/>
    <w:rsid w:val="00FA09A7"/>
    <w:rsid w:val="00FA0D75"/>
    <w:rsid w:val="00FA1487"/>
    <w:rsid w:val="00FA1573"/>
    <w:rsid w:val="00FA19F9"/>
    <w:rsid w:val="00FA1BA3"/>
    <w:rsid w:val="00FA1EE9"/>
    <w:rsid w:val="00FA22F8"/>
    <w:rsid w:val="00FA27B8"/>
    <w:rsid w:val="00FA28A1"/>
    <w:rsid w:val="00FA28E7"/>
    <w:rsid w:val="00FA2A43"/>
    <w:rsid w:val="00FA2DED"/>
    <w:rsid w:val="00FA2F46"/>
    <w:rsid w:val="00FA2F6E"/>
    <w:rsid w:val="00FA313D"/>
    <w:rsid w:val="00FA38C0"/>
    <w:rsid w:val="00FA3989"/>
    <w:rsid w:val="00FA3CC6"/>
    <w:rsid w:val="00FA3E41"/>
    <w:rsid w:val="00FA3EE1"/>
    <w:rsid w:val="00FA41AF"/>
    <w:rsid w:val="00FA4291"/>
    <w:rsid w:val="00FA46AC"/>
    <w:rsid w:val="00FA4D79"/>
    <w:rsid w:val="00FA5172"/>
    <w:rsid w:val="00FA5B40"/>
    <w:rsid w:val="00FA5FA0"/>
    <w:rsid w:val="00FA62FD"/>
    <w:rsid w:val="00FA6858"/>
    <w:rsid w:val="00FA69B8"/>
    <w:rsid w:val="00FA7C78"/>
    <w:rsid w:val="00FA7D1E"/>
    <w:rsid w:val="00FB0100"/>
    <w:rsid w:val="00FB0181"/>
    <w:rsid w:val="00FB066A"/>
    <w:rsid w:val="00FB07D8"/>
    <w:rsid w:val="00FB0D87"/>
    <w:rsid w:val="00FB0E98"/>
    <w:rsid w:val="00FB138E"/>
    <w:rsid w:val="00FB2858"/>
    <w:rsid w:val="00FB32FD"/>
    <w:rsid w:val="00FB334B"/>
    <w:rsid w:val="00FB44CB"/>
    <w:rsid w:val="00FB4A08"/>
    <w:rsid w:val="00FB4ECE"/>
    <w:rsid w:val="00FB53A1"/>
    <w:rsid w:val="00FB567A"/>
    <w:rsid w:val="00FB60A5"/>
    <w:rsid w:val="00FB67AA"/>
    <w:rsid w:val="00FB6E1C"/>
    <w:rsid w:val="00FB6EF2"/>
    <w:rsid w:val="00FB6FBC"/>
    <w:rsid w:val="00FB7084"/>
    <w:rsid w:val="00FB733D"/>
    <w:rsid w:val="00FB7504"/>
    <w:rsid w:val="00FC0035"/>
    <w:rsid w:val="00FC12D3"/>
    <w:rsid w:val="00FC1970"/>
    <w:rsid w:val="00FC19E4"/>
    <w:rsid w:val="00FC1FEA"/>
    <w:rsid w:val="00FC247D"/>
    <w:rsid w:val="00FC24CD"/>
    <w:rsid w:val="00FC253F"/>
    <w:rsid w:val="00FC2597"/>
    <w:rsid w:val="00FC2BDB"/>
    <w:rsid w:val="00FC2F3C"/>
    <w:rsid w:val="00FC34A6"/>
    <w:rsid w:val="00FC358E"/>
    <w:rsid w:val="00FC3E4C"/>
    <w:rsid w:val="00FC4333"/>
    <w:rsid w:val="00FC43A5"/>
    <w:rsid w:val="00FC49A2"/>
    <w:rsid w:val="00FC4C64"/>
    <w:rsid w:val="00FC528A"/>
    <w:rsid w:val="00FC535F"/>
    <w:rsid w:val="00FC5371"/>
    <w:rsid w:val="00FC5B1B"/>
    <w:rsid w:val="00FC61E4"/>
    <w:rsid w:val="00FC6298"/>
    <w:rsid w:val="00FC6669"/>
    <w:rsid w:val="00FC67B2"/>
    <w:rsid w:val="00FC6888"/>
    <w:rsid w:val="00FC6AC7"/>
    <w:rsid w:val="00FC6CBF"/>
    <w:rsid w:val="00FC6F93"/>
    <w:rsid w:val="00FC7870"/>
    <w:rsid w:val="00FC7B90"/>
    <w:rsid w:val="00FD04AB"/>
    <w:rsid w:val="00FD05E7"/>
    <w:rsid w:val="00FD0AEE"/>
    <w:rsid w:val="00FD0BD2"/>
    <w:rsid w:val="00FD0FE5"/>
    <w:rsid w:val="00FD1012"/>
    <w:rsid w:val="00FD1028"/>
    <w:rsid w:val="00FD2182"/>
    <w:rsid w:val="00FD2BAE"/>
    <w:rsid w:val="00FD30D7"/>
    <w:rsid w:val="00FD3176"/>
    <w:rsid w:val="00FD3199"/>
    <w:rsid w:val="00FD3324"/>
    <w:rsid w:val="00FD3743"/>
    <w:rsid w:val="00FD3EED"/>
    <w:rsid w:val="00FD42F2"/>
    <w:rsid w:val="00FD44EB"/>
    <w:rsid w:val="00FD501E"/>
    <w:rsid w:val="00FD51A1"/>
    <w:rsid w:val="00FD5E6B"/>
    <w:rsid w:val="00FD5F6D"/>
    <w:rsid w:val="00FD6155"/>
    <w:rsid w:val="00FD61E4"/>
    <w:rsid w:val="00FD6498"/>
    <w:rsid w:val="00FD6623"/>
    <w:rsid w:val="00FD686E"/>
    <w:rsid w:val="00FD7126"/>
    <w:rsid w:val="00FD73B1"/>
    <w:rsid w:val="00FD7CC1"/>
    <w:rsid w:val="00FD7E91"/>
    <w:rsid w:val="00FE0104"/>
    <w:rsid w:val="00FE14F7"/>
    <w:rsid w:val="00FE1528"/>
    <w:rsid w:val="00FE1684"/>
    <w:rsid w:val="00FE16B1"/>
    <w:rsid w:val="00FE1817"/>
    <w:rsid w:val="00FE1ADA"/>
    <w:rsid w:val="00FE1C2E"/>
    <w:rsid w:val="00FE20A3"/>
    <w:rsid w:val="00FE20B9"/>
    <w:rsid w:val="00FE25E2"/>
    <w:rsid w:val="00FE2EA5"/>
    <w:rsid w:val="00FE2F73"/>
    <w:rsid w:val="00FE315F"/>
    <w:rsid w:val="00FE31E0"/>
    <w:rsid w:val="00FE3A46"/>
    <w:rsid w:val="00FE3BCD"/>
    <w:rsid w:val="00FE3D81"/>
    <w:rsid w:val="00FE3EA2"/>
    <w:rsid w:val="00FE4A5C"/>
    <w:rsid w:val="00FE4B8A"/>
    <w:rsid w:val="00FE5601"/>
    <w:rsid w:val="00FE5769"/>
    <w:rsid w:val="00FE57BB"/>
    <w:rsid w:val="00FE5897"/>
    <w:rsid w:val="00FE656F"/>
    <w:rsid w:val="00FE65D5"/>
    <w:rsid w:val="00FE6652"/>
    <w:rsid w:val="00FE689F"/>
    <w:rsid w:val="00FE6993"/>
    <w:rsid w:val="00FE77B3"/>
    <w:rsid w:val="00FE7A62"/>
    <w:rsid w:val="00FF0131"/>
    <w:rsid w:val="00FF03C0"/>
    <w:rsid w:val="00FF0C8E"/>
    <w:rsid w:val="00FF11C0"/>
    <w:rsid w:val="00FF268E"/>
    <w:rsid w:val="00FF26C4"/>
    <w:rsid w:val="00FF2F03"/>
    <w:rsid w:val="00FF3192"/>
    <w:rsid w:val="00FF354F"/>
    <w:rsid w:val="00FF3A07"/>
    <w:rsid w:val="00FF4F3C"/>
    <w:rsid w:val="00FF568F"/>
    <w:rsid w:val="00FF5819"/>
    <w:rsid w:val="00FF5D95"/>
    <w:rsid w:val="00FF5DC8"/>
    <w:rsid w:val="00FF6B8F"/>
    <w:rsid w:val="00FF6FD3"/>
    <w:rsid w:val="00FF7401"/>
    <w:rsid w:val="00FF7459"/>
    <w:rsid w:val="00FF7A22"/>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56531"/>
  <w15:chartTrackingRefBased/>
  <w15:docId w15:val="{21C045C7-3E42-4958-9322-220EB91A1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B6D"/>
    <w:rPr>
      <w:rFonts w:eastAsia="Times New Roman"/>
      <w:sz w:val="24"/>
      <w:szCs w:val="24"/>
    </w:rPr>
  </w:style>
  <w:style w:type="paragraph" w:styleId="Heading1">
    <w:name w:val="heading 1"/>
    <w:basedOn w:val="Normal"/>
    <w:next w:val="Normal"/>
    <w:link w:val="Heading1Char"/>
    <w:qFormat/>
    <w:rsid w:val="008629AE"/>
    <w:pPr>
      <w:keepNext/>
      <w:outlineLvl w:val="0"/>
    </w:pPr>
    <w:rPr>
      <w:b/>
      <w:bCs/>
      <w:szCs w:val="20"/>
      <w:lang w:val="ro-RO" w:eastAsia="x-none"/>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lang w:val="x-none"/>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eastAsia="x-none"/>
    </w:rPr>
  </w:style>
  <w:style w:type="paragraph" w:styleId="Heading6">
    <w:name w:val="heading 6"/>
    <w:basedOn w:val="Normal"/>
    <w:next w:val="Normal"/>
    <w:link w:val="Heading6Char"/>
    <w:qFormat/>
    <w:rsid w:val="008629AE"/>
    <w:pPr>
      <w:keepNext/>
      <w:tabs>
        <w:tab w:val="left" w:pos="5505"/>
      </w:tabs>
      <w:jc w:val="center"/>
      <w:outlineLvl w:val="5"/>
    </w:pPr>
    <w:rPr>
      <w:b/>
      <w:lang w:val="ro-RO" w:eastAsia="x-none"/>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lang w:val="x-none" w:eastAsia="x-none"/>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Char1 Char1"/>
    <w:basedOn w:val="Normal"/>
    <w:link w:val="HeaderChar"/>
    <w:uiPriority w:val="99"/>
    <w:rsid w:val="008629AE"/>
    <w:pPr>
      <w:tabs>
        <w:tab w:val="center" w:pos="4536"/>
        <w:tab w:val="right" w:pos="9072"/>
      </w:tabs>
    </w:pPr>
    <w:rPr>
      <w:lang w:val="fr-FR" w:eastAsia="fr-FR"/>
    </w:rPr>
  </w:style>
  <w:style w:type="paragraph" w:styleId="Footer">
    <w:name w:val="footer"/>
    <w:basedOn w:val="Normal"/>
    <w:link w:val="FooterChar"/>
    <w:uiPriority w:val="99"/>
    <w:rsid w:val="008629AE"/>
    <w:pPr>
      <w:tabs>
        <w:tab w:val="center" w:pos="4153"/>
        <w:tab w:val="right" w:pos="8306"/>
      </w:tabs>
    </w:pPr>
    <w:rPr>
      <w:lang w:val="x-none" w:eastAsia="x-none"/>
    </w:r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8629AE"/>
    <w:rPr>
      <w:sz w:val="20"/>
      <w:szCs w:val="20"/>
      <w:lang w:val="ro-RO" w:eastAsia="ro-RO"/>
    </w:rPr>
  </w:style>
  <w:style w:type="character" w:styleId="FootnoteReference">
    <w:name w:val="footnote reference"/>
    <w:semiHidden/>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lang w:val="x-none"/>
    </w:rPr>
  </w:style>
  <w:style w:type="paragraph" w:styleId="BodyTextIndent">
    <w:name w:val="Body Text Indent"/>
    <w:basedOn w:val="Normal"/>
    <w:link w:val="BodyTextIndentChar"/>
    <w:rsid w:val="008629AE"/>
    <w:pPr>
      <w:ind w:left="720" w:hanging="360"/>
      <w:jc w:val="both"/>
    </w:pPr>
    <w:rPr>
      <w:szCs w:val="20"/>
      <w:lang w:val="ro-RO" w:eastAsia="x-none"/>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val="x-none"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lang w:val="x-none" w:eastAsia="x-none"/>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lang w:val="x-none" w:eastAsia="x-none"/>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uiPriority w:val="59"/>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eastAsia="x-none"/>
    </w:rPr>
  </w:style>
  <w:style w:type="paragraph" w:styleId="DocumentMap">
    <w:name w:val="Document Map"/>
    <w:basedOn w:val="Normal"/>
    <w:link w:val="DocumentMapChar"/>
    <w:semiHidden/>
    <w:rsid w:val="002B14D6"/>
    <w:pPr>
      <w:shd w:val="clear" w:color="auto" w:fill="000080"/>
    </w:pPr>
    <w:rPr>
      <w:rFonts w:ascii="Tahoma" w:hAnsi="Tahoma"/>
      <w:lang w:val="ro-RO" w:eastAsia="x-none"/>
    </w:rPr>
  </w:style>
  <w:style w:type="paragraph" w:customStyle="1" w:styleId="FR1">
    <w:name w:val="FR1"/>
    <w:rsid w:val="002B14D6"/>
    <w:pPr>
      <w:widowControl w:val="0"/>
    </w:pPr>
    <w:rPr>
      <w:rFonts w:ascii="Arial" w:eastAsia="Times New Roman" w:hAnsi="Arial"/>
      <w:b/>
      <w:sz w:val="36"/>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styleId="ListParagraph">
    <w:name w:val="List Paragraph"/>
    <w:aliases w:val="Normal bullet 2,lp1,Heading x1"/>
    <w:basedOn w:val="Normal"/>
    <w:link w:val="ListParagraphChar"/>
    <w:uiPriority w:val="34"/>
    <w:qFormat/>
    <w:rsid w:val="00CD2447"/>
    <w:pPr>
      <w:ind w:left="720"/>
      <w:contextualSpacing/>
    </w:pPr>
    <w:rPr>
      <w:lang w:val="x-none" w:eastAsia="x-none"/>
    </w:r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lang w:val="en-GB" w:eastAsia="en-GB"/>
    </w:rPr>
  </w:style>
  <w:style w:type="numbering" w:customStyle="1" w:styleId="NoList1">
    <w:name w:val="No List1"/>
    <w:next w:val="NoList"/>
    <w:uiPriority w:val="99"/>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Char1 Char1 Char"/>
    <w:link w:val="Header"/>
    <w:uiPriority w:val="99"/>
    <w:rsid w:val="00165835"/>
    <w:rPr>
      <w:rFonts w:eastAsia="Times New Roman"/>
      <w:sz w:val="24"/>
      <w:szCs w:val="24"/>
      <w:lang w:val="fr-FR" w:eastAsia="fr-FR"/>
    </w:rPr>
  </w:style>
  <w:style w:type="character" w:customStyle="1" w:styleId="FooterChar">
    <w:name w:val="Footer Char"/>
    <w:link w:val="Footer"/>
    <w:uiPriority w:val="99"/>
    <w:rsid w:val="00165835"/>
    <w:rPr>
      <w:rFonts w:eastAsia="Times New Roman"/>
      <w:sz w:val="24"/>
      <w:szCs w:val="24"/>
    </w:rPr>
  </w:style>
  <w:style w:type="paragraph" w:styleId="TOCHeading">
    <w:name w:val="TOC Heading"/>
    <w:basedOn w:val="Heading1"/>
    <w:next w:val="Normal"/>
    <w:uiPriority w:val="39"/>
    <w:semiHidden/>
    <w:unhideWhenUsed/>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lang w:val="x-none" w:eastAsia="x-none"/>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lang w:val="x-none" w:eastAsia="x-none"/>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basedOn w:val="Normal"/>
    <w:uiPriority w:val="99"/>
    <w:semiHidden/>
    <w:unhideWhenUsed/>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
    <w:link w:val="ListParagraph"/>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1D72AB"/>
    <w:rPr>
      <w:i/>
      <w:iCs/>
    </w:rPr>
  </w:style>
  <w:style w:type="character" w:customStyle="1" w:styleId="text10">
    <w:name w:val="text1"/>
    <w:basedOn w:val="DefaultParagraphFont"/>
    <w:rsid w:val="00C421E3"/>
  </w:style>
  <w:style w:type="paragraph" w:styleId="z-TopofForm">
    <w:name w:val="HTML Top of Form"/>
    <w:basedOn w:val="Normal"/>
    <w:next w:val="Normal"/>
    <w:link w:val="z-TopofFormChar"/>
    <w:hidden/>
    <w:uiPriority w:val="99"/>
    <w:semiHidden/>
    <w:unhideWhenUsed/>
    <w:rsid w:val="004D0AFC"/>
    <w:pPr>
      <w:pBdr>
        <w:bottom w:val="single" w:sz="6" w:space="1" w:color="auto"/>
      </w:pBdr>
      <w:jc w:val="center"/>
    </w:pPr>
    <w:rPr>
      <w:rFonts w:ascii="Arial" w:hAnsi="Arial"/>
      <w:vanish/>
      <w:sz w:val="16"/>
      <w:szCs w:val="16"/>
      <w:lang w:val="x-none"/>
    </w:rPr>
  </w:style>
  <w:style w:type="character" w:customStyle="1" w:styleId="z-TopofFormChar">
    <w:name w:val="z-Top of Form Char"/>
    <w:link w:val="z-TopofForm"/>
    <w:uiPriority w:val="99"/>
    <w:semiHidden/>
    <w:rsid w:val="004D0AFC"/>
    <w:rPr>
      <w:rFonts w:ascii="Arial" w:eastAsia="Times New Roman" w:hAnsi="Arial" w:cs="Arial"/>
      <w:vanish/>
      <w:sz w:val="16"/>
      <w:szCs w:val="16"/>
      <w:lang w:eastAsia="en-US"/>
    </w:rPr>
  </w:style>
  <w:style w:type="paragraph" w:styleId="z-BottomofForm">
    <w:name w:val="HTML Bottom of Form"/>
    <w:basedOn w:val="Normal"/>
    <w:next w:val="Normal"/>
    <w:link w:val="z-BottomofFormChar"/>
    <w:hidden/>
    <w:uiPriority w:val="99"/>
    <w:semiHidden/>
    <w:unhideWhenUsed/>
    <w:rsid w:val="004D0AFC"/>
    <w:pPr>
      <w:pBdr>
        <w:top w:val="single" w:sz="6" w:space="1" w:color="auto"/>
      </w:pBdr>
      <w:jc w:val="center"/>
    </w:pPr>
    <w:rPr>
      <w:rFonts w:ascii="Arial" w:hAnsi="Arial"/>
      <w:vanish/>
      <w:sz w:val="16"/>
      <w:szCs w:val="16"/>
      <w:lang w:val="x-none"/>
    </w:rPr>
  </w:style>
  <w:style w:type="character" w:customStyle="1" w:styleId="z-BottomofFormChar">
    <w:name w:val="z-Bottom of Form Char"/>
    <w:link w:val="z-BottomofForm"/>
    <w:uiPriority w:val="99"/>
    <w:semiHidden/>
    <w:rsid w:val="004D0AFC"/>
    <w:rPr>
      <w:rFonts w:ascii="Arial" w:eastAsia="Times New Roman" w:hAnsi="Arial" w:cs="Arial"/>
      <w:vanish/>
      <w:sz w:val="16"/>
      <w:szCs w:val="16"/>
      <w:lang w:eastAsia="en-US"/>
    </w:rPr>
  </w:style>
  <w:style w:type="paragraph" w:customStyle="1" w:styleId="Default">
    <w:name w:val="Default"/>
    <w:rsid w:val="00DF5E7B"/>
    <w:pPr>
      <w:autoSpaceDE w:val="0"/>
      <w:autoSpaceDN w:val="0"/>
      <w:adjustRightInd w:val="0"/>
    </w:pPr>
    <w:rPr>
      <w:rFonts w:eastAsia="Times New Roman"/>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32561">
      <w:bodyDiv w:val="1"/>
      <w:marLeft w:val="0"/>
      <w:marRight w:val="0"/>
      <w:marTop w:val="0"/>
      <w:marBottom w:val="0"/>
      <w:divBdr>
        <w:top w:val="none" w:sz="0" w:space="0" w:color="auto"/>
        <w:left w:val="none" w:sz="0" w:space="0" w:color="auto"/>
        <w:bottom w:val="none" w:sz="0" w:space="0" w:color="auto"/>
        <w:right w:val="none" w:sz="0" w:space="0" w:color="auto"/>
      </w:divBdr>
    </w:div>
    <w:div w:id="82991670">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200290291">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46697518">
      <w:bodyDiv w:val="1"/>
      <w:marLeft w:val="0"/>
      <w:marRight w:val="0"/>
      <w:marTop w:val="0"/>
      <w:marBottom w:val="0"/>
      <w:divBdr>
        <w:top w:val="none" w:sz="0" w:space="0" w:color="auto"/>
        <w:left w:val="none" w:sz="0" w:space="0" w:color="auto"/>
        <w:bottom w:val="none" w:sz="0" w:space="0" w:color="auto"/>
        <w:right w:val="none" w:sz="0" w:space="0" w:color="auto"/>
      </w:divBdr>
    </w:div>
    <w:div w:id="316111228">
      <w:bodyDiv w:val="1"/>
      <w:marLeft w:val="0"/>
      <w:marRight w:val="0"/>
      <w:marTop w:val="0"/>
      <w:marBottom w:val="0"/>
      <w:divBdr>
        <w:top w:val="none" w:sz="0" w:space="0" w:color="auto"/>
        <w:left w:val="none" w:sz="0" w:space="0" w:color="auto"/>
        <w:bottom w:val="none" w:sz="0" w:space="0" w:color="auto"/>
        <w:right w:val="none" w:sz="0" w:space="0" w:color="auto"/>
      </w:divBdr>
    </w:div>
    <w:div w:id="347560933">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094816">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23184029">
      <w:bodyDiv w:val="1"/>
      <w:marLeft w:val="0"/>
      <w:marRight w:val="0"/>
      <w:marTop w:val="0"/>
      <w:marBottom w:val="0"/>
      <w:divBdr>
        <w:top w:val="none" w:sz="0" w:space="0" w:color="auto"/>
        <w:left w:val="none" w:sz="0" w:space="0" w:color="auto"/>
        <w:bottom w:val="none" w:sz="0" w:space="0" w:color="auto"/>
        <w:right w:val="none" w:sz="0" w:space="0" w:color="auto"/>
      </w:divBdr>
    </w:div>
    <w:div w:id="448429533">
      <w:bodyDiv w:val="1"/>
      <w:marLeft w:val="0"/>
      <w:marRight w:val="0"/>
      <w:marTop w:val="0"/>
      <w:marBottom w:val="0"/>
      <w:divBdr>
        <w:top w:val="none" w:sz="0" w:space="0" w:color="auto"/>
        <w:left w:val="none" w:sz="0" w:space="0" w:color="auto"/>
        <w:bottom w:val="none" w:sz="0" w:space="0" w:color="auto"/>
        <w:right w:val="none" w:sz="0" w:space="0" w:color="auto"/>
      </w:divBdr>
    </w:div>
    <w:div w:id="449662595">
      <w:bodyDiv w:val="1"/>
      <w:marLeft w:val="0"/>
      <w:marRight w:val="0"/>
      <w:marTop w:val="0"/>
      <w:marBottom w:val="0"/>
      <w:divBdr>
        <w:top w:val="none" w:sz="0" w:space="0" w:color="auto"/>
        <w:left w:val="none" w:sz="0" w:space="0" w:color="auto"/>
        <w:bottom w:val="none" w:sz="0" w:space="0" w:color="auto"/>
        <w:right w:val="none" w:sz="0" w:space="0" w:color="auto"/>
      </w:divBdr>
    </w:div>
    <w:div w:id="460265179">
      <w:bodyDiv w:val="1"/>
      <w:marLeft w:val="0"/>
      <w:marRight w:val="0"/>
      <w:marTop w:val="0"/>
      <w:marBottom w:val="0"/>
      <w:divBdr>
        <w:top w:val="none" w:sz="0" w:space="0" w:color="auto"/>
        <w:left w:val="none" w:sz="0" w:space="0" w:color="auto"/>
        <w:bottom w:val="none" w:sz="0" w:space="0" w:color="auto"/>
        <w:right w:val="none" w:sz="0" w:space="0" w:color="auto"/>
      </w:divBdr>
    </w:div>
    <w:div w:id="476653741">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17276036">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49849870">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575552203">
      <w:bodyDiv w:val="1"/>
      <w:marLeft w:val="0"/>
      <w:marRight w:val="0"/>
      <w:marTop w:val="0"/>
      <w:marBottom w:val="0"/>
      <w:divBdr>
        <w:top w:val="none" w:sz="0" w:space="0" w:color="auto"/>
        <w:left w:val="none" w:sz="0" w:space="0" w:color="auto"/>
        <w:bottom w:val="none" w:sz="0" w:space="0" w:color="auto"/>
        <w:right w:val="none" w:sz="0" w:space="0" w:color="auto"/>
      </w:divBdr>
    </w:div>
    <w:div w:id="597520929">
      <w:bodyDiv w:val="1"/>
      <w:marLeft w:val="0"/>
      <w:marRight w:val="0"/>
      <w:marTop w:val="0"/>
      <w:marBottom w:val="0"/>
      <w:divBdr>
        <w:top w:val="none" w:sz="0" w:space="0" w:color="auto"/>
        <w:left w:val="none" w:sz="0" w:space="0" w:color="auto"/>
        <w:bottom w:val="none" w:sz="0" w:space="0" w:color="auto"/>
        <w:right w:val="none" w:sz="0" w:space="0" w:color="auto"/>
      </w:divBdr>
    </w:div>
    <w:div w:id="603421563">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78777559">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0273665">
      <w:bodyDiv w:val="1"/>
      <w:marLeft w:val="0"/>
      <w:marRight w:val="0"/>
      <w:marTop w:val="0"/>
      <w:marBottom w:val="0"/>
      <w:divBdr>
        <w:top w:val="none" w:sz="0" w:space="0" w:color="auto"/>
        <w:left w:val="none" w:sz="0" w:space="0" w:color="auto"/>
        <w:bottom w:val="none" w:sz="0" w:space="0" w:color="auto"/>
        <w:right w:val="none" w:sz="0" w:space="0" w:color="auto"/>
      </w:divBdr>
    </w:div>
    <w:div w:id="762914870">
      <w:bodyDiv w:val="1"/>
      <w:marLeft w:val="0"/>
      <w:marRight w:val="0"/>
      <w:marTop w:val="0"/>
      <w:marBottom w:val="0"/>
      <w:divBdr>
        <w:top w:val="none" w:sz="0" w:space="0" w:color="auto"/>
        <w:left w:val="none" w:sz="0" w:space="0" w:color="auto"/>
        <w:bottom w:val="none" w:sz="0" w:space="0" w:color="auto"/>
        <w:right w:val="none" w:sz="0" w:space="0" w:color="auto"/>
      </w:divBdr>
    </w:div>
    <w:div w:id="767964326">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45436305">
      <w:bodyDiv w:val="1"/>
      <w:marLeft w:val="0"/>
      <w:marRight w:val="0"/>
      <w:marTop w:val="0"/>
      <w:marBottom w:val="0"/>
      <w:divBdr>
        <w:top w:val="none" w:sz="0" w:space="0" w:color="auto"/>
        <w:left w:val="none" w:sz="0" w:space="0" w:color="auto"/>
        <w:bottom w:val="none" w:sz="0" w:space="0" w:color="auto"/>
        <w:right w:val="none" w:sz="0" w:space="0" w:color="auto"/>
      </w:divBdr>
    </w:div>
    <w:div w:id="855847426">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81939476">
      <w:bodyDiv w:val="1"/>
      <w:marLeft w:val="0"/>
      <w:marRight w:val="0"/>
      <w:marTop w:val="0"/>
      <w:marBottom w:val="0"/>
      <w:divBdr>
        <w:top w:val="none" w:sz="0" w:space="0" w:color="auto"/>
        <w:left w:val="none" w:sz="0" w:space="0" w:color="auto"/>
        <w:bottom w:val="none" w:sz="0" w:space="0" w:color="auto"/>
        <w:right w:val="none" w:sz="0" w:space="0" w:color="auto"/>
      </w:divBdr>
    </w:div>
    <w:div w:id="884948917">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10313838">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83048642">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37194643">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78677817">
      <w:bodyDiv w:val="1"/>
      <w:marLeft w:val="0"/>
      <w:marRight w:val="0"/>
      <w:marTop w:val="0"/>
      <w:marBottom w:val="0"/>
      <w:divBdr>
        <w:top w:val="none" w:sz="0" w:space="0" w:color="auto"/>
        <w:left w:val="none" w:sz="0" w:space="0" w:color="auto"/>
        <w:bottom w:val="none" w:sz="0" w:space="0" w:color="auto"/>
        <w:right w:val="none" w:sz="0" w:space="0" w:color="auto"/>
      </w:divBdr>
    </w:div>
    <w:div w:id="1091201192">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43162746">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43832102">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72476030">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308976370">
      <w:bodyDiv w:val="1"/>
      <w:marLeft w:val="0"/>
      <w:marRight w:val="0"/>
      <w:marTop w:val="0"/>
      <w:marBottom w:val="0"/>
      <w:divBdr>
        <w:top w:val="none" w:sz="0" w:space="0" w:color="auto"/>
        <w:left w:val="none" w:sz="0" w:space="0" w:color="auto"/>
        <w:bottom w:val="none" w:sz="0" w:space="0" w:color="auto"/>
        <w:right w:val="none" w:sz="0" w:space="0" w:color="auto"/>
      </w:divBdr>
    </w:div>
    <w:div w:id="1339039964">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76945751">
      <w:bodyDiv w:val="1"/>
      <w:marLeft w:val="0"/>
      <w:marRight w:val="0"/>
      <w:marTop w:val="0"/>
      <w:marBottom w:val="0"/>
      <w:divBdr>
        <w:top w:val="none" w:sz="0" w:space="0" w:color="auto"/>
        <w:left w:val="none" w:sz="0" w:space="0" w:color="auto"/>
        <w:bottom w:val="none" w:sz="0" w:space="0" w:color="auto"/>
        <w:right w:val="none" w:sz="0" w:space="0" w:color="auto"/>
      </w:divBdr>
    </w:div>
    <w:div w:id="1482044424">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492061894">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27209082">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3153225">
      <w:bodyDiv w:val="1"/>
      <w:marLeft w:val="0"/>
      <w:marRight w:val="0"/>
      <w:marTop w:val="0"/>
      <w:marBottom w:val="0"/>
      <w:divBdr>
        <w:top w:val="none" w:sz="0" w:space="0" w:color="auto"/>
        <w:left w:val="none" w:sz="0" w:space="0" w:color="auto"/>
        <w:bottom w:val="none" w:sz="0" w:space="0" w:color="auto"/>
        <w:right w:val="none" w:sz="0" w:space="0" w:color="auto"/>
      </w:divBdr>
    </w:div>
    <w:div w:id="1574701924">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671180963">
      <w:bodyDiv w:val="1"/>
      <w:marLeft w:val="0"/>
      <w:marRight w:val="0"/>
      <w:marTop w:val="0"/>
      <w:marBottom w:val="0"/>
      <w:divBdr>
        <w:top w:val="none" w:sz="0" w:space="0" w:color="auto"/>
        <w:left w:val="none" w:sz="0" w:space="0" w:color="auto"/>
        <w:bottom w:val="none" w:sz="0" w:space="0" w:color="auto"/>
        <w:right w:val="none" w:sz="0" w:space="0" w:color="auto"/>
      </w:divBdr>
    </w:div>
    <w:div w:id="1704670300">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3037632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52773665">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794052622">
      <w:bodyDiv w:val="1"/>
      <w:marLeft w:val="0"/>
      <w:marRight w:val="0"/>
      <w:marTop w:val="0"/>
      <w:marBottom w:val="0"/>
      <w:divBdr>
        <w:top w:val="none" w:sz="0" w:space="0" w:color="auto"/>
        <w:left w:val="none" w:sz="0" w:space="0" w:color="auto"/>
        <w:bottom w:val="none" w:sz="0" w:space="0" w:color="auto"/>
        <w:right w:val="none" w:sz="0" w:space="0" w:color="auto"/>
      </w:divBdr>
    </w:div>
    <w:div w:id="1806459653">
      <w:bodyDiv w:val="1"/>
      <w:marLeft w:val="0"/>
      <w:marRight w:val="0"/>
      <w:marTop w:val="0"/>
      <w:marBottom w:val="0"/>
      <w:divBdr>
        <w:top w:val="none" w:sz="0" w:space="0" w:color="auto"/>
        <w:left w:val="none" w:sz="0" w:space="0" w:color="auto"/>
        <w:bottom w:val="none" w:sz="0" w:space="0" w:color="auto"/>
        <w:right w:val="none" w:sz="0" w:space="0" w:color="auto"/>
      </w:divBdr>
    </w:div>
    <w:div w:id="1816489559">
      <w:bodyDiv w:val="1"/>
      <w:marLeft w:val="0"/>
      <w:marRight w:val="0"/>
      <w:marTop w:val="0"/>
      <w:marBottom w:val="0"/>
      <w:divBdr>
        <w:top w:val="none" w:sz="0" w:space="0" w:color="auto"/>
        <w:left w:val="none" w:sz="0" w:space="0" w:color="auto"/>
        <w:bottom w:val="none" w:sz="0" w:space="0" w:color="auto"/>
        <w:right w:val="none" w:sz="0" w:space="0" w:color="auto"/>
      </w:divBdr>
    </w:div>
    <w:div w:id="1828130105">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40733423">
      <w:bodyDiv w:val="1"/>
      <w:marLeft w:val="0"/>
      <w:marRight w:val="0"/>
      <w:marTop w:val="0"/>
      <w:marBottom w:val="0"/>
      <w:divBdr>
        <w:top w:val="none" w:sz="0" w:space="0" w:color="auto"/>
        <w:left w:val="none" w:sz="0" w:space="0" w:color="auto"/>
        <w:bottom w:val="none" w:sz="0" w:space="0" w:color="auto"/>
        <w:right w:val="none" w:sz="0" w:space="0" w:color="auto"/>
      </w:divBdr>
    </w:div>
    <w:div w:id="1867984951">
      <w:bodyDiv w:val="1"/>
      <w:marLeft w:val="0"/>
      <w:marRight w:val="0"/>
      <w:marTop w:val="0"/>
      <w:marBottom w:val="0"/>
      <w:divBdr>
        <w:top w:val="none" w:sz="0" w:space="0" w:color="auto"/>
        <w:left w:val="none" w:sz="0" w:space="0" w:color="auto"/>
        <w:bottom w:val="none" w:sz="0" w:space="0" w:color="auto"/>
        <w:right w:val="none" w:sz="0" w:space="0" w:color="auto"/>
      </w:divBdr>
    </w:div>
    <w:div w:id="1883517525">
      <w:bodyDiv w:val="1"/>
      <w:marLeft w:val="0"/>
      <w:marRight w:val="0"/>
      <w:marTop w:val="0"/>
      <w:marBottom w:val="0"/>
      <w:divBdr>
        <w:top w:val="none" w:sz="0" w:space="0" w:color="auto"/>
        <w:left w:val="none" w:sz="0" w:space="0" w:color="auto"/>
        <w:bottom w:val="none" w:sz="0" w:space="0" w:color="auto"/>
        <w:right w:val="none" w:sz="0" w:space="0" w:color="auto"/>
      </w:divBdr>
    </w:div>
    <w:div w:id="1890678283">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1999529186">
      <w:bodyDiv w:val="1"/>
      <w:marLeft w:val="0"/>
      <w:marRight w:val="0"/>
      <w:marTop w:val="0"/>
      <w:marBottom w:val="0"/>
      <w:divBdr>
        <w:top w:val="none" w:sz="0" w:space="0" w:color="auto"/>
        <w:left w:val="none" w:sz="0" w:space="0" w:color="auto"/>
        <w:bottom w:val="none" w:sz="0" w:space="0" w:color="auto"/>
        <w:right w:val="none" w:sz="0" w:space="0" w:color="auto"/>
      </w:divBdr>
    </w:div>
    <w:div w:id="2003656718">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5644332">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46170783">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76274846">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993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cdrdba/Reports_SPCDRDBA/Pages/Report.aspx?ItemPath=%2fRapoarte+IT+AFIR%2fStatus+plati+141" TargetMode="External"/><Relationship Id="rId13" Type="http://schemas.openxmlformats.org/officeDocument/2006/relationships/hyperlink" Target="http://icdp.ro/anunturi/Pasi%20recalculare.pdf" TargetMode="External"/><Relationship Id="rId18" Type="http://schemas.openxmlformats.org/officeDocument/2006/relationships/hyperlink" Target="http://www.anc.edu.ro/registrul-national-al-absolventilo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D:\Users\Users\rcurteanu\Desktop\6.3%202021\AppData\Local\Microsoft\AppData\Local\Microsoft\Windows\INetCache\Content.Outlook\Users\amarcu\sintact%203.0\cache\Legislatie\temp1836994\12038326.htm" TargetMode="External"/><Relationship Id="rId17" Type="http://schemas.openxmlformats.org/officeDocument/2006/relationships/hyperlink" Target="http://www.anc.edu.ro/registrul-national-al-absolventilor/" TargetMode="External"/><Relationship Id="rId2" Type="http://schemas.openxmlformats.org/officeDocument/2006/relationships/numbering" Target="numbering.xml"/><Relationship Id="rId16" Type="http://schemas.openxmlformats.org/officeDocument/2006/relationships/hyperlink" Target="http://www.anc.edu.ro/registrul-national-al-absolventilo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cdrdba/Reports_SPCDRDBA/report/Rapoarte%20IT%20AFIR/Status%20plati%20PNDR2020%20tranzitie" TargetMode="External"/><Relationship Id="rId5" Type="http://schemas.openxmlformats.org/officeDocument/2006/relationships/webSettings" Target="webSettings.xml"/><Relationship Id="rId15" Type="http://schemas.openxmlformats.org/officeDocument/2006/relationships/hyperlink" Target="http://www.anc.edu.ro/registrul-national-al-absolventilor/" TargetMode="External"/><Relationship Id="rId10" Type="http://schemas.openxmlformats.org/officeDocument/2006/relationships/hyperlink" Target="http://spcdrdba/Reports_SPCDRDBA/Pages/Report.aspx?ItemPath=%2fRapoarte+IT+AFIR%2fStatus+plati+14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cdrdba/Reports_SPCDRDBA/report/Rapoarte%20IT%20AFIR/Status%20plati%20PNDR2020%20tranzitie" TargetMode="External"/><Relationship Id="rId14" Type="http://schemas.openxmlformats.org/officeDocument/2006/relationships/hyperlink" Target="http://192.168.0.12/ReportServer/Pages/ReportViewer.aspx?%2fRapoarte%2fSMER%2fRegistrulElectronicCF&amp;rs:Command=Render"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94ECF-FF4B-4FF1-9F92-C87B66CAA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62</Pages>
  <Words>21766</Words>
  <Characters>141851</Characters>
  <Application>Microsoft Office Word</Application>
  <DocSecurity>0</DocSecurity>
  <Lines>1182</Lines>
  <Paragraphs>326</Paragraphs>
  <ScaleCrop>false</ScaleCrop>
  <HeadingPairs>
    <vt:vector size="2" baseType="variant">
      <vt:variant>
        <vt:lpstr>Title</vt:lpstr>
      </vt:variant>
      <vt:variant>
        <vt:i4>1</vt:i4>
      </vt:variant>
    </vt:vector>
  </HeadingPairs>
  <TitlesOfParts>
    <vt:vector size="1" baseType="lpstr">
      <vt:lpstr>R O M Â N I A</vt:lpstr>
    </vt:vector>
  </TitlesOfParts>
  <Company>Sapard</Company>
  <LinksUpToDate>false</LinksUpToDate>
  <CharactersWithSpaces>163291</CharactersWithSpaces>
  <SharedDoc>false</SharedDoc>
  <HLinks>
    <vt:vector size="72" baseType="variant">
      <vt:variant>
        <vt:i4>8061018</vt:i4>
      </vt:variant>
      <vt:variant>
        <vt:i4>42</vt:i4>
      </vt:variant>
      <vt:variant>
        <vt:i4>0</vt:i4>
      </vt:variant>
      <vt:variant>
        <vt:i4>5</vt:i4>
      </vt:variant>
      <vt:variant>
        <vt:lpwstr>http://www.anc.edu.ro/?page_id=34</vt:lpwstr>
      </vt:variant>
      <vt:variant>
        <vt:lpwstr/>
      </vt:variant>
      <vt:variant>
        <vt:i4>8061018</vt:i4>
      </vt:variant>
      <vt:variant>
        <vt:i4>39</vt:i4>
      </vt:variant>
      <vt:variant>
        <vt:i4>0</vt:i4>
      </vt:variant>
      <vt:variant>
        <vt:i4>5</vt:i4>
      </vt:variant>
      <vt:variant>
        <vt:lpwstr>http://www.anc.edu.ro/?page_id=36</vt:lpwstr>
      </vt:variant>
      <vt:variant>
        <vt:lpwstr/>
      </vt:variant>
      <vt:variant>
        <vt:i4>4718696</vt:i4>
      </vt:variant>
      <vt:variant>
        <vt:i4>36</vt:i4>
      </vt:variant>
      <vt:variant>
        <vt:i4>0</vt:i4>
      </vt:variant>
      <vt:variant>
        <vt:i4>5</vt:i4>
      </vt:variant>
      <vt:variant>
        <vt:lpwstr>http://www.anc.edu.ro/?page_id=222</vt:lpwstr>
      </vt:variant>
      <vt:variant>
        <vt:lpwstr/>
      </vt:variant>
      <vt:variant>
        <vt:i4>8061018</vt:i4>
      </vt:variant>
      <vt:variant>
        <vt:i4>33</vt:i4>
      </vt:variant>
      <vt:variant>
        <vt:i4>0</vt:i4>
      </vt:variant>
      <vt:variant>
        <vt:i4>5</vt:i4>
      </vt:variant>
      <vt:variant>
        <vt:lpwstr>http://www.anc.edu.ro/?page_id=34</vt:lpwstr>
      </vt:variant>
      <vt:variant>
        <vt:lpwstr/>
      </vt:variant>
      <vt:variant>
        <vt:i4>5308427</vt:i4>
      </vt:variant>
      <vt:variant>
        <vt:i4>30</vt:i4>
      </vt:variant>
      <vt:variant>
        <vt:i4>0</vt:i4>
      </vt:variant>
      <vt:variant>
        <vt:i4>5</vt:i4>
      </vt:variant>
      <vt:variant>
        <vt:lpwstr>http://192.168.0.12/ReportServer/Pages/ReportViewer.aspx?%2fRapoarte%2fSMER%2fRegistrulElectronicCF&amp;rs:Command=Render</vt:lpwstr>
      </vt:variant>
      <vt:variant>
        <vt:lpwstr/>
      </vt:variant>
      <vt:variant>
        <vt:i4>6422592</vt:i4>
      </vt:variant>
      <vt:variant>
        <vt:i4>27</vt:i4>
      </vt:variant>
      <vt:variant>
        <vt:i4>0</vt:i4>
      </vt:variant>
      <vt:variant>
        <vt:i4>5</vt:i4>
      </vt:variant>
      <vt:variant>
        <vt:lpwstr>../../../Users/rcurteanu/Desktop/6.3 2021/23.03/E.1.2.Fisa_de_evaluare_generala_sM9.1_vers04.doc</vt:lpwstr>
      </vt:variant>
      <vt:variant>
        <vt:lpwstr/>
      </vt:variant>
      <vt:variant>
        <vt:i4>3014779</vt:i4>
      </vt:variant>
      <vt:variant>
        <vt:i4>24</vt:i4>
      </vt:variant>
      <vt:variant>
        <vt:i4>0</vt:i4>
      </vt:variant>
      <vt:variant>
        <vt:i4>5</vt:i4>
      </vt:variant>
      <vt:variant>
        <vt:lpwstr>../../../Users/rcurteanu/Desktop/6.3 2021/AppData/Local/Microsoft/AppData/Local/Microsoft/Windows/INetCache/Content.Outlook/Users/amarcu/sintact 3.0/cache/Legislatie/temp1836994/12038326.htm</vt:lpwstr>
      </vt:variant>
      <vt:variant>
        <vt:lpwstr/>
      </vt:variant>
      <vt:variant>
        <vt:i4>3276813</vt:i4>
      </vt:variant>
      <vt:variant>
        <vt:i4>21</vt:i4>
      </vt:variant>
      <vt:variant>
        <vt:i4>0</vt:i4>
      </vt:variant>
      <vt:variant>
        <vt:i4>5</vt:i4>
      </vt:variant>
      <vt:variant>
        <vt:lpwstr>http://spcdrdba/Reports_SPCDRDBA/report/Rapoarte IT AFIR/Status plati PNDR2020 tranzitie</vt:lpwstr>
      </vt:variant>
      <vt:variant>
        <vt:lpwstr/>
      </vt:variant>
      <vt:variant>
        <vt:i4>655402</vt:i4>
      </vt:variant>
      <vt:variant>
        <vt:i4>18</vt:i4>
      </vt:variant>
      <vt:variant>
        <vt:i4>0</vt:i4>
      </vt:variant>
      <vt:variant>
        <vt:i4>5</vt:i4>
      </vt:variant>
      <vt:variant>
        <vt:lpwstr>http://spcdrdba/Reports_SPCDRDBA/Pages/Report.aspx?ItemPath=%2fRapoarte+IT+AFIR%2fStatus+plati+141</vt:lpwstr>
      </vt:variant>
      <vt:variant>
        <vt:lpwstr/>
      </vt:variant>
      <vt:variant>
        <vt:i4>3276813</vt:i4>
      </vt:variant>
      <vt:variant>
        <vt:i4>15</vt:i4>
      </vt:variant>
      <vt:variant>
        <vt:i4>0</vt:i4>
      </vt:variant>
      <vt:variant>
        <vt:i4>5</vt:i4>
      </vt:variant>
      <vt:variant>
        <vt:lpwstr>http://spcdrdba/Reports_SPCDRDBA/report/Rapoarte IT AFIR/Status plati PNDR2020 tranzitie</vt:lpwstr>
      </vt:variant>
      <vt:variant>
        <vt:lpwstr/>
      </vt:variant>
      <vt:variant>
        <vt:i4>655402</vt:i4>
      </vt:variant>
      <vt:variant>
        <vt:i4>12</vt:i4>
      </vt:variant>
      <vt:variant>
        <vt:i4>0</vt:i4>
      </vt:variant>
      <vt:variant>
        <vt:i4>5</vt:i4>
      </vt:variant>
      <vt:variant>
        <vt:lpwstr>http://spcdrdba/Reports_SPCDRDBA/Pages/Report.aspx?ItemPath=%2fRapoarte+IT+AFIR%2fStatus+plati+141</vt:lpwstr>
      </vt:variant>
      <vt:variant>
        <vt:lpwstr/>
      </vt:variant>
      <vt:variant>
        <vt:i4>3014779</vt:i4>
      </vt:variant>
      <vt:variant>
        <vt:i4>9</vt:i4>
      </vt:variant>
      <vt:variant>
        <vt:i4>0</vt:i4>
      </vt:variant>
      <vt:variant>
        <vt:i4>5</vt:i4>
      </vt:variant>
      <vt:variant>
        <vt:lpwstr>../../../Users/rcurteanu/Desktop/6.3 2021/AppData/Local/Microsoft/AppData/Local/Microsoft/Windows/INetCache/Content.Outlook/Users/amarcu/sintact 3.0/cache/Legislatie/temp1836994/12038326.htm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Carmen Crisan</dc:creator>
  <cp:keywords/>
  <cp:lastModifiedBy>Laurentiu MUSAT</cp:lastModifiedBy>
  <cp:revision>3</cp:revision>
  <cp:lastPrinted>2019-07-09T12:19:00Z</cp:lastPrinted>
  <dcterms:created xsi:type="dcterms:W3CDTF">2021-08-17T10:15:00Z</dcterms:created>
  <dcterms:modified xsi:type="dcterms:W3CDTF">2021-08-17T14:05:00Z</dcterms:modified>
</cp:coreProperties>
</file>